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7"/>
        <w:gridCol w:w="8010"/>
      </w:tblGrid>
      <w:tr w:rsidR="00F574BA" w:rsidRPr="00476D19" w14:paraId="1D20114F" w14:textId="77777777" w:rsidTr="00542CB9">
        <w:trPr>
          <w:tblHeader/>
        </w:trPr>
        <w:tc>
          <w:tcPr>
            <w:tcW w:w="1377" w:type="dxa"/>
          </w:tcPr>
          <w:p w14:paraId="2FB94D9E" w14:textId="7765620F" w:rsidR="00F574BA" w:rsidRPr="00476D19" w:rsidRDefault="006B1155" w:rsidP="00F574BA">
            <w:pPr>
              <w:tabs>
                <w:tab w:val="right" w:pos="9540"/>
              </w:tabs>
              <w:spacing w:line="280" w:lineRule="exact"/>
              <w:rPr>
                <w:rFonts w:cs="Times New Roman"/>
                <w:b/>
                <w:bCs/>
                <w:szCs w:val="22"/>
              </w:rPr>
            </w:pPr>
            <w:r w:rsidRPr="00476D19">
              <w:rPr>
                <w:rFonts w:cs="Times New Roman"/>
                <w:b/>
                <w:bCs/>
                <w:szCs w:val="22"/>
                <w:cs/>
              </w:rPr>
              <w:t xml:space="preserve"> </w:t>
            </w:r>
            <w:r w:rsidR="00F574BA" w:rsidRPr="00476D19">
              <w:rPr>
                <w:rFonts w:cs="Times New Roman"/>
                <w:b/>
                <w:bCs/>
                <w:szCs w:val="22"/>
              </w:rPr>
              <w:t>Note</w:t>
            </w:r>
          </w:p>
        </w:tc>
        <w:tc>
          <w:tcPr>
            <w:tcW w:w="8010" w:type="dxa"/>
          </w:tcPr>
          <w:p w14:paraId="72E382DB" w14:textId="77777777" w:rsidR="00F574BA" w:rsidRPr="00476D19" w:rsidRDefault="00F574BA" w:rsidP="00F574BA">
            <w:pPr>
              <w:tabs>
                <w:tab w:val="right" w:pos="9540"/>
              </w:tabs>
              <w:spacing w:line="280" w:lineRule="exact"/>
              <w:rPr>
                <w:rFonts w:cs="Times New Roman"/>
                <w:b/>
                <w:bCs/>
                <w:szCs w:val="22"/>
              </w:rPr>
            </w:pPr>
            <w:r w:rsidRPr="00476D19">
              <w:rPr>
                <w:rFonts w:cs="Times New Roman"/>
                <w:b/>
                <w:bCs/>
                <w:szCs w:val="22"/>
              </w:rPr>
              <w:t>Contents</w:t>
            </w:r>
          </w:p>
        </w:tc>
      </w:tr>
      <w:tr w:rsidR="00F574BA" w:rsidRPr="00476D19" w14:paraId="290C674E" w14:textId="77777777" w:rsidTr="00542CB9">
        <w:trPr>
          <w:trHeight w:val="245"/>
          <w:tblHeader/>
        </w:trPr>
        <w:tc>
          <w:tcPr>
            <w:tcW w:w="1377" w:type="dxa"/>
          </w:tcPr>
          <w:p w14:paraId="7244C004" w14:textId="77777777" w:rsidR="00F574BA" w:rsidRPr="00476D19" w:rsidRDefault="00F574BA" w:rsidP="00F574BA">
            <w:pPr>
              <w:tabs>
                <w:tab w:val="right" w:pos="9540"/>
              </w:tabs>
              <w:spacing w:line="280" w:lineRule="exact"/>
              <w:rPr>
                <w:rFonts w:cs="Times New Roman"/>
                <w:szCs w:val="22"/>
              </w:rPr>
            </w:pPr>
          </w:p>
        </w:tc>
        <w:tc>
          <w:tcPr>
            <w:tcW w:w="8010" w:type="dxa"/>
          </w:tcPr>
          <w:p w14:paraId="52873BC2" w14:textId="77777777" w:rsidR="00F574BA" w:rsidRPr="00476D19" w:rsidRDefault="00F574BA" w:rsidP="00F574BA">
            <w:pPr>
              <w:tabs>
                <w:tab w:val="right" w:pos="9540"/>
              </w:tabs>
              <w:spacing w:line="280" w:lineRule="exact"/>
              <w:rPr>
                <w:rFonts w:cs="Times New Roman"/>
                <w:szCs w:val="22"/>
              </w:rPr>
            </w:pPr>
          </w:p>
        </w:tc>
      </w:tr>
      <w:tr w:rsidR="00F574BA" w:rsidRPr="00476D19" w14:paraId="6A376C9F" w14:textId="77777777" w:rsidTr="00542CB9">
        <w:tc>
          <w:tcPr>
            <w:tcW w:w="1377" w:type="dxa"/>
          </w:tcPr>
          <w:p w14:paraId="5BE3EF67" w14:textId="558D55A9" w:rsidR="00F574BA" w:rsidRPr="00476D19" w:rsidRDefault="00F574BA" w:rsidP="00662860">
            <w:pPr>
              <w:pStyle w:val="ListParagraph"/>
              <w:numPr>
                <w:ilvl w:val="0"/>
                <w:numId w:val="5"/>
              </w:numPr>
              <w:tabs>
                <w:tab w:val="num" w:pos="729"/>
              </w:tabs>
              <w:spacing w:line="280" w:lineRule="exact"/>
              <w:ind w:hanging="720"/>
              <w:contextualSpacing w:val="0"/>
              <w:rPr>
                <w:rFonts w:eastAsia="Calibri" w:cs="Times New Roman"/>
                <w:szCs w:val="22"/>
                <w:lang w:val="en-GB"/>
              </w:rPr>
            </w:pPr>
          </w:p>
        </w:tc>
        <w:tc>
          <w:tcPr>
            <w:tcW w:w="8010" w:type="dxa"/>
          </w:tcPr>
          <w:p w14:paraId="52643AFA" w14:textId="184228DD" w:rsidR="00F574BA" w:rsidRPr="00476D19" w:rsidRDefault="00F574BA" w:rsidP="00F574BA">
            <w:pPr>
              <w:tabs>
                <w:tab w:val="right" w:pos="9540"/>
              </w:tabs>
              <w:spacing w:line="280" w:lineRule="exact"/>
              <w:rPr>
                <w:rFonts w:cs="Times New Roman"/>
                <w:szCs w:val="22"/>
              </w:rPr>
            </w:pPr>
            <w:r w:rsidRPr="00476D19">
              <w:rPr>
                <w:rFonts w:cs="Times New Roman"/>
              </w:rPr>
              <w:t>General information</w:t>
            </w:r>
          </w:p>
        </w:tc>
      </w:tr>
      <w:tr w:rsidR="00F574BA" w:rsidRPr="00476D19" w14:paraId="72862B77" w14:textId="77777777" w:rsidTr="00542CB9">
        <w:tc>
          <w:tcPr>
            <w:tcW w:w="1377" w:type="dxa"/>
          </w:tcPr>
          <w:p w14:paraId="1626E23F"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CC23C0A" w14:textId="366F8915" w:rsidR="00F574BA" w:rsidRPr="00476D19" w:rsidRDefault="00F574BA" w:rsidP="00F574BA">
            <w:pPr>
              <w:tabs>
                <w:tab w:val="right" w:pos="9540"/>
              </w:tabs>
              <w:spacing w:line="280" w:lineRule="exact"/>
              <w:rPr>
                <w:rFonts w:cs="Times New Roman"/>
                <w:szCs w:val="22"/>
              </w:rPr>
            </w:pPr>
            <w:r w:rsidRPr="00476D19">
              <w:rPr>
                <w:rFonts w:cs="Times New Roman"/>
              </w:rPr>
              <w:t>Basis for preparation of</w:t>
            </w:r>
            <w:r w:rsidRPr="00476D19">
              <w:rPr>
                <w:rFonts w:cs="Times New Roman"/>
                <w:cs/>
              </w:rPr>
              <w:t xml:space="preserve"> </w:t>
            </w:r>
            <w:r w:rsidRPr="00476D19">
              <w:rPr>
                <w:rFonts w:cs="Times New Roman"/>
              </w:rPr>
              <w:t xml:space="preserve">the </w:t>
            </w:r>
            <w:r w:rsidR="00F0736E">
              <w:rPr>
                <w:rFonts w:cs="Times New Roman"/>
              </w:rPr>
              <w:t xml:space="preserve">interim </w:t>
            </w:r>
            <w:r w:rsidRPr="00476D19">
              <w:rPr>
                <w:rFonts w:cs="Times New Roman"/>
              </w:rPr>
              <w:t>financial statements</w:t>
            </w:r>
          </w:p>
        </w:tc>
      </w:tr>
      <w:tr w:rsidR="00F574BA" w:rsidRPr="00476D19" w14:paraId="69C97F86" w14:textId="77777777" w:rsidTr="00542CB9">
        <w:tc>
          <w:tcPr>
            <w:tcW w:w="1377" w:type="dxa"/>
          </w:tcPr>
          <w:p w14:paraId="3543AA6E"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FEE0883" w14:textId="41846A6C" w:rsidR="00F574BA" w:rsidRPr="00476D19" w:rsidRDefault="00F94C59" w:rsidP="00F574BA">
            <w:pPr>
              <w:tabs>
                <w:tab w:val="right" w:pos="9540"/>
              </w:tabs>
              <w:spacing w:line="280" w:lineRule="exact"/>
              <w:rPr>
                <w:rFonts w:cs="Times New Roman"/>
                <w:szCs w:val="22"/>
              </w:rPr>
            </w:pPr>
            <w:r w:rsidRPr="00476D19">
              <w:rPr>
                <w:rFonts w:cs="Times New Roman"/>
              </w:rPr>
              <w:t xml:space="preserve">Material </w:t>
            </w:r>
            <w:r w:rsidR="00F574BA" w:rsidRPr="00476D19">
              <w:rPr>
                <w:rFonts w:cs="Times New Roman"/>
                <w:szCs w:val="22"/>
                <w:lang w:val="en-GB"/>
              </w:rPr>
              <w:t>accounting policies</w:t>
            </w:r>
          </w:p>
        </w:tc>
      </w:tr>
      <w:tr w:rsidR="00F574BA" w:rsidRPr="00476D19" w14:paraId="2C332E26" w14:textId="77777777" w:rsidTr="00542CB9">
        <w:tc>
          <w:tcPr>
            <w:tcW w:w="1377" w:type="dxa"/>
          </w:tcPr>
          <w:p w14:paraId="09CA6CB9"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5B99919" w14:textId="5664EEC2"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Risk management</w:t>
            </w:r>
          </w:p>
        </w:tc>
      </w:tr>
      <w:tr w:rsidR="00F574BA" w:rsidRPr="00476D19" w14:paraId="4231921D" w14:textId="77777777" w:rsidTr="00542CB9">
        <w:tc>
          <w:tcPr>
            <w:tcW w:w="1377" w:type="dxa"/>
          </w:tcPr>
          <w:p w14:paraId="64EFD8F2"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0629D18" w14:textId="792870D9"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Fair value of financial assets and financial liabilities</w:t>
            </w:r>
          </w:p>
        </w:tc>
      </w:tr>
      <w:tr w:rsidR="00F574BA" w:rsidRPr="00476D19" w14:paraId="505F6855" w14:textId="77777777" w:rsidTr="00542CB9">
        <w:tc>
          <w:tcPr>
            <w:tcW w:w="1377" w:type="dxa"/>
          </w:tcPr>
          <w:p w14:paraId="78A86A93"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00D7C1D" w14:textId="1F7E3603"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Maintenance of capital fund</w:t>
            </w:r>
          </w:p>
        </w:tc>
      </w:tr>
      <w:tr w:rsidR="00F574BA" w:rsidRPr="00476D19" w14:paraId="5F1A4F10" w14:textId="77777777" w:rsidTr="00542CB9">
        <w:tc>
          <w:tcPr>
            <w:tcW w:w="1377" w:type="dxa"/>
          </w:tcPr>
          <w:p w14:paraId="77327232"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553E8E4" w14:textId="47EACA43"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Classification of financial assets and financial liabilities</w:t>
            </w:r>
          </w:p>
        </w:tc>
      </w:tr>
      <w:tr w:rsidR="00F574BA" w:rsidRPr="00476D19" w14:paraId="5C11596D" w14:textId="77777777" w:rsidTr="00542CB9">
        <w:tc>
          <w:tcPr>
            <w:tcW w:w="1377" w:type="dxa"/>
          </w:tcPr>
          <w:p w14:paraId="0F5809A8"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F773AA3" w14:textId="155E3686"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Interbank and money market items, net (assets)</w:t>
            </w:r>
          </w:p>
        </w:tc>
      </w:tr>
      <w:tr w:rsidR="00F574BA" w:rsidRPr="00476D19" w14:paraId="4F1E79E3" w14:textId="77777777" w:rsidTr="00542CB9">
        <w:tc>
          <w:tcPr>
            <w:tcW w:w="1377" w:type="dxa"/>
          </w:tcPr>
          <w:p w14:paraId="20A09F1D"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D04E052" w14:textId="5A5E5F69"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Derivatives</w:t>
            </w:r>
          </w:p>
        </w:tc>
      </w:tr>
      <w:tr w:rsidR="00F574BA" w:rsidRPr="00476D19" w14:paraId="158DDB63" w14:textId="77777777" w:rsidTr="00542CB9">
        <w:tc>
          <w:tcPr>
            <w:tcW w:w="1377" w:type="dxa"/>
          </w:tcPr>
          <w:p w14:paraId="5F36D9F9"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654FD7F" w14:textId="717F29D7"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Investments, net</w:t>
            </w:r>
          </w:p>
        </w:tc>
      </w:tr>
      <w:tr w:rsidR="00F574BA" w:rsidRPr="00476D19" w14:paraId="5EDC1EE3" w14:textId="77777777" w:rsidTr="00542CB9">
        <w:tc>
          <w:tcPr>
            <w:tcW w:w="1377" w:type="dxa"/>
          </w:tcPr>
          <w:p w14:paraId="7E262E2B"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19C61339" w14:textId="3675101F" w:rsidR="00F574BA" w:rsidRPr="00476D19" w:rsidRDefault="00F574BA" w:rsidP="00F574BA">
            <w:pPr>
              <w:tabs>
                <w:tab w:val="right" w:pos="9540"/>
              </w:tabs>
              <w:spacing w:line="280" w:lineRule="exact"/>
              <w:rPr>
                <w:rFonts w:cs="Times New Roman"/>
                <w:szCs w:val="22"/>
                <w:lang w:val="en-GB"/>
              </w:rPr>
            </w:pPr>
            <w:r w:rsidRPr="00476D19">
              <w:rPr>
                <w:rFonts w:cs="Times New Roman"/>
                <w:szCs w:val="22"/>
                <w:lang w:val="en-GB"/>
              </w:rPr>
              <w:t>Loans to customers and accrued interest receivables, net</w:t>
            </w:r>
          </w:p>
        </w:tc>
      </w:tr>
      <w:tr w:rsidR="00F574BA" w:rsidRPr="00476D19" w14:paraId="72395C7C" w14:textId="77777777" w:rsidTr="00542CB9">
        <w:tc>
          <w:tcPr>
            <w:tcW w:w="1377" w:type="dxa"/>
          </w:tcPr>
          <w:p w14:paraId="3D99D89C"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217B2F6" w14:textId="43F84835"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Allowance for expected credit losses</w:t>
            </w:r>
          </w:p>
        </w:tc>
      </w:tr>
      <w:tr w:rsidR="00F574BA" w:rsidRPr="00476D19" w14:paraId="3027ACBC" w14:textId="77777777" w:rsidTr="00542CB9">
        <w:tc>
          <w:tcPr>
            <w:tcW w:w="1377" w:type="dxa"/>
          </w:tcPr>
          <w:p w14:paraId="1D9DE813"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DDCF173" w14:textId="26F6F604"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Properties for sale, net</w:t>
            </w:r>
          </w:p>
        </w:tc>
      </w:tr>
      <w:tr w:rsidR="00F574BA" w:rsidRPr="00476D19" w14:paraId="6B77240F" w14:textId="77777777" w:rsidTr="00542CB9">
        <w:tc>
          <w:tcPr>
            <w:tcW w:w="1377" w:type="dxa"/>
          </w:tcPr>
          <w:p w14:paraId="7D1A679C"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905B82A" w14:textId="6B48CC58"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Premises and equipment, net</w:t>
            </w:r>
          </w:p>
        </w:tc>
      </w:tr>
      <w:tr w:rsidR="00F574BA" w:rsidRPr="00476D19" w14:paraId="4E22E84A" w14:textId="77777777" w:rsidTr="00542CB9">
        <w:tc>
          <w:tcPr>
            <w:tcW w:w="1377" w:type="dxa"/>
          </w:tcPr>
          <w:p w14:paraId="54AF3694"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60CDB197" w14:textId="62D44474"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Intangible assets, net</w:t>
            </w:r>
          </w:p>
        </w:tc>
      </w:tr>
      <w:tr w:rsidR="00F574BA" w:rsidRPr="00476D19" w14:paraId="13407A48" w14:textId="77777777" w:rsidTr="00542CB9">
        <w:tc>
          <w:tcPr>
            <w:tcW w:w="1377" w:type="dxa"/>
          </w:tcPr>
          <w:p w14:paraId="2C363115"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605B012" w14:textId="0452F2FB"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Deferred tax assets</w:t>
            </w:r>
          </w:p>
        </w:tc>
      </w:tr>
      <w:tr w:rsidR="00F574BA" w:rsidRPr="00476D19" w14:paraId="0DE15FBE" w14:textId="77777777" w:rsidTr="00542CB9">
        <w:tc>
          <w:tcPr>
            <w:tcW w:w="1377" w:type="dxa"/>
          </w:tcPr>
          <w:p w14:paraId="694841FE"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1418938E" w14:textId="7D403CAE"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Other assets, net</w:t>
            </w:r>
          </w:p>
        </w:tc>
      </w:tr>
      <w:tr w:rsidR="00F574BA" w:rsidRPr="00476D19" w14:paraId="5D22EFA0" w14:textId="77777777" w:rsidTr="00542CB9">
        <w:tc>
          <w:tcPr>
            <w:tcW w:w="1377" w:type="dxa"/>
          </w:tcPr>
          <w:p w14:paraId="1A22B57F"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09988D3" w14:textId="2464D394"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Deposits</w:t>
            </w:r>
          </w:p>
        </w:tc>
      </w:tr>
      <w:tr w:rsidR="00F574BA" w:rsidRPr="00476D19" w14:paraId="714F5704" w14:textId="77777777" w:rsidTr="00542CB9">
        <w:tc>
          <w:tcPr>
            <w:tcW w:w="1377" w:type="dxa"/>
          </w:tcPr>
          <w:p w14:paraId="204FB953"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D8563B8" w14:textId="4B158BB0"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Interbank and money market items (liabilities)</w:t>
            </w:r>
          </w:p>
        </w:tc>
      </w:tr>
      <w:tr w:rsidR="00F574BA" w:rsidRPr="00476D19" w14:paraId="4B35ABD1" w14:textId="77777777" w:rsidTr="00542CB9">
        <w:tc>
          <w:tcPr>
            <w:tcW w:w="1377" w:type="dxa"/>
          </w:tcPr>
          <w:p w14:paraId="2B9FEA88"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0F53D19" w14:textId="149CBE40"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Debts issued and borrowings</w:t>
            </w:r>
          </w:p>
        </w:tc>
      </w:tr>
      <w:tr w:rsidR="00F574BA" w:rsidRPr="00476D19" w14:paraId="664DF964" w14:textId="77777777" w:rsidTr="00542CB9">
        <w:tc>
          <w:tcPr>
            <w:tcW w:w="1377" w:type="dxa"/>
          </w:tcPr>
          <w:p w14:paraId="650D528E"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B25056D" w14:textId="5C3B5286"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Provisions</w:t>
            </w:r>
          </w:p>
        </w:tc>
      </w:tr>
      <w:tr w:rsidR="00F574BA" w:rsidRPr="00476D19" w14:paraId="2C554ABB" w14:textId="77777777" w:rsidTr="00542CB9">
        <w:tc>
          <w:tcPr>
            <w:tcW w:w="1377" w:type="dxa"/>
          </w:tcPr>
          <w:p w14:paraId="58656684"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51AB317" w14:textId="6AD9BE23"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Other liabilities</w:t>
            </w:r>
          </w:p>
        </w:tc>
      </w:tr>
      <w:tr w:rsidR="00F574BA" w:rsidRPr="00476D19" w14:paraId="525D84AA" w14:textId="77777777" w:rsidTr="00542CB9">
        <w:tc>
          <w:tcPr>
            <w:tcW w:w="1377" w:type="dxa"/>
          </w:tcPr>
          <w:p w14:paraId="5F20A573"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02780B7E" w14:textId="3E602E4A"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Advance received from electronic payment</w:t>
            </w:r>
          </w:p>
        </w:tc>
      </w:tr>
      <w:tr w:rsidR="00F574BA" w:rsidRPr="00476D19" w14:paraId="14046EFA" w14:textId="77777777" w:rsidTr="00542CB9">
        <w:tc>
          <w:tcPr>
            <w:tcW w:w="1377" w:type="dxa"/>
          </w:tcPr>
          <w:p w14:paraId="68B747D2"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A4B40DE" w14:textId="0ADCA42E"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Offsetting of financial assets and financial liabilities</w:t>
            </w:r>
          </w:p>
        </w:tc>
      </w:tr>
      <w:tr w:rsidR="00F574BA" w:rsidRPr="00476D19" w14:paraId="36B0A8A7" w14:textId="77777777" w:rsidTr="00542CB9">
        <w:tc>
          <w:tcPr>
            <w:tcW w:w="1377" w:type="dxa"/>
          </w:tcPr>
          <w:p w14:paraId="092216A2" w14:textId="77777777" w:rsidR="00F574BA" w:rsidRPr="00476D19" w:rsidRDefault="00F574BA"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BCB05F6" w14:textId="4D931D47" w:rsidR="00F574BA" w:rsidRPr="00476D19" w:rsidRDefault="00F574BA" w:rsidP="00F574BA">
            <w:pPr>
              <w:tabs>
                <w:tab w:val="right" w:pos="9540"/>
              </w:tabs>
              <w:spacing w:line="280" w:lineRule="exact"/>
              <w:rPr>
                <w:rFonts w:cs="Times New Roman"/>
                <w:szCs w:val="22"/>
              </w:rPr>
            </w:pPr>
            <w:r w:rsidRPr="00476D19">
              <w:rPr>
                <w:rFonts w:cs="Times New Roman"/>
                <w:szCs w:val="22"/>
                <w:lang w:val="en-GB"/>
              </w:rPr>
              <w:t>Reserve</w:t>
            </w:r>
          </w:p>
        </w:tc>
      </w:tr>
      <w:tr w:rsidR="00F94C59" w:rsidRPr="00476D19" w14:paraId="25CBF46F" w14:textId="77777777" w:rsidTr="00542CB9">
        <w:tc>
          <w:tcPr>
            <w:tcW w:w="1377" w:type="dxa"/>
          </w:tcPr>
          <w:p w14:paraId="3242D2EE"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8A2BA25" w14:textId="0B92FBF1" w:rsidR="00F94C59" w:rsidRPr="00476D19" w:rsidRDefault="00F94C59" w:rsidP="00F574BA">
            <w:pPr>
              <w:tabs>
                <w:tab w:val="right" w:pos="9540"/>
              </w:tabs>
              <w:spacing w:line="280" w:lineRule="exact"/>
              <w:rPr>
                <w:rFonts w:cs="Times New Roman"/>
                <w:szCs w:val="22"/>
                <w:lang w:val="en-GB"/>
              </w:rPr>
            </w:pPr>
            <w:r w:rsidRPr="00476D19">
              <w:rPr>
                <w:rFonts w:cs="Times New Roman"/>
                <w:szCs w:val="22"/>
                <w:lang w:val="en-GB"/>
              </w:rPr>
              <w:t>Commitments and contingent liabilities</w:t>
            </w:r>
          </w:p>
        </w:tc>
      </w:tr>
      <w:tr w:rsidR="00F94C59" w:rsidRPr="00476D19" w14:paraId="1F5D684E" w14:textId="77777777" w:rsidTr="00542CB9">
        <w:tc>
          <w:tcPr>
            <w:tcW w:w="1377" w:type="dxa"/>
          </w:tcPr>
          <w:p w14:paraId="1C6D1BBF"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0CE2490" w14:textId="20D80952"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Related parties</w:t>
            </w:r>
          </w:p>
        </w:tc>
      </w:tr>
      <w:tr w:rsidR="00F94C59" w:rsidRPr="00476D19" w14:paraId="28FC2869" w14:textId="77777777" w:rsidTr="00542CB9">
        <w:tc>
          <w:tcPr>
            <w:tcW w:w="1377" w:type="dxa"/>
          </w:tcPr>
          <w:p w14:paraId="5D773075"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08AD437" w14:textId="1AEA4E2E"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Other benefits to directors and persons with managing authority</w:t>
            </w:r>
          </w:p>
        </w:tc>
      </w:tr>
      <w:tr w:rsidR="00F94C59" w:rsidRPr="00476D19" w14:paraId="090078D8" w14:textId="77777777" w:rsidTr="00542CB9">
        <w:tc>
          <w:tcPr>
            <w:tcW w:w="1377" w:type="dxa"/>
          </w:tcPr>
          <w:p w14:paraId="6CA7033B"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E33EC63" w14:textId="29C607D0"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Leases</w:t>
            </w:r>
          </w:p>
        </w:tc>
      </w:tr>
      <w:tr w:rsidR="00F94C59" w:rsidRPr="00476D19" w14:paraId="1EBFD76E" w14:textId="77777777" w:rsidTr="00542CB9">
        <w:tc>
          <w:tcPr>
            <w:tcW w:w="1377" w:type="dxa"/>
          </w:tcPr>
          <w:p w14:paraId="5133A9D5"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6073D1A" w14:textId="2D268CE2"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Segment information</w:t>
            </w:r>
          </w:p>
        </w:tc>
      </w:tr>
      <w:tr w:rsidR="00F94C59" w:rsidRPr="00476D19" w14:paraId="577E4F67" w14:textId="77777777" w:rsidTr="00542CB9">
        <w:tc>
          <w:tcPr>
            <w:tcW w:w="1377" w:type="dxa"/>
          </w:tcPr>
          <w:p w14:paraId="40B8474A"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893C1CA" w14:textId="3AF7772B"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Financial position and results of operations classified by domestic and foreign business</w:t>
            </w:r>
          </w:p>
        </w:tc>
      </w:tr>
      <w:tr w:rsidR="00F94C59" w:rsidRPr="00476D19" w14:paraId="34428E83" w14:textId="77777777" w:rsidTr="00542CB9">
        <w:tc>
          <w:tcPr>
            <w:tcW w:w="1377" w:type="dxa"/>
          </w:tcPr>
          <w:p w14:paraId="23B90759"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0C5BAE83" w14:textId="42A387E2"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Interest income</w:t>
            </w:r>
          </w:p>
        </w:tc>
      </w:tr>
      <w:tr w:rsidR="00F94C59" w:rsidRPr="00476D19" w14:paraId="00504DBF" w14:textId="77777777" w:rsidTr="00542CB9">
        <w:tc>
          <w:tcPr>
            <w:tcW w:w="1377" w:type="dxa"/>
          </w:tcPr>
          <w:p w14:paraId="29C7FDB0"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85C19A2" w14:textId="16A0CC16"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Interest expenses</w:t>
            </w:r>
          </w:p>
        </w:tc>
      </w:tr>
      <w:tr w:rsidR="00F94C59" w:rsidRPr="00476D19" w14:paraId="31442F88" w14:textId="77777777" w:rsidTr="00542CB9">
        <w:tc>
          <w:tcPr>
            <w:tcW w:w="1377" w:type="dxa"/>
          </w:tcPr>
          <w:p w14:paraId="23C34F76"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16CC28C1" w14:textId="31C21972"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Net fees and service income</w:t>
            </w:r>
          </w:p>
        </w:tc>
      </w:tr>
      <w:tr w:rsidR="00F94C59" w:rsidRPr="00476D19" w14:paraId="1E7E2F0C" w14:textId="77777777" w:rsidTr="00542CB9">
        <w:tc>
          <w:tcPr>
            <w:tcW w:w="1377" w:type="dxa"/>
          </w:tcPr>
          <w:p w14:paraId="1FE04FD2"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B62F5D7" w14:textId="02DF084D"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Net gains</w:t>
            </w:r>
            <w:r w:rsidR="00456225">
              <w:rPr>
                <w:rFonts w:cs="Times New Roman"/>
                <w:szCs w:val="22"/>
                <w:lang w:val="en-GB"/>
              </w:rPr>
              <w:t xml:space="preserve"> </w:t>
            </w:r>
            <w:r w:rsidRPr="00476D19">
              <w:rPr>
                <w:rFonts w:cs="Times New Roman"/>
                <w:szCs w:val="22"/>
                <w:lang w:val="en-GB"/>
              </w:rPr>
              <w:t>on financial instruments measured at fair value through profit or loss</w:t>
            </w:r>
          </w:p>
        </w:tc>
      </w:tr>
      <w:tr w:rsidR="00F94C59" w:rsidRPr="00476D19" w14:paraId="6C8CF0DD" w14:textId="77777777" w:rsidTr="00542CB9">
        <w:tc>
          <w:tcPr>
            <w:tcW w:w="1377" w:type="dxa"/>
          </w:tcPr>
          <w:p w14:paraId="60E7EF6D"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3CD90476" w14:textId="414E35B5" w:rsidR="00F94C59" w:rsidRPr="00476D19" w:rsidRDefault="008F1182" w:rsidP="00F574BA">
            <w:pPr>
              <w:tabs>
                <w:tab w:val="right" w:pos="9540"/>
              </w:tabs>
              <w:spacing w:line="280" w:lineRule="exact"/>
              <w:rPr>
                <w:rFonts w:cs="Times New Roman"/>
                <w:szCs w:val="22"/>
              </w:rPr>
            </w:pPr>
            <w:r w:rsidRPr="00476D19">
              <w:rPr>
                <w:rFonts w:cs="Times New Roman"/>
                <w:szCs w:val="22"/>
                <w:lang w:val="en-GB"/>
              </w:rPr>
              <w:t xml:space="preserve">Net </w:t>
            </w:r>
            <w:r w:rsidR="00456225" w:rsidRPr="00476D19">
              <w:rPr>
                <w:rFonts w:cs="Times New Roman"/>
                <w:szCs w:val="22"/>
                <w:lang w:val="en-GB"/>
              </w:rPr>
              <w:t xml:space="preserve">gains </w:t>
            </w:r>
            <w:r w:rsidR="00F94C59" w:rsidRPr="00476D19">
              <w:rPr>
                <w:rFonts w:cs="Times New Roman"/>
                <w:szCs w:val="22"/>
                <w:lang w:val="en-GB"/>
              </w:rPr>
              <w:t>(</w:t>
            </w:r>
            <w:r w:rsidRPr="00476D19">
              <w:rPr>
                <w:rFonts w:cs="Times New Roman"/>
                <w:szCs w:val="22"/>
                <w:lang w:val="en-GB"/>
              </w:rPr>
              <w:t>l</w:t>
            </w:r>
            <w:r w:rsidR="00F94C59" w:rsidRPr="00476D19">
              <w:rPr>
                <w:rFonts w:cs="Times New Roman"/>
                <w:szCs w:val="22"/>
                <w:lang w:val="en-GB"/>
              </w:rPr>
              <w:t>osses) on investments</w:t>
            </w:r>
          </w:p>
        </w:tc>
      </w:tr>
      <w:tr w:rsidR="00F94C59" w:rsidRPr="00476D19" w14:paraId="5671132C" w14:textId="77777777" w:rsidTr="00542CB9">
        <w:tc>
          <w:tcPr>
            <w:tcW w:w="1377" w:type="dxa"/>
          </w:tcPr>
          <w:p w14:paraId="760151DB"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2BAE3D44" w14:textId="10E90C73"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Expected credit losses</w:t>
            </w:r>
          </w:p>
        </w:tc>
      </w:tr>
      <w:tr w:rsidR="00F94C59" w:rsidRPr="00476D19" w14:paraId="65717DB8" w14:textId="77777777" w:rsidTr="00542CB9">
        <w:tc>
          <w:tcPr>
            <w:tcW w:w="1377" w:type="dxa"/>
          </w:tcPr>
          <w:p w14:paraId="4AF96509"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5CA5F33E" w14:textId="578F4868"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Income tax</w:t>
            </w:r>
          </w:p>
        </w:tc>
      </w:tr>
      <w:tr w:rsidR="00F94C59" w:rsidRPr="00476D19" w14:paraId="1D60EDE8" w14:textId="77777777" w:rsidTr="00542CB9">
        <w:tc>
          <w:tcPr>
            <w:tcW w:w="1377" w:type="dxa"/>
          </w:tcPr>
          <w:p w14:paraId="7EE5681D"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41D82DC6" w14:textId="2ED99333" w:rsidR="00F94C59" w:rsidRPr="00476D19" w:rsidRDefault="00F94C59" w:rsidP="00F574BA">
            <w:pPr>
              <w:tabs>
                <w:tab w:val="right" w:pos="9540"/>
              </w:tabs>
              <w:spacing w:line="280" w:lineRule="exact"/>
              <w:rPr>
                <w:rFonts w:cs="Times New Roman"/>
                <w:szCs w:val="22"/>
              </w:rPr>
            </w:pPr>
            <w:r w:rsidRPr="00476D19">
              <w:rPr>
                <w:rFonts w:cs="Times New Roman"/>
                <w:szCs w:val="22"/>
                <w:lang w:val="en-GB"/>
              </w:rPr>
              <w:t>Interest in unconsolidated structured entity arising in the normal course of business</w:t>
            </w:r>
          </w:p>
        </w:tc>
      </w:tr>
      <w:tr w:rsidR="00F94C59" w:rsidRPr="00476D19" w14:paraId="09B1C669" w14:textId="77777777" w:rsidTr="00542CB9">
        <w:tc>
          <w:tcPr>
            <w:tcW w:w="1377" w:type="dxa"/>
          </w:tcPr>
          <w:p w14:paraId="2A93A31E" w14:textId="77777777" w:rsidR="00F94C59" w:rsidRPr="00476D19" w:rsidRDefault="00F94C59" w:rsidP="00662860">
            <w:pPr>
              <w:pStyle w:val="ListParagraph"/>
              <w:numPr>
                <w:ilvl w:val="0"/>
                <w:numId w:val="5"/>
              </w:numPr>
              <w:tabs>
                <w:tab w:val="num" w:pos="729"/>
              </w:tabs>
              <w:spacing w:line="280" w:lineRule="exact"/>
              <w:ind w:hanging="720"/>
              <w:contextualSpacing w:val="0"/>
              <w:rPr>
                <w:rFonts w:cs="Times New Roman"/>
                <w:szCs w:val="22"/>
                <w:lang w:val="en-GB"/>
              </w:rPr>
            </w:pPr>
          </w:p>
        </w:tc>
        <w:tc>
          <w:tcPr>
            <w:tcW w:w="8010" w:type="dxa"/>
          </w:tcPr>
          <w:p w14:paraId="7CE57476" w14:textId="1403942B" w:rsidR="00F94C59" w:rsidRPr="00476D19" w:rsidRDefault="00F94C59" w:rsidP="00F574BA">
            <w:pPr>
              <w:tabs>
                <w:tab w:val="right" w:pos="9540"/>
              </w:tabs>
              <w:spacing w:line="280" w:lineRule="exact"/>
              <w:rPr>
                <w:rFonts w:cs="Times New Roman"/>
                <w:szCs w:val="22"/>
              </w:rPr>
            </w:pPr>
            <w:r w:rsidRPr="00476D19">
              <w:rPr>
                <w:rFonts w:cs="Times New Roman"/>
                <w:szCs w:val="22"/>
              </w:rPr>
              <w:t>Reclassification of accounts</w:t>
            </w:r>
          </w:p>
        </w:tc>
      </w:tr>
      <w:tr w:rsidR="00F94C59" w:rsidRPr="00476D19" w14:paraId="16AF6663" w14:textId="77777777" w:rsidTr="00542CB9">
        <w:tc>
          <w:tcPr>
            <w:tcW w:w="1377" w:type="dxa"/>
          </w:tcPr>
          <w:p w14:paraId="288B147E" w14:textId="77777777" w:rsidR="00F94C59" w:rsidRPr="00476D19" w:rsidRDefault="00F94C59" w:rsidP="00F574BA">
            <w:pPr>
              <w:tabs>
                <w:tab w:val="right" w:pos="9540"/>
              </w:tabs>
              <w:spacing w:line="280" w:lineRule="exact"/>
              <w:rPr>
                <w:rFonts w:cs="Times New Roman"/>
                <w:szCs w:val="22"/>
              </w:rPr>
            </w:pPr>
          </w:p>
        </w:tc>
        <w:tc>
          <w:tcPr>
            <w:tcW w:w="8010" w:type="dxa"/>
          </w:tcPr>
          <w:p w14:paraId="7A9DE6E2" w14:textId="77777777" w:rsidR="00F94C59" w:rsidRPr="00476D19" w:rsidRDefault="00F94C59" w:rsidP="00F574BA">
            <w:pPr>
              <w:tabs>
                <w:tab w:val="right" w:pos="9540"/>
              </w:tabs>
              <w:spacing w:line="280" w:lineRule="exact"/>
              <w:rPr>
                <w:rFonts w:cs="Times New Roman"/>
                <w:szCs w:val="22"/>
                <w:lang w:val="en-GB"/>
              </w:rPr>
            </w:pPr>
          </w:p>
        </w:tc>
      </w:tr>
    </w:tbl>
    <w:p w14:paraId="1D8DFB04" w14:textId="50CD0AAB" w:rsidR="00F574BA" w:rsidRPr="00476D19" w:rsidRDefault="00F574BA">
      <w:pPr>
        <w:rPr>
          <w:rFonts w:cs="Times New Roman"/>
          <w:lang w:val="en-GB"/>
        </w:rPr>
      </w:pPr>
      <w:bookmarkStart w:id="0" w:name="_Toc302080811"/>
      <w:bookmarkStart w:id="1" w:name="_Toc356205857"/>
    </w:p>
    <w:p w14:paraId="380F8A77" w14:textId="77777777" w:rsidR="00912F62" w:rsidRDefault="00912F62">
      <w:pPr>
        <w:rPr>
          <w:rFonts w:cs="Times New Roman"/>
          <w:lang w:val="en-GB"/>
        </w:rPr>
      </w:pPr>
      <w:r>
        <w:rPr>
          <w:rFonts w:cs="Times New Roman"/>
          <w:lang w:val="en-GB"/>
        </w:rPr>
        <w:br w:type="page"/>
      </w:r>
    </w:p>
    <w:p w14:paraId="06F6ADF5" w14:textId="392F051F" w:rsidR="000457A2" w:rsidRPr="00476D19" w:rsidRDefault="000457A2" w:rsidP="000457A2">
      <w:pPr>
        <w:tabs>
          <w:tab w:val="left" w:pos="1440"/>
        </w:tabs>
        <w:spacing w:line="240" w:lineRule="atLeast"/>
        <w:ind w:left="540"/>
        <w:jc w:val="thaiDistribute"/>
        <w:rPr>
          <w:rFonts w:cs="Times New Roman"/>
          <w:lang w:val="en-GB"/>
        </w:rPr>
      </w:pPr>
      <w:r w:rsidRPr="00476D19">
        <w:rPr>
          <w:rFonts w:cs="Times New Roman"/>
          <w:lang w:val="en-GB"/>
        </w:rPr>
        <w:lastRenderedPageBreak/>
        <w:t>These notes form an integral part of the</w:t>
      </w:r>
      <w:r w:rsidR="00912F62">
        <w:rPr>
          <w:rFonts w:cs="Times New Roman"/>
          <w:lang w:val="en-GB"/>
        </w:rPr>
        <w:t xml:space="preserve"> interim</w:t>
      </w:r>
      <w:r w:rsidRPr="00476D19">
        <w:rPr>
          <w:rFonts w:cs="Times New Roman"/>
          <w:lang w:val="en-GB"/>
        </w:rPr>
        <w:t xml:space="preserve"> financial statements.</w:t>
      </w:r>
    </w:p>
    <w:p w14:paraId="08E058F5" w14:textId="5F1EC140" w:rsidR="000457A2" w:rsidRPr="00476D19" w:rsidRDefault="000457A2" w:rsidP="000457A2">
      <w:pPr>
        <w:tabs>
          <w:tab w:val="left" w:pos="1440"/>
        </w:tabs>
        <w:spacing w:line="240" w:lineRule="atLeast"/>
        <w:ind w:left="540"/>
        <w:jc w:val="thaiDistribute"/>
        <w:rPr>
          <w:rFonts w:cs="Times New Roman"/>
          <w:lang w:val="en-GB"/>
        </w:rPr>
      </w:pPr>
    </w:p>
    <w:p w14:paraId="203DAB56" w14:textId="52C47D91" w:rsidR="00CA0102" w:rsidRPr="00476D19" w:rsidRDefault="00CA0102" w:rsidP="00CA0102">
      <w:pPr>
        <w:tabs>
          <w:tab w:val="left" w:pos="1440"/>
        </w:tabs>
        <w:spacing w:line="240" w:lineRule="atLeast"/>
        <w:ind w:left="540"/>
        <w:jc w:val="thaiDistribute"/>
        <w:rPr>
          <w:rFonts w:cs="Times New Roman"/>
          <w:lang w:val="en-GB"/>
        </w:rPr>
      </w:pPr>
      <w:r w:rsidRPr="00476D19">
        <w:rPr>
          <w:rFonts w:cs="Times New Roman"/>
          <w:lang w:val="en-GB"/>
        </w:rPr>
        <w:t>The interim financial statements issued for Thai regulatory reporting purposes are prepared in the Thai language. These English language</w:t>
      </w:r>
      <w:r w:rsidR="00C35FC5">
        <w:rPr>
          <w:rFonts w:cs="Times New Roman"/>
          <w:lang w:val="en-GB"/>
        </w:rPr>
        <w:t xml:space="preserve"> interim</w:t>
      </w:r>
      <w:r w:rsidRPr="00476D19">
        <w:rPr>
          <w:rFonts w:cs="Times New Roman"/>
          <w:lang w:val="en-GB"/>
        </w:rPr>
        <w:t xml:space="preserve"> financial statements have been prepared from the Thai language</w:t>
      </w:r>
      <w:r w:rsidR="00C35FC5">
        <w:rPr>
          <w:rFonts w:cs="Times New Roman"/>
          <w:lang w:val="en-GB"/>
        </w:rPr>
        <w:t xml:space="preserve"> interim</w:t>
      </w:r>
      <w:r w:rsidRPr="00476D19">
        <w:rPr>
          <w:rFonts w:cs="Times New Roman"/>
          <w:lang w:val="en-GB"/>
        </w:rPr>
        <w:t xml:space="preserve"> financial statements, and were approved and authorised for issue by the Board of Directors on </w:t>
      </w:r>
      <w:r w:rsidR="00E85B96">
        <w:rPr>
          <w:rFonts w:cs="Times New Roman"/>
          <w:lang w:val="en-GB"/>
        </w:rPr>
        <w:t>25 August 2025.</w:t>
      </w:r>
    </w:p>
    <w:p w14:paraId="2D287103" w14:textId="77777777" w:rsidR="000457A2" w:rsidRPr="00476D19" w:rsidRDefault="000457A2" w:rsidP="000457A2">
      <w:pPr>
        <w:tabs>
          <w:tab w:val="left" w:pos="1440"/>
        </w:tabs>
        <w:spacing w:line="240" w:lineRule="atLeast"/>
        <w:ind w:left="540"/>
        <w:jc w:val="thaiDistribute"/>
        <w:rPr>
          <w:rFonts w:cs="Times New Roman"/>
          <w:lang w:val="en-GB"/>
        </w:rPr>
      </w:pPr>
    </w:p>
    <w:p w14:paraId="23EB91B7" w14:textId="77777777" w:rsidR="000457A2" w:rsidRPr="00476D19" w:rsidRDefault="000457A2" w:rsidP="00662860">
      <w:pPr>
        <w:pStyle w:val="Heading1"/>
        <w:numPr>
          <w:ilvl w:val="0"/>
          <w:numId w:val="2"/>
        </w:numPr>
        <w:spacing w:before="0" w:line="240" w:lineRule="atLeast"/>
        <w:ind w:left="540" w:hanging="540"/>
        <w:rPr>
          <w:rFonts w:cs="Times New Roman"/>
          <w:u w:val="none"/>
          <w:lang w:val="en-GB"/>
        </w:rPr>
      </w:pPr>
      <w:r w:rsidRPr="00476D19">
        <w:rPr>
          <w:rFonts w:cs="Times New Roman"/>
          <w:u w:val="none"/>
        </w:rPr>
        <w:t>General</w:t>
      </w:r>
      <w:r w:rsidRPr="00476D19">
        <w:rPr>
          <w:rFonts w:cs="Times New Roman"/>
          <w:u w:val="none"/>
          <w:lang w:val="en-GB"/>
        </w:rPr>
        <w:t xml:space="preserve"> information</w:t>
      </w:r>
    </w:p>
    <w:p w14:paraId="4D8BE9DD" w14:textId="77777777" w:rsidR="000457A2" w:rsidRPr="00476D19" w:rsidRDefault="000457A2" w:rsidP="00626F34">
      <w:pPr>
        <w:tabs>
          <w:tab w:val="left" w:pos="1440"/>
        </w:tabs>
        <w:spacing w:line="240" w:lineRule="atLeast"/>
        <w:ind w:left="540"/>
        <w:jc w:val="thaiDistribute"/>
        <w:rPr>
          <w:rFonts w:cs="Times New Roman"/>
          <w:lang w:val="en-GB"/>
        </w:rPr>
      </w:pPr>
    </w:p>
    <w:p w14:paraId="32EA6023" w14:textId="5F420621" w:rsidR="00F4148F" w:rsidRPr="00476D19" w:rsidRDefault="00622AD2" w:rsidP="005015B2">
      <w:pPr>
        <w:tabs>
          <w:tab w:val="left" w:pos="1440"/>
        </w:tabs>
        <w:spacing w:line="240" w:lineRule="atLeast"/>
        <w:ind w:left="540"/>
        <w:jc w:val="thaiDistribute"/>
        <w:rPr>
          <w:rFonts w:cs="Times New Roman"/>
          <w:lang w:val="en-GB"/>
        </w:rPr>
      </w:pPr>
      <w:r w:rsidRPr="00476D19">
        <w:rPr>
          <w:rFonts w:cs="Times New Roman"/>
          <w:lang w:val="en-GB"/>
        </w:rPr>
        <w:t>Land and Houses Bank Public Company Limited (“the Bank”) was incorporated as a public limited company under Thai laws and has been operating a commercial bank business in Thailand.</w:t>
      </w:r>
      <w:r w:rsidR="005015B2" w:rsidRPr="00476D19">
        <w:rPr>
          <w:rFonts w:cs="Times New Roman"/>
          <w:lang w:val="en-GB"/>
        </w:rPr>
        <w:t xml:space="preserve"> The Bank’s registered office is located at No. 1, on the G, 1st, 5th, 6th and 32nd floors of Q-House Lumpini Building, South Sathorn Road, Thungmahamek Sub-district, Sathorn District, Bangkok</w:t>
      </w:r>
      <w:r w:rsidR="00BA248D" w:rsidRPr="00476D19">
        <w:rPr>
          <w:rFonts w:cs="Times New Roman"/>
        </w:rPr>
        <w:t>.</w:t>
      </w:r>
    </w:p>
    <w:p w14:paraId="3FB487A6" w14:textId="77777777" w:rsidR="00E7761A" w:rsidRPr="00476D19" w:rsidRDefault="00E7761A" w:rsidP="007F7B6C">
      <w:pPr>
        <w:tabs>
          <w:tab w:val="left" w:pos="1440"/>
        </w:tabs>
        <w:spacing w:line="240" w:lineRule="atLeast"/>
        <w:ind w:left="629" w:hanging="630"/>
        <w:jc w:val="thaiDistribute"/>
        <w:rPr>
          <w:rFonts w:cs="Times New Roman"/>
          <w:lang w:val="en-GB"/>
        </w:rPr>
      </w:pPr>
    </w:p>
    <w:p w14:paraId="2F685F2D" w14:textId="706F4263" w:rsidR="00514049" w:rsidRPr="00476D19" w:rsidRDefault="000E7969" w:rsidP="00514049">
      <w:pPr>
        <w:spacing w:line="220" w:lineRule="exact"/>
        <w:ind w:left="547"/>
        <w:jc w:val="both"/>
        <w:rPr>
          <w:rFonts w:cs="Times New Roman"/>
          <w:szCs w:val="22"/>
        </w:rPr>
      </w:pPr>
      <w:r w:rsidRPr="00476D19">
        <w:rPr>
          <w:rFonts w:cs="Times New Roman"/>
          <w:szCs w:val="22"/>
        </w:rPr>
        <w:t xml:space="preserve">The ultimate parent company during the period was CTBC </w:t>
      </w:r>
      <w:r w:rsidR="005C1453" w:rsidRPr="00476D19">
        <w:rPr>
          <w:rFonts w:cs="Times New Roman"/>
          <w:szCs w:val="22"/>
        </w:rPr>
        <w:t>Financial</w:t>
      </w:r>
      <w:r w:rsidRPr="00476D19">
        <w:rPr>
          <w:rFonts w:cs="Times New Roman"/>
          <w:szCs w:val="22"/>
        </w:rPr>
        <w:t xml:space="preserve"> Holding Company </w:t>
      </w:r>
      <w:r w:rsidR="005E16D0" w:rsidRPr="00476D19">
        <w:rPr>
          <w:rFonts w:cs="Times New Roman"/>
          <w:szCs w:val="22"/>
        </w:rPr>
        <w:t>L</w:t>
      </w:r>
      <w:r w:rsidR="00214EB6">
        <w:rPr>
          <w:rFonts w:cs="Times New Roman"/>
          <w:szCs w:val="22"/>
        </w:rPr>
        <w:t>td.</w:t>
      </w:r>
      <w:r w:rsidR="0094718B" w:rsidRPr="00476D19">
        <w:rPr>
          <w:rFonts w:cs="Times New Roman"/>
          <w:szCs w:val="22"/>
        </w:rPr>
        <w:t>,</w:t>
      </w:r>
      <w:r w:rsidRPr="00476D19">
        <w:rPr>
          <w:rFonts w:cs="Times New Roman"/>
          <w:szCs w:val="22"/>
        </w:rPr>
        <w:t xml:space="preserve"> </w:t>
      </w:r>
      <w:r w:rsidR="00A41081" w:rsidRPr="00476D19">
        <w:rPr>
          <w:rFonts w:cs="Times New Roman"/>
          <w:szCs w:val="22"/>
        </w:rPr>
        <w:t>w</w:t>
      </w:r>
      <w:r w:rsidRPr="00476D19">
        <w:rPr>
          <w:rFonts w:cs="Times New Roman"/>
          <w:szCs w:val="22"/>
        </w:rPr>
        <w:t>hich operated in Taiwan and the immediate</w:t>
      </w:r>
      <w:r w:rsidR="00EC338A" w:rsidRPr="00476D19">
        <w:rPr>
          <w:rFonts w:cs="Times New Roman"/>
          <w:szCs w:val="22"/>
        </w:rPr>
        <w:t xml:space="preserve"> parent company during the period was L</w:t>
      </w:r>
      <w:r w:rsidR="005C1453" w:rsidRPr="00476D19">
        <w:rPr>
          <w:rFonts w:cs="Times New Roman"/>
          <w:szCs w:val="22"/>
        </w:rPr>
        <w:t xml:space="preserve">H Financial Group Public </w:t>
      </w:r>
      <w:r w:rsidR="009C7A1D" w:rsidRPr="00476D19">
        <w:rPr>
          <w:rFonts w:cs="Times New Roman"/>
          <w:szCs w:val="22"/>
        </w:rPr>
        <w:t>C</w:t>
      </w:r>
      <w:r w:rsidR="005C1453" w:rsidRPr="00476D19">
        <w:rPr>
          <w:rFonts w:cs="Times New Roman"/>
          <w:szCs w:val="22"/>
        </w:rPr>
        <w:t>ompany Li</w:t>
      </w:r>
      <w:r w:rsidR="009C7A1D" w:rsidRPr="00476D19">
        <w:rPr>
          <w:rFonts w:cs="Times New Roman"/>
          <w:szCs w:val="22"/>
        </w:rPr>
        <w:t>mited (99.99% shareholding)</w:t>
      </w:r>
      <w:r w:rsidR="002C2048" w:rsidRPr="00476D19">
        <w:rPr>
          <w:rFonts w:cs="Times New Roman"/>
          <w:szCs w:val="22"/>
        </w:rPr>
        <w:t xml:space="preserve">, </w:t>
      </w:r>
      <w:r w:rsidR="009C7A1D" w:rsidRPr="00476D19">
        <w:rPr>
          <w:rFonts w:cs="Times New Roman"/>
          <w:szCs w:val="22"/>
        </w:rPr>
        <w:t>which operated in Thailand</w:t>
      </w:r>
      <w:r w:rsidR="003144F8" w:rsidRPr="00476D19">
        <w:rPr>
          <w:rFonts w:cs="Times New Roman"/>
          <w:szCs w:val="22"/>
        </w:rPr>
        <w:t>.</w:t>
      </w:r>
    </w:p>
    <w:p w14:paraId="7DCD6DAC" w14:textId="77777777" w:rsidR="00B24094" w:rsidRPr="00476D19" w:rsidRDefault="00B24094" w:rsidP="00514049">
      <w:pPr>
        <w:spacing w:line="220" w:lineRule="exact"/>
        <w:ind w:left="547"/>
        <w:jc w:val="both"/>
        <w:rPr>
          <w:rFonts w:cs="Times New Roman"/>
          <w:szCs w:val="22"/>
        </w:rPr>
      </w:pPr>
    </w:p>
    <w:p w14:paraId="52180B87" w14:textId="4CF55379" w:rsidR="00514049" w:rsidRPr="00476D19" w:rsidRDefault="00514049" w:rsidP="00514049">
      <w:pPr>
        <w:spacing w:line="240" w:lineRule="atLeast"/>
        <w:ind w:left="540" w:right="-28"/>
        <w:jc w:val="thaiDistribute"/>
        <w:rPr>
          <w:rFonts w:cs="Times New Roman"/>
          <w:szCs w:val="28"/>
        </w:rPr>
      </w:pPr>
      <w:r w:rsidRPr="00476D19">
        <w:rPr>
          <w:rFonts w:cs="Times New Roman"/>
          <w:szCs w:val="22"/>
        </w:rPr>
        <w:t xml:space="preserve">The principal business of the Bank is commercial banking </w:t>
      </w:r>
      <w:r w:rsidR="00543918" w:rsidRPr="00476D19">
        <w:rPr>
          <w:rFonts w:cs="Times New Roman"/>
          <w:szCs w:val="22"/>
        </w:rPr>
        <w:t>business</w:t>
      </w:r>
      <w:r w:rsidR="00A216C2" w:rsidRPr="00476D19">
        <w:rPr>
          <w:rFonts w:cs="Times New Roman"/>
          <w:szCs w:val="22"/>
        </w:rPr>
        <w:t>.</w:t>
      </w:r>
    </w:p>
    <w:p w14:paraId="18898B38" w14:textId="77777777" w:rsidR="00626F34" w:rsidRPr="00476D19" w:rsidRDefault="00626F34" w:rsidP="007F7B6C">
      <w:pPr>
        <w:tabs>
          <w:tab w:val="left" w:pos="1440"/>
        </w:tabs>
        <w:spacing w:line="240" w:lineRule="atLeast"/>
        <w:ind w:left="630" w:hanging="630"/>
        <w:jc w:val="thaiDistribute"/>
        <w:rPr>
          <w:rFonts w:cs="Times New Roman"/>
          <w:cs/>
          <w:lang w:val="en-GB"/>
        </w:rPr>
      </w:pPr>
    </w:p>
    <w:p w14:paraId="54369763" w14:textId="50718BCA" w:rsidR="00431EA9" w:rsidRPr="00476D19" w:rsidRDefault="00431EA9" w:rsidP="00662860">
      <w:pPr>
        <w:pStyle w:val="Heading1"/>
        <w:numPr>
          <w:ilvl w:val="0"/>
          <w:numId w:val="2"/>
        </w:numPr>
        <w:spacing w:before="0" w:line="240" w:lineRule="atLeast"/>
        <w:ind w:left="540" w:hanging="540"/>
        <w:rPr>
          <w:rFonts w:cs="Times New Roman"/>
          <w:u w:val="none"/>
          <w:lang w:val="en-GB"/>
        </w:rPr>
      </w:pPr>
      <w:bookmarkStart w:id="2" w:name="_Toc65141084"/>
      <w:bookmarkStart w:id="3" w:name="_Toc158632313"/>
      <w:bookmarkStart w:id="4" w:name="_Toc48896641"/>
      <w:bookmarkStart w:id="5" w:name="_Toc16847529"/>
      <w:bookmarkStart w:id="6" w:name="_Toc419276936"/>
      <w:bookmarkStart w:id="7" w:name="_Toc428278333"/>
      <w:bookmarkStart w:id="8" w:name="_Toc490577946"/>
      <w:bookmarkStart w:id="9" w:name="_Toc1404419"/>
      <w:bookmarkEnd w:id="0"/>
      <w:bookmarkEnd w:id="1"/>
      <w:r w:rsidRPr="00476D19">
        <w:rPr>
          <w:rFonts w:cs="Times New Roman"/>
          <w:u w:val="none"/>
          <w:lang w:val="en-GB"/>
        </w:rPr>
        <w:t xml:space="preserve">Basis </w:t>
      </w:r>
      <w:r w:rsidRPr="00476D19">
        <w:rPr>
          <w:rFonts w:cs="Times New Roman"/>
          <w:u w:val="none"/>
        </w:rPr>
        <w:t>for</w:t>
      </w:r>
      <w:r w:rsidRPr="00476D19">
        <w:rPr>
          <w:rFonts w:cs="Times New Roman"/>
          <w:u w:val="none"/>
          <w:lang w:val="en-GB"/>
        </w:rPr>
        <w:t xml:space="preserve"> </w:t>
      </w:r>
      <w:r w:rsidRPr="00476D19">
        <w:rPr>
          <w:rFonts w:cs="Times New Roman"/>
          <w:u w:val="none"/>
        </w:rPr>
        <w:t>preparation</w:t>
      </w:r>
      <w:r w:rsidRPr="00476D19">
        <w:rPr>
          <w:rFonts w:cs="Times New Roman"/>
          <w:u w:val="none"/>
          <w:lang w:val="en-GB"/>
        </w:rPr>
        <w:t xml:space="preserve"> of</w:t>
      </w:r>
      <w:r w:rsidR="00543918" w:rsidRPr="00476D19">
        <w:rPr>
          <w:rFonts w:cs="Times New Roman"/>
          <w:u w:val="none"/>
          <w:lang w:val="en-GB"/>
        </w:rPr>
        <w:t xml:space="preserve"> the</w:t>
      </w:r>
      <w:r w:rsidR="00E85B96">
        <w:rPr>
          <w:rFonts w:cs="Times New Roman"/>
          <w:u w:val="none"/>
          <w:lang w:val="en-GB"/>
        </w:rPr>
        <w:t xml:space="preserve"> interim</w:t>
      </w:r>
      <w:r w:rsidRPr="00476D19">
        <w:rPr>
          <w:rFonts w:cs="Times New Roman"/>
          <w:u w:val="none"/>
          <w:lang w:val="en-GB"/>
        </w:rPr>
        <w:t xml:space="preserve"> financial </w:t>
      </w:r>
      <w:bookmarkEnd w:id="2"/>
      <w:r w:rsidR="00C27CDE" w:rsidRPr="00476D19">
        <w:rPr>
          <w:rFonts w:cs="Times New Roman"/>
          <w:u w:val="none"/>
          <w:lang w:val="en-GB"/>
        </w:rPr>
        <w:t>statements</w:t>
      </w:r>
      <w:bookmarkEnd w:id="3"/>
    </w:p>
    <w:p w14:paraId="5D4352C0" w14:textId="77777777" w:rsidR="00626F34" w:rsidRPr="00476D19" w:rsidRDefault="00626F34" w:rsidP="007F7B6C">
      <w:pPr>
        <w:tabs>
          <w:tab w:val="left" w:pos="1440"/>
        </w:tabs>
        <w:spacing w:line="240" w:lineRule="atLeast"/>
        <w:ind w:left="634"/>
        <w:jc w:val="thaiDistribute"/>
        <w:rPr>
          <w:rFonts w:cs="Times New Roman"/>
          <w:lang w:val="en-GB"/>
        </w:rPr>
      </w:pPr>
    </w:p>
    <w:p w14:paraId="790C9D7A" w14:textId="5CAD025E" w:rsidR="00C45678" w:rsidRPr="00476D19" w:rsidRDefault="00C45678" w:rsidP="00733A2F">
      <w:pPr>
        <w:pStyle w:val="AccPolicyalternative"/>
        <w:rPr>
          <w:rFonts w:cs="Times New Roman"/>
        </w:rPr>
      </w:pPr>
      <w:r w:rsidRPr="00476D19">
        <w:rPr>
          <w:rFonts w:cs="Times New Roman"/>
          <w:spacing w:val="-4"/>
        </w:rPr>
        <w:t>Th</w:t>
      </w:r>
      <w:r w:rsidR="00BC2F6F">
        <w:rPr>
          <w:rFonts w:cs="Times New Roman"/>
          <w:spacing w:val="-4"/>
        </w:rPr>
        <w:t>e interim</w:t>
      </w:r>
      <w:r w:rsidRPr="00476D19">
        <w:rPr>
          <w:rFonts w:cs="Times New Roman"/>
          <w:spacing w:val="-4"/>
        </w:rPr>
        <w:t xml:space="preserve"> financial statements are prepared in accordance with </w:t>
      </w:r>
      <w:r w:rsidRPr="00476D19">
        <w:rPr>
          <w:rFonts w:cs="Times New Roman"/>
        </w:rPr>
        <w:t xml:space="preserve">Thai </w:t>
      </w:r>
      <w:r w:rsidR="00214EB6">
        <w:rPr>
          <w:rFonts w:cs="Times New Roman"/>
        </w:rPr>
        <w:t xml:space="preserve">Accounting </w:t>
      </w:r>
      <w:r w:rsidR="00B53C99" w:rsidRPr="00476D19">
        <w:rPr>
          <w:rFonts w:cs="Times New Roman"/>
        </w:rPr>
        <w:t xml:space="preserve">Standard </w:t>
      </w:r>
      <w:r w:rsidRPr="00476D19">
        <w:rPr>
          <w:rFonts w:cs="Times New Roman"/>
        </w:rPr>
        <w:t>(T</w:t>
      </w:r>
      <w:r w:rsidR="00214EB6">
        <w:rPr>
          <w:rFonts w:cs="Times New Roman"/>
        </w:rPr>
        <w:t>A</w:t>
      </w:r>
      <w:r w:rsidR="00B53C99" w:rsidRPr="00476D19">
        <w:rPr>
          <w:rFonts w:cs="Times New Roman"/>
        </w:rPr>
        <w:t>S</w:t>
      </w:r>
      <w:r w:rsidRPr="00476D19">
        <w:rPr>
          <w:rFonts w:cs="Times New Roman"/>
        </w:rPr>
        <w:t>)</w:t>
      </w:r>
      <w:r w:rsidR="00214EB6">
        <w:rPr>
          <w:rFonts w:cs="Times New Roman"/>
        </w:rPr>
        <w:t xml:space="preserve"> No.34 </w:t>
      </w:r>
      <w:r w:rsidR="00214EB6" w:rsidRPr="00F15144">
        <w:rPr>
          <w:rFonts w:cs="Times New Roman"/>
          <w:i/>
          <w:iCs/>
        </w:rPr>
        <w:t>“Interim Financial Reporting”</w:t>
      </w:r>
      <w:r w:rsidR="00D00787">
        <w:rPr>
          <w:rFonts w:cstheme="minorBidi" w:hint="cs"/>
          <w:i/>
          <w:iCs/>
          <w:cs/>
        </w:rPr>
        <w:t xml:space="preserve"> </w:t>
      </w:r>
      <w:r w:rsidR="00D00787">
        <w:rPr>
          <w:rFonts w:cstheme="minorBidi"/>
          <w:lang w:val="en-US"/>
        </w:rPr>
        <w:t>on a complete basis</w:t>
      </w:r>
      <w:r w:rsidRPr="00476D19">
        <w:rPr>
          <w:rFonts w:cs="Times New Roman"/>
        </w:rPr>
        <w:t xml:space="preserve">, guidelines promulgated by the Federation of Accounting Professions, applicable rules and regulations of the Bank of Thailand (“BoT”) and applicable rules and regulations of the Thai Securities and Exchange Commission; and presented as prescribed by the BoT notification number Sor Nor Sor 21/2561, directive dated 31 October 2018, regarding </w:t>
      </w:r>
      <w:r w:rsidRPr="00476D19">
        <w:rPr>
          <w:rFonts w:cs="Times New Roman"/>
          <w:i/>
          <w:iCs/>
        </w:rPr>
        <w:t>“The preparation and announcement of the financial statements of a commercial bank and a holding company which is</w:t>
      </w:r>
      <w:r w:rsidR="00A3477E" w:rsidRPr="00476D19">
        <w:rPr>
          <w:rFonts w:cs="Times New Roman"/>
          <w:i/>
          <w:iCs/>
          <w:lang w:val="en-US"/>
        </w:rPr>
        <w:t xml:space="preserve"> </w:t>
      </w:r>
      <w:r w:rsidR="00A3477E" w:rsidRPr="00476D19">
        <w:rPr>
          <w:rFonts w:cs="Times New Roman"/>
          <w:i/>
          <w:iCs/>
        </w:rPr>
        <w:t>the parent company of a financial group”</w:t>
      </w:r>
      <w:r w:rsidR="00A3477E" w:rsidRPr="00476D19">
        <w:rPr>
          <w:rFonts w:cs="Times New Roman"/>
        </w:rPr>
        <w:t xml:space="preserve">. </w:t>
      </w:r>
      <w:r w:rsidR="00A3477E" w:rsidRPr="00476D19">
        <w:rPr>
          <w:rFonts w:cs="Times New Roman"/>
          <w:lang w:val="en-GB"/>
        </w:rPr>
        <w:t xml:space="preserve">The </w:t>
      </w:r>
      <w:r w:rsidR="00C35FC5">
        <w:rPr>
          <w:rFonts w:cs="Times New Roman"/>
          <w:lang w:val="en-GB"/>
        </w:rPr>
        <w:t xml:space="preserve">interim </w:t>
      </w:r>
      <w:r w:rsidR="00A3477E" w:rsidRPr="00476D19">
        <w:rPr>
          <w:rFonts w:cs="Times New Roman"/>
          <w:lang w:val="en-GB"/>
        </w:rPr>
        <w:t>financial statements are presented in Thai Baht, which is the Bank’s functional currency.</w:t>
      </w:r>
      <w:r w:rsidR="00A3477E" w:rsidRPr="00476D19">
        <w:rPr>
          <w:rFonts w:cs="Times New Roman"/>
        </w:rPr>
        <w:t xml:space="preserve"> The accounting policies set out in note </w:t>
      </w:r>
      <w:r w:rsidR="00E85B96">
        <w:rPr>
          <w:rFonts w:cs="Times New Roman"/>
          <w:lang w:val="en-US"/>
        </w:rPr>
        <w:t>3</w:t>
      </w:r>
      <w:r w:rsidR="00A3477E" w:rsidRPr="00476D19">
        <w:rPr>
          <w:rFonts w:cs="Times New Roman"/>
        </w:rPr>
        <w:t xml:space="preserve"> have been applied consistently to all periods presented in these</w:t>
      </w:r>
      <w:r w:rsidR="00C35FC5">
        <w:rPr>
          <w:rFonts w:cs="Times New Roman"/>
        </w:rPr>
        <w:t xml:space="preserve"> interim</w:t>
      </w:r>
      <w:r w:rsidR="00A3477E" w:rsidRPr="00476D19">
        <w:rPr>
          <w:rFonts w:cs="Times New Roman"/>
        </w:rPr>
        <w:t xml:space="preserve"> financial statements</w:t>
      </w:r>
      <w:r w:rsidR="00E85B96">
        <w:rPr>
          <w:rFonts w:cs="Times New Roman"/>
          <w:lang w:val="en-US"/>
        </w:rPr>
        <w:t>.</w:t>
      </w:r>
    </w:p>
    <w:p w14:paraId="3DBCDD3A" w14:textId="20B4652E" w:rsidR="00C45678" w:rsidRPr="00476D19" w:rsidRDefault="00C45678" w:rsidP="00C45678">
      <w:pPr>
        <w:tabs>
          <w:tab w:val="left" w:pos="1440"/>
        </w:tabs>
        <w:spacing w:line="240" w:lineRule="atLeast"/>
        <w:ind w:left="540"/>
        <w:jc w:val="thaiDistribute"/>
        <w:rPr>
          <w:rFonts w:cs="Times New Roman"/>
        </w:rPr>
      </w:pPr>
    </w:p>
    <w:p w14:paraId="29FCB82D" w14:textId="17C09B49" w:rsidR="00C45678" w:rsidRPr="00476D19" w:rsidRDefault="00DA0EC3" w:rsidP="00C45678">
      <w:pPr>
        <w:tabs>
          <w:tab w:val="left" w:pos="1440"/>
        </w:tabs>
        <w:spacing w:line="240" w:lineRule="atLeast"/>
        <w:ind w:left="540"/>
        <w:jc w:val="thaiDistribute"/>
        <w:rPr>
          <w:rFonts w:cs="Times New Roman"/>
        </w:rPr>
      </w:pPr>
      <w:r>
        <w:rPr>
          <w:rFonts w:cs="Times New Roman"/>
        </w:rPr>
        <w:t>New and r</w:t>
      </w:r>
      <w:r w:rsidR="00C45678" w:rsidRPr="00476D19">
        <w:rPr>
          <w:rFonts w:cs="Times New Roman"/>
        </w:rPr>
        <w:t>evised TFRSs are effective for annual accounting periods beginning on or after 1 January 202</w:t>
      </w:r>
      <w:r>
        <w:rPr>
          <w:rFonts w:cs="Times New Roman"/>
        </w:rPr>
        <w:t>5</w:t>
      </w:r>
      <w:r w:rsidR="00C45678" w:rsidRPr="00476D19">
        <w:rPr>
          <w:rFonts w:cs="Times New Roman"/>
        </w:rPr>
        <w:t>. The initial application of these</w:t>
      </w:r>
      <w:r w:rsidR="00C35FC5">
        <w:rPr>
          <w:rFonts w:cs="Times New Roman"/>
        </w:rPr>
        <w:t xml:space="preserve"> new and</w:t>
      </w:r>
      <w:r w:rsidR="00C45678" w:rsidRPr="00476D19">
        <w:rPr>
          <w:rFonts w:cs="Times New Roman"/>
        </w:rPr>
        <w:t xml:space="preserve"> revised TFRSs has resulted in changes in certain of the Bank’s accounting policies. These changes have no material effect on the</w:t>
      </w:r>
      <w:r>
        <w:rPr>
          <w:rFonts w:cs="Times New Roman"/>
        </w:rPr>
        <w:t xml:space="preserve"> interim</w:t>
      </w:r>
      <w:r w:rsidR="00C45678" w:rsidRPr="00476D19">
        <w:rPr>
          <w:rFonts w:cs="Times New Roman"/>
        </w:rPr>
        <w:t xml:space="preserve"> financial statements.</w:t>
      </w:r>
    </w:p>
    <w:p w14:paraId="5F326313" w14:textId="77777777" w:rsidR="00C45678" w:rsidRPr="00476D19" w:rsidRDefault="00C45678" w:rsidP="00C45678">
      <w:pPr>
        <w:tabs>
          <w:tab w:val="left" w:pos="1440"/>
        </w:tabs>
        <w:spacing w:line="240" w:lineRule="atLeast"/>
        <w:ind w:left="540"/>
        <w:jc w:val="thaiDistribute"/>
        <w:rPr>
          <w:rFonts w:cs="Times New Roman"/>
        </w:rPr>
      </w:pPr>
    </w:p>
    <w:p w14:paraId="15B00689" w14:textId="4C329CD5" w:rsidR="00C45678" w:rsidRPr="00476D19" w:rsidRDefault="00C45678" w:rsidP="003552B8">
      <w:pPr>
        <w:pStyle w:val="BodyText"/>
        <w:spacing w:after="0" w:line="240" w:lineRule="atLeast"/>
        <w:ind w:left="540"/>
        <w:jc w:val="both"/>
        <w:rPr>
          <w:rFonts w:cs="Times New Roman"/>
          <w:sz w:val="22"/>
          <w:szCs w:val="22"/>
          <w:lang w:val="en-GB"/>
        </w:rPr>
      </w:pPr>
      <w:r w:rsidRPr="00476D19">
        <w:rPr>
          <w:rFonts w:cs="Times New Roman"/>
          <w:sz w:val="22"/>
          <w:szCs w:val="22"/>
          <w:lang w:val="en-GB"/>
        </w:rPr>
        <w:t>The preparation of</w:t>
      </w:r>
      <w:r w:rsidR="00C35FC5">
        <w:rPr>
          <w:rFonts w:cs="Times New Roman"/>
          <w:sz w:val="22"/>
          <w:szCs w:val="22"/>
          <w:lang w:val="en-GB"/>
        </w:rPr>
        <w:t xml:space="preserve"> interim</w:t>
      </w:r>
      <w:r w:rsidRPr="00476D19">
        <w:rPr>
          <w:rFonts w:cs="Times New Roman"/>
          <w:bCs/>
          <w:color w:val="000000"/>
          <w:sz w:val="22"/>
          <w:szCs w:val="24"/>
          <w:lang w:val="en-GB"/>
        </w:rPr>
        <w:t xml:space="preserve"> </w:t>
      </w:r>
      <w:r w:rsidRPr="00476D19">
        <w:rPr>
          <w:rFonts w:cs="Times New Roman"/>
          <w:sz w:val="22"/>
          <w:szCs w:val="24"/>
          <w:lang w:val="en-GB"/>
        </w:rPr>
        <w:t>financial</w:t>
      </w:r>
      <w:r w:rsidRPr="00476D19">
        <w:rPr>
          <w:rFonts w:cs="Times New Roman"/>
          <w:sz w:val="22"/>
          <w:szCs w:val="22"/>
          <w:lang w:val="en-GB"/>
        </w:rPr>
        <w:t xml:space="preserve"> statements in conformity with TFRSs requires management to make judgments, estimates and assumptions that affect the application of the Bank’s accounting policies. Actual results may differ from these estimates. Estimates and underlying assumptions that are described in each note are reviewed on an ongoing basis. Revisions to accounting estimates are recognised prospectively.</w:t>
      </w:r>
    </w:p>
    <w:p w14:paraId="7CE86500" w14:textId="77777777" w:rsidR="00376278" w:rsidRPr="00476D19" w:rsidRDefault="00376278" w:rsidP="003552B8">
      <w:pPr>
        <w:pStyle w:val="BodyText"/>
        <w:spacing w:after="0" w:line="240" w:lineRule="atLeast"/>
        <w:ind w:left="540"/>
        <w:jc w:val="both"/>
        <w:rPr>
          <w:rFonts w:cs="Times New Roman"/>
          <w:sz w:val="22"/>
          <w:szCs w:val="22"/>
          <w:lang w:val="en-GB"/>
        </w:rPr>
      </w:pPr>
    </w:p>
    <w:p w14:paraId="66876DD4" w14:textId="77777777" w:rsidR="00376278" w:rsidRPr="00476D19" w:rsidRDefault="00376278">
      <w:pPr>
        <w:rPr>
          <w:rFonts w:cs="Times New Roman"/>
          <w:b/>
          <w:bCs/>
          <w:sz w:val="24"/>
          <w:szCs w:val="24"/>
          <w:lang w:eastAsia="x-none"/>
        </w:rPr>
      </w:pPr>
      <w:bookmarkStart w:id="10" w:name="_Toc65141087"/>
      <w:bookmarkEnd w:id="4"/>
      <w:bookmarkEnd w:id="5"/>
      <w:bookmarkEnd w:id="6"/>
      <w:bookmarkEnd w:id="7"/>
      <w:r w:rsidRPr="00476D19">
        <w:rPr>
          <w:rFonts w:cs="Times New Roman"/>
        </w:rPr>
        <w:br w:type="page"/>
      </w:r>
    </w:p>
    <w:p w14:paraId="29D365CA" w14:textId="4C39B277" w:rsidR="007121D2" w:rsidRPr="00476D19" w:rsidRDefault="006B1155" w:rsidP="00662860">
      <w:pPr>
        <w:pStyle w:val="Heading1"/>
        <w:numPr>
          <w:ilvl w:val="0"/>
          <w:numId w:val="2"/>
        </w:numPr>
        <w:spacing w:before="0" w:line="240" w:lineRule="atLeast"/>
        <w:ind w:left="540" w:hanging="540"/>
        <w:rPr>
          <w:rFonts w:cs="Times New Roman"/>
          <w:u w:val="none"/>
          <w:lang w:val="en-GB"/>
        </w:rPr>
      </w:pPr>
      <w:bookmarkStart w:id="11" w:name="_Toc158632315"/>
      <w:r w:rsidRPr="00476D19">
        <w:rPr>
          <w:rFonts w:cs="Times New Roman"/>
          <w:u w:val="none"/>
        </w:rPr>
        <w:lastRenderedPageBreak/>
        <w:t xml:space="preserve">Material </w:t>
      </w:r>
      <w:r w:rsidR="007121D2" w:rsidRPr="00476D19">
        <w:rPr>
          <w:rFonts w:cs="Times New Roman"/>
          <w:u w:val="none"/>
          <w:lang w:val="en-GB"/>
        </w:rPr>
        <w:t>accounting policies</w:t>
      </w:r>
      <w:bookmarkEnd w:id="10"/>
      <w:bookmarkEnd w:id="11"/>
      <w:r w:rsidR="00757521">
        <w:rPr>
          <w:rFonts w:cs="Times New Roman"/>
          <w:u w:val="none"/>
          <w:lang w:val="en-GB"/>
        </w:rPr>
        <w:t xml:space="preserve"> </w:t>
      </w:r>
    </w:p>
    <w:p w14:paraId="3DC1A12D" w14:textId="4197631B" w:rsidR="009E62E5" w:rsidRPr="00476D19" w:rsidRDefault="009E62E5" w:rsidP="007F7B6C">
      <w:pPr>
        <w:spacing w:line="240" w:lineRule="atLeast"/>
        <w:ind w:left="629" w:hanging="629"/>
        <w:jc w:val="both"/>
        <w:rPr>
          <w:rFonts w:cs="Times New Roman"/>
          <w:b/>
          <w:bCs/>
          <w:lang w:val="en-GB"/>
        </w:rPr>
      </w:pPr>
    </w:p>
    <w:p w14:paraId="06536612" w14:textId="77777777" w:rsidR="00A76CA8" w:rsidRPr="00476D19" w:rsidRDefault="00A76CA8" w:rsidP="00662860">
      <w:pPr>
        <w:pStyle w:val="Heading2"/>
        <w:numPr>
          <w:ilvl w:val="0"/>
          <w:numId w:val="10"/>
        </w:numPr>
        <w:tabs>
          <w:tab w:val="left" w:pos="720"/>
        </w:tabs>
        <w:spacing w:before="0" w:line="240" w:lineRule="atLeast"/>
        <w:ind w:left="540" w:hanging="540"/>
        <w:rPr>
          <w:rFonts w:cs="Times New Roman"/>
          <w:i/>
          <w:iCs/>
          <w:sz w:val="22"/>
          <w:szCs w:val="22"/>
        </w:rPr>
      </w:pPr>
      <w:r w:rsidRPr="00476D19">
        <w:rPr>
          <w:rFonts w:cs="Times New Roman"/>
          <w:i/>
          <w:iCs/>
          <w:sz w:val="22"/>
          <w:szCs w:val="22"/>
        </w:rPr>
        <w:t>Foreign currencies</w:t>
      </w:r>
    </w:p>
    <w:p w14:paraId="487F8745" w14:textId="77777777" w:rsidR="00A76CA8" w:rsidRPr="00476D19" w:rsidRDefault="00A76CA8" w:rsidP="00A76CA8">
      <w:pPr>
        <w:pStyle w:val="BodyText"/>
        <w:spacing w:after="0" w:line="240" w:lineRule="atLeast"/>
        <w:rPr>
          <w:rFonts w:cs="Times New Roman"/>
          <w:sz w:val="22"/>
          <w:szCs w:val="22"/>
          <w:lang w:val="en-GB"/>
        </w:rPr>
      </w:pPr>
    </w:p>
    <w:p w14:paraId="5F754DE3" w14:textId="17334C88" w:rsidR="00A76CA8" w:rsidRPr="00476D19" w:rsidRDefault="00A76CA8" w:rsidP="00A76CA8">
      <w:pPr>
        <w:pStyle w:val="BodyText"/>
        <w:spacing w:after="0" w:line="240" w:lineRule="atLeast"/>
        <w:ind w:left="540"/>
        <w:jc w:val="both"/>
        <w:rPr>
          <w:rFonts w:cs="Times New Roman"/>
          <w:sz w:val="22"/>
          <w:szCs w:val="22"/>
          <w:lang w:val="en-GB" w:bidi="ar-SA"/>
        </w:rPr>
      </w:pPr>
      <w:r w:rsidRPr="00476D19">
        <w:rPr>
          <w:rFonts w:cs="Times New Roman"/>
          <w:sz w:val="22"/>
          <w:szCs w:val="22"/>
          <w:lang w:val="en-GB"/>
        </w:rPr>
        <w:t>Transactions in foreign currencies including non-monetary assets and liabilities denominated in foreign currencies are translated to the functional currenc</w:t>
      </w:r>
      <w:r w:rsidR="00573BEA" w:rsidRPr="00476D19">
        <w:rPr>
          <w:rFonts w:cs="Times New Roman"/>
          <w:sz w:val="22"/>
          <w:szCs w:val="22"/>
          <w:lang w:val="en-GB"/>
        </w:rPr>
        <w:t>y</w:t>
      </w:r>
      <w:r w:rsidRPr="00476D19">
        <w:rPr>
          <w:rFonts w:cs="Times New Roman"/>
          <w:sz w:val="22"/>
          <w:szCs w:val="22"/>
          <w:lang w:val="en-GB"/>
        </w:rPr>
        <w:t xml:space="preserve"> at exchange rates at the dates of the transactions. Monetary assets and liabilities denominated in foreign currencies are translated at the exchange rate at the reporting date.</w:t>
      </w:r>
    </w:p>
    <w:p w14:paraId="3239E5EB" w14:textId="77777777" w:rsidR="00A76CA8" w:rsidRPr="00476D19" w:rsidRDefault="00A76CA8" w:rsidP="00A76CA8">
      <w:pPr>
        <w:pStyle w:val="BodyText"/>
        <w:spacing w:after="0" w:line="240" w:lineRule="atLeast"/>
        <w:ind w:left="540"/>
        <w:jc w:val="both"/>
        <w:rPr>
          <w:rFonts w:cs="Times New Roman"/>
          <w:sz w:val="22"/>
          <w:szCs w:val="22"/>
          <w:lang w:val="en-GB"/>
        </w:rPr>
      </w:pPr>
    </w:p>
    <w:p w14:paraId="723623C9" w14:textId="1FC598F0" w:rsidR="00A76CA8" w:rsidRPr="00476D19" w:rsidRDefault="00A76CA8" w:rsidP="00A76CA8">
      <w:pPr>
        <w:pStyle w:val="BodyText"/>
        <w:spacing w:after="0" w:line="240" w:lineRule="atLeast"/>
        <w:ind w:left="540"/>
        <w:jc w:val="both"/>
        <w:rPr>
          <w:rFonts w:cs="Times New Roman"/>
          <w:sz w:val="22"/>
          <w:szCs w:val="22"/>
          <w:lang w:val="en-GB"/>
        </w:rPr>
      </w:pPr>
      <w:r w:rsidRPr="00476D19">
        <w:rPr>
          <w:rFonts w:cs="Times New Roman"/>
          <w:sz w:val="22"/>
          <w:szCs w:val="22"/>
          <w:lang w:val="en-GB"/>
        </w:rPr>
        <w:t xml:space="preserve">Foreign currency differences are generally recognised in profit or loss. </w:t>
      </w:r>
    </w:p>
    <w:p w14:paraId="67C1E75C" w14:textId="56184E38" w:rsidR="00A76CA8" w:rsidRPr="00476D19" w:rsidRDefault="00A76CA8" w:rsidP="007F7B6C">
      <w:pPr>
        <w:spacing w:line="240" w:lineRule="atLeast"/>
        <w:ind w:left="629" w:hanging="629"/>
        <w:jc w:val="both"/>
        <w:rPr>
          <w:rFonts w:cs="Times New Roman"/>
          <w:b/>
          <w:bCs/>
          <w:szCs w:val="22"/>
          <w:lang w:val="en-GB"/>
        </w:rPr>
      </w:pPr>
    </w:p>
    <w:p w14:paraId="0AD3E174" w14:textId="77777777" w:rsidR="00A76CA8" w:rsidRPr="00476D19" w:rsidRDefault="00A76CA8" w:rsidP="00662860">
      <w:pPr>
        <w:pStyle w:val="Heading2"/>
        <w:numPr>
          <w:ilvl w:val="0"/>
          <w:numId w:val="10"/>
        </w:numPr>
        <w:tabs>
          <w:tab w:val="left" w:pos="720"/>
        </w:tabs>
        <w:spacing w:before="0" w:line="240" w:lineRule="atLeast"/>
        <w:ind w:left="540" w:hanging="540"/>
        <w:rPr>
          <w:rFonts w:cs="Times New Roman"/>
          <w:i/>
          <w:iCs/>
          <w:sz w:val="22"/>
          <w:szCs w:val="22"/>
        </w:rPr>
      </w:pPr>
      <w:r w:rsidRPr="00476D19">
        <w:rPr>
          <w:rFonts w:cs="Times New Roman"/>
          <w:i/>
          <w:iCs/>
          <w:sz w:val="22"/>
          <w:szCs w:val="22"/>
        </w:rPr>
        <w:t xml:space="preserve">Cash </w:t>
      </w:r>
    </w:p>
    <w:p w14:paraId="7D7CD7EF" w14:textId="77777777" w:rsidR="00A76CA8" w:rsidRPr="00476D19" w:rsidRDefault="00A76CA8" w:rsidP="00A76CA8">
      <w:pPr>
        <w:pStyle w:val="BodyText"/>
        <w:spacing w:after="0" w:line="240" w:lineRule="atLeast"/>
        <w:ind w:left="540"/>
        <w:jc w:val="both"/>
        <w:rPr>
          <w:rFonts w:cs="Times New Roman"/>
          <w:sz w:val="22"/>
          <w:szCs w:val="22"/>
          <w:lang w:val="en-GB"/>
        </w:rPr>
      </w:pPr>
    </w:p>
    <w:p w14:paraId="3974DFE4" w14:textId="77777777" w:rsidR="00A76CA8" w:rsidRPr="00476D19" w:rsidRDefault="00A76CA8" w:rsidP="00A76CA8">
      <w:pPr>
        <w:pStyle w:val="BodyText"/>
        <w:spacing w:after="0" w:line="240" w:lineRule="atLeast"/>
        <w:ind w:left="540"/>
        <w:jc w:val="both"/>
        <w:rPr>
          <w:rFonts w:cs="Times New Roman"/>
          <w:sz w:val="22"/>
          <w:szCs w:val="22"/>
          <w:cs/>
          <w:lang w:val="en-GB" w:bidi="ar-SA"/>
        </w:rPr>
      </w:pPr>
      <w:r w:rsidRPr="00476D19">
        <w:rPr>
          <w:rFonts w:cs="Times New Roman"/>
          <w:sz w:val="22"/>
          <w:szCs w:val="22"/>
          <w:lang w:val="en-GB"/>
        </w:rPr>
        <w:t>Cash comprises cash on hand and cash on collection.</w:t>
      </w:r>
    </w:p>
    <w:p w14:paraId="7D7D978D" w14:textId="77777777" w:rsidR="00A76CA8" w:rsidRPr="00476D19" w:rsidRDefault="00A76CA8" w:rsidP="007F7B6C">
      <w:pPr>
        <w:spacing w:line="240" w:lineRule="atLeast"/>
        <w:ind w:left="629" w:hanging="629"/>
        <w:jc w:val="both"/>
        <w:rPr>
          <w:rFonts w:cs="Times New Roman"/>
          <w:b/>
          <w:bCs/>
          <w:szCs w:val="22"/>
          <w:lang w:val="en-GB"/>
        </w:rPr>
      </w:pPr>
    </w:p>
    <w:p w14:paraId="4C48CFFD" w14:textId="77777777" w:rsidR="00A76CA8" w:rsidRPr="00476D19" w:rsidRDefault="00A76CA8" w:rsidP="00662860">
      <w:pPr>
        <w:pStyle w:val="Heading2"/>
        <w:numPr>
          <w:ilvl w:val="0"/>
          <w:numId w:val="10"/>
        </w:numPr>
        <w:tabs>
          <w:tab w:val="left" w:pos="720"/>
        </w:tabs>
        <w:spacing w:before="0" w:line="240" w:lineRule="atLeast"/>
        <w:ind w:left="540" w:hanging="540"/>
        <w:rPr>
          <w:rFonts w:cs="Times New Roman"/>
          <w:i/>
          <w:iCs/>
          <w:sz w:val="22"/>
          <w:szCs w:val="22"/>
        </w:rPr>
      </w:pPr>
      <w:r w:rsidRPr="00476D19">
        <w:rPr>
          <w:rFonts w:cs="Times New Roman"/>
          <w:i/>
          <w:iCs/>
          <w:sz w:val="22"/>
          <w:szCs w:val="22"/>
        </w:rPr>
        <w:t>Financial instruments</w:t>
      </w:r>
    </w:p>
    <w:p w14:paraId="205FF10F" w14:textId="77777777" w:rsidR="00A76CA8" w:rsidRPr="00476D19" w:rsidRDefault="00A76CA8" w:rsidP="00A76CA8">
      <w:pPr>
        <w:pStyle w:val="BodyText"/>
        <w:spacing w:after="0" w:line="240" w:lineRule="atLeast"/>
        <w:ind w:left="567"/>
        <w:jc w:val="both"/>
        <w:rPr>
          <w:rFonts w:cs="Times New Roman"/>
          <w:sz w:val="22"/>
          <w:szCs w:val="22"/>
          <w:lang w:val="en-GB"/>
        </w:rPr>
      </w:pPr>
    </w:p>
    <w:p w14:paraId="1BAF7F41" w14:textId="77777777" w:rsidR="00A76CA8" w:rsidRPr="00476D19" w:rsidRDefault="00A76CA8" w:rsidP="00A76CA8">
      <w:pPr>
        <w:pStyle w:val="BodyText"/>
        <w:spacing w:after="0" w:line="240" w:lineRule="atLeast"/>
        <w:ind w:left="540" w:hanging="540"/>
        <w:jc w:val="both"/>
        <w:rPr>
          <w:rFonts w:cs="Times New Roman"/>
          <w:i/>
          <w:iCs/>
          <w:sz w:val="22"/>
          <w:szCs w:val="22"/>
          <w:lang w:val="en-GB"/>
        </w:rPr>
      </w:pPr>
      <w:r w:rsidRPr="00476D19">
        <w:rPr>
          <w:rFonts w:cs="Times New Roman"/>
          <w:i/>
          <w:iCs/>
          <w:sz w:val="22"/>
          <w:szCs w:val="22"/>
          <w:lang w:val="en-GB"/>
        </w:rPr>
        <w:t>(1)</w:t>
      </w:r>
      <w:r w:rsidRPr="00476D19">
        <w:rPr>
          <w:rFonts w:cs="Times New Roman"/>
          <w:i/>
          <w:iCs/>
          <w:sz w:val="22"/>
          <w:szCs w:val="22"/>
          <w:lang w:val="en-GB"/>
        </w:rPr>
        <w:tab/>
        <w:t>Initial recognition and measurement</w:t>
      </w:r>
    </w:p>
    <w:p w14:paraId="36B199EF" w14:textId="77777777" w:rsidR="00A76CA8" w:rsidRPr="00476D19" w:rsidRDefault="00A76CA8" w:rsidP="00A76CA8">
      <w:pPr>
        <w:pStyle w:val="BodyText"/>
        <w:spacing w:after="0" w:line="240" w:lineRule="atLeast"/>
        <w:ind w:left="540" w:hanging="540"/>
        <w:jc w:val="both"/>
        <w:rPr>
          <w:rFonts w:cs="Times New Roman"/>
          <w:sz w:val="22"/>
          <w:szCs w:val="22"/>
          <w:lang w:val="en-GB"/>
        </w:rPr>
      </w:pPr>
    </w:p>
    <w:p w14:paraId="566B3DF0" w14:textId="3D98AB6B" w:rsidR="00A76CA8" w:rsidRPr="00476D19" w:rsidRDefault="00A76CA8" w:rsidP="00A76CA8">
      <w:pPr>
        <w:pStyle w:val="BodyText"/>
        <w:spacing w:after="0" w:line="240" w:lineRule="atLeast"/>
        <w:ind w:left="540" w:hanging="540"/>
        <w:jc w:val="both"/>
        <w:rPr>
          <w:rFonts w:cs="Times New Roman"/>
          <w:sz w:val="22"/>
          <w:szCs w:val="22"/>
          <w:lang w:val="en-GB"/>
        </w:rPr>
      </w:pPr>
      <w:r w:rsidRPr="00476D19">
        <w:rPr>
          <w:rFonts w:cs="Times New Roman"/>
          <w:sz w:val="22"/>
          <w:szCs w:val="22"/>
          <w:lang w:val="en-GB"/>
        </w:rPr>
        <w:tab/>
        <w:t>The Bank initially recognises financial assets or financial liabilities (including regular way purchases and sales of financial assets) on</w:t>
      </w:r>
      <w:r w:rsidRPr="00476D19">
        <w:rPr>
          <w:rFonts w:cs="Times New Roman"/>
          <w:color w:val="FF0000"/>
          <w:sz w:val="22"/>
          <w:szCs w:val="22"/>
          <w:lang w:val="en-GB"/>
        </w:rPr>
        <w:t xml:space="preserve"> </w:t>
      </w:r>
      <w:r w:rsidRPr="00476D19">
        <w:rPr>
          <w:rFonts w:cs="Times New Roman"/>
          <w:sz w:val="22"/>
          <w:szCs w:val="22"/>
          <w:lang w:val="en-GB"/>
        </w:rPr>
        <w:t xml:space="preserve">the transaction date, which is the date on which the </w:t>
      </w:r>
      <w:r w:rsidR="00E17B11" w:rsidRPr="00476D19">
        <w:rPr>
          <w:rFonts w:cs="Times New Roman"/>
          <w:sz w:val="22"/>
          <w:szCs w:val="22"/>
          <w:lang w:val="en-GB"/>
        </w:rPr>
        <w:t>Bank</w:t>
      </w:r>
      <w:r w:rsidRPr="00476D19">
        <w:rPr>
          <w:rFonts w:cs="Times New Roman"/>
          <w:sz w:val="22"/>
          <w:szCs w:val="22"/>
          <w:lang w:val="en-GB"/>
        </w:rPr>
        <w:t xml:space="preserve"> becomes the party to the provisions of the instrument, except for investments in debt instruments which are recognised and derecognised on the </w:t>
      </w:r>
      <w:r w:rsidR="00FA7EAB" w:rsidRPr="00476D19">
        <w:rPr>
          <w:rFonts w:cs="Times New Roman"/>
          <w:sz w:val="22"/>
          <w:szCs w:val="22"/>
          <w:lang w:val="en-GB"/>
        </w:rPr>
        <w:t>trade</w:t>
      </w:r>
      <w:r w:rsidRPr="00476D19">
        <w:rPr>
          <w:rFonts w:cs="Times New Roman"/>
          <w:sz w:val="22"/>
          <w:szCs w:val="22"/>
          <w:lang w:val="en-GB"/>
        </w:rPr>
        <w:t xml:space="preserve"> date.</w:t>
      </w:r>
    </w:p>
    <w:p w14:paraId="6B341167" w14:textId="77777777" w:rsidR="00A76CA8" w:rsidRPr="00476D19" w:rsidRDefault="00A76CA8" w:rsidP="00A76CA8">
      <w:pPr>
        <w:pStyle w:val="BodyText"/>
        <w:spacing w:after="0" w:line="240" w:lineRule="atLeast"/>
        <w:ind w:left="540" w:hanging="540"/>
        <w:jc w:val="both"/>
        <w:rPr>
          <w:rFonts w:cs="Times New Roman"/>
          <w:sz w:val="22"/>
          <w:szCs w:val="22"/>
          <w:lang w:val="en-GB"/>
        </w:rPr>
      </w:pPr>
    </w:p>
    <w:p w14:paraId="478C87DD" w14:textId="56D26A4C" w:rsidR="00A76CA8" w:rsidRPr="00476D19" w:rsidRDefault="00A76CA8" w:rsidP="00A76CA8">
      <w:pPr>
        <w:pStyle w:val="BodyText"/>
        <w:spacing w:after="0" w:line="240" w:lineRule="atLeast"/>
        <w:ind w:left="540" w:hanging="540"/>
        <w:jc w:val="both"/>
        <w:rPr>
          <w:rFonts w:cs="Times New Roman"/>
          <w:sz w:val="22"/>
          <w:szCs w:val="22"/>
          <w:lang w:val="en-GB"/>
        </w:rPr>
      </w:pPr>
      <w:r w:rsidRPr="00476D19">
        <w:rPr>
          <w:rFonts w:cs="Times New Roman"/>
          <w:i/>
          <w:iCs/>
          <w:sz w:val="22"/>
          <w:szCs w:val="22"/>
          <w:lang w:val="en-GB"/>
        </w:rPr>
        <w:tab/>
      </w:r>
      <w:r w:rsidRPr="00476D19">
        <w:rPr>
          <w:rFonts w:cs="Times New Roman"/>
          <w:sz w:val="22"/>
          <w:szCs w:val="22"/>
          <w:lang w:val="en-GB"/>
        </w:rPr>
        <w:t>Financial assets and financial liabilities not measured at fair value through profit or loss (FVTPL) are initially measured at fair value plus or minus transaction costs that are directly attributable to its acquisition or issu</w:t>
      </w:r>
      <w:r w:rsidR="00B80AD6" w:rsidRPr="00476D19">
        <w:rPr>
          <w:rFonts w:cs="Times New Roman"/>
          <w:sz w:val="22"/>
          <w:szCs w:val="22"/>
          <w:lang w:val="en-GB"/>
        </w:rPr>
        <w:t>ance</w:t>
      </w:r>
      <w:r w:rsidRPr="00476D19">
        <w:rPr>
          <w:rFonts w:cs="Times New Roman"/>
          <w:sz w:val="22"/>
          <w:szCs w:val="22"/>
          <w:lang w:val="en-GB"/>
        </w:rPr>
        <w:t xml:space="preserve"> of the financial assets or financial liabilities.</w:t>
      </w:r>
    </w:p>
    <w:p w14:paraId="77EDFC7A" w14:textId="491CC56D" w:rsidR="00E17B11" w:rsidRPr="00DD1275" w:rsidRDefault="00E17B11" w:rsidP="00381B30">
      <w:pPr>
        <w:rPr>
          <w:rFonts w:cstheme="minorBidi"/>
          <w:szCs w:val="22"/>
          <w:lang w:val="en-GB" w:eastAsia="x-none"/>
        </w:rPr>
      </w:pPr>
    </w:p>
    <w:p w14:paraId="3882CC5D" w14:textId="77777777" w:rsidR="00E17B11" w:rsidRPr="00476D19" w:rsidRDefault="00E17B11" w:rsidP="00E17B11">
      <w:pPr>
        <w:pStyle w:val="BodyText"/>
        <w:spacing w:after="0" w:line="240" w:lineRule="atLeast"/>
        <w:ind w:left="540" w:hanging="540"/>
        <w:jc w:val="both"/>
        <w:rPr>
          <w:rFonts w:cs="Times New Roman"/>
          <w:i/>
          <w:iCs/>
          <w:sz w:val="22"/>
          <w:szCs w:val="22"/>
          <w:lang w:val="en-GB"/>
        </w:rPr>
      </w:pPr>
      <w:r w:rsidRPr="00476D19">
        <w:rPr>
          <w:rFonts w:cs="Times New Roman"/>
          <w:i/>
          <w:iCs/>
          <w:sz w:val="22"/>
          <w:szCs w:val="22"/>
          <w:lang w:val="en-GB"/>
        </w:rPr>
        <w:t>(2)</w:t>
      </w:r>
      <w:r w:rsidRPr="00476D19">
        <w:rPr>
          <w:rFonts w:cs="Times New Roman"/>
          <w:i/>
          <w:iCs/>
          <w:sz w:val="22"/>
          <w:szCs w:val="22"/>
          <w:lang w:val="en-GB"/>
        </w:rPr>
        <w:tab/>
        <w:t>Classification and subsequent measurement</w:t>
      </w:r>
    </w:p>
    <w:p w14:paraId="0CE6E52E" w14:textId="77777777" w:rsidR="00E17B11" w:rsidRPr="00476D19" w:rsidRDefault="00E17B11" w:rsidP="00E17B11">
      <w:pPr>
        <w:pStyle w:val="BodyText"/>
        <w:spacing w:after="0" w:line="240" w:lineRule="atLeast"/>
        <w:ind w:left="540" w:hanging="540"/>
        <w:jc w:val="both"/>
        <w:rPr>
          <w:rFonts w:cs="Times New Roman"/>
          <w:sz w:val="22"/>
          <w:szCs w:val="22"/>
          <w:lang w:val="en-GB"/>
        </w:rPr>
      </w:pPr>
    </w:p>
    <w:p w14:paraId="10F2BD93" w14:textId="77777777" w:rsidR="00E17B11" w:rsidRPr="00476D19" w:rsidRDefault="00E17B11" w:rsidP="00E17B11">
      <w:pPr>
        <w:pStyle w:val="BodyText"/>
        <w:spacing w:after="0" w:line="240" w:lineRule="atLeast"/>
        <w:ind w:left="540" w:hanging="540"/>
        <w:jc w:val="both"/>
        <w:rPr>
          <w:rFonts w:cs="Times New Roman"/>
          <w:i/>
          <w:iCs/>
          <w:sz w:val="22"/>
          <w:szCs w:val="22"/>
          <w:lang w:val="en-GB"/>
        </w:rPr>
      </w:pPr>
      <w:r w:rsidRPr="00476D19">
        <w:rPr>
          <w:rFonts w:cs="Times New Roman"/>
          <w:i/>
          <w:iCs/>
          <w:sz w:val="22"/>
          <w:szCs w:val="22"/>
          <w:lang w:val="en-GB"/>
        </w:rPr>
        <w:tab/>
        <w:t>Classification of financial assets</w:t>
      </w:r>
    </w:p>
    <w:p w14:paraId="4B5F7C28" w14:textId="77777777" w:rsidR="00E17B11" w:rsidRPr="00476D19" w:rsidRDefault="00E17B11" w:rsidP="00E17B11">
      <w:pPr>
        <w:pStyle w:val="BodyText"/>
        <w:spacing w:after="0" w:line="240" w:lineRule="atLeast"/>
        <w:ind w:left="540" w:hanging="540"/>
        <w:jc w:val="both"/>
        <w:rPr>
          <w:rFonts w:cs="Times New Roman"/>
          <w:sz w:val="22"/>
          <w:szCs w:val="22"/>
          <w:lang w:val="en-GB"/>
        </w:rPr>
      </w:pPr>
    </w:p>
    <w:p w14:paraId="292AD683" w14:textId="4D10D6BE" w:rsidR="00E17B11" w:rsidRPr="00476D19" w:rsidRDefault="00E17B11" w:rsidP="00E17B11">
      <w:pPr>
        <w:ind w:left="540" w:hanging="540"/>
        <w:jc w:val="both"/>
        <w:rPr>
          <w:rFonts w:cs="Times New Roman"/>
          <w:szCs w:val="22"/>
          <w:lang w:val="en-GB" w:bidi="ar-SA"/>
        </w:rPr>
      </w:pPr>
      <w:r w:rsidRPr="00476D19">
        <w:rPr>
          <w:rFonts w:cs="Times New Roman"/>
          <w:szCs w:val="22"/>
        </w:rPr>
        <w:tab/>
        <w:t>On initial recognition, a financial asset is classified as measured at: amortised cost,</w:t>
      </w:r>
      <w:r w:rsidR="00B80AD6" w:rsidRPr="00476D19">
        <w:rPr>
          <w:rFonts w:cs="Times New Roman"/>
          <w:szCs w:val="22"/>
        </w:rPr>
        <w:t xml:space="preserve"> fair value through other comprehensive income</w:t>
      </w:r>
      <w:r w:rsidRPr="00476D19">
        <w:rPr>
          <w:rFonts w:cs="Times New Roman"/>
          <w:szCs w:val="22"/>
        </w:rPr>
        <w:t xml:space="preserve"> </w:t>
      </w:r>
      <w:r w:rsidR="00B80AD6" w:rsidRPr="00476D19">
        <w:rPr>
          <w:rFonts w:cs="Times New Roman"/>
          <w:szCs w:val="22"/>
        </w:rPr>
        <w:t>(</w:t>
      </w:r>
      <w:r w:rsidRPr="00476D19">
        <w:rPr>
          <w:rFonts w:cs="Times New Roman"/>
          <w:szCs w:val="22"/>
        </w:rPr>
        <w:t>FVOCI</w:t>
      </w:r>
      <w:r w:rsidR="00B80AD6" w:rsidRPr="00476D19">
        <w:rPr>
          <w:rFonts w:cs="Times New Roman"/>
          <w:szCs w:val="22"/>
        </w:rPr>
        <w:t>)</w:t>
      </w:r>
      <w:r w:rsidRPr="00476D19">
        <w:rPr>
          <w:rFonts w:cs="Times New Roman"/>
          <w:szCs w:val="22"/>
        </w:rPr>
        <w:t xml:space="preserve"> or FVTPL. The classification is based on the cash flow characteristics of the financial asset and the business model in which they are managed. </w:t>
      </w:r>
    </w:p>
    <w:p w14:paraId="044E14CE" w14:textId="568A8AAF" w:rsidR="00AA460A" w:rsidRPr="00476D19" w:rsidRDefault="00AA460A">
      <w:pPr>
        <w:rPr>
          <w:rFonts w:cs="Times New Roman"/>
          <w:szCs w:val="22"/>
        </w:rPr>
      </w:pPr>
    </w:p>
    <w:p w14:paraId="7294F3F1" w14:textId="2AEDEA9B" w:rsidR="00E17B11" w:rsidRPr="00476D19" w:rsidRDefault="00E17B11" w:rsidP="00237E13">
      <w:pPr>
        <w:tabs>
          <w:tab w:val="left" w:pos="720"/>
        </w:tabs>
        <w:autoSpaceDE w:val="0"/>
        <w:autoSpaceDN w:val="0"/>
        <w:adjustRightInd w:val="0"/>
        <w:spacing w:line="240" w:lineRule="atLeast"/>
        <w:ind w:left="540"/>
        <w:jc w:val="thaiDistribute"/>
        <w:rPr>
          <w:rFonts w:cs="Times New Roman"/>
          <w:szCs w:val="22"/>
        </w:rPr>
      </w:pPr>
      <w:r w:rsidRPr="00476D19">
        <w:rPr>
          <w:rFonts w:cs="Times New Roman"/>
          <w:szCs w:val="22"/>
        </w:rPr>
        <w:t>A financial asset which is not designated as at FVTPL is measured at amortised cost if it meets both of the following conditions:</w:t>
      </w:r>
    </w:p>
    <w:p w14:paraId="575F55FE" w14:textId="77777777" w:rsidR="00E17B11" w:rsidRPr="00476D19" w:rsidRDefault="00E17B11"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76D19">
        <w:rPr>
          <w:rFonts w:cs="Times New Roman"/>
          <w:szCs w:val="22"/>
        </w:rPr>
        <w:t>the asset is held within a business model whose objective is to hold assets to collect contractual cash flows; and</w:t>
      </w:r>
    </w:p>
    <w:p w14:paraId="7F72CB69" w14:textId="77777777" w:rsidR="00E17B11" w:rsidRPr="00476D19" w:rsidRDefault="00E17B11"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76D19">
        <w:rPr>
          <w:rFonts w:cs="Times New Roman"/>
          <w:szCs w:val="22"/>
        </w:rPr>
        <w:t xml:space="preserve">the contractual terms of the financial asset give rise on specified dates to cash flows that are solely payments of principal and interest on the principal amount outstanding. </w:t>
      </w:r>
    </w:p>
    <w:p w14:paraId="71F268B0" w14:textId="77777777" w:rsidR="00E17B11" w:rsidRPr="00476D19" w:rsidRDefault="00E17B11" w:rsidP="00E17B11">
      <w:pPr>
        <w:spacing w:line="240" w:lineRule="atLeast"/>
        <w:ind w:left="900" w:hanging="360"/>
        <w:jc w:val="thaiDistribute"/>
        <w:rPr>
          <w:rFonts w:cs="Times New Roman"/>
          <w:szCs w:val="22"/>
        </w:rPr>
      </w:pPr>
    </w:p>
    <w:p w14:paraId="5437DBCB" w14:textId="167A590A" w:rsidR="00E17B11" w:rsidRPr="00476D19" w:rsidRDefault="00E17B11" w:rsidP="00237E13">
      <w:pPr>
        <w:tabs>
          <w:tab w:val="left" w:pos="720"/>
        </w:tabs>
        <w:autoSpaceDE w:val="0"/>
        <w:autoSpaceDN w:val="0"/>
        <w:adjustRightInd w:val="0"/>
        <w:spacing w:line="240" w:lineRule="atLeast"/>
        <w:ind w:left="540"/>
        <w:jc w:val="thaiDistribute"/>
        <w:rPr>
          <w:rFonts w:cs="Times New Roman"/>
          <w:szCs w:val="22"/>
        </w:rPr>
      </w:pPr>
      <w:r w:rsidRPr="00476D19">
        <w:rPr>
          <w:rFonts w:cs="Times New Roman"/>
          <w:szCs w:val="22"/>
        </w:rPr>
        <w:t>A debt instrument which is not designated as at FVTPL is measured at FVOCI only if it meets both of the following conditions:</w:t>
      </w:r>
    </w:p>
    <w:p w14:paraId="7DF7DD93" w14:textId="77777777" w:rsidR="00E17B11" w:rsidRPr="00476D19" w:rsidRDefault="00E17B11"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76D19">
        <w:rPr>
          <w:rFonts w:cs="Times New Roman"/>
          <w:szCs w:val="22"/>
        </w:rPr>
        <w:t xml:space="preserve">the asset is held within a business model whose objective is achieved by both collecting contractual cash flows and selling financial assets; and </w:t>
      </w:r>
    </w:p>
    <w:p w14:paraId="28FC40A6" w14:textId="77777777" w:rsidR="00E17B11" w:rsidRPr="00476D19" w:rsidRDefault="00E17B11"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76D19">
        <w:rPr>
          <w:rFonts w:cs="Times New Roman"/>
          <w:szCs w:val="22"/>
        </w:rPr>
        <w:t xml:space="preserve">the contractual terms of the financial asset give rise on specified dates to cash flows that are solely payments of principal and interest on the principal amount outstanding. </w:t>
      </w:r>
    </w:p>
    <w:p w14:paraId="7048D7AD" w14:textId="77777777" w:rsidR="00E17B11" w:rsidRPr="00476D19" w:rsidRDefault="00E17B11" w:rsidP="00E17B11">
      <w:pPr>
        <w:tabs>
          <w:tab w:val="left" w:pos="720"/>
        </w:tabs>
        <w:autoSpaceDE w:val="0"/>
        <w:autoSpaceDN w:val="0"/>
        <w:adjustRightInd w:val="0"/>
        <w:spacing w:line="240" w:lineRule="atLeast"/>
        <w:ind w:left="540"/>
        <w:jc w:val="thaiDistribute"/>
        <w:rPr>
          <w:rFonts w:cs="Times New Roman"/>
          <w:szCs w:val="22"/>
        </w:rPr>
      </w:pPr>
    </w:p>
    <w:p w14:paraId="3586EA9B" w14:textId="15E3418A" w:rsidR="00E17B11" w:rsidRPr="00476D19" w:rsidRDefault="00E17B11" w:rsidP="00E17B11">
      <w:pPr>
        <w:pStyle w:val="ListParagraph"/>
        <w:spacing w:line="240" w:lineRule="atLeast"/>
        <w:ind w:left="540"/>
        <w:jc w:val="thaiDistribute"/>
        <w:rPr>
          <w:rFonts w:cs="Times New Roman"/>
          <w:szCs w:val="22"/>
        </w:rPr>
      </w:pPr>
      <w:r w:rsidRPr="00476D19">
        <w:rPr>
          <w:rFonts w:cs="Times New Roman"/>
          <w:szCs w:val="22"/>
        </w:rPr>
        <w:t xml:space="preserve">On initial recognition, an investment in equity instrument that is not held for trading, the </w:t>
      </w:r>
      <w:r w:rsidR="002B6A9A" w:rsidRPr="00476D19">
        <w:rPr>
          <w:rFonts w:cs="Times New Roman"/>
          <w:szCs w:val="22"/>
        </w:rPr>
        <w:t>Bank</w:t>
      </w:r>
      <w:r w:rsidRPr="00476D19">
        <w:rPr>
          <w:rFonts w:cs="Times New Roman"/>
          <w:szCs w:val="22"/>
        </w:rPr>
        <w:t xml:space="preserve"> may irrevocably elect to present subsequent changes in fair value in OCI. This election is made on an investment-by-investment basis.</w:t>
      </w:r>
    </w:p>
    <w:p w14:paraId="066BA8CC" w14:textId="64A01CE2" w:rsidR="00E17B11" w:rsidRPr="00476D19" w:rsidRDefault="00E17B11" w:rsidP="00E17B11">
      <w:pPr>
        <w:tabs>
          <w:tab w:val="left" w:pos="720"/>
        </w:tabs>
        <w:autoSpaceDE w:val="0"/>
        <w:autoSpaceDN w:val="0"/>
        <w:adjustRightInd w:val="0"/>
        <w:spacing w:line="240" w:lineRule="atLeast"/>
        <w:ind w:left="540"/>
        <w:jc w:val="thaiDistribute"/>
        <w:rPr>
          <w:rFonts w:cs="Times New Roman"/>
          <w:i/>
          <w:iCs/>
          <w:szCs w:val="22"/>
        </w:rPr>
      </w:pPr>
      <w:r w:rsidRPr="00476D19">
        <w:rPr>
          <w:rFonts w:cs="Times New Roman"/>
          <w:szCs w:val="22"/>
        </w:rPr>
        <w:lastRenderedPageBreak/>
        <w:t xml:space="preserve">On initial recognition, the </w:t>
      </w:r>
      <w:r w:rsidR="002B6A9A" w:rsidRPr="00476D19">
        <w:rPr>
          <w:rFonts w:cs="Times New Roman"/>
          <w:szCs w:val="22"/>
        </w:rPr>
        <w:t>Bank</w:t>
      </w:r>
      <w:r w:rsidRPr="00476D19">
        <w:rPr>
          <w:rFonts w:cs="Times New Roman"/>
          <w:szCs w:val="22"/>
        </w:rPr>
        <w:t xml:space="preserve"> may irrevocably designate a financial asset that otherwise meets the requirements to be measured at amortised cost or at FVOCI as measured at FVTPL if doing so eliminates or significantly reduces an accounting mismatch that would otherwise arise. </w:t>
      </w:r>
    </w:p>
    <w:p w14:paraId="16AA2931" w14:textId="6A90413B" w:rsidR="00A76CA8" w:rsidRPr="00476D19" w:rsidRDefault="00A76CA8" w:rsidP="007F7B6C">
      <w:pPr>
        <w:spacing w:line="240" w:lineRule="atLeast"/>
        <w:ind w:left="629" w:hanging="629"/>
        <w:jc w:val="both"/>
        <w:rPr>
          <w:rFonts w:cs="Times New Roman"/>
          <w:b/>
          <w:bCs/>
          <w:szCs w:val="22"/>
          <w:lang w:val="en-GB"/>
        </w:rPr>
      </w:pPr>
    </w:p>
    <w:p w14:paraId="0EF261FC" w14:textId="77777777" w:rsidR="002B6A9A" w:rsidRPr="00476D19" w:rsidRDefault="002B6A9A" w:rsidP="002B6A9A">
      <w:pPr>
        <w:pStyle w:val="ListParagraph"/>
        <w:spacing w:line="240" w:lineRule="atLeast"/>
        <w:ind w:left="540"/>
        <w:jc w:val="thaiDistribute"/>
        <w:rPr>
          <w:rFonts w:cs="Times New Roman"/>
          <w:i/>
          <w:iCs/>
          <w:szCs w:val="22"/>
        </w:rPr>
      </w:pPr>
      <w:r w:rsidRPr="00476D19">
        <w:rPr>
          <w:rFonts w:cs="Times New Roman"/>
          <w:i/>
          <w:iCs/>
          <w:szCs w:val="22"/>
        </w:rPr>
        <w:t>Business model assessment</w:t>
      </w:r>
    </w:p>
    <w:p w14:paraId="03A5B1C7" w14:textId="77777777" w:rsidR="002B6A9A" w:rsidRPr="00476D19" w:rsidRDefault="002B6A9A" w:rsidP="002B6A9A">
      <w:pPr>
        <w:spacing w:line="240" w:lineRule="atLeast"/>
        <w:ind w:left="540"/>
        <w:jc w:val="thaiDistribute"/>
        <w:rPr>
          <w:rFonts w:cs="Times New Roman"/>
          <w:i/>
          <w:iCs/>
          <w:color w:val="000000"/>
          <w:szCs w:val="22"/>
        </w:rPr>
      </w:pPr>
    </w:p>
    <w:p w14:paraId="0B10EADE" w14:textId="1A0B270B" w:rsidR="002B6A9A" w:rsidRPr="00476D19" w:rsidRDefault="002B6A9A" w:rsidP="00B80AD6">
      <w:pPr>
        <w:autoSpaceDE w:val="0"/>
        <w:autoSpaceDN w:val="0"/>
        <w:adjustRightInd w:val="0"/>
        <w:spacing w:line="240" w:lineRule="atLeast"/>
        <w:ind w:left="540"/>
        <w:jc w:val="thaiDistribute"/>
        <w:rPr>
          <w:rFonts w:cs="Times New Roman"/>
          <w:szCs w:val="22"/>
        </w:rPr>
      </w:pPr>
      <w:r w:rsidRPr="00476D19">
        <w:rPr>
          <w:rFonts w:cs="Times New Roman"/>
          <w:szCs w:val="22"/>
        </w:rPr>
        <w:t xml:space="preserve">The Bank makes an assessment of the objective of a business model in which an asset is held at a portfolio level because this best reflects the way the business is managed and information is provided to management. The information considered includes: </w:t>
      </w:r>
    </w:p>
    <w:p w14:paraId="230F09A3" w14:textId="77777777" w:rsidR="002B6A9A" w:rsidRPr="00476D19"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pacing w:val="-3"/>
          <w:szCs w:val="22"/>
        </w:rPr>
      </w:pPr>
      <w:r w:rsidRPr="00476D19">
        <w:rPr>
          <w:rFonts w:cs="Times New Roman"/>
          <w:spacing w:val="-3"/>
          <w:szCs w:val="22"/>
        </w:rPr>
        <w:t xml:space="preserve">the stated policies and objectives for the portfolio and the operation of those policies in practice. </w:t>
      </w:r>
      <w:r w:rsidRPr="00476D19">
        <w:rPr>
          <w:rFonts w:cs="Times New Roman"/>
          <w:spacing w:val="-3"/>
          <w:szCs w:val="22"/>
        </w:rPr>
        <w:br/>
        <w:t xml:space="preserve">In particular, whether management’s strategy focuses on earning contractual interest income, maintaining a particular interest rate profile, matching the duration of the financial assets to the duration of the liabilities that are funding those assets or realising cash flows through the sale of the assets; </w:t>
      </w:r>
    </w:p>
    <w:p w14:paraId="12F17488" w14:textId="78C549C1" w:rsidR="002B6A9A" w:rsidRPr="00476D19"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476D19">
        <w:rPr>
          <w:rFonts w:cs="Times New Roman"/>
          <w:szCs w:val="22"/>
        </w:rPr>
        <w:t xml:space="preserve">how the performance of the portfolio is evaluated and reported to the Bank’s management; </w:t>
      </w:r>
    </w:p>
    <w:p w14:paraId="54102F5D" w14:textId="77777777" w:rsidR="002B6A9A" w:rsidRPr="00476D19"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476D19">
        <w:rPr>
          <w:rFonts w:cs="Times New Roman"/>
          <w:szCs w:val="22"/>
        </w:rPr>
        <w:t xml:space="preserve">the risks that affect the performance of the business model (and the financial assets held within that business model) and the way in which those risks are managed; </w:t>
      </w:r>
    </w:p>
    <w:p w14:paraId="0BF5F834" w14:textId="77777777" w:rsidR="002B6A9A" w:rsidRPr="00476D19"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476D19">
        <w:rPr>
          <w:rFonts w:cs="Times New Roman"/>
          <w:szCs w:val="22"/>
        </w:rPr>
        <w:t xml:space="preserve">how managers of the business are compensated (e.g. whether compensation is based on the fair value of the assets managed or on contractual cash flows collected); and </w:t>
      </w:r>
    </w:p>
    <w:p w14:paraId="763F8834" w14:textId="495DD119" w:rsidR="002B6A9A" w:rsidRPr="00476D19" w:rsidRDefault="002B6A9A" w:rsidP="00662860">
      <w:pPr>
        <w:pStyle w:val="ListParagraph"/>
        <w:numPr>
          <w:ilvl w:val="0"/>
          <w:numId w:val="11"/>
        </w:numPr>
        <w:autoSpaceDE w:val="0"/>
        <w:autoSpaceDN w:val="0"/>
        <w:adjustRightInd w:val="0"/>
        <w:spacing w:line="240" w:lineRule="atLeast"/>
        <w:ind w:left="900" w:hanging="353"/>
        <w:jc w:val="thaiDistribute"/>
        <w:rPr>
          <w:rFonts w:cs="Times New Roman"/>
          <w:szCs w:val="22"/>
        </w:rPr>
      </w:pPr>
      <w:r w:rsidRPr="00476D19">
        <w:rPr>
          <w:rFonts w:cs="Times New Roman"/>
          <w:szCs w:val="22"/>
        </w:rPr>
        <w:t xml:space="preserve">frequency, value and timing of sales in prior </w:t>
      </w:r>
      <w:r w:rsidR="000D7F04">
        <w:rPr>
          <w:rFonts w:cs="Times New Roman"/>
          <w:szCs w:val="22"/>
        </w:rPr>
        <w:t>period</w:t>
      </w:r>
      <w:r w:rsidRPr="00476D19">
        <w:rPr>
          <w:rFonts w:cs="Times New Roman"/>
          <w:szCs w:val="22"/>
        </w:rPr>
        <w:t xml:space="preserve">, the reasons for those sales and expectations about future sales activity. However, information about sales is not considered in isolation, but as part of an overall assessment of how the Bank’s stated objective for managing the financial assets is achieved and how cash flows are realised. </w:t>
      </w:r>
    </w:p>
    <w:p w14:paraId="239DACF5" w14:textId="6FCEBC63" w:rsidR="009767CF" w:rsidRPr="00DD1275" w:rsidRDefault="009767CF">
      <w:pPr>
        <w:rPr>
          <w:rFonts w:cstheme="minorBidi"/>
          <w:i/>
          <w:iCs/>
          <w:szCs w:val="22"/>
        </w:rPr>
      </w:pPr>
    </w:p>
    <w:p w14:paraId="3BEAD56B" w14:textId="5BB4012B" w:rsidR="002B6A9A" w:rsidRPr="00476D19" w:rsidRDefault="002B6A9A" w:rsidP="002B6A9A">
      <w:pPr>
        <w:spacing w:line="240" w:lineRule="atLeast"/>
        <w:ind w:left="540"/>
        <w:jc w:val="thaiDistribute"/>
        <w:rPr>
          <w:rFonts w:cs="Times New Roman"/>
          <w:i/>
          <w:iCs/>
          <w:szCs w:val="22"/>
        </w:rPr>
      </w:pPr>
      <w:r w:rsidRPr="00476D19">
        <w:rPr>
          <w:rFonts w:cs="Times New Roman"/>
          <w:i/>
          <w:iCs/>
          <w:szCs w:val="22"/>
        </w:rPr>
        <w:t xml:space="preserve">Assessment of whether contractual cash flows are solely payments of principal and interest on the principal amount outstanding </w:t>
      </w:r>
    </w:p>
    <w:p w14:paraId="3B0A450F" w14:textId="77777777" w:rsidR="002B6A9A" w:rsidRPr="00476D19" w:rsidRDefault="002B6A9A" w:rsidP="002B6A9A">
      <w:pPr>
        <w:spacing w:line="240" w:lineRule="atLeast"/>
        <w:ind w:left="540"/>
        <w:jc w:val="thaiDistribute"/>
        <w:rPr>
          <w:rFonts w:cs="Times New Roman"/>
          <w:i/>
          <w:iCs/>
          <w:szCs w:val="22"/>
        </w:rPr>
      </w:pPr>
    </w:p>
    <w:p w14:paraId="14082C77" w14:textId="77777777" w:rsidR="002B6A9A" w:rsidRPr="00476D19" w:rsidRDefault="002B6A9A" w:rsidP="002B6A9A">
      <w:pPr>
        <w:autoSpaceDE w:val="0"/>
        <w:autoSpaceDN w:val="0"/>
        <w:adjustRightInd w:val="0"/>
        <w:spacing w:line="240" w:lineRule="atLeast"/>
        <w:ind w:left="540"/>
        <w:jc w:val="thaiDistribute"/>
        <w:rPr>
          <w:rFonts w:cs="Times New Roman"/>
          <w:color w:val="000000"/>
          <w:szCs w:val="22"/>
        </w:rPr>
      </w:pPr>
      <w:r w:rsidRPr="00476D19">
        <w:rPr>
          <w:rFonts w:cs="Times New Roman"/>
          <w:szCs w:val="22"/>
        </w:rPr>
        <w:t>For the purposes of this assessment, ‘principal’ is defined as the fair value of the financial asset on initial recognition. ‘Interest’ is defined as consideration for the time value of money, credit risk, other basic lending risks (e.g. liquidity risk) and costs (e.g. administrative costs), as well as profit margin associated with holding the financial assets for a particular period of time.</w:t>
      </w:r>
    </w:p>
    <w:p w14:paraId="2BBA8F2E" w14:textId="229D0284" w:rsidR="00AA460A" w:rsidRPr="00476D19" w:rsidRDefault="00AA460A">
      <w:pPr>
        <w:rPr>
          <w:rFonts w:cs="Times New Roman"/>
          <w:szCs w:val="22"/>
        </w:rPr>
      </w:pPr>
    </w:p>
    <w:p w14:paraId="4E02F4ED" w14:textId="4E8DA9DE" w:rsidR="002B6A9A" w:rsidRPr="00476D19" w:rsidRDefault="002B6A9A" w:rsidP="00237E13">
      <w:pPr>
        <w:autoSpaceDE w:val="0"/>
        <w:autoSpaceDN w:val="0"/>
        <w:adjustRightInd w:val="0"/>
        <w:spacing w:line="240" w:lineRule="atLeast"/>
        <w:ind w:left="540"/>
        <w:jc w:val="thaiDistribute"/>
        <w:rPr>
          <w:rFonts w:cs="Times New Roman"/>
          <w:szCs w:val="22"/>
        </w:rPr>
      </w:pPr>
      <w:r w:rsidRPr="00476D19">
        <w:rPr>
          <w:rFonts w:cs="Times New Roman"/>
          <w:szCs w:val="22"/>
        </w:rPr>
        <w:t>In assessing whether the contractual cash flows are solely payment of principal and interest on the principal amount outstanding, the Bank considers the contractual terms of the instrument. This includes assessing whether the financial asset contains a contractual term that could change the timing or amount of contractual cash flows such that it would not meet this condition. In making the assessment, the Bank considers:</w:t>
      </w:r>
    </w:p>
    <w:p w14:paraId="627B00D0" w14:textId="77777777" w:rsidR="002B6A9A" w:rsidRPr="00476D19"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76D19">
        <w:rPr>
          <w:rFonts w:cs="Times New Roman"/>
          <w:szCs w:val="22"/>
        </w:rPr>
        <w:t xml:space="preserve">contingent events that would change the amount and timing of cash flows; </w:t>
      </w:r>
    </w:p>
    <w:p w14:paraId="23DB07CD" w14:textId="77777777" w:rsidR="002B6A9A" w:rsidRPr="00476D19"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76D19">
        <w:rPr>
          <w:rFonts w:cs="Times New Roman"/>
          <w:szCs w:val="22"/>
        </w:rPr>
        <w:t xml:space="preserve">leverage features; </w:t>
      </w:r>
    </w:p>
    <w:p w14:paraId="24C70DF4" w14:textId="0F4B69C3" w:rsidR="002B6A9A" w:rsidRPr="00476D19"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zCs w:val="22"/>
        </w:rPr>
      </w:pPr>
      <w:r w:rsidRPr="00476D19">
        <w:rPr>
          <w:rFonts w:cs="Times New Roman"/>
          <w:szCs w:val="22"/>
        </w:rPr>
        <w:t>terms that limit the Bank’s claim to cash flows from specified assets (e.g. non-recourse loans); and</w:t>
      </w:r>
    </w:p>
    <w:p w14:paraId="036F1240" w14:textId="77777777" w:rsidR="002B6A9A" w:rsidRPr="00476D19" w:rsidRDefault="002B6A9A" w:rsidP="00662860">
      <w:pPr>
        <w:pStyle w:val="ListParagraph"/>
        <w:numPr>
          <w:ilvl w:val="0"/>
          <w:numId w:val="11"/>
        </w:numPr>
        <w:autoSpaceDE w:val="0"/>
        <w:autoSpaceDN w:val="0"/>
        <w:adjustRightInd w:val="0"/>
        <w:spacing w:line="240" w:lineRule="atLeast"/>
        <w:ind w:left="900" w:hanging="367"/>
        <w:jc w:val="thaiDistribute"/>
        <w:rPr>
          <w:rFonts w:cs="Times New Roman"/>
          <w:spacing w:val="-2"/>
          <w:szCs w:val="22"/>
        </w:rPr>
      </w:pPr>
      <w:r w:rsidRPr="00476D19">
        <w:rPr>
          <w:rFonts w:cs="Times New Roman"/>
          <w:spacing w:val="-2"/>
          <w:szCs w:val="22"/>
        </w:rPr>
        <w:t xml:space="preserve">features that modify consideration of the time value of money (e.g. periodic reset of the interest rates).  </w:t>
      </w:r>
    </w:p>
    <w:p w14:paraId="022CAF29" w14:textId="6A62996C" w:rsidR="00AB55EE" w:rsidRPr="00476D19" w:rsidRDefault="00AB55EE">
      <w:pPr>
        <w:rPr>
          <w:rFonts w:cs="Times New Roman"/>
          <w:i/>
          <w:iCs/>
          <w:sz w:val="20"/>
        </w:rPr>
      </w:pPr>
    </w:p>
    <w:p w14:paraId="30368A99" w14:textId="171B021C" w:rsidR="00AB55EE" w:rsidRPr="00476D19" w:rsidRDefault="00AB55EE" w:rsidP="00AB55EE">
      <w:pPr>
        <w:spacing w:line="240" w:lineRule="atLeast"/>
        <w:ind w:left="540"/>
        <w:jc w:val="both"/>
        <w:rPr>
          <w:rFonts w:cs="Times New Roman"/>
          <w:szCs w:val="22"/>
        </w:rPr>
      </w:pPr>
      <w:r w:rsidRPr="00476D19">
        <w:rPr>
          <w:rFonts w:cs="Times New Roman"/>
          <w:i/>
          <w:iCs/>
          <w:szCs w:val="22"/>
        </w:rPr>
        <w:t>Subsequent measurement and gains and losses of financial assets</w:t>
      </w:r>
    </w:p>
    <w:p w14:paraId="376FE1EE" w14:textId="77777777" w:rsidR="00AB55EE" w:rsidRPr="00476D19" w:rsidRDefault="00AB55EE" w:rsidP="00AB55EE">
      <w:pPr>
        <w:autoSpaceDE w:val="0"/>
        <w:autoSpaceDN w:val="0"/>
        <w:adjustRightInd w:val="0"/>
        <w:spacing w:line="240" w:lineRule="atLeast"/>
        <w:ind w:left="533"/>
        <w:jc w:val="thaiDistribute"/>
        <w:rPr>
          <w:rFonts w:cs="Times New Roman"/>
          <w:sz w:val="20"/>
        </w:rPr>
      </w:pPr>
    </w:p>
    <w:tbl>
      <w:tblPr>
        <w:tblStyle w:val="TableGrid"/>
        <w:tblW w:w="9144"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7344"/>
      </w:tblGrid>
      <w:tr w:rsidR="00AB55EE" w:rsidRPr="00476D19" w14:paraId="44698459" w14:textId="77777777" w:rsidTr="00AB55EE">
        <w:tc>
          <w:tcPr>
            <w:tcW w:w="1800" w:type="dxa"/>
            <w:hideMark/>
          </w:tcPr>
          <w:p w14:paraId="5A3B32D6" w14:textId="77777777" w:rsidR="00AB55EE" w:rsidRPr="00476D19" w:rsidRDefault="00AB55EE">
            <w:pPr>
              <w:pStyle w:val="BodyText"/>
              <w:spacing w:after="0" w:line="240" w:lineRule="exact"/>
              <w:ind w:left="-108" w:right="-130"/>
              <w:rPr>
                <w:rFonts w:cs="Times New Roman"/>
                <w:sz w:val="22"/>
                <w:szCs w:val="22"/>
              </w:rPr>
            </w:pPr>
            <w:r w:rsidRPr="00476D19">
              <w:rPr>
                <w:rFonts w:cs="Times New Roman"/>
                <w:sz w:val="22"/>
                <w:szCs w:val="22"/>
              </w:rPr>
              <w:t>Financial assets</w:t>
            </w:r>
          </w:p>
          <w:p w14:paraId="2C1A319B" w14:textId="77777777" w:rsidR="00AB55EE" w:rsidRPr="00476D19" w:rsidRDefault="00AB55EE">
            <w:pPr>
              <w:pStyle w:val="BodyText"/>
              <w:spacing w:after="0" w:line="240" w:lineRule="exact"/>
              <w:ind w:left="-108" w:right="-130"/>
              <w:rPr>
                <w:rFonts w:cs="Times New Roman"/>
                <w:sz w:val="22"/>
                <w:szCs w:val="22"/>
              </w:rPr>
            </w:pPr>
            <w:r w:rsidRPr="00476D19">
              <w:rPr>
                <w:rFonts w:cs="Times New Roman"/>
                <w:sz w:val="22"/>
                <w:szCs w:val="22"/>
              </w:rPr>
              <w:t xml:space="preserve">   measured at</w:t>
            </w:r>
          </w:p>
          <w:p w14:paraId="03EDD670" w14:textId="77777777" w:rsidR="00AB55EE" w:rsidRPr="00476D19" w:rsidRDefault="00AB55EE">
            <w:pPr>
              <w:pStyle w:val="BodyText"/>
              <w:spacing w:after="0" w:line="240" w:lineRule="exact"/>
              <w:ind w:left="-108" w:right="-130"/>
              <w:rPr>
                <w:rFonts w:cs="Times New Roman"/>
                <w:sz w:val="22"/>
                <w:szCs w:val="22"/>
              </w:rPr>
            </w:pPr>
            <w:r w:rsidRPr="00476D19">
              <w:rPr>
                <w:rFonts w:cs="Times New Roman"/>
                <w:sz w:val="22"/>
                <w:szCs w:val="22"/>
              </w:rPr>
              <w:t xml:space="preserve">   amortised cost </w:t>
            </w:r>
          </w:p>
        </w:tc>
        <w:tc>
          <w:tcPr>
            <w:tcW w:w="7344" w:type="dxa"/>
          </w:tcPr>
          <w:p w14:paraId="40F7DEF4" w14:textId="77777777" w:rsidR="00AB55EE" w:rsidRPr="00476D19" w:rsidRDefault="00AB55EE" w:rsidP="00325BD1">
            <w:pPr>
              <w:pStyle w:val="BodyText"/>
              <w:spacing w:after="0" w:line="240" w:lineRule="exact"/>
              <w:ind w:left="160" w:hanging="160"/>
              <w:jc w:val="thaiDistribute"/>
              <w:rPr>
                <w:rFonts w:cs="Times New Roman"/>
                <w:sz w:val="22"/>
                <w:szCs w:val="22"/>
              </w:rPr>
            </w:pPr>
            <w:r w:rsidRPr="00476D19">
              <w:rPr>
                <w:rFonts w:cs="Times New Roman"/>
                <w:sz w:val="22"/>
                <w:szCs w:val="22"/>
              </w:rPr>
              <w:t>These assets are subsequently measured at amortised cost using the effective interest method. The amortised cost is reduced by expected credit losses. Interest income, foreign exchange gains and losses, expected credit</w:t>
            </w:r>
            <w:r w:rsidRPr="00476D19">
              <w:rPr>
                <w:rFonts w:cs="Times New Roman"/>
                <w:sz w:val="22"/>
                <w:szCs w:val="22"/>
                <w:rtl/>
              </w:rPr>
              <w:t xml:space="preserve"> </w:t>
            </w:r>
            <w:r w:rsidRPr="00476D19">
              <w:rPr>
                <w:rFonts w:cs="Times New Roman"/>
                <w:sz w:val="22"/>
                <w:szCs w:val="22"/>
              </w:rPr>
              <w:t xml:space="preserve">loss, any gain or loss on derecognition are recognised in profit or loss. </w:t>
            </w:r>
          </w:p>
          <w:p w14:paraId="2AD83B59" w14:textId="2891BEBB" w:rsidR="003B6A00" w:rsidRPr="00476D19" w:rsidRDefault="003B6A00" w:rsidP="00325BD1">
            <w:pPr>
              <w:pStyle w:val="BodyText"/>
              <w:spacing w:after="0" w:line="240" w:lineRule="exact"/>
              <w:ind w:left="160" w:hanging="160"/>
              <w:jc w:val="thaiDistribute"/>
              <w:rPr>
                <w:rFonts w:cs="Times New Roman"/>
                <w:sz w:val="18"/>
                <w:szCs w:val="18"/>
              </w:rPr>
            </w:pPr>
          </w:p>
        </w:tc>
      </w:tr>
      <w:tr w:rsidR="00AB55EE" w:rsidRPr="00476D19" w14:paraId="2ADB7008" w14:textId="77777777" w:rsidTr="00AB55EE">
        <w:tc>
          <w:tcPr>
            <w:tcW w:w="1800" w:type="dxa"/>
            <w:hideMark/>
          </w:tcPr>
          <w:p w14:paraId="1F071AF5" w14:textId="77777777" w:rsidR="00AB55EE" w:rsidRPr="00476D19" w:rsidRDefault="00AB55EE">
            <w:pPr>
              <w:pStyle w:val="BodyText"/>
              <w:spacing w:after="0" w:line="240" w:lineRule="exact"/>
              <w:ind w:left="-108" w:right="-130"/>
              <w:rPr>
                <w:rFonts w:cs="Times New Roman"/>
                <w:sz w:val="22"/>
                <w:szCs w:val="22"/>
                <w:lang w:val="en-AU"/>
              </w:rPr>
            </w:pPr>
            <w:r w:rsidRPr="00476D19">
              <w:rPr>
                <w:rFonts w:cs="Times New Roman"/>
                <w:sz w:val="22"/>
                <w:szCs w:val="22"/>
              </w:rPr>
              <w:t xml:space="preserve">Investment in debt  </w:t>
            </w:r>
            <w:r w:rsidRPr="00476D19">
              <w:rPr>
                <w:rFonts w:cs="Times New Roman"/>
                <w:sz w:val="22"/>
                <w:szCs w:val="22"/>
              </w:rPr>
              <w:br/>
              <w:t xml:space="preserve">   instruments </w:t>
            </w:r>
          </w:p>
          <w:p w14:paraId="6EA1ED90" w14:textId="77777777" w:rsidR="00AB55EE" w:rsidRPr="00476D19" w:rsidRDefault="00AB55EE">
            <w:pPr>
              <w:pStyle w:val="BodyText"/>
              <w:spacing w:after="0" w:line="240" w:lineRule="exact"/>
              <w:ind w:left="-108" w:right="-130"/>
              <w:rPr>
                <w:rFonts w:cs="Times New Roman"/>
                <w:sz w:val="22"/>
                <w:szCs w:val="22"/>
              </w:rPr>
            </w:pPr>
            <w:r w:rsidRPr="00476D19">
              <w:rPr>
                <w:rFonts w:cs="Times New Roman"/>
                <w:sz w:val="22"/>
                <w:szCs w:val="22"/>
              </w:rPr>
              <w:t xml:space="preserve">   measured at </w:t>
            </w:r>
          </w:p>
          <w:p w14:paraId="55238EDE" w14:textId="77777777" w:rsidR="00AB55EE" w:rsidRPr="00476D19" w:rsidRDefault="00AB55EE">
            <w:pPr>
              <w:pStyle w:val="BodyText"/>
              <w:spacing w:after="0" w:line="240" w:lineRule="exact"/>
              <w:ind w:left="-108" w:right="-130"/>
              <w:rPr>
                <w:rFonts w:cs="Times New Roman"/>
                <w:sz w:val="22"/>
                <w:szCs w:val="22"/>
              </w:rPr>
            </w:pPr>
            <w:r w:rsidRPr="00476D19">
              <w:rPr>
                <w:rFonts w:cs="Times New Roman"/>
                <w:sz w:val="22"/>
                <w:szCs w:val="22"/>
              </w:rPr>
              <w:t xml:space="preserve">   FVOCI </w:t>
            </w:r>
          </w:p>
        </w:tc>
        <w:tc>
          <w:tcPr>
            <w:tcW w:w="7344" w:type="dxa"/>
          </w:tcPr>
          <w:p w14:paraId="60F4CFF9" w14:textId="29DAF1F4" w:rsidR="00AB55EE" w:rsidRPr="00A05BD4" w:rsidRDefault="00AB55EE" w:rsidP="00A05BD4">
            <w:pPr>
              <w:pStyle w:val="BodyText"/>
              <w:spacing w:after="0" w:line="240" w:lineRule="exact"/>
              <w:ind w:left="160" w:hanging="160"/>
              <w:jc w:val="thaiDistribute"/>
              <w:rPr>
                <w:rFonts w:cs="Times New Roman"/>
                <w:sz w:val="22"/>
                <w:szCs w:val="22"/>
                <w:lang w:val="en-AU"/>
              </w:rPr>
            </w:pPr>
            <w:r w:rsidRPr="00476D19">
              <w:rPr>
                <w:rFonts w:cs="Times New Roman"/>
                <w:sz w:val="22"/>
                <w:szCs w:val="22"/>
              </w:rPr>
              <w:t>These assets are subsequently measured at fair value. Interest income, calculated using the effective interest method, foreign exchange gains and losses and expected credit</w:t>
            </w:r>
            <w:r w:rsidRPr="00476D19">
              <w:rPr>
                <w:rFonts w:cs="Times New Roman"/>
                <w:sz w:val="22"/>
                <w:szCs w:val="22"/>
                <w:rtl/>
              </w:rPr>
              <w:t xml:space="preserve"> </w:t>
            </w:r>
            <w:r w:rsidRPr="00476D19">
              <w:rPr>
                <w:rFonts w:cs="Times New Roman"/>
                <w:sz w:val="22"/>
                <w:szCs w:val="22"/>
              </w:rPr>
              <w:t xml:space="preserve">loss are recognised in profit or loss. Other net gains and losses are recognised in OCI. On derecognition, gains and losses accumulated in OCI are reclassified to profit or loss. </w:t>
            </w:r>
          </w:p>
        </w:tc>
      </w:tr>
      <w:tr w:rsidR="00AB55EE" w:rsidRPr="00476D19" w14:paraId="48875FFE" w14:textId="77777777" w:rsidTr="00AB55EE">
        <w:tc>
          <w:tcPr>
            <w:tcW w:w="1800" w:type="dxa"/>
            <w:hideMark/>
          </w:tcPr>
          <w:p w14:paraId="3F659DF3" w14:textId="77777777" w:rsidR="00AB55EE" w:rsidRPr="00476D19" w:rsidRDefault="00AB55EE">
            <w:pPr>
              <w:pStyle w:val="BodyText"/>
              <w:spacing w:after="0" w:line="240" w:lineRule="atLeast"/>
              <w:ind w:left="-108" w:right="-130"/>
              <w:rPr>
                <w:rFonts w:cs="Times New Roman"/>
                <w:sz w:val="22"/>
                <w:szCs w:val="22"/>
                <w:lang w:val="en-AU"/>
              </w:rPr>
            </w:pPr>
            <w:r w:rsidRPr="00476D19">
              <w:rPr>
                <w:rFonts w:cs="Times New Roman"/>
                <w:sz w:val="22"/>
                <w:szCs w:val="22"/>
              </w:rPr>
              <w:lastRenderedPageBreak/>
              <w:t xml:space="preserve">Investment in equity </w:t>
            </w:r>
            <w:r w:rsidRPr="00476D19">
              <w:rPr>
                <w:rFonts w:cs="Times New Roman"/>
                <w:sz w:val="22"/>
                <w:szCs w:val="22"/>
              </w:rPr>
              <w:br/>
              <w:t xml:space="preserve">   instruments</w:t>
            </w:r>
            <w:r w:rsidRPr="00476D19">
              <w:rPr>
                <w:rFonts w:cs="Times New Roman"/>
                <w:sz w:val="22"/>
                <w:szCs w:val="22"/>
              </w:rPr>
              <w:br/>
              <w:t xml:space="preserve">   designated at</w:t>
            </w:r>
          </w:p>
          <w:p w14:paraId="38695236" w14:textId="77777777" w:rsidR="00AB55EE" w:rsidRPr="00476D19" w:rsidRDefault="00AB55EE">
            <w:pPr>
              <w:pStyle w:val="BodyText"/>
              <w:spacing w:after="0" w:line="240" w:lineRule="exact"/>
              <w:ind w:left="-108" w:right="-130"/>
              <w:rPr>
                <w:rFonts w:cs="Times New Roman"/>
                <w:sz w:val="22"/>
                <w:szCs w:val="22"/>
              </w:rPr>
            </w:pPr>
            <w:r w:rsidRPr="00476D19">
              <w:rPr>
                <w:rFonts w:cs="Times New Roman"/>
                <w:sz w:val="22"/>
                <w:szCs w:val="22"/>
              </w:rPr>
              <w:t xml:space="preserve">   FVOCI</w:t>
            </w:r>
          </w:p>
        </w:tc>
        <w:tc>
          <w:tcPr>
            <w:tcW w:w="7344" w:type="dxa"/>
            <w:hideMark/>
          </w:tcPr>
          <w:p w14:paraId="3B83C0C7" w14:textId="5E9A6C4C" w:rsidR="00AB55EE" w:rsidRPr="00476D19" w:rsidRDefault="00AB55EE">
            <w:pPr>
              <w:pStyle w:val="BodyText"/>
              <w:spacing w:after="0" w:line="240" w:lineRule="exact"/>
              <w:ind w:left="160" w:hanging="160"/>
              <w:jc w:val="thaiDistribute"/>
              <w:rPr>
                <w:rFonts w:cs="Times New Roman"/>
                <w:sz w:val="22"/>
                <w:szCs w:val="22"/>
              </w:rPr>
            </w:pPr>
            <w:r w:rsidRPr="00476D19">
              <w:rPr>
                <w:rFonts w:cs="Times New Roman"/>
                <w:sz w:val="22"/>
                <w:szCs w:val="22"/>
              </w:rPr>
              <w:t xml:space="preserve">These assets are subsequently measured at fair value. Dividends are recognised as income in profit or loss on the date on which the </w:t>
            </w:r>
            <w:r w:rsidR="00507842" w:rsidRPr="00476D19">
              <w:rPr>
                <w:rFonts w:cs="Times New Roman"/>
                <w:sz w:val="22"/>
                <w:szCs w:val="22"/>
              </w:rPr>
              <w:t>Bank</w:t>
            </w:r>
            <w:r w:rsidRPr="00476D19">
              <w:rPr>
                <w:rFonts w:cs="Times New Roman"/>
                <w:sz w:val="22"/>
                <w:szCs w:val="22"/>
              </w:rPr>
              <w:t>’s right to receive payment is established. Other net gains and losses are recognised in OCI and are never reclassified to profit or loss.</w:t>
            </w:r>
          </w:p>
        </w:tc>
      </w:tr>
    </w:tbl>
    <w:p w14:paraId="0C7A7AFA" w14:textId="77777777" w:rsidR="00AB55EE" w:rsidRPr="00476D19" w:rsidRDefault="00AB55EE" w:rsidP="00AB55EE">
      <w:pPr>
        <w:spacing w:line="240" w:lineRule="atLeast"/>
        <w:ind w:left="540"/>
        <w:rPr>
          <w:rFonts w:cs="Times New Roman"/>
          <w:i/>
          <w:iCs/>
          <w:sz w:val="20"/>
          <w:lang w:val="en-GB"/>
        </w:rPr>
      </w:pPr>
    </w:p>
    <w:p w14:paraId="51CC8B48" w14:textId="77777777" w:rsidR="00AB55EE" w:rsidRPr="00476D19" w:rsidRDefault="00AB55EE" w:rsidP="00AB55EE">
      <w:pPr>
        <w:spacing w:line="240" w:lineRule="atLeast"/>
        <w:ind w:left="540"/>
        <w:rPr>
          <w:rFonts w:cs="Times New Roman"/>
          <w:i/>
          <w:iCs/>
          <w:szCs w:val="22"/>
        </w:rPr>
      </w:pPr>
      <w:r w:rsidRPr="00476D19">
        <w:rPr>
          <w:rFonts w:cs="Times New Roman"/>
          <w:i/>
          <w:iCs/>
          <w:szCs w:val="22"/>
        </w:rPr>
        <w:t>Reclassifications</w:t>
      </w:r>
    </w:p>
    <w:p w14:paraId="2F08276B" w14:textId="77777777" w:rsidR="00AB55EE" w:rsidRPr="00476D19" w:rsidRDefault="00AB55EE" w:rsidP="00AB55EE">
      <w:pPr>
        <w:pStyle w:val="BodyText"/>
        <w:spacing w:after="0" w:line="240" w:lineRule="atLeast"/>
        <w:ind w:left="1073" w:hanging="540"/>
        <w:jc w:val="both"/>
        <w:rPr>
          <w:rFonts w:cs="Times New Roman"/>
          <w:i/>
          <w:iCs/>
          <w:lang w:val="en-GB"/>
        </w:rPr>
      </w:pPr>
    </w:p>
    <w:p w14:paraId="66DCFAAD" w14:textId="05E2FEFF" w:rsidR="00AB55EE" w:rsidRPr="00476D19" w:rsidRDefault="00AB55EE" w:rsidP="00AB55EE">
      <w:pPr>
        <w:pStyle w:val="BodyText"/>
        <w:spacing w:after="0" w:line="240" w:lineRule="atLeast"/>
        <w:ind w:left="540" w:hanging="7"/>
        <w:jc w:val="both"/>
        <w:rPr>
          <w:rFonts w:cs="Times New Roman"/>
          <w:sz w:val="22"/>
          <w:szCs w:val="22"/>
          <w:lang w:val="en-GB"/>
        </w:rPr>
      </w:pPr>
      <w:r w:rsidRPr="00476D19">
        <w:rPr>
          <w:rFonts w:cs="Times New Roman"/>
          <w:sz w:val="22"/>
          <w:szCs w:val="22"/>
          <w:lang w:val="en-GB"/>
        </w:rPr>
        <w:t xml:space="preserve">Financial assets are not reclassified subsequent to their initial recognition unless the </w:t>
      </w:r>
      <w:r w:rsidR="00507842" w:rsidRPr="00476D19">
        <w:rPr>
          <w:rFonts w:cs="Times New Roman"/>
          <w:sz w:val="22"/>
          <w:szCs w:val="22"/>
          <w:lang w:val="en-GB"/>
        </w:rPr>
        <w:t>Bank</w:t>
      </w:r>
      <w:r w:rsidRPr="00476D19">
        <w:rPr>
          <w:rFonts w:cs="Times New Roman"/>
          <w:sz w:val="22"/>
          <w:szCs w:val="22"/>
          <w:lang w:val="en-GB"/>
        </w:rPr>
        <w:t xml:space="preserve"> changes its business model for managing financial assets, in which case all affected financial assets are reclassified prospectively from the reclassification date.</w:t>
      </w:r>
    </w:p>
    <w:p w14:paraId="6BDC98C2" w14:textId="023C673F" w:rsidR="00AB55EE" w:rsidRPr="00476D19" w:rsidRDefault="00AB55EE" w:rsidP="007F7B6C">
      <w:pPr>
        <w:spacing w:line="240" w:lineRule="atLeast"/>
        <w:ind w:left="629" w:hanging="629"/>
        <w:jc w:val="both"/>
        <w:rPr>
          <w:rFonts w:cs="Times New Roman"/>
          <w:b/>
          <w:bCs/>
          <w:sz w:val="20"/>
          <w:lang w:val="en-GB"/>
        </w:rPr>
      </w:pPr>
    </w:p>
    <w:p w14:paraId="55AAACF2" w14:textId="77777777" w:rsidR="00507842" w:rsidRPr="00476D19" w:rsidRDefault="00507842" w:rsidP="00507842">
      <w:pPr>
        <w:pStyle w:val="BodyText"/>
        <w:spacing w:after="0" w:line="240" w:lineRule="atLeast"/>
        <w:ind w:left="540" w:hanging="7"/>
        <w:jc w:val="both"/>
        <w:rPr>
          <w:rFonts w:cs="Times New Roman"/>
          <w:i/>
          <w:iCs/>
          <w:sz w:val="22"/>
          <w:szCs w:val="22"/>
          <w:lang w:val="en-GB"/>
        </w:rPr>
      </w:pPr>
      <w:r w:rsidRPr="00476D19">
        <w:rPr>
          <w:rFonts w:cs="Times New Roman"/>
          <w:i/>
          <w:iCs/>
          <w:sz w:val="22"/>
          <w:szCs w:val="22"/>
          <w:lang w:val="en-GB"/>
        </w:rPr>
        <w:t>Modifications of financial assets</w:t>
      </w:r>
    </w:p>
    <w:p w14:paraId="0FB9B076" w14:textId="77777777" w:rsidR="00507842" w:rsidRPr="00476D19" w:rsidRDefault="00507842" w:rsidP="00507842">
      <w:pPr>
        <w:pStyle w:val="BodyText"/>
        <w:spacing w:after="0" w:line="240" w:lineRule="atLeast"/>
        <w:ind w:left="540" w:hanging="7"/>
        <w:jc w:val="both"/>
        <w:rPr>
          <w:rFonts w:cs="Times New Roman"/>
          <w:i/>
          <w:iCs/>
          <w:lang w:val="en-GB"/>
        </w:rPr>
      </w:pPr>
    </w:p>
    <w:p w14:paraId="61B34B99" w14:textId="6DD9D2D7" w:rsidR="00507842" w:rsidRPr="00476D19" w:rsidRDefault="00507842" w:rsidP="00507842">
      <w:pPr>
        <w:autoSpaceDE w:val="0"/>
        <w:autoSpaceDN w:val="0"/>
        <w:adjustRightInd w:val="0"/>
        <w:spacing w:line="240" w:lineRule="atLeast"/>
        <w:ind w:left="540"/>
        <w:jc w:val="thaiDistribute"/>
        <w:rPr>
          <w:rFonts w:cs="Times New Roman"/>
          <w:szCs w:val="22"/>
          <w:lang w:val="en-GB" w:bidi="ar-SA"/>
        </w:rPr>
      </w:pPr>
      <w:r w:rsidRPr="00476D19">
        <w:rPr>
          <w:rFonts w:cs="Times New Roman"/>
          <w:szCs w:val="22"/>
        </w:rPr>
        <w:t xml:space="preserve">If the terms of a financial asset are modified, then the Bank evaluates whether the cash flows of the modified asset are substantially different. </w:t>
      </w:r>
    </w:p>
    <w:p w14:paraId="44767165" w14:textId="4F80DA68" w:rsidR="006C5F9B" w:rsidRDefault="006C5F9B">
      <w:pPr>
        <w:rPr>
          <w:rFonts w:cs="Times New Roman"/>
          <w:color w:val="000000"/>
          <w:szCs w:val="22"/>
        </w:rPr>
      </w:pPr>
    </w:p>
    <w:p w14:paraId="2CB66512" w14:textId="4DBF719D" w:rsidR="00507842" w:rsidRPr="00476D19" w:rsidRDefault="00507842" w:rsidP="00237E13">
      <w:pPr>
        <w:spacing w:line="240" w:lineRule="atLeast"/>
        <w:ind w:left="540"/>
        <w:jc w:val="thaiDistribute"/>
        <w:rPr>
          <w:rFonts w:cs="Times New Roman"/>
          <w:color w:val="000000"/>
          <w:szCs w:val="22"/>
        </w:rPr>
      </w:pPr>
      <w:r w:rsidRPr="00476D19">
        <w:rPr>
          <w:rFonts w:cs="Times New Roman"/>
          <w:color w:val="000000"/>
          <w:szCs w:val="22"/>
        </w:rPr>
        <w:t xml:space="preserve">If the cash flows are substantially different, then the contractual rights to cash flows from the original financial asset are deemed to have expired. In this case, the original financial asset is derecognised and a new financial asset is recognised at fair value plus any eligible transaction costs. Any fees received as part of the modification are accounted for as follows: </w:t>
      </w:r>
    </w:p>
    <w:p w14:paraId="6C503954" w14:textId="77777777" w:rsidR="00507842" w:rsidRPr="00476D19" w:rsidRDefault="00507842"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76D19">
        <w:rPr>
          <w:rFonts w:cs="Times New Roman"/>
          <w:szCs w:val="22"/>
        </w:rPr>
        <w:t xml:space="preserve">fees that are considered in determining the fair value of the new asset and fees that represent reimbursement of eligible transaction costs are included in the initial measurement of the asset; and </w:t>
      </w:r>
    </w:p>
    <w:p w14:paraId="5CB44AE4" w14:textId="77777777" w:rsidR="00507842" w:rsidRPr="00476D19" w:rsidRDefault="00507842"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76D19">
        <w:rPr>
          <w:rFonts w:cs="Times New Roman"/>
          <w:szCs w:val="22"/>
        </w:rPr>
        <w:t>other fees are included in profit or loss as part of the gain or loss on derecognition.</w:t>
      </w:r>
    </w:p>
    <w:p w14:paraId="1EFCA29D" w14:textId="77777777" w:rsidR="006C5F9B" w:rsidRDefault="006C5F9B" w:rsidP="00C05F54">
      <w:pPr>
        <w:spacing w:line="240" w:lineRule="atLeast"/>
        <w:ind w:left="540"/>
        <w:jc w:val="thaiDistribute"/>
        <w:rPr>
          <w:rFonts w:cs="Times New Roman"/>
          <w:color w:val="000000"/>
          <w:szCs w:val="22"/>
        </w:rPr>
      </w:pPr>
    </w:p>
    <w:p w14:paraId="2B1B81FB" w14:textId="0EE915F9" w:rsidR="00CC2BC6" w:rsidRPr="00476D19" w:rsidRDefault="00507842" w:rsidP="00C05F54">
      <w:pPr>
        <w:spacing w:line="240" w:lineRule="atLeast"/>
        <w:ind w:left="540"/>
        <w:jc w:val="thaiDistribute"/>
        <w:rPr>
          <w:rFonts w:cs="Times New Roman"/>
          <w:color w:val="000000"/>
          <w:szCs w:val="22"/>
        </w:rPr>
      </w:pPr>
      <w:r w:rsidRPr="00476D19">
        <w:rPr>
          <w:rFonts w:cs="Times New Roman"/>
          <w:color w:val="000000"/>
          <w:szCs w:val="22"/>
        </w:rPr>
        <w:t>If cash flows are modified when the borrower is in financial difficulties, then the objective of the modification is usually to maximise recovery of the original contractual terms rather than to originate a new asset with substantially different terms. If the Bank plans to modify a financial asset in a way that would result in forgiveness of cash flows, then it first considers whether a portion of the asset should be written off before the modification takes place. This approach impacts the result of the quantitative evaluation and means that the derecognition criteria are not usually met in such cases.</w:t>
      </w:r>
    </w:p>
    <w:p w14:paraId="551AEC55" w14:textId="77777777" w:rsidR="00C05F54" w:rsidRPr="00476D19" w:rsidRDefault="00C05F54" w:rsidP="00C05F54">
      <w:pPr>
        <w:spacing w:line="240" w:lineRule="atLeast"/>
        <w:ind w:left="540"/>
        <w:jc w:val="thaiDistribute"/>
        <w:rPr>
          <w:rFonts w:cs="Times New Roman"/>
          <w:color w:val="000000"/>
          <w:szCs w:val="22"/>
        </w:rPr>
      </w:pPr>
    </w:p>
    <w:p w14:paraId="2413E6DC" w14:textId="4B3B623C" w:rsidR="00507842" w:rsidRPr="00476D19" w:rsidRDefault="00507842" w:rsidP="00507842">
      <w:pPr>
        <w:spacing w:line="240" w:lineRule="atLeast"/>
        <w:ind w:left="540"/>
        <w:jc w:val="thaiDistribute"/>
        <w:rPr>
          <w:rFonts w:cs="Times New Roman"/>
          <w:color w:val="000000"/>
          <w:szCs w:val="22"/>
        </w:rPr>
      </w:pPr>
      <w:r w:rsidRPr="00476D19">
        <w:rPr>
          <w:rFonts w:cs="Times New Roman"/>
          <w:color w:val="000000"/>
          <w:szCs w:val="22"/>
        </w:rPr>
        <w:t xml:space="preserve">If the modification of a financial asset measured at amortised cost or FVOCI does not result in derecognition of the financial asset, then the Bank first recalculates the gross carrying amount of the financial asset using the original effective interest rate of the asset and recognises the resulting adjustment as a modification gain or loss in profit or loss. For floating-rate financial assets, the original effective interest rate used to calculate the modification gain or loss is adjusted to reflect current market terms at the time of the modification. Any costs or fees incurred and fees received as part of the modification adjust the gross carrying amount of the modified financial asset and are amortised over the remaining term of the modified financial asset. </w:t>
      </w:r>
    </w:p>
    <w:p w14:paraId="19A6FEA4" w14:textId="77777777" w:rsidR="00733A2F" w:rsidRPr="00476D19" w:rsidRDefault="00733A2F" w:rsidP="000E7497">
      <w:pPr>
        <w:spacing w:line="240" w:lineRule="atLeast"/>
        <w:ind w:left="540"/>
        <w:jc w:val="thaiDistribute"/>
        <w:rPr>
          <w:rFonts w:cs="Times New Roman"/>
          <w:color w:val="000000"/>
          <w:szCs w:val="22"/>
        </w:rPr>
      </w:pPr>
    </w:p>
    <w:p w14:paraId="40D49A2B" w14:textId="2CA38EB8" w:rsidR="000E7497" w:rsidRPr="00476D19" w:rsidRDefault="000E7497" w:rsidP="000E7497">
      <w:pPr>
        <w:spacing w:line="240" w:lineRule="atLeast"/>
        <w:ind w:left="540"/>
        <w:jc w:val="thaiDistribute"/>
        <w:rPr>
          <w:rFonts w:cs="Times New Roman"/>
          <w:color w:val="000000"/>
          <w:szCs w:val="22"/>
        </w:rPr>
      </w:pPr>
      <w:r w:rsidRPr="00476D19">
        <w:rPr>
          <w:rFonts w:cs="Times New Roman"/>
          <w:color w:val="000000"/>
          <w:szCs w:val="22"/>
        </w:rPr>
        <w:t>If such a modification is carried out because of financial difficulties of the borrower then the gain or loss is presented together with expected credit loss. In other cases, it is presented as interest income calculated using the effective interest rate method.</w:t>
      </w:r>
    </w:p>
    <w:p w14:paraId="60396E4C" w14:textId="4EA43050" w:rsidR="00BA248D" w:rsidRPr="00476D19" w:rsidRDefault="00BA248D">
      <w:pPr>
        <w:rPr>
          <w:rFonts w:cs="Times New Roman"/>
          <w:i/>
          <w:iCs/>
          <w:color w:val="000000"/>
          <w:szCs w:val="22"/>
        </w:rPr>
      </w:pPr>
    </w:p>
    <w:p w14:paraId="100173A1" w14:textId="2325123D" w:rsidR="000E7497" w:rsidRPr="00476D19" w:rsidRDefault="000E7497" w:rsidP="000E7497">
      <w:pPr>
        <w:spacing w:line="240" w:lineRule="atLeast"/>
        <w:ind w:left="540"/>
        <w:jc w:val="thaiDistribute"/>
        <w:rPr>
          <w:rFonts w:cs="Times New Roman"/>
          <w:i/>
          <w:iCs/>
          <w:color w:val="000000"/>
          <w:szCs w:val="22"/>
        </w:rPr>
      </w:pPr>
      <w:r w:rsidRPr="00476D19">
        <w:rPr>
          <w:rFonts w:cs="Times New Roman"/>
          <w:i/>
          <w:iCs/>
          <w:color w:val="000000"/>
          <w:szCs w:val="22"/>
        </w:rPr>
        <w:t>Financial guarantee contacts held</w:t>
      </w:r>
    </w:p>
    <w:p w14:paraId="22BDA90D" w14:textId="77777777" w:rsidR="000E7497" w:rsidRPr="00476D19" w:rsidRDefault="000E7497" w:rsidP="000E7497">
      <w:pPr>
        <w:spacing w:line="240" w:lineRule="atLeast"/>
        <w:ind w:left="540"/>
        <w:jc w:val="thaiDistribute"/>
        <w:rPr>
          <w:rFonts w:cs="Times New Roman"/>
          <w:color w:val="000000"/>
          <w:szCs w:val="22"/>
        </w:rPr>
      </w:pPr>
    </w:p>
    <w:p w14:paraId="610B2F16" w14:textId="36DE0F9A" w:rsidR="000E7497" w:rsidRPr="00476D19" w:rsidRDefault="000E7497" w:rsidP="000E7497">
      <w:pPr>
        <w:ind w:left="540"/>
        <w:jc w:val="both"/>
        <w:rPr>
          <w:rFonts w:cs="Times New Roman"/>
          <w:szCs w:val="22"/>
        </w:rPr>
      </w:pPr>
      <w:r w:rsidRPr="00476D19">
        <w:rPr>
          <w:rFonts w:cs="Times New Roman"/>
          <w:szCs w:val="22"/>
        </w:rPr>
        <w:t xml:space="preserve">The Bank assesses whether a financial guarantee contract held is an integral element of a financial asset that is accounted for separately. The factors that the Bank considers when making this assessment include whether: </w:t>
      </w:r>
    </w:p>
    <w:p w14:paraId="5E92208B" w14:textId="77777777" w:rsidR="000E7497" w:rsidRPr="00476D19"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76D19">
        <w:rPr>
          <w:rFonts w:cs="Times New Roman"/>
          <w:szCs w:val="22"/>
        </w:rPr>
        <w:t>the guarantee is implicitly part of the contractual terms of the debt instrument;</w:t>
      </w:r>
    </w:p>
    <w:p w14:paraId="26F75CB9" w14:textId="77777777" w:rsidR="000E7497" w:rsidRPr="00476D19"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76D19">
        <w:rPr>
          <w:rFonts w:cs="Times New Roman"/>
          <w:szCs w:val="22"/>
        </w:rPr>
        <w:t>the guarantee is required by laws and regulations that govern the contract of the debt instrument;</w:t>
      </w:r>
    </w:p>
    <w:p w14:paraId="7AACF215" w14:textId="77777777" w:rsidR="000E7497" w:rsidRPr="00476D19"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76D19">
        <w:rPr>
          <w:rFonts w:cs="Times New Roman"/>
          <w:szCs w:val="22"/>
        </w:rPr>
        <w:t>the guarantee is entered into at the same time as and in contemplation of the debt instrument; and</w:t>
      </w:r>
    </w:p>
    <w:p w14:paraId="57CFF767" w14:textId="77777777" w:rsidR="000E7497" w:rsidRPr="00476D19" w:rsidRDefault="000E7497" w:rsidP="00662860">
      <w:pPr>
        <w:pStyle w:val="ListParagraph"/>
        <w:numPr>
          <w:ilvl w:val="0"/>
          <w:numId w:val="11"/>
        </w:numPr>
        <w:autoSpaceDE w:val="0"/>
        <w:autoSpaceDN w:val="0"/>
        <w:adjustRightInd w:val="0"/>
        <w:spacing w:line="240" w:lineRule="atLeast"/>
        <w:ind w:left="900"/>
        <w:jc w:val="thaiDistribute"/>
        <w:rPr>
          <w:rFonts w:cs="Times New Roman"/>
          <w:szCs w:val="22"/>
        </w:rPr>
      </w:pPr>
      <w:r w:rsidRPr="00476D19">
        <w:rPr>
          <w:rFonts w:cs="Times New Roman"/>
          <w:szCs w:val="22"/>
        </w:rPr>
        <w:lastRenderedPageBreak/>
        <w:t xml:space="preserve">the guarantee is given by the parent of the borrower or another company within the borrower’s group. </w:t>
      </w:r>
    </w:p>
    <w:p w14:paraId="60531A49" w14:textId="77777777" w:rsidR="000E7497" w:rsidRPr="00476D19" w:rsidRDefault="000E7497" w:rsidP="000E7497">
      <w:pPr>
        <w:spacing w:line="240" w:lineRule="atLeast"/>
        <w:ind w:left="540"/>
        <w:jc w:val="both"/>
        <w:rPr>
          <w:rFonts w:cs="Times New Roman"/>
          <w:szCs w:val="22"/>
        </w:rPr>
      </w:pPr>
    </w:p>
    <w:p w14:paraId="6F2443A0" w14:textId="491AB643" w:rsidR="000E7497" w:rsidRPr="00476D19" w:rsidRDefault="000E7497" w:rsidP="000E7497">
      <w:pPr>
        <w:spacing w:line="240" w:lineRule="atLeast"/>
        <w:ind w:left="540"/>
        <w:jc w:val="both"/>
        <w:rPr>
          <w:rFonts w:cs="Times New Roman"/>
          <w:szCs w:val="22"/>
        </w:rPr>
      </w:pPr>
      <w:r w:rsidRPr="00476D19">
        <w:rPr>
          <w:rFonts w:cs="Times New Roman"/>
          <w:szCs w:val="22"/>
        </w:rPr>
        <w:t xml:space="preserve">If the Bank determines that the guarantee is an integral element of the financial asset, then any premium payable in connection with the initial recognition of the financial asset is treated as a transaction cost of acquiring it. The Bank considers the effect of the financial guarantee contacts held when measuring the fair value of the debt instrument and when measuring expected credit losses (“ECL”). </w:t>
      </w:r>
    </w:p>
    <w:p w14:paraId="5D433A8C" w14:textId="77777777" w:rsidR="000E7497" w:rsidRPr="00476D19" w:rsidRDefault="000E7497" w:rsidP="000E7497">
      <w:pPr>
        <w:ind w:left="540"/>
        <w:rPr>
          <w:rFonts w:cs="Times New Roman"/>
          <w:szCs w:val="22"/>
        </w:rPr>
      </w:pPr>
    </w:p>
    <w:p w14:paraId="7729FC93" w14:textId="5A2F6A02" w:rsidR="000E7497" w:rsidRPr="00476D19" w:rsidRDefault="000E7497" w:rsidP="000E7497">
      <w:pPr>
        <w:spacing w:line="240" w:lineRule="atLeast"/>
        <w:ind w:left="540"/>
        <w:jc w:val="both"/>
        <w:rPr>
          <w:rFonts w:cs="Times New Roman"/>
          <w:szCs w:val="22"/>
        </w:rPr>
      </w:pPr>
      <w:r w:rsidRPr="00476D19">
        <w:rPr>
          <w:rFonts w:cs="Times New Roman"/>
          <w:szCs w:val="22"/>
        </w:rPr>
        <w:t xml:space="preserve">If the Bank determines that the guarantee is not an integral element of the financial asset, then it recognises an asset representing </w:t>
      </w:r>
      <w:r w:rsidR="00B80AD6" w:rsidRPr="00476D19">
        <w:rPr>
          <w:rFonts w:cs="Times New Roman"/>
          <w:szCs w:val="22"/>
        </w:rPr>
        <w:t>as</w:t>
      </w:r>
      <w:r w:rsidRPr="00476D19">
        <w:rPr>
          <w:rFonts w:cs="Times New Roman"/>
          <w:szCs w:val="22"/>
        </w:rPr>
        <w:t xml:space="preserve"> prepayment of guarantee premium and a right to compensation for credit losses. A prepaid premium asset is recognised only if the risks related to guaranteed exposure neither is credit-impaired nor has undergone a significant increase in credit risk when the guarantee is acquired. These assets are recognised in “other assets”. The Bank presents gains or losses on a compensation right in profit or loss in the line item “expected credit loss”.</w:t>
      </w:r>
    </w:p>
    <w:p w14:paraId="0EC0ACEB" w14:textId="4691E0D7" w:rsidR="006C5F9B" w:rsidRDefault="006C5F9B">
      <w:pPr>
        <w:rPr>
          <w:rFonts w:cs="Times New Roman"/>
          <w:i/>
          <w:iCs/>
          <w:color w:val="000000"/>
          <w:szCs w:val="22"/>
        </w:rPr>
      </w:pPr>
    </w:p>
    <w:p w14:paraId="3BEA9EA4" w14:textId="5CF71A81" w:rsidR="000E7497" w:rsidRPr="00476D19" w:rsidRDefault="000E7497" w:rsidP="000E7497">
      <w:pPr>
        <w:spacing w:line="240" w:lineRule="atLeast"/>
        <w:ind w:left="540"/>
        <w:jc w:val="thaiDistribute"/>
        <w:rPr>
          <w:rFonts w:cs="Times New Roman"/>
          <w:i/>
          <w:iCs/>
          <w:color w:val="000000"/>
          <w:szCs w:val="22"/>
        </w:rPr>
      </w:pPr>
      <w:r w:rsidRPr="00476D19">
        <w:rPr>
          <w:rFonts w:cs="Times New Roman"/>
          <w:i/>
          <w:iCs/>
          <w:color w:val="000000"/>
          <w:szCs w:val="22"/>
        </w:rPr>
        <w:t>Classification, measurement and gains and losses of financial liabilities</w:t>
      </w:r>
    </w:p>
    <w:p w14:paraId="32D4D00C" w14:textId="77777777" w:rsidR="000E7497" w:rsidRPr="00476D19" w:rsidRDefault="000E7497" w:rsidP="000E7497">
      <w:pPr>
        <w:spacing w:line="240" w:lineRule="atLeast"/>
        <w:ind w:left="540"/>
        <w:jc w:val="thaiDistribute"/>
        <w:rPr>
          <w:rFonts w:cs="Times New Roman"/>
          <w:color w:val="000000"/>
          <w:szCs w:val="22"/>
        </w:rPr>
      </w:pPr>
    </w:p>
    <w:p w14:paraId="293E275D" w14:textId="77777777" w:rsidR="000E7497" w:rsidRPr="00476D19" w:rsidRDefault="000E7497" w:rsidP="000E7497">
      <w:pPr>
        <w:spacing w:line="240" w:lineRule="atLeast"/>
        <w:ind w:left="540"/>
        <w:jc w:val="thaiDistribute"/>
        <w:rPr>
          <w:rFonts w:cs="Times New Roman"/>
          <w:color w:val="000000"/>
          <w:szCs w:val="22"/>
        </w:rPr>
      </w:pPr>
      <w:r w:rsidRPr="00476D19">
        <w:rPr>
          <w:rFonts w:cs="Times New Roman"/>
          <w:color w:val="000000"/>
          <w:szCs w:val="22"/>
        </w:rPr>
        <w:t>On initial recognition, financial liabilities, except undrawn loan commitments and financial guarantee contracts, are classified and measured at amortised cost using the effective interest method. Interest expense and foreign exchange gains and losses are recognised in profit or loss. Any gain or loss on derecognition is also recognised in profit or loss.</w:t>
      </w:r>
    </w:p>
    <w:p w14:paraId="42D90A61" w14:textId="77777777" w:rsidR="006C5F9B" w:rsidRDefault="006C5F9B" w:rsidP="000E7497">
      <w:pPr>
        <w:spacing w:line="240" w:lineRule="atLeast"/>
        <w:ind w:left="540"/>
        <w:jc w:val="thaiDistribute"/>
        <w:rPr>
          <w:rFonts w:cs="Times New Roman"/>
          <w:i/>
          <w:iCs/>
          <w:color w:val="000000"/>
          <w:szCs w:val="22"/>
        </w:rPr>
      </w:pPr>
    </w:p>
    <w:p w14:paraId="4A47DB91" w14:textId="10B675FC" w:rsidR="000E7497" w:rsidRPr="00476D19" w:rsidRDefault="000E7497" w:rsidP="000E7497">
      <w:pPr>
        <w:spacing w:line="240" w:lineRule="atLeast"/>
        <w:ind w:left="540"/>
        <w:jc w:val="thaiDistribute"/>
        <w:rPr>
          <w:rFonts w:cs="Times New Roman"/>
          <w:i/>
          <w:iCs/>
          <w:color w:val="000000"/>
          <w:szCs w:val="22"/>
        </w:rPr>
      </w:pPr>
      <w:r w:rsidRPr="00476D19">
        <w:rPr>
          <w:rFonts w:cs="Times New Roman"/>
          <w:i/>
          <w:iCs/>
          <w:color w:val="000000"/>
          <w:szCs w:val="22"/>
        </w:rPr>
        <w:t xml:space="preserve">Modifications of financial liabilities </w:t>
      </w:r>
    </w:p>
    <w:p w14:paraId="41BF1A73" w14:textId="77777777" w:rsidR="000E7497" w:rsidRPr="00476D19" w:rsidRDefault="000E7497" w:rsidP="000E7497">
      <w:pPr>
        <w:spacing w:line="240" w:lineRule="atLeast"/>
        <w:ind w:left="540"/>
        <w:jc w:val="thaiDistribute"/>
        <w:rPr>
          <w:rFonts w:cs="Times New Roman"/>
          <w:color w:val="000000"/>
          <w:szCs w:val="22"/>
        </w:rPr>
      </w:pPr>
    </w:p>
    <w:p w14:paraId="5B668046" w14:textId="3BE9C894" w:rsidR="000E7497" w:rsidRPr="00476D19" w:rsidRDefault="000E7497" w:rsidP="000E7497">
      <w:pPr>
        <w:spacing w:line="240" w:lineRule="atLeast"/>
        <w:ind w:left="540"/>
        <w:jc w:val="thaiDistribute"/>
        <w:rPr>
          <w:rFonts w:cs="Times New Roman"/>
          <w:color w:val="000000"/>
          <w:szCs w:val="22"/>
        </w:rPr>
      </w:pPr>
      <w:r w:rsidRPr="00476D19">
        <w:rPr>
          <w:rFonts w:cs="Times New Roman"/>
          <w:color w:val="000000"/>
          <w:szCs w:val="22"/>
        </w:rPr>
        <w:t>The Bank derecognises a financial liability when its terms are modified and the cash flows of the modified liability are substantially different. In this case, a new financial liability based on the modified terms is recognised at fair value. The difference between the carrying amount of the financial liability derecognised and consideration paid is recognised in profit or loss. The consideration paid includes any assets transferred and new liabilities assumed.</w:t>
      </w:r>
    </w:p>
    <w:p w14:paraId="0653D6C0" w14:textId="77777777" w:rsidR="000E7497" w:rsidRPr="00476D19" w:rsidRDefault="000E7497" w:rsidP="000E7497">
      <w:pPr>
        <w:spacing w:line="240" w:lineRule="atLeast"/>
        <w:ind w:left="540"/>
        <w:jc w:val="thaiDistribute"/>
        <w:rPr>
          <w:rFonts w:cs="Times New Roman"/>
          <w:color w:val="000000"/>
          <w:szCs w:val="22"/>
        </w:rPr>
      </w:pPr>
    </w:p>
    <w:p w14:paraId="596224A4" w14:textId="74E0B13F" w:rsidR="000E7497" w:rsidRPr="00476D19" w:rsidRDefault="000E7497" w:rsidP="000E7497">
      <w:pPr>
        <w:spacing w:line="240" w:lineRule="atLeast"/>
        <w:ind w:left="540"/>
        <w:jc w:val="thaiDistribute"/>
        <w:rPr>
          <w:rFonts w:cs="Times New Roman"/>
          <w:color w:val="000000"/>
          <w:szCs w:val="22"/>
        </w:rPr>
      </w:pPr>
      <w:r w:rsidRPr="00476D19">
        <w:rPr>
          <w:rFonts w:cs="Times New Roman"/>
          <w:color w:val="000000"/>
          <w:szCs w:val="22"/>
        </w:rPr>
        <w:t>If the modification of a financial liability is not accounted for derecognition, then the amortised cost of the liability is recalculated by discounting the modified cash flows at the original effective interest rate and the resulting gain or loss is recognised in profit or loss. For floating-rate financial liabilities, the original effective interest rate used to calculate the modification gain or loss is adjusted to reflect current market terms at the time of the modification. Any costs and fees incurred are recognised as an adjustment to the carrying amount of the liability and amortised over the remaining term of the modified financial liability by re-computing the effective interest rate on the instrument.</w:t>
      </w:r>
    </w:p>
    <w:p w14:paraId="7D1F8BE9" w14:textId="0BDE4123" w:rsidR="006751F2" w:rsidRPr="00476D19" w:rsidRDefault="006751F2">
      <w:pPr>
        <w:rPr>
          <w:rFonts w:cs="Times New Roman"/>
          <w:i/>
          <w:iCs/>
          <w:szCs w:val="22"/>
        </w:rPr>
      </w:pPr>
    </w:p>
    <w:p w14:paraId="5B655C6F" w14:textId="39834CA1" w:rsidR="003E0802" w:rsidRPr="00476D19" w:rsidRDefault="003E0802" w:rsidP="003E0802">
      <w:pPr>
        <w:pStyle w:val="ListParagraph"/>
        <w:spacing w:line="240" w:lineRule="atLeast"/>
        <w:ind w:left="540" w:hanging="540"/>
        <w:jc w:val="both"/>
        <w:rPr>
          <w:rFonts w:cs="Times New Roman"/>
          <w:i/>
          <w:iCs/>
          <w:szCs w:val="22"/>
        </w:rPr>
      </w:pPr>
      <w:r w:rsidRPr="00476D19">
        <w:rPr>
          <w:rFonts w:cs="Times New Roman"/>
          <w:i/>
          <w:iCs/>
          <w:szCs w:val="22"/>
        </w:rPr>
        <w:t>(3)</w:t>
      </w:r>
      <w:r w:rsidRPr="00476D19">
        <w:rPr>
          <w:rFonts w:cs="Times New Roman"/>
          <w:i/>
          <w:iCs/>
          <w:szCs w:val="22"/>
        </w:rPr>
        <w:tab/>
        <w:t>Derecognition and offsetting</w:t>
      </w:r>
    </w:p>
    <w:p w14:paraId="5A97EEC1" w14:textId="77777777" w:rsidR="003E0802" w:rsidRPr="00476D19" w:rsidRDefault="003E0802" w:rsidP="003E0802">
      <w:pPr>
        <w:spacing w:line="240" w:lineRule="atLeast"/>
        <w:ind w:left="540"/>
        <w:jc w:val="thaiDistribute"/>
        <w:rPr>
          <w:rFonts w:cs="Times New Roman"/>
          <w:color w:val="000000"/>
          <w:szCs w:val="22"/>
        </w:rPr>
      </w:pPr>
    </w:p>
    <w:p w14:paraId="11AF598D" w14:textId="77777777" w:rsidR="003E0802" w:rsidRPr="00476D19" w:rsidRDefault="003E0802" w:rsidP="003E0802">
      <w:pPr>
        <w:spacing w:line="240" w:lineRule="atLeast"/>
        <w:ind w:left="540"/>
        <w:jc w:val="thaiDistribute"/>
        <w:rPr>
          <w:rFonts w:cs="Times New Roman"/>
          <w:i/>
          <w:iCs/>
          <w:color w:val="000000"/>
          <w:szCs w:val="22"/>
        </w:rPr>
      </w:pPr>
      <w:r w:rsidRPr="00476D19">
        <w:rPr>
          <w:rFonts w:cs="Times New Roman"/>
          <w:i/>
          <w:iCs/>
          <w:color w:val="000000"/>
          <w:szCs w:val="22"/>
        </w:rPr>
        <w:t>Derecognition of financial assets</w:t>
      </w:r>
    </w:p>
    <w:p w14:paraId="0F0B3E3B" w14:textId="77777777" w:rsidR="003E0802" w:rsidRPr="00476D19" w:rsidRDefault="003E0802" w:rsidP="003E0802">
      <w:pPr>
        <w:spacing w:line="240" w:lineRule="atLeast"/>
        <w:ind w:left="540"/>
        <w:jc w:val="thaiDistribute"/>
        <w:rPr>
          <w:rFonts w:cs="Times New Roman"/>
          <w:color w:val="000000"/>
          <w:szCs w:val="22"/>
        </w:rPr>
      </w:pPr>
    </w:p>
    <w:p w14:paraId="3D5F2644" w14:textId="20A978AA" w:rsidR="003E0802" w:rsidRPr="00476D19" w:rsidRDefault="003E0802" w:rsidP="003E0802">
      <w:pPr>
        <w:autoSpaceDE w:val="0"/>
        <w:autoSpaceDN w:val="0"/>
        <w:adjustRightInd w:val="0"/>
        <w:ind w:left="540"/>
        <w:jc w:val="thaiDistribute"/>
        <w:rPr>
          <w:rFonts w:cs="Times New Roman"/>
          <w:szCs w:val="22"/>
        </w:rPr>
      </w:pPr>
      <w:r w:rsidRPr="00476D19">
        <w:rPr>
          <w:rFonts w:cs="Times New Roman"/>
          <w:szCs w:val="22"/>
        </w:rPr>
        <w:t xml:space="preserve">The Bank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Bank neither transfers nor retains substantially all of the risks and rewards of ownership and it does not retain control of the financial asset. </w:t>
      </w:r>
    </w:p>
    <w:p w14:paraId="064BC776" w14:textId="77777777" w:rsidR="003E0802" w:rsidRPr="00476D19" w:rsidRDefault="003E0802" w:rsidP="003E0802">
      <w:pPr>
        <w:autoSpaceDE w:val="0"/>
        <w:autoSpaceDN w:val="0"/>
        <w:adjustRightInd w:val="0"/>
        <w:ind w:left="540"/>
        <w:jc w:val="thaiDistribute"/>
        <w:rPr>
          <w:rFonts w:cs="Times New Roman"/>
          <w:szCs w:val="22"/>
        </w:rPr>
      </w:pPr>
    </w:p>
    <w:p w14:paraId="242FBBA8" w14:textId="77777777" w:rsidR="003E0802" w:rsidRPr="00476D19" w:rsidRDefault="003E0802" w:rsidP="003E0802">
      <w:pPr>
        <w:autoSpaceDE w:val="0"/>
        <w:autoSpaceDN w:val="0"/>
        <w:adjustRightInd w:val="0"/>
        <w:ind w:left="540"/>
        <w:jc w:val="thaiDistribute"/>
        <w:rPr>
          <w:rFonts w:cs="Times New Roman"/>
          <w:szCs w:val="22"/>
        </w:rPr>
      </w:pPr>
      <w:r w:rsidRPr="00476D19">
        <w:rPr>
          <w:rFonts w:cs="Times New Roman"/>
          <w:szCs w:val="22"/>
        </w:rPr>
        <w:t xml:space="preserve">On derecognition of a financial asset, the difference between the carrying amount of the asset (or the carrying amount allocated to the portion of the asset derecognised) and the sum of (i) the consideration received (including any new asset obtained less any new liability assumed) and (ii) any cumulative gain or loss that had been recognised in OCI is recognised in profit or loss. </w:t>
      </w:r>
    </w:p>
    <w:p w14:paraId="563EE1F0" w14:textId="77777777" w:rsidR="003E0802" w:rsidRPr="00476D19" w:rsidRDefault="003E0802" w:rsidP="003E0802">
      <w:pPr>
        <w:rPr>
          <w:rFonts w:cs="Times New Roman"/>
          <w:szCs w:val="22"/>
        </w:rPr>
      </w:pPr>
    </w:p>
    <w:p w14:paraId="456EA016" w14:textId="496FB6C7" w:rsidR="003E0802" w:rsidRPr="00476D19" w:rsidRDefault="003E0802" w:rsidP="003E0802">
      <w:pPr>
        <w:autoSpaceDE w:val="0"/>
        <w:autoSpaceDN w:val="0"/>
        <w:adjustRightInd w:val="0"/>
        <w:ind w:left="540"/>
        <w:jc w:val="thaiDistribute"/>
        <w:rPr>
          <w:rFonts w:cs="Times New Roman"/>
          <w:szCs w:val="22"/>
        </w:rPr>
      </w:pPr>
      <w:r w:rsidRPr="00476D19">
        <w:rPr>
          <w:rFonts w:cs="Times New Roman"/>
          <w:szCs w:val="22"/>
        </w:rPr>
        <w:lastRenderedPageBreak/>
        <w:t xml:space="preserve">Any cumulative gain or loss recognised in OCI in respect of investment in equity instruments designated as at FVOCI is not recognised in profit or loss on derecognition of such securities. Any interest in transferred financial assets that qualify for derecognition that is created or retained by the Bank is recognised as a separate asset or liability. </w:t>
      </w:r>
    </w:p>
    <w:p w14:paraId="4000350C" w14:textId="77777777" w:rsidR="003E0802" w:rsidRPr="00476D19" w:rsidRDefault="003E0802" w:rsidP="003E0802">
      <w:pPr>
        <w:suppressAutoHyphens/>
        <w:ind w:left="540"/>
        <w:jc w:val="thaiDistribute"/>
        <w:rPr>
          <w:rFonts w:cs="Times New Roman"/>
          <w:color w:val="000000"/>
          <w:szCs w:val="22"/>
        </w:rPr>
      </w:pPr>
    </w:p>
    <w:p w14:paraId="62FFEB05" w14:textId="1A5F0A6D" w:rsidR="003E0802" w:rsidRPr="00476D19" w:rsidRDefault="003E0802" w:rsidP="003E0802">
      <w:pPr>
        <w:autoSpaceDE w:val="0"/>
        <w:autoSpaceDN w:val="0"/>
        <w:adjustRightInd w:val="0"/>
        <w:ind w:left="540"/>
        <w:jc w:val="thaiDistribute"/>
        <w:rPr>
          <w:rFonts w:cs="Times New Roman"/>
          <w:color w:val="000000"/>
          <w:szCs w:val="22"/>
        </w:rPr>
      </w:pPr>
      <w:r w:rsidRPr="00476D19">
        <w:rPr>
          <w:rFonts w:cs="Times New Roman"/>
          <w:szCs w:val="22"/>
        </w:rPr>
        <w:t>The Bank enters into transactions whereby it transfers assets recognised on its statement of financial position, but retains either all or substantially all of the risks and rewards of the transferred assets or a portion of them. In such cases, the transferred assets are not derecognised. Examples of such transactions are securities lending or sale under sale-and-repurchase agreements.</w:t>
      </w:r>
      <w:r w:rsidRPr="00476D19">
        <w:rPr>
          <w:rFonts w:cs="Times New Roman"/>
          <w:color w:val="000000"/>
          <w:szCs w:val="22"/>
        </w:rPr>
        <w:t xml:space="preserve"> </w:t>
      </w:r>
    </w:p>
    <w:p w14:paraId="35290ECC" w14:textId="656B674D" w:rsidR="006C5F9B" w:rsidRDefault="006C5F9B">
      <w:pPr>
        <w:rPr>
          <w:rFonts w:cs="Times New Roman"/>
          <w:i/>
          <w:iCs/>
          <w:color w:val="000000"/>
          <w:szCs w:val="22"/>
        </w:rPr>
      </w:pPr>
    </w:p>
    <w:p w14:paraId="7485D356" w14:textId="1B70102B" w:rsidR="003E0802" w:rsidRPr="00476D19"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i/>
          <w:iCs/>
          <w:color w:val="000000"/>
          <w:szCs w:val="22"/>
        </w:rPr>
      </w:pPr>
      <w:r w:rsidRPr="00476D19">
        <w:rPr>
          <w:rFonts w:cs="Times New Roman"/>
          <w:i/>
          <w:iCs/>
          <w:color w:val="000000"/>
          <w:szCs w:val="22"/>
        </w:rPr>
        <w:t>Derecognition of financial liabilities</w:t>
      </w:r>
    </w:p>
    <w:p w14:paraId="4D0991F0" w14:textId="77777777" w:rsidR="003E0802" w:rsidRPr="00476D19"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p>
    <w:p w14:paraId="03307C3B" w14:textId="7A832170" w:rsidR="003E0802" w:rsidRPr="00476D19"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476D19">
        <w:rPr>
          <w:rFonts w:cs="Times New Roman"/>
          <w:color w:val="000000"/>
          <w:szCs w:val="22"/>
        </w:rPr>
        <w:t>The Bank derecognises a financial liability when its contractual obligations are discharged, cancelled or expired. The Bank also derecognise a financial liability when its terms are modified and the cash flows of the modified liability are substantially different, in which case a new financial liability based on the modified terms is recognised at fair value.</w:t>
      </w:r>
    </w:p>
    <w:p w14:paraId="761AA751" w14:textId="77777777" w:rsidR="003E0802" w:rsidRPr="00476D19"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p>
    <w:p w14:paraId="7791BDFE" w14:textId="77777777" w:rsidR="003E0802" w:rsidRPr="00476D19"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476D19">
        <w:rPr>
          <w:rFonts w:cs="Times New Roman"/>
          <w:color w:val="000000"/>
          <w:szCs w:val="22"/>
        </w:rPr>
        <w:t>The difference between the carrying amount extinguished and the consideration received or paid is recognised in profit or loss.</w:t>
      </w:r>
    </w:p>
    <w:p w14:paraId="6AEF52FF" w14:textId="77777777" w:rsidR="006C5F9B" w:rsidRDefault="006C5F9B"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i/>
          <w:iCs/>
          <w:color w:val="000000"/>
          <w:szCs w:val="22"/>
        </w:rPr>
      </w:pPr>
    </w:p>
    <w:p w14:paraId="0E5E4AEF" w14:textId="03298566" w:rsidR="003E0802" w:rsidRPr="00476D19"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i/>
          <w:iCs/>
          <w:color w:val="000000"/>
          <w:szCs w:val="22"/>
        </w:rPr>
      </w:pPr>
      <w:r w:rsidRPr="00476D19">
        <w:rPr>
          <w:rFonts w:cs="Times New Roman"/>
          <w:i/>
          <w:iCs/>
          <w:color w:val="000000"/>
          <w:szCs w:val="22"/>
        </w:rPr>
        <w:t>Offsetting</w:t>
      </w:r>
    </w:p>
    <w:p w14:paraId="526D5C09" w14:textId="77777777" w:rsidR="003E0802" w:rsidRPr="00476D19"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lang w:bidi="ar-SA"/>
        </w:rPr>
      </w:pPr>
    </w:p>
    <w:p w14:paraId="48709B5D" w14:textId="700223DD" w:rsidR="003E0802" w:rsidRPr="00476D19" w:rsidRDefault="003E0802" w:rsidP="003E0802">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476D19">
        <w:rPr>
          <w:rFonts w:cs="Times New Roman"/>
          <w:color w:val="000000"/>
          <w:szCs w:val="22"/>
        </w:rPr>
        <w:t xml:space="preserve">Financial assets and financial liabilities are offset and the net amount presented in the statement of financial position when, and only when, the Bank currently has a legally enforceable right to set off the amounts and the Bank intends either to settle them on a net basis or to realise the asset and settle the liability simultaneously. </w:t>
      </w:r>
    </w:p>
    <w:p w14:paraId="6A7CF87E" w14:textId="3EDDBEBA" w:rsidR="00740F21" w:rsidRPr="00476D19" w:rsidRDefault="00740F21">
      <w:pPr>
        <w:rPr>
          <w:rFonts w:cs="Times New Roman"/>
          <w:i/>
          <w:iCs/>
          <w:szCs w:val="22"/>
        </w:rPr>
      </w:pPr>
    </w:p>
    <w:p w14:paraId="7A171E6A" w14:textId="3E47582A" w:rsidR="00132738" w:rsidRPr="00476D19" w:rsidRDefault="00132738" w:rsidP="00132738">
      <w:pPr>
        <w:pStyle w:val="ListParagraph"/>
        <w:spacing w:line="240" w:lineRule="atLeast"/>
        <w:ind w:left="540" w:hanging="540"/>
        <w:jc w:val="both"/>
        <w:rPr>
          <w:rFonts w:cs="Times New Roman"/>
          <w:i/>
          <w:iCs/>
          <w:szCs w:val="22"/>
        </w:rPr>
      </w:pPr>
      <w:r w:rsidRPr="00476D19">
        <w:rPr>
          <w:rFonts w:cs="Times New Roman"/>
          <w:i/>
          <w:iCs/>
          <w:szCs w:val="22"/>
        </w:rPr>
        <w:t>(4)</w:t>
      </w:r>
      <w:r w:rsidRPr="00476D19">
        <w:rPr>
          <w:rFonts w:cs="Times New Roman"/>
          <w:i/>
          <w:iCs/>
          <w:szCs w:val="22"/>
        </w:rPr>
        <w:tab/>
        <w:t>Securities purchased under reverse sale-and-repurchase agreements/ Securities sold under sale-and-repurchase agreements</w:t>
      </w:r>
    </w:p>
    <w:p w14:paraId="63F6C842" w14:textId="77777777" w:rsidR="00132738" w:rsidRPr="00476D19" w:rsidRDefault="00132738" w:rsidP="00132738">
      <w:pPr>
        <w:spacing w:line="240" w:lineRule="atLeast"/>
        <w:jc w:val="thaiDistribute"/>
        <w:rPr>
          <w:rFonts w:cs="Times New Roman"/>
          <w:i/>
          <w:iCs/>
          <w:color w:val="000000"/>
          <w:szCs w:val="22"/>
        </w:rPr>
      </w:pPr>
    </w:p>
    <w:p w14:paraId="0D6D80A5" w14:textId="20FD8BAA" w:rsidR="00132738" w:rsidRPr="00476D19" w:rsidRDefault="00132738" w:rsidP="00132738">
      <w:pPr>
        <w:autoSpaceDE w:val="0"/>
        <w:autoSpaceDN w:val="0"/>
        <w:adjustRightInd w:val="0"/>
        <w:ind w:left="540"/>
        <w:jc w:val="thaiDistribute"/>
        <w:rPr>
          <w:rFonts w:cs="Times New Roman"/>
          <w:szCs w:val="22"/>
        </w:rPr>
      </w:pPr>
      <w:r w:rsidRPr="00476D19">
        <w:rPr>
          <w:rFonts w:cs="Times New Roman"/>
          <w:szCs w:val="22"/>
        </w:rPr>
        <w:t xml:space="preserve">The </w:t>
      </w:r>
      <w:r w:rsidR="00475810" w:rsidRPr="00476D19">
        <w:rPr>
          <w:rFonts w:cs="Times New Roman"/>
          <w:szCs w:val="22"/>
        </w:rPr>
        <w:t>Bank</w:t>
      </w:r>
      <w:r w:rsidRPr="00476D19">
        <w:rPr>
          <w:rFonts w:cs="Times New Roman"/>
          <w:szCs w:val="22"/>
        </w:rPr>
        <w:t xml:space="preserve"> enters into agreements to purchase securities or to sell securities back at certain dates in </w:t>
      </w:r>
      <w:r w:rsidRPr="00476D19">
        <w:rPr>
          <w:rFonts w:cs="Times New Roman"/>
          <w:szCs w:val="22"/>
        </w:rPr>
        <w:br/>
        <w:t xml:space="preserve">the future at fixed prices. Amounts paid for securities purchased subject to a resale commitment are presented as assets under the caption of “Interbank and money market items, net (assets)” or “Loans to customers”, depending upon the type of its counterparty, in the statements of financial position, and </w:t>
      </w:r>
      <w:r w:rsidRPr="00476D19">
        <w:rPr>
          <w:rFonts w:cs="Times New Roman"/>
          <w:szCs w:val="22"/>
        </w:rPr>
        <w:br/>
        <w:t xml:space="preserve">the underlying securities are treated as collateral to such receivables. Securities sold subject to repurchase commitments are presented as liabilities under the caption of “Interbank and money market items (liabilities)” or “Debt issued and borrowings”, depending upon the type of its counterparty, in </w:t>
      </w:r>
      <w:r w:rsidRPr="00476D19">
        <w:rPr>
          <w:rFonts w:cs="Times New Roman"/>
          <w:szCs w:val="22"/>
        </w:rPr>
        <w:br/>
        <w:t xml:space="preserve">the statements of financial position, at the amounts received from the sale of those securities, and </w:t>
      </w:r>
      <w:r w:rsidRPr="00476D19">
        <w:rPr>
          <w:rFonts w:cs="Times New Roman"/>
          <w:szCs w:val="22"/>
        </w:rPr>
        <w:br/>
        <w:t>the underlying securities are treated as collateral. The difference between the purchase and sale considerations is recognised as interest income or expenses, as the case may be, over the transaction periods.</w:t>
      </w:r>
    </w:p>
    <w:p w14:paraId="3CECE64D" w14:textId="77777777" w:rsidR="00132738" w:rsidRPr="00476D19" w:rsidRDefault="00132738" w:rsidP="00132738">
      <w:pPr>
        <w:autoSpaceDE w:val="0"/>
        <w:autoSpaceDN w:val="0"/>
        <w:adjustRightInd w:val="0"/>
        <w:ind w:left="540"/>
        <w:jc w:val="thaiDistribute"/>
        <w:rPr>
          <w:rFonts w:cs="Times New Roman"/>
          <w:szCs w:val="22"/>
        </w:rPr>
      </w:pPr>
    </w:p>
    <w:p w14:paraId="674BDFD4" w14:textId="77777777" w:rsidR="00132738" w:rsidRPr="00476D19" w:rsidRDefault="00132738" w:rsidP="00132738">
      <w:pPr>
        <w:pStyle w:val="ListParagraph"/>
        <w:spacing w:line="240" w:lineRule="atLeast"/>
        <w:ind w:left="540" w:hanging="540"/>
        <w:jc w:val="both"/>
        <w:rPr>
          <w:rFonts w:cs="Times New Roman"/>
          <w:i/>
          <w:iCs/>
          <w:szCs w:val="22"/>
        </w:rPr>
      </w:pPr>
      <w:r w:rsidRPr="00476D19">
        <w:rPr>
          <w:rFonts w:cs="Times New Roman"/>
          <w:i/>
          <w:iCs/>
          <w:szCs w:val="22"/>
        </w:rPr>
        <w:t>(5)</w:t>
      </w:r>
      <w:r w:rsidRPr="00476D19">
        <w:rPr>
          <w:rFonts w:cs="Times New Roman"/>
          <w:i/>
          <w:iCs/>
          <w:szCs w:val="22"/>
        </w:rPr>
        <w:tab/>
        <w:t>Derivatives</w:t>
      </w:r>
    </w:p>
    <w:p w14:paraId="64D6A945" w14:textId="77777777" w:rsidR="00132738" w:rsidRPr="00476D19" w:rsidRDefault="00132738" w:rsidP="00132738">
      <w:pPr>
        <w:autoSpaceDE w:val="0"/>
        <w:autoSpaceDN w:val="0"/>
        <w:adjustRightInd w:val="0"/>
        <w:ind w:left="540"/>
        <w:jc w:val="thaiDistribute"/>
        <w:rPr>
          <w:rFonts w:cs="Times New Roman"/>
          <w:color w:val="000000"/>
          <w:szCs w:val="22"/>
          <w:lang w:val="en-GB"/>
        </w:rPr>
      </w:pPr>
    </w:p>
    <w:p w14:paraId="1A28B36E" w14:textId="3512F847" w:rsidR="00132738" w:rsidRPr="00476D19" w:rsidRDefault="00132738" w:rsidP="00132738">
      <w:pPr>
        <w:autoSpaceDE w:val="0"/>
        <w:autoSpaceDN w:val="0"/>
        <w:adjustRightInd w:val="0"/>
        <w:ind w:left="540"/>
        <w:jc w:val="thaiDistribute"/>
        <w:rPr>
          <w:rFonts w:cs="Times New Roman"/>
          <w:szCs w:val="22"/>
        </w:rPr>
      </w:pPr>
      <w:r w:rsidRPr="00476D19">
        <w:rPr>
          <w:rFonts w:cs="Times New Roman"/>
          <w:szCs w:val="22"/>
        </w:rPr>
        <w:t xml:space="preserve">Derivatives are recognised at fair value and remeasured at fair value at each reporting date. The gain </w:t>
      </w:r>
      <w:r w:rsidRPr="00476D19">
        <w:rPr>
          <w:rFonts w:cs="Times New Roman"/>
          <w:szCs w:val="22"/>
        </w:rPr>
        <w:br/>
        <w:t>or loss on remeasurement to fair value is recognised immediately in profit or loss</w:t>
      </w:r>
      <w:r w:rsidR="00740F21" w:rsidRPr="00476D19">
        <w:rPr>
          <w:rFonts w:cs="Times New Roman"/>
          <w:szCs w:val="22"/>
        </w:rPr>
        <w:t>.</w:t>
      </w:r>
    </w:p>
    <w:p w14:paraId="260DD68E" w14:textId="77777777" w:rsidR="00476D19" w:rsidRPr="00476D19" w:rsidRDefault="00476D19" w:rsidP="00132738">
      <w:pPr>
        <w:autoSpaceDE w:val="0"/>
        <w:autoSpaceDN w:val="0"/>
        <w:adjustRightInd w:val="0"/>
        <w:ind w:left="540"/>
        <w:jc w:val="thaiDistribute"/>
        <w:rPr>
          <w:rFonts w:cs="Times New Roman"/>
          <w:szCs w:val="22"/>
          <w:lang w:bidi="ar-SA"/>
        </w:rPr>
      </w:pPr>
    </w:p>
    <w:p w14:paraId="33833909" w14:textId="77777777" w:rsidR="00A10E0A" w:rsidRPr="00476D19" w:rsidRDefault="00A10E0A" w:rsidP="00662860">
      <w:pPr>
        <w:pStyle w:val="Heading2"/>
        <w:numPr>
          <w:ilvl w:val="0"/>
          <w:numId w:val="10"/>
        </w:numPr>
        <w:tabs>
          <w:tab w:val="left" w:pos="720"/>
        </w:tabs>
        <w:spacing w:before="0" w:line="240" w:lineRule="atLeast"/>
        <w:ind w:left="540" w:hanging="540"/>
        <w:rPr>
          <w:rFonts w:cs="Times New Roman"/>
          <w:i/>
          <w:iCs/>
          <w:sz w:val="22"/>
          <w:szCs w:val="22"/>
        </w:rPr>
      </w:pPr>
      <w:r w:rsidRPr="00476D19">
        <w:rPr>
          <w:rFonts w:cs="Times New Roman"/>
          <w:i/>
          <w:iCs/>
          <w:sz w:val="22"/>
          <w:szCs w:val="22"/>
        </w:rPr>
        <w:t>Properties for sale</w:t>
      </w:r>
    </w:p>
    <w:p w14:paraId="4C2FD646" w14:textId="77777777" w:rsidR="00A10E0A" w:rsidRPr="00476D19" w:rsidRDefault="00A10E0A" w:rsidP="00A10E0A">
      <w:pPr>
        <w:spacing w:line="240" w:lineRule="atLeast"/>
        <w:ind w:left="540" w:right="-28"/>
        <w:jc w:val="both"/>
        <w:rPr>
          <w:rFonts w:cs="Times New Roman"/>
          <w:szCs w:val="22"/>
        </w:rPr>
      </w:pPr>
    </w:p>
    <w:p w14:paraId="623C2A9F" w14:textId="77777777" w:rsidR="00A10E0A" w:rsidRPr="00476D19" w:rsidRDefault="00A10E0A" w:rsidP="00A10E0A">
      <w:pPr>
        <w:spacing w:line="240" w:lineRule="atLeast"/>
        <w:ind w:left="540" w:right="-28"/>
        <w:jc w:val="both"/>
        <w:rPr>
          <w:rFonts w:cs="Times New Roman"/>
          <w:szCs w:val="22"/>
        </w:rPr>
      </w:pPr>
      <w:r w:rsidRPr="00476D19">
        <w:rPr>
          <w:rFonts w:cs="Times New Roman"/>
          <w:szCs w:val="22"/>
        </w:rPr>
        <w:t xml:space="preserve">Properties for sale include properties foreclosed transferred under the Bank of Thailand’s supportive measure to acquire collateral assets for debt repayment, which the customers have the right to buy back the assets at transferring price with maintenance expenses within an agreed period not exceed 5 years since transferred date and the customers have the right to rent the assets for doing their businesses. </w:t>
      </w:r>
    </w:p>
    <w:p w14:paraId="46CA9E15" w14:textId="1996A22D" w:rsidR="002816C3" w:rsidRPr="00476D19" w:rsidRDefault="00976C25" w:rsidP="00A10E0A">
      <w:pPr>
        <w:spacing w:line="240" w:lineRule="atLeast"/>
        <w:ind w:left="540" w:right="-28"/>
        <w:jc w:val="both"/>
        <w:rPr>
          <w:rFonts w:cs="Times New Roman"/>
          <w:szCs w:val="22"/>
        </w:rPr>
      </w:pPr>
      <w:r w:rsidRPr="00476D19">
        <w:rPr>
          <w:rFonts w:cs="Times New Roman"/>
          <w:szCs w:val="22"/>
        </w:rPr>
        <w:lastRenderedPageBreak/>
        <w:t xml:space="preserve">Properties for sales are stated at the </w:t>
      </w:r>
      <w:r w:rsidR="00163B21" w:rsidRPr="00476D19">
        <w:rPr>
          <w:rFonts w:cs="Times New Roman"/>
          <w:szCs w:val="22"/>
        </w:rPr>
        <w:t>lower of cost or net realisable value</w:t>
      </w:r>
      <w:r w:rsidR="009E17FB" w:rsidRPr="00476D19">
        <w:rPr>
          <w:rFonts w:cs="Times New Roman"/>
          <w:szCs w:val="22"/>
        </w:rPr>
        <w:t>. The cost is the carrying value of debt balance of the debtor</w:t>
      </w:r>
      <w:r w:rsidR="00306D5E" w:rsidRPr="00476D19">
        <w:rPr>
          <w:rFonts w:cs="Times New Roman"/>
          <w:szCs w:val="22"/>
        </w:rPr>
        <w:t xml:space="preserve"> on the date </w:t>
      </w:r>
      <w:r w:rsidR="00CB03FD" w:rsidRPr="00476D19">
        <w:rPr>
          <w:rFonts w:cs="Times New Roman"/>
          <w:szCs w:val="22"/>
        </w:rPr>
        <w:t xml:space="preserve">the Bank is entitled to such properties </w:t>
      </w:r>
      <w:r w:rsidR="00DF3F28" w:rsidRPr="00476D19">
        <w:rPr>
          <w:rFonts w:cs="Times New Roman"/>
          <w:szCs w:val="22"/>
        </w:rPr>
        <w:t xml:space="preserve">for sales to settle debt. Net realisable value </w:t>
      </w:r>
      <w:r w:rsidR="00547F5A" w:rsidRPr="00476D19">
        <w:rPr>
          <w:rFonts w:cs="Times New Roman"/>
          <w:szCs w:val="22"/>
        </w:rPr>
        <w:t xml:space="preserve">is determined with reference to the </w:t>
      </w:r>
      <w:r w:rsidR="00C9221F" w:rsidRPr="00476D19">
        <w:rPr>
          <w:rFonts w:cs="Times New Roman"/>
          <w:szCs w:val="22"/>
        </w:rPr>
        <w:t>latest</w:t>
      </w:r>
      <w:r w:rsidR="00547F5A" w:rsidRPr="00476D19">
        <w:rPr>
          <w:rFonts w:cs="Times New Roman"/>
          <w:szCs w:val="22"/>
        </w:rPr>
        <w:t xml:space="preserve"> appraisal value less estimated selling expense</w:t>
      </w:r>
      <w:r w:rsidR="000B4E8C" w:rsidRPr="00476D19">
        <w:rPr>
          <w:rFonts w:cs="Times New Roman"/>
          <w:szCs w:val="22"/>
        </w:rPr>
        <w:t>s</w:t>
      </w:r>
      <w:r w:rsidR="00547F5A" w:rsidRPr="00476D19">
        <w:rPr>
          <w:rFonts w:cs="Times New Roman"/>
          <w:szCs w:val="22"/>
        </w:rPr>
        <w:t>.</w:t>
      </w:r>
    </w:p>
    <w:p w14:paraId="14BA8922" w14:textId="77777777" w:rsidR="00596401" w:rsidRPr="00476D19" w:rsidRDefault="00596401" w:rsidP="00A10E0A">
      <w:pPr>
        <w:spacing w:line="240" w:lineRule="atLeast"/>
        <w:ind w:left="540" w:right="-28"/>
        <w:jc w:val="both"/>
        <w:rPr>
          <w:rFonts w:cs="Times New Roman"/>
          <w:szCs w:val="22"/>
        </w:rPr>
      </w:pPr>
    </w:p>
    <w:p w14:paraId="4A349D1E" w14:textId="37A470C8" w:rsidR="00596401" w:rsidRPr="00476D19" w:rsidRDefault="000B4E8C" w:rsidP="00596401">
      <w:pPr>
        <w:spacing w:line="240" w:lineRule="atLeast"/>
        <w:ind w:left="540" w:right="-28"/>
        <w:jc w:val="both"/>
        <w:rPr>
          <w:rFonts w:cs="Times New Roman"/>
          <w:szCs w:val="22"/>
        </w:rPr>
      </w:pPr>
      <w:r w:rsidRPr="00476D19">
        <w:rPr>
          <w:rFonts w:cs="Times New Roman"/>
          <w:szCs w:val="22"/>
        </w:rPr>
        <w:t xml:space="preserve">Gain (losses) on disposal </w:t>
      </w:r>
      <w:r w:rsidR="001E0D31" w:rsidRPr="00476D19">
        <w:rPr>
          <w:rFonts w:cs="Times New Roman"/>
          <w:szCs w:val="22"/>
        </w:rPr>
        <w:t>of properties for sales is recogni</w:t>
      </w:r>
      <w:r w:rsidR="00596401" w:rsidRPr="00476D19">
        <w:rPr>
          <w:rFonts w:cs="Times New Roman"/>
          <w:szCs w:val="22"/>
        </w:rPr>
        <w:t>s</w:t>
      </w:r>
      <w:r w:rsidR="001E0D31" w:rsidRPr="00476D19">
        <w:rPr>
          <w:rFonts w:cs="Times New Roman"/>
          <w:szCs w:val="22"/>
        </w:rPr>
        <w:t xml:space="preserve">ed as </w:t>
      </w:r>
      <w:r w:rsidR="006751F2" w:rsidRPr="00476D19">
        <w:rPr>
          <w:rFonts w:cs="Times New Roman"/>
          <w:szCs w:val="22"/>
        </w:rPr>
        <w:t>income</w:t>
      </w:r>
      <w:r w:rsidR="001E0D31" w:rsidRPr="00476D19">
        <w:rPr>
          <w:rFonts w:cs="Times New Roman"/>
          <w:szCs w:val="22"/>
        </w:rPr>
        <w:t xml:space="preserve"> (expenses) in </w:t>
      </w:r>
      <w:r w:rsidR="00596401" w:rsidRPr="00476D19">
        <w:rPr>
          <w:rFonts w:cs="Times New Roman"/>
          <w:szCs w:val="22"/>
        </w:rPr>
        <w:t>profit or loss upon disposal. Impairment loss is recognised as expenses in profit or loss.</w:t>
      </w:r>
    </w:p>
    <w:p w14:paraId="10650BBA" w14:textId="5CF32DBC" w:rsidR="00861615" w:rsidRPr="00476D19" w:rsidRDefault="001E0D31" w:rsidP="00A10E0A">
      <w:pPr>
        <w:spacing w:line="240" w:lineRule="atLeast"/>
        <w:ind w:left="540" w:right="-28"/>
        <w:jc w:val="both"/>
        <w:rPr>
          <w:rFonts w:cs="Times New Roman"/>
          <w:szCs w:val="22"/>
        </w:rPr>
      </w:pPr>
      <w:r w:rsidRPr="00476D19">
        <w:rPr>
          <w:rFonts w:cs="Times New Roman"/>
          <w:szCs w:val="22"/>
        </w:rPr>
        <w:t xml:space="preserve"> </w:t>
      </w:r>
    </w:p>
    <w:p w14:paraId="4526FCC1" w14:textId="77777777" w:rsidR="00861615" w:rsidRPr="00476D19" w:rsidRDefault="00861615" w:rsidP="00662860">
      <w:pPr>
        <w:pStyle w:val="Heading2"/>
        <w:numPr>
          <w:ilvl w:val="0"/>
          <w:numId w:val="10"/>
        </w:numPr>
        <w:tabs>
          <w:tab w:val="left" w:pos="720"/>
        </w:tabs>
        <w:spacing w:before="0" w:line="240" w:lineRule="atLeast"/>
        <w:ind w:left="540" w:hanging="540"/>
        <w:rPr>
          <w:rFonts w:cs="Times New Roman"/>
          <w:i/>
          <w:iCs/>
          <w:sz w:val="22"/>
          <w:szCs w:val="22"/>
        </w:rPr>
      </w:pPr>
      <w:r w:rsidRPr="00476D19">
        <w:rPr>
          <w:rFonts w:cs="Times New Roman"/>
          <w:i/>
          <w:iCs/>
          <w:sz w:val="22"/>
          <w:szCs w:val="22"/>
        </w:rPr>
        <w:t xml:space="preserve">Premises and equipment </w:t>
      </w:r>
    </w:p>
    <w:p w14:paraId="03BB50FB" w14:textId="77777777" w:rsidR="00861615" w:rsidRPr="00476D19" w:rsidRDefault="00861615" w:rsidP="00861615">
      <w:pPr>
        <w:tabs>
          <w:tab w:val="left" w:pos="1440"/>
        </w:tabs>
        <w:spacing w:line="240" w:lineRule="atLeast"/>
        <w:ind w:left="547"/>
        <w:jc w:val="both"/>
        <w:rPr>
          <w:rFonts w:eastAsia="Arial Unicode MS" w:cs="Times New Roman"/>
          <w:szCs w:val="22"/>
        </w:rPr>
      </w:pPr>
    </w:p>
    <w:p w14:paraId="441E70FE" w14:textId="77777777" w:rsidR="00861615" w:rsidRPr="00476D19" w:rsidRDefault="00861615" w:rsidP="00861615">
      <w:pPr>
        <w:tabs>
          <w:tab w:val="left" w:pos="1440"/>
        </w:tabs>
        <w:spacing w:line="240" w:lineRule="atLeast"/>
        <w:ind w:left="547" w:right="-9" w:hanging="7"/>
        <w:jc w:val="both"/>
        <w:rPr>
          <w:rFonts w:eastAsia="Arial Unicode MS" w:cs="Times New Roman"/>
          <w:szCs w:val="22"/>
        </w:rPr>
      </w:pPr>
      <w:r w:rsidRPr="00476D19">
        <w:rPr>
          <w:rFonts w:eastAsia="Arial Unicode MS" w:cs="Times New Roman"/>
          <w:szCs w:val="22"/>
        </w:rPr>
        <w:t>Premises and equipment are measured at cost less accumulated depreciation and impairment losses.</w:t>
      </w:r>
    </w:p>
    <w:p w14:paraId="5EE1A8DF" w14:textId="77777777" w:rsidR="00861615" w:rsidRPr="00476D19" w:rsidRDefault="00861615" w:rsidP="00861615">
      <w:pPr>
        <w:tabs>
          <w:tab w:val="left" w:pos="1440"/>
        </w:tabs>
        <w:spacing w:line="240" w:lineRule="atLeast"/>
        <w:ind w:left="547"/>
        <w:jc w:val="both"/>
        <w:rPr>
          <w:rFonts w:eastAsia="Arial Unicode MS" w:cs="Times New Roman"/>
          <w:szCs w:val="22"/>
        </w:rPr>
      </w:pPr>
    </w:p>
    <w:p w14:paraId="121862BC" w14:textId="77777777" w:rsidR="00861615" w:rsidRPr="00476D19" w:rsidRDefault="00861615" w:rsidP="00861615">
      <w:pPr>
        <w:spacing w:line="240" w:lineRule="atLeast"/>
        <w:ind w:left="567"/>
        <w:jc w:val="both"/>
        <w:rPr>
          <w:rFonts w:eastAsia="Times New Roman" w:cs="Times New Roman"/>
          <w:szCs w:val="22"/>
        </w:rPr>
      </w:pPr>
      <w:r w:rsidRPr="00476D19">
        <w:rPr>
          <w:rFonts w:cs="Times New Roman"/>
          <w:szCs w:val="22"/>
        </w:rPr>
        <w:t xml:space="preserve">Cost includes expenditure that is directly attributable to the acquisition of the asset and the costs of dismantling, removing the items and restoring the site on which they are located. Purchased software that is integral to the functionality of the related equipment is capitalised as part of that equipment. </w:t>
      </w:r>
    </w:p>
    <w:p w14:paraId="4C90731B" w14:textId="77777777" w:rsidR="00861615" w:rsidRPr="00476D19" w:rsidRDefault="00861615" w:rsidP="00861615">
      <w:pPr>
        <w:spacing w:line="240" w:lineRule="atLeast"/>
        <w:ind w:left="547"/>
        <w:jc w:val="both"/>
        <w:rPr>
          <w:rFonts w:cs="Times New Roman"/>
          <w:noProof/>
          <w:szCs w:val="22"/>
        </w:rPr>
      </w:pPr>
    </w:p>
    <w:p w14:paraId="5C9C9E1C" w14:textId="77777777" w:rsidR="00861615" w:rsidRPr="00476D19" w:rsidRDefault="00861615" w:rsidP="00861615">
      <w:pPr>
        <w:spacing w:line="240" w:lineRule="atLeast"/>
        <w:ind w:left="540"/>
        <w:jc w:val="both"/>
        <w:rPr>
          <w:rFonts w:cs="Times New Roman"/>
          <w:noProof/>
          <w:szCs w:val="22"/>
          <w:lang w:bidi="ar-SA"/>
        </w:rPr>
      </w:pPr>
      <w:r w:rsidRPr="00476D19">
        <w:rPr>
          <w:rFonts w:cs="Times New Roman"/>
          <w:noProof/>
          <w:szCs w:val="22"/>
        </w:rPr>
        <w:t xml:space="preserve">Differences between proceeds from disposal and the carrying amount of </w:t>
      </w:r>
      <w:r w:rsidRPr="00476D19">
        <w:rPr>
          <w:rFonts w:eastAsia="Arial Unicode MS" w:cs="Times New Roman"/>
          <w:szCs w:val="22"/>
        </w:rPr>
        <w:t xml:space="preserve">premises </w:t>
      </w:r>
      <w:r w:rsidRPr="00476D19">
        <w:rPr>
          <w:rFonts w:cs="Times New Roman"/>
          <w:noProof/>
          <w:szCs w:val="22"/>
        </w:rPr>
        <w:t xml:space="preserve">and equipment are recognised in profit or loss. </w:t>
      </w:r>
    </w:p>
    <w:p w14:paraId="7942CF0F" w14:textId="7AC5F305" w:rsidR="00C05F54" w:rsidRPr="00476D19" w:rsidRDefault="00C05F54">
      <w:pPr>
        <w:rPr>
          <w:rFonts w:cs="Times New Roman"/>
          <w:bCs/>
          <w:i/>
          <w:iCs/>
          <w:noProof/>
          <w:szCs w:val="22"/>
          <w:lang w:eastAsia="en-GB"/>
        </w:rPr>
      </w:pPr>
    </w:p>
    <w:p w14:paraId="34CC6A6C" w14:textId="33AFC5C4" w:rsidR="00861615" w:rsidRPr="00476D19" w:rsidRDefault="00861615" w:rsidP="00861615">
      <w:pPr>
        <w:spacing w:line="240" w:lineRule="exact"/>
        <w:ind w:left="540"/>
        <w:jc w:val="both"/>
        <w:rPr>
          <w:rFonts w:cs="Times New Roman"/>
          <w:bCs/>
          <w:i/>
          <w:iCs/>
          <w:noProof/>
          <w:szCs w:val="22"/>
          <w:lang w:eastAsia="en-GB"/>
        </w:rPr>
      </w:pPr>
      <w:r w:rsidRPr="00476D19">
        <w:rPr>
          <w:rFonts w:cs="Times New Roman"/>
          <w:bCs/>
          <w:i/>
          <w:iCs/>
          <w:noProof/>
          <w:szCs w:val="22"/>
          <w:lang w:eastAsia="en-GB"/>
        </w:rPr>
        <w:t>Depreciation</w:t>
      </w:r>
    </w:p>
    <w:p w14:paraId="211B8395" w14:textId="77777777" w:rsidR="00861615" w:rsidRPr="00476D19" w:rsidRDefault="00861615" w:rsidP="00861615">
      <w:pPr>
        <w:spacing w:line="240" w:lineRule="exact"/>
        <w:rPr>
          <w:rFonts w:cs="Times New Roman"/>
          <w:noProof/>
          <w:color w:val="000000"/>
          <w:szCs w:val="22"/>
        </w:rPr>
      </w:pPr>
    </w:p>
    <w:p w14:paraId="3793B682" w14:textId="4087548F" w:rsidR="00861615" w:rsidRPr="00476D19" w:rsidRDefault="00861615" w:rsidP="00861615">
      <w:pPr>
        <w:spacing w:line="240" w:lineRule="exact"/>
        <w:ind w:left="540"/>
        <w:jc w:val="both"/>
        <w:rPr>
          <w:rFonts w:cs="Times New Roman"/>
          <w:noProof/>
          <w:szCs w:val="22"/>
        </w:rPr>
      </w:pPr>
      <w:r w:rsidRPr="00476D19">
        <w:rPr>
          <w:rFonts w:cs="Times New Roman"/>
          <w:noProof/>
          <w:szCs w:val="22"/>
        </w:rPr>
        <w:t>Depreciation is calculated on a straight-line basis over the estimated useful lives of each component of an asset and recognised in profit or loss. No depreciation is provided on</w:t>
      </w:r>
      <w:r w:rsidR="00CE4B5D" w:rsidRPr="00476D19">
        <w:rPr>
          <w:rFonts w:cs="Times New Roman"/>
          <w:noProof/>
          <w:szCs w:val="22"/>
        </w:rPr>
        <w:t xml:space="preserve"> land and</w:t>
      </w:r>
      <w:r w:rsidRPr="00476D19">
        <w:rPr>
          <w:rFonts w:cs="Times New Roman"/>
          <w:noProof/>
          <w:szCs w:val="22"/>
        </w:rPr>
        <w:t xml:space="preserve"> assets under installation. </w:t>
      </w:r>
    </w:p>
    <w:p w14:paraId="22C3C6EC" w14:textId="77777777" w:rsidR="005B2915" w:rsidRPr="00476D19" w:rsidRDefault="005B2915" w:rsidP="00861615">
      <w:pPr>
        <w:spacing w:line="240" w:lineRule="exact"/>
        <w:ind w:left="540"/>
        <w:jc w:val="both"/>
        <w:rPr>
          <w:rFonts w:cs="Times New Roman"/>
          <w:noProof/>
          <w:szCs w:val="22"/>
        </w:rPr>
      </w:pPr>
    </w:p>
    <w:p w14:paraId="59D15D4F" w14:textId="5C5024FA" w:rsidR="00861615" w:rsidRPr="00476D19" w:rsidRDefault="00861615" w:rsidP="005B2915">
      <w:pPr>
        <w:spacing w:line="240" w:lineRule="exact"/>
        <w:ind w:left="540"/>
        <w:jc w:val="both"/>
        <w:rPr>
          <w:rFonts w:cs="Times New Roman"/>
          <w:noProof/>
          <w:szCs w:val="22"/>
        </w:rPr>
      </w:pPr>
      <w:r w:rsidRPr="00476D19">
        <w:rPr>
          <w:rFonts w:cs="Times New Roman"/>
          <w:noProof/>
          <w:szCs w:val="22"/>
        </w:rPr>
        <w:t xml:space="preserve">The estimated useful lives are as follows: </w:t>
      </w:r>
    </w:p>
    <w:tbl>
      <w:tblPr>
        <w:tblW w:w="8481" w:type="dxa"/>
        <w:tblInd w:w="450" w:type="dxa"/>
        <w:tblLook w:val="04A0" w:firstRow="1" w:lastRow="0" w:firstColumn="1" w:lastColumn="0" w:noHBand="0" w:noVBand="1"/>
      </w:tblPr>
      <w:tblGrid>
        <w:gridCol w:w="4230"/>
        <w:gridCol w:w="3258"/>
        <w:gridCol w:w="993"/>
      </w:tblGrid>
      <w:tr w:rsidR="00861615" w:rsidRPr="00476D19" w14:paraId="20067F98" w14:textId="77777777" w:rsidTr="00861615">
        <w:trPr>
          <w:trHeight w:val="60"/>
        </w:trPr>
        <w:tc>
          <w:tcPr>
            <w:tcW w:w="4230" w:type="dxa"/>
            <w:vAlign w:val="bottom"/>
            <w:hideMark/>
          </w:tcPr>
          <w:p w14:paraId="4FF586F3" w14:textId="1E76CFE1" w:rsidR="00861615" w:rsidRPr="00476D19" w:rsidRDefault="00CB0F2C">
            <w:pPr>
              <w:spacing w:line="240" w:lineRule="exact"/>
              <w:rPr>
                <w:rFonts w:cs="Times New Roman"/>
                <w:noProof/>
                <w:szCs w:val="22"/>
              </w:rPr>
            </w:pPr>
            <w:r w:rsidRPr="00476D19">
              <w:rPr>
                <w:rFonts w:cs="Times New Roman"/>
                <w:noProof/>
                <w:szCs w:val="22"/>
              </w:rPr>
              <w:t>Buildings</w:t>
            </w:r>
          </w:p>
        </w:tc>
        <w:tc>
          <w:tcPr>
            <w:tcW w:w="3258" w:type="dxa"/>
            <w:hideMark/>
          </w:tcPr>
          <w:p w14:paraId="1946FDA8" w14:textId="505DE9FB" w:rsidR="00861615" w:rsidRPr="00476D19" w:rsidRDefault="00861615">
            <w:pPr>
              <w:spacing w:line="240" w:lineRule="exact"/>
              <w:ind w:left="-129"/>
              <w:jc w:val="right"/>
              <w:rPr>
                <w:rFonts w:cs="Times New Roman"/>
                <w:noProof/>
                <w:szCs w:val="22"/>
              </w:rPr>
            </w:pPr>
            <w:r w:rsidRPr="00476D19">
              <w:rPr>
                <w:rFonts w:cs="Times New Roman"/>
                <w:noProof/>
                <w:szCs w:val="22"/>
              </w:rPr>
              <w:t>2</w:t>
            </w:r>
            <w:r w:rsidR="00CB0F2C" w:rsidRPr="00476D19">
              <w:rPr>
                <w:rFonts w:cs="Times New Roman"/>
                <w:noProof/>
                <w:szCs w:val="22"/>
              </w:rPr>
              <w:t>0</w:t>
            </w:r>
          </w:p>
        </w:tc>
        <w:tc>
          <w:tcPr>
            <w:tcW w:w="993" w:type="dxa"/>
            <w:vAlign w:val="bottom"/>
            <w:hideMark/>
          </w:tcPr>
          <w:p w14:paraId="537DE6A7" w14:textId="77777777" w:rsidR="00861615" w:rsidRPr="00476D19" w:rsidRDefault="00861615">
            <w:pPr>
              <w:spacing w:line="240" w:lineRule="exact"/>
              <w:ind w:left="-20"/>
              <w:jc w:val="right"/>
              <w:rPr>
                <w:rFonts w:cs="Times New Roman"/>
                <w:noProof/>
                <w:szCs w:val="22"/>
              </w:rPr>
            </w:pPr>
            <w:r w:rsidRPr="00476D19">
              <w:rPr>
                <w:rFonts w:cs="Times New Roman"/>
                <w:noProof/>
                <w:szCs w:val="22"/>
              </w:rPr>
              <w:t>years</w:t>
            </w:r>
          </w:p>
        </w:tc>
      </w:tr>
      <w:tr w:rsidR="00861615" w:rsidRPr="00476D19" w14:paraId="048AA4F7" w14:textId="77777777" w:rsidTr="00861615">
        <w:trPr>
          <w:trHeight w:val="60"/>
        </w:trPr>
        <w:tc>
          <w:tcPr>
            <w:tcW w:w="4230" w:type="dxa"/>
            <w:vAlign w:val="bottom"/>
            <w:hideMark/>
          </w:tcPr>
          <w:p w14:paraId="3459A56A" w14:textId="77777777" w:rsidR="00861615" w:rsidRPr="00476D19" w:rsidRDefault="00861615">
            <w:pPr>
              <w:spacing w:line="240" w:lineRule="exact"/>
              <w:rPr>
                <w:rFonts w:cs="Times New Roman"/>
                <w:noProof/>
                <w:szCs w:val="22"/>
              </w:rPr>
            </w:pPr>
            <w:r w:rsidRPr="00476D19">
              <w:rPr>
                <w:rFonts w:cs="Times New Roman"/>
                <w:noProof/>
                <w:szCs w:val="22"/>
              </w:rPr>
              <w:t>Leasehold improvement</w:t>
            </w:r>
          </w:p>
        </w:tc>
        <w:tc>
          <w:tcPr>
            <w:tcW w:w="3258" w:type="dxa"/>
            <w:hideMark/>
          </w:tcPr>
          <w:p w14:paraId="6E2B9A03" w14:textId="615D663C" w:rsidR="00861615" w:rsidRPr="00476D19" w:rsidRDefault="00CB0F2C">
            <w:pPr>
              <w:spacing w:line="240" w:lineRule="exact"/>
              <w:ind w:left="-129"/>
              <w:jc w:val="right"/>
              <w:rPr>
                <w:rFonts w:cs="Times New Roman"/>
                <w:noProof/>
                <w:szCs w:val="22"/>
              </w:rPr>
            </w:pPr>
            <w:r w:rsidRPr="00476D19">
              <w:rPr>
                <w:rFonts w:cs="Times New Roman"/>
                <w:noProof/>
                <w:szCs w:val="22"/>
              </w:rPr>
              <w:t>3 and 5</w:t>
            </w:r>
          </w:p>
        </w:tc>
        <w:tc>
          <w:tcPr>
            <w:tcW w:w="993" w:type="dxa"/>
            <w:vAlign w:val="bottom"/>
            <w:hideMark/>
          </w:tcPr>
          <w:p w14:paraId="19C0625F" w14:textId="77777777" w:rsidR="00861615" w:rsidRPr="00476D19" w:rsidRDefault="00861615">
            <w:pPr>
              <w:spacing w:line="240" w:lineRule="exact"/>
              <w:ind w:left="-20"/>
              <w:jc w:val="right"/>
              <w:rPr>
                <w:rFonts w:cs="Times New Roman"/>
                <w:noProof/>
                <w:szCs w:val="22"/>
              </w:rPr>
            </w:pPr>
            <w:r w:rsidRPr="00476D19">
              <w:rPr>
                <w:rFonts w:cs="Times New Roman"/>
                <w:noProof/>
                <w:szCs w:val="22"/>
              </w:rPr>
              <w:t>years</w:t>
            </w:r>
          </w:p>
        </w:tc>
      </w:tr>
      <w:tr w:rsidR="00CB0F2C" w:rsidRPr="00476D19" w14:paraId="5B429E16" w14:textId="77777777" w:rsidTr="0010395C">
        <w:trPr>
          <w:trHeight w:val="60"/>
        </w:trPr>
        <w:tc>
          <w:tcPr>
            <w:tcW w:w="4230" w:type="dxa"/>
            <w:hideMark/>
          </w:tcPr>
          <w:p w14:paraId="55E75206" w14:textId="5117371B" w:rsidR="00CB0F2C" w:rsidRPr="00476D19" w:rsidRDefault="00CB0F2C" w:rsidP="00CB0F2C">
            <w:pPr>
              <w:spacing w:line="240" w:lineRule="exact"/>
              <w:rPr>
                <w:rFonts w:cs="Times New Roman"/>
                <w:noProof/>
                <w:szCs w:val="22"/>
              </w:rPr>
            </w:pPr>
            <w:r w:rsidRPr="00476D19">
              <w:rPr>
                <w:rFonts w:cs="Times New Roman"/>
                <w:szCs w:val="22"/>
              </w:rPr>
              <w:t>Furniture and fixtures</w:t>
            </w:r>
          </w:p>
        </w:tc>
        <w:tc>
          <w:tcPr>
            <w:tcW w:w="3258" w:type="dxa"/>
            <w:hideMark/>
          </w:tcPr>
          <w:p w14:paraId="26429629" w14:textId="343CE7B1" w:rsidR="00CB0F2C" w:rsidRPr="00476D19" w:rsidRDefault="00CB0F2C" w:rsidP="00CB0F2C">
            <w:pPr>
              <w:spacing w:line="240" w:lineRule="exact"/>
              <w:ind w:left="-129"/>
              <w:jc w:val="right"/>
              <w:rPr>
                <w:rFonts w:cs="Times New Roman"/>
                <w:noProof/>
                <w:szCs w:val="22"/>
              </w:rPr>
            </w:pPr>
            <w:r w:rsidRPr="00476D19">
              <w:rPr>
                <w:rFonts w:cs="Times New Roman"/>
                <w:noProof/>
                <w:szCs w:val="22"/>
              </w:rPr>
              <w:t>5</w:t>
            </w:r>
          </w:p>
        </w:tc>
        <w:tc>
          <w:tcPr>
            <w:tcW w:w="993" w:type="dxa"/>
            <w:vAlign w:val="bottom"/>
            <w:hideMark/>
          </w:tcPr>
          <w:p w14:paraId="63875E89" w14:textId="77777777" w:rsidR="00CB0F2C" w:rsidRPr="00476D19" w:rsidRDefault="00CB0F2C" w:rsidP="00CB0F2C">
            <w:pPr>
              <w:spacing w:line="240" w:lineRule="exact"/>
              <w:ind w:left="-20"/>
              <w:jc w:val="right"/>
              <w:rPr>
                <w:rFonts w:cs="Times New Roman"/>
                <w:noProof/>
                <w:szCs w:val="22"/>
              </w:rPr>
            </w:pPr>
            <w:r w:rsidRPr="00476D19">
              <w:rPr>
                <w:rFonts w:cs="Times New Roman"/>
                <w:noProof/>
                <w:szCs w:val="22"/>
              </w:rPr>
              <w:t>years</w:t>
            </w:r>
          </w:p>
        </w:tc>
      </w:tr>
      <w:tr w:rsidR="00CB0F2C" w:rsidRPr="00476D19" w14:paraId="0C312BC2" w14:textId="77777777" w:rsidTr="0010395C">
        <w:trPr>
          <w:trHeight w:val="60"/>
        </w:trPr>
        <w:tc>
          <w:tcPr>
            <w:tcW w:w="4230" w:type="dxa"/>
            <w:hideMark/>
          </w:tcPr>
          <w:p w14:paraId="25B7968C" w14:textId="4A52AF85" w:rsidR="00CB0F2C" w:rsidRPr="00476D19" w:rsidRDefault="00CB0F2C" w:rsidP="00CB0F2C">
            <w:pPr>
              <w:spacing w:line="240" w:lineRule="exact"/>
              <w:rPr>
                <w:rFonts w:cs="Times New Roman"/>
                <w:noProof/>
                <w:szCs w:val="22"/>
              </w:rPr>
            </w:pPr>
            <w:r w:rsidRPr="00476D19">
              <w:rPr>
                <w:rFonts w:cs="Times New Roman"/>
                <w:szCs w:val="22"/>
              </w:rPr>
              <w:t>Office equipment</w:t>
            </w:r>
          </w:p>
        </w:tc>
        <w:tc>
          <w:tcPr>
            <w:tcW w:w="3258" w:type="dxa"/>
            <w:hideMark/>
          </w:tcPr>
          <w:p w14:paraId="0F17498F" w14:textId="700B2B45" w:rsidR="00CB0F2C" w:rsidRPr="00476D19" w:rsidRDefault="00CB0F2C" w:rsidP="00CB0F2C">
            <w:pPr>
              <w:spacing w:line="240" w:lineRule="exact"/>
              <w:ind w:left="-129"/>
              <w:jc w:val="right"/>
              <w:rPr>
                <w:rFonts w:cs="Times New Roman"/>
                <w:noProof/>
                <w:szCs w:val="22"/>
              </w:rPr>
            </w:pPr>
            <w:r w:rsidRPr="00476D19">
              <w:rPr>
                <w:rFonts w:cs="Times New Roman"/>
                <w:noProof/>
                <w:szCs w:val="22"/>
              </w:rPr>
              <w:t>5</w:t>
            </w:r>
          </w:p>
        </w:tc>
        <w:tc>
          <w:tcPr>
            <w:tcW w:w="993" w:type="dxa"/>
            <w:vAlign w:val="bottom"/>
            <w:hideMark/>
          </w:tcPr>
          <w:p w14:paraId="0B6DBE7B" w14:textId="77777777" w:rsidR="00CB0F2C" w:rsidRPr="00476D19" w:rsidRDefault="00CB0F2C" w:rsidP="00CB0F2C">
            <w:pPr>
              <w:spacing w:line="240" w:lineRule="exact"/>
              <w:ind w:left="-20"/>
              <w:jc w:val="right"/>
              <w:rPr>
                <w:rFonts w:cs="Times New Roman"/>
                <w:noProof/>
                <w:szCs w:val="22"/>
              </w:rPr>
            </w:pPr>
            <w:r w:rsidRPr="00476D19">
              <w:rPr>
                <w:rFonts w:cs="Times New Roman"/>
                <w:noProof/>
                <w:szCs w:val="22"/>
              </w:rPr>
              <w:t>years</w:t>
            </w:r>
          </w:p>
        </w:tc>
      </w:tr>
      <w:tr w:rsidR="00CB0F2C" w:rsidRPr="00476D19" w14:paraId="64A68153" w14:textId="77777777" w:rsidTr="0010395C">
        <w:trPr>
          <w:trHeight w:val="60"/>
        </w:trPr>
        <w:tc>
          <w:tcPr>
            <w:tcW w:w="4230" w:type="dxa"/>
          </w:tcPr>
          <w:p w14:paraId="6436D1B9" w14:textId="61245922" w:rsidR="00CB0F2C" w:rsidRPr="00476D19" w:rsidRDefault="00CB0F2C" w:rsidP="00CB0F2C">
            <w:pPr>
              <w:spacing w:line="240" w:lineRule="exact"/>
              <w:rPr>
                <w:rFonts w:cs="Times New Roman"/>
                <w:noProof/>
                <w:szCs w:val="22"/>
              </w:rPr>
            </w:pPr>
            <w:r w:rsidRPr="00476D19">
              <w:rPr>
                <w:rFonts w:cs="Times New Roman"/>
                <w:szCs w:val="22"/>
              </w:rPr>
              <w:t>Vehicles</w:t>
            </w:r>
          </w:p>
        </w:tc>
        <w:tc>
          <w:tcPr>
            <w:tcW w:w="3258" w:type="dxa"/>
          </w:tcPr>
          <w:p w14:paraId="26189D7F" w14:textId="0D712618" w:rsidR="00CB0F2C" w:rsidRPr="00476D19" w:rsidRDefault="00CB0F2C" w:rsidP="00CB0F2C">
            <w:pPr>
              <w:spacing w:line="240" w:lineRule="exact"/>
              <w:ind w:left="-129"/>
              <w:jc w:val="right"/>
              <w:rPr>
                <w:rFonts w:cs="Times New Roman"/>
                <w:noProof/>
                <w:szCs w:val="22"/>
              </w:rPr>
            </w:pPr>
            <w:r w:rsidRPr="00476D19">
              <w:rPr>
                <w:rFonts w:cs="Times New Roman"/>
                <w:noProof/>
                <w:szCs w:val="22"/>
              </w:rPr>
              <w:t>5</w:t>
            </w:r>
          </w:p>
        </w:tc>
        <w:tc>
          <w:tcPr>
            <w:tcW w:w="993" w:type="dxa"/>
            <w:vAlign w:val="bottom"/>
          </w:tcPr>
          <w:p w14:paraId="195ECB35" w14:textId="5A99D9CA" w:rsidR="00CB0F2C" w:rsidRPr="00476D19" w:rsidRDefault="00CB0F2C" w:rsidP="00CB0F2C">
            <w:pPr>
              <w:spacing w:line="240" w:lineRule="exact"/>
              <w:ind w:left="-20"/>
              <w:jc w:val="right"/>
              <w:rPr>
                <w:rFonts w:cs="Times New Roman"/>
                <w:noProof/>
                <w:szCs w:val="22"/>
              </w:rPr>
            </w:pPr>
            <w:r w:rsidRPr="00476D19">
              <w:rPr>
                <w:rFonts w:cs="Times New Roman"/>
                <w:noProof/>
                <w:szCs w:val="22"/>
              </w:rPr>
              <w:t>years</w:t>
            </w:r>
          </w:p>
        </w:tc>
      </w:tr>
    </w:tbl>
    <w:p w14:paraId="5074182B" w14:textId="05AE4554" w:rsidR="00861615" w:rsidRPr="00476D19" w:rsidRDefault="00861615" w:rsidP="00CC2BC6">
      <w:pPr>
        <w:spacing w:line="240" w:lineRule="atLeast"/>
        <w:ind w:left="540" w:right="-28"/>
        <w:jc w:val="both"/>
        <w:rPr>
          <w:rFonts w:cs="Times New Roman"/>
          <w:szCs w:val="22"/>
        </w:rPr>
      </w:pPr>
    </w:p>
    <w:p w14:paraId="5FB69E43" w14:textId="0B2ACC96" w:rsidR="005B045B" w:rsidRPr="00476D19" w:rsidRDefault="005B045B" w:rsidP="00CC2BC6">
      <w:pPr>
        <w:pStyle w:val="Heading2"/>
        <w:numPr>
          <w:ilvl w:val="0"/>
          <w:numId w:val="10"/>
        </w:numPr>
        <w:tabs>
          <w:tab w:val="left" w:pos="720"/>
        </w:tabs>
        <w:spacing w:before="0" w:line="240" w:lineRule="atLeast"/>
        <w:ind w:left="540" w:hanging="540"/>
        <w:rPr>
          <w:rFonts w:cs="Times New Roman"/>
          <w:i/>
          <w:iCs/>
          <w:sz w:val="22"/>
          <w:szCs w:val="22"/>
        </w:rPr>
      </w:pPr>
      <w:r w:rsidRPr="00476D19">
        <w:rPr>
          <w:rFonts w:cs="Times New Roman"/>
          <w:i/>
          <w:iCs/>
          <w:sz w:val="22"/>
          <w:szCs w:val="22"/>
        </w:rPr>
        <w:t>Leases</w:t>
      </w:r>
    </w:p>
    <w:p w14:paraId="634DB9A1" w14:textId="77777777" w:rsidR="005B045B" w:rsidRPr="00476D19" w:rsidRDefault="005B045B" w:rsidP="00CC2BC6">
      <w:pPr>
        <w:spacing w:line="240" w:lineRule="atLeast"/>
        <w:rPr>
          <w:rFonts w:cs="Times New Roman"/>
          <w:szCs w:val="22"/>
        </w:rPr>
      </w:pPr>
    </w:p>
    <w:p w14:paraId="244184B4" w14:textId="0C347C74" w:rsidR="005E5332" w:rsidRPr="00476D19" w:rsidRDefault="005E5332" w:rsidP="00CC2BC6">
      <w:pPr>
        <w:pStyle w:val="BodyText"/>
        <w:spacing w:after="0" w:line="240" w:lineRule="atLeast"/>
        <w:ind w:left="540"/>
        <w:jc w:val="thaiDistribute"/>
        <w:rPr>
          <w:rFonts w:cs="Times New Roman"/>
          <w:sz w:val="22"/>
          <w:szCs w:val="22"/>
        </w:rPr>
      </w:pPr>
      <w:r w:rsidRPr="00476D19">
        <w:rPr>
          <w:rFonts w:cs="Times New Roman"/>
          <w:sz w:val="22"/>
          <w:szCs w:val="22"/>
        </w:rPr>
        <w:t xml:space="preserve">At inception of a contract, </w:t>
      </w:r>
      <w:r w:rsidR="00694C6D" w:rsidRPr="00476D19">
        <w:rPr>
          <w:rFonts w:cs="Times New Roman"/>
          <w:sz w:val="22"/>
          <w:szCs w:val="22"/>
        </w:rPr>
        <w:t>the Bank</w:t>
      </w:r>
      <w:r w:rsidRPr="00476D19">
        <w:rPr>
          <w:rFonts w:cs="Times New Roman"/>
          <w:sz w:val="22"/>
          <w:szCs w:val="22"/>
        </w:rPr>
        <w:t xml:space="preserve"> assesses that a contract is, or contains, a lease when it conveys the right to control the use of an identified asset for a period of time in exchange for consideration. </w:t>
      </w:r>
    </w:p>
    <w:p w14:paraId="300C7EEA" w14:textId="3E680C05" w:rsidR="005E5332" w:rsidRPr="00476D19" w:rsidRDefault="005E5332" w:rsidP="005E5332">
      <w:pPr>
        <w:rPr>
          <w:rFonts w:cs="Times New Roman"/>
          <w:i/>
          <w:iCs/>
          <w:szCs w:val="22"/>
          <w:lang w:val="en-GB"/>
        </w:rPr>
      </w:pPr>
    </w:p>
    <w:p w14:paraId="6A6D9F63" w14:textId="77777777" w:rsidR="005E5332" w:rsidRPr="00476D19" w:rsidRDefault="005E5332" w:rsidP="005E5332">
      <w:pPr>
        <w:pStyle w:val="BodyText"/>
        <w:spacing w:after="0" w:line="240" w:lineRule="exact"/>
        <w:ind w:left="540"/>
        <w:jc w:val="thaiDistribute"/>
        <w:rPr>
          <w:rFonts w:cs="Times New Roman"/>
          <w:i/>
          <w:iCs/>
          <w:sz w:val="22"/>
          <w:szCs w:val="22"/>
          <w:lang w:val="en-GB"/>
        </w:rPr>
      </w:pPr>
      <w:r w:rsidRPr="00476D19">
        <w:rPr>
          <w:rFonts w:cs="Times New Roman"/>
          <w:i/>
          <w:iCs/>
          <w:sz w:val="22"/>
          <w:szCs w:val="22"/>
          <w:lang w:val="en-GB"/>
        </w:rPr>
        <w:t>As a lessee</w:t>
      </w:r>
    </w:p>
    <w:p w14:paraId="0A889024" w14:textId="77777777" w:rsidR="005E5332" w:rsidRPr="00476D19" w:rsidRDefault="005E5332" w:rsidP="005E5332">
      <w:pPr>
        <w:pStyle w:val="BodyText"/>
        <w:spacing w:after="0" w:line="240" w:lineRule="exact"/>
        <w:ind w:left="540"/>
        <w:jc w:val="thaiDistribute"/>
        <w:rPr>
          <w:rFonts w:cs="Times New Roman"/>
          <w:i/>
          <w:iCs/>
          <w:sz w:val="22"/>
          <w:szCs w:val="22"/>
          <w:lang w:val="en-GB"/>
        </w:rPr>
      </w:pPr>
    </w:p>
    <w:p w14:paraId="340E77EA" w14:textId="5110FE94" w:rsidR="005E5332" w:rsidRPr="00476D19" w:rsidRDefault="005E5332" w:rsidP="005E5332">
      <w:pPr>
        <w:pStyle w:val="BodyText"/>
        <w:spacing w:after="0" w:line="240" w:lineRule="exact"/>
        <w:ind w:left="540"/>
        <w:jc w:val="thaiDistribute"/>
        <w:rPr>
          <w:rFonts w:cs="Times New Roman"/>
          <w:sz w:val="22"/>
          <w:szCs w:val="22"/>
          <w:lang w:val="en-GB"/>
        </w:rPr>
      </w:pPr>
      <w:r w:rsidRPr="00476D19">
        <w:rPr>
          <w:rFonts w:cs="Times New Roman"/>
          <w:sz w:val="22"/>
          <w:szCs w:val="22"/>
          <w:lang w:val="en-GB"/>
        </w:rPr>
        <w:t xml:space="preserve">At commencement or on modification of a contract, </w:t>
      </w:r>
      <w:r w:rsidR="00694C6D" w:rsidRPr="00476D19">
        <w:rPr>
          <w:rFonts w:cs="Times New Roman"/>
          <w:sz w:val="22"/>
          <w:szCs w:val="22"/>
          <w:lang w:val="en-GB"/>
        </w:rPr>
        <w:t>the Bank</w:t>
      </w:r>
      <w:r w:rsidRPr="00476D19">
        <w:rPr>
          <w:rFonts w:cs="Times New Roman"/>
          <w:sz w:val="22"/>
          <w:szCs w:val="22"/>
          <w:lang w:val="en-GB"/>
        </w:rPr>
        <w:t xml:space="preserve"> allocates the consideration in the contract to each lease component on the basis of its relative stand-alone prices. For the leases of property, </w:t>
      </w:r>
      <w:r w:rsidR="00694C6D" w:rsidRPr="00476D19">
        <w:rPr>
          <w:rFonts w:cs="Times New Roman"/>
          <w:sz w:val="22"/>
          <w:szCs w:val="22"/>
          <w:lang w:val="en-GB"/>
        </w:rPr>
        <w:t>the Bank</w:t>
      </w:r>
      <w:r w:rsidRPr="00476D19">
        <w:rPr>
          <w:rFonts w:cs="Times New Roman"/>
          <w:sz w:val="22"/>
          <w:szCs w:val="22"/>
          <w:lang w:val="en-GB"/>
        </w:rPr>
        <w:t xml:space="preserve"> has elected not to separate non-lease components and accounted for the lease and non-lease components wholly as a single lease component.</w:t>
      </w:r>
    </w:p>
    <w:p w14:paraId="2A1B26BF" w14:textId="77777777" w:rsidR="005E5332" w:rsidRPr="00476D19" w:rsidRDefault="005E5332" w:rsidP="005E5332">
      <w:pPr>
        <w:pStyle w:val="BodyText"/>
        <w:spacing w:after="0" w:line="240" w:lineRule="exact"/>
        <w:ind w:left="540"/>
        <w:jc w:val="thaiDistribute"/>
        <w:rPr>
          <w:rFonts w:cs="Times New Roman"/>
          <w:sz w:val="22"/>
          <w:szCs w:val="22"/>
          <w:lang w:val="en-GB"/>
        </w:rPr>
      </w:pPr>
    </w:p>
    <w:p w14:paraId="6EAA45F3" w14:textId="60404866" w:rsidR="005E5332" w:rsidRPr="00476D19" w:rsidRDefault="00694C6D" w:rsidP="005E5332">
      <w:pPr>
        <w:pStyle w:val="BodyText"/>
        <w:spacing w:after="0" w:line="240" w:lineRule="exact"/>
        <w:ind w:left="540"/>
        <w:jc w:val="thaiDistribute"/>
        <w:rPr>
          <w:rFonts w:cs="Times New Roman"/>
          <w:sz w:val="22"/>
          <w:szCs w:val="22"/>
          <w:lang w:val="en-GB"/>
        </w:rPr>
      </w:pPr>
      <w:r w:rsidRPr="00476D19">
        <w:rPr>
          <w:rFonts w:cs="Times New Roman"/>
          <w:sz w:val="22"/>
          <w:szCs w:val="22"/>
          <w:lang w:val="en-GB"/>
        </w:rPr>
        <w:t>The Bank</w:t>
      </w:r>
      <w:r w:rsidR="005E5332" w:rsidRPr="00476D19">
        <w:rPr>
          <w:rFonts w:cs="Times New Roman"/>
          <w:sz w:val="22"/>
          <w:szCs w:val="22"/>
          <w:lang w:val="en-GB"/>
        </w:rPr>
        <w:t xml:space="preserve"> recognises a right-of-use asset and a lease liability at the lease commencement date, except for leases of low-value assets or short-term leases which are recognised as expenses on a straight-line basis over the respective lease terms.</w:t>
      </w:r>
    </w:p>
    <w:p w14:paraId="154A6FF2" w14:textId="77777777" w:rsidR="005E5332" w:rsidRPr="00476D19" w:rsidRDefault="005E5332" w:rsidP="005E5332">
      <w:pPr>
        <w:pStyle w:val="BodyText"/>
        <w:spacing w:after="0" w:line="240" w:lineRule="exact"/>
        <w:ind w:left="540"/>
        <w:jc w:val="thaiDistribute"/>
        <w:rPr>
          <w:rFonts w:cs="Times New Roman"/>
          <w:sz w:val="22"/>
          <w:szCs w:val="22"/>
          <w:lang w:val="en-GB"/>
        </w:rPr>
      </w:pPr>
    </w:p>
    <w:p w14:paraId="63B54358" w14:textId="30E9959A" w:rsidR="005E5332" w:rsidRPr="00476D19" w:rsidRDefault="005E5332" w:rsidP="005E5332">
      <w:pPr>
        <w:pStyle w:val="BodyText"/>
        <w:spacing w:after="0" w:line="240" w:lineRule="exact"/>
        <w:ind w:left="540"/>
        <w:jc w:val="thaiDistribute"/>
        <w:rPr>
          <w:rFonts w:cs="Times New Roman"/>
          <w:sz w:val="22"/>
          <w:szCs w:val="22"/>
          <w:lang w:val="en-GB"/>
        </w:rPr>
      </w:pPr>
      <w:r w:rsidRPr="00476D19">
        <w:rPr>
          <w:rFonts w:cs="Times New Roman"/>
          <w:sz w:val="22"/>
          <w:szCs w:val="22"/>
          <w:lang w:val="en-GB"/>
        </w:rPr>
        <w:t>Right-of-use asset is measured at cost, less any accumulated depreciation and impairment losses, and adjusted for any remeasurement of lease liabilities.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w:t>
      </w:r>
    </w:p>
    <w:p w14:paraId="38072DAA" w14:textId="066F95E6" w:rsidR="005B2915" w:rsidRPr="00476D19" w:rsidRDefault="005B2915" w:rsidP="005E5332">
      <w:pPr>
        <w:pStyle w:val="BodyText"/>
        <w:spacing w:after="0" w:line="240" w:lineRule="exact"/>
        <w:ind w:left="540"/>
        <w:jc w:val="thaiDistribute"/>
        <w:rPr>
          <w:rFonts w:cs="Times New Roman"/>
          <w:sz w:val="22"/>
          <w:szCs w:val="22"/>
          <w:lang w:val="en-GB"/>
        </w:rPr>
      </w:pPr>
    </w:p>
    <w:p w14:paraId="3BFB3527" w14:textId="3F761522" w:rsidR="005B2915" w:rsidRPr="00476D19" w:rsidRDefault="005B2915" w:rsidP="005B2915">
      <w:pPr>
        <w:spacing w:line="240" w:lineRule="exact"/>
        <w:ind w:left="540"/>
        <w:jc w:val="both"/>
        <w:rPr>
          <w:rFonts w:cs="Times New Roman"/>
          <w:noProof/>
          <w:szCs w:val="22"/>
        </w:rPr>
      </w:pPr>
      <w:r w:rsidRPr="00476D19">
        <w:rPr>
          <w:rFonts w:cs="Times New Roman"/>
          <w:noProof/>
          <w:szCs w:val="22"/>
        </w:rPr>
        <w:lastRenderedPageBreak/>
        <w:t xml:space="preserve">The estimated useful lives are as follows: </w:t>
      </w:r>
    </w:p>
    <w:tbl>
      <w:tblPr>
        <w:tblW w:w="8481" w:type="dxa"/>
        <w:tblInd w:w="450" w:type="dxa"/>
        <w:tblLook w:val="04A0" w:firstRow="1" w:lastRow="0" w:firstColumn="1" w:lastColumn="0" w:noHBand="0" w:noVBand="1"/>
      </w:tblPr>
      <w:tblGrid>
        <w:gridCol w:w="4230"/>
        <w:gridCol w:w="3258"/>
        <w:gridCol w:w="993"/>
      </w:tblGrid>
      <w:tr w:rsidR="005B2915" w:rsidRPr="00476D19" w14:paraId="41D30F81" w14:textId="77777777" w:rsidTr="00542CB9">
        <w:trPr>
          <w:trHeight w:val="60"/>
        </w:trPr>
        <w:tc>
          <w:tcPr>
            <w:tcW w:w="4230" w:type="dxa"/>
            <w:vAlign w:val="bottom"/>
            <w:hideMark/>
          </w:tcPr>
          <w:p w14:paraId="2F32F4CE" w14:textId="77777777" w:rsidR="005B2915" w:rsidRPr="00476D19" w:rsidRDefault="005B2915" w:rsidP="00542CB9">
            <w:pPr>
              <w:spacing w:line="240" w:lineRule="exact"/>
              <w:rPr>
                <w:rFonts w:cs="Times New Roman"/>
                <w:noProof/>
                <w:szCs w:val="22"/>
              </w:rPr>
            </w:pPr>
            <w:r w:rsidRPr="00476D19">
              <w:rPr>
                <w:rFonts w:cs="Times New Roman"/>
                <w:noProof/>
                <w:szCs w:val="22"/>
              </w:rPr>
              <w:t>Right-of-use assets</w:t>
            </w:r>
          </w:p>
        </w:tc>
        <w:tc>
          <w:tcPr>
            <w:tcW w:w="3258" w:type="dxa"/>
          </w:tcPr>
          <w:p w14:paraId="50E6624B" w14:textId="77777777" w:rsidR="005B2915" w:rsidRPr="00476D19" w:rsidRDefault="005B2915" w:rsidP="00542CB9">
            <w:pPr>
              <w:spacing w:line="240" w:lineRule="exact"/>
              <w:ind w:left="-129"/>
              <w:jc w:val="right"/>
              <w:rPr>
                <w:rFonts w:cs="Times New Roman"/>
                <w:noProof/>
                <w:szCs w:val="22"/>
              </w:rPr>
            </w:pPr>
          </w:p>
        </w:tc>
        <w:tc>
          <w:tcPr>
            <w:tcW w:w="993" w:type="dxa"/>
            <w:vAlign w:val="bottom"/>
          </w:tcPr>
          <w:p w14:paraId="3155C0D2" w14:textId="77777777" w:rsidR="005B2915" w:rsidRPr="00476D19" w:rsidRDefault="005B2915" w:rsidP="00542CB9">
            <w:pPr>
              <w:spacing w:line="240" w:lineRule="exact"/>
              <w:ind w:left="-20"/>
              <w:jc w:val="right"/>
              <w:rPr>
                <w:rFonts w:cs="Times New Roman"/>
                <w:noProof/>
                <w:szCs w:val="22"/>
                <w:lang w:bidi="ar-SA"/>
              </w:rPr>
            </w:pPr>
          </w:p>
        </w:tc>
      </w:tr>
      <w:tr w:rsidR="005B2915" w:rsidRPr="00476D19" w14:paraId="4E93F0CC" w14:textId="77777777" w:rsidTr="00542CB9">
        <w:trPr>
          <w:trHeight w:val="60"/>
        </w:trPr>
        <w:tc>
          <w:tcPr>
            <w:tcW w:w="4230" w:type="dxa"/>
            <w:vAlign w:val="bottom"/>
            <w:hideMark/>
          </w:tcPr>
          <w:p w14:paraId="5906B22F" w14:textId="4E9D6A68" w:rsidR="005B2915" w:rsidRPr="00476D19" w:rsidRDefault="005B2915" w:rsidP="00542CB9">
            <w:pPr>
              <w:spacing w:line="240" w:lineRule="exact"/>
              <w:rPr>
                <w:rFonts w:cs="Times New Roman"/>
                <w:noProof/>
                <w:szCs w:val="22"/>
              </w:rPr>
            </w:pPr>
            <w:r w:rsidRPr="00476D19">
              <w:rPr>
                <w:rFonts w:cs="Times New Roman"/>
                <w:noProof/>
                <w:szCs w:val="22"/>
              </w:rPr>
              <w:t xml:space="preserve"> - </w:t>
            </w:r>
            <w:r w:rsidR="00B80AD6" w:rsidRPr="00476D19">
              <w:rPr>
                <w:rFonts w:cs="Times New Roman"/>
                <w:noProof/>
                <w:szCs w:val="22"/>
              </w:rPr>
              <w:t>Office spa</w:t>
            </w:r>
            <w:r w:rsidR="00B91750" w:rsidRPr="00476D19">
              <w:rPr>
                <w:rFonts w:cs="Times New Roman"/>
                <w:noProof/>
                <w:szCs w:val="22"/>
              </w:rPr>
              <w:t>c</w:t>
            </w:r>
            <w:r w:rsidR="00B80AD6" w:rsidRPr="00476D19">
              <w:rPr>
                <w:rFonts w:cs="Times New Roman"/>
                <w:noProof/>
                <w:szCs w:val="22"/>
              </w:rPr>
              <w:t>e</w:t>
            </w:r>
          </w:p>
        </w:tc>
        <w:tc>
          <w:tcPr>
            <w:tcW w:w="3258" w:type="dxa"/>
            <w:hideMark/>
          </w:tcPr>
          <w:p w14:paraId="70EEAB9C" w14:textId="77777777" w:rsidR="005B2915" w:rsidRPr="00476D19" w:rsidRDefault="005B2915" w:rsidP="00542CB9">
            <w:pPr>
              <w:spacing w:line="240" w:lineRule="exact"/>
              <w:ind w:left="-129"/>
              <w:jc w:val="right"/>
              <w:rPr>
                <w:rFonts w:cs="Times New Roman"/>
                <w:noProof/>
                <w:szCs w:val="22"/>
              </w:rPr>
            </w:pPr>
            <w:r w:rsidRPr="00476D19">
              <w:rPr>
                <w:rFonts w:cs="Times New Roman"/>
                <w:noProof/>
                <w:szCs w:val="22"/>
              </w:rPr>
              <w:t>1 - 6</w:t>
            </w:r>
          </w:p>
        </w:tc>
        <w:tc>
          <w:tcPr>
            <w:tcW w:w="993" w:type="dxa"/>
            <w:vAlign w:val="bottom"/>
            <w:hideMark/>
          </w:tcPr>
          <w:p w14:paraId="0F3A6727" w14:textId="77777777" w:rsidR="005B2915" w:rsidRPr="00476D19" w:rsidRDefault="005B2915" w:rsidP="00542CB9">
            <w:pPr>
              <w:spacing w:line="240" w:lineRule="exact"/>
              <w:ind w:left="-20"/>
              <w:jc w:val="right"/>
              <w:rPr>
                <w:rFonts w:cs="Times New Roman"/>
                <w:noProof/>
                <w:szCs w:val="22"/>
                <w:lang w:bidi="ar-SA"/>
              </w:rPr>
            </w:pPr>
            <w:r w:rsidRPr="00476D19">
              <w:rPr>
                <w:rFonts w:cs="Times New Roman"/>
                <w:noProof/>
                <w:szCs w:val="22"/>
              </w:rPr>
              <w:t>years</w:t>
            </w:r>
          </w:p>
        </w:tc>
      </w:tr>
      <w:tr w:rsidR="005B2915" w:rsidRPr="00476D19" w14:paraId="697B6F9F" w14:textId="77777777" w:rsidTr="00542CB9">
        <w:tc>
          <w:tcPr>
            <w:tcW w:w="4230" w:type="dxa"/>
            <w:vAlign w:val="bottom"/>
            <w:hideMark/>
          </w:tcPr>
          <w:p w14:paraId="1C89B3B4" w14:textId="77777777" w:rsidR="005B2915" w:rsidRPr="00476D19" w:rsidRDefault="005B2915" w:rsidP="00542CB9">
            <w:pPr>
              <w:spacing w:line="240" w:lineRule="exact"/>
              <w:rPr>
                <w:rFonts w:cs="Times New Roman"/>
                <w:noProof/>
                <w:szCs w:val="22"/>
              </w:rPr>
            </w:pPr>
            <w:r w:rsidRPr="00476D19">
              <w:rPr>
                <w:rFonts w:cs="Times New Roman"/>
                <w:noProof/>
                <w:szCs w:val="22"/>
              </w:rPr>
              <w:t xml:space="preserve"> - Vehicles</w:t>
            </w:r>
          </w:p>
        </w:tc>
        <w:tc>
          <w:tcPr>
            <w:tcW w:w="3258" w:type="dxa"/>
            <w:hideMark/>
          </w:tcPr>
          <w:p w14:paraId="69BFC1F3" w14:textId="77777777" w:rsidR="005B2915" w:rsidRPr="00476D19" w:rsidRDefault="005B2915" w:rsidP="00542CB9">
            <w:pPr>
              <w:spacing w:line="240" w:lineRule="exact"/>
              <w:ind w:left="-129"/>
              <w:jc w:val="right"/>
              <w:rPr>
                <w:rFonts w:cs="Times New Roman"/>
                <w:strike/>
                <w:noProof/>
                <w:szCs w:val="22"/>
              </w:rPr>
            </w:pPr>
            <w:r w:rsidRPr="00476D19">
              <w:rPr>
                <w:rFonts w:cs="Times New Roman"/>
                <w:noProof/>
                <w:szCs w:val="22"/>
              </w:rPr>
              <w:t>1 - 5</w:t>
            </w:r>
          </w:p>
        </w:tc>
        <w:tc>
          <w:tcPr>
            <w:tcW w:w="993" w:type="dxa"/>
            <w:vAlign w:val="bottom"/>
            <w:hideMark/>
          </w:tcPr>
          <w:p w14:paraId="7C808501" w14:textId="77777777" w:rsidR="005B2915" w:rsidRPr="00476D19" w:rsidRDefault="005B2915" w:rsidP="00542CB9">
            <w:pPr>
              <w:spacing w:line="240" w:lineRule="exact"/>
              <w:ind w:left="-20"/>
              <w:jc w:val="right"/>
              <w:rPr>
                <w:rFonts w:cs="Times New Roman"/>
                <w:noProof/>
                <w:szCs w:val="22"/>
              </w:rPr>
            </w:pPr>
            <w:r w:rsidRPr="00476D19">
              <w:rPr>
                <w:rFonts w:cs="Times New Roman"/>
                <w:noProof/>
                <w:szCs w:val="22"/>
              </w:rPr>
              <w:t>years</w:t>
            </w:r>
          </w:p>
        </w:tc>
      </w:tr>
    </w:tbl>
    <w:p w14:paraId="6A821DAD" w14:textId="312F5471" w:rsidR="006C5F9B" w:rsidRDefault="006C5F9B">
      <w:pPr>
        <w:rPr>
          <w:rFonts w:cs="Times New Roman"/>
          <w:szCs w:val="22"/>
          <w:lang w:val="en-GB" w:eastAsia="x-none"/>
        </w:rPr>
      </w:pPr>
    </w:p>
    <w:p w14:paraId="6DD8E7AA" w14:textId="7A5002A3" w:rsidR="005E5332" w:rsidRPr="00476D19" w:rsidRDefault="005E5332" w:rsidP="005E5332">
      <w:pPr>
        <w:pStyle w:val="BodyText"/>
        <w:spacing w:after="0" w:line="240" w:lineRule="exact"/>
        <w:ind w:left="540"/>
        <w:jc w:val="thaiDistribute"/>
        <w:rPr>
          <w:rFonts w:cs="Times New Roman"/>
          <w:sz w:val="22"/>
          <w:szCs w:val="22"/>
          <w:lang w:val="en-GB"/>
        </w:rPr>
      </w:pPr>
      <w:r w:rsidRPr="00476D19">
        <w:rPr>
          <w:rFonts w:cs="Times New Roman"/>
          <w:sz w:val="22"/>
          <w:szCs w:val="22"/>
          <w:lang w:val="en-GB"/>
        </w:rPr>
        <w:t xml:space="preserve">The lease liability is initially measured at the present value of all lease payments that shall be paid under the lease. </w:t>
      </w:r>
      <w:r w:rsidR="00694C6D" w:rsidRPr="00476D19">
        <w:rPr>
          <w:rFonts w:cs="Times New Roman"/>
          <w:sz w:val="22"/>
          <w:szCs w:val="22"/>
          <w:lang w:val="en-GB"/>
        </w:rPr>
        <w:t>The Bank</w:t>
      </w:r>
      <w:r w:rsidRPr="00476D19">
        <w:rPr>
          <w:rFonts w:cs="Times New Roman"/>
          <w:sz w:val="22"/>
          <w:szCs w:val="22"/>
          <w:lang w:val="en-GB"/>
        </w:rPr>
        <w:t xml:space="preserve"> uses </w:t>
      </w:r>
      <w:r w:rsidR="00694C6D" w:rsidRPr="00476D19">
        <w:rPr>
          <w:rFonts w:cs="Times New Roman"/>
          <w:sz w:val="22"/>
          <w:szCs w:val="22"/>
          <w:lang w:val="en-GB"/>
        </w:rPr>
        <w:t>the Bank</w:t>
      </w:r>
      <w:r w:rsidRPr="00476D19">
        <w:rPr>
          <w:rFonts w:cs="Times New Roman"/>
          <w:sz w:val="22"/>
          <w:szCs w:val="22"/>
          <w:lang w:val="en-GB"/>
        </w:rPr>
        <w:t xml:space="preserve">’s incremental borrowing rate to discount the lease payments to the present value. </w:t>
      </w:r>
      <w:r w:rsidR="00694C6D" w:rsidRPr="00476D19">
        <w:rPr>
          <w:rFonts w:cs="Times New Roman"/>
          <w:sz w:val="22"/>
          <w:szCs w:val="22"/>
          <w:lang w:val="en-GB"/>
        </w:rPr>
        <w:t>The Bank</w:t>
      </w:r>
      <w:r w:rsidRPr="00476D19">
        <w:rPr>
          <w:rFonts w:cs="Times New Roman"/>
          <w:sz w:val="22"/>
          <w:szCs w:val="22"/>
          <w:lang w:val="en-GB"/>
        </w:rPr>
        <w:t xml:space="preserve"> determines its incremental borrowing rate by obtaining the interest rates from </w:t>
      </w:r>
      <w:r w:rsidR="00121B83" w:rsidRPr="00476D19">
        <w:rPr>
          <w:rFonts w:cs="Times New Roman"/>
          <w:sz w:val="22"/>
          <w:szCs w:val="28"/>
        </w:rPr>
        <w:t>ex</w:t>
      </w:r>
      <w:r w:rsidRPr="00476D19">
        <w:rPr>
          <w:rFonts w:cs="Times New Roman"/>
          <w:sz w:val="22"/>
          <w:szCs w:val="22"/>
          <w:lang w:val="en-GB"/>
        </w:rPr>
        <w:t>ternal source which reflect the term of the lease.</w:t>
      </w:r>
    </w:p>
    <w:p w14:paraId="353C5C7F" w14:textId="77777777" w:rsidR="005E5332" w:rsidRPr="00476D19" w:rsidRDefault="005E5332" w:rsidP="005E5332">
      <w:pPr>
        <w:pStyle w:val="BodyText"/>
        <w:spacing w:after="0" w:line="240" w:lineRule="exact"/>
        <w:ind w:left="540"/>
        <w:jc w:val="thaiDistribute"/>
        <w:rPr>
          <w:rFonts w:cs="Times New Roman"/>
          <w:sz w:val="22"/>
          <w:szCs w:val="22"/>
          <w:lang w:val="en-GB"/>
        </w:rPr>
      </w:pPr>
    </w:p>
    <w:p w14:paraId="67B531CD" w14:textId="77777777" w:rsidR="005E5332" w:rsidRPr="00476D19" w:rsidRDefault="005E5332" w:rsidP="005E5332">
      <w:pPr>
        <w:pStyle w:val="BodyText"/>
        <w:spacing w:after="0" w:line="240" w:lineRule="exact"/>
        <w:ind w:left="540"/>
        <w:jc w:val="thaiDistribute"/>
        <w:rPr>
          <w:rFonts w:cs="Times New Roman"/>
          <w:sz w:val="22"/>
          <w:szCs w:val="22"/>
          <w:lang w:val="en-GB"/>
        </w:rPr>
      </w:pPr>
      <w:r w:rsidRPr="00476D19">
        <w:rPr>
          <w:rFonts w:cs="Times New Roman"/>
          <w:sz w:val="22"/>
          <w:szCs w:val="22"/>
          <w:lang w:val="en-GB"/>
        </w:rPr>
        <w:t xml:space="preserve">The lease liability is measured at amortised cost using the effective interest method. It is remeasured when there is a modification. When the lease liability is remeasured, a corresponding adjustment is made to the carrying amount of the right-of-use asset or is recorded in profit or loss if the carrying amount of the right-of-use asset has been reduced to zero. </w:t>
      </w:r>
    </w:p>
    <w:p w14:paraId="2D44721F" w14:textId="77777777" w:rsidR="005E5332" w:rsidRPr="00476D19" w:rsidRDefault="005E5332" w:rsidP="005E5332">
      <w:pPr>
        <w:rPr>
          <w:rFonts w:cs="Times New Roman"/>
          <w:i/>
          <w:iCs/>
          <w:szCs w:val="22"/>
          <w:cs/>
          <w:lang w:val="en-GB" w:bidi="ar-SA"/>
        </w:rPr>
      </w:pPr>
    </w:p>
    <w:p w14:paraId="35DAD146" w14:textId="77777777" w:rsidR="005E5332" w:rsidRPr="00476D19" w:rsidRDefault="005E5332" w:rsidP="005E5332">
      <w:pPr>
        <w:spacing w:line="240" w:lineRule="exact"/>
        <w:ind w:left="547" w:right="-58"/>
        <w:jc w:val="both"/>
        <w:rPr>
          <w:rFonts w:cs="Times New Roman"/>
          <w:i/>
          <w:iCs/>
          <w:szCs w:val="22"/>
        </w:rPr>
      </w:pPr>
      <w:r w:rsidRPr="00476D19">
        <w:rPr>
          <w:rFonts w:cs="Times New Roman"/>
          <w:i/>
          <w:iCs/>
          <w:szCs w:val="22"/>
        </w:rPr>
        <w:t>As a lessor</w:t>
      </w:r>
    </w:p>
    <w:p w14:paraId="269B453F" w14:textId="77777777" w:rsidR="005E5332" w:rsidRPr="00476D19" w:rsidRDefault="005E5332" w:rsidP="005E5332">
      <w:pPr>
        <w:spacing w:line="240" w:lineRule="exact"/>
        <w:ind w:left="547" w:right="-58"/>
        <w:jc w:val="both"/>
        <w:rPr>
          <w:rFonts w:cs="Times New Roman"/>
          <w:i/>
          <w:iCs/>
          <w:szCs w:val="22"/>
        </w:rPr>
      </w:pPr>
    </w:p>
    <w:p w14:paraId="2DBC3B0F" w14:textId="00632D84" w:rsidR="005E5332" w:rsidRPr="00476D19" w:rsidRDefault="005E5332" w:rsidP="005E5332">
      <w:pPr>
        <w:spacing w:line="240" w:lineRule="exact"/>
        <w:ind w:left="547" w:right="-58"/>
        <w:jc w:val="both"/>
        <w:rPr>
          <w:rFonts w:cs="Times New Roman"/>
          <w:szCs w:val="22"/>
        </w:rPr>
      </w:pPr>
      <w:r w:rsidRPr="00476D19">
        <w:rPr>
          <w:rFonts w:cs="Times New Roman"/>
          <w:szCs w:val="22"/>
        </w:rPr>
        <w:t xml:space="preserve">At inception or on modification of a contract, </w:t>
      </w:r>
      <w:r w:rsidR="00694C6D" w:rsidRPr="00476D19">
        <w:rPr>
          <w:rFonts w:cs="Times New Roman"/>
          <w:szCs w:val="22"/>
        </w:rPr>
        <w:t>the Bank</w:t>
      </w:r>
      <w:r w:rsidRPr="00476D19">
        <w:rPr>
          <w:rFonts w:cs="Times New Roman"/>
          <w:szCs w:val="22"/>
        </w:rPr>
        <w:t xml:space="preserve"> allocates the consideration in the contract to each component on the basis of their relative standalone selling prices.</w:t>
      </w:r>
    </w:p>
    <w:p w14:paraId="293278A1" w14:textId="77777777" w:rsidR="005E5332" w:rsidRPr="00476D19" w:rsidRDefault="005E5332" w:rsidP="005E5332">
      <w:pPr>
        <w:spacing w:line="240" w:lineRule="exact"/>
        <w:ind w:left="547" w:right="-58"/>
        <w:jc w:val="both"/>
        <w:rPr>
          <w:rFonts w:cs="Times New Roman"/>
          <w:szCs w:val="22"/>
        </w:rPr>
      </w:pPr>
    </w:p>
    <w:p w14:paraId="104A8B96" w14:textId="62E6FEC0" w:rsidR="005E5332" w:rsidRPr="00476D19" w:rsidRDefault="005E5332" w:rsidP="005E5332">
      <w:pPr>
        <w:spacing w:line="240" w:lineRule="exact"/>
        <w:ind w:left="547" w:right="-58"/>
        <w:jc w:val="both"/>
        <w:rPr>
          <w:rFonts w:cs="Times New Roman"/>
          <w:szCs w:val="22"/>
        </w:rPr>
      </w:pPr>
      <w:r w:rsidRPr="00476D19">
        <w:rPr>
          <w:rFonts w:cs="Times New Roman"/>
          <w:szCs w:val="22"/>
        </w:rPr>
        <w:t xml:space="preserve">At lease inception, </w:t>
      </w:r>
      <w:r w:rsidR="00694C6D" w:rsidRPr="00476D19">
        <w:rPr>
          <w:rFonts w:cs="Times New Roman"/>
          <w:szCs w:val="22"/>
        </w:rPr>
        <w:t>the Bank</w:t>
      </w:r>
      <w:r w:rsidRPr="00476D19">
        <w:rPr>
          <w:rFonts w:cs="Times New Roman"/>
          <w:szCs w:val="22"/>
        </w:rPr>
        <w:t xml:space="preserve"> considers to classify a lease that transfers substantially all of the risks and rewards incidental to ownership of the underlying asset to lessees as a finance lease. A lease that does not meet this criteria is classified as an operating lease.</w:t>
      </w:r>
    </w:p>
    <w:p w14:paraId="46C4580A" w14:textId="2C120543" w:rsidR="00CC2BC6" w:rsidRPr="00476D19" w:rsidRDefault="00CC2BC6">
      <w:pPr>
        <w:rPr>
          <w:rFonts w:cs="Times New Roman"/>
          <w:szCs w:val="22"/>
        </w:rPr>
      </w:pPr>
    </w:p>
    <w:p w14:paraId="3A543AAB" w14:textId="36B7DDCA" w:rsidR="005E5332" w:rsidRPr="00476D19" w:rsidRDefault="005E5332" w:rsidP="005E5332">
      <w:pPr>
        <w:spacing w:line="240" w:lineRule="exact"/>
        <w:ind w:left="547" w:right="-58"/>
        <w:jc w:val="both"/>
        <w:rPr>
          <w:rFonts w:cs="Times New Roman"/>
          <w:szCs w:val="22"/>
          <w:cs/>
        </w:rPr>
      </w:pPr>
      <w:r w:rsidRPr="00476D19">
        <w:rPr>
          <w:rFonts w:cs="Times New Roman"/>
          <w:szCs w:val="22"/>
        </w:rPr>
        <w:t xml:space="preserve">When </w:t>
      </w:r>
      <w:r w:rsidR="00694C6D" w:rsidRPr="00476D19">
        <w:rPr>
          <w:rFonts w:cs="Times New Roman"/>
          <w:szCs w:val="22"/>
        </w:rPr>
        <w:t>the Bank</w:t>
      </w:r>
      <w:r w:rsidRPr="00476D19">
        <w:rPr>
          <w:rFonts w:cs="Times New Roman"/>
          <w:szCs w:val="22"/>
        </w:rPr>
        <w:t xml:space="preserve"> is an intermediate lessor, </w:t>
      </w:r>
      <w:r w:rsidR="00694C6D" w:rsidRPr="00476D19">
        <w:rPr>
          <w:rFonts w:cs="Times New Roman"/>
          <w:szCs w:val="22"/>
        </w:rPr>
        <w:t>the Bank</w:t>
      </w:r>
      <w:r w:rsidRPr="00476D19">
        <w:rPr>
          <w:rFonts w:cs="Times New Roman"/>
          <w:szCs w:val="22"/>
        </w:rPr>
        <w:t xml:space="preserve"> classifies the sub-lease either as a finance lease or an operating lease with reference to the right-of-use asset arising from the head lease. In case of a head lease is a short-term lease, the sub-lease is classified as an operating lease.</w:t>
      </w:r>
    </w:p>
    <w:p w14:paraId="4C5B84FE" w14:textId="77777777" w:rsidR="005E5332" w:rsidRPr="00476D19" w:rsidRDefault="005E5332" w:rsidP="005E5332">
      <w:pPr>
        <w:spacing w:line="240" w:lineRule="exact"/>
        <w:ind w:left="547" w:right="-58"/>
        <w:jc w:val="both"/>
        <w:rPr>
          <w:rFonts w:cs="Times New Roman"/>
          <w:szCs w:val="22"/>
        </w:rPr>
      </w:pPr>
    </w:p>
    <w:p w14:paraId="6E09DA10" w14:textId="57FEAD08" w:rsidR="005E5332" w:rsidRPr="00476D19" w:rsidRDefault="00694C6D" w:rsidP="005E5332">
      <w:pPr>
        <w:spacing w:line="240" w:lineRule="atLeast"/>
        <w:ind w:left="540"/>
        <w:jc w:val="both"/>
        <w:rPr>
          <w:rFonts w:cs="Times New Roman"/>
          <w:szCs w:val="22"/>
        </w:rPr>
      </w:pPr>
      <w:r w:rsidRPr="00476D19">
        <w:rPr>
          <w:rFonts w:cs="Times New Roman"/>
          <w:szCs w:val="22"/>
        </w:rPr>
        <w:t>The Bank</w:t>
      </w:r>
      <w:r w:rsidR="005E5332" w:rsidRPr="00476D19">
        <w:rPr>
          <w:rFonts w:cs="Times New Roman"/>
          <w:szCs w:val="22"/>
        </w:rPr>
        <w:t xml:space="preserve"> recognises finance lease receivables at the net investment of the leases, which includes the present value of the lease payments, and any unguaranteed residual value, discounted using the interest rate implicit in the lease. Finance lease income reflects a constant periodic rate of return on </w:t>
      </w:r>
      <w:r w:rsidRPr="00476D19">
        <w:rPr>
          <w:rFonts w:cs="Times New Roman"/>
          <w:szCs w:val="22"/>
        </w:rPr>
        <w:t>the Bank</w:t>
      </w:r>
      <w:r w:rsidR="005E5332" w:rsidRPr="00476D19">
        <w:rPr>
          <w:rFonts w:cs="Times New Roman"/>
          <w:szCs w:val="22"/>
        </w:rPr>
        <w:t>’s net investment outstanding in respect of the leases.</w:t>
      </w:r>
    </w:p>
    <w:p w14:paraId="0AFF9732" w14:textId="77777777" w:rsidR="005E5332" w:rsidRPr="00476D19" w:rsidRDefault="005E5332" w:rsidP="005E5332">
      <w:pPr>
        <w:spacing w:line="240" w:lineRule="atLeast"/>
        <w:ind w:left="540"/>
        <w:jc w:val="both"/>
        <w:rPr>
          <w:rFonts w:cs="Times New Roman"/>
          <w:spacing w:val="-2"/>
          <w:szCs w:val="22"/>
        </w:rPr>
      </w:pPr>
    </w:p>
    <w:p w14:paraId="0A58048D" w14:textId="36920CDA" w:rsidR="005E5332" w:rsidRPr="00476D19" w:rsidRDefault="00694C6D" w:rsidP="005E5332">
      <w:pPr>
        <w:pStyle w:val="BodyText"/>
        <w:spacing w:after="0"/>
        <w:ind w:left="540"/>
        <w:jc w:val="thaiDistribute"/>
        <w:rPr>
          <w:rFonts w:cs="Times New Roman"/>
          <w:b/>
          <w:strike/>
          <w:sz w:val="22"/>
          <w:szCs w:val="22"/>
          <w:lang w:val="en-GB"/>
        </w:rPr>
      </w:pPr>
      <w:r w:rsidRPr="00476D19">
        <w:rPr>
          <w:rFonts w:cs="Times New Roman"/>
          <w:sz w:val="22"/>
          <w:szCs w:val="22"/>
          <w:lang w:val="en-GB"/>
        </w:rPr>
        <w:t>The Bank</w:t>
      </w:r>
      <w:r w:rsidR="005E5332" w:rsidRPr="00476D19">
        <w:rPr>
          <w:rFonts w:cs="Times New Roman"/>
          <w:sz w:val="22"/>
          <w:szCs w:val="22"/>
          <w:lang w:val="en-GB"/>
        </w:rPr>
        <w:t xml:space="preserve"> recognises lease payments received under operating leases in profit or loss on a straight-line basis over the lease term as part of deduction to premises and equipment expenses. Initial direct costs incurred in arranging an operating lease are added to the carrying amount of the leased asset and recognised over the lease term.</w:t>
      </w:r>
    </w:p>
    <w:p w14:paraId="6DB34F37" w14:textId="77777777" w:rsidR="005E5332" w:rsidRPr="00476D19" w:rsidRDefault="005E5332" w:rsidP="005E5332">
      <w:pPr>
        <w:rPr>
          <w:rFonts w:cs="Times New Roman"/>
          <w:szCs w:val="22"/>
          <w:lang w:val="en-GB"/>
        </w:rPr>
      </w:pPr>
    </w:p>
    <w:p w14:paraId="12F2E173" w14:textId="23A07E74" w:rsidR="005E5332" w:rsidRPr="00476D19" w:rsidRDefault="00694C6D" w:rsidP="005E5332">
      <w:pPr>
        <w:spacing w:line="240" w:lineRule="atLeast"/>
        <w:ind w:left="540"/>
        <w:jc w:val="both"/>
        <w:rPr>
          <w:rFonts w:cs="Times New Roman"/>
          <w:spacing w:val="-2"/>
          <w:szCs w:val="22"/>
        </w:rPr>
      </w:pPr>
      <w:r w:rsidRPr="00476D19">
        <w:rPr>
          <w:rFonts w:cs="Times New Roman"/>
          <w:spacing w:val="-2"/>
          <w:szCs w:val="22"/>
        </w:rPr>
        <w:t>The Bank</w:t>
      </w:r>
      <w:r w:rsidR="005E5332" w:rsidRPr="00476D19">
        <w:rPr>
          <w:rFonts w:cs="Times New Roman"/>
          <w:spacing w:val="-2"/>
          <w:szCs w:val="22"/>
        </w:rPr>
        <w:t xml:space="preserve"> derecognises and determines impairment on the lease receivables as disclosed in note </w:t>
      </w:r>
      <w:r w:rsidR="00613B50">
        <w:rPr>
          <w:rFonts w:cs="Times New Roman"/>
          <w:spacing w:val="-2"/>
          <w:szCs w:val="22"/>
        </w:rPr>
        <w:t>3</w:t>
      </w:r>
      <w:r w:rsidR="005E5332" w:rsidRPr="00476D19">
        <w:rPr>
          <w:rFonts w:cs="Times New Roman"/>
          <w:spacing w:val="-2"/>
          <w:szCs w:val="22"/>
        </w:rPr>
        <w:t xml:space="preserve"> (</w:t>
      </w:r>
      <w:r w:rsidR="005B045B" w:rsidRPr="00476D19">
        <w:rPr>
          <w:rFonts w:cs="Times New Roman"/>
          <w:spacing w:val="-2"/>
          <w:szCs w:val="22"/>
        </w:rPr>
        <w:t>c</w:t>
      </w:r>
      <w:r w:rsidR="005E5332" w:rsidRPr="00476D19">
        <w:rPr>
          <w:rFonts w:cs="Times New Roman"/>
          <w:spacing w:val="-2"/>
          <w:szCs w:val="22"/>
        </w:rPr>
        <w:t xml:space="preserve">) (3) and </w:t>
      </w:r>
      <w:r w:rsidR="008F658C">
        <w:rPr>
          <w:rFonts w:cs="Times New Roman"/>
          <w:spacing w:val="-2"/>
          <w:szCs w:val="22"/>
        </w:rPr>
        <w:t>3</w:t>
      </w:r>
      <w:r w:rsidR="005E5332" w:rsidRPr="00476D19">
        <w:rPr>
          <w:rFonts w:cs="Times New Roman"/>
          <w:spacing w:val="-2"/>
          <w:szCs w:val="22"/>
        </w:rPr>
        <w:t xml:space="preserve"> (</w:t>
      </w:r>
      <w:r w:rsidR="005B045B" w:rsidRPr="00476D19">
        <w:rPr>
          <w:rFonts w:cs="Times New Roman"/>
          <w:spacing w:val="-2"/>
          <w:szCs w:val="22"/>
        </w:rPr>
        <w:t>h</w:t>
      </w:r>
      <w:r w:rsidR="005E5332" w:rsidRPr="00476D19">
        <w:rPr>
          <w:rFonts w:cs="Times New Roman"/>
          <w:spacing w:val="-2"/>
          <w:szCs w:val="22"/>
        </w:rPr>
        <w:t>), respectively.</w:t>
      </w:r>
    </w:p>
    <w:p w14:paraId="7901A69E" w14:textId="21EF4F1B" w:rsidR="004557B9" w:rsidRPr="00476D19" w:rsidRDefault="004557B9">
      <w:pPr>
        <w:rPr>
          <w:rFonts w:cs="Times New Roman"/>
          <w:b/>
          <w:bCs/>
          <w:i/>
          <w:iCs/>
          <w:szCs w:val="22"/>
          <w:lang w:eastAsia="x-none"/>
        </w:rPr>
      </w:pPr>
    </w:p>
    <w:p w14:paraId="1411770E" w14:textId="13C1485C" w:rsidR="005B045B" w:rsidRPr="00476D19" w:rsidRDefault="005B045B" w:rsidP="00662860">
      <w:pPr>
        <w:pStyle w:val="Heading2"/>
        <w:numPr>
          <w:ilvl w:val="0"/>
          <w:numId w:val="10"/>
        </w:numPr>
        <w:tabs>
          <w:tab w:val="left" w:pos="720"/>
        </w:tabs>
        <w:spacing w:before="0" w:line="240" w:lineRule="atLeast"/>
        <w:ind w:left="540" w:hanging="540"/>
        <w:rPr>
          <w:rFonts w:cs="Times New Roman"/>
          <w:i/>
          <w:iCs/>
          <w:sz w:val="22"/>
          <w:szCs w:val="22"/>
        </w:rPr>
      </w:pPr>
      <w:r w:rsidRPr="00476D19">
        <w:rPr>
          <w:rFonts w:cs="Times New Roman"/>
          <w:i/>
          <w:iCs/>
          <w:sz w:val="22"/>
          <w:szCs w:val="22"/>
        </w:rPr>
        <w:t>Intangible assets</w:t>
      </w:r>
    </w:p>
    <w:p w14:paraId="79F4A09B" w14:textId="77777777" w:rsidR="005E5332" w:rsidRPr="00476D19" w:rsidRDefault="005E5332" w:rsidP="005E5332">
      <w:pPr>
        <w:ind w:left="540"/>
        <w:jc w:val="both"/>
        <w:rPr>
          <w:rFonts w:cs="Times New Roman"/>
          <w:noProof/>
          <w:color w:val="000000"/>
          <w:szCs w:val="22"/>
        </w:rPr>
      </w:pPr>
    </w:p>
    <w:p w14:paraId="38C248D4" w14:textId="2A359248" w:rsidR="005E5332" w:rsidRPr="00476D19" w:rsidRDefault="005E5332" w:rsidP="005E5332">
      <w:pPr>
        <w:ind w:left="540"/>
        <w:jc w:val="both"/>
        <w:rPr>
          <w:rFonts w:cs="Times New Roman"/>
          <w:noProof/>
          <w:color w:val="000000"/>
          <w:szCs w:val="22"/>
        </w:rPr>
      </w:pPr>
      <w:r w:rsidRPr="00476D19">
        <w:rPr>
          <w:rFonts w:cs="Times New Roman"/>
          <w:noProof/>
          <w:color w:val="000000"/>
          <w:szCs w:val="22"/>
        </w:rPr>
        <w:t>Intangible assets are measured at cost less accumulated amortisation and impairment losses. Subsequent expenditure</w:t>
      </w:r>
      <w:r w:rsidR="002B7A21" w:rsidRPr="00476D19">
        <w:rPr>
          <w:rFonts w:cs="Times New Roman"/>
          <w:noProof/>
          <w:color w:val="000000"/>
          <w:szCs w:val="22"/>
        </w:rPr>
        <w:t xml:space="preserve"> </w:t>
      </w:r>
      <w:r w:rsidRPr="00476D19">
        <w:rPr>
          <w:rFonts w:cs="Times New Roman"/>
          <w:noProof/>
          <w:color w:val="000000"/>
          <w:szCs w:val="22"/>
        </w:rPr>
        <w:t xml:space="preserve">is capitalised only when it will generate future economic benefits. Amortisation is calculated on a straight-line basis over the estimated useful lives of intangible assets and recognised in profit or loss. No amortisation is provided on assets under </w:t>
      </w:r>
      <w:r w:rsidR="00B80AD6" w:rsidRPr="00476D19">
        <w:rPr>
          <w:rFonts w:cs="Times New Roman"/>
          <w:noProof/>
          <w:color w:val="000000"/>
          <w:szCs w:val="22"/>
        </w:rPr>
        <w:t>development</w:t>
      </w:r>
      <w:r w:rsidRPr="00476D19">
        <w:rPr>
          <w:rFonts w:cs="Times New Roman"/>
          <w:noProof/>
          <w:color w:val="000000"/>
          <w:szCs w:val="22"/>
        </w:rPr>
        <w:t>.</w:t>
      </w:r>
    </w:p>
    <w:p w14:paraId="1070C3DC" w14:textId="77777777" w:rsidR="005E5332" w:rsidRPr="00476D19" w:rsidRDefault="005E5332" w:rsidP="005E5332">
      <w:pPr>
        <w:ind w:left="540"/>
        <w:jc w:val="both"/>
        <w:rPr>
          <w:rFonts w:cs="Times New Roman"/>
          <w:noProof/>
          <w:color w:val="000000"/>
          <w:szCs w:val="22"/>
        </w:rPr>
      </w:pPr>
    </w:p>
    <w:p w14:paraId="6A94D232" w14:textId="72C10EDE" w:rsidR="005E5332" w:rsidRPr="00476D19" w:rsidRDefault="005E5332" w:rsidP="002B7A21">
      <w:pPr>
        <w:ind w:left="540"/>
        <w:jc w:val="both"/>
        <w:rPr>
          <w:rFonts w:cs="Times New Roman"/>
          <w:noProof/>
          <w:color w:val="000000"/>
          <w:szCs w:val="22"/>
        </w:rPr>
      </w:pPr>
      <w:r w:rsidRPr="00476D19">
        <w:rPr>
          <w:rFonts w:cs="Times New Roman"/>
          <w:noProof/>
          <w:color w:val="000000"/>
          <w:szCs w:val="22"/>
        </w:rPr>
        <w:t>The estimated useful are as follows:</w:t>
      </w:r>
    </w:p>
    <w:tbl>
      <w:tblPr>
        <w:tblW w:w="8481" w:type="dxa"/>
        <w:tblInd w:w="450" w:type="dxa"/>
        <w:tblLook w:val="04A0" w:firstRow="1" w:lastRow="0" w:firstColumn="1" w:lastColumn="0" w:noHBand="0" w:noVBand="1"/>
      </w:tblPr>
      <w:tblGrid>
        <w:gridCol w:w="4230"/>
        <w:gridCol w:w="3258"/>
        <w:gridCol w:w="993"/>
      </w:tblGrid>
      <w:tr w:rsidR="005E5332" w:rsidRPr="00476D19" w14:paraId="00F15D75" w14:textId="77777777" w:rsidTr="002B7A21">
        <w:trPr>
          <w:trHeight w:val="60"/>
        </w:trPr>
        <w:tc>
          <w:tcPr>
            <w:tcW w:w="4230" w:type="dxa"/>
            <w:vAlign w:val="bottom"/>
            <w:hideMark/>
          </w:tcPr>
          <w:p w14:paraId="6A50ADC4" w14:textId="77777777" w:rsidR="005E5332" w:rsidRPr="00476D19" w:rsidRDefault="005E5332">
            <w:pPr>
              <w:spacing w:line="240" w:lineRule="atLeast"/>
              <w:rPr>
                <w:rFonts w:cs="Times New Roman"/>
                <w:noProof/>
                <w:szCs w:val="22"/>
              </w:rPr>
            </w:pPr>
            <w:r w:rsidRPr="00476D19">
              <w:rPr>
                <w:rFonts w:cs="Times New Roman"/>
                <w:noProof/>
                <w:szCs w:val="22"/>
              </w:rPr>
              <w:t>Computer software</w:t>
            </w:r>
          </w:p>
        </w:tc>
        <w:tc>
          <w:tcPr>
            <w:tcW w:w="3258" w:type="dxa"/>
            <w:hideMark/>
          </w:tcPr>
          <w:p w14:paraId="34271DBB" w14:textId="2990EA85" w:rsidR="005E5332" w:rsidRPr="00476D19" w:rsidRDefault="00F45C09">
            <w:pPr>
              <w:spacing w:line="240" w:lineRule="atLeast"/>
              <w:ind w:left="-129"/>
              <w:jc w:val="right"/>
              <w:rPr>
                <w:rFonts w:cs="Times New Roman"/>
                <w:noProof/>
                <w:szCs w:val="22"/>
              </w:rPr>
            </w:pPr>
            <w:r w:rsidRPr="00476D19">
              <w:rPr>
                <w:rFonts w:cs="Times New Roman"/>
                <w:noProof/>
                <w:szCs w:val="22"/>
              </w:rPr>
              <w:t>5</w:t>
            </w:r>
            <w:r w:rsidR="00C60EB7" w:rsidRPr="00476D19">
              <w:rPr>
                <w:rFonts w:cs="Times New Roman"/>
                <w:noProof/>
                <w:szCs w:val="22"/>
              </w:rPr>
              <w:t xml:space="preserve"> </w:t>
            </w:r>
          </w:p>
        </w:tc>
        <w:tc>
          <w:tcPr>
            <w:tcW w:w="993" w:type="dxa"/>
            <w:vAlign w:val="bottom"/>
            <w:hideMark/>
          </w:tcPr>
          <w:p w14:paraId="5BAC6D7E" w14:textId="77777777" w:rsidR="005E5332" w:rsidRPr="00476D19" w:rsidRDefault="005E5332">
            <w:pPr>
              <w:spacing w:line="240" w:lineRule="atLeast"/>
              <w:ind w:left="-20"/>
              <w:jc w:val="right"/>
              <w:rPr>
                <w:rFonts w:cs="Times New Roman"/>
                <w:noProof/>
                <w:szCs w:val="22"/>
              </w:rPr>
            </w:pPr>
            <w:r w:rsidRPr="00476D19">
              <w:rPr>
                <w:rFonts w:cs="Times New Roman"/>
                <w:noProof/>
                <w:szCs w:val="22"/>
              </w:rPr>
              <w:t>years</w:t>
            </w:r>
          </w:p>
        </w:tc>
      </w:tr>
      <w:tr w:rsidR="00C60EB7" w:rsidRPr="00476D19" w14:paraId="3DE04F07" w14:textId="77777777" w:rsidTr="002B7A21">
        <w:trPr>
          <w:trHeight w:val="60"/>
        </w:trPr>
        <w:tc>
          <w:tcPr>
            <w:tcW w:w="4230" w:type="dxa"/>
            <w:vAlign w:val="bottom"/>
          </w:tcPr>
          <w:p w14:paraId="3B2731B7" w14:textId="221E26C9" w:rsidR="00C60EB7" w:rsidRPr="00476D19" w:rsidRDefault="00C60EB7" w:rsidP="00C60EB7">
            <w:pPr>
              <w:spacing w:line="240" w:lineRule="atLeast"/>
              <w:rPr>
                <w:rFonts w:cs="Times New Roman"/>
                <w:noProof/>
                <w:szCs w:val="22"/>
              </w:rPr>
            </w:pPr>
            <w:r w:rsidRPr="00476D19">
              <w:rPr>
                <w:rFonts w:cs="Times New Roman"/>
                <w:noProof/>
                <w:szCs w:val="22"/>
              </w:rPr>
              <w:t>Deferred membership and license fee</w:t>
            </w:r>
          </w:p>
        </w:tc>
        <w:tc>
          <w:tcPr>
            <w:tcW w:w="3258" w:type="dxa"/>
          </w:tcPr>
          <w:p w14:paraId="69AB1C62" w14:textId="229EE5F7" w:rsidR="00C60EB7" w:rsidRPr="00476D19" w:rsidRDefault="00C60EB7" w:rsidP="00C60EB7">
            <w:pPr>
              <w:spacing w:line="240" w:lineRule="atLeast"/>
              <w:ind w:left="-129"/>
              <w:jc w:val="right"/>
              <w:rPr>
                <w:rFonts w:cs="Times New Roman"/>
                <w:noProof/>
                <w:szCs w:val="22"/>
              </w:rPr>
            </w:pPr>
            <w:r w:rsidRPr="00476D19">
              <w:rPr>
                <w:rFonts w:cs="Times New Roman"/>
                <w:noProof/>
                <w:szCs w:val="22"/>
              </w:rPr>
              <w:t>5 and 10</w:t>
            </w:r>
          </w:p>
        </w:tc>
        <w:tc>
          <w:tcPr>
            <w:tcW w:w="993" w:type="dxa"/>
            <w:vAlign w:val="bottom"/>
          </w:tcPr>
          <w:p w14:paraId="646CD2D0" w14:textId="44E8F89E" w:rsidR="00C60EB7" w:rsidRPr="00476D19" w:rsidRDefault="00C60EB7" w:rsidP="00C60EB7">
            <w:pPr>
              <w:spacing w:line="240" w:lineRule="atLeast"/>
              <w:ind w:left="-20"/>
              <w:jc w:val="right"/>
              <w:rPr>
                <w:rFonts w:cs="Times New Roman"/>
                <w:noProof/>
                <w:szCs w:val="22"/>
              </w:rPr>
            </w:pPr>
            <w:r w:rsidRPr="00476D19">
              <w:rPr>
                <w:rFonts w:cs="Times New Roman"/>
                <w:noProof/>
                <w:szCs w:val="22"/>
              </w:rPr>
              <w:t>years</w:t>
            </w:r>
          </w:p>
        </w:tc>
      </w:tr>
    </w:tbl>
    <w:p w14:paraId="09A64F15" w14:textId="77777777" w:rsidR="00861615" w:rsidRPr="00476D19" w:rsidRDefault="00861615" w:rsidP="00A10E0A">
      <w:pPr>
        <w:spacing w:line="240" w:lineRule="atLeast"/>
        <w:ind w:left="540" w:right="-28"/>
        <w:jc w:val="both"/>
        <w:rPr>
          <w:rFonts w:cs="Times New Roman"/>
          <w:szCs w:val="22"/>
        </w:rPr>
      </w:pPr>
    </w:p>
    <w:p w14:paraId="0D3598F9" w14:textId="77777777" w:rsidR="006C5F9B" w:rsidRDefault="006C5F9B">
      <w:pPr>
        <w:rPr>
          <w:rFonts w:cs="Times New Roman"/>
          <w:b/>
          <w:bCs/>
          <w:i/>
          <w:iCs/>
          <w:szCs w:val="22"/>
          <w:lang w:eastAsia="x-none"/>
        </w:rPr>
      </w:pPr>
      <w:r>
        <w:rPr>
          <w:rFonts w:cs="Times New Roman"/>
          <w:i/>
          <w:iCs/>
          <w:szCs w:val="22"/>
        </w:rPr>
        <w:br w:type="page"/>
      </w:r>
    </w:p>
    <w:p w14:paraId="4DB98E59" w14:textId="1CB9566F" w:rsidR="005B045B" w:rsidRPr="00476D19" w:rsidRDefault="005B045B"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76D19">
        <w:rPr>
          <w:rFonts w:cs="Times New Roman"/>
          <w:i/>
          <w:iCs/>
          <w:sz w:val="22"/>
          <w:szCs w:val="22"/>
        </w:rPr>
        <w:lastRenderedPageBreak/>
        <w:t>Impairment of financial assets and lease receivables</w:t>
      </w:r>
    </w:p>
    <w:p w14:paraId="592693CA" w14:textId="77777777" w:rsidR="004C445F" w:rsidRPr="00476D19" w:rsidRDefault="004C445F" w:rsidP="004C445F">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thaiDistribute"/>
        <w:rPr>
          <w:rFonts w:cs="Times New Roman"/>
          <w:szCs w:val="22"/>
        </w:rPr>
      </w:pPr>
    </w:p>
    <w:p w14:paraId="380083E6" w14:textId="77777777" w:rsidR="004C445F" w:rsidRPr="00476D19" w:rsidRDefault="004C445F" w:rsidP="004C445F">
      <w:pPr>
        <w:tabs>
          <w:tab w:val="left" w:pos="227"/>
          <w:tab w:val="left" w:pos="454"/>
          <w:tab w:val="left" w:pos="680"/>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jc w:val="thaiDistribute"/>
        <w:rPr>
          <w:rFonts w:cs="Times New Roman"/>
          <w:color w:val="000000"/>
          <w:szCs w:val="22"/>
        </w:rPr>
      </w:pPr>
      <w:r w:rsidRPr="00476D19">
        <w:rPr>
          <w:rFonts w:eastAsiaTheme="minorHAnsi" w:cs="Times New Roman"/>
          <w:i/>
          <w:iCs/>
          <w:szCs w:val="22"/>
        </w:rPr>
        <w:t xml:space="preserve">Significant estimates and judgments </w:t>
      </w:r>
    </w:p>
    <w:p w14:paraId="06D0EE64" w14:textId="77777777" w:rsidR="004C445F" w:rsidRPr="00476D19" w:rsidRDefault="004C445F" w:rsidP="004C445F">
      <w:pPr>
        <w:ind w:left="540"/>
        <w:jc w:val="thaiDistribute"/>
        <w:rPr>
          <w:rFonts w:eastAsiaTheme="minorHAnsi" w:cs="Times New Roman"/>
          <w:i/>
          <w:iCs/>
          <w:szCs w:val="22"/>
        </w:rPr>
      </w:pPr>
    </w:p>
    <w:p w14:paraId="18563205" w14:textId="52B3BE76" w:rsidR="004C445F" w:rsidRPr="00476D19" w:rsidRDefault="00694C6D" w:rsidP="004C445F">
      <w:pPr>
        <w:ind w:left="540"/>
        <w:jc w:val="thaiDistribute"/>
        <w:rPr>
          <w:rFonts w:eastAsiaTheme="minorHAnsi" w:cs="Times New Roman"/>
          <w:szCs w:val="22"/>
        </w:rPr>
      </w:pPr>
      <w:r w:rsidRPr="00476D19">
        <w:rPr>
          <w:rFonts w:cs="Times New Roman"/>
          <w:szCs w:val="22"/>
        </w:rPr>
        <w:t>The Bank</w:t>
      </w:r>
      <w:r w:rsidR="004C445F" w:rsidRPr="00476D19">
        <w:rPr>
          <w:rFonts w:cs="Times New Roman"/>
          <w:szCs w:val="22"/>
        </w:rPr>
        <w:t xml:space="preserve">’s expected credit loss (“ECL”) </w:t>
      </w:r>
      <w:r w:rsidR="004C445F" w:rsidRPr="00476D19">
        <w:rPr>
          <w:rFonts w:eastAsiaTheme="minorHAnsi" w:cs="Times New Roman"/>
          <w:szCs w:val="22"/>
        </w:rPr>
        <w:t>calculations are based on complex models with a series of underlying assumptions. The significant judgments and estimates in determining ECL include criteria for assessing if there has been a significant increase in credit risk and development of ECL models, including the choice of inputs relating to macroeconomic variables. The calculation of ECL also involves expert credit judgment to be applied by management based upon counterparty information they receive from various internal and external. Expert credit judgment is also applied to determine whether any post-model adjustments are required for credit risk elements which are not captured by the model under a “management overlay” framework, such as identified model deficiencies, debtors’ risk and other factors.</w:t>
      </w:r>
    </w:p>
    <w:p w14:paraId="3DC9AC6E" w14:textId="77777777" w:rsidR="004C445F" w:rsidRPr="00476D19" w:rsidRDefault="004C445F" w:rsidP="004C445F">
      <w:pPr>
        <w:rPr>
          <w:rFonts w:eastAsiaTheme="minorHAnsi" w:cs="Times New Roman"/>
          <w:i/>
          <w:iCs/>
          <w:szCs w:val="22"/>
        </w:rPr>
      </w:pPr>
    </w:p>
    <w:p w14:paraId="7CE8BDCA" w14:textId="77777777" w:rsidR="004C445F" w:rsidRPr="00476D19" w:rsidRDefault="004C445F" w:rsidP="004C445F">
      <w:pPr>
        <w:spacing w:line="240" w:lineRule="atLeast"/>
        <w:ind w:left="540"/>
        <w:jc w:val="thaiDistribute"/>
        <w:rPr>
          <w:rFonts w:eastAsiaTheme="minorHAnsi" w:cs="Times New Roman"/>
          <w:i/>
          <w:iCs/>
          <w:szCs w:val="22"/>
        </w:rPr>
      </w:pPr>
      <w:r w:rsidRPr="00476D19">
        <w:rPr>
          <w:rFonts w:eastAsiaTheme="minorHAnsi" w:cs="Times New Roman"/>
          <w:i/>
          <w:iCs/>
          <w:szCs w:val="22"/>
        </w:rPr>
        <w:t>Measurement of ECL</w:t>
      </w:r>
    </w:p>
    <w:p w14:paraId="07C5F9AE" w14:textId="77777777" w:rsidR="004C445F" w:rsidRPr="00476D19" w:rsidRDefault="004C445F" w:rsidP="004C445F">
      <w:pPr>
        <w:spacing w:line="240" w:lineRule="atLeast"/>
        <w:ind w:left="540"/>
        <w:jc w:val="thaiDistribute"/>
        <w:rPr>
          <w:rFonts w:eastAsiaTheme="minorHAnsi" w:cs="Times New Roman"/>
          <w:szCs w:val="22"/>
        </w:rPr>
      </w:pPr>
    </w:p>
    <w:p w14:paraId="51082F19" w14:textId="77777777"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ECLs are computed as unbiased, probability weighted amounts which are determined by evaluating a range of reasonably possible outcomes, the time value of money, and considering all reasonable and supportable information. This includes forward-looking information.</w:t>
      </w:r>
    </w:p>
    <w:p w14:paraId="4203B656" w14:textId="77777777" w:rsidR="004C445F" w:rsidRPr="00476D19" w:rsidRDefault="004C445F" w:rsidP="004C445F">
      <w:pPr>
        <w:ind w:left="540"/>
        <w:jc w:val="thaiDistribute"/>
        <w:rPr>
          <w:rFonts w:eastAsiaTheme="minorHAnsi" w:cs="Times New Roman"/>
          <w:szCs w:val="22"/>
        </w:rPr>
      </w:pPr>
    </w:p>
    <w:p w14:paraId="21F343FA" w14:textId="1625E188" w:rsidR="004C445F" w:rsidRPr="00476D19" w:rsidRDefault="004C445F" w:rsidP="00166966">
      <w:pPr>
        <w:ind w:left="540"/>
        <w:jc w:val="thaiDistribute"/>
        <w:rPr>
          <w:rFonts w:eastAsiaTheme="minorHAnsi" w:cs="Times New Roman"/>
          <w:szCs w:val="22"/>
        </w:rPr>
      </w:pPr>
      <w:r w:rsidRPr="00476D19">
        <w:rPr>
          <w:rFonts w:eastAsiaTheme="minorHAnsi" w:cs="Times New Roman"/>
          <w:szCs w:val="22"/>
        </w:rPr>
        <w:t>ECLs are a probability-weighted estimated of credit losses. They are measured as follows:</w:t>
      </w:r>
    </w:p>
    <w:p w14:paraId="0C838366" w14:textId="647BE8E7" w:rsidR="004C445F" w:rsidRPr="00476D19" w:rsidRDefault="004C445F" w:rsidP="00662860">
      <w:pPr>
        <w:pStyle w:val="ListParagraph"/>
        <w:numPr>
          <w:ilvl w:val="0"/>
          <w:numId w:val="12"/>
        </w:numPr>
        <w:spacing w:line="256" w:lineRule="auto"/>
        <w:ind w:left="900"/>
        <w:jc w:val="both"/>
        <w:rPr>
          <w:rFonts w:eastAsia="Times New Roman" w:cs="Times New Roman"/>
          <w:color w:val="000000"/>
          <w:szCs w:val="22"/>
        </w:rPr>
      </w:pPr>
      <w:r w:rsidRPr="00476D19">
        <w:rPr>
          <w:rFonts w:cs="Times New Roman"/>
          <w:color w:val="000000"/>
          <w:szCs w:val="22"/>
        </w:rPr>
        <w:t xml:space="preserve">financial assets: as the present value of all cash shortfalls (i.e., the difference between the contractual cash flows and the cash flows that </w:t>
      </w:r>
      <w:r w:rsidR="00694C6D" w:rsidRPr="00476D19">
        <w:rPr>
          <w:rFonts w:cs="Times New Roman"/>
          <w:color w:val="000000"/>
          <w:szCs w:val="22"/>
        </w:rPr>
        <w:t>the Bank</w:t>
      </w:r>
      <w:r w:rsidRPr="00476D19">
        <w:rPr>
          <w:rFonts w:cs="Times New Roman"/>
          <w:color w:val="000000"/>
          <w:szCs w:val="22"/>
        </w:rPr>
        <w:t xml:space="preserve"> expects to receive);</w:t>
      </w:r>
    </w:p>
    <w:p w14:paraId="2C548EA9" w14:textId="573EB7FD" w:rsidR="004C445F" w:rsidRPr="00476D19" w:rsidRDefault="004C445F" w:rsidP="00662860">
      <w:pPr>
        <w:pStyle w:val="ListParagraph"/>
        <w:numPr>
          <w:ilvl w:val="0"/>
          <w:numId w:val="12"/>
        </w:numPr>
        <w:spacing w:line="256" w:lineRule="auto"/>
        <w:ind w:left="900"/>
        <w:jc w:val="both"/>
        <w:rPr>
          <w:rFonts w:cs="Times New Roman"/>
          <w:color w:val="000000"/>
          <w:szCs w:val="22"/>
        </w:rPr>
      </w:pPr>
      <w:r w:rsidRPr="00476D19">
        <w:rPr>
          <w:rFonts w:cs="Times New Roman"/>
          <w:color w:val="000000"/>
          <w:szCs w:val="22"/>
        </w:rPr>
        <w:t xml:space="preserve">undrawn loan commitments: as the present value of the difference between the contractual cash flows that are due to </w:t>
      </w:r>
      <w:r w:rsidR="00694C6D" w:rsidRPr="00476D19">
        <w:rPr>
          <w:rFonts w:cs="Times New Roman"/>
          <w:color w:val="000000"/>
          <w:szCs w:val="22"/>
        </w:rPr>
        <w:t>the Bank</w:t>
      </w:r>
      <w:r w:rsidRPr="00476D19">
        <w:rPr>
          <w:rFonts w:cs="Times New Roman"/>
          <w:color w:val="000000"/>
          <w:szCs w:val="22"/>
        </w:rPr>
        <w:t xml:space="preserve"> if the commitment is drawn down and the cash flows that </w:t>
      </w:r>
      <w:r w:rsidR="00694C6D" w:rsidRPr="00476D19">
        <w:rPr>
          <w:rFonts w:cs="Times New Roman"/>
          <w:color w:val="000000"/>
          <w:szCs w:val="22"/>
        </w:rPr>
        <w:t>the Bank</w:t>
      </w:r>
      <w:r w:rsidRPr="00476D19">
        <w:rPr>
          <w:rFonts w:cs="Times New Roman"/>
          <w:color w:val="000000"/>
          <w:szCs w:val="22"/>
        </w:rPr>
        <w:t xml:space="preserve"> expects to </w:t>
      </w:r>
      <w:r w:rsidRPr="00476D19">
        <w:rPr>
          <w:rFonts w:cs="Times New Roman"/>
          <w:szCs w:val="22"/>
        </w:rPr>
        <w:t>receive if the loan is drawn down</w:t>
      </w:r>
      <w:r w:rsidRPr="00476D19">
        <w:rPr>
          <w:rFonts w:cs="Times New Roman"/>
          <w:color w:val="000000"/>
          <w:szCs w:val="22"/>
        </w:rPr>
        <w:t>; and</w:t>
      </w:r>
    </w:p>
    <w:p w14:paraId="42F1C27C" w14:textId="5EB69CF6" w:rsidR="004C445F" w:rsidRPr="00476D19" w:rsidRDefault="004C445F" w:rsidP="00662860">
      <w:pPr>
        <w:pStyle w:val="ListParagraph"/>
        <w:numPr>
          <w:ilvl w:val="0"/>
          <w:numId w:val="12"/>
        </w:numPr>
        <w:spacing w:line="256" w:lineRule="auto"/>
        <w:ind w:left="900"/>
        <w:jc w:val="both"/>
        <w:rPr>
          <w:rFonts w:cs="Times New Roman"/>
          <w:color w:val="000000"/>
          <w:szCs w:val="22"/>
        </w:rPr>
      </w:pPr>
      <w:r w:rsidRPr="00476D19">
        <w:rPr>
          <w:rFonts w:cs="Times New Roman"/>
          <w:color w:val="000000"/>
          <w:szCs w:val="22"/>
        </w:rPr>
        <w:t xml:space="preserve">financial guarantee contracts: the expected payments to reimburse the holder less any amounts that </w:t>
      </w:r>
      <w:r w:rsidR="00694C6D" w:rsidRPr="00476D19">
        <w:rPr>
          <w:rFonts w:cs="Times New Roman"/>
          <w:color w:val="000000"/>
          <w:szCs w:val="22"/>
        </w:rPr>
        <w:t>the Bank</w:t>
      </w:r>
      <w:r w:rsidRPr="00476D19">
        <w:rPr>
          <w:rFonts w:cs="Times New Roman"/>
          <w:color w:val="000000"/>
          <w:szCs w:val="22"/>
        </w:rPr>
        <w:t xml:space="preserve"> expects to recover.</w:t>
      </w:r>
    </w:p>
    <w:p w14:paraId="4FBEE7C3" w14:textId="77777777" w:rsidR="004C445F" w:rsidRPr="00476D19" w:rsidRDefault="004C445F" w:rsidP="004C445F">
      <w:pPr>
        <w:spacing w:line="256" w:lineRule="auto"/>
        <w:ind w:left="540"/>
        <w:jc w:val="both"/>
        <w:rPr>
          <w:rFonts w:cs="Times New Roman"/>
          <w:color w:val="000000"/>
          <w:szCs w:val="22"/>
        </w:rPr>
      </w:pPr>
    </w:p>
    <w:p w14:paraId="69CE0013" w14:textId="77777777" w:rsidR="004C445F" w:rsidRPr="00476D19" w:rsidRDefault="004C445F" w:rsidP="004C445F">
      <w:pPr>
        <w:spacing w:line="240" w:lineRule="atLeast"/>
        <w:ind w:left="540"/>
        <w:jc w:val="thaiDistribute"/>
        <w:rPr>
          <w:rFonts w:cs="Times New Roman"/>
          <w:szCs w:val="22"/>
          <w:lang w:bidi="ar-SA"/>
        </w:rPr>
      </w:pPr>
      <w:r w:rsidRPr="00476D19">
        <w:rPr>
          <w:rFonts w:cs="Times New Roman"/>
          <w:szCs w:val="22"/>
        </w:rPr>
        <w:t xml:space="preserve">Estimate of expected cash shortfalls is determined by multiplying the probability of default (“PD”) with percentage of the loss given default (“LGD”) with the expected exposure at the time of default (“EAD”).  </w:t>
      </w:r>
    </w:p>
    <w:p w14:paraId="1EE5C9BF" w14:textId="77777777" w:rsidR="004C445F" w:rsidRPr="00476D19" w:rsidRDefault="004C445F" w:rsidP="004C445F">
      <w:pPr>
        <w:spacing w:line="246" w:lineRule="exact"/>
        <w:ind w:left="540"/>
        <w:jc w:val="thaiDistribute"/>
        <w:rPr>
          <w:rFonts w:cs="Times New Roman"/>
          <w:szCs w:val="22"/>
        </w:rPr>
      </w:pPr>
    </w:p>
    <w:p w14:paraId="70796CFD" w14:textId="1E07BB4E" w:rsidR="004C445F" w:rsidRPr="00476D19" w:rsidRDefault="004C445F" w:rsidP="004C445F">
      <w:pPr>
        <w:spacing w:line="246" w:lineRule="exact"/>
        <w:ind w:left="540"/>
        <w:jc w:val="thaiDistribute"/>
        <w:rPr>
          <w:rFonts w:cs="Times New Roman"/>
          <w:szCs w:val="22"/>
        </w:rPr>
      </w:pPr>
      <w:r w:rsidRPr="00476D19">
        <w:rPr>
          <w:rFonts w:cs="Times New Roman"/>
          <w:szCs w:val="22"/>
        </w:rPr>
        <w:t>Forward-looking macroeconomic assumptions are incorporated into the PD, LGD and EAD where relevant and where they have been identified to influence credit risk such as gross domestic product (“GDP”), inflation rate</w:t>
      </w:r>
      <w:r w:rsidR="0084368E" w:rsidRPr="00476D19">
        <w:rPr>
          <w:rFonts w:cs="Times New Roman"/>
          <w:szCs w:val="22"/>
        </w:rPr>
        <w:t xml:space="preserve">, </w:t>
      </w:r>
      <w:r w:rsidRPr="00476D19">
        <w:rPr>
          <w:rFonts w:cs="Times New Roman"/>
          <w:szCs w:val="22"/>
        </w:rPr>
        <w:t>unemployment rate</w:t>
      </w:r>
      <w:r w:rsidR="00EE5E92" w:rsidRPr="00476D19">
        <w:rPr>
          <w:rFonts w:cs="Times New Roman"/>
          <w:szCs w:val="22"/>
        </w:rPr>
        <w:t>, etc</w:t>
      </w:r>
      <w:r w:rsidRPr="00476D19">
        <w:rPr>
          <w:rFonts w:cs="Times New Roman"/>
          <w:szCs w:val="22"/>
        </w:rPr>
        <w:t>.</w:t>
      </w:r>
      <w:r w:rsidR="00865CF6" w:rsidRPr="00476D19">
        <w:rPr>
          <w:rFonts w:cs="Times New Roman"/>
          <w:szCs w:val="22"/>
        </w:rPr>
        <w:t xml:space="preserve"> </w:t>
      </w:r>
      <w:r w:rsidRPr="00476D19">
        <w:rPr>
          <w:rFonts w:cs="Times New Roman"/>
          <w:szCs w:val="22"/>
        </w:rPr>
        <w:t xml:space="preserve">These assumptions are determined using all reasonable and supportable information, which includes both internally developed forecasts and those available externally and are consistent with those used for financial and capital planning. </w:t>
      </w:r>
    </w:p>
    <w:p w14:paraId="5BF90ACD" w14:textId="74BA8B4F" w:rsidR="00342367" w:rsidRPr="00476D19" w:rsidRDefault="00342367">
      <w:pPr>
        <w:rPr>
          <w:rFonts w:cs="Times New Roman"/>
          <w:szCs w:val="22"/>
        </w:rPr>
      </w:pPr>
    </w:p>
    <w:p w14:paraId="136C5790" w14:textId="5DBAA281" w:rsidR="004C445F" w:rsidRPr="00476D19" w:rsidRDefault="004C445F" w:rsidP="004C445F">
      <w:pPr>
        <w:spacing w:line="246" w:lineRule="exact"/>
        <w:ind w:left="540"/>
        <w:jc w:val="thaiDistribute"/>
        <w:rPr>
          <w:rFonts w:cs="Times New Roman"/>
          <w:szCs w:val="22"/>
        </w:rPr>
      </w:pPr>
      <w:r w:rsidRPr="00476D19">
        <w:rPr>
          <w:rFonts w:cs="Times New Roman"/>
          <w:szCs w:val="22"/>
        </w:rPr>
        <w:t xml:space="preserve">Multiple forward-looking scenarios are incorporated into the range of reasonably possible outcomes for all material portfolios both in terms of determining the PD, LGD and EAD, where relevant, and in determining the overall expected credit loss amounts. </w:t>
      </w:r>
    </w:p>
    <w:p w14:paraId="3E67F42C" w14:textId="77777777" w:rsidR="004C445F" w:rsidRPr="00476D19" w:rsidRDefault="004C445F" w:rsidP="004C445F">
      <w:pPr>
        <w:spacing w:line="246" w:lineRule="exact"/>
        <w:ind w:left="540"/>
        <w:jc w:val="thaiDistribute"/>
        <w:rPr>
          <w:rFonts w:cs="Times New Roman"/>
          <w:szCs w:val="22"/>
        </w:rPr>
      </w:pPr>
    </w:p>
    <w:p w14:paraId="350F130D" w14:textId="77777777" w:rsidR="004C445F" w:rsidRPr="00476D19" w:rsidRDefault="004C445F" w:rsidP="004C445F">
      <w:pPr>
        <w:spacing w:line="246" w:lineRule="exact"/>
        <w:ind w:left="540"/>
        <w:jc w:val="thaiDistribute"/>
        <w:rPr>
          <w:rFonts w:cs="Times New Roman"/>
          <w:szCs w:val="22"/>
        </w:rPr>
      </w:pPr>
      <w:r w:rsidRPr="00476D19">
        <w:rPr>
          <w:rFonts w:cs="Times New Roman"/>
          <w:szCs w:val="22"/>
        </w:rPr>
        <w:t>The estimate of expected cash shortfalls on a collateralised financial instrument reflects the amount and timing of cash flows that are expected from foreclosure on the collateral less the costs of obtaining and selling the collateral, irrespective of whether foreclosure is probable.</w:t>
      </w:r>
    </w:p>
    <w:p w14:paraId="1E5AB61D" w14:textId="77777777" w:rsidR="004C445F" w:rsidRPr="00476D19" w:rsidRDefault="004C445F" w:rsidP="004C445F">
      <w:pPr>
        <w:spacing w:line="246" w:lineRule="exact"/>
        <w:ind w:left="540"/>
        <w:jc w:val="thaiDistribute"/>
        <w:rPr>
          <w:rFonts w:cs="Times New Roman"/>
          <w:szCs w:val="22"/>
        </w:rPr>
      </w:pPr>
    </w:p>
    <w:p w14:paraId="19092897" w14:textId="77777777" w:rsidR="004C445F" w:rsidRPr="00476D19" w:rsidRDefault="004C445F" w:rsidP="004C445F">
      <w:pPr>
        <w:spacing w:line="246" w:lineRule="exact"/>
        <w:ind w:left="540"/>
        <w:jc w:val="thaiDistribute"/>
        <w:rPr>
          <w:rFonts w:cs="Times New Roman"/>
          <w:szCs w:val="22"/>
        </w:rPr>
      </w:pPr>
      <w:r w:rsidRPr="00476D19">
        <w:rPr>
          <w:rFonts w:cs="Times New Roman"/>
          <w:szCs w:val="22"/>
        </w:rPr>
        <w:t xml:space="preserve">Cash shortfalls are discounted using the effective interest rate on the financial assets. </w:t>
      </w:r>
    </w:p>
    <w:p w14:paraId="0F66E939" w14:textId="77777777" w:rsidR="004C445F" w:rsidRPr="00476D19" w:rsidRDefault="004C445F" w:rsidP="004C445F">
      <w:pPr>
        <w:rPr>
          <w:rFonts w:cs="Times New Roman"/>
          <w:szCs w:val="22"/>
        </w:rPr>
      </w:pPr>
    </w:p>
    <w:p w14:paraId="42F17C49" w14:textId="77777777" w:rsidR="006C5F9B" w:rsidRDefault="006C5F9B">
      <w:pPr>
        <w:rPr>
          <w:rFonts w:eastAsiaTheme="minorHAnsi" w:cs="Times New Roman"/>
          <w:i/>
          <w:iCs/>
          <w:szCs w:val="22"/>
        </w:rPr>
      </w:pPr>
      <w:r>
        <w:rPr>
          <w:rFonts w:eastAsiaTheme="minorHAnsi" w:cs="Times New Roman"/>
          <w:i/>
          <w:iCs/>
          <w:szCs w:val="22"/>
        </w:rPr>
        <w:br w:type="page"/>
      </w:r>
    </w:p>
    <w:p w14:paraId="7A0DE44E" w14:textId="5C3A4838" w:rsidR="004C445F" w:rsidRPr="00476D19" w:rsidRDefault="004C445F" w:rsidP="004C445F">
      <w:pPr>
        <w:spacing w:line="246" w:lineRule="exact"/>
        <w:ind w:left="540"/>
        <w:jc w:val="thaiDistribute"/>
        <w:rPr>
          <w:rFonts w:eastAsiaTheme="minorHAnsi" w:cs="Times New Roman"/>
          <w:i/>
          <w:iCs/>
          <w:szCs w:val="22"/>
        </w:rPr>
      </w:pPr>
      <w:r w:rsidRPr="00476D19">
        <w:rPr>
          <w:rFonts w:eastAsiaTheme="minorHAnsi" w:cs="Times New Roman"/>
          <w:i/>
          <w:iCs/>
          <w:szCs w:val="22"/>
        </w:rPr>
        <w:lastRenderedPageBreak/>
        <w:t xml:space="preserve">Staging  </w:t>
      </w:r>
    </w:p>
    <w:p w14:paraId="01FC71CF" w14:textId="77777777" w:rsidR="004C445F" w:rsidRPr="00476D19" w:rsidRDefault="004C445F" w:rsidP="004C445F">
      <w:pPr>
        <w:spacing w:line="246" w:lineRule="exact"/>
        <w:ind w:left="540"/>
        <w:jc w:val="thaiDistribute"/>
        <w:rPr>
          <w:rFonts w:eastAsiaTheme="minorHAnsi" w:cs="Times New Roman"/>
          <w:i/>
          <w:iCs/>
          <w:szCs w:val="22"/>
        </w:rPr>
      </w:pPr>
    </w:p>
    <w:p w14:paraId="4CA6D436" w14:textId="3A3A67FA" w:rsidR="004C445F" w:rsidRPr="00476D19" w:rsidRDefault="004C445F" w:rsidP="004C445F">
      <w:pPr>
        <w:spacing w:line="246" w:lineRule="exact"/>
        <w:ind w:left="540"/>
        <w:jc w:val="thaiDistribute"/>
        <w:rPr>
          <w:rFonts w:eastAsia="Times New Roman" w:cs="Times New Roman"/>
          <w:szCs w:val="22"/>
        </w:rPr>
      </w:pPr>
      <w:r w:rsidRPr="00476D19">
        <w:rPr>
          <w:rFonts w:cs="Times New Roman"/>
          <w:szCs w:val="22"/>
        </w:rPr>
        <w:t>For ECL recognition, financial assets are classified in any of the below 3 stages at each reporting date by being assessed on individual</w:t>
      </w:r>
      <w:r w:rsidR="007C799C" w:rsidRPr="00476D19">
        <w:rPr>
          <w:rFonts w:cs="Times New Roman"/>
          <w:szCs w:val="22"/>
        </w:rPr>
        <w:t xml:space="preserve"> </w:t>
      </w:r>
      <w:r w:rsidRPr="00476D19">
        <w:rPr>
          <w:rFonts w:cs="Times New Roman"/>
          <w:szCs w:val="22"/>
        </w:rPr>
        <w:t>basis. A financial asset can move between stages during its lifetime. The stage are based on changes in credit quality since initial recognition and defined as follows:</w:t>
      </w:r>
    </w:p>
    <w:p w14:paraId="3727F66F" w14:textId="77777777" w:rsidR="004C445F" w:rsidRPr="00476D19" w:rsidRDefault="004C445F" w:rsidP="004C445F">
      <w:pPr>
        <w:spacing w:line="246" w:lineRule="exact"/>
        <w:ind w:left="540"/>
        <w:jc w:val="thaiDistribute"/>
        <w:rPr>
          <w:rFonts w:cs="Times New Roman"/>
          <w:szCs w:val="22"/>
        </w:rPr>
      </w:pPr>
    </w:p>
    <w:p w14:paraId="1325D080" w14:textId="77777777" w:rsidR="004C445F" w:rsidRPr="00476D19" w:rsidRDefault="004C445F" w:rsidP="00662860">
      <w:pPr>
        <w:pStyle w:val="ListParagraph"/>
        <w:numPr>
          <w:ilvl w:val="0"/>
          <w:numId w:val="11"/>
        </w:numPr>
        <w:tabs>
          <w:tab w:val="left" w:pos="909"/>
        </w:tabs>
        <w:autoSpaceDE w:val="0"/>
        <w:autoSpaceDN w:val="0"/>
        <w:adjustRightInd w:val="0"/>
        <w:spacing w:line="246" w:lineRule="exact"/>
        <w:ind w:left="540" w:firstLine="0"/>
        <w:jc w:val="thaiDistribute"/>
        <w:rPr>
          <w:rFonts w:cs="Times New Roman"/>
          <w:szCs w:val="22"/>
        </w:rPr>
      </w:pPr>
      <w:r w:rsidRPr="00476D19">
        <w:rPr>
          <w:rFonts w:cs="Times New Roman"/>
          <w:szCs w:val="22"/>
        </w:rPr>
        <w:t>Stage 1: Financial assets that have not had a significant increase in credit risk (Performing)</w:t>
      </w:r>
    </w:p>
    <w:p w14:paraId="2CBC7F9D" w14:textId="77777777" w:rsidR="004C445F" w:rsidRPr="00476D19" w:rsidRDefault="004C445F" w:rsidP="004C445F">
      <w:pPr>
        <w:pStyle w:val="ListParagraph"/>
        <w:tabs>
          <w:tab w:val="left" w:pos="909"/>
        </w:tabs>
        <w:spacing w:line="246" w:lineRule="exact"/>
        <w:ind w:left="540"/>
        <w:jc w:val="thaiDistribute"/>
        <w:rPr>
          <w:rFonts w:cs="Times New Roman"/>
          <w:szCs w:val="22"/>
        </w:rPr>
      </w:pPr>
    </w:p>
    <w:p w14:paraId="56787DF4" w14:textId="77777777" w:rsidR="004C445F" w:rsidRPr="00476D19" w:rsidRDefault="004C445F" w:rsidP="004C445F">
      <w:pPr>
        <w:pStyle w:val="ListParagraph"/>
        <w:spacing w:line="246" w:lineRule="exact"/>
        <w:ind w:left="540"/>
        <w:jc w:val="thaiDistribute"/>
        <w:rPr>
          <w:rFonts w:cs="Times New Roman"/>
          <w:szCs w:val="22"/>
        </w:rPr>
      </w:pPr>
      <w:r w:rsidRPr="00476D19">
        <w:rPr>
          <w:rFonts w:cs="Times New Roman"/>
          <w:szCs w:val="22"/>
        </w:rPr>
        <w:t xml:space="preserve">Financial assets that have not had a significant increase in credit risk (“SICR”) since initial recognition (i.e. no Stage 2 or 3 triggers apply) or investment in debt instrument that considered to have low credit risk at each reporting date with the exception of purchased or originated credit impaired (POCI) assets. The allowance for ECL is 12-month ECL. 12-month ECL is the portion of lifetime ECL that result from default events on a financial instrument that are possible within the 12 months after the reporting date. </w:t>
      </w:r>
    </w:p>
    <w:p w14:paraId="6784E443" w14:textId="77777777" w:rsidR="004C445F" w:rsidRPr="00476D19" w:rsidRDefault="004C445F" w:rsidP="004C445F">
      <w:pPr>
        <w:rPr>
          <w:rFonts w:cs="Times New Roman"/>
          <w:szCs w:val="22"/>
        </w:rPr>
      </w:pPr>
    </w:p>
    <w:p w14:paraId="7035CA62" w14:textId="77777777" w:rsidR="004C445F" w:rsidRPr="00476D19" w:rsidRDefault="004C445F" w:rsidP="00662860">
      <w:pPr>
        <w:pStyle w:val="ListParagraph"/>
        <w:numPr>
          <w:ilvl w:val="0"/>
          <w:numId w:val="11"/>
        </w:numPr>
        <w:tabs>
          <w:tab w:val="left" w:pos="918"/>
          <w:tab w:val="left" w:pos="198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246" w:lineRule="exact"/>
        <w:ind w:left="540" w:hanging="9"/>
        <w:jc w:val="thaiDistribute"/>
        <w:rPr>
          <w:rFonts w:cs="Times New Roman"/>
          <w:szCs w:val="22"/>
        </w:rPr>
      </w:pPr>
      <w:r w:rsidRPr="00476D19">
        <w:rPr>
          <w:rFonts w:cs="Times New Roman"/>
          <w:szCs w:val="22"/>
        </w:rPr>
        <w:t>Stage 2: Financial assets that have a SICR (Under-performing)</w:t>
      </w:r>
    </w:p>
    <w:p w14:paraId="5AA20EF5" w14:textId="77777777" w:rsidR="004C445F" w:rsidRPr="00476D19" w:rsidRDefault="004C445F" w:rsidP="004C445F">
      <w:pPr>
        <w:pStyle w:val="ListParagraph"/>
        <w:tabs>
          <w:tab w:val="left" w:pos="1620"/>
        </w:tabs>
        <w:spacing w:line="246" w:lineRule="exact"/>
        <w:ind w:left="540" w:hanging="9"/>
        <w:jc w:val="thaiDistribute"/>
        <w:rPr>
          <w:rFonts w:cs="Times New Roman"/>
          <w:szCs w:val="22"/>
        </w:rPr>
      </w:pPr>
    </w:p>
    <w:p w14:paraId="1624A280" w14:textId="66EA8366" w:rsidR="004C445F" w:rsidRPr="00476D19" w:rsidRDefault="004C445F" w:rsidP="004C445F">
      <w:pPr>
        <w:pStyle w:val="ListParagraph"/>
        <w:spacing w:line="246" w:lineRule="exact"/>
        <w:ind w:left="540"/>
        <w:jc w:val="thaiDistribute"/>
        <w:rPr>
          <w:rFonts w:cs="Times New Roman"/>
          <w:szCs w:val="22"/>
        </w:rPr>
      </w:pPr>
      <w:r w:rsidRPr="00476D19">
        <w:rPr>
          <w:rFonts w:cs="Times New Roman"/>
          <w:szCs w:val="22"/>
        </w:rPr>
        <w:t xml:space="preserve">When financial assets that have a SICR since initial recognition, </w:t>
      </w:r>
      <w:r w:rsidRPr="00476D19">
        <w:rPr>
          <w:rFonts w:eastAsiaTheme="minorHAnsi" w:cs="Times New Roman"/>
          <w:szCs w:val="22"/>
        </w:rPr>
        <w:t xml:space="preserve">ECLs </w:t>
      </w:r>
      <w:r w:rsidRPr="00476D19">
        <w:rPr>
          <w:rFonts w:cs="Times New Roman"/>
          <w:szCs w:val="22"/>
        </w:rPr>
        <w:t>are recognised for possible default events over the lifetime of the</w:t>
      </w:r>
      <w:r w:rsidRPr="00476D19">
        <w:rPr>
          <w:rFonts w:cs="Times New Roman"/>
          <w:szCs w:val="22"/>
          <w:rtl/>
          <w:lang w:bidi="ar-SA"/>
        </w:rPr>
        <w:t xml:space="preserve"> </w:t>
      </w:r>
      <w:r w:rsidRPr="00476D19">
        <w:rPr>
          <w:rFonts w:cs="Times New Roman"/>
          <w:szCs w:val="22"/>
        </w:rPr>
        <w:t xml:space="preserve">financial assets. SICR is assessed by using a number of quantitative and qualitative factors that are significant to the increase in credit risk. Financial assets that are 30 days or 1 month past due or more and not credit-impaired will always be considered to have experienced a SICR. </w:t>
      </w:r>
    </w:p>
    <w:p w14:paraId="4DBFC848" w14:textId="21B8FC4F" w:rsidR="00975E98" w:rsidRPr="00476D19" w:rsidRDefault="00975E98" w:rsidP="004C445F">
      <w:pPr>
        <w:pStyle w:val="ListParagraph"/>
        <w:spacing w:line="246" w:lineRule="exact"/>
        <w:ind w:left="540"/>
        <w:jc w:val="thaiDistribute"/>
        <w:rPr>
          <w:rFonts w:cs="Times New Roman"/>
          <w:szCs w:val="22"/>
        </w:rPr>
      </w:pPr>
    </w:p>
    <w:p w14:paraId="50B418F2" w14:textId="3E49907F" w:rsidR="00975E98" w:rsidRDefault="00975E98" w:rsidP="00975E98">
      <w:pPr>
        <w:pStyle w:val="ListParagraph"/>
        <w:spacing w:line="246" w:lineRule="exact"/>
        <w:ind w:left="540"/>
        <w:jc w:val="thaiDistribute"/>
        <w:rPr>
          <w:rFonts w:cs="Times New Roman"/>
          <w:szCs w:val="22"/>
        </w:rPr>
      </w:pPr>
      <w:r w:rsidRPr="00476D19">
        <w:rPr>
          <w:rFonts w:cs="Times New Roman"/>
          <w:szCs w:val="22"/>
        </w:rPr>
        <w:t>Quantitative factors include an assessment of whether there has been a significant increase in the PD since origination. Increase in PD is determined from economic conditions that are relating to changes in credit risk such as internal credit rating downgrade. If the changes exceed the thresholds, the financial assets are considered to have experienced a significant increase in credit risk.</w:t>
      </w:r>
    </w:p>
    <w:p w14:paraId="5BC2D6B2" w14:textId="77777777" w:rsidR="00476D19" w:rsidRPr="00476D19" w:rsidRDefault="00476D19" w:rsidP="00975E98">
      <w:pPr>
        <w:pStyle w:val="ListParagraph"/>
        <w:spacing w:line="246" w:lineRule="exact"/>
        <w:ind w:left="540"/>
        <w:jc w:val="thaiDistribute"/>
        <w:rPr>
          <w:rFonts w:cs="Times New Roman"/>
          <w:szCs w:val="22"/>
        </w:rPr>
      </w:pPr>
    </w:p>
    <w:p w14:paraId="7EFD06CE" w14:textId="77777777" w:rsidR="004C445F" w:rsidRPr="00476D19" w:rsidRDefault="004C445F" w:rsidP="004C445F">
      <w:pPr>
        <w:pStyle w:val="ListParagraph"/>
        <w:spacing w:line="246" w:lineRule="exact"/>
        <w:ind w:left="540"/>
        <w:jc w:val="thaiDistribute"/>
        <w:rPr>
          <w:rFonts w:cs="Times New Roman"/>
          <w:szCs w:val="22"/>
        </w:rPr>
      </w:pPr>
      <w:r w:rsidRPr="00476D19">
        <w:rPr>
          <w:rFonts w:cs="Times New Roman"/>
          <w:szCs w:val="22"/>
        </w:rPr>
        <w:t>Qualitative factor assessments are part of current credit risk management processes, such as an assessment of significant deterioration in the customers’ ability to repay. Qualitative indicators include operating results, financial liquidity and other reliable indicators.</w:t>
      </w:r>
      <w:r w:rsidRPr="00476D19">
        <w:rPr>
          <w:rFonts w:cs="Times New Roman"/>
          <w:szCs w:val="22"/>
          <w:rtl/>
          <w:lang w:bidi="ar-SA"/>
        </w:rPr>
        <w:t xml:space="preserve"> </w:t>
      </w:r>
    </w:p>
    <w:p w14:paraId="4BFB120F" w14:textId="77777777" w:rsidR="004C445F" w:rsidRPr="00476D19" w:rsidRDefault="004C445F" w:rsidP="004C445F">
      <w:pPr>
        <w:pStyle w:val="ListParagraph"/>
        <w:spacing w:line="246" w:lineRule="exact"/>
        <w:ind w:left="540"/>
        <w:jc w:val="thaiDistribute"/>
        <w:rPr>
          <w:rFonts w:cs="Times New Roman"/>
          <w:szCs w:val="22"/>
        </w:rPr>
      </w:pPr>
    </w:p>
    <w:p w14:paraId="79F0A1C9" w14:textId="29A951D7" w:rsidR="004C445F" w:rsidRPr="00476D19" w:rsidRDefault="004C445F" w:rsidP="004C445F">
      <w:pPr>
        <w:pStyle w:val="ListParagraph"/>
        <w:spacing w:line="246" w:lineRule="exact"/>
        <w:ind w:left="540"/>
        <w:jc w:val="thaiDistribute"/>
        <w:rPr>
          <w:rFonts w:cs="Times New Roman"/>
          <w:szCs w:val="22"/>
        </w:rPr>
      </w:pPr>
      <w:r w:rsidRPr="00476D19">
        <w:rPr>
          <w:rFonts w:cs="Times New Roman"/>
          <w:szCs w:val="22"/>
        </w:rPr>
        <w:t xml:space="preserve">Financial assets can be transferred to Stage 1 in case they have proven that their ability to repay </w:t>
      </w:r>
      <w:r w:rsidR="00BE6CA1" w:rsidRPr="00476D19">
        <w:rPr>
          <w:rFonts w:cs="Times New Roman"/>
          <w:szCs w:val="22"/>
        </w:rPr>
        <w:t>is</w:t>
      </w:r>
      <w:r w:rsidRPr="00476D19">
        <w:rPr>
          <w:rFonts w:cs="Times New Roman"/>
          <w:szCs w:val="22"/>
        </w:rPr>
        <w:t xml:space="preserve"> back to normal.</w:t>
      </w:r>
    </w:p>
    <w:p w14:paraId="1F7BA225" w14:textId="77777777" w:rsidR="004C445F" w:rsidRPr="00476D19" w:rsidRDefault="004C445F" w:rsidP="004C445F">
      <w:pPr>
        <w:pStyle w:val="ListParagraph"/>
        <w:spacing w:line="246" w:lineRule="exact"/>
        <w:ind w:left="540"/>
        <w:jc w:val="thaiDistribute"/>
        <w:rPr>
          <w:rFonts w:cs="Times New Roman"/>
          <w:szCs w:val="22"/>
        </w:rPr>
      </w:pPr>
    </w:p>
    <w:p w14:paraId="65081E4F" w14:textId="77777777" w:rsidR="004C445F" w:rsidRPr="00476D19" w:rsidRDefault="004C445F" w:rsidP="00662860">
      <w:pPr>
        <w:pStyle w:val="ListParagraph"/>
        <w:numPr>
          <w:ilvl w:val="0"/>
          <w:numId w:val="11"/>
        </w:numPr>
        <w:tabs>
          <w:tab w:val="left" w:pos="198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246" w:lineRule="exact"/>
        <w:ind w:left="963" w:hanging="423"/>
        <w:jc w:val="thaiDistribute"/>
        <w:rPr>
          <w:rFonts w:cs="Times New Roman"/>
          <w:szCs w:val="22"/>
        </w:rPr>
      </w:pPr>
      <w:r w:rsidRPr="00476D19">
        <w:rPr>
          <w:rFonts w:cs="Times New Roman"/>
          <w:szCs w:val="22"/>
        </w:rPr>
        <w:t xml:space="preserve">Stage 3: </w:t>
      </w:r>
      <w:r w:rsidRPr="00476D19">
        <w:rPr>
          <w:rFonts w:cs="Times New Roman"/>
          <w:color w:val="000000"/>
          <w:szCs w:val="22"/>
        </w:rPr>
        <w:t xml:space="preserve">Financial assets that are credit-impaired </w:t>
      </w:r>
      <w:r w:rsidRPr="00476D19">
        <w:rPr>
          <w:rFonts w:cs="Times New Roman"/>
          <w:szCs w:val="22"/>
        </w:rPr>
        <w:t>(Non-performing)</w:t>
      </w:r>
    </w:p>
    <w:p w14:paraId="037FB7BC" w14:textId="77777777" w:rsidR="004C445F" w:rsidRPr="00476D19" w:rsidRDefault="004C445F" w:rsidP="004C445F">
      <w:pPr>
        <w:pStyle w:val="ListParagraph"/>
        <w:spacing w:line="246" w:lineRule="exact"/>
        <w:ind w:left="540"/>
        <w:jc w:val="thaiDistribute"/>
        <w:rPr>
          <w:rFonts w:cs="Times New Roman"/>
          <w:szCs w:val="22"/>
        </w:rPr>
      </w:pPr>
    </w:p>
    <w:p w14:paraId="55B86483" w14:textId="77777777" w:rsidR="004C445F" w:rsidRPr="00476D19" w:rsidRDefault="004C445F" w:rsidP="004C445F">
      <w:pPr>
        <w:pStyle w:val="ListParagraph"/>
        <w:spacing w:line="246" w:lineRule="exact"/>
        <w:ind w:left="540"/>
        <w:jc w:val="thaiDistribute"/>
        <w:rPr>
          <w:rFonts w:cs="Times New Roman"/>
          <w:szCs w:val="22"/>
        </w:rPr>
      </w:pPr>
      <w:r w:rsidRPr="00476D19">
        <w:rPr>
          <w:rFonts w:cs="Times New Roman"/>
          <w:szCs w:val="22"/>
        </w:rPr>
        <w:t xml:space="preserve">Financial assets that are credit-impaired or in default represent those that are at least 90 days or </w:t>
      </w:r>
      <w:r w:rsidRPr="00476D19">
        <w:rPr>
          <w:rFonts w:cs="Times New Roman"/>
          <w:szCs w:val="22"/>
        </w:rPr>
        <w:br/>
        <w:t xml:space="preserve">3 months past due in respect of principal and/or interest. Financial assets are also considered to be credit-impaired where the customers are unlikely to repay on the occurrence of one or more observable events that have a negative impact on the estimated future cash flows of the financial assets. </w:t>
      </w:r>
    </w:p>
    <w:p w14:paraId="28C44C56" w14:textId="337F40FF" w:rsidR="00281BCD" w:rsidRPr="00476D19" w:rsidRDefault="00281BCD">
      <w:pPr>
        <w:rPr>
          <w:rFonts w:eastAsiaTheme="minorHAnsi" w:cs="Times New Roman"/>
          <w:szCs w:val="22"/>
        </w:rPr>
      </w:pPr>
    </w:p>
    <w:p w14:paraId="5613C61F" w14:textId="0C65BAB9" w:rsidR="004C445F" w:rsidRPr="00476D19" w:rsidRDefault="004C445F" w:rsidP="004C445F">
      <w:pPr>
        <w:spacing w:line="246" w:lineRule="exact"/>
        <w:ind w:left="540"/>
        <w:jc w:val="thaiDistribute"/>
        <w:rPr>
          <w:rFonts w:eastAsiaTheme="minorHAnsi" w:cs="Times New Roman"/>
          <w:szCs w:val="22"/>
        </w:rPr>
      </w:pPr>
      <w:r w:rsidRPr="00476D19">
        <w:rPr>
          <w:rFonts w:eastAsiaTheme="minorHAnsi" w:cs="Times New Roman"/>
          <w:szCs w:val="22"/>
        </w:rPr>
        <w:t xml:space="preserve">Evidence that a financial asset is credit impaired includes the following events: </w:t>
      </w:r>
    </w:p>
    <w:p w14:paraId="3F863D3E" w14:textId="14405A8F" w:rsidR="005F65FE" w:rsidRPr="00476D19" w:rsidRDefault="00F27AE7" w:rsidP="00F27AE7">
      <w:pPr>
        <w:pStyle w:val="ListParagraph"/>
        <w:numPr>
          <w:ilvl w:val="0"/>
          <w:numId w:val="13"/>
        </w:numPr>
        <w:spacing w:line="246" w:lineRule="exact"/>
        <w:jc w:val="thaiDistribute"/>
        <w:rPr>
          <w:rFonts w:eastAsiaTheme="minorHAnsi" w:cs="Times New Roman"/>
          <w:szCs w:val="22"/>
        </w:rPr>
      </w:pPr>
      <w:r w:rsidRPr="00476D19">
        <w:rPr>
          <w:rFonts w:eastAsiaTheme="minorHAnsi" w:cs="Times New Roman"/>
          <w:szCs w:val="22"/>
        </w:rPr>
        <w:t xml:space="preserve">A debtor whose debt cannot be recovered by the </w:t>
      </w:r>
      <w:r w:rsidR="00186201" w:rsidRPr="00476D19">
        <w:rPr>
          <w:rFonts w:eastAsiaTheme="minorHAnsi" w:cs="Times New Roman"/>
          <w:szCs w:val="22"/>
        </w:rPr>
        <w:t>B</w:t>
      </w:r>
      <w:r w:rsidRPr="00476D19">
        <w:rPr>
          <w:rFonts w:eastAsiaTheme="minorHAnsi" w:cs="Times New Roman"/>
          <w:szCs w:val="22"/>
        </w:rPr>
        <w:t>ank or the quality of the debtor has deteriorated significantly</w:t>
      </w:r>
      <w:r w:rsidR="005F65FE" w:rsidRPr="00476D19">
        <w:rPr>
          <w:rFonts w:eastAsiaTheme="minorHAnsi" w:cs="Times New Roman"/>
          <w:szCs w:val="22"/>
        </w:rPr>
        <w:t>;</w:t>
      </w:r>
    </w:p>
    <w:p w14:paraId="1BE85947" w14:textId="6849379B" w:rsidR="005F65FE" w:rsidRPr="00476D19" w:rsidRDefault="004B56AB" w:rsidP="004B56AB">
      <w:pPr>
        <w:pStyle w:val="ListParagraph"/>
        <w:numPr>
          <w:ilvl w:val="0"/>
          <w:numId w:val="13"/>
        </w:numPr>
        <w:spacing w:line="246" w:lineRule="exact"/>
        <w:jc w:val="thaiDistribute"/>
        <w:rPr>
          <w:rFonts w:eastAsiaTheme="minorHAnsi" w:cs="Times New Roman"/>
          <w:szCs w:val="22"/>
        </w:rPr>
      </w:pPr>
      <w:r w:rsidRPr="00476D19">
        <w:rPr>
          <w:rFonts w:eastAsiaTheme="minorHAnsi" w:cs="Times New Roman"/>
          <w:szCs w:val="22"/>
        </w:rPr>
        <w:t>A debtor that does not have a clear business or not do business seriously or misuse the money</w:t>
      </w:r>
      <w:r w:rsidR="005F65FE" w:rsidRPr="00476D19">
        <w:rPr>
          <w:rFonts w:eastAsiaTheme="minorHAnsi" w:cs="Times New Roman"/>
          <w:szCs w:val="22"/>
        </w:rPr>
        <w:t>;</w:t>
      </w:r>
    </w:p>
    <w:p w14:paraId="3BB5C5E5" w14:textId="1A895E6C" w:rsidR="005F65FE" w:rsidRPr="00476D19" w:rsidRDefault="004B56AB" w:rsidP="004B56AB">
      <w:pPr>
        <w:pStyle w:val="ListParagraph"/>
        <w:numPr>
          <w:ilvl w:val="0"/>
          <w:numId w:val="13"/>
        </w:numPr>
        <w:spacing w:line="246" w:lineRule="exact"/>
        <w:jc w:val="thaiDistribute"/>
        <w:rPr>
          <w:rFonts w:eastAsiaTheme="minorHAnsi" w:cs="Times New Roman"/>
          <w:szCs w:val="22"/>
        </w:rPr>
      </w:pPr>
      <w:r w:rsidRPr="00476D19">
        <w:rPr>
          <w:rFonts w:eastAsiaTheme="minorHAnsi" w:cs="Times New Roman"/>
          <w:szCs w:val="22"/>
        </w:rPr>
        <w:t xml:space="preserve">A debtor who delays debt repayment or does any act in order to prevent the </w:t>
      </w:r>
      <w:r w:rsidR="00186201" w:rsidRPr="00476D19">
        <w:rPr>
          <w:rFonts w:eastAsiaTheme="minorHAnsi" w:cs="Times New Roman"/>
          <w:szCs w:val="22"/>
        </w:rPr>
        <w:t>B</w:t>
      </w:r>
      <w:r w:rsidRPr="00476D19">
        <w:rPr>
          <w:rFonts w:eastAsiaTheme="minorHAnsi" w:cs="Times New Roman"/>
          <w:szCs w:val="22"/>
        </w:rPr>
        <w:t>ank from receiving debt repayment, such as going out of the Kingdom or transfer of assets</w:t>
      </w:r>
      <w:r w:rsidR="005F65FE" w:rsidRPr="00476D19">
        <w:rPr>
          <w:rFonts w:eastAsiaTheme="minorHAnsi" w:cs="Times New Roman"/>
          <w:szCs w:val="22"/>
        </w:rPr>
        <w:t>;</w:t>
      </w:r>
    </w:p>
    <w:p w14:paraId="0A3436A9" w14:textId="21D76FC1" w:rsidR="005F65FE" w:rsidRPr="00476D19" w:rsidRDefault="004B56AB" w:rsidP="004B56AB">
      <w:pPr>
        <w:pStyle w:val="ListParagraph"/>
        <w:numPr>
          <w:ilvl w:val="0"/>
          <w:numId w:val="13"/>
        </w:numPr>
        <w:spacing w:line="246" w:lineRule="exact"/>
        <w:jc w:val="thaiDistribute"/>
        <w:rPr>
          <w:rFonts w:eastAsiaTheme="minorHAnsi" w:cs="Times New Roman"/>
          <w:szCs w:val="22"/>
        </w:rPr>
      </w:pPr>
      <w:r w:rsidRPr="00476D19">
        <w:rPr>
          <w:rFonts w:eastAsiaTheme="minorHAnsi" w:cs="Times New Roman"/>
          <w:szCs w:val="22"/>
        </w:rPr>
        <w:t xml:space="preserve">A debtor who cannot be contacted or found or has left the domicile specified in the contract without notifying the </w:t>
      </w:r>
      <w:r w:rsidR="00186201" w:rsidRPr="00476D19">
        <w:rPr>
          <w:rFonts w:eastAsiaTheme="minorHAnsi" w:cs="Times New Roman"/>
          <w:szCs w:val="22"/>
        </w:rPr>
        <w:t>B</w:t>
      </w:r>
      <w:r w:rsidRPr="00476D19">
        <w:rPr>
          <w:rFonts w:eastAsiaTheme="minorHAnsi" w:cs="Times New Roman"/>
          <w:szCs w:val="22"/>
        </w:rPr>
        <w:t>ank</w:t>
      </w:r>
      <w:r w:rsidR="005F65FE" w:rsidRPr="00476D19">
        <w:rPr>
          <w:rFonts w:eastAsiaTheme="minorHAnsi" w:cs="Times New Roman"/>
          <w:szCs w:val="22"/>
        </w:rPr>
        <w:t>; or</w:t>
      </w:r>
    </w:p>
    <w:p w14:paraId="4B298A1C" w14:textId="52FD8148" w:rsidR="007F7F1B" w:rsidRPr="00476D19" w:rsidRDefault="007F7F1B" w:rsidP="007F7F1B">
      <w:pPr>
        <w:pStyle w:val="ListParagraph"/>
        <w:numPr>
          <w:ilvl w:val="0"/>
          <w:numId w:val="13"/>
        </w:numPr>
        <w:spacing w:line="246" w:lineRule="exact"/>
        <w:jc w:val="thaiDistribute"/>
        <w:rPr>
          <w:rFonts w:eastAsiaTheme="minorHAnsi" w:cs="Times New Roman"/>
          <w:szCs w:val="22"/>
        </w:rPr>
      </w:pPr>
      <w:r w:rsidRPr="00476D19">
        <w:rPr>
          <w:rFonts w:eastAsiaTheme="minorHAnsi" w:cs="Times New Roman"/>
          <w:szCs w:val="22"/>
        </w:rPr>
        <w:t>A debtor who stops doing business or ceases operation or the debtor's business is in the process of being liquidated.</w:t>
      </w:r>
    </w:p>
    <w:p w14:paraId="7A8E3547" w14:textId="77777777" w:rsidR="005F65FE" w:rsidRPr="00476D19" w:rsidRDefault="005F65FE" w:rsidP="0010395C">
      <w:pPr>
        <w:pStyle w:val="ListParagraph"/>
        <w:spacing w:line="246" w:lineRule="exact"/>
        <w:ind w:left="900"/>
        <w:jc w:val="thaiDistribute"/>
        <w:rPr>
          <w:rFonts w:eastAsiaTheme="minorHAnsi" w:cs="Times New Roman"/>
          <w:szCs w:val="22"/>
        </w:rPr>
      </w:pPr>
    </w:p>
    <w:p w14:paraId="59038085" w14:textId="77777777" w:rsidR="006C5F9B" w:rsidRDefault="006C5F9B">
      <w:pPr>
        <w:rPr>
          <w:rFonts w:eastAsiaTheme="minorHAnsi" w:cs="Times New Roman"/>
          <w:szCs w:val="22"/>
        </w:rPr>
      </w:pPr>
      <w:r>
        <w:rPr>
          <w:rFonts w:eastAsiaTheme="minorHAnsi" w:cs="Times New Roman"/>
          <w:szCs w:val="22"/>
        </w:rPr>
        <w:br w:type="page"/>
      </w:r>
    </w:p>
    <w:p w14:paraId="4B959CAA" w14:textId="4539E498"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lastRenderedPageBreak/>
        <w:t xml:space="preserve">ECLs of credit-impaired financial assets are determined based on the difference between the present value of the recoverable cash flows under a range of scenarios, including the realisation of any collateral held where appropriate, discounted at the </w:t>
      </w:r>
      <w:r w:rsidRPr="00476D19">
        <w:rPr>
          <w:rFonts w:cs="Times New Roman"/>
          <w:spacing w:val="-4"/>
          <w:szCs w:val="22"/>
        </w:rPr>
        <w:t>financial assets’</w:t>
      </w:r>
      <w:r w:rsidRPr="00476D19">
        <w:rPr>
          <w:rFonts w:eastAsiaTheme="minorHAnsi" w:cs="Times New Roman"/>
          <w:szCs w:val="22"/>
        </w:rPr>
        <w:t xml:space="preserve"> effective interest rate, and the gross carrying amount of the </w:t>
      </w:r>
      <w:r w:rsidRPr="00476D19">
        <w:rPr>
          <w:rFonts w:cs="Times New Roman"/>
          <w:spacing w:val="-4"/>
          <w:szCs w:val="22"/>
        </w:rPr>
        <w:t>financial assets</w:t>
      </w:r>
      <w:r w:rsidRPr="00476D19">
        <w:rPr>
          <w:rFonts w:eastAsiaTheme="minorHAnsi" w:cs="Times New Roman"/>
          <w:szCs w:val="22"/>
        </w:rPr>
        <w:t xml:space="preserve"> prior to any credit impairment. </w:t>
      </w:r>
    </w:p>
    <w:p w14:paraId="45A80D3C" w14:textId="77777777" w:rsidR="004C445F" w:rsidRPr="00476D19" w:rsidRDefault="004C445F" w:rsidP="004C445F">
      <w:pPr>
        <w:spacing w:line="240" w:lineRule="atLeast"/>
        <w:ind w:left="540"/>
        <w:jc w:val="thaiDistribute"/>
        <w:rPr>
          <w:rFonts w:eastAsiaTheme="minorHAnsi" w:cs="Times New Roman"/>
          <w:szCs w:val="22"/>
        </w:rPr>
      </w:pPr>
    </w:p>
    <w:p w14:paraId="5B108AB7" w14:textId="77777777"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 xml:space="preserve">Financial assets that are credit-impaired require a lifetime provision. </w:t>
      </w:r>
    </w:p>
    <w:p w14:paraId="24A6791B" w14:textId="77777777" w:rsidR="004C445F" w:rsidRPr="00476D19" w:rsidRDefault="004C445F" w:rsidP="004C445F">
      <w:pPr>
        <w:spacing w:line="240" w:lineRule="atLeast"/>
        <w:ind w:left="540"/>
        <w:jc w:val="thaiDistribute"/>
        <w:rPr>
          <w:rFonts w:eastAsiaTheme="minorHAnsi" w:cs="Times New Roman"/>
          <w:szCs w:val="22"/>
        </w:rPr>
      </w:pPr>
    </w:p>
    <w:p w14:paraId="2180C67E" w14:textId="77777777" w:rsidR="004C445F" w:rsidRPr="00476D19" w:rsidRDefault="004C445F" w:rsidP="004C445F">
      <w:pPr>
        <w:spacing w:line="240" w:lineRule="atLeast"/>
        <w:ind w:left="540"/>
        <w:jc w:val="thaiDistribute"/>
        <w:rPr>
          <w:rFonts w:eastAsiaTheme="minorHAnsi" w:cs="Times New Roman"/>
          <w:i/>
          <w:iCs/>
          <w:szCs w:val="22"/>
          <w:lang w:bidi="ar-SA"/>
        </w:rPr>
      </w:pPr>
      <w:r w:rsidRPr="00476D19">
        <w:rPr>
          <w:rFonts w:eastAsiaTheme="minorHAnsi" w:cs="Times New Roman"/>
          <w:i/>
          <w:iCs/>
          <w:szCs w:val="22"/>
        </w:rPr>
        <w:t xml:space="preserve">Modifications of financial instruments </w:t>
      </w:r>
    </w:p>
    <w:p w14:paraId="644BA6C3" w14:textId="77777777" w:rsidR="004C445F" w:rsidRPr="00476D19" w:rsidRDefault="004C445F" w:rsidP="004C445F">
      <w:pPr>
        <w:spacing w:line="240" w:lineRule="atLeast"/>
        <w:ind w:left="540"/>
        <w:jc w:val="thaiDistribute"/>
        <w:rPr>
          <w:rFonts w:eastAsiaTheme="minorHAnsi" w:cs="Times New Roman"/>
          <w:i/>
          <w:iCs/>
          <w:szCs w:val="22"/>
        </w:rPr>
      </w:pPr>
    </w:p>
    <w:p w14:paraId="4549829F" w14:textId="77777777"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 xml:space="preserve">Where the original contractual terms of a financial asset have been modified for credit reasons and the instrument has not been derecognised, the resulting modification loss is recognised within ECL in profit or loss with a corresponding decrease in the gross carrying amount of the asset. </w:t>
      </w:r>
    </w:p>
    <w:p w14:paraId="3024EA4D" w14:textId="77777777" w:rsidR="004C445F" w:rsidRPr="00476D19" w:rsidRDefault="004C445F" w:rsidP="004C445F">
      <w:pPr>
        <w:spacing w:line="240" w:lineRule="atLeast"/>
        <w:ind w:left="540"/>
        <w:jc w:val="thaiDistribute"/>
        <w:rPr>
          <w:rFonts w:eastAsiaTheme="minorHAnsi" w:cs="Times New Roman"/>
          <w:szCs w:val="22"/>
        </w:rPr>
      </w:pPr>
    </w:p>
    <w:p w14:paraId="133D4BF7" w14:textId="77777777"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 xml:space="preserve">ECLs for modified financial assets that have not been derecognised and are not considered to be credit-impaired will be recognised on a 12-month basis, or a lifetime basis, whether if there is a SICR. These assets are assessed to determine that there has been a SICR subsequent to the modification. </w:t>
      </w:r>
    </w:p>
    <w:p w14:paraId="3197FADA" w14:textId="77777777" w:rsidR="004C445F" w:rsidRPr="00476D19" w:rsidRDefault="004C445F" w:rsidP="004C445F">
      <w:pPr>
        <w:spacing w:line="240" w:lineRule="atLeast"/>
        <w:ind w:left="540"/>
        <w:jc w:val="thaiDistribute"/>
        <w:rPr>
          <w:rFonts w:eastAsiaTheme="minorHAnsi" w:cs="Times New Roman"/>
          <w:szCs w:val="22"/>
        </w:rPr>
      </w:pPr>
    </w:p>
    <w:p w14:paraId="2E7F58E9" w14:textId="28AFA66C"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 xml:space="preserve">Loans renegotiated or modified of contractual cash flows, </w:t>
      </w:r>
      <w:r w:rsidR="00694C6D" w:rsidRPr="00476D19">
        <w:rPr>
          <w:rFonts w:eastAsiaTheme="minorHAnsi" w:cs="Times New Roman"/>
          <w:szCs w:val="22"/>
        </w:rPr>
        <w:t>the Bank</w:t>
      </w:r>
      <w:r w:rsidRPr="00476D19">
        <w:rPr>
          <w:rFonts w:eastAsiaTheme="minorHAnsi" w:cs="Times New Roman"/>
          <w:szCs w:val="22"/>
        </w:rPr>
        <w:t xml:space="preserve"> might consider them as financial assets that have a SICR except there is an evidence that the risk of not receiving contractual cash flows significantly reduces and there is no indicator of the impairment. </w:t>
      </w:r>
      <w:r w:rsidR="00694C6D" w:rsidRPr="00476D19">
        <w:rPr>
          <w:rFonts w:eastAsiaTheme="minorHAnsi" w:cs="Times New Roman"/>
          <w:szCs w:val="22"/>
        </w:rPr>
        <w:t>The Bank</w:t>
      </w:r>
      <w:r w:rsidRPr="00476D19">
        <w:rPr>
          <w:rFonts w:eastAsiaTheme="minorHAnsi" w:cs="Times New Roman"/>
          <w:szCs w:val="22"/>
        </w:rPr>
        <w:t xml:space="preserve"> then considers the aforementioned financial assets as the ones that does not have a SICR.</w:t>
      </w:r>
    </w:p>
    <w:p w14:paraId="1AAD9D44" w14:textId="2D547ADC" w:rsidR="0069583B" w:rsidRPr="00476D19" w:rsidRDefault="0069583B">
      <w:pPr>
        <w:rPr>
          <w:rFonts w:eastAsiaTheme="minorHAnsi" w:cs="Times New Roman"/>
          <w:i/>
          <w:iCs/>
          <w:szCs w:val="22"/>
        </w:rPr>
      </w:pPr>
    </w:p>
    <w:p w14:paraId="3CA8DF35" w14:textId="5C287872" w:rsidR="004C445F" w:rsidRPr="00476D19" w:rsidRDefault="004C445F" w:rsidP="004C445F">
      <w:pPr>
        <w:spacing w:line="240" w:lineRule="atLeast"/>
        <w:ind w:left="540"/>
        <w:jc w:val="thaiDistribute"/>
        <w:rPr>
          <w:rFonts w:eastAsiaTheme="minorHAnsi" w:cs="Times New Roman"/>
          <w:i/>
          <w:iCs/>
          <w:szCs w:val="22"/>
        </w:rPr>
      </w:pPr>
      <w:r w:rsidRPr="00476D19">
        <w:rPr>
          <w:rFonts w:eastAsiaTheme="minorHAnsi" w:cs="Times New Roman"/>
          <w:i/>
          <w:iCs/>
          <w:szCs w:val="22"/>
        </w:rPr>
        <w:t>Write-offs of credit-impaired instruments and reversal of ECL</w:t>
      </w:r>
    </w:p>
    <w:p w14:paraId="3587CBD9" w14:textId="77777777" w:rsidR="004C445F" w:rsidRPr="00476D19" w:rsidRDefault="004C445F" w:rsidP="004C445F">
      <w:pPr>
        <w:spacing w:line="240" w:lineRule="atLeast"/>
        <w:ind w:left="540"/>
        <w:jc w:val="thaiDistribute"/>
        <w:rPr>
          <w:rFonts w:eastAsiaTheme="minorHAnsi" w:cs="Times New Roman"/>
          <w:i/>
          <w:iCs/>
          <w:szCs w:val="22"/>
        </w:rPr>
      </w:pPr>
    </w:p>
    <w:p w14:paraId="35A40445" w14:textId="7C7A49DB"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To the extent a financial instrument is considered irrecoverable, the applicable portion of the gross carrying amount is written off against the related allowance for ECL. Such financial instruments are written off after all the necessary procedures have been completed, it is decided that there is no realistic probability of recovery and the amount of the loss has been determined. Subsequent recoveries of amounts previously written off decrease the amount of ECL in the profit or loss</w:t>
      </w:r>
      <w:r w:rsidR="00FE5F7A" w:rsidRPr="00476D19">
        <w:rPr>
          <w:rFonts w:eastAsiaTheme="minorHAnsi" w:cs="Times New Roman"/>
          <w:szCs w:val="22"/>
        </w:rPr>
        <w:t>.</w:t>
      </w:r>
    </w:p>
    <w:p w14:paraId="6C37C52A" w14:textId="77777777" w:rsidR="00D15984" w:rsidRPr="00476D19" w:rsidRDefault="00D15984" w:rsidP="004C445F">
      <w:pPr>
        <w:spacing w:line="240" w:lineRule="atLeast"/>
        <w:ind w:left="540"/>
        <w:jc w:val="thaiDistribute"/>
        <w:rPr>
          <w:rFonts w:eastAsiaTheme="minorHAnsi" w:cs="Times New Roman"/>
          <w:szCs w:val="22"/>
        </w:rPr>
      </w:pPr>
    </w:p>
    <w:p w14:paraId="15AD9BFD" w14:textId="2D247F63"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 xml:space="preserve">If, in a subsequent period, the amount of the allowance for ECL decreases and the decrease can be related objectively to an event occurring after the credit impairment was recognised, the previously recognised ECL is reversed by adjusting the allowance for ECL. The amount of the reversal is recognised in the profit or loss. </w:t>
      </w:r>
    </w:p>
    <w:p w14:paraId="4045FB5F" w14:textId="77777777" w:rsidR="004C445F" w:rsidRPr="00476D19" w:rsidRDefault="004C445F" w:rsidP="004C445F">
      <w:pPr>
        <w:spacing w:line="240" w:lineRule="atLeast"/>
        <w:ind w:left="540"/>
        <w:jc w:val="thaiDistribute"/>
        <w:rPr>
          <w:rFonts w:eastAsiaTheme="minorHAnsi" w:cs="Times New Roman"/>
          <w:szCs w:val="22"/>
        </w:rPr>
      </w:pPr>
    </w:p>
    <w:p w14:paraId="57C949C5" w14:textId="77777777" w:rsidR="004C445F" w:rsidRPr="00476D19" w:rsidRDefault="004C445F" w:rsidP="004C445F">
      <w:pPr>
        <w:spacing w:line="240" w:lineRule="atLeast"/>
        <w:ind w:left="540"/>
        <w:jc w:val="thaiDistribute"/>
        <w:rPr>
          <w:rFonts w:eastAsiaTheme="minorHAnsi" w:cs="Times New Roman"/>
          <w:i/>
          <w:iCs/>
          <w:szCs w:val="22"/>
        </w:rPr>
      </w:pPr>
      <w:r w:rsidRPr="00476D19">
        <w:rPr>
          <w:rFonts w:eastAsiaTheme="minorHAnsi" w:cs="Times New Roman"/>
          <w:i/>
          <w:iCs/>
          <w:szCs w:val="22"/>
        </w:rPr>
        <w:t>Improvement in credit risk</w:t>
      </w:r>
    </w:p>
    <w:p w14:paraId="601FF7BC" w14:textId="77777777" w:rsidR="004C445F" w:rsidRPr="00476D19" w:rsidRDefault="004C445F" w:rsidP="004C445F">
      <w:pPr>
        <w:spacing w:line="240" w:lineRule="atLeast"/>
        <w:ind w:left="540"/>
        <w:jc w:val="thaiDistribute"/>
        <w:rPr>
          <w:rFonts w:eastAsiaTheme="minorHAnsi" w:cs="Times New Roman"/>
          <w:szCs w:val="22"/>
        </w:rPr>
      </w:pPr>
    </w:p>
    <w:p w14:paraId="456FDA16" w14:textId="77777777"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 xml:space="preserve">A period may elapse from the point at which instruments enter stage 2 or stage 3 and are reclassified back to stage 1. </w:t>
      </w:r>
    </w:p>
    <w:p w14:paraId="6F0E6252" w14:textId="77777777" w:rsidR="004C445F" w:rsidRPr="00476D19" w:rsidRDefault="004C445F" w:rsidP="004C445F">
      <w:pPr>
        <w:spacing w:line="240" w:lineRule="atLeast"/>
        <w:ind w:left="540"/>
        <w:jc w:val="thaiDistribute"/>
        <w:rPr>
          <w:rFonts w:eastAsiaTheme="minorHAnsi" w:cs="Times New Roman"/>
          <w:szCs w:val="22"/>
        </w:rPr>
      </w:pPr>
    </w:p>
    <w:p w14:paraId="15DEC5F3" w14:textId="77777777"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 xml:space="preserve">For financial assets with credit-impaired (Stage 3) and no debt restructured will transfer to stage 2 </w:t>
      </w:r>
      <w:r w:rsidRPr="00476D19">
        <w:rPr>
          <w:rFonts w:eastAsiaTheme="minorHAnsi" w:cs="Times New Roman"/>
          <w:szCs w:val="22"/>
        </w:rPr>
        <w:br/>
        <w:t xml:space="preserve">or stage 1 if it is considered that no more qualify as a financial asset with credit-impaired. </w:t>
      </w:r>
    </w:p>
    <w:p w14:paraId="1E5CACF5" w14:textId="77777777" w:rsidR="004C445F" w:rsidRPr="00476D19" w:rsidRDefault="004C445F" w:rsidP="004C445F">
      <w:pPr>
        <w:spacing w:line="240" w:lineRule="atLeast"/>
        <w:ind w:left="540"/>
        <w:jc w:val="thaiDistribute"/>
        <w:rPr>
          <w:rFonts w:eastAsiaTheme="minorHAnsi" w:cs="Times New Roman"/>
          <w:szCs w:val="22"/>
        </w:rPr>
      </w:pPr>
    </w:p>
    <w:p w14:paraId="6463F6E3" w14:textId="77777777"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For financial assets within stage 2, these can only be transferred to stage 1 when they are no longer considered to have experienced a SICR.</w:t>
      </w:r>
    </w:p>
    <w:p w14:paraId="6A035208" w14:textId="77777777" w:rsidR="004C445F" w:rsidRPr="00476D19" w:rsidRDefault="004C445F" w:rsidP="004C445F">
      <w:pPr>
        <w:rPr>
          <w:rFonts w:eastAsiaTheme="minorHAnsi" w:cs="Times New Roman"/>
          <w:szCs w:val="22"/>
        </w:rPr>
      </w:pPr>
    </w:p>
    <w:p w14:paraId="1C6EE881" w14:textId="2EBB337E" w:rsidR="004C445F" w:rsidRPr="00476D19" w:rsidRDefault="004C445F" w:rsidP="0069583B">
      <w:pPr>
        <w:spacing w:line="240" w:lineRule="atLeast"/>
        <w:ind w:left="540"/>
        <w:jc w:val="thaiDistribute"/>
        <w:rPr>
          <w:rFonts w:eastAsiaTheme="minorHAnsi" w:cs="Times New Roman"/>
          <w:szCs w:val="22"/>
        </w:rPr>
      </w:pPr>
      <w:r w:rsidRPr="00476D19">
        <w:rPr>
          <w:rFonts w:eastAsiaTheme="minorHAnsi" w:cs="Times New Roman"/>
          <w:szCs w:val="22"/>
        </w:rPr>
        <w:t xml:space="preserve">Where SICR was determined using quantitative measures, the instruments will automatically transfer back to stage 1 </w:t>
      </w:r>
      <w:r w:rsidR="0069583B" w:rsidRPr="00476D19">
        <w:rPr>
          <w:rFonts w:eastAsiaTheme="minorHAnsi" w:cs="Times New Roman"/>
          <w:szCs w:val="22"/>
        </w:rPr>
        <w:t>when the original PD based transfer criteria are no longer met</w:t>
      </w:r>
      <w:r w:rsidRPr="00476D19">
        <w:rPr>
          <w:rFonts w:eastAsiaTheme="minorHAnsi" w:cs="Times New Roman"/>
          <w:szCs w:val="22"/>
        </w:rPr>
        <w:t xml:space="preserve">. Where instruments were transferred to stage 2 due to an assessment of qualitative factors, the issues that led to the reclassification must be cured before the instruments can be reclassified to stage 1. This includes the action to be resolved before the instruments are reclassified to stage 1. </w:t>
      </w:r>
    </w:p>
    <w:p w14:paraId="503DD1EC" w14:textId="77777777" w:rsidR="006C5F9B" w:rsidRDefault="006C5F9B">
      <w:pPr>
        <w:rPr>
          <w:rFonts w:eastAsiaTheme="minorHAnsi" w:cs="Times New Roman"/>
          <w:szCs w:val="22"/>
        </w:rPr>
      </w:pPr>
      <w:r>
        <w:rPr>
          <w:rFonts w:eastAsiaTheme="minorHAnsi" w:cs="Times New Roman"/>
          <w:szCs w:val="22"/>
        </w:rPr>
        <w:br w:type="page"/>
      </w:r>
    </w:p>
    <w:p w14:paraId="65DA7068" w14:textId="76665E55"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lastRenderedPageBreak/>
        <w:t>For debt restructuring receivables, exposures under stage 3 can transfer to stage 2 when the customer performs under the revised terms of the contract for a longer of 3 months or 3 consecutive payments. Further 9 months are required for such customers to be transferred to stage 1 on the basis that there is no overdue balance on the account and the customer is expected to repay its remaining obligations in full.</w:t>
      </w:r>
    </w:p>
    <w:p w14:paraId="081733EE" w14:textId="77777777" w:rsidR="004C445F" w:rsidRPr="00476D19" w:rsidRDefault="004C445F" w:rsidP="004C445F">
      <w:pPr>
        <w:spacing w:line="240" w:lineRule="atLeast"/>
        <w:ind w:left="540"/>
        <w:jc w:val="both"/>
        <w:rPr>
          <w:rFonts w:eastAsia="Times New Roman" w:cs="Times New Roman"/>
          <w:szCs w:val="22"/>
        </w:rPr>
      </w:pPr>
    </w:p>
    <w:p w14:paraId="7D2FE562" w14:textId="77777777" w:rsidR="004C445F" w:rsidRPr="00476D19" w:rsidRDefault="004C445F" w:rsidP="004C445F">
      <w:pPr>
        <w:spacing w:line="240" w:lineRule="atLeast"/>
        <w:ind w:left="540"/>
        <w:jc w:val="thaiDistribute"/>
        <w:rPr>
          <w:rFonts w:eastAsiaTheme="minorHAnsi" w:cs="Times New Roman"/>
          <w:szCs w:val="22"/>
        </w:rPr>
      </w:pPr>
      <w:r w:rsidRPr="00476D19">
        <w:rPr>
          <w:rFonts w:eastAsiaTheme="minorHAnsi" w:cs="Times New Roman"/>
          <w:szCs w:val="22"/>
        </w:rPr>
        <w:t>For debt restructuring receivables, exposures under stage 2 that were not previously credit impaired can transfer to stage 1 when the customer performs under the revised terms of the contract for 3 months or 3 consecutive payments, whichever is longer.</w:t>
      </w:r>
    </w:p>
    <w:p w14:paraId="604951E0" w14:textId="4BBA94E7" w:rsidR="005B045B" w:rsidRPr="00476D19" w:rsidRDefault="005B045B" w:rsidP="005B045B">
      <w:pPr>
        <w:jc w:val="both"/>
        <w:rPr>
          <w:rFonts w:cs="Times New Roman"/>
          <w:noProof/>
          <w:color w:val="000000"/>
          <w:szCs w:val="22"/>
        </w:rPr>
      </w:pPr>
    </w:p>
    <w:p w14:paraId="253966B5" w14:textId="6CB3B418" w:rsidR="00F47106" w:rsidRPr="00476D19" w:rsidRDefault="00F47106"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76D19">
        <w:rPr>
          <w:rFonts w:cs="Times New Roman"/>
          <w:i/>
          <w:iCs/>
          <w:sz w:val="22"/>
          <w:szCs w:val="22"/>
        </w:rPr>
        <w:t>Impairment of non-financial assets</w:t>
      </w:r>
    </w:p>
    <w:p w14:paraId="0D674BA6" w14:textId="77777777" w:rsidR="005B045B" w:rsidRPr="00476D19" w:rsidRDefault="005B045B" w:rsidP="0010395C">
      <w:pPr>
        <w:pStyle w:val="BodyText"/>
        <w:spacing w:after="0" w:line="240" w:lineRule="atLeast"/>
        <w:jc w:val="both"/>
        <w:rPr>
          <w:rFonts w:cs="Times New Roman"/>
          <w:sz w:val="22"/>
          <w:szCs w:val="22"/>
          <w:lang w:val="en-GB"/>
        </w:rPr>
      </w:pPr>
    </w:p>
    <w:p w14:paraId="4ECDD879" w14:textId="4BAFDF71" w:rsidR="005B045B" w:rsidRPr="00476D19" w:rsidRDefault="005B045B" w:rsidP="005B045B">
      <w:pPr>
        <w:pStyle w:val="BodyText"/>
        <w:spacing w:after="0" w:line="240" w:lineRule="atLeast"/>
        <w:ind w:left="539"/>
        <w:jc w:val="both"/>
        <w:rPr>
          <w:rFonts w:cs="Times New Roman"/>
          <w:sz w:val="22"/>
          <w:szCs w:val="22"/>
          <w:lang w:val="en-GB"/>
        </w:rPr>
      </w:pPr>
      <w:r w:rsidRPr="00476D19">
        <w:rPr>
          <w:rFonts w:cs="Times New Roman"/>
          <w:sz w:val="22"/>
          <w:szCs w:val="22"/>
          <w:lang w:val="en-GB"/>
        </w:rPr>
        <w:t xml:space="preserve">The carrying amounts of </w:t>
      </w:r>
      <w:r w:rsidR="00694C6D" w:rsidRPr="00476D19">
        <w:rPr>
          <w:rFonts w:cs="Times New Roman"/>
          <w:sz w:val="22"/>
          <w:szCs w:val="22"/>
          <w:lang w:val="en-GB"/>
        </w:rPr>
        <w:t>the Bank</w:t>
      </w:r>
      <w:r w:rsidRPr="00476D19">
        <w:rPr>
          <w:rFonts w:cs="Times New Roman"/>
          <w:sz w:val="22"/>
          <w:szCs w:val="22"/>
          <w:lang w:val="en-GB"/>
        </w:rPr>
        <w:t xml:space="preserve">’s assets are reviewed at each reporting date to determine whether there is any indication of impairment. If any such indication exists, the assets’ recoverable amounts are estimated. For intangible assets that are not yet available for use, the recoverable amount is estimated each </w:t>
      </w:r>
      <w:r w:rsidR="000D7F04">
        <w:rPr>
          <w:rFonts w:cs="Times New Roman"/>
          <w:sz w:val="22"/>
          <w:szCs w:val="22"/>
          <w:lang w:val="en-GB"/>
        </w:rPr>
        <w:t>period</w:t>
      </w:r>
      <w:r w:rsidRPr="00476D19">
        <w:rPr>
          <w:rFonts w:cs="Times New Roman"/>
          <w:sz w:val="22"/>
          <w:szCs w:val="22"/>
          <w:lang w:val="en-GB"/>
        </w:rPr>
        <w:t xml:space="preserve"> at the same time.</w:t>
      </w:r>
    </w:p>
    <w:p w14:paraId="49F68A80" w14:textId="77777777" w:rsidR="005B045B" w:rsidRPr="00476D19" w:rsidRDefault="005B045B" w:rsidP="005B045B">
      <w:pPr>
        <w:pStyle w:val="BodyText"/>
        <w:spacing w:after="0" w:line="240" w:lineRule="atLeast"/>
        <w:ind w:left="539"/>
        <w:jc w:val="both"/>
        <w:rPr>
          <w:rFonts w:cs="Times New Roman"/>
          <w:sz w:val="22"/>
          <w:szCs w:val="22"/>
          <w:lang w:val="en-GB"/>
        </w:rPr>
      </w:pPr>
    </w:p>
    <w:p w14:paraId="122C2399" w14:textId="77777777" w:rsidR="005B045B" w:rsidRPr="00476D19" w:rsidRDefault="005B045B" w:rsidP="005B045B">
      <w:pPr>
        <w:pStyle w:val="BodyText"/>
        <w:spacing w:after="0" w:line="240" w:lineRule="atLeast"/>
        <w:ind w:left="539"/>
        <w:jc w:val="both"/>
        <w:rPr>
          <w:rFonts w:cs="Times New Roman"/>
          <w:sz w:val="22"/>
          <w:szCs w:val="22"/>
          <w:lang w:val="en-GB"/>
        </w:rPr>
      </w:pPr>
      <w:r w:rsidRPr="00476D19">
        <w:rPr>
          <w:rFonts w:cs="Times New Roman"/>
          <w:sz w:val="22"/>
          <w:szCs w:val="22"/>
        </w:rPr>
        <w:t>An impairment loss is recognised in profit or loss if the carrying amount of an asset exceeds its recoverable amount.</w:t>
      </w:r>
    </w:p>
    <w:p w14:paraId="425E68EB" w14:textId="77777777" w:rsidR="005B045B" w:rsidRPr="00476D19" w:rsidRDefault="005B045B" w:rsidP="005B045B">
      <w:pPr>
        <w:pStyle w:val="BodyText"/>
        <w:spacing w:after="0" w:line="220" w:lineRule="exact"/>
        <w:ind w:left="562"/>
        <w:jc w:val="both"/>
        <w:rPr>
          <w:rFonts w:cs="Times New Roman"/>
          <w:sz w:val="22"/>
          <w:szCs w:val="22"/>
          <w:lang w:val="en-GB"/>
        </w:rPr>
      </w:pPr>
    </w:p>
    <w:p w14:paraId="3AEBCC06" w14:textId="5FB568EA" w:rsidR="005B045B" w:rsidRPr="00476D19" w:rsidRDefault="005B045B" w:rsidP="005B045B">
      <w:pPr>
        <w:pStyle w:val="BodyText"/>
        <w:spacing w:after="0" w:line="240" w:lineRule="atLeast"/>
        <w:ind w:left="567"/>
        <w:jc w:val="both"/>
        <w:rPr>
          <w:rFonts w:cs="Times New Roman"/>
          <w:bCs/>
          <w:sz w:val="22"/>
          <w:szCs w:val="22"/>
          <w:lang w:val="en-GB"/>
        </w:rPr>
      </w:pPr>
      <w:r w:rsidRPr="00476D19">
        <w:rPr>
          <w:rFonts w:cs="Times New Roman"/>
          <w:sz w:val="22"/>
          <w:szCs w:val="22"/>
          <w:lang w:val="en-GB"/>
        </w:rPr>
        <w:t xml:space="preserve">The recoverable amount is </w:t>
      </w:r>
      <w:r w:rsidR="00850D9B" w:rsidRPr="00476D19">
        <w:rPr>
          <w:rFonts w:cs="Times New Roman"/>
          <w:sz w:val="22"/>
          <w:szCs w:val="22"/>
          <w:lang w:val="en-GB"/>
        </w:rPr>
        <w:t xml:space="preserve">assessed </w:t>
      </w:r>
      <w:r w:rsidR="00092987" w:rsidRPr="00476D19">
        <w:rPr>
          <w:rFonts w:cs="Times New Roman"/>
          <w:sz w:val="22"/>
          <w:szCs w:val="22"/>
          <w:lang w:val="en-GB"/>
        </w:rPr>
        <w:t>from</w:t>
      </w:r>
      <w:r w:rsidRPr="00476D19">
        <w:rPr>
          <w:rFonts w:cs="Times New Roman"/>
          <w:sz w:val="22"/>
          <w:szCs w:val="22"/>
          <w:lang w:val="en-GB"/>
        </w:rPr>
        <w:t xml:space="preserve"> the estimated future cash flows discounted to their present value using a pre-tax discount rate that reflects current market assessments of the time value of money and the risks specific to the asset. </w:t>
      </w:r>
    </w:p>
    <w:p w14:paraId="02FED50E" w14:textId="77777777" w:rsidR="005B045B" w:rsidRPr="00476D19" w:rsidRDefault="005B045B" w:rsidP="005B045B">
      <w:pPr>
        <w:pStyle w:val="BodyText"/>
        <w:spacing w:after="0" w:line="240" w:lineRule="exact"/>
        <w:ind w:left="562"/>
        <w:jc w:val="both"/>
        <w:rPr>
          <w:rFonts w:cs="Times New Roman"/>
          <w:sz w:val="22"/>
          <w:szCs w:val="22"/>
          <w:lang w:val="en-GB"/>
        </w:rPr>
      </w:pPr>
    </w:p>
    <w:p w14:paraId="05402985" w14:textId="25532748" w:rsidR="005B045B" w:rsidRPr="00476D19" w:rsidRDefault="005B045B" w:rsidP="005B045B">
      <w:pPr>
        <w:pStyle w:val="BodyText"/>
        <w:spacing w:after="0" w:line="240" w:lineRule="atLeast"/>
        <w:ind w:left="540"/>
        <w:jc w:val="both"/>
        <w:rPr>
          <w:rFonts w:cs="Times New Roman"/>
          <w:b/>
          <w:bCs/>
          <w:sz w:val="22"/>
          <w:szCs w:val="22"/>
          <w:lang w:val="en-GB"/>
        </w:rPr>
      </w:pPr>
      <w:r w:rsidRPr="00476D19">
        <w:rPr>
          <w:rFonts w:cs="Times New Roman"/>
          <w:sz w:val="22"/>
          <w:szCs w:val="22"/>
        </w:rPr>
        <w:t xml:space="preserve">An impairment loss of asset recognised in prior </w:t>
      </w:r>
      <w:r w:rsidR="000D7F04">
        <w:rPr>
          <w:rFonts w:cs="Times New Roman"/>
          <w:sz w:val="22"/>
          <w:szCs w:val="22"/>
        </w:rPr>
        <w:t>period</w:t>
      </w:r>
      <w:r w:rsidRPr="00476D19">
        <w:rPr>
          <w:rFonts w:cs="Times New Roman"/>
          <w:sz w:val="22"/>
          <w:szCs w:val="22"/>
        </w:rPr>
        <w:t>s is reversed if there has been a change in the estimates used to determine the recoverable amount. An impairment loss is reversed only to the extent that the asset’s carrying amount does not exceed the carrying amount that would have been determined, net of depreciation or amortisation, if no impairment loss had been recognised.</w:t>
      </w:r>
    </w:p>
    <w:p w14:paraId="4AD4FA20" w14:textId="3B683D56" w:rsidR="005B045B" w:rsidRPr="00476D19" w:rsidRDefault="005B045B" w:rsidP="007F7B6C">
      <w:pPr>
        <w:spacing w:line="240" w:lineRule="atLeast"/>
        <w:ind w:left="629" w:hanging="629"/>
        <w:jc w:val="both"/>
        <w:rPr>
          <w:rFonts w:cs="Times New Roman"/>
          <w:b/>
          <w:bCs/>
          <w:szCs w:val="22"/>
        </w:rPr>
      </w:pPr>
    </w:p>
    <w:p w14:paraId="09160ED2" w14:textId="22A80A42" w:rsidR="002D5F3C" w:rsidRPr="00476D19" w:rsidRDefault="002D5F3C"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76D19">
        <w:rPr>
          <w:rFonts w:cs="Times New Roman"/>
          <w:i/>
          <w:iCs/>
          <w:sz w:val="22"/>
          <w:szCs w:val="22"/>
        </w:rPr>
        <w:t>Employee benefits</w:t>
      </w:r>
    </w:p>
    <w:p w14:paraId="26C4C8C4" w14:textId="45073484" w:rsidR="002D5F3C" w:rsidRPr="00476D19" w:rsidRDefault="002D5F3C" w:rsidP="007F7B6C">
      <w:pPr>
        <w:spacing w:line="240" w:lineRule="atLeast"/>
        <w:ind w:left="629" w:hanging="629"/>
        <w:jc w:val="both"/>
        <w:rPr>
          <w:rFonts w:cs="Times New Roman"/>
          <w:b/>
          <w:bCs/>
          <w:szCs w:val="22"/>
        </w:rPr>
      </w:pPr>
    </w:p>
    <w:p w14:paraId="16E570A5" w14:textId="77777777" w:rsidR="002D5F3C" w:rsidRPr="00476D19" w:rsidRDefault="002D5F3C" w:rsidP="002D5F3C">
      <w:pPr>
        <w:spacing w:line="240" w:lineRule="exact"/>
        <w:ind w:left="567" w:right="27"/>
        <w:jc w:val="thaiDistribute"/>
        <w:rPr>
          <w:rFonts w:eastAsia="Arial Unicode MS" w:cs="Times New Roman"/>
          <w:i/>
          <w:iCs/>
          <w:szCs w:val="22"/>
        </w:rPr>
      </w:pPr>
      <w:r w:rsidRPr="00476D19">
        <w:rPr>
          <w:rFonts w:eastAsia="Arial Unicode MS" w:cs="Times New Roman"/>
          <w:i/>
          <w:iCs/>
          <w:szCs w:val="22"/>
        </w:rPr>
        <w:t>Defined contribution plans</w:t>
      </w:r>
    </w:p>
    <w:p w14:paraId="7B1F1F23" w14:textId="77777777" w:rsidR="002D5F3C" w:rsidRPr="00476D19" w:rsidRDefault="002D5F3C" w:rsidP="002D5F3C">
      <w:pPr>
        <w:spacing w:line="240" w:lineRule="exact"/>
        <w:ind w:left="547" w:right="-29"/>
        <w:jc w:val="both"/>
        <w:rPr>
          <w:rFonts w:eastAsia="Arial Unicode MS" w:cs="Times New Roman"/>
          <w:i/>
          <w:iCs/>
          <w:szCs w:val="22"/>
        </w:rPr>
      </w:pPr>
    </w:p>
    <w:p w14:paraId="73FA8091" w14:textId="4196025D" w:rsidR="002D5F3C" w:rsidRPr="00476D19" w:rsidRDefault="002D5F3C" w:rsidP="002D5F3C">
      <w:pPr>
        <w:pStyle w:val="BodyText"/>
        <w:spacing w:after="0" w:line="240" w:lineRule="exact"/>
        <w:ind w:left="540"/>
        <w:jc w:val="both"/>
        <w:rPr>
          <w:rFonts w:eastAsia="Times New Roman" w:cs="Times New Roman"/>
          <w:sz w:val="22"/>
          <w:szCs w:val="22"/>
          <w:lang w:val="en-GB"/>
        </w:rPr>
      </w:pPr>
      <w:r w:rsidRPr="00476D19">
        <w:rPr>
          <w:rFonts w:cs="Times New Roman"/>
          <w:sz w:val="22"/>
          <w:szCs w:val="22"/>
          <w:lang w:val="en-GB"/>
        </w:rPr>
        <w:t xml:space="preserve">Obligations for contributions to </w:t>
      </w:r>
      <w:r w:rsidR="00694C6D" w:rsidRPr="00476D19">
        <w:rPr>
          <w:rFonts w:cs="Times New Roman"/>
          <w:sz w:val="22"/>
          <w:szCs w:val="22"/>
          <w:lang w:val="en-GB"/>
        </w:rPr>
        <w:t>the Bank</w:t>
      </w:r>
      <w:r w:rsidRPr="00476D19">
        <w:rPr>
          <w:rFonts w:cs="Times New Roman"/>
          <w:sz w:val="22"/>
          <w:szCs w:val="22"/>
          <w:lang w:val="en-GB"/>
        </w:rPr>
        <w:t xml:space="preserve">’s provident funds are recognised as employee expenses in profit or loss as the related service is provided. </w:t>
      </w:r>
    </w:p>
    <w:p w14:paraId="6C232872" w14:textId="77777777" w:rsidR="002D5F3C" w:rsidRPr="00476D19" w:rsidRDefault="002D5F3C" w:rsidP="002D5F3C">
      <w:pPr>
        <w:pStyle w:val="AccPolicysubhead"/>
        <w:rPr>
          <w:rFonts w:cs="Times New Roman"/>
        </w:rPr>
      </w:pPr>
    </w:p>
    <w:p w14:paraId="1BD37B4D" w14:textId="77777777" w:rsidR="002D5F3C" w:rsidRPr="00476D19" w:rsidRDefault="002D5F3C" w:rsidP="002D5F3C">
      <w:pPr>
        <w:pStyle w:val="AccPolicysubhead"/>
        <w:rPr>
          <w:rFonts w:cs="Times New Roman"/>
        </w:rPr>
      </w:pPr>
      <w:r w:rsidRPr="00476D19">
        <w:rPr>
          <w:rFonts w:cs="Times New Roman"/>
          <w:cs/>
        </w:rPr>
        <w:tab/>
      </w:r>
      <w:r w:rsidRPr="00476D19">
        <w:rPr>
          <w:rFonts w:cs="Times New Roman"/>
        </w:rPr>
        <w:t>Defined benefit plans</w:t>
      </w:r>
    </w:p>
    <w:p w14:paraId="1B2E0361" w14:textId="77777777" w:rsidR="002D5F3C" w:rsidRPr="00476D19" w:rsidRDefault="002D5F3C" w:rsidP="002D5F3C">
      <w:pPr>
        <w:pStyle w:val="AccPolicysubhead"/>
        <w:rPr>
          <w:rFonts w:cs="Times New Roman"/>
        </w:rPr>
      </w:pPr>
    </w:p>
    <w:p w14:paraId="5A6DA93C" w14:textId="06C74D1A" w:rsidR="00A4069F" w:rsidRPr="00476D19" w:rsidRDefault="00694C6D" w:rsidP="00E72F32">
      <w:pPr>
        <w:pStyle w:val="BodyText"/>
        <w:spacing w:after="0" w:line="240" w:lineRule="exact"/>
        <w:ind w:left="540"/>
        <w:jc w:val="both"/>
        <w:rPr>
          <w:rFonts w:cs="Times New Roman"/>
          <w:sz w:val="22"/>
          <w:szCs w:val="22"/>
          <w:lang w:val="en-GB"/>
        </w:rPr>
      </w:pPr>
      <w:r w:rsidRPr="00476D19">
        <w:rPr>
          <w:rFonts w:cs="Times New Roman"/>
          <w:sz w:val="22"/>
          <w:szCs w:val="22"/>
          <w:lang w:val="en-GB"/>
        </w:rPr>
        <w:t>The Bank</w:t>
      </w:r>
      <w:r w:rsidR="002D5F3C" w:rsidRPr="00476D19">
        <w:rPr>
          <w:rFonts w:cs="Times New Roman"/>
          <w:sz w:val="22"/>
          <w:szCs w:val="22"/>
          <w:lang w:val="en-GB"/>
        </w:rPr>
        <w:t xml:space="preserve">’s net obligation in respect of defined benefit plans is calculated by estimating the amount of future benefit that employees have earned in the current and prior </w:t>
      </w:r>
      <w:r w:rsidR="000D7F04">
        <w:rPr>
          <w:rFonts w:cs="Times New Roman"/>
          <w:sz w:val="22"/>
          <w:szCs w:val="22"/>
          <w:lang w:val="en-GB"/>
        </w:rPr>
        <w:t>periods</w:t>
      </w:r>
      <w:r w:rsidR="002D5F3C" w:rsidRPr="00476D19">
        <w:rPr>
          <w:rFonts w:cs="Times New Roman"/>
          <w:sz w:val="22"/>
          <w:szCs w:val="22"/>
          <w:lang w:val="en-GB"/>
        </w:rPr>
        <w:t>. The defined benefit obligations is discounted to the present value, which performed annually by a qualified actuary using the projected unit credit method.</w:t>
      </w:r>
    </w:p>
    <w:p w14:paraId="3F1E41C2" w14:textId="77777777" w:rsidR="001C76D1" w:rsidRPr="00476D19" w:rsidRDefault="001C76D1" w:rsidP="002D5F3C">
      <w:pPr>
        <w:pStyle w:val="BodyText"/>
        <w:spacing w:after="0" w:line="240" w:lineRule="exact"/>
        <w:ind w:left="540"/>
        <w:jc w:val="both"/>
        <w:rPr>
          <w:rFonts w:cs="Times New Roman"/>
          <w:sz w:val="22"/>
          <w:szCs w:val="22"/>
          <w:lang w:val="en-GB"/>
        </w:rPr>
      </w:pPr>
    </w:p>
    <w:p w14:paraId="76CD8FE4" w14:textId="3C510988" w:rsidR="002D5F3C" w:rsidRPr="00476D19" w:rsidRDefault="002D5F3C" w:rsidP="002D5F3C">
      <w:pPr>
        <w:pStyle w:val="BodyText"/>
        <w:spacing w:after="0" w:line="240" w:lineRule="exact"/>
        <w:ind w:left="540"/>
        <w:jc w:val="both"/>
        <w:rPr>
          <w:rFonts w:cs="Times New Roman"/>
          <w:b/>
          <w:bCs/>
          <w:sz w:val="22"/>
          <w:szCs w:val="22"/>
          <w:lang w:val="en-GB" w:bidi="ar-SA"/>
        </w:rPr>
      </w:pPr>
      <w:r w:rsidRPr="00476D19">
        <w:rPr>
          <w:rFonts w:cs="Times New Roman"/>
          <w:sz w:val="22"/>
          <w:szCs w:val="22"/>
          <w:lang w:val="en-GB"/>
        </w:rPr>
        <w:t xml:space="preserve">Remeasurements of the net defined benefit liability, actuarial gain or loss are recognised immediately in OCI. </w:t>
      </w:r>
      <w:r w:rsidR="00694C6D" w:rsidRPr="00476D19">
        <w:rPr>
          <w:rFonts w:cs="Times New Roman"/>
          <w:sz w:val="22"/>
          <w:szCs w:val="22"/>
          <w:lang w:val="en-GB"/>
        </w:rPr>
        <w:t>The Bank</w:t>
      </w:r>
      <w:r w:rsidRPr="00476D19">
        <w:rPr>
          <w:rFonts w:cs="Times New Roman"/>
          <w:sz w:val="22"/>
          <w:szCs w:val="22"/>
          <w:lang w:val="en-GB"/>
        </w:rPr>
        <w:t xml:space="preserve"> determines the interest expense on the net defined benefit liability for the </w:t>
      </w:r>
      <w:r w:rsidR="00B80AD6" w:rsidRPr="00476D19">
        <w:rPr>
          <w:rFonts w:cs="Times New Roman"/>
          <w:sz w:val="22"/>
          <w:szCs w:val="22"/>
          <w:lang w:val="en-GB"/>
        </w:rPr>
        <w:t>period</w:t>
      </w:r>
      <w:r w:rsidRPr="00476D19">
        <w:rPr>
          <w:rFonts w:cs="Times New Roman"/>
          <w:sz w:val="22"/>
          <w:szCs w:val="22"/>
          <w:lang w:val="en-GB"/>
        </w:rPr>
        <w:t xml:space="preserve"> by applying the discount rate used to measure the defined benefit obligation at the beginning of the </w:t>
      </w:r>
      <w:r w:rsidR="00B80AD6" w:rsidRPr="00476D19">
        <w:rPr>
          <w:rFonts w:cs="Times New Roman"/>
          <w:sz w:val="22"/>
          <w:szCs w:val="22"/>
          <w:lang w:val="en-GB"/>
        </w:rPr>
        <w:t>period</w:t>
      </w:r>
      <w:r w:rsidRPr="00476D19">
        <w:rPr>
          <w:rFonts w:cs="Times New Roman"/>
          <w:sz w:val="22"/>
          <w:szCs w:val="22"/>
          <w:lang w:val="en-GB"/>
        </w:rPr>
        <w:t xml:space="preserve">, taking into account any changes in the net defined benefit liability during the </w:t>
      </w:r>
      <w:r w:rsidR="00B80AD6" w:rsidRPr="00476D19">
        <w:rPr>
          <w:rFonts w:cs="Times New Roman"/>
          <w:sz w:val="22"/>
          <w:szCs w:val="22"/>
          <w:lang w:val="en-GB"/>
        </w:rPr>
        <w:t>period</w:t>
      </w:r>
      <w:r w:rsidRPr="00476D19">
        <w:rPr>
          <w:rFonts w:cs="Times New Roman"/>
          <w:sz w:val="22"/>
          <w:szCs w:val="22"/>
          <w:lang w:val="en-GB"/>
        </w:rPr>
        <w:t xml:space="preserve"> as a result of contributions and benefit payments. Net interest expense and other expenses related to defined benefit plans are recognised in profit or loss. </w:t>
      </w:r>
    </w:p>
    <w:p w14:paraId="47160C7F" w14:textId="77777777" w:rsidR="002D5F3C" w:rsidRPr="00476D19" w:rsidRDefault="002D5F3C" w:rsidP="002D5F3C">
      <w:pPr>
        <w:pStyle w:val="BodyText"/>
        <w:spacing w:after="0" w:line="240" w:lineRule="exact"/>
        <w:ind w:left="547"/>
        <w:jc w:val="both"/>
        <w:rPr>
          <w:rFonts w:cs="Times New Roman"/>
          <w:sz w:val="22"/>
          <w:szCs w:val="22"/>
          <w:lang w:val="en-GB"/>
        </w:rPr>
      </w:pPr>
    </w:p>
    <w:p w14:paraId="33EA48EB" w14:textId="4C041987" w:rsidR="002D5F3C" w:rsidRPr="00476D19" w:rsidRDefault="002D5F3C" w:rsidP="002D5F3C">
      <w:pPr>
        <w:pStyle w:val="BodyText"/>
        <w:spacing w:after="0" w:line="240" w:lineRule="exact"/>
        <w:ind w:left="540"/>
        <w:jc w:val="both"/>
        <w:rPr>
          <w:rFonts w:cs="Times New Roman"/>
          <w:sz w:val="22"/>
          <w:szCs w:val="22"/>
          <w:lang w:val="en-GB"/>
        </w:rPr>
      </w:pPr>
      <w:r w:rsidRPr="00476D19">
        <w:rPr>
          <w:rFonts w:cs="Times New Roman"/>
          <w:sz w:val="22"/>
          <w:szCs w:val="22"/>
          <w:lang w:val="en-GB"/>
        </w:rPr>
        <w:t xml:space="preserve">When the benefits of a plan are changed or when a plan is curtailed, the resulting change in benefit that relates to past service or the gain or loss on curtailment is recognised immediately in profit or loss. </w:t>
      </w:r>
      <w:r w:rsidR="00694C6D" w:rsidRPr="00476D19">
        <w:rPr>
          <w:rFonts w:cs="Times New Roman"/>
          <w:sz w:val="22"/>
          <w:szCs w:val="22"/>
          <w:lang w:val="en-GB"/>
        </w:rPr>
        <w:t>The Bank</w:t>
      </w:r>
      <w:r w:rsidRPr="00476D19">
        <w:rPr>
          <w:rFonts w:cs="Times New Roman"/>
          <w:sz w:val="22"/>
          <w:szCs w:val="22"/>
          <w:lang w:val="en-GB"/>
        </w:rPr>
        <w:t xml:space="preserve"> recognises gains and losses on the settlement of a defined benefit plan when the settlement occurs. </w:t>
      </w:r>
    </w:p>
    <w:p w14:paraId="3DFC1E9C" w14:textId="6EAB2C10" w:rsidR="006C5F9B" w:rsidRDefault="006C5F9B">
      <w:pPr>
        <w:rPr>
          <w:rFonts w:cs="Times New Roman"/>
          <w:szCs w:val="22"/>
          <w:lang w:val="en-GB" w:eastAsia="x-none"/>
        </w:rPr>
      </w:pPr>
      <w:r>
        <w:rPr>
          <w:rFonts w:cs="Times New Roman"/>
          <w:szCs w:val="22"/>
          <w:lang w:val="en-GB"/>
        </w:rPr>
        <w:br w:type="page"/>
      </w:r>
    </w:p>
    <w:p w14:paraId="0C2F2C34" w14:textId="281120A7" w:rsidR="002D5F3C" w:rsidRPr="00476D19" w:rsidRDefault="002D5F3C" w:rsidP="002D5F3C">
      <w:pPr>
        <w:pStyle w:val="AccPolicysubhead"/>
        <w:rPr>
          <w:rFonts w:cs="Times New Roman"/>
          <w:i w:val="0"/>
          <w:iCs w:val="0"/>
        </w:rPr>
      </w:pPr>
      <w:r w:rsidRPr="00476D19">
        <w:rPr>
          <w:rFonts w:cs="Times New Roman"/>
          <w:i w:val="0"/>
          <w:iCs w:val="0"/>
        </w:rPr>
        <w:lastRenderedPageBreak/>
        <w:t xml:space="preserve">Termination benefits are expensed at the earlier of when </w:t>
      </w:r>
      <w:r w:rsidR="00694C6D" w:rsidRPr="00476D19">
        <w:rPr>
          <w:rFonts w:cs="Times New Roman"/>
          <w:i w:val="0"/>
          <w:iCs w:val="0"/>
        </w:rPr>
        <w:t>the Bank</w:t>
      </w:r>
      <w:r w:rsidRPr="00476D19">
        <w:rPr>
          <w:rFonts w:cs="Times New Roman"/>
          <w:i w:val="0"/>
          <w:iCs w:val="0"/>
        </w:rPr>
        <w:t xml:space="preserve"> can no longer withdraw the offer of those benefits and when </w:t>
      </w:r>
      <w:r w:rsidR="00694C6D" w:rsidRPr="00476D19">
        <w:rPr>
          <w:rFonts w:cs="Times New Roman"/>
          <w:i w:val="0"/>
          <w:iCs w:val="0"/>
        </w:rPr>
        <w:t>the Bank</w:t>
      </w:r>
      <w:r w:rsidRPr="00476D19">
        <w:rPr>
          <w:rFonts w:cs="Times New Roman"/>
          <w:i w:val="0"/>
          <w:iCs w:val="0"/>
        </w:rPr>
        <w:t xml:space="preserve"> recognises costs for a restructuring. If benefits are not expected to be settled wholly within 12 months of the end of the reporting period, then they are discounted. </w:t>
      </w:r>
      <w:r w:rsidRPr="00476D19">
        <w:rPr>
          <w:rFonts w:cs="Times New Roman"/>
          <w:i w:val="0"/>
          <w:iCs w:val="0"/>
        </w:rPr>
        <w:tab/>
      </w:r>
    </w:p>
    <w:p w14:paraId="08BF7F17" w14:textId="77777777" w:rsidR="002D5F3C" w:rsidRPr="00476D19" w:rsidRDefault="002D5F3C" w:rsidP="002D5F3C">
      <w:pPr>
        <w:pStyle w:val="AccPolicysubhead"/>
        <w:rPr>
          <w:rFonts w:cs="Times New Roman"/>
          <w:i w:val="0"/>
          <w:iCs w:val="0"/>
        </w:rPr>
      </w:pPr>
    </w:p>
    <w:p w14:paraId="407688F0" w14:textId="1162CAD5" w:rsidR="002D5F3C" w:rsidRPr="00476D19" w:rsidRDefault="002D5F3C" w:rsidP="002D5F3C">
      <w:pPr>
        <w:pStyle w:val="AccPolicysubhead"/>
        <w:rPr>
          <w:rFonts w:cs="Times New Roman"/>
          <w:i w:val="0"/>
          <w:iCs w:val="0"/>
          <w:lang w:val="en-GB"/>
        </w:rPr>
      </w:pPr>
      <w:r w:rsidRPr="00476D19">
        <w:rPr>
          <w:rFonts w:cs="Times New Roman"/>
          <w:i w:val="0"/>
          <w:iCs w:val="0"/>
          <w:lang w:val="en-GB"/>
        </w:rPr>
        <w:t xml:space="preserve">Short-term employee benefits are expensed as the related service is provided. A liability is recognised for the amount expected to be paid if </w:t>
      </w:r>
      <w:r w:rsidR="00694C6D" w:rsidRPr="00476D19">
        <w:rPr>
          <w:rFonts w:cs="Times New Roman"/>
          <w:i w:val="0"/>
          <w:iCs w:val="0"/>
          <w:lang w:val="en-GB"/>
        </w:rPr>
        <w:t>the Bank</w:t>
      </w:r>
      <w:r w:rsidRPr="00476D19">
        <w:rPr>
          <w:rFonts w:cs="Times New Roman"/>
          <w:i w:val="0"/>
          <w:iCs w:val="0"/>
          <w:lang w:val="en-GB"/>
        </w:rPr>
        <w:t xml:space="preserve"> has a present legal or constructive obligation to pay this amount as a result of past service provided by the employee and the obligation can be estimated reliably.</w:t>
      </w:r>
    </w:p>
    <w:p w14:paraId="64A45F54" w14:textId="77777777" w:rsidR="00C313F6" w:rsidRPr="00476D19" w:rsidRDefault="00C313F6" w:rsidP="00C313F6">
      <w:pPr>
        <w:pStyle w:val="BodyText"/>
        <w:rPr>
          <w:rFonts w:cs="Times New Roman"/>
          <w:sz w:val="22"/>
          <w:szCs w:val="22"/>
          <w:lang w:val="en-GB" w:eastAsia="en-GB"/>
        </w:rPr>
      </w:pPr>
    </w:p>
    <w:p w14:paraId="5D538D1C" w14:textId="44882861" w:rsidR="003037AF" w:rsidRPr="00476D19" w:rsidRDefault="003037AF"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76D19">
        <w:rPr>
          <w:rFonts w:cs="Times New Roman"/>
          <w:i/>
          <w:iCs/>
          <w:sz w:val="22"/>
          <w:szCs w:val="22"/>
        </w:rPr>
        <w:t>Provisions</w:t>
      </w:r>
    </w:p>
    <w:p w14:paraId="51B1C2A1" w14:textId="77777777" w:rsidR="003037AF" w:rsidRPr="00476D19" w:rsidRDefault="003037AF" w:rsidP="003037AF">
      <w:pPr>
        <w:pStyle w:val="BodyText"/>
        <w:spacing w:after="0"/>
        <w:ind w:left="567"/>
        <w:jc w:val="both"/>
        <w:rPr>
          <w:rFonts w:cs="Times New Roman"/>
          <w:sz w:val="22"/>
          <w:szCs w:val="22"/>
          <w:lang w:val="en-GB"/>
        </w:rPr>
      </w:pPr>
    </w:p>
    <w:p w14:paraId="2B847BD2" w14:textId="5E3CFCBC" w:rsidR="003037AF" w:rsidRPr="00476D19" w:rsidRDefault="003037AF" w:rsidP="003037AF">
      <w:pPr>
        <w:autoSpaceDE w:val="0"/>
        <w:autoSpaceDN w:val="0"/>
        <w:adjustRightInd w:val="0"/>
        <w:ind w:left="540"/>
        <w:jc w:val="thaiDistribute"/>
        <w:rPr>
          <w:rFonts w:cs="Times New Roman"/>
          <w:szCs w:val="22"/>
          <w:lang w:val="en-GB"/>
        </w:rPr>
      </w:pPr>
      <w:r w:rsidRPr="00476D19">
        <w:rPr>
          <w:rFonts w:cs="Times New Roman"/>
          <w:szCs w:val="22"/>
        </w:rPr>
        <w:t xml:space="preserve">A provision is recognised if, as a result of a past event, </w:t>
      </w:r>
      <w:r w:rsidR="00694C6D" w:rsidRPr="00476D19">
        <w:rPr>
          <w:rFonts w:cs="Times New Roman"/>
          <w:szCs w:val="22"/>
        </w:rPr>
        <w:t>the Bank</w:t>
      </w:r>
      <w:r w:rsidRPr="00476D19">
        <w:rPr>
          <w:rFonts w:cs="Times New Roman"/>
          <w:color w:val="000000"/>
          <w:szCs w:val="22"/>
        </w:rPr>
        <w:t xml:space="preserve"> </w:t>
      </w:r>
      <w:r w:rsidRPr="00476D19">
        <w:rPr>
          <w:rFonts w:cs="Times New Roman"/>
          <w:szCs w:val="22"/>
        </w:rPr>
        <w:t xml:space="preserve">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a finance cost.  </w:t>
      </w:r>
    </w:p>
    <w:p w14:paraId="148EFF42" w14:textId="77777777" w:rsidR="003037AF" w:rsidRPr="00476D19" w:rsidRDefault="003037AF" w:rsidP="003037AF">
      <w:pPr>
        <w:autoSpaceDE w:val="0"/>
        <w:autoSpaceDN w:val="0"/>
        <w:adjustRightInd w:val="0"/>
        <w:ind w:left="540"/>
        <w:jc w:val="thaiDistribute"/>
        <w:rPr>
          <w:rFonts w:cs="Times New Roman"/>
          <w:szCs w:val="22"/>
        </w:rPr>
      </w:pPr>
    </w:p>
    <w:p w14:paraId="4CE343E5" w14:textId="1F7E44B9" w:rsidR="003037AF" w:rsidRPr="00476D19" w:rsidRDefault="003037AF" w:rsidP="003037AF">
      <w:pPr>
        <w:autoSpaceDE w:val="0"/>
        <w:autoSpaceDN w:val="0"/>
        <w:adjustRightInd w:val="0"/>
        <w:ind w:left="540"/>
        <w:jc w:val="thaiDistribute"/>
        <w:rPr>
          <w:rFonts w:cs="Times New Roman"/>
          <w:i/>
          <w:iCs/>
          <w:szCs w:val="22"/>
        </w:rPr>
      </w:pPr>
      <w:r w:rsidRPr="00476D19">
        <w:rPr>
          <w:rFonts w:cs="Times New Roman"/>
          <w:i/>
          <w:iCs/>
          <w:szCs w:val="22"/>
        </w:rPr>
        <w:t>Allowance for ECL</w:t>
      </w:r>
      <w:r w:rsidRPr="00476D19">
        <w:rPr>
          <w:rFonts w:cs="Times New Roman"/>
          <w:szCs w:val="22"/>
        </w:rPr>
        <w:t xml:space="preserve"> </w:t>
      </w:r>
      <w:r w:rsidRPr="00476D19">
        <w:rPr>
          <w:rFonts w:cs="Times New Roman"/>
          <w:i/>
          <w:iCs/>
          <w:szCs w:val="22"/>
        </w:rPr>
        <w:t xml:space="preserve">on obligation having credit risk exposures </w:t>
      </w:r>
    </w:p>
    <w:p w14:paraId="45B07584" w14:textId="77777777" w:rsidR="003037AF" w:rsidRPr="00476D19" w:rsidRDefault="003037AF" w:rsidP="003037AF">
      <w:pPr>
        <w:autoSpaceDE w:val="0"/>
        <w:autoSpaceDN w:val="0"/>
        <w:adjustRightInd w:val="0"/>
        <w:ind w:left="540"/>
        <w:jc w:val="thaiDistribute"/>
        <w:rPr>
          <w:rFonts w:cs="Times New Roman"/>
          <w:i/>
          <w:iCs/>
          <w:szCs w:val="22"/>
        </w:rPr>
      </w:pPr>
    </w:p>
    <w:p w14:paraId="1D99342E" w14:textId="4E9BA331" w:rsidR="003037AF" w:rsidRPr="00476D19" w:rsidRDefault="00694C6D" w:rsidP="003037AF">
      <w:pPr>
        <w:autoSpaceDE w:val="0"/>
        <w:autoSpaceDN w:val="0"/>
        <w:adjustRightInd w:val="0"/>
        <w:ind w:left="540"/>
        <w:jc w:val="thaiDistribute"/>
        <w:rPr>
          <w:rFonts w:cs="Times New Roman"/>
          <w:szCs w:val="22"/>
        </w:rPr>
      </w:pPr>
      <w:r w:rsidRPr="00476D19">
        <w:rPr>
          <w:rFonts w:cs="Times New Roman"/>
          <w:szCs w:val="22"/>
        </w:rPr>
        <w:t>The Bank</w:t>
      </w:r>
      <w:r w:rsidR="003037AF" w:rsidRPr="00476D19">
        <w:rPr>
          <w:rFonts w:cs="Times New Roman"/>
          <w:szCs w:val="22"/>
        </w:rPr>
        <w:t xml:space="preserve"> provides allowance for ECL on undrawn loan commitments and financial guarantee contracts by the same methods applied to allowance for ECL as described in note </w:t>
      </w:r>
      <w:r w:rsidR="00644F42">
        <w:rPr>
          <w:rFonts w:cs="Times New Roman"/>
          <w:szCs w:val="22"/>
        </w:rPr>
        <w:t>3</w:t>
      </w:r>
      <w:r w:rsidR="003037AF" w:rsidRPr="00476D19">
        <w:rPr>
          <w:rFonts w:cs="Times New Roman"/>
          <w:szCs w:val="22"/>
        </w:rPr>
        <w:t xml:space="preserve"> (</w:t>
      </w:r>
      <w:r w:rsidR="00C44A03" w:rsidRPr="00476D19">
        <w:rPr>
          <w:rFonts w:cs="Times New Roman"/>
          <w:szCs w:val="22"/>
        </w:rPr>
        <w:t>h</w:t>
      </w:r>
      <w:r w:rsidR="003037AF" w:rsidRPr="00476D19">
        <w:rPr>
          <w:rFonts w:cs="Times New Roman"/>
          <w:szCs w:val="22"/>
        </w:rPr>
        <w:t>).</w:t>
      </w:r>
    </w:p>
    <w:p w14:paraId="6D359416" w14:textId="292F947D" w:rsidR="00B7286F" w:rsidRPr="00476D19" w:rsidRDefault="00B7286F">
      <w:pPr>
        <w:rPr>
          <w:rFonts w:cs="Times New Roman"/>
          <w:b/>
          <w:bCs/>
          <w:i/>
          <w:iCs/>
          <w:szCs w:val="22"/>
          <w:lang w:eastAsia="x-none"/>
        </w:rPr>
      </w:pPr>
    </w:p>
    <w:p w14:paraId="415797C6" w14:textId="4BBEAE67" w:rsidR="00CF7D5A" w:rsidRPr="00476D19" w:rsidRDefault="00CF7D5A"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76D19">
        <w:rPr>
          <w:rFonts w:cs="Times New Roman"/>
          <w:i/>
          <w:iCs/>
          <w:sz w:val="22"/>
          <w:szCs w:val="22"/>
        </w:rPr>
        <w:t>Fair value measurement</w:t>
      </w:r>
    </w:p>
    <w:p w14:paraId="38AD75A3" w14:textId="77777777" w:rsidR="00CF7D5A" w:rsidRPr="00476D19" w:rsidRDefault="00CF7D5A" w:rsidP="00CF7D5A">
      <w:pPr>
        <w:ind w:left="540"/>
        <w:jc w:val="both"/>
        <w:rPr>
          <w:rFonts w:cs="Times New Roman"/>
          <w:szCs w:val="22"/>
        </w:rPr>
      </w:pPr>
    </w:p>
    <w:p w14:paraId="7186B039" w14:textId="62A7A2F2" w:rsidR="00CF7D5A" w:rsidRPr="00476D19" w:rsidRDefault="00CF7D5A" w:rsidP="00CF7D5A">
      <w:pPr>
        <w:pStyle w:val="BodyText"/>
        <w:shd w:val="clear" w:color="auto" w:fill="FFFFFF"/>
        <w:spacing w:after="0"/>
        <w:ind w:left="540"/>
        <w:jc w:val="both"/>
        <w:rPr>
          <w:rFonts w:cs="Times New Roman"/>
          <w:b/>
          <w:bCs/>
          <w:sz w:val="22"/>
          <w:szCs w:val="22"/>
          <w:lang w:val="en-GB"/>
        </w:rPr>
      </w:pPr>
      <w:r w:rsidRPr="00476D19">
        <w:rPr>
          <w:rFonts w:cs="Times New Roman"/>
          <w:sz w:val="22"/>
          <w:szCs w:val="22"/>
          <w:lang w:val="en-GB"/>
        </w:rPr>
        <w:t xml:space="preserve">Fair value is the price that would be received to sell an asset or paid to transfer a liability in an orderly transaction between market participants at the measurement date in the principal or, in its absence, the most advantageous market to which </w:t>
      </w:r>
      <w:r w:rsidR="00694C6D" w:rsidRPr="00476D19">
        <w:rPr>
          <w:rFonts w:cs="Times New Roman"/>
          <w:sz w:val="22"/>
          <w:szCs w:val="22"/>
          <w:lang w:val="en-GB"/>
        </w:rPr>
        <w:t>the Bank</w:t>
      </w:r>
      <w:r w:rsidRPr="00476D19">
        <w:rPr>
          <w:rFonts w:cs="Times New Roman"/>
          <w:sz w:val="22"/>
          <w:szCs w:val="22"/>
          <w:lang w:val="en-GB"/>
        </w:rPr>
        <w:t xml:space="preserve"> has access at that date</w:t>
      </w:r>
      <w:r w:rsidRPr="00476D19">
        <w:rPr>
          <w:rFonts w:cs="Times New Roman"/>
          <w:sz w:val="22"/>
          <w:szCs w:val="22"/>
          <w:cs/>
          <w:lang w:val="en-GB"/>
        </w:rPr>
        <w:t xml:space="preserve">. </w:t>
      </w:r>
      <w:r w:rsidRPr="00476D19">
        <w:rPr>
          <w:rFonts w:cs="Times New Roman"/>
          <w:sz w:val="22"/>
          <w:szCs w:val="22"/>
          <w:lang w:val="en-GB"/>
        </w:rPr>
        <w:t>The fair value of a liability reflects its non</w:t>
      </w:r>
      <w:r w:rsidRPr="00476D19">
        <w:rPr>
          <w:rFonts w:cs="Times New Roman"/>
          <w:sz w:val="22"/>
          <w:szCs w:val="22"/>
          <w:cs/>
          <w:lang w:val="en-GB"/>
        </w:rPr>
        <w:t>-</w:t>
      </w:r>
      <w:r w:rsidRPr="00476D19">
        <w:rPr>
          <w:rFonts w:cs="Times New Roman"/>
          <w:sz w:val="22"/>
          <w:szCs w:val="22"/>
          <w:lang w:val="en-GB"/>
        </w:rPr>
        <w:t>performance risk</w:t>
      </w:r>
      <w:r w:rsidRPr="00476D19">
        <w:rPr>
          <w:rFonts w:cs="Times New Roman"/>
          <w:sz w:val="22"/>
          <w:szCs w:val="22"/>
          <w:cs/>
          <w:lang w:val="en-GB"/>
        </w:rPr>
        <w:t xml:space="preserve">. </w:t>
      </w:r>
    </w:p>
    <w:p w14:paraId="57237BE2" w14:textId="77777777" w:rsidR="00CF7D5A" w:rsidRPr="00476D19" w:rsidRDefault="00CF7D5A" w:rsidP="00CF7D5A">
      <w:pPr>
        <w:rPr>
          <w:rFonts w:cs="Times New Roman"/>
          <w:spacing w:val="-4"/>
          <w:szCs w:val="22"/>
          <w:lang w:val="en-GB"/>
        </w:rPr>
      </w:pPr>
    </w:p>
    <w:p w14:paraId="07546CA4" w14:textId="5F86F641" w:rsidR="00CF7D5A" w:rsidRPr="00476D19" w:rsidRDefault="00CF7D5A" w:rsidP="00CF7D5A">
      <w:pPr>
        <w:ind w:left="540"/>
        <w:jc w:val="both"/>
        <w:rPr>
          <w:rFonts w:cs="Times New Roman"/>
          <w:szCs w:val="22"/>
        </w:rPr>
      </w:pPr>
      <w:r w:rsidRPr="00476D19">
        <w:rPr>
          <w:rFonts w:cs="Times New Roman"/>
          <w:spacing w:val="-4"/>
          <w:szCs w:val="22"/>
        </w:rPr>
        <w:t xml:space="preserve">When measuring the fair value of an asset or a liability, </w:t>
      </w:r>
      <w:r w:rsidR="00694C6D" w:rsidRPr="00476D19">
        <w:rPr>
          <w:rFonts w:cs="Times New Roman"/>
          <w:spacing w:val="-4"/>
          <w:szCs w:val="22"/>
        </w:rPr>
        <w:t>the Bank</w:t>
      </w:r>
      <w:r w:rsidRPr="00476D19">
        <w:rPr>
          <w:rFonts w:cs="Times New Roman"/>
          <w:spacing w:val="-4"/>
          <w:szCs w:val="22"/>
        </w:rPr>
        <w:t xml:space="preserve"> uses observable market </w:t>
      </w:r>
      <w:r w:rsidRPr="00476D19">
        <w:rPr>
          <w:rFonts w:cs="Times New Roman"/>
          <w:szCs w:val="22"/>
        </w:rPr>
        <w:t>data as far as possible. Fair values are categorised into different levels in a fair value hierarchy based on the inputs used in the valuation techniques as follows:</w:t>
      </w:r>
    </w:p>
    <w:p w14:paraId="26CFBCCA" w14:textId="77777777" w:rsidR="00CF7D5A" w:rsidRPr="00476D19" w:rsidRDefault="00CF7D5A" w:rsidP="00662860">
      <w:pPr>
        <w:numPr>
          <w:ilvl w:val="0"/>
          <w:numId w:val="14"/>
        </w:numPr>
        <w:shd w:val="clear" w:color="auto" w:fill="FFFFFF"/>
        <w:tabs>
          <w:tab w:val="left" w:pos="810"/>
          <w:tab w:val="left" w:pos="1620"/>
        </w:tabs>
        <w:ind w:left="1080" w:hanging="540"/>
        <w:jc w:val="both"/>
        <w:rPr>
          <w:rFonts w:cs="Times New Roman"/>
          <w:szCs w:val="22"/>
        </w:rPr>
      </w:pPr>
      <w:r w:rsidRPr="00476D19">
        <w:rPr>
          <w:rFonts w:cs="Times New Roman"/>
          <w:szCs w:val="22"/>
        </w:rPr>
        <w:t>Level 1:</w:t>
      </w:r>
      <w:r w:rsidRPr="00476D19">
        <w:rPr>
          <w:rFonts w:cs="Times New Roman"/>
          <w:szCs w:val="22"/>
        </w:rPr>
        <w:tab/>
        <w:t>quoted prices in active markets for identical assets or liabilities.</w:t>
      </w:r>
    </w:p>
    <w:p w14:paraId="0A8A55B9" w14:textId="77777777" w:rsidR="00CF7D5A" w:rsidRPr="00476D19" w:rsidRDefault="00CF7D5A" w:rsidP="00662860">
      <w:pPr>
        <w:numPr>
          <w:ilvl w:val="0"/>
          <w:numId w:val="14"/>
        </w:numPr>
        <w:shd w:val="clear" w:color="auto" w:fill="FFFFFF"/>
        <w:tabs>
          <w:tab w:val="left" w:pos="810"/>
          <w:tab w:val="left" w:pos="1620"/>
        </w:tabs>
        <w:ind w:left="1080" w:hanging="540"/>
        <w:jc w:val="both"/>
        <w:rPr>
          <w:rFonts w:cs="Times New Roman"/>
          <w:szCs w:val="22"/>
        </w:rPr>
      </w:pPr>
      <w:r w:rsidRPr="00476D19">
        <w:rPr>
          <w:rFonts w:cs="Times New Roman"/>
          <w:szCs w:val="22"/>
        </w:rPr>
        <w:t>Level 2:</w:t>
      </w:r>
      <w:r w:rsidRPr="00476D19">
        <w:rPr>
          <w:rFonts w:cs="Times New Roman"/>
          <w:szCs w:val="22"/>
        </w:rPr>
        <w:tab/>
        <w:t xml:space="preserve">inputs other than quoted prices included in Level 1 that are observable for the asset or </w:t>
      </w:r>
      <w:r w:rsidRPr="00476D19">
        <w:rPr>
          <w:rFonts w:cs="Times New Roman"/>
          <w:szCs w:val="22"/>
        </w:rPr>
        <w:tab/>
        <w:t>liability, either directly or indirectly.</w:t>
      </w:r>
    </w:p>
    <w:p w14:paraId="7807407E" w14:textId="77777777" w:rsidR="00CF7D5A" w:rsidRPr="00476D19" w:rsidRDefault="00CF7D5A" w:rsidP="00662860">
      <w:pPr>
        <w:numPr>
          <w:ilvl w:val="0"/>
          <w:numId w:val="14"/>
        </w:numPr>
        <w:shd w:val="clear" w:color="auto" w:fill="FFFFFF"/>
        <w:tabs>
          <w:tab w:val="left" w:pos="810"/>
          <w:tab w:val="left" w:pos="1620"/>
        </w:tabs>
        <w:spacing w:line="240" w:lineRule="atLeast"/>
        <w:ind w:left="1080" w:hanging="540"/>
        <w:jc w:val="both"/>
        <w:rPr>
          <w:rFonts w:cs="Times New Roman"/>
          <w:szCs w:val="22"/>
        </w:rPr>
      </w:pPr>
      <w:r w:rsidRPr="00476D19">
        <w:rPr>
          <w:rFonts w:cs="Times New Roman"/>
          <w:szCs w:val="22"/>
        </w:rPr>
        <w:t>Level 3:</w:t>
      </w:r>
      <w:r w:rsidRPr="00476D19">
        <w:rPr>
          <w:rFonts w:cs="Times New Roman"/>
          <w:szCs w:val="22"/>
        </w:rPr>
        <w:tab/>
        <w:t>inputs for the asset or liability that are based on unobservable inputs.</w:t>
      </w:r>
    </w:p>
    <w:p w14:paraId="49421B02" w14:textId="77777777" w:rsidR="00CF7D5A" w:rsidRPr="00476D19" w:rsidRDefault="00CF7D5A" w:rsidP="00CF7D5A">
      <w:pPr>
        <w:tabs>
          <w:tab w:val="left" w:pos="1080"/>
        </w:tabs>
        <w:spacing w:line="200" w:lineRule="exact"/>
        <w:ind w:left="547"/>
        <w:jc w:val="both"/>
        <w:rPr>
          <w:rFonts w:cs="Times New Roman"/>
          <w:szCs w:val="22"/>
        </w:rPr>
      </w:pPr>
    </w:p>
    <w:p w14:paraId="0812F1AC" w14:textId="7D158081" w:rsidR="00CF7D5A" w:rsidRPr="00476D19" w:rsidRDefault="00694C6D" w:rsidP="00CF7D5A">
      <w:pPr>
        <w:shd w:val="clear" w:color="auto" w:fill="FFFFFF"/>
        <w:spacing w:line="240" w:lineRule="atLeast"/>
        <w:ind w:left="540"/>
        <w:jc w:val="both"/>
        <w:rPr>
          <w:rFonts w:cs="Times New Roman"/>
          <w:szCs w:val="22"/>
        </w:rPr>
      </w:pPr>
      <w:r w:rsidRPr="00476D19">
        <w:rPr>
          <w:rFonts w:cs="Times New Roman"/>
          <w:szCs w:val="22"/>
        </w:rPr>
        <w:t>The Bank</w:t>
      </w:r>
      <w:r w:rsidR="00CF7D5A" w:rsidRPr="00476D19">
        <w:rPr>
          <w:rFonts w:cs="Times New Roman"/>
          <w:szCs w:val="22"/>
        </w:rPr>
        <w:t xml:space="preserve"> recognises transfers between levels of the fair value hierarchy at the end of the reporting period during which the change has occurred.</w:t>
      </w:r>
    </w:p>
    <w:p w14:paraId="59CE1412" w14:textId="77777777" w:rsidR="00CF7D5A" w:rsidRPr="00476D19" w:rsidRDefault="00CF7D5A" w:rsidP="00CF7D5A">
      <w:pPr>
        <w:pStyle w:val="BodyText"/>
        <w:shd w:val="clear" w:color="auto" w:fill="FFFFFF"/>
        <w:spacing w:after="0"/>
        <w:ind w:left="540"/>
        <w:jc w:val="both"/>
        <w:rPr>
          <w:rFonts w:cs="Times New Roman"/>
          <w:sz w:val="22"/>
          <w:szCs w:val="22"/>
          <w:lang w:val="en-GB"/>
        </w:rPr>
      </w:pPr>
    </w:p>
    <w:p w14:paraId="51E4E668" w14:textId="5882D6D9" w:rsidR="00CF7D5A" w:rsidRPr="00476D19" w:rsidRDefault="00CF7D5A" w:rsidP="00CF7D5A">
      <w:pPr>
        <w:pStyle w:val="BodyText"/>
        <w:shd w:val="clear" w:color="auto" w:fill="FFFFFF"/>
        <w:spacing w:after="0"/>
        <w:ind w:left="540"/>
        <w:jc w:val="both"/>
        <w:rPr>
          <w:rFonts w:cs="Times New Roman"/>
          <w:sz w:val="22"/>
          <w:szCs w:val="22"/>
          <w:lang w:val="en-GB"/>
        </w:rPr>
      </w:pPr>
      <w:r w:rsidRPr="00476D19">
        <w:rPr>
          <w:rFonts w:cs="Times New Roman"/>
          <w:sz w:val="22"/>
          <w:szCs w:val="22"/>
          <w:lang w:val="en-GB"/>
        </w:rPr>
        <w:t xml:space="preserve">If an asset or a liability measured at fair value has a bid price and an ask price, then </w:t>
      </w:r>
      <w:r w:rsidR="00694C6D" w:rsidRPr="00476D19">
        <w:rPr>
          <w:rFonts w:cs="Times New Roman"/>
          <w:sz w:val="22"/>
          <w:szCs w:val="22"/>
          <w:lang w:val="en-GB"/>
        </w:rPr>
        <w:t>the Bank</w:t>
      </w:r>
      <w:r w:rsidRPr="00476D19">
        <w:rPr>
          <w:rFonts w:cs="Times New Roman"/>
          <w:sz w:val="22"/>
          <w:szCs w:val="22"/>
          <w:lang w:val="en-GB"/>
        </w:rPr>
        <w:t xml:space="preserve"> measures assets and asset positions at a bid price and liabilities and liability positions at an ask price.</w:t>
      </w:r>
    </w:p>
    <w:p w14:paraId="556804E3" w14:textId="77777777" w:rsidR="00CF7D5A" w:rsidRPr="00476D19" w:rsidRDefault="00CF7D5A" w:rsidP="00CF7D5A">
      <w:pPr>
        <w:pStyle w:val="BodyText"/>
        <w:shd w:val="clear" w:color="auto" w:fill="FFFFFF"/>
        <w:spacing w:after="0"/>
        <w:ind w:left="540"/>
        <w:jc w:val="both"/>
        <w:rPr>
          <w:rFonts w:cs="Times New Roman"/>
          <w:sz w:val="22"/>
          <w:szCs w:val="22"/>
          <w:lang w:val="en-GB"/>
        </w:rPr>
      </w:pPr>
    </w:p>
    <w:p w14:paraId="129061E4" w14:textId="7AA93D7C" w:rsidR="00CF7D5A" w:rsidRPr="00476D19" w:rsidRDefault="00CF7D5A" w:rsidP="00CC2BC6">
      <w:pPr>
        <w:pStyle w:val="BodyText"/>
        <w:shd w:val="clear" w:color="auto" w:fill="FFFFFF"/>
        <w:spacing w:after="0"/>
        <w:ind w:left="540"/>
        <w:jc w:val="both"/>
        <w:rPr>
          <w:rFonts w:cs="Times New Roman"/>
          <w:sz w:val="22"/>
          <w:szCs w:val="22"/>
          <w:lang w:val="en-GB"/>
        </w:rPr>
      </w:pPr>
      <w:r w:rsidRPr="00476D19">
        <w:rPr>
          <w:rFonts w:cs="Times New Roman"/>
          <w:sz w:val="22"/>
          <w:szCs w:val="22"/>
          <w:lang w:val="en-GB"/>
        </w:rPr>
        <w:t>The best evidence of the fair value of a financial instrument on initial recognition is normally the transaction price - i</w:t>
      </w:r>
      <w:r w:rsidRPr="00476D19">
        <w:rPr>
          <w:rFonts w:cs="Times New Roman"/>
          <w:sz w:val="22"/>
          <w:szCs w:val="22"/>
          <w:cs/>
          <w:lang w:val="en-GB"/>
        </w:rPr>
        <w:t>.</w:t>
      </w:r>
      <w:r w:rsidRPr="00476D19">
        <w:rPr>
          <w:rFonts w:cs="Times New Roman"/>
          <w:sz w:val="22"/>
          <w:szCs w:val="22"/>
          <w:lang w:val="en-GB"/>
        </w:rPr>
        <w:t>e</w:t>
      </w:r>
      <w:r w:rsidRPr="00476D19">
        <w:rPr>
          <w:rFonts w:cs="Times New Roman"/>
          <w:sz w:val="22"/>
          <w:szCs w:val="22"/>
          <w:cs/>
          <w:lang w:val="en-GB"/>
        </w:rPr>
        <w:t xml:space="preserve">. </w:t>
      </w:r>
      <w:r w:rsidRPr="00476D19">
        <w:rPr>
          <w:rFonts w:cs="Times New Roman"/>
          <w:sz w:val="22"/>
          <w:szCs w:val="22"/>
          <w:lang w:val="en-GB"/>
        </w:rPr>
        <w:t>the fair value of the consideration given or received</w:t>
      </w:r>
      <w:r w:rsidRPr="00476D19">
        <w:rPr>
          <w:rFonts w:cs="Times New Roman"/>
          <w:sz w:val="22"/>
          <w:szCs w:val="22"/>
          <w:cs/>
          <w:lang w:val="en-GB"/>
        </w:rPr>
        <w:t xml:space="preserve">. </w:t>
      </w:r>
      <w:r w:rsidRPr="00476D19">
        <w:rPr>
          <w:rFonts w:cs="Times New Roman"/>
          <w:sz w:val="22"/>
          <w:szCs w:val="22"/>
          <w:lang w:val="en-GB"/>
        </w:rPr>
        <w:t xml:space="preserve">If </w:t>
      </w:r>
      <w:r w:rsidR="00694C6D" w:rsidRPr="00476D19">
        <w:rPr>
          <w:rFonts w:cs="Times New Roman"/>
          <w:sz w:val="22"/>
          <w:szCs w:val="22"/>
          <w:lang w:val="en-GB"/>
        </w:rPr>
        <w:t>the Bank</w:t>
      </w:r>
      <w:r w:rsidRPr="00476D19">
        <w:rPr>
          <w:rFonts w:cs="Times New Roman"/>
          <w:sz w:val="22"/>
          <w:szCs w:val="22"/>
          <w:lang w:val="en-GB"/>
        </w:rPr>
        <w:t xml:space="preserve"> determines that the fair value of a financial instrument on initial recognition differs from the transaction price, the financial instrument is initially measured at fair value, adjusted for the difference between the fair value on initial recognition and the transaction price and the difference is recognised in profit loss immediately. However, for the fair value categorised as level 3, such difference is deferred and will be recognised in profit or loss on an appropriate basis over the life of the financial instrument or until the fair value level is transferred or the transaction is closed out</w:t>
      </w:r>
      <w:r w:rsidRPr="00476D19">
        <w:rPr>
          <w:rFonts w:cs="Times New Roman"/>
          <w:sz w:val="22"/>
          <w:szCs w:val="22"/>
          <w:cs/>
          <w:lang w:val="en-GB"/>
        </w:rPr>
        <w:t xml:space="preserve">. </w:t>
      </w:r>
    </w:p>
    <w:p w14:paraId="03B018CC" w14:textId="7D505883" w:rsidR="00CF7D5A" w:rsidRPr="00476D19" w:rsidRDefault="00CF7D5A" w:rsidP="00CC2BC6">
      <w:pPr>
        <w:pStyle w:val="BodyText"/>
        <w:spacing w:after="0"/>
        <w:rPr>
          <w:rFonts w:cs="Times New Roman"/>
          <w:sz w:val="22"/>
          <w:szCs w:val="22"/>
          <w:lang w:eastAsia="en-GB"/>
        </w:rPr>
      </w:pPr>
    </w:p>
    <w:p w14:paraId="0715DE7E" w14:textId="77777777" w:rsidR="006C5F9B" w:rsidRDefault="006C5F9B">
      <w:pPr>
        <w:rPr>
          <w:rFonts w:cs="Times New Roman"/>
          <w:b/>
          <w:bCs/>
          <w:i/>
          <w:iCs/>
          <w:szCs w:val="22"/>
          <w:lang w:eastAsia="x-none"/>
        </w:rPr>
      </w:pPr>
      <w:r>
        <w:rPr>
          <w:rFonts w:cs="Times New Roman"/>
          <w:i/>
          <w:iCs/>
          <w:szCs w:val="22"/>
        </w:rPr>
        <w:br w:type="page"/>
      </w:r>
    </w:p>
    <w:p w14:paraId="0B9B44AE" w14:textId="50632882" w:rsidR="00333B3E" w:rsidRPr="00476D19" w:rsidRDefault="00333B3E" w:rsidP="00CC2BC6">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76D19">
        <w:rPr>
          <w:rFonts w:cs="Times New Roman"/>
          <w:i/>
          <w:iCs/>
          <w:sz w:val="22"/>
          <w:szCs w:val="22"/>
        </w:rPr>
        <w:lastRenderedPageBreak/>
        <w:t>Interest</w:t>
      </w:r>
    </w:p>
    <w:p w14:paraId="0FABEE51" w14:textId="77777777" w:rsidR="00333B3E" w:rsidRPr="00476D19" w:rsidRDefault="00333B3E" w:rsidP="00CC2BC6">
      <w:pPr>
        <w:spacing w:line="240" w:lineRule="atLeast"/>
        <w:ind w:left="547" w:right="-58"/>
        <w:jc w:val="both"/>
        <w:rPr>
          <w:rFonts w:cs="Times New Roman"/>
          <w:szCs w:val="22"/>
          <w:lang w:val="en-GB" w:bidi="ar-SA"/>
        </w:rPr>
      </w:pPr>
    </w:p>
    <w:p w14:paraId="51E24F00" w14:textId="77777777" w:rsidR="00333B3E" w:rsidRPr="00476D19" w:rsidRDefault="00333B3E" w:rsidP="00CC2BC6">
      <w:pPr>
        <w:spacing w:line="240" w:lineRule="atLeast"/>
        <w:ind w:left="547" w:right="-58"/>
        <w:jc w:val="both"/>
        <w:rPr>
          <w:rFonts w:cs="Times New Roman"/>
          <w:i/>
          <w:iCs/>
          <w:szCs w:val="22"/>
        </w:rPr>
      </w:pPr>
      <w:r w:rsidRPr="00476D19">
        <w:rPr>
          <w:rFonts w:cs="Times New Roman"/>
          <w:i/>
          <w:iCs/>
          <w:szCs w:val="22"/>
        </w:rPr>
        <w:t>Effective interest rate</w:t>
      </w:r>
    </w:p>
    <w:p w14:paraId="71FD87F7" w14:textId="77777777" w:rsidR="00333B3E" w:rsidRPr="00476D19" w:rsidRDefault="00333B3E" w:rsidP="00CC2BC6">
      <w:pPr>
        <w:spacing w:line="240" w:lineRule="atLeast"/>
        <w:ind w:left="547" w:right="-58"/>
        <w:jc w:val="both"/>
        <w:rPr>
          <w:rFonts w:cs="Times New Roman"/>
          <w:i/>
          <w:iCs/>
          <w:szCs w:val="22"/>
        </w:rPr>
      </w:pPr>
    </w:p>
    <w:p w14:paraId="26560E2F" w14:textId="77777777" w:rsidR="00333B3E" w:rsidRPr="00476D19" w:rsidRDefault="00333B3E" w:rsidP="00333B3E">
      <w:pPr>
        <w:spacing w:line="240" w:lineRule="atLeast"/>
        <w:ind w:left="540"/>
        <w:jc w:val="both"/>
        <w:rPr>
          <w:rFonts w:cs="Times New Roman"/>
          <w:szCs w:val="22"/>
        </w:rPr>
      </w:pPr>
      <w:r w:rsidRPr="00476D19">
        <w:rPr>
          <w:rFonts w:cs="Times New Roman"/>
          <w:szCs w:val="22"/>
        </w:rPr>
        <w:t>Interest income and interest expense are recognised in profit or loss using the effective interest method. The effective interest rate is the rate that exactly discounts estimated future cash payments or receipts through the expected life of the financial instrument to</w:t>
      </w:r>
      <w:r w:rsidRPr="00476D19">
        <w:rPr>
          <w:rFonts w:cs="Times New Roman"/>
          <w:szCs w:val="22"/>
          <w:rtl/>
        </w:rPr>
        <w:t xml:space="preserve"> </w:t>
      </w:r>
      <w:r w:rsidRPr="00476D19">
        <w:rPr>
          <w:rFonts w:cs="Times New Roman"/>
          <w:szCs w:val="22"/>
        </w:rPr>
        <w:t>the gross carrying amount of the financial asset or the amortised cost of the financial liability.</w:t>
      </w:r>
    </w:p>
    <w:p w14:paraId="4E6AF9DD" w14:textId="77777777" w:rsidR="00333B3E" w:rsidRPr="00476D19" w:rsidRDefault="00333B3E" w:rsidP="00333B3E">
      <w:pPr>
        <w:spacing w:line="240" w:lineRule="atLeast"/>
        <w:ind w:left="547" w:right="-58"/>
        <w:jc w:val="both"/>
        <w:rPr>
          <w:rFonts w:cs="Times New Roman"/>
          <w:szCs w:val="22"/>
          <w:lang w:val="en-GB"/>
        </w:rPr>
      </w:pPr>
    </w:p>
    <w:p w14:paraId="7900767D" w14:textId="68D6D796" w:rsidR="00333B3E" w:rsidRPr="00476D19" w:rsidRDefault="00333B3E" w:rsidP="00333B3E">
      <w:pPr>
        <w:spacing w:line="240" w:lineRule="atLeast"/>
        <w:ind w:left="547" w:right="-58"/>
        <w:jc w:val="both"/>
        <w:rPr>
          <w:rFonts w:cs="Times New Roman"/>
          <w:szCs w:val="22"/>
        </w:rPr>
      </w:pPr>
      <w:r w:rsidRPr="00476D19">
        <w:rPr>
          <w:rFonts w:cs="Times New Roman"/>
          <w:szCs w:val="22"/>
        </w:rPr>
        <w:t xml:space="preserve">When calculating the effective interest rate for financial instruments other than purchased or originated credit-impaired assets, </w:t>
      </w:r>
      <w:r w:rsidR="00694C6D" w:rsidRPr="00476D19">
        <w:rPr>
          <w:rFonts w:cs="Times New Roman"/>
          <w:szCs w:val="22"/>
        </w:rPr>
        <w:t>the Bank</w:t>
      </w:r>
      <w:r w:rsidRPr="00476D19">
        <w:rPr>
          <w:rFonts w:cs="Times New Roman"/>
          <w:szCs w:val="22"/>
        </w:rPr>
        <w:t xml:space="preserve"> estimates future cash flows considering all contractual terms of the financial instrument, but not allowance for ECL.</w:t>
      </w:r>
    </w:p>
    <w:p w14:paraId="21CE8622" w14:textId="77777777" w:rsidR="00333B3E" w:rsidRPr="00476D19" w:rsidRDefault="00333B3E" w:rsidP="00333B3E">
      <w:pPr>
        <w:spacing w:line="200" w:lineRule="exact"/>
        <w:ind w:left="547" w:right="-58"/>
        <w:jc w:val="both"/>
        <w:rPr>
          <w:rFonts w:cs="Times New Roman"/>
          <w:szCs w:val="22"/>
        </w:rPr>
      </w:pPr>
    </w:p>
    <w:p w14:paraId="0AFC8F69" w14:textId="58750D5D" w:rsidR="00333B3E" w:rsidRPr="00476D19" w:rsidRDefault="00333B3E" w:rsidP="00333B3E">
      <w:pPr>
        <w:spacing w:line="240" w:lineRule="atLeast"/>
        <w:ind w:left="547" w:right="-58"/>
        <w:jc w:val="both"/>
        <w:rPr>
          <w:rFonts w:cs="Times New Roman"/>
          <w:szCs w:val="22"/>
        </w:rPr>
      </w:pPr>
      <w:r w:rsidRPr="00476D19">
        <w:rPr>
          <w:rFonts w:cs="Times New Roman"/>
          <w:szCs w:val="22"/>
        </w:rPr>
        <w:t>The calculation of the effective interest rate includes transaction costs and fees that are an integral part of the effective interest rate. Transaction costs include incremental costs that are directly attributable to the acquisition or issu</w:t>
      </w:r>
      <w:r w:rsidR="00B80AD6" w:rsidRPr="00476D19">
        <w:rPr>
          <w:rFonts w:cs="Times New Roman"/>
          <w:szCs w:val="22"/>
        </w:rPr>
        <w:t>ance</w:t>
      </w:r>
      <w:r w:rsidRPr="00476D19">
        <w:rPr>
          <w:rFonts w:cs="Times New Roman"/>
          <w:szCs w:val="22"/>
        </w:rPr>
        <w:t xml:space="preserve"> of a financial asset or financial liability.</w:t>
      </w:r>
    </w:p>
    <w:p w14:paraId="16166672" w14:textId="77777777" w:rsidR="00333B3E" w:rsidRPr="00476D19" w:rsidRDefault="00333B3E" w:rsidP="00333B3E">
      <w:pPr>
        <w:spacing w:line="200" w:lineRule="exact"/>
        <w:ind w:left="547" w:right="-58"/>
        <w:jc w:val="both"/>
        <w:rPr>
          <w:rFonts w:cs="Times New Roman"/>
          <w:szCs w:val="22"/>
        </w:rPr>
      </w:pPr>
    </w:p>
    <w:p w14:paraId="7464D8D6" w14:textId="44BD31AD" w:rsidR="00333B3E" w:rsidRPr="00476D19" w:rsidRDefault="00333B3E" w:rsidP="00333B3E">
      <w:pPr>
        <w:spacing w:line="240" w:lineRule="atLeast"/>
        <w:ind w:left="547" w:right="-58"/>
        <w:jc w:val="both"/>
        <w:rPr>
          <w:rFonts w:cs="Times New Roman"/>
          <w:szCs w:val="22"/>
        </w:rPr>
      </w:pPr>
      <w:r w:rsidRPr="00476D19">
        <w:rPr>
          <w:rFonts w:cs="Times New Roman"/>
          <w:szCs w:val="22"/>
        </w:rPr>
        <w:t xml:space="preserve">The amortised cost of a financial asset or financial liability is the amount at which the financial asset or financial liability is measured on initial recognition minus the principal repayments, plus or minus the cumulative amortisation using the effective interest method of any difference between that initial amount and the maturity amount and, for financial assets, adjusted for any allowance for ECL. </w:t>
      </w:r>
    </w:p>
    <w:p w14:paraId="5BDF7723" w14:textId="77777777" w:rsidR="00333B3E" w:rsidRPr="00476D19" w:rsidRDefault="00333B3E" w:rsidP="00333B3E">
      <w:pPr>
        <w:spacing w:line="240" w:lineRule="atLeast"/>
        <w:ind w:left="547" w:right="-58"/>
        <w:jc w:val="both"/>
        <w:rPr>
          <w:rFonts w:cs="Times New Roman"/>
          <w:szCs w:val="22"/>
        </w:rPr>
      </w:pPr>
    </w:p>
    <w:p w14:paraId="26EA5B0C" w14:textId="77777777" w:rsidR="00333B3E" w:rsidRPr="00476D19" w:rsidRDefault="00333B3E" w:rsidP="00333B3E">
      <w:pPr>
        <w:spacing w:line="240" w:lineRule="atLeast"/>
        <w:ind w:left="547" w:right="-58"/>
        <w:jc w:val="both"/>
        <w:rPr>
          <w:rFonts w:cs="Times New Roman"/>
          <w:szCs w:val="22"/>
        </w:rPr>
      </w:pPr>
      <w:r w:rsidRPr="00476D19">
        <w:rPr>
          <w:rFonts w:cs="Times New Roman"/>
          <w:szCs w:val="22"/>
        </w:rPr>
        <w:t>The gross carrying amount of a financial asset is the amortised cost of a financial asset before adjusting for any allowance for ECL.</w:t>
      </w:r>
    </w:p>
    <w:p w14:paraId="6033C785" w14:textId="77777777" w:rsidR="00C047CD" w:rsidRPr="00476D19" w:rsidRDefault="00C047CD" w:rsidP="00333B3E">
      <w:pPr>
        <w:spacing w:line="240" w:lineRule="atLeast"/>
        <w:ind w:left="547" w:right="-58"/>
        <w:jc w:val="both"/>
        <w:rPr>
          <w:rFonts w:cs="Times New Roman"/>
          <w:szCs w:val="22"/>
        </w:rPr>
      </w:pPr>
    </w:p>
    <w:p w14:paraId="79E121A6" w14:textId="06CD8845" w:rsidR="00333B3E" w:rsidRPr="00476D19" w:rsidRDefault="00333B3E" w:rsidP="00333B3E">
      <w:pPr>
        <w:spacing w:line="240" w:lineRule="atLeast"/>
        <w:ind w:left="547" w:right="-58"/>
        <w:jc w:val="both"/>
        <w:rPr>
          <w:rFonts w:cs="Times New Roman"/>
          <w:i/>
          <w:iCs/>
          <w:szCs w:val="22"/>
        </w:rPr>
      </w:pPr>
      <w:r w:rsidRPr="00476D19">
        <w:rPr>
          <w:rFonts w:cs="Times New Roman"/>
          <w:i/>
          <w:iCs/>
          <w:szCs w:val="22"/>
        </w:rPr>
        <w:t>Calculation of interest income and interest expense</w:t>
      </w:r>
    </w:p>
    <w:p w14:paraId="4CD4C887" w14:textId="77777777" w:rsidR="00333B3E" w:rsidRPr="00476D19" w:rsidRDefault="00333B3E" w:rsidP="00333B3E">
      <w:pPr>
        <w:spacing w:line="200" w:lineRule="exact"/>
        <w:ind w:left="547" w:right="-58"/>
        <w:jc w:val="both"/>
        <w:rPr>
          <w:rFonts w:cs="Times New Roman"/>
          <w:szCs w:val="22"/>
        </w:rPr>
      </w:pPr>
    </w:p>
    <w:p w14:paraId="1A1DBA30" w14:textId="77777777" w:rsidR="00333B3E" w:rsidRPr="00476D19" w:rsidRDefault="00333B3E" w:rsidP="00333B3E">
      <w:pPr>
        <w:spacing w:line="240" w:lineRule="atLeast"/>
        <w:ind w:left="540" w:right="-58"/>
        <w:jc w:val="both"/>
        <w:rPr>
          <w:rFonts w:cs="Times New Roman"/>
          <w:szCs w:val="22"/>
        </w:rPr>
      </w:pPr>
      <w:r w:rsidRPr="00476D19">
        <w:rPr>
          <w:rFonts w:cs="Times New Roman"/>
          <w:szCs w:val="22"/>
        </w:rPr>
        <w:t xml:space="preserve">The effective interest rate of a financial asset or a financial liability is calculated on initial recognition of a financial asset or a financial liability. In calculating interest income and interest expense, the effective interest rate is applied to the gross carrying amount of the asset (when the asset is not credit-impaired) or to the amortised cost of the liability. The effective interest rate is revised as a result of periodic </w:t>
      </w:r>
      <w:r w:rsidRPr="00476D19">
        <w:rPr>
          <w:rFonts w:cs="Times New Roman"/>
          <w:szCs w:val="22"/>
        </w:rPr>
        <w:br/>
        <w:t>re-estimation of cash flows of floating rate instrument to reflect movements in market rates of interest.</w:t>
      </w:r>
    </w:p>
    <w:p w14:paraId="017C806F" w14:textId="77777777" w:rsidR="00333B3E" w:rsidRPr="00476D19" w:rsidRDefault="00333B3E" w:rsidP="00333B3E">
      <w:pPr>
        <w:shd w:val="clear" w:color="auto" w:fill="FFFFFF"/>
        <w:ind w:left="547"/>
        <w:jc w:val="both"/>
        <w:rPr>
          <w:rFonts w:cs="Times New Roman"/>
          <w:szCs w:val="22"/>
        </w:rPr>
      </w:pPr>
    </w:p>
    <w:p w14:paraId="2057D042" w14:textId="77777777" w:rsidR="00333B3E" w:rsidRPr="00476D19" w:rsidRDefault="00333B3E" w:rsidP="00333B3E">
      <w:pPr>
        <w:shd w:val="clear" w:color="auto" w:fill="FFFFFF"/>
        <w:ind w:left="547"/>
        <w:jc w:val="both"/>
        <w:rPr>
          <w:rFonts w:cs="Times New Roman"/>
          <w:szCs w:val="22"/>
        </w:rPr>
      </w:pPr>
      <w:r w:rsidRPr="00476D19">
        <w:rPr>
          <w:rFonts w:cs="Times New Roman"/>
          <w:szCs w:val="22"/>
        </w:rPr>
        <w:t>However, for financial assets that are not purchased or originated credit-impaired financial assets but subsequently have become credit-impaired financial assets, interest income is calculated by applying the effective interest rate to the amortised cost of the financial asset. If the asset is no longer credit-impaired, then the calculation of interest income reverts to the gross basis of assets.</w:t>
      </w:r>
    </w:p>
    <w:p w14:paraId="5BDE584E" w14:textId="6C2B6000" w:rsidR="00225D94" w:rsidRPr="00476D19" w:rsidRDefault="00225D94">
      <w:pPr>
        <w:rPr>
          <w:rFonts w:cs="Times New Roman"/>
          <w:b/>
          <w:bCs/>
          <w:i/>
          <w:iCs/>
          <w:szCs w:val="22"/>
          <w:lang w:eastAsia="x-none"/>
        </w:rPr>
      </w:pPr>
    </w:p>
    <w:p w14:paraId="4D0F1A3B" w14:textId="1705FD97" w:rsidR="007007AF" w:rsidRPr="00476D19" w:rsidRDefault="007007AF" w:rsidP="00662860">
      <w:pPr>
        <w:pStyle w:val="Heading2"/>
        <w:numPr>
          <w:ilvl w:val="0"/>
          <w:numId w:val="10"/>
        </w:numPr>
        <w:tabs>
          <w:tab w:val="left" w:pos="720"/>
        </w:tabs>
        <w:spacing w:before="0" w:line="240" w:lineRule="atLeast"/>
        <w:ind w:left="547" w:hanging="547"/>
        <w:jc w:val="thaiDistribute"/>
        <w:rPr>
          <w:rFonts w:cs="Times New Roman"/>
          <w:i/>
          <w:iCs/>
          <w:color w:val="000000"/>
          <w:sz w:val="22"/>
          <w:szCs w:val="22"/>
        </w:rPr>
      </w:pPr>
      <w:r w:rsidRPr="00476D19">
        <w:rPr>
          <w:rFonts w:cs="Times New Roman"/>
          <w:i/>
          <w:iCs/>
          <w:sz w:val="22"/>
          <w:szCs w:val="22"/>
        </w:rPr>
        <w:t>Revenue from contracts with customers</w:t>
      </w:r>
    </w:p>
    <w:p w14:paraId="788D9DC8" w14:textId="77777777" w:rsidR="00333B3E" w:rsidRPr="00476D19" w:rsidRDefault="00333B3E" w:rsidP="00333B3E">
      <w:pPr>
        <w:ind w:left="540"/>
        <w:jc w:val="both"/>
        <w:rPr>
          <w:rFonts w:cs="Times New Roman"/>
          <w:szCs w:val="22"/>
        </w:rPr>
      </w:pPr>
    </w:p>
    <w:p w14:paraId="6BEB02E8" w14:textId="77777777" w:rsidR="00333B3E" w:rsidRPr="00476D19" w:rsidRDefault="00333B3E" w:rsidP="00333B3E">
      <w:pPr>
        <w:ind w:left="540"/>
        <w:jc w:val="both"/>
        <w:rPr>
          <w:rFonts w:cs="Times New Roman"/>
          <w:i/>
          <w:iCs/>
          <w:szCs w:val="22"/>
        </w:rPr>
      </w:pPr>
      <w:r w:rsidRPr="00476D19">
        <w:rPr>
          <w:rFonts w:cs="Times New Roman"/>
          <w:i/>
          <w:iCs/>
          <w:szCs w:val="22"/>
        </w:rPr>
        <w:t>Revenue recognition</w:t>
      </w:r>
    </w:p>
    <w:p w14:paraId="31DB64DC" w14:textId="77777777" w:rsidR="00333B3E" w:rsidRPr="00476D19" w:rsidRDefault="00333B3E" w:rsidP="00333B3E">
      <w:pPr>
        <w:shd w:val="clear" w:color="auto" w:fill="FFFFFF"/>
        <w:ind w:left="547"/>
        <w:jc w:val="both"/>
        <w:rPr>
          <w:rFonts w:cs="Times New Roman"/>
          <w:szCs w:val="22"/>
        </w:rPr>
      </w:pPr>
    </w:p>
    <w:p w14:paraId="48B91906" w14:textId="0CE1F545" w:rsidR="00333B3E" w:rsidRPr="00476D19" w:rsidRDefault="00333B3E" w:rsidP="00333B3E">
      <w:pPr>
        <w:ind w:left="540"/>
        <w:jc w:val="both"/>
        <w:rPr>
          <w:rFonts w:cs="Times New Roman"/>
          <w:szCs w:val="22"/>
        </w:rPr>
      </w:pPr>
      <w:bookmarkStart w:id="12" w:name="_Hlk18670952"/>
      <w:r w:rsidRPr="00476D19">
        <w:rPr>
          <w:rFonts w:cs="Times New Roman"/>
          <w:szCs w:val="22"/>
        </w:rPr>
        <w:t xml:space="preserve">Revenue is recognised when a customer obtains control of the service in an amount that reflects the consideration to which </w:t>
      </w:r>
      <w:r w:rsidR="00694C6D" w:rsidRPr="00476D19">
        <w:rPr>
          <w:rFonts w:cs="Times New Roman"/>
          <w:szCs w:val="22"/>
        </w:rPr>
        <w:t>the Bank</w:t>
      </w:r>
      <w:r w:rsidRPr="00476D19">
        <w:rPr>
          <w:rFonts w:cs="Times New Roman"/>
          <w:szCs w:val="22"/>
        </w:rPr>
        <w:t xml:space="preserve"> expects to be entitled, excluding those amounts collected on behalf of third parties and value added tax. Judgment is required in determining the timing of the transfer of control for revenue recognition at a point in time or over time. </w:t>
      </w:r>
      <w:bookmarkStart w:id="13" w:name="_Hlk20762613"/>
      <w:bookmarkEnd w:id="12"/>
      <w:r w:rsidRPr="00476D19">
        <w:rPr>
          <w:rFonts w:cs="Times New Roman"/>
          <w:szCs w:val="22"/>
        </w:rPr>
        <w:t>The related costs are recognised in profit or loss when they are incurred.</w:t>
      </w:r>
    </w:p>
    <w:bookmarkEnd w:id="13"/>
    <w:p w14:paraId="0001D180" w14:textId="77777777" w:rsidR="00333B3E" w:rsidRPr="00476D19" w:rsidRDefault="00333B3E" w:rsidP="00333B3E">
      <w:pPr>
        <w:rPr>
          <w:rFonts w:cs="Times New Roman"/>
          <w:i/>
          <w:iCs/>
          <w:szCs w:val="22"/>
        </w:rPr>
      </w:pPr>
    </w:p>
    <w:p w14:paraId="7E1D8824" w14:textId="77777777" w:rsidR="006C5F9B" w:rsidRDefault="006C5F9B">
      <w:pPr>
        <w:rPr>
          <w:rFonts w:cs="Times New Roman"/>
          <w:i/>
          <w:iCs/>
          <w:szCs w:val="22"/>
        </w:rPr>
      </w:pPr>
      <w:r>
        <w:rPr>
          <w:rFonts w:cs="Times New Roman"/>
          <w:i/>
          <w:iCs/>
          <w:szCs w:val="22"/>
        </w:rPr>
        <w:br w:type="page"/>
      </w:r>
    </w:p>
    <w:p w14:paraId="60CED891" w14:textId="6D054463" w:rsidR="00333B3E" w:rsidRPr="00476D19" w:rsidRDefault="00333B3E" w:rsidP="00333B3E">
      <w:pPr>
        <w:ind w:left="540"/>
        <w:jc w:val="both"/>
        <w:rPr>
          <w:rFonts w:cs="Times New Roman"/>
          <w:i/>
          <w:iCs/>
          <w:szCs w:val="22"/>
        </w:rPr>
      </w:pPr>
      <w:r w:rsidRPr="00476D19">
        <w:rPr>
          <w:rFonts w:cs="Times New Roman"/>
          <w:i/>
          <w:iCs/>
          <w:szCs w:val="22"/>
        </w:rPr>
        <w:lastRenderedPageBreak/>
        <w:t>Commission income</w:t>
      </w:r>
    </w:p>
    <w:p w14:paraId="7A570DF0" w14:textId="77777777" w:rsidR="00333B3E" w:rsidRPr="00476D19" w:rsidRDefault="00333B3E" w:rsidP="00333B3E">
      <w:pPr>
        <w:ind w:left="540"/>
        <w:jc w:val="both"/>
        <w:rPr>
          <w:rFonts w:cs="Times New Roman"/>
          <w:szCs w:val="22"/>
        </w:rPr>
      </w:pPr>
    </w:p>
    <w:p w14:paraId="769447A3" w14:textId="675BA03F" w:rsidR="00333B3E" w:rsidRPr="00476D19" w:rsidRDefault="00333B3E" w:rsidP="00225D94">
      <w:pPr>
        <w:pStyle w:val="BodyText"/>
        <w:spacing w:after="0"/>
        <w:ind w:left="540"/>
        <w:jc w:val="thaiDistribute"/>
        <w:rPr>
          <w:rFonts w:cs="Times New Roman"/>
          <w:sz w:val="22"/>
          <w:szCs w:val="22"/>
          <w:lang w:val="en-GB"/>
        </w:rPr>
      </w:pPr>
      <w:r w:rsidRPr="00476D19">
        <w:rPr>
          <w:rFonts w:cs="Times New Roman"/>
          <w:sz w:val="22"/>
          <w:szCs w:val="22"/>
          <w:lang w:val="en-GB"/>
        </w:rPr>
        <w:t xml:space="preserve">For the contracts that </w:t>
      </w:r>
      <w:r w:rsidR="00694C6D" w:rsidRPr="00476D19">
        <w:rPr>
          <w:rFonts w:cs="Times New Roman"/>
          <w:sz w:val="22"/>
          <w:szCs w:val="22"/>
          <w:lang w:val="en-GB"/>
        </w:rPr>
        <w:t>the Bank</w:t>
      </w:r>
      <w:r w:rsidRPr="00476D19">
        <w:rPr>
          <w:rFonts w:cs="Times New Roman"/>
          <w:sz w:val="22"/>
          <w:szCs w:val="22"/>
          <w:lang w:val="en-GB"/>
        </w:rPr>
        <w:t xml:space="preserve"> is arranging for the provision of the</w:t>
      </w:r>
      <w:r w:rsidRPr="00476D19">
        <w:rPr>
          <w:rFonts w:cs="Times New Roman"/>
          <w:sz w:val="22"/>
          <w:szCs w:val="22"/>
          <w:rtl/>
          <w:lang w:val="en-GB"/>
        </w:rPr>
        <w:t xml:space="preserve"> </w:t>
      </w:r>
      <w:r w:rsidRPr="00476D19">
        <w:rPr>
          <w:rFonts w:cs="Times New Roman"/>
          <w:sz w:val="22"/>
          <w:szCs w:val="22"/>
          <w:lang w:val="en-GB"/>
        </w:rPr>
        <w:t xml:space="preserve">services on behalf of its customers and does not control the services before the primary service providers will provide the services to the customers. </w:t>
      </w:r>
      <w:r w:rsidR="00694C6D" w:rsidRPr="00476D19">
        <w:rPr>
          <w:rFonts w:cs="Times New Roman"/>
          <w:sz w:val="22"/>
          <w:szCs w:val="22"/>
          <w:lang w:val="en-GB"/>
        </w:rPr>
        <w:t>The Bank</w:t>
      </w:r>
      <w:r w:rsidRPr="00476D19">
        <w:rPr>
          <w:rFonts w:cs="Times New Roman"/>
          <w:sz w:val="22"/>
          <w:szCs w:val="22"/>
          <w:lang w:val="en-GB"/>
        </w:rPr>
        <w:t xml:space="preserve"> acts in the capacity of an agent</w:t>
      </w:r>
      <w:r w:rsidRPr="00476D19">
        <w:rPr>
          <w:rFonts w:cs="Times New Roman"/>
          <w:sz w:val="22"/>
          <w:szCs w:val="22"/>
          <w:rtl/>
          <w:lang w:val="en-GB"/>
        </w:rPr>
        <w:t xml:space="preserve"> </w:t>
      </w:r>
      <w:r w:rsidRPr="00476D19">
        <w:rPr>
          <w:rFonts w:cs="Times New Roman"/>
          <w:sz w:val="22"/>
          <w:szCs w:val="22"/>
          <w:lang w:val="en-GB"/>
        </w:rPr>
        <w:t xml:space="preserve">and recognises the net amount of consideration as commission </w:t>
      </w:r>
      <w:r w:rsidR="007A497D" w:rsidRPr="00476D19">
        <w:rPr>
          <w:rFonts w:cs="Times New Roman"/>
          <w:sz w:val="22"/>
          <w:szCs w:val="22"/>
          <w:lang w:val="en-GB"/>
        </w:rPr>
        <w:t>income</w:t>
      </w:r>
      <w:r w:rsidRPr="00476D19">
        <w:rPr>
          <w:rFonts w:cs="Times New Roman"/>
          <w:sz w:val="22"/>
          <w:szCs w:val="22"/>
          <w:lang w:val="en-GB"/>
        </w:rPr>
        <w:t xml:space="preserve"> when its obligation to arrange for the provision of the specified service is fulfilled.</w:t>
      </w:r>
    </w:p>
    <w:p w14:paraId="4D3DCE87" w14:textId="2CF3F86D" w:rsidR="00963B8E" w:rsidRPr="00476D19" w:rsidRDefault="00963B8E" w:rsidP="00963B8E">
      <w:pPr>
        <w:ind w:left="540" w:right="-28"/>
        <w:jc w:val="both"/>
        <w:rPr>
          <w:rFonts w:cs="Times New Roman"/>
          <w:szCs w:val="22"/>
        </w:rPr>
      </w:pPr>
    </w:p>
    <w:p w14:paraId="484662EF" w14:textId="04970CB0" w:rsidR="00963B8E" w:rsidRPr="00476D19" w:rsidRDefault="00963B8E"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76D19">
        <w:rPr>
          <w:rFonts w:cs="Times New Roman"/>
          <w:i/>
          <w:iCs/>
          <w:sz w:val="22"/>
          <w:szCs w:val="22"/>
        </w:rPr>
        <w:t>Dividend income</w:t>
      </w:r>
    </w:p>
    <w:p w14:paraId="31CE6EBD" w14:textId="77777777" w:rsidR="00963B8E" w:rsidRPr="00476D19" w:rsidRDefault="00963B8E" w:rsidP="0010395C">
      <w:pPr>
        <w:rPr>
          <w:rFonts w:cs="Times New Roman"/>
          <w:szCs w:val="22"/>
          <w:lang w:eastAsia="x-none"/>
        </w:rPr>
      </w:pPr>
    </w:p>
    <w:p w14:paraId="58A2D482" w14:textId="545B2925" w:rsidR="00963B8E" w:rsidRPr="00476D19" w:rsidRDefault="00963B8E" w:rsidP="0010395C">
      <w:pPr>
        <w:ind w:left="540" w:right="-28"/>
        <w:jc w:val="both"/>
        <w:rPr>
          <w:rFonts w:cs="Times New Roman"/>
          <w:szCs w:val="22"/>
        </w:rPr>
      </w:pPr>
      <w:r w:rsidRPr="00476D19">
        <w:rPr>
          <w:rFonts w:cs="Times New Roman"/>
          <w:szCs w:val="22"/>
          <w:lang w:eastAsia="x-none"/>
        </w:rPr>
        <w:t xml:space="preserve">Dividend income is recognised when the right to receive income is established. </w:t>
      </w:r>
    </w:p>
    <w:p w14:paraId="23512C0A" w14:textId="77777777" w:rsidR="00963B8E" w:rsidRPr="00476D19" w:rsidRDefault="00963B8E" w:rsidP="0010395C">
      <w:pPr>
        <w:rPr>
          <w:rFonts w:cs="Times New Roman"/>
          <w:szCs w:val="22"/>
        </w:rPr>
      </w:pPr>
    </w:p>
    <w:p w14:paraId="2A78A973" w14:textId="6452ECE8" w:rsidR="00216A48" w:rsidRPr="00476D19" w:rsidRDefault="00216A48"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76D19">
        <w:rPr>
          <w:rFonts w:cs="Times New Roman"/>
          <w:i/>
          <w:iCs/>
          <w:sz w:val="22"/>
          <w:szCs w:val="22"/>
        </w:rPr>
        <w:t>Net gains</w:t>
      </w:r>
      <w:r w:rsidR="009767CF" w:rsidRPr="00476D19">
        <w:rPr>
          <w:rFonts w:cs="Times New Roman"/>
          <w:i/>
          <w:iCs/>
          <w:sz w:val="22"/>
          <w:szCs w:val="22"/>
        </w:rPr>
        <w:t xml:space="preserve"> </w:t>
      </w:r>
      <w:r w:rsidRPr="00476D19">
        <w:rPr>
          <w:rFonts w:cs="Times New Roman"/>
          <w:i/>
          <w:iCs/>
          <w:sz w:val="22"/>
          <w:szCs w:val="22"/>
        </w:rPr>
        <w:t>on financial instruments measured at FVTPL</w:t>
      </w:r>
    </w:p>
    <w:p w14:paraId="700FD8DE" w14:textId="5274C452" w:rsidR="00216A48" w:rsidRPr="00476D19" w:rsidRDefault="00216A48" w:rsidP="00216A48">
      <w:pPr>
        <w:rPr>
          <w:rFonts w:cs="Times New Roman"/>
          <w:szCs w:val="22"/>
          <w:lang w:eastAsia="x-none"/>
        </w:rPr>
      </w:pPr>
    </w:p>
    <w:p w14:paraId="7B750526" w14:textId="1E48C783" w:rsidR="00216A48" w:rsidRPr="00476D19" w:rsidRDefault="00216A48" w:rsidP="00216A48">
      <w:pPr>
        <w:ind w:left="540" w:right="-28"/>
        <w:jc w:val="both"/>
        <w:rPr>
          <w:rFonts w:cs="Times New Roman"/>
          <w:szCs w:val="22"/>
        </w:rPr>
      </w:pPr>
      <w:r w:rsidRPr="00476D19">
        <w:rPr>
          <w:rFonts w:cs="Times New Roman"/>
          <w:szCs w:val="22"/>
        </w:rPr>
        <w:t>Net gains</w:t>
      </w:r>
      <w:r w:rsidR="001F5A2B">
        <w:rPr>
          <w:rFonts w:cstheme="minorBidi" w:hint="cs"/>
          <w:szCs w:val="22"/>
          <w:cs/>
        </w:rPr>
        <w:t xml:space="preserve"> </w:t>
      </w:r>
      <w:r w:rsidRPr="00476D19">
        <w:rPr>
          <w:rFonts w:cs="Times New Roman"/>
          <w:szCs w:val="22"/>
        </w:rPr>
        <w:t>on financial instruments measured at FVTPL comprises gains less losses related to trading assets and liabilities, and includes all fair value changes, interest, dividends and foreign exchange differences.</w:t>
      </w:r>
    </w:p>
    <w:p w14:paraId="3A53634A" w14:textId="45B86EC2" w:rsidR="00963B8E" w:rsidRPr="00476D19" w:rsidRDefault="00963B8E" w:rsidP="00216A48">
      <w:pPr>
        <w:ind w:left="540" w:right="-28"/>
        <w:jc w:val="both"/>
        <w:rPr>
          <w:rFonts w:cs="Times New Roman"/>
          <w:szCs w:val="22"/>
        </w:rPr>
      </w:pPr>
    </w:p>
    <w:p w14:paraId="014E7500" w14:textId="421EA870" w:rsidR="00963B8E" w:rsidRPr="00476D19" w:rsidRDefault="00D6435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76D19">
        <w:rPr>
          <w:rFonts w:cs="Times New Roman"/>
          <w:i/>
          <w:iCs/>
          <w:sz w:val="22"/>
          <w:szCs w:val="22"/>
        </w:rPr>
        <w:t xml:space="preserve">Net </w:t>
      </w:r>
      <w:r w:rsidR="00744FC8">
        <w:rPr>
          <w:rFonts w:cs="Times New Roman"/>
          <w:i/>
          <w:iCs/>
          <w:sz w:val="22"/>
          <w:szCs w:val="22"/>
        </w:rPr>
        <w:t xml:space="preserve">gains </w:t>
      </w:r>
      <w:r w:rsidRPr="00476D19">
        <w:rPr>
          <w:rFonts w:cs="Times New Roman"/>
          <w:i/>
          <w:iCs/>
          <w:sz w:val="22"/>
          <w:szCs w:val="22"/>
        </w:rPr>
        <w:t>(l</w:t>
      </w:r>
      <w:r w:rsidR="007A497D" w:rsidRPr="00476D19">
        <w:rPr>
          <w:rFonts w:cs="Times New Roman"/>
          <w:i/>
          <w:iCs/>
          <w:sz w:val="22"/>
          <w:szCs w:val="22"/>
        </w:rPr>
        <w:t>osses)</w:t>
      </w:r>
      <w:r w:rsidR="00963B8E" w:rsidRPr="00476D19">
        <w:rPr>
          <w:rFonts w:cs="Times New Roman"/>
          <w:i/>
          <w:iCs/>
          <w:sz w:val="22"/>
          <w:szCs w:val="22"/>
        </w:rPr>
        <w:t xml:space="preserve"> on investments</w:t>
      </w:r>
    </w:p>
    <w:p w14:paraId="4F7DE1B7" w14:textId="54B0D6EF" w:rsidR="00963B8E" w:rsidRPr="00476D19" w:rsidRDefault="00963B8E" w:rsidP="00216A48">
      <w:pPr>
        <w:ind w:left="540" w:right="-28"/>
        <w:jc w:val="both"/>
        <w:rPr>
          <w:rFonts w:cs="Times New Roman"/>
          <w:szCs w:val="22"/>
        </w:rPr>
      </w:pPr>
    </w:p>
    <w:p w14:paraId="1F327AA6" w14:textId="0A5166EB" w:rsidR="00963B8E" w:rsidRDefault="007B1DA2" w:rsidP="00216A48">
      <w:pPr>
        <w:ind w:left="540" w:right="-28"/>
        <w:jc w:val="both"/>
        <w:rPr>
          <w:rFonts w:cs="Times New Roman"/>
          <w:szCs w:val="22"/>
        </w:rPr>
      </w:pPr>
      <w:r>
        <w:rPr>
          <w:szCs w:val="28"/>
        </w:rPr>
        <w:t>Net gains</w:t>
      </w:r>
      <w:r w:rsidR="00744FC8">
        <w:rPr>
          <w:rFonts w:cs="Times New Roman"/>
          <w:szCs w:val="22"/>
        </w:rPr>
        <w:t xml:space="preserve"> </w:t>
      </w:r>
      <w:r w:rsidR="00744FC8" w:rsidRPr="00476D19">
        <w:rPr>
          <w:rFonts w:cs="Times New Roman"/>
          <w:szCs w:val="22"/>
        </w:rPr>
        <w:t>(</w:t>
      </w:r>
      <w:r w:rsidR="00744FC8">
        <w:rPr>
          <w:rFonts w:cs="Times New Roman"/>
          <w:szCs w:val="22"/>
        </w:rPr>
        <w:t>l</w:t>
      </w:r>
      <w:r w:rsidR="007A497D" w:rsidRPr="00476D19">
        <w:rPr>
          <w:rFonts w:cs="Times New Roman"/>
          <w:szCs w:val="22"/>
        </w:rPr>
        <w:t xml:space="preserve">osses) </w:t>
      </w:r>
      <w:r w:rsidR="00963B8E" w:rsidRPr="00476D19">
        <w:rPr>
          <w:rFonts w:cs="Times New Roman"/>
          <w:szCs w:val="22"/>
        </w:rPr>
        <w:t xml:space="preserve">on investments are recognised as </w:t>
      </w:r>
      <w:r w:rsidR="00E22A8E">
        <w:rPr>
          <w:rFonts w:cs="Times New Roman"/>
          <w:szCs w:val="22"/>
        </w:rPr>
        <w:t>revenues</w:t>
      </w:r>
      <w:r w:rsidR="00E22A8E" w:rsidRPr="00476D19">
        <w:rPr>
          <w:rFonts w:cs="Times New Roman"/>
          <w:szCs w:val="22"/>
        </w:rPr>
        <w:t xml:space="preserve"> </w:t>
      </w:r>
      <w:r w:rsidR="007A497D" w:rsidRPr="00476D19">
        <w:rPr>
          <w:rFonts w:cs="Times New Roman"/>
          <w:szCs w:val="22"/>
        </w:rPr>
        <w:t xml:space="preserve">or </w:t>
      </w:r>
      <w:r w:rsidR="00E22A8E" w:rsidRPr="00476D19">
        <w:rPr>
          <w:rFonts w:cs="Times New Roman"/>
          <w:szCs w:val="22"/>
        </w:rPr>
        <w:t>expenses</w:t>
      </w:r>
      <w:r w:rsidR="007A497D" w:rsidRPr="00476D19">
        <w:rPr>
          <w:rFonts w:cs="Times New Roman"/>
          <w:szCs w:val="22"/>
        </w:rPr>
        <w:t xml:space="preserve"> </w:t>
      </w:r>
      <w:r w:rsidR="00963B8E" w:rsidRPr="00476D19">
        <w:rPr>
          <w:rFonts w:cs="Times New Roman"/>
          <w:szCs w:val="22"/>
        </w:rPr>
        <w:t>on the transaction dates.</w:t>
      </w:r>
    </w:p>
    <w:p w14:paraId="72334890" w14:textId="77777777" w:rsidR="00DE0010" w:rsidRDefault="00DE0010" w:rsidP="00216A48">
      <w:pPr>
        <w:ind w:left="540" w:right="-28"/>
        <w:jc w:val="both"/>
        <w:rPr>
          <w:rFonts w:cs="Times New Roman"/>
          <w:szCs w:val="22"/>
        </w:rPr>
      </w:pPr>
    </w:p>
    <w:p w14:paraId="2264569D" w14:textId="559F7143" w:rsidR="00DE0010" w:rsidRDefault="00190019" w:rsidP="00DE001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190019">
        <w:rPr>
          <w:rFonts w:cs="Times New Roman"/>
          <w:i/>
          <w:iCs/>
          <w:sz w:val="22"/>
          <w:szCs w:val="22"/>
        </w:rPr>
        <w:t>Government grants</w:t>
      </w:r>
    </w:p>
    <w:p w14:paraId="21AC2F26" w14:textId="77777777" w:rsidR="00DE0010" w:rsidRPr="00DE0010" w:rsidRDefault="00DE0010" w:rsidP="00DE0010">
      <w:pPr>
        <w:ind w:left="547"/>
        <w:rPr>
          <w:lang w:eastAsia="x-none"/>
        </w:rPr>
      </w:pPr>
    </w:p>
    <w:p w14:paraId="493249B9" w14:textId="7AA46F93" w:rsidR="00DE0010" w:rsidRPr="00DE0010" w:rsidRDefault="00DE0010" w:rsidP="00F15144">
      <w:pPr>
        <w:ind w:left="547"/>
        <w:jc w:val="thaiDistribute"/>
        <w:rPr>
          <w:lang w:eastAsia="x-none"/>
        </w:rPr>
      </w:pPr>
      <w:r w:rsidRPr="00DE0010">
        <w:rPr>
          <w:lang w:eastAsia="x-none"/>
        </w:rPr>
        <w:t>The Bank recognises government grants when all attached conditions have been met and there is reasonable assurance that the grants will be received. The Bank recognises those government grants as income in profit or loss, included in other operating income.</w:t>
      </w:r>
    </w:p>
    <w:p w14:paraId="75AF9CA9" w14:textId="77777777" w:rsidR="006C5F9B" w:rsidRPr="00476D19" w:rsidRDefault="006C5F9B" w:rsidP="00216A48">
      <w:pPr>
        <w:ind w:left="540" w:right="-28"/>
        <w:jc w:val="both"/>
        <w:rPr>
          <w:rFonts w:cs="Times New Roman"/>
          <w:szCs w:val="22"/>
        </w:rPr>
      </w:pPr>
    </w:p>
    <w:p w14:paraId="614C357A" w14:textId="2BAA91CC" w:rsidR="00333B3E" w:rsidRPr="00476D19" w:rsidRDefault="00B17E66"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76D19">
        <w:rPr>
          <w:rFonts w:cs="Times New Roman"/>
          <w:i/>
          <w:iCs/>
          <w:sz w:val="22"/>
          <w:szCs w:val="22"/>
        </w:rPr>
        <w:t>Expenses</w:t>
      </w:r>
    </w:p>
    <w:p w14:paraId="45D69333" w14:textId="77777777" w:rsidR="00B17E66" w:rsidRPr="00476D19" w:rsidRDefault="00B17E66" w:rsidP="0010395C">
      <w:pPr>
        <w:rPr>
          <w:rFonts w:cs="Times New Roman"/>
          <w:szCs w:val="22"/>
          <w:lang w:eastAsia="x-none"/>
        </w:rPr>
      </w:pPr>
    </w:p>
    <w:p w14:paraId="43AC78F7" w14:textId="5FD6913D" w:rsidR="00333B3E" w:rsidRPr="00476D19" w:rsidRDefault="00694C6D" w:rsidP="00333B3E">
      <w:pPr>
        <w:ind w:left="540" w:right="-28"/>
        <w:jc w:val="both"/>
        <w:rPr>
          <w:rFonts w:cs="Times New Roman"/>
          <w:szCs w:val="22"/>
        </w:rPr>
      </w:pPr>
      <w:r w:rsidRPr="00476D19">
        <w:rPr>
          <w:rFonts w:cs="Times New Roman"/>
          <w:szCs w:val="22"/>
        </w:rPr>
        <w:t>The Bank</w:t>
      </w:r>
      <w:r w:rsidR="00333B3E" w:rsidRPr="00476D19">
        <w:rPr>
          <w:rFonts w:cs="Times New Roman"/>
          <w:szCs w:val="22"/>
        </w:rPr>
        <w:t xml:space="preserve"> recognises expenses on an accrual basis</w:t>
      </w:r>
      <w:r w:rsidR="00C34ABD" w:rsidRPr="00476D19">
        <w:rPr>
          <w:rFonts w:cs="Times New Roman"/>
          <w:szCs w:val="22"/>
        </w:rPr>
        <w:t>.</w:t>
      </w:r>
    </w:p>
    <w:p w14:paraId="6E3539CF" w14:textId="77777777" w:rsidR="001C76D1" w:rsidRPr="00476D19" w:rsidRDefault="001C76D1" w:rsidP="00333B3E">
      <w:pPr>
        <w:ind w:left="540" w:right="-28"/>
        <w:jc w:val="both"/>
        <w:rPr>
          <w:rFonts w:cs="Times New Roman"/>
          <w:i/>
          <w:iCs/>
          <w:szCs w:val="22"/>
        </w:rPr>
      </w:pPr>
    </w:p>
    <w:p w14:paraId="60050B3F" w14:textId="570ECF58" w:rsidR="00333B3E" w:rsidRPr="00476D19" w:rsidRDefault="00333B3E" w:rsidP="00333B3E">
      <w:pPr>
        <w:ind w:left="540" w:right="-28"/>
        <w:jc w:val="both"/>
        <w:rPr>
          <w:rFonts w:cs="Times New Roman"/>
          <w:i/>
          <w:iCs/>
          <w:szCs w:val="22"/>
        </w:rPr>
      </w:pPr>
      <w:r w:rsidRPr="00476D19">
        <w:rPr>
          <w:rFonts w:cs="Times New Roman"/>
          <w:i/>
          <w:iCs/>
          <w:szCs w:val="22"/>
        </w:rPr>
        <w:t>Contributions to the Deposit Protection Agency and the Financial Institutions Development Fund</w:t>
      </w:r>
    </w:p>
    <w:p w14:paraId="3C8D5E68" w14:textId="77777777" w:rsidR="00333B3E" w:rsidRPr="00476D19" w:rsidRDefault="00333B3E" w:rsidP="00333B3E">
      <w:pPr>
        <w:ind w:left="540" w:right="-28"/>
        <w:jc w:val="both"/>
        <w:rPr>
          <w:rFonts w:cs="Times New Roman"/>
          <w:szCs w:val="22"/>
        </w:rPr>
      </w:pPr>
    </w:p>
    <w:p w14:paraId="166B928D" w14:textId="77777777" w:rsidR="00333B3E" w:rsidRPr="00476D19" w:rsidRDefault="00333B3E" w:rsidP="00333B3E">
      <w:pPr>
        <w:ind w:left="540" w:right="-28"/>
        <w:jc w:val="both"/>
        <w:rPr>
          <w:rFonts w:cs="Times New Roman"/>
          <w:szCs w:val="22"/>
        </w:rPr>
      </w:pPr>
      <w:r w:rsidRPr="00476D19">
        <w:rPr>
          <w:rFonts w:cs="Times New Roman"/>
          <w:szCs w:val="22"/>
        </w:rPr>
        <w:t>Contributions to the Deposit Protection Agency and the Financial Institutions Development Fund are recorded as expenses in profit or loss on an accrual basis.</w:t>
      </w:r>
    </w:p>
    <w:p w14:paraId="758CD934" w14:textId="77777777" w:rsidR="00BA248D" w:rsidRPr="00476D19" w:rsidRDefault="00BA248D" w:rsidP="00333B3E">
      <w:pPr>
        <w:ind w:left="540" w:right="-28"/>
        <w:jc w:val="both"/>
        <w:rPr>
          <w:rFonts w:cs="Times New Roman"/>
          <w:szCs w:val="22"/>
        </w:rPr>
      </w:pPr>
    </w:p>
    <w:p w14:paraId="5D50A7AC" w14:textId="3AE4370F" w:rsidR="00CB0F72" w:rsidRPr="00476D19" w:rsidRDefault="00CB0F7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76D19">
        <w:rPr>
          <w:rFonts w:cs="Times New Roman"/>
          <w:i/>
          <w:iCs/>
          <w:sz w:val="22"/>
          <w:szCs w:val="22"/>
        </w:rPr>
        <w:t>Income tax</w:t>
      </w:r>
    </w:p>
    <w:p w14:paraId="11FF8765" w14:textId="77777777" w:rsidR="00333B3E" w:rsidRPr="00476D19" w:rsidRDefault="00333B3E" w:rsidP="00333B3E">
      <w:pPr>
        <w:pStyle w:val="BodyText"/>
        <w:spacing w:after="0"/>
        <w:rPr>
          <w:rFonts w:cs="Times New Roman"/>
          <w:sz w:val="22"/>
          <w:szCs w:val="22"/>
          <w:lang w:val="en-GB"/>
        </w:rPr>
      </w:pPr>
    </w:p>
    <w:p w14:paraId="12F9F075" w14:textId="73C0CAA2" w:rsidR="00333B3E" w:rsidRPr="00476D19" w:rsidRDefault="00333B3E" w:rsidP="00333B3E">
      <w:pPr>
        <w:pStyle w:val="BodyText"/>
        <w:spacing w:after="0"/>
        <w:ind w:left="540"/>
        <w:jc w:val="both"/>
        <w:rPr>
          <w:rFonts w:cs="Times New Roman"/>
          <w:sz w:val="22"/>
          <w:szCs w:val="22"/>
          <w:lang w:val="en-GB"/>
        </w:rPr>
      </w:pPr>
      <w:r w:rsidRPr="00476D19">
        <w:rPr>
          <w:rFonts w:cs="Times New Roman"/>
          <w:sz w:val="22"/>
          <w:szCs w:val="22"/>
          <w:lang w:val="en-GB"/>
        </w:rPr>
        <w:t xml:space="preserve">Income tax expense for the </w:t>
      </w:r>
      <w:r w:rsidR="000D7F04">
        <w:rPr>
          <w:rFonts w:cs="Times New Roman"/>
          <w:sz w:val="22"/>
          <w:szCs w:val="22"/>
          <w:lang w:val="en-GB"/>
        </w:rPr>
        <w:t>period</w:t>
      </w:r>
      <w:r w:rsidRPr="00476D19">
        <w:rPr>
          <w:rFonts w:cs="Times New Roman"/>
          <w:sz w:val="22"/>
          <w:szCs w:val="22"/>
          <w:lang w:val="en-GB"/>
        </w:rPr>
        <w:t xml:space="preserve"> comprises current and deferred tax, which is recognised in profit or loss except to the extent that it relates to items recognised directly in equity or in other comprehensive income.</w:t>
      </w:r>
    </w:p>
    <w:p w14:paraId="198A65EA" w14:textId="77777777" w:rsidR="00333B3E" w:rsidRPr="00476D19" w:rsidRDefault="00333B3E" w:rsidP="00333B3E">
      <w:pPr>
        <w:pStyle w:val="BodyText"/>
        <w:spacing w:after="0"/>
        <w:ind w:left="540"/>
        <w:jc w:val="both"/>
        <w:rPr>
          <w:rFonts w:cs="Times New Roman"/>
          <w:sz w:val="22"/>
          <w:szCs w:val="22"/>
          <w:lang w:val="en-GB"/>
        </w:rPr>
      </w:pPr>
    </w:p>
    <w:p w14:paraId="6D747854" w14:textId="0BFF8966" w:rsidR="00333B3E" w:rsidRPr="00476D19" w:rsidRDefault="00333B3E" w:rsidP="00333B3E">
      <w:pPr>
        <w:pStyle w:val="BodyText"/>
        <w:spacing w:after="0"/>
        <w:ind w:left="540"/>
        <w:jc w:val="both"/>
        <w:rPr>
          <w:rFonts w:cs="Times New Roman"/>
          <w:sz w:val="22"/>
          <w:szCs w:val="22"/>
          <w:lang w:val="en-GB"/>
        </w:rPr>
      </w:pPr>
      <w:r w:rsidRPr="00476D19">
        <w:rPr>
          <w:rFonts w:cs="Times New Roman"/>
          <w:sz w:val="22"/>
          <w:szCs w:val="22"/>
          <w:lang w:val="en-GB"/>
        </w:rPr>
        <w:t xml:space="preserve">Current tax is recognised in respect of the taxable income or loss for the </w:t>
      </w:r>
      <w:r w:rsidR="000D7F04">
        <w:rPr>
          <w:rFonts w:cs="Times New Roman"/>
          <w:sz w:val="22"/>
          <w:szCs w:val="22"/>
          <w:lang w:val="en-GB"/>
        </w:rPr>
        <w:t>period</w:t>
      </w:r>
      <w:r w:rsidRPr="00476D19">
        <w:rPr>
          <w:rFonts w:cs="Times New Roman"/>
          <w:sz w:val="22"/>
          <w:szCs w:val="22"/>
          <w:lang w:val="en-GB"/>
        </w:rPr>
        <w:t xml:space="preserve">, using tax rates enacted or substantively enacted at the reporting date, and any adjustment to tax payable in respect of previous </w:t>
      </w:r>
      <w:r w:rsidR="000D7F04">
        <w:rPr>
          <w:rFonts w:cs="Times New Roman"/>
          <w:sz w:val="22"/>
          <w:szCs w:val="22"/>
          <w:lang w:val="en-GB"/>
        </w:rPr>
        <w:t>period</w:t>
      </w:r>
      <w:r w:rsidR="005B4E54" w:rsidRPr="00476D19">
        <w:rPr>
          <w:rFonts w:cs="Times New Roman"/>
          <w:sz w:val="22"/>
          <w:szCs w:val="22"/>
          <w:lang w:val="en-GB"/>
        </w:rPr>
        <w:t>s</w:t>
      </w:r>
      <w:r w:rsidRPr="00476D19">
        <w:rPr>
          <w:rFonts w:cs="Times New Roman"/>
          <w:sz w:val="22"/>
          <w:szCs w:val="22"/>
          <w:lang w:val="en-GB"/>
        </w:rPr>
        <w:t>.</w:t>
      </w:r>
    </w:p>
    <w:p w14:paraId="283922CE" w14:textId="77777777" w:rsidR="00333B3E" w:rsidRPr="00476D19" w:rsidRDefault="00333B3E" w:rsidP="00333B3E">
      <w:pPr>
        <w:pStyle w:val="BodyText"/>
        <w:spacing w:after="0"/>
        <w:ind w:left="540"/>
        <w:jc w:val="both"/>
        <w:rPr>
          <w:rFonts w:cs="Times New Roman"/>
          <w:sz w:val="22"/>
          <w:szCs w:val="22"/>
          <w:lang w:val="en-GB"/>
        </w:rPr>
      </w:pPr>
    </w:p>
    <w:p w14:paraId="32F90F14" w14:textId="77777777" w:rsidR="00333B3E" w:rsidRPr="00476D19" w:rsidRDefault="00333B3E" w:rsidP="00333B3E">
      <w:pPr>
        <w:ind w:left="540"/>
        <w:jc w:val="both"/>
        <w:rPr>
          <w:rFonts w:cs="Times New Roman"/>
          <w:szCs w:val="22"/>
          <w:lang w:val="en-GB"/>
        </w:rPr>
      </w:pPr>
      <w:r w:rsidRPr="00476D19">
        <w:rPr>
          <w:rFonts w:cs="Times New Roman"/>
          <w:szCs w:val="22"/>
        </w:rPr>
        <w:t>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assets or liabilities in a transaction that is not a business combination and that affects neither accounting nor taxable profit or loss; and differences relating to investments in subsidiary to the extent that it is probable that they will not reverse in the foreseeable future.</w:t>
      </w:r>
    </w:p>
    <w:p w14:paraId="17C44EBB" w14:textId="77777777" w:rsidR="00333B3E" w:rsidRPr="00476D19" w:rsidRDefault="00333B3E" w:rsidP="00333B3E">
      <w:pPr>
        <w:ind w:left="540"/>
        <w:jc w:val="both"/>
        <w:rPr>
          <w:rFonts w:cs="Times New Roman"/>
          <w:b/>
          <w:bCs/>
          <w:szCs w:val="22"/>
        </w:rPr>
      </w:pPr>
    </w:p>
    <w:p w14:paraId="610D14F4" w14:textId="6C530722" w:rsidR="00333B3E" w:rsidRPr="00476D19" w:rsidRDefault="00333B3E" w:rsidP="00333B3E">
      <w:pPr>
        <w:ind w:left="540"/>
        <w:jc w:val="both"/>
        <w:rPr>
          <w:rFonts w:cs="Times New Roman"/>
          <w:szCs w:val="22"/>
        </w:rPr>
      </w:pPr>
      <w:r w:rsidRPr="00476D19">
        <w:rPr>
          <w:rFonts w:cs="Times New Roman"/>
          <w:szCs w:val="22"/>
        </w:rPr>
        <w:t xml:space="preserve">The measurement of deferred tax reflects the tax consequences that would follow the manner in which </w:t>
      </w:r>
      <w:r w:rsidR="00694C6D" w:rsidRPr="00476D19">
        <w:rPr>
          <w:rFonts w:cs="Times New Roman"/>
          <w:szCs w:val="22"/>
        </w:rPr>
        <w:t>the Bank</w:t>
      </w:r>
      <w:r w:rsidRPr="00476D19">
        <w:rPr>
          <w:rFonts w:cs="Times New Roman"/>
          <w:szCs w:val="22"/>
        </w:rPr>
        <w:t xml:space="preserve"> expects, at the end of the reporting period, to recover or settle the carrying amount of its assets and liabilities, using tax rates enacted or substantively enacted at the reporting date. Current deferred tax assets and liabilities are offset in the</w:t>
      </w:r>
      <w:r w:rsidR="00EB6164">
        <w:rPr>
          <w:rFonts w:cstheme="minorBidi" w:hint="cs"/>
          <w:szCs w:val="22"/>
          <w:cs/>
        </w:rPr>
        <w:t xml:space="preserve"> </w:t>
      </w:r>
      <w:r w:rsidR="00EB6164">
        <w:rPr>
          <w:rFonts w:cstheme="minorBidi"/>
          <w:szCs w:val="22"/>
        </w:rPr>
        <w:t>interim</w:t>
      </w:r>
      <w:r w:rsidRPr="00476D19">
        <w:rPr>
          <w:rFonts w:cs="Times New Roman"/>
          <w:szCs w:val="22"/>
        </w:rPr>
        <w:t xml:space="preserve"> financial statements.</w:t>
      </w:r>
    </w:p>
    <w:p w14:paraId="17391BE2" w14:textId="3DA28F29" w:rsidR="006C5F9B" w:rsidRDefault="006C5F9B">
      <w:pPr>
        <w:rPr>
          <w:rFonts w:cs="Times New Roman"/>
          <w:szCs w:val="22"/>
          <w:lang w:val="en-GB" w:eastAsia="x-none"/>
        </w:rPr>
      </w:pPr>
    </w:p>
    <w:p w14:paraId="57300D16" w14:textId="6D19F0D5" w:rsidR="00C313F6" w:rsidRPr="00476D19" w:rsidRDefault="00333B3E" w:rsidP="00C313F6">
      <w:pPr>
        <w:pStyle w:val="BodyText"/>
        <w:spacing w:after="0" w:line="240" w:lineRule="atLeast"/>
        <w:ind w:left="567"/>
        <w:jc w:val="both"/>
        <w:rPr>
          <w:rFonts w:cs="Times New Roman"/>
          <w:sz w:val="22"/>
          <w:szCs w:val="22"/>
        </w:rPr>
      </w:pPr>
      <w:r w:rsidRPr="00476D19">
        <w:rPr>
          <w:rFonts w:cs="Times New Roman"/>
          <w:sz w:val="22"/>
          <w:szCs w:val="22"/>
          <w:lang w:val="en-GB"/>
        </w:rPr>
        <w:t xml:space="preserve">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  </w:t>
      </w:r>
    </w:p>
    <w:p w14:paraId="0312BFA9" w14:textId="23C46FD9" w:rsidR="00333B3E" w:rsidRPr="00476D19" w:rsidRDefault="00333B3E" w:rsidP="00C313F6">
      <w:pPr>
        <w:pStyle w:val="BodyText"/>
        <w:spacing w:after="0" w:line="240" w:lineRule="atLeast"/>
        <w:ind w:left="567"/>
        <w:jc w:val="both"/>
        <w:rPr>
          <w:rFonts w:cs="Times New Roman"/>
          <w:bCs/>
          <w:sz w:val="22"/>
          <w:szCs w:val="22"/>
          <w:lang w:val="en-GB"/>
        </w:rPr>
      </w:pPr>
    </w:p>
    <w:p w14:paraId="0EED593B" w14:textId="045CEA95" w:rsidR="00CB0F72" w:rsidRPr="00476D19" w:rsidRDefault="00CB0F7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76D19">
        <w:rPr>
          <w:rFonts w:cs="Times New Roman"/>
          <w:i/>
          <w:iCs/>
          <w:sz w:val="22"/>
          <w:szCs w:val="22"/>
        </w:rPr>
        <w:t>Earnings per share (“EPS”)</w:t>
      </w:r>
    </w:p>
    <w:p w14:paraId="5DB1AC4A" w14:textId="77777777" w:rsidR="00333B3E" w:rsidRPr="00476D19" w:rsidRDefault="00333B3E" w:rsidP="00333B3E">
      <w:pPr>
        <w:pStyle w:val="nineptcolumntab1"/>
        <w:tabs>
          <w:tab w:val="clear" w:pos="737"/>
          <w:tab w:val="left" w:pos="720"/>
        </w:tabs>
        <w:ind w:left="540"/>
        <w:jc w:val="both"/>
        <w:rPr>
          <w:rFonts w:cs="Times New Roman"/>
          <w:sz w:val="22"/>
          <w:szCs w:val="22"/>
        </w:rPr>
      </w:pPr>
    </w:p>
    <w:p w14:paraId="042B7BEE" w14:textId="7C6DBD0E" w:rsidR="00333B3E" w:rsidRPr="00476D19" w:rsidRDefault="00333B3E" w:rsidP="00333B3E">
      <w:pPr>
        <w:autoSpaceDE w:val="0"/>
        <w:autoSpaceDN w:val="0"/>
        <w:adjustRightInd w:val="0"/>
        <w:spacing w:line="240" w:lineRule="atLeast"/>
        <w:ind w:left="540"/>
        <w:jc w:val="both"/>
        <w:rPr>
          <w:rFonts w:cs="Times New Roman"/>
          <w:szCs w:val="22"/>
        </w:rPr>
      </w:pPr>
      <w:r w:rsidRPr="00476D19">
        <w:rPr>
          <w:rFonts w:cs="Times New Roman"/>
          <w:szCs w:val="22"/>
        </w:rPr>
        <w:t xml:space="preserve">Basic EPS is calculated by dividing the profit attributable to ordinary shareholders of the Bank by the weighted average number of ordinary shares outstanding during the </w:t>
      </w:r>
      <w:r w:rsidR="000D7F04">
        <w:rPr>
          <w:rFonts w:cs="Times New Roman"/>
          <w:szCs w:val="22"/>
        </w:rPr>
        <w:t>period</w:t>
      </w:r>
      <w:r w:rsidR="005E45EF" w:rsidRPr="00476D19">
        <w:rPr>
          <w:rFonts w:cs="Times New Roman"/>
          <w:szCs w:val="22"/>
        </w:rPr>
        <w:t>.</w:t>
      </w:r>
    </w:p>
    <w:p w14:paraId="133E1329" w14:textId="77777777" w:rsidR="00333B3E" w:rsidRPr="00476D19" w:rsidRDefault="00333B3E" w:rsidP="00333B3E">
      <w:pPr>
        <w:ind w:left="540"/>
        <w:jc w:val="both"/>
        <w:rPr>
          <w:rFonts w:cs="Times New Roman"/>
          <w:szCs w:val="22"/>
        </w:rPr>
      </w:pPr>
    </w:p>
    <w:p w14:paraId="5ACDADF7" w14:textId="51B3C0C1" w:rsidR="00CB0F72" w:rsidRPr="00476D19" w:rsidRDefault="00CB0F72" w:rsidP="00662860">
      <w:pPr>
        <w:pStyle w:val="Heading2"/>
        <w:numPr>
          <w:ilvl w:val="0"/>
          <w:numId w:val="10"/>
        </w:numPr>
        <w:tabs>
          <w:tab w:val="left" w:pos="720"/>
        </w:tabs>
        <w:spacing w:before="0" w:line="240" w:lineRule="atLeast"/>
        <w:ind w:left="547" w:hanging="547"/>
        <w:jc w:val="thaiDistribute"/>
        <w:rPr>
          <w:rFonts w:cs="Times New Roman"/>
          <w:i/>
          <w:iCs/>
          <w:sz w:val="22"/>
          <w:szCs w:val="22"/>
        </w:rPr>
      </w:pPr>
      <w:r w:rsidRPr="00476D19">
        <w:rPr>
          <w:rFonts w:cs="Times New Roman"/>
          <w:i/>
          <w:iCs/>
          <w:sz w:val="22"/>
          <w:szCs w:val="22"/>
        </w:rPr>
        <w:t>Segment reporting</w:t>
      </w:r>
    </w:p>
    <w:p w14:paraId="58FE3A3C" w14:textId="77777777" w:rsidR="00333B3E" w:rsidRPr="00476D19" w:rsidRDefault="00333B3E" w:rsidP="00333B3E">
      <w:pPr>
        <w:pStyle w:val="nineptcolumntab1"/>
        <w:tabs>
          <w:tab w:val="clear" w:pos="737"/>
          <w:tab w:val="left" w:pos="720"/>
        </w:tabs>
        <w:ind w:left="540"/>
        <w:jc w:val="both"/>
        <w:rPr>
          <w:rFonts w:cs="Times New Roman"/>
          <w:sz w:val="22"/>
          <w:szCs w:val="22"/>
        </w:rPr>
      </w:pPr>
    </w:p>
    <w:p w14:paraId="2C0CFD1E" w14:textId="6932BE61" w:rsidR="00333B3E" w:rsidRDefault="00333B3E" w:rsidP="00333B3E">
      <w:pPr>
        <w:pStyle w:val="nineptcolumntab1"/>
        <w:tabs>
          <w:tab w:val="clear" w:pos="737"/>
          <w:tab w:val="left" w:pos="720"/>
        </w:tabs>
        <w:ind w:left="540"/>
        <w:jc w:val="both"/>
        <w:rPr>
          <w:rFonts w:cs="Times New Roman"/>
          <w:sz w:val="22"/>
          <w:szCs w:val="22"/>
        </w:rPr>
      </w:pPr>
      <w:r w:rsidRPr="00476D19">
        <w:rPr>
          <w:rFonts w:cs="Times New Roman"/>
          <w:sz w:val="22"/>
          <w:szCs w:val="22"/>
        </w:rPr>
        <w:t xml:space="preserve">Segment results that are reported to </w:t>
      </w:r>
      <w:r w:rsidR="00694C6D" w:rsidRPr="00476D19">
        <w:rPr>
          <w:rFonts w:cs="Times New Roman"/>
          <w:sz w:val="22"/>
          <w:szCs w:val="22"/>
        </w:rPr>
        <w:t>the Bank</w:t>
      </w:r>
      <w:r w:rsidRPr="00476D19">
        <w:rPr>
          <w:rFonts w:cs="Times New Roman"/>
          <w:sz w:val="22"/>
          <w:szCs w:val="22"/>
        </w:rPr>
        <w:t xml:space="preserve">’s </w:t>
      </w:r>
      <w:r w:rsidR="004441B9" w:rsidRPr="00476D19">
        <w:rPr>
          <w:rFonts w:cs="Times New Roman"/>
          <w:sz w:val="22"/>
          <w:szCs w:val="22"/>
        </w:rPr>
        <w:t>Executive Board of Directors</w:t>
      </w:r>
      <w:r w:rsidRPr="00476D19">
        <w:rPr>
          <w:rFonts w:cs="Times New Roman"/>
          <w:sz w:val="22"/>
          <w:szCs w:val="22"/>
        </w:rPr>
        <w:t xml:space="preserve"> (the chief operating decision maker) include items directly attributable to a segment as well as those that can be allocated on a reasonable basis.</w:t>
      </w:r>
    </w:p>
    <w:p w14:paraId="714FBD4B" w14:textId="77777777" w:rsidR="006C5F9B" w:rsidRPr="00476D19" w:rsidRDefault="006C5F9B" w:rsidP="00333B3E">
      <w:pPr>
        <w:pStyle w:val="nineptcolumntab1"/>
        <w:tabs>
          <w:tab w:val="clear" w:pos="737"/>
          <w:tab w:val="left" w:pos="720"/>
        </w:tabs>
        <w:ind w:left="540"/>
        <w:jc w:val="both"/>
        <w:rPr>
          <w:rFonts w:cs="Times New Roman"/>
          <w:sz w:val="22"/>
          <w:szCs w:val="22"/>
        </w:rPr>
      </w:pPr>
    </w:p>
    <w:p w14:paraId="42556A98" w14:textId="5CB34B78" w:rsidR="00B60661" w:rsidRPr="00476D19" w:rsidRDefault="00B60661" w:rsidP="00662860">
      <w:pPr>
        <w:pStyle w:val="Heading1"/>
        <w:numPr>
          <w:ilvl w:val="0"/>
          <w:numId w:val="2"/>
        </w:numPr>
        <w:spacing w:before="0" w:line="240" w:lineRule="atLeast"/>
        <w:ind w:left="540" w:hanging="540"/>
        <w:rPr>
          <w:rFonts w:cs="Times New Roman"/>
          <w:u w:val="none"/>
          <w:lang w:val="en-GB"/>
        </w:rPr>
      </w:pPr>
      <w:r w:rsidRPr="00476D19">
        <w:rPr>
          <w:rFonts w:cs="Times New Roman"/>
          <w:u w:val="none"/>
          <w:lang w:val="en-GB"/>
        </w:rPr>
        <w:t>Risk management</w:t>
      </w:r>
    </w:p>
    <w:p w14:paraId="482E9E73" w14:textId="77777777" w:rsidR="005E7FC0" w:rsidRPr="00476D19" w:rsidRDefault="005E7FC0" w:rsidP="0010395C">
      <w:pPr>
        <w:pStyle w:val="BodyTextIndent"/>
        <w:spacing w:before="0" w:after="0" w:line="240" w:lineRule="atLeast"/>
        <w:ind w:left="0"/>
        <w:rPr>
          <w:rFonts w:ascii="Times New Roman" w:hAnsi="Times New Roman" w:cs="Times New Roman"/>
          <w:sz w:val="22"/>
          <w:szCs w:val="22"/>
        </w:rPr>
      </w:pPr>
    </w:p>
    <w:p w14:paraId="3F818F79" w14:textId="20322583" w:rsidR="005E7FC0" w:rsidRPr="00476D19" w:rsidRDefault="005E7FC0" w:rsidP="0010395C">
      <w:pPr>
        <w:pStyle w:val="BodyTextIndent"/>
        <w:spacing w:before="0" w:after="0" w:line="240" w:lineRule="atLeast"/>
        <w:ind w:left="540"/>
        <w:rPr>
          <w:rFonts w:ascii="Times New Roman" w:hAnsi="Times New Roman" w:cs="Times New Roman"/>
          <w:sz w:val="22"/>
          <w:szCs w:val="22"/>
        </w:rPr>
      </w:pPr>
      <w:r w:rsidRPr="00476D19">
        <w:rPr>
          <w:rFonts w:ascii="Times New Roman" w:hAnsi="Times New Roman" w:cs="Times New Roman"/>
          <w:sz w:val="22"/>
          <w:szCs w:val="22"/>
        </w:rPr>
        <w:t>The Bank’s risk management policies are principally focused on maintaining various risks within acceptable levels</w:t>
      </w:r>
      <w:r w:rsidRPr="00476D19">
        <w:rPr>
          <w:rFonts w:ascii="Times New Roman" w:hAnsi="Times New Roman" w:cs="Times New Roman"/>
          <w:sz w:val="22"/>
          <w:szCs w:val="22"/>
          <w:cs/>
        </w:rPr>
        <w:t xml:space="preserve"> </w:t>
      </w:r>
      <w:r w:rsidRPr="00476D19">
        <w:rPr>
          <w:rFonts w:ascii="Times New Roman" w:hAnsi="Times New Roman" w:cs="Times New Roman"/>
          <w:sz w:val="22"/>
          <w:szCs w:val="22"/>
        </w:rPr>
        <w:t>with adequate and effective internal control in accordance with risk management policies and also, comply with regulation</w:t>
      </w:r>
      <w:r w:rsidR="000C001D" w:rsidRPr="00476D19">
        <w:rPr>
          <w:rFonts w:ascii="Times New Roman" w:hAnsi="Times New Roman" w:cs="Times New Roman"/>
          <w:sz w:val="22"/>
          <w:szCs w:val="28"/>
          <w:lang w:val="en-US"/>
        </w:rPr>
        <w:t>s</w:t>
      </w:r>
      <w:r w:rsidRPr="00476D19">
        <w:rPr>
          <w:rFonts w:ascii="Times New Roman" w:hAnsi="Times New Roman" w:cs="Times New Roman"/>
          <w:sz w:val="22"/>
          <w:szCs w:val="22"/>
        </w:rPr>
        <w:t xml:space="preserve"> of </w:t>
      </w:r>
      <w:r w:rsidR="002C048F" w:rsidRPr="00476D19">
        <w:rPr>
          <w:rFonts w:ascii="Times New Roman" w:hAnsi="Times New Roman" w:cs="Times New Roman"/>
          <w:sz w:val="22"/>
          <w:szCs w:val="22"/>
          <w:lang w:val="en-US"/>
        </w:rPr>
        <w:t>t</w:t>
      </w:r>
      <w:r w:rsidR="000B2CEC" w:rsidRPr="00476D19">
        <w:rPr>
          <w:rFonts w:ascii="Times New Roman" w:hAnsi="Times New Roman" w:cs="Times New Roman"/>
          <w:sz w:val="22"/>
          <w:szCs w:val="22"/>
          <w:lang w:val="en-US"/>
        </w:rPr>
        <w:t xml:space="preserve">he </w:t>
      </w:r>
      <w:r w:rsidRPr="00476D19">
        <w:rPr>
          <w:rFonts w:ascii="Times New Roman" w:hAnsi="Times New Roman" w:cs="Times New Roman"/>
          <w:sz w:val="22"/>
          <w:szCs w:val="22"/>
        </w:rPr>
        <w:t>Bank of Thailand and any other regulator</w:t>
      </w:r>
      <w:r w:rsidR="000C001D" w:rsidRPr="00476D19">
        <w:rPr>
          <w:rFonts w:ascii="Times New Roman" w:hAnsi="Times New Roman" w:cs="Times New Roman"/>
          <w:sz w:val="22"/>
          <w:szCs w:val="22"/>
          <w:lang w:val="en-US"/>
        </w:rPr>
        <w:t>s</w:t>
      </w:r>
      <w:r w:rsidRPr="00476D19">
        <w:rPr>
          <w:rFonts w:ascii="Times New Roman" w:hAnsi="Times New Roman" w:cs="Times New Roman"/>
          <w:sz w:val="22"/>
          <w:szCs w:val="22"/>
        </w:rPr>
        <w:t>. The policies, which are annually reviewed so that they reflect any changes in the environment in which the Bank operates and</w:t>
      </w:r>
      <w:r w:rsidRPr="00476D19">
        <w:rPr>
          <w:rFonts w:ascii="Times New Roman" w:hAnsi="Times New Roman" w:cs="Times New Roman"/>
          <w:sz w:val="22"/>
          <w:szCs w:val="22"/>
          <w:cs/>
        </w:rPr>
        <w:t xml:space="preserve"> </w:t>
      </w:r>
      <w:r w:rsidRPr="00476D19">
        <w:rPr>
          <w:rFonts w:ascii="Times New Roman" w:hAnsi="Times New Roman" w:cs="Times New Roman"/>
          <w:sz w:val="22"/>
          <w:szCs w:val="22"/>
        </w:rPr>
        <w:t>in the risks arising from internal and external factors, are as follows:</w:t>
      </w:r>
    </w:p>
    <w:p w14:paraId="6869EBCC" w14:textId="77777777" w:rsidR="005E7FC0" w:rsidRPr="00476D19" w:rsidRDefault="005E7FC0" w:rsidP="005E7FC0">
      <w:pPr>
        <w:pStyle w:val="BodyTextIndent"/>
        <w:spacing w:before="0" w:after="0" w:line="240" w:lineRule="atLeast"/>
        <w:ind w:left="634"/>
        <w:rPr>
          <w:rFonts w:ascii="Times New Roman" w:hAnsi="Times New Roman" w:cs="Times New Roman"/>
          <w:sz w:val="22"/>
          <w:szCs w:val="22"/>
        </w:rPr>
      </w:pPr>
    </w:p>
    <w:p w14:paraId="4287DEF4" w14:textId="35AAA6A6" w:rsidR="005E7FC0" w:rsidRPr="00476D19" w:rsidRDefault="00CF26F4" w:rsidP="005E7FC0">
      <w:pPr>
        <w:spacing w:line="240" w:lineRule="atLeast"/>
        <w:ind w:left="540" w:hanging="540"/>
        <w:jc w:val="both"/>
        <w:rPr>
          <w:rFonts w:cs="Times New Roman"/>
          <w:b/>
          <w:bCs/>
        </w:rPr>
      </w:pPr>
      <w:r>
        <w:rPr>
          <w:rFonts w:cs="Times New Roman"/>
          <w:b/>
          <w:bCs/>
          <w:lang w:val="en-GB"/>
        </w:rPr>
        <w:t>4</w:t>
      </w:r>
      <w:r w:rsidR="005E7FC0" w:rsidRPr="00476D19">
        <w:rPr>
          <w:rFonts w:cs="Times New Roman"/>
          <w:b/>
          <w:bCs/>
          <w:lang w:val="en-GB"/>
        </w:rPr>
        <w:t>.1</w:t>
      </w:r>
      <w:r w:rsidR="005E7FC0" w:rsidRPr="00476D19">
        <w:rPr>
          <w:rFonts w:cs="Times New Roman"/>
          <w:b/>
          <w:bCs/>
          <w:lang w:val="en-GB"/>
        </w:rPr>
        <w:tab/>
        <w:t>Credit risk</w:t>
      </w:r>
    </w:p>
    <w:p w14:paraId="71811B6B" w14:textId="77777777" w:rsidR="005E7FC0" w:rsidRPr="00476D19" w:rsidRDefault="005E7FC0" w:rsidP="005E7FC0">
      <w:pPr>
        <w:pStyle w:val="BodyTextIndent"/>
        <w:spacing w:before="0" w:after="0" w:line="240" w:lineRule="atLeast"/>
        <w:ind w:left="634"/>
        <w:rPr>
          <w:rFonts w:ascii="Times New Roman" w:hAnsi="Times New Roman" w:cs="Times New Roman"/>
          <w:sz w:val="22"/>
          <w:szCs w:val="22"/>
        </w:rPr>
      </w:pPr>
    </w:p>
    <w:p w14:paraId="0105BD7A" w14:textId="6288C586" w:rsidR="005E7FC0" w:rsidRPr="00476D19" w:rsidRDefault="005E7FC0" w:rsidP="005E7FC0">
      <w:pPr>
        <w:pStyle w:val="BodyTextIndent"/>
        <w:spacing w:before="0" w:after="0" w:line="240" w:lineRule="atLeast"/>
        <w:ind w:left="540"/>
        <w:rPr>
          <w:rFonts w:ascii="Times New Roman" w:hAnsi="Times New Roman" w:cs="Times New Roman"/>
          <w:sz w:val="22"/>
          <w:szCs w:val="22"/>
          <w:lang w:val="en-US"/>
        </w:rPr>
      </w:pPr>
      <w:r w:rsidRPr="00476D19">
        <w:rPr>
          <w:rFonts w:ascii="Times New Roman" w:hAnsi="Times New Roman" w:cs="Times New Roman"/>
          <w:sz w:val="22"/>
          <w:szCs w:val="22"/>
        </w:rPr>
        <w:t>Credit risk is</w:t>
      </w:r>
      <w:r w:rsidRPr="00476D19">
        <w:rPr>
          <w:rFonts w:ascii="Times New Roman" w:hAnsi="Times New Roman" w:cs="Times New Roman"/>
          <w:sz w:val="22"/>
          <w:szCs w:val="22"/>
          <w:lang w:val="en-US"/>
        </w:rPr>
        <w:t xml:space="preserve"> </w:t>
      </w:r>
      <w:r w:rsidRPr="00476D19">
        <w:rPr>
          <w:rFonts w:ascii="Times New Roman" w:hAnsi="Times New Roman" w:cs="Times New Roman"/>
          <w:sz w:val="22"/>
          <w:szCs w:val="22"/>
        </w:rPr>
        <w:t>the risk that debtors or counterparties may not be able to</w:t>
      </w:r>
      <w:r w:rsidRPr="00476D19">
        <w:rPr>
          <w:rFonts w:ascii="Times New Roman" w:hAnsi="Times New Roman" w:cs="Times New Roman"/>
          <w:sz w:val="22"/>
          <w:szCs w:val="22"/>
          <w:lang w:val="en-US"/>
        </w:rPr>
        <w:t xml:space="preserve"> comply with repayment condition on their agreement</w:t>
      </w:r>
      <w:r w:rsidR="000C001D" w:rsidRPr="00476D19">
        <w:rPr>
          <w:rFonts w:ascii="Times New Roman" w:hAnsi="Times New Roman" w:cs="Times New Roman"/>
          <w:sz w:val="22"/>
          <w:szCs w:val="22"/>
          <w:lang w:val="en-US"/>
        </w:rPr>
        <w:t>s</w:t>
      </w:r>
      <w:r w:rsidRPr="00476D19">
        <w:rPr>
          <w:rFonts w:ascii="Times New Roman" w:hAnsi="Times New Roman" w:cs="Times New Roman"/>
          <w:sz w:val="22"/>
          <w:szCs w:val="22"/>
        </w:rPr>
        <w:t>, as well as the likelihood of the credit rating of debtors being downgraded</w:t>
      </w:r>
      <w:r w:rsidRPr="00476D19">
        <w:rPr>
          <w:rFonts w:ascii="Times New Roman" w:hAnsi="Times New Roman" w:cs="Times New Roman"/>
          <w:sz w:val="22"/>
          <w:szCs w:val="22"/>
          <w:lang w:val="en-US"/>
        </w:rPr>
        <w:t xml:space="preserve">, which may </w:t>
      </w:r>
      <w:r w:rsidRPr="00476D19">
        <w:rPr>
          <w:rFonts w:ascii="Times New Roman" w:hAnsi="Times New Roman" w:cs="Times New Roman"/>
          <w:sz w:val="22"/>
          <w:szCs w:val="22"/>
        </w:rPr>
        <w:t>affect the revenues and capital funds of the Bank</w:t>
      </w:r>
      <w:r w:rsidRPr="00476D19">
        <w:rPr>
          <w:rFonts w:ascii="Times New Roman" w:hAnsi="Times New Roman" w:cs="Times New Roman"/>
          <w:sz w:val="22"/>
          <w:szCs w:val="22"/>
          <w:lang w:val="en-US"/>
        </w:rPr>
        <w:t xml:space="preserve"> due to external risk factors i.e. changes in the economy, changes in law and regulation and internal risk factors i.e. lack of monitoring control, lack of tracking the debtor to comply with condition on their agreement, ineffective credit assessment process. The transactions that related to credit risk are consist of the </w:t>
      </w:r>
      <w:r w:rsidR="000726EE">
        <w:rPr>
          <w:rFonts w:ascii="Times New Roman" w:hAnsi="Times New Roman"/>
          <w:sz w:val="22"/>
          <w:szCs w:val="28"/>
          <w:lang w:val="en-US"/>
        </w:rPr>
        <w:t xml:space="preserve">lending </w:t>
      </w:r>
      <w:r w:rsidRPr="00476D19">
        <w:rPr>
          <w:rFonts w:ascii="Times New Roman" w:hAnsi="Times New Roman" w:cs="Times New Roman"/>
          <w:sz w:val="22"/>
          <w:szCs w:val="22"/>
          <w:lang w:val="en-US"/>
        </w:rPr>
        <w:t xml:space="preserve">transaction and any equivalent </w:t>
      </w:r>
      <w:r w:rsidR="000726EE">
        <w:rPr>
          <w:rFonts w:ascii="Times New Roman" w:hAnsi="Times New Roman" w:cs="Times New Roman"/>
          <w:sz w:val="22"/>
          <w:szCs w:val="22"/>
          <w:lang w:val="en-US"/>
        </w:rPr>
        <w:t>lending</w:t>
      </w:r>
      <w:r w:rsidR="000726EE" w:rsidRPr="00476D19">
        <w:rPr>
          <w:rFonts w:ascii="Times New Roman" w:hAnsi="Times New Roman" w:cs="Times New Roman"/>
          <w:sz w:val="22"/>
          <w:szCs w:val="22"/>
          <w:lang w:val="en-US"/>
        </w:rPr>
        <w:t xml:space="preserve"> </w:t>
      </w:r>
      <w:r w:rsidRPr="00476D19">
        <w:rPr>
          <w:rFonts w:ascii="Times New Roman" w:hAnsi="Times New Roman" w:cs="Times New Roman"/>
          <w:sz w:val="22"/>
          <w:szCs w:val="22"/>
          <w:lang w:val="en-US"/>
        </w:rPr>
        <w:t>transaction, transaction that related to the counterparties are obligated to deliver collateral asset or repayment debt to the Bank, transaction that related to investment in debt instrument.</w:t>
      </w:r>
    </w:p>
    <w:p w14:paraId="5442B07C" w14:textId="77777777" w:rsidR="005E7FC0" w:rsidRPr="00476D19" w:rsidRDefault="005E7FC0" w:rsidP="005E7FC0">
      <w:pPr>
        <w:pStyle w:val="BodyTextIndent"/>
        <w:spacing w:before="0" w:after="0" w:line="240" w:lineRule="atLeast"/>
        <w:ind w:left="540"/>
        <w:rPr>
          <w:rFonts w:ascii="Times New Roman" w:hAnsi="Times New Roman" w:cs="Times New Roman"/>
          <w:strike/>
          <w:sz w:val="22"/>
          <w:szCs w:val="22"/>
        </w:rPr>
      </w:pPr>
    </w:p>
    <w:p w14:paraId="1D79639C" w14:textId="77777777" w:rsidR="005E7FC0" w:rsidRPr="00476D19" w:rsidRDefault="005E7FC0" w:rsidP="005E7FC0">
      <w:pPr>
        <w:pStyle w:val="BodyTextIndent"/>
        <w:spacing w:before="0" w:after="0" w:line="240" w:lineRule="atLeast"/>
        <w:ind w:left="540"/>
        <w:rPr>
          <w:rFonts w:ascii="Times New Roman" w:hAnsi="Times New Roman" w:cs="Times New Roman"/>
          <w:sz w:val="22"/>
          <w:szCs w:val="22"/>
        </w:rPr>
      </w:pPr>
      <w:r w:rsidRPr="00476D19">
        <w:rPr>
          <w:rFonts w:ascii="Times New Roman" w:hAnsi="Times New Roman" w:cs="Times New Roman"/>
          <w:sz w:val="22"/>
          <w:szCs w:val="22"/>
        </w:rPr>
        <w:t>Credit risk is recognised as highly significant to financial institutions, especially the risk associated with credit transactions, which are the core transactions of the Bank, both in terms of loans, investments and commitments</w:t>
      </w:r>
      <w:r w:rsidRPr="00476D19">
        <w:rPr>
          <w:rFonts w:ascii="Times New Roman" w:hAnsi="Times New Roman" w:cs="Times New Roman"/>
          <w:sz w:val="22"/>
          <w:szCs w:val="22"/>
          <w:cs/>
        </w:rPr>
        <w:t xml:space="preserve"> </w:t>
      </w:r>
      <w:r w:rsidRPr="00476D19">
        <w:rPr>
          <w:rFonts w:ascii="Times New Roman" w:hAnsi="Times New Roman" w:cs="Times New Roman"/>
          <w:sz w:val="22"/>
          <w:szCs w:val="22"/>
        </w:rPr>
        <w:t>and in terms of credit-like transactions. The Bank’s maximum exposure to credit loss is the carrying value of loans to customers, including commitments related to guarantees, avals or other similar items.</w:t>
      </w:r>
    </w:p>
    <w:p w14:paraId="54EF1F74" w14:textId="77777777" w:rsidR="005E7FC0" w:rsidRPr="00476D19" w:rsidRDefault="005E7FC0" w:rsidP="005E7FC0">
      <w:pPr>
        <w:pStyle w:val="BodyTextIndent"/>
        <w:spacing w:before="0" w:after="0" w:line="240" w:lineRule="atLeast"/>
        <w:ind w:left="540"/>
        <w:rPr>
          <w:rFonts w:ascii="Times New Roman" w:hAnsi="Times New Roman" w:cs="Times New Roman"/>
          <w:sz w:val="22"/>
          <w:szCs w:val="22"/>
        </w:rPr>
      </w:pPr>
    </w:p>
    <w:p w14:paraId="74967F6D" w14:textId="77777777" w:rsidR="005E7FC0" w:rsidRPr="00476D19" w:rsidRDefault="005E7FC0" w:rsidP="005E7FC0">
      <w:pPr>
        <w:pStyle w:val="BodyTextIndent"/>
        <w:spacing w:before="0" w:after="0" w:line="240" w:lineRule="atLeast"/>
        <w:ind w:left="540"/>
        <w:rPr>
          <w:rFonts w:ascii="Times New Roman" w:hAnsi="Times New Roman" w:cs="Times New Roman"/>
          <w:spacing w:val="-2"/>
          <w:sz w:val="22"/>
          <w:szCs w:val="22"/>
        </w:rPr>
      </w:pPr>
      <w:r w:rsidRPr="00476D19">
        <w:rPr>
          <w:rFonts w:ascii="Times New Roman" w:hAnsi="Times New Roman" w:cs="Times New Roman"/>
          <w:spacing w:val="-2"/>
          <w:sz w:val="22"/>
          <w:szCs w:val="22"/>
        </w:rPr>
        <w:t>The Bank manages credit risk by setting guidelines for granting credit in order to control, prevent and mitigate the risks associated with credit transactions. Decisions on granting credit have to take into account a range of criteria such as the target market, type of business, type of loan and activity, the credit limits set for each debtor in order to mitigate credit concentration risk, the collateral obtained in order to</w:t>
      </w:r>
      <w:r w:rsidRPr="00476D19">
        <w:rPr>
          <w:rFonts w:ascii="Times New Roman" w:hAnsi="Times New Roman" w:cs="Times New Roman"/>
          <w:spacing w:val="-2"/>
          <w:sz w:val="22"/>
          <w:szCs w:val="22"/>
          <w:cs/>
        </w:rPr>
        <w:t xml:space="preserve"> </w:t>
      </w:r>
      <w:r w:rsidRPr="00476D19">
        <w:rPr>
          <w:rFonts w:ascii="Times New Roman" w:hAnsi="Times New Roman" w:cs="Times New Roman"/>
          <w:spacing w:val="-2"/>
          <w:sz w:val="22"/>
          <w:szCs w:val="22"/>
        </w:rPr>
        <w:t xml:space="preserve">reduce </w:t>
      </w:r>
      <w:r w:rsidRPr="00476D19">
        <w:rPr>
          <w:rFonts w:ascii="Times New Roman" w:hAnsi="Times New Roman" w:cs="Times New Roman"/>
          <w:spacing w:val="-2"/>
          <w:sz w:val="22"/>
          <w:szCs w:val="22"/>
        </w:rPr>
        <w:lastRenderedPageBreak/>
        <w:t>credit risk and persons or corporates that are not supported by the Bank. In addition, the Bank’s key risk management processes are as follows:</w:t>
      </w:r>
    </w:p>
    <w:p w14:paraId="4CA37414" w14:textId="77777777" w:rsidR="005E7FC0" w:rsidRPr="00476D19" w:rsidRDefault="005E7FC0" w:rsidP="005E7FC0">
      <w:pPr>
        <w:pStyle w:val="BodyTextIndent"/>
        <w:spacing w:before="0" w:after="0" w:line="240" w:lineRule="atLeast"/>
        <w:ind w:left="634"/>
        <w:rPr>
          <w:rFonts w:ascii="Times New Roman" w:hAnsi="Times New Roman" w:cs="Times New Roman"/>
          <w:spacing w:val="-2"/>
          <w:sz w:val="22"/>
          <w:szCs w:val="22"/>
        </w:rPr>
      </w:pPr>
    </w:p>
    <w:p w14:paraId="35A90A4B" w14:textId="1B1DD837" w:rsidR="005E7FC0" w:rsidRPr="00476D19" w:rsidRDefault="005E7FC0" w:rsidP="005E7FC0">
      <w:pPr>
        <w:spacing w:line="240" w:lineRule="atLeast"/>
        <w:ind w:left="1080" w:hanging="540"/>
        <w:jc w:val="thaiDistribute"/>
        <w:rPr>
          <w:rFonts w:cs="Times New Roman"/>
          <w:lang w:val="en-GB"/>
        </w:rPr>
      </w:pPr>
      <w:r w:rsidRPr="00476D19">
        <w:rPr>
          <w:rFonts w:cs="Times New Roman"/>
          <w:lang w:val="en-GB"/>
        </w:rPr>
        <w:t>(a)</w:t>
      </w:r>
      <w:r w:rsidRPr="00476D19">
        <w:rPr>
          <w:rFonts w:cs="Times New Roman"/>
          <w:lang w:val="en-GB"/>
        </w:rPr>
        <w:tab/>
        <w:t>Risk identification</w:t>
      </w:r>
    </w:p>
    <w:p w14:paraId="30FCAFB8" w14:textId="77777777" w:rsidR="005E7FC0" w:rsidRPr="00476D19" w:rsidRDefault="005E7FC0" w:rsidP="005E7FC0">
      <w:pPr>
        <w:spacing w:line="240" w:lineRule="atLeast"/>
        <w:ind w:left="1077" w:hanging="533"/>
        <w:jc w:val="thaiDistribute"/>
        <w:rPr>
          <w:rFonts w:cs="Times New Roman"/>
          <w:lang w:val="en-GB"/>
        </w:rPr>
      </w:pPr>
    </w:p>
    <w:p w14:paraId="68EE02D4" w14:textId="1FC9366E" w:rsidR="005E7FC0" w:rsidRPr="00476D19" w:rsidRDefault="005E7FC0" w:rsidP="005E7FC0">
      <w:pPr>
        <w:spacing w:line="240" w:lineRule="atLeast"/>
        <w:ind w:left="1077" w:hanging="533"/>
        <w:jc w:val="thaiDistribute"/>
        <w:rPr>
          <w:rFonts w:cs="Times New Roman"/>
          <w:lang w:val="en-GB"/>
        </w:rPr>
      </w:pPr>
      <w:r w:rsidRPr="00476D19">
        <w:rPr>
          <w:rFonts w:cs="Times New Roman"/>
          <w:lang w:val="en-GB"/>
        </w:rPr>
        <w:tab/>
        <w:t>The Bank considers factors that are relevant to a borrower and the borrower/counterparty’s business, and external factors that may adversely impact the revenues and the operations of the borrower/counterparty. It also monitors changes in credit quality and historical payment trends, which help provide a picture of</w:t>
      </w:r>
      <w:r w:rsidRPr="00476D19">
        <w:rPr>
          <w:rFonts w:cs="Times New Roman"/>
          <w:cs/>
          <w:lang w:val="en-GB"/>
        </w:rPr>
        <w:t xml:space="preserve"> </w:t>
      </w:r>
      <w:r w:rsidRPr="00476D19">
        <w:rPr>
          <w:rFonts w:cs="Times New Roman"/>
          <w:lang w:val="en-GB"/>
        </w:rPr>
        <w:t xml:space="preserve">asset quality and credit risk. In addition, the Bank conducts reviews of borrower risk levels and their alignment with the identified risk factors. </w:t>
      </w:r>
    </w:p>
    <w:p w14:paraId="3494DFAF" w14:textId="0A1FBFC2" w:rsidR="005E7FC0" w:rsidRPr="00476D19" w:rsidRDefault="005E7FC0" w:rsidP="005E7FC0">
      <w:pPr>
        <w:rPr>
          <w:rFonts w:cs="Times New Roman"/>
          <w:lang w:val="en-GB"/>
        </w:rPr>
      </w:pPr>
    </w:p>
    <w:p w14:paraId="4E561A89" w14:textId="77777777" w:rsidR="005E7FC0" w:rsidRPr="00476D19" w:rsidRDefault="005E7FC0" w:rsidP="005E7FC0">
      <w:pPr>
        <w:spacing w:line="240" w:lineRule="atLeast"/>
        <w:ind w:left="1080" w:hanging="540"/>
        <w:jc w:val="thaiDistribute"/>
        <w:rPr>
          <w:rFonts w:cs="Times New Roman"/>
          <w:lang w:val="en-GB"/>
        </w:rPr>
      </w:pPr>
      <w:r w:rsidRPr="00476D19">
        <w:rPr>
          <w:rFonts w:cs="Times New Roman"/>
          <w:lang w:val="en-GB"/>
        </w:rPr>
        <w:t>(b)</w:t>
      </w:r>
      <w:r w:rsidRPr="00476D19">
        <w:rPr>
          <w:rFonts w:cs="Times New Roman"/>
          <w:lang w:val="en-GB"/>
        </w:rPr>
        <w:tab/>
        <w:t>Risk measurement</w:t>
      </w:r>
    </w:p>
    <w:p w14:paraId="5844CB11" w14:textId="77777777" w:rsidR="005E7FC0" w:rsidRPr="00476D19" w:rsidRDefault="005E7FC0" w:rsidP="005E7FC0">
      <w:pPr>
        <w:spacing w:line="240" w:lineRule="atLeast"/>
        <w:ind w:left="1077" w:hanging="533"/>
        <w:jc w:val="thaiDistribute"/>
        <w:rPr>
          <w:rFonts w:cs="Times New Roman"/>
          <w:lang w:val="en-GB"/>
        </w:rPr>
      </w:pPr>
    </w:p>
    <w:p w14:paraId="622F2816" w14:textId="77777777" w:rsidR="005E7FC0" w:rsidRPr="00476D19" w:rsidRDefault="005E7FC0" w:rsidP="005E7FC0">
      <w:pPr>
        <w:spacing w:line="240" w:lineRule="atLeast"/>
        <w:ind w:left="1077" w:hanging="533"/>
        <w:jc w:val="thaiDistribute"/>
        <w:rPr>
          <w:rFonts w:cs="Times New Roman"/>
          <w:lang w:val="en-GB"/>
        </w:rPr>
      </w:pPr>
      <w:r w:rsidRPr="00476D19">
        <w:rPr>
          <w:rFonts w:cs="Times New Roman"/>
          <w:lang w:val="en-GB"/>
        </w:rPr>
        <w:tab/>
        <w:t>The Bank has developed tools to moderate and identify the risk level of the debtors for assessing the credit risk effectively. These are Credit Rating Model, which is used to assign credit ratings to corporate banking customers and Credit Scoring model, which is used to assign credit scoring to retail banking customers. Both tools were developed by the Credit Risk Management and Capital Department</w:t>
      </w:r>
      <w:r w:rsidRPr="00476D19">
        <w:rPr>
          <w:rFonts w:cs="Times New Roman"/>
          <w:cs/>
          <w:lang w:val="en-GB"/>
        </w:rPr>
        <w:t xml:space="preserve"> </w:t>
      </w:r>
      <w:r w:rsidRPr="00476D19">
        <w:rPr>
          <w:rFonts w:cs="Times New Roman"/>
          <w:lang w:val="en-GB"/>
        </w:rPr>
        <w:t xml:space="preserve">in order to reduce the use of judgement by credit approvers during the credit approval process. </w:t>
      </w:r>
    </w:p>
    <w:p w14:paraId="4621B6D3" w14:textId="77777777" w:rsidR="005E7FC0" w:rsidRPr="00476D19" w:rsidRDefault="005E7FC0" w:rsidP="005E7FC0">
      <w:pPr>
        <w:spacing w:line="240" w:lineRule="atLeast"/>
        <w:ind w:left="1077" w:hanging="533"/>
        <w:jc w:val="thaiDistribute"/>
        <w:rPr>
          <w:rFonts w:cs="Times New Roman"/>
          <w:lang w:val="en-GB"/>
        </w:rPr>
      </w:pPr>
    </w:p>
    <w:p w14:paraId="166F8689" w14:textId="5A54A2FD" w:rsidR="005E7FC0" w:rsidRPr="00476D19" w:rsidRDefault="005E7FC0" w:rsidP="005E7FC0">
      <w:pPr>
        <w:spacing w:line="240" w:lineRule="atLeast"/>
        <w:ind w:left="1080" w:hanging="540"/>
        <w:jc w:val="thaiDistribute"/>
        <w:rPr>
          <w:rFonts w:cs="Times New Roman"/>
        </w:rPr>
      </w:pPr>
      <w:r w:rsidRPr="00476D19">
        <w:rPr>
          <w:rFonts w:cs="Times New Roman"/>
          <w:lang w:val="en-GB"/>
        </w:rPr>
        <w:t>(c)</w:t>
      </w:r>
      <w:r w:rsidRPr="00476D19">
        <w:rPr>
          <w:rFonts w:cs="Times New Roman"/>
          <w:lang w:val="en-GB"/>
        </w:rPr>
        <w:tab/>
        <w:t>Risk monitoring and reporting</w:t>
      </w:r>
    </w:p>
    <w:p w14:paraId="4F88ECFE" w14:textId="77777777" w:rsidR="005E7FC0" w:rsidRPr="00476D19" w:rsidRDefault="005E7FC0" w:rsidP="005E7FC0">
      <w:pPr>
        <w:spacing w:line="240" w:lineRule="atLeast"/>
        <w:ind w:left="1077" w:hanging="533"/>
        <w:jc w:val="thaiDistribute"/>
        <w:rPr>
          <w:rFonts w:cs="Times New Roman"/>
          <w:lang w:val="en-GB"/>
        </w:rPr>
      </w:pPr>
    </w:p>
    <w:p w14:paraId="52F8A117" w14:textId="77777777" w:rsidR="005E7FC0" w:rsidRPr="00476D19" w:rsidRDefault="005E7FC0" w:rsidP="005E7FC0">
      <w:pPr>
        <w:spacing w:line="240" w:lineRule="atLeast"/>
        <w:ind w:left="1077" w:hanging="533"/>
        <w:jc w:val="thaiDistribute"/>
        <w:rPr>
          <w:rFonts w:cs="Times New Roman"/>
          <w:lang w:val="en-GB"/>
        </w:rPr>
      </w:pPr>
      <w:r w:rsidRPr="00476D19">
        <w:rPr>
          <w:rFonts w:cs="Times New Roman"/>
          <w:lang w:val="en-GB"/>
        </w:rPr>
        <w:tab/>
        <w:t xml:space="preserve">The Bank has developed a process of monitoring counterparties’ credit risk, so that it is aware of the current size and level of risk associated with its borrowers. Financial reviews and customer visits are required to be carried out at least annually, and the value and liquidity of collateral is appraised. The status of borrowers and their compliance with conditions are also reported to executives on a regular basis. </w:t>
      </w:r>
    </w:p>
    <w:p w14:paraId="2748E0E0" w14:textId="77777777" w:rsidR="005E7FC0" w:rsidRPr="00476D19" w:rsidRDefault="005E7FC0" w:rsidP="005E7FC0">
      <w:pPr>
        <w:spacing w:line="240" w:lineRule="atLeast"/>
        <w:ind w:left="1080" w:hanging="450"/>
        <w:jc w:val="thaiDistribute"/>
        <w:rPr>
          <w:rFonts w:cs="Times New Roman"/>
          <w:lang w:val="en-GB"/>
        </w:rPr>
      </w:pPr>
    </w:p>
    <w:p w14:paraId="31E7ABF8" w14:textId="77777777" w:rsidR="005E7FC0" w:rsidRPr="00476D19" w:rsidRDefault="005E7FC0" w:rsidP="005E7FC0">
      <w:pPr>
        <w:spacing w:line="240" w:lineRule="atLeast"/>
        <w:ind w:left="1080" w:hanging="540"/>
        <w:jc w:val="thaiDistribute"/>
        <w:rPr>
          <w:rFonts w:cs="Times New Roman"/>
        </w:rPr>
      </w:pPr>
      <w:r w:rsidRPr="00476D19">
        <w:rPr>
          <w:rFonts w:cs="Times New Roman"/>
          <w:lang w:val="en-GB"/>
        </w:rPr>
        <w:t>(d)</w:t>
      </w:r>
      <w:r w:rsidRPr="00476D19">
        <w:rPr>
          <w:rFonts w:cs="Times New Roman"/>
          <w:lang w:val="en-GB"/>
        </w:rPr>
        <w:tab/>
        <w:t>Risk control and mitigation</w:t>
      </w:r>
    </w:p>
    <w:p w14:paraId="1FBD2495" w14:textId="77777777" w:rsidR="005E7FC0" w:rsidRPr="00476D19" w:rsidRDefault="005E7FC0" w:rsidP="005E7FC0">
      <w:pPr>
        <w:spacing w:line="240" w:lineRule="atLeast"/>
        <w:ind w:left="1080" w:hanging="533"/>
        <w:jc w:val="thaiDistribute"/>
        <w:rPr>
          <w:rFonts w:cs="Times New Roman"/>
          <w:lang w:val="en-GB"/>
        </w:rPr>
      </w:pPr>
    </w:p>
    <w:p w14:paraId="363139A7" w14:textId="77777777" w:rsidR="005E7FC0" w:rsidRPr="00476D19" w:rsidRDefault="005E7FC0" w:rsidP="005E7FC0">
      <w:pPr>
        <w:spacing w:line="240" w:lineRule="atLeast"/>
        <w:ind w:left="1080" w:hanging="533"/>
        <w:jc w:val="thaiDistribute"/>
        <w:rPr>
          <w:rFonts w:cs="Times New Roman"/>
          <w:lang w:val="en-GB"/>
        </w:rPr>
      </w:pPr>
      <w:r w:rsidRPr="00476D19">
        <w:rPr>
          <w:rFonts w:cs="Times New Roman"/>
          <w:lang w:val="en-GB"/>
        </w:rPr>
        <w:tab/>
        <w:t>The Bank sets credit concentration limits at both the industry level and individual client level, in order to ensure the Bank’s risk exposure to a particular industry or client is not excessive. If a limit is reached, the responsible department is to investigate the reason for the abnormality, in order to maintain risk exposure within acceptable parameters. The Bank also has internal controls and audit procedures in place to ensure that its risk management is in accordance with the frameworks and processes laid down by the Bank.</w:t>
      </w:r>
    </w:p>
    <w:p w14:paraId="197D8720" w14:textId="77777777" w:rsidR="005E7FC0" w:rsidRPr="00476D19" w:rsidRDefault="005E7FC0" w:rsidP="005E7FC0">
      <w:pPr>
        <w:spacing w:line="240" w:lineRule="atLeast"/>
        <w:ind w:left="1080" w:hanging="533"/>
        <w:jc w:val="thaiDistribute"/>
        <w:rPr>
          <w:rFonts w:cs="Times New Roman"/>
        </w:rPr>
      </w:pPr>
    </w:p>
    <w:p w14:paraId="29168103" w14:textId="126E85E0" w:rsidR="005E7FC0" w:rsidRPr="00476D19" w:rsidRDefault="005E7FC0" w:rsidP="000C001D">
      <w:pPr>
        <w:spacing w:line="240" w:lineRule="atLeast"/>
        <w:ind w:left="630" w:hanging="6"/>
        <w:jc w:val="thaiDistribute"/>
        <w:rPr>
          <w:rFonts w:cs="Times New Roman"/>
          <w:lang w:val="en-GB"/>
        </w:rPr>
      </w:pPr>
      <w:r w:rsidRPr="00476D19">
        <w:rPr>
          <w:rFonts w:cs="Times New Roman"/>
          <w:lang w:val="en-GB"/>
        </w:rPr>
        <w:t xml:space="preserve">Furthermore, the Bank conducts stress testing that covers credit risk at least annually, in order to forecast potential losses on individual accounts or counterparties and on different types of credit in its portfolio, and consider whether the resulting deterioration in credit quality within its portfolio would affect its capital adequacy and its allowance for expected credit losses, so the Bank will be able to take timely action to mitigate the risk. </w:t>
      </w:r>
    </w:p>
    <w:p w14:paraId="5121E941" w14:textId="77777777" w:rsidR="005E7FC0" w:rsidRPr="00476D19" w:rsidRDefault="005E7FC0" w:rsidP="005E7FC0">
      <w:pPr>
        <w:spacing w:line="240" w:lineRule="atLeast"/>
        <w:ind w:left="618"/>
        <w:jc w:val="thaiDistribute"/>
        <w:rPr>
          <w:rFonts w:cs="Times New Roman"/>
          <w:b/>
          <w:bCs/>
          <w:lang w:val="en-GB"/>
        </w:rPr>
      </w:pPr>
    </w:p>
    <w:p w14:paraId="73B3BA45" w14:textId="77777777" w:rsidR="00125AE1" w:rsidRPr="00476D19" w:rsidRDefault="00125AE1" w:rsidP="00125AE1">
      <w:pPr>
        <w:spacing w:line="240" w:lineRule="atLeast"/>
        <w:ind w:left="618"/>
        <w:jc w:val="thaiDistribute"/>
        <w:rPr>
          <w:rFonts w:cs="Times New Roman"/>
          <w:b/>
          <w:bCs/>
          <w:i/>
          <w:iCs/>
          <w:lang w:val="en-GB"/>
        </w:rPr>
      </w:pPr>
      <w:r w:rsidRPr="00476D19">
        <w:rPr>
          <w:rFonts w:cs="Times New Roman"/>
          <w:b/>
          <w:bCs/>
          <w:i/>
          <w:iCs/>
          <w:lang w:val="en-GB"/>
        </w:rPr>
        <w:t>Customer's credit risk classification</w:t>
      </w:r>
    </w:p>
    <w:p w14:paraId="01C0BF8F" w14:textId="77777777" w:rsidR="00125AE1" w:rsidRPr="00476D19" w:rsidRDefault="00125AE1" w:rsidP="00125AE1">
      <w:pPr>
        <w:spacing w:line="240" w:lineRule="atLeast"/>
        <w:ind w:left="618"/>
        <w:jc w:val="thaiDistribute"/>
        <w:rPr>
          <w:rFonts w:cs="Times New Roman"/>
          <w:lang w:val="en-GB"/>
        </w:rPr>
      </w:pPr>
    </w:p>
    <w:p w14:paraId="50FDEFC9" w14:textId="77777777" w:rsidR="00125AE1" w:rsidRPr="00476D19" w:rsidRDefault="00125AE1" w:rsidP="00125AE1">
      <w:pPr>
        <w:spacing w:line="240" w:lineRule="atLeast"/>
        <w:ind w:left="618"/>
        <w:jc w:val="thaiDistribute"/>
        <w:rPr>
          <w:rFonts w:cs="Times New Roman"/>
          <w:lang w:val="en-GB"/>
        </w:rPr>
      </w:pPr>
      <w:r w:rsidRPr="00476D19">
        <w:rPr>
          <w:rFonts w:cs="Times New Roman"/>
          <w:lang w:val="en-GB"/>
        </w:rPr>
        <w:t>The Bank classifies the credit risk of customer by financial asset type as shown below:</w:t>
      </w:r>
    </w:p>
    <w:p w14:paraId="3877B39E" w14:textId="77777777" w:rsidR="00BD114A" w:rsidRPr="00476D19" w:rsidRDefault="00BD114A" w:rsidP="00125AE1">
      <w:pPr>
        <w:spacing w:line="240" w:lineRule="atLeast"/>
        <w:ind w:left="618"/>
        <w:jc w:val="thaiDistribute"/>
        <w:rPr>
          <w:rFonts w:cs="Times New Roman"/>
          <w:lang w:val="en-GB"/>
        </w:rPr>
      </w:pPr>
    </w:p>
    <w:p w14:paraId="3CC2AC2F" w14:textId="543554DF" w:rsidR="008E7F42" w:rsidRPr="00476D19" w:rsidRDefault="00117CFA" w:rsidP="00117CFA">
      <w:pPr>
        <w:pStyle w:val="ListParagraph"/>
        <w:numPr>
          <w:ilvl w:val="0"/>
          <w:numId w:val="17"/>
        </w:numPr>
        <w:spacing w:line="240" w:lineRule="atLeast"/>
        <w:jc w:val="thaiDistribute"/>
        <w:rPr>
          <w:rFonts w:cs="Times New Roman"/>
          <w:lang w:val="en-GB"/>
        </w:rPr>
      </w:pPr>
      <w:r w:rsidRPr="00476D19">
        <w:rPr>
          <w:rFonts w:cs="Times New Roman"/>
          <w:lang w:val="en-GB"/>
        </w:rPr>
        <w:t>Interbank and money market items (assets)</w:t>
      </w:r>
      <w:r w:rsidR="00125AE1" w:rsidRPr="00476D19">
        <w:rPr>
          <w:rFonts w:cs="Times New Roman"/>
          <w:lang w:val="en-GB"/>
        </w:rPr>
        <w:t xml:space="preserve">, </w:t>
      </w:r>
      <w:r w:rsidRPr="00476D19">
        <w:rPr>
          <w:rFonts w:cs="Times New Roman"/>
          <w:lang w:val="en-GB"/>
        </w:rPr>
        <w:t>loans to customers and accrued interest receivables and undue interest receivables</w:t>
      </w:r>
      <w:r w:rsidR="00125AE1" w:rsidRPr="00476D19">
        <w:rPr>
          <w:rFonts w:cs="Times New Roman"/>
          <w:lang w:val="en-GB"/>
        </w:rPr>
        <w:t xml:space="preserve">, </w:t>
      </w:r>
      <w:r w:rsidRPr="00476D19">
        <w:rPr>
          <w:rFonts w:cs="Times New Roman"/>
          <w:lang w:val="en-GB"/>
        </w:rPr>
        <w:t>u</w:t>
      </w:r>
      <w:r w:rsidR="00125AE1" w:rsidRPr="00476D19">
        <w:rPr>
          <w:rFonts w:cs="Times New Roman"/>
          <w:lang w:val="en-GB"/>
        </w:rPr>
        <w:t>ndrawn loan commitment and financial guarantee contract.</w:t>
      </w:r>
    </w:p>
    <w:p w14:paraId="41236D5C" w14:textId="77777777" w:rsidR="006A6B25" w:rsidRPr="00476D19" w:rsidRDefault="006A6B25" w:rsidP="006A6B25">
      <w:pPr>
        <w:pStyle w:val="ListParagraph"/>
        <w:spacing w:line="240" w:lineRule="atLeast"/>
        <w:ind w:left="978"/>
        <w:jc w:val="thaiDistribute"/>
        <w:rPr>
          <w:rFonts w:cs="Times New Roman"/>
          <w:lang w:val="en-GB"/>
        </w:rPr>
      </w:pPr>
    </w:p>
    <w:tbl>
      <w:tblPr>
        <w:tblStyle w:val="TableGrid"/>
        <w:tblW w:w="8635"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2335"/>
        <w:gridCol w:w="2430"/>
      </w:tblGrid>
      <w:tr w:rsidR="00F20136" w:rsidRPr="00476D19" w14:paraId="29E4066F" w14:textId="77777777" w:rsidTr="00E53C22">
        <w:tc>
          <w:tcPr>
            <w:tcW w:w="3870" w:type="dxa"/>
            <w:vMerge w:val="restart"/>
            <w:vAlign w:val="center"/>
          </w:tcPr>
          <w:p w14:paraId="4EDF59BC" w14:textId="77777777" w:rsidR="002D05D2" w:rsidRPr="00476D19" w:rsidRDefault="002D05D2" w:rsidP="0063472E">
            <w:pPr>
              <w:pStyle w:val="BodyText"/>
              <w:spacing w:after="0" w:line="240" w:lineRule="exact"/>
              <w:ind w:left="-108" w:right="-130"/>
              <w:rPr>
                <w:rFonts w:eastAsia="Times New Roman" w:cs="Times New Roman"/>
                <w:b/>
                <w:bCs/>
                <w:sz w:val="22"/>
                <w:szCs w:val="22"/>
              </w:rPr>
            </w:pPr>
          </w:p>
          <w:p w14:paraId="03DB07E6" w14:textId="7DD426BF" w:rsidR="00F20136" w:rsidRPr="00476D19" w:rsidRDefault="00F20136" w:rsidP="0063472E">
            <w:pPr>
              <w:pStyle w:val="BodyText"/>
              <w:spacing w:after="0" w:line="240" w:lineRule="exact"/>
              <w:ind w:left="-108" w:right="-130"/>
              <w:rPr>
                <w:rFonts w:eastAsia="Times New Roman" w:cs="Times New Roman"/>
                <w:b/>
                <w:bCs/>
                <w:sz w:val="22"/>
                <w:szCs w:val="22"/>
              </w:rPr>
            </w:pPr>
            <w:r w:rsidRPr="00476D19">
              <w:rPr>
                <w:rFonts w:eastAsia="Times New Roman" w:cs="Times New Roman"/>
                <w:b/>
                <w:bCs/>
                <w:sz w:val="22"/>
                <w:szCs w:val="22"/>
              </w:rPr>
              <w:t>Credit Risk Classification</w:t>
            </w:r>
          </w:p>
        </w:tc>
        <w:tc>
          <w:tcPr>
            <w:tcW w:w="4765" w:type="dxa"/>
            <w:gridSpan w:val="2"/>
            <w:vAlign w:val="bottom"/>
          </w:tcPr>
          <w:p w14:paraId="6DEFF702" w14:textId="5B79E264" w:rsidR="00F20136" w:rsidRPr="00476D19" w:rsidRDefault="00F20136" w:rsidP="00F20136">
            <w:pPr>
              <w:pStyle w:val="BodyText"/>
              <w:spacing w:after="0" w:line="240" w:lineRule="exact"/>
              <w:ind w:left="160" w:hanging="160"/>
              <w:jc w:val="center"/>
              <w:rPr>
                <w:rFonts w:eastAsia="Times New Roman" w:cs="Times New Roman"/>
                <w:b/>
                <w:bCs/>
                <w:sz w:val="22"/>
                <w:szCs w:val="22"/>
              </w:rPr>
            </w:pPr>
            <w:r w:rsidRPr="00476D19">
              <w:rPr>
                <w:rFonts w:eastAsia="Times New Roman" w:cs="Times New Roman"/>
                <w:b/>
                <w:bCs/>
                <w:sz w:val="22"/>
                <w:szCs w:val="22"/>
              </w:rPr>
              <w:t>Internal Risk Rating</w:t>
            </w:r>
          </w:p>
        </w:tc>
      </w:tr>
      <w:tr w:rsidR="0063472E" w:rsidRPr="00476D19" w14:paraId="7A630D06" w14:textId="62B7B74B" w:rsidTr="00E53C22">
        <w:tc>
          <w:tcPr>
            <w:tcW w:w="3870" w:type="dxa"/>
            <w:vMerge/>
            <w:vAlign w:val="center"/>
          </w:tcPr>
          <w:p w14:paraId="62BB63C4" w14:textId="24B04A26" w:rsidR="0063472E" w:rsidRPr="00476D19" w:rsidRDefault="0063472E" w:rsidP="0063472E">
            <w:pPr>
              <w:pStyle w:val="BodyText"/>
              <w:spacing w:after="0" w:line="240" w:lineRule="exact"/>
              <w:ind w:left="-108" w:right="-130"/>
              <w:rPr>
                <w:rFonts w:cs="Times New Roman"/>
                <w:sz w:val="22"/>
                <w:szCs w:val="22"/>
              </w:rPr>
            </w:pPr>
          </w:p>
        </w:tc>
        <w:tc>
          <w:tcPr>
            <w:tcW w:w="2335" w:type="dxa"/>
            <w:vAlign w:val="center"/>
          </w:tcPr>
          <w:p w14:paraId="49EF3F7A" w14:textId="45C5A9BF" w:rsidR="0063472E" w:rsidRPr="00476D19" w:rsidRDefault="0063472E" w:rsidP="00F20136">
            <w:pPr>
              <w:pStyle w:val="BodyText"/>
              <w:spacing w:after="0" w:line="240" w:lineRule="exact"/>
              <w:ind w:left="160" w:hanging="160"/>
              <w:jc w:val="center"/>
              <w:rPr>
                <w:rFonts w:cs="Times New Roman"/>
                <w:sz w:val="22"/>
                <w:szCs w:val="22"/>
              </w:rPr>
            </w:pPr>
            <w:r w:rsidRPr="00476D19">
              <w:rPr>
                <w:rFonts w:eastAsia="Times New Roman" w:cs="Times New Roman"/>
                <w:b/>
                <w:bCs/>
                <w:sz w:val="22"/>
                <w:szCs w:val="22"/>
              </w:rPr>
              <w:t>Commercial Loan</w:t>
            </w:r>
          </w:p>
        </w:tc>
        <w:tc>
          <w:tcPr>
            <w:tcW w:w="2430" w:type="dxa"/>
            <w:vAlign w:val="center"/>
          </w:tcPr>
          <w:p w14:paraId="3CFFADCF" w14:textId="5A71739F" w:rsidR="0063472E" w:rsidRPr="00476D19" w:rsidRDefault="0063472E" w:rsidP="00F20136">
            <w:pPr>
              <w:pStyle w:val="BodyText"/>
              <w:spacing w:after="0" w:line="240" w:lineRule="exact"/>
              <w:ind w:left="160" w:hanging="160"/>
              <w:jc w:val="center"/>
              <w:rPr>
                <w:rFonts w:eastAsia="Times New Roman" w:cs="Times New Roman"/>
                <w:b/>
                <w:bCs/>
                <w:sz w:val="22"/>
                <w:szCs w:val="22"/>
              </w:rPr>
            </w:pPr>
            <w:r w:rsidRPr="00476D19">
              <w:rPr>
                <w:rFonts w:eastAsia="Times New Roman" w:cs="Times New Roman"/>
                <w:b/>
                <w:bCs/>
                <w:sz w:val="22"/>
                <w:szCs w:val="22"/>
              </w:rPr>
              <w:t>Co</w:t>
            </w:r>
            <w:r w:rsidR="00447A9A" w:rsidRPr="00476D19">
              <w:rPr>
                <w:rFonts w:eastAsia="Times New Roman" w:cs="Times New Roman"/>
                <w:b/>
                <w:bCs/>
                <w:sz w:val="22"/>
                <w:szCs w:val="22"/>
              </w:rPr>
              <w:t>nsumer</w:t>
            </w:r>
            <w:r w:rsidRPr="00476D19">
              <w:rPr>
                <w:rFonts w:eastAsia="Times New Roman" w:cs="Times New Roman"/>
                <w:b/>
                <w:bCs/>
                <w:sz w:val="22"/>
                <w:szCs w:val="22"/>
              </w:rPr>
              <w:t xml:space="preserve"> Loan</w:t>
            </w:r>
          </w:p>
        </w:tc>
      </w:tr>
      <w:tr w:rsidR="00F20136" w:rsidRPr="00476D19" w14:paraId="1D3F2291" w14:textId="65BA310D" w:rsidTr="00E53C22">
        <w:tc>
          <w:tcPr>
            <w:tcW w:w="3870" w:type="dxa"/>
            <w:vAlign w:val="center"/>
          </w:tcPr>
          <w:p w14:paraId="44F799FD" w14:textId="7DB5467E" w:rsidR="00F20136" w:rsidRPr="00476D19" w:rsidRDefault="00F20136" w:rsidP="00F20136">
            <w:pPr>
              <w:pStyle w:val="BodyText"/>
              <w:spacing w:after="0" w:line="240" w:lineRule="exact"/>
              <w:ind w:left="-108" w:right="-130"/>
              <w:rPr>
                <w:rFonts w:cs="Times New Roman"/>
                <w:sz w:val="22"/>
                <w:szCs w:val="22"/>
              </w:rPr>
            </w:pPr>
            <w:r w:rsidRPr="00476D19">
              <w:rPr>
                <w:rFonts w:eastAsia="Times New Roman" w:cs="Times New Roman"/>
                <w:sz w:val="22"/>
                <w:szCs w:val="22"/>
              </w:rPr>
              <w:t>1. Low risk</w:t>
            </w:r>
          </w:p>
        </w:tc>
        <w:tc>
          <w:tcPr>
            <w:tcW w:w="2335" w:type="dxa"/>
            <w:vAlign w:val="bottom"/>
          </w:tcPr>
          <w:p w14:paraId="69DB4DA8" w14:textId="72EFBE69" w:rsidR="00F20136" w:rsidRPr="00476D19" w:rsidRDefault="00F20136" w:rsidP="00F20136">
            <w:pPr>
              <w:pStyle w:val="BodyText"/>
              <w:spacing w:after="0" w:line="240" w:lineRule="exact"/>
              <w:ind w:left="160" w:hanging="160"/>
              <w:jc w:val="center"/>
              <w:rPr>
                <w:rFonts w:cs="Times New Roman"/>
                <w:sz w:val="22"/>
                <w:szCs w:val="22"/>
              </w:rPr>
            </w:pPr>
            <w:r w:rsidRPr="00476D19">
              <w:rPr>
                <w:rFonts w:eastAsia="Times New Roman" w:cs="Times New Roman"/>
                <w:sz w:val="22"/>
                <w:szCs w:val="22"/>
              </w:rPr>
              <w:t>ORR Grade 0-5</w:t>
            </w:r>
          </w:p>
        </w:tc>
        <w:tc>
          <w:tcPr>
            <w:tcW w:w="2430" w:type="dxa"/>
            <w:vAlign w:val="bottom"/>
          </w:tcPr>
          <w:p w14:paraId="32F8B330" w14:textId="7268B070" w:rsidR="00F20136" w:rsidRPr="00476D19" w:rsidRDefault="00F20136" w:rsidP="00F20136">
            <w:pPr>
              <w:pStyle w:val="BodyText"/>
              <w:spacing w:after="0" w:line="240" w:lineRule="exact"/>
              <w:ind w:left="160" w:hanging="160"/>
              <w:jc w:val="center"/>
              <w:rPr>
                <w:rFonts w:eastAsia="Times New Roman" w:cs="Times New Roman"/>
                <w:sz w:val="22"/>
                <w:szCs w:val="22"/>
              </w:rPr>
            </w:pPr>
            <w:r w:rsidRPr="00476D19">
              <w:rPr>
                <w:rFonts w:eastAsia="Times New Roman" w:cs="Times New Roman"/>
                <w:sz w:val="22"/>
                <w:szCs w:val="22"/>
              </w:rPr>
              <w:t>CRR Grade 1-5</w:t>
            </w:r>
          </w:p>
        </w:tc>
      </w:tr>
      <w:tr w:rsidR="00F20136" w:rsidRPr="00476D19" w14:paraId="702080D5" w14:textId="46A3E0C2" w:rsidTr="00E53C22">
        <w:tc>
          <w:tcPr>
            <w:tcW w:w="3870" w:type="dxa"/>
            <w:vAlign w:val="center"/>
          </w:tcPr>
          <w:p w14:paraId="1A1DC3CF" w14:textId="4B3AFDF5" w:rsidR="00F20136" w:rsidRPr="00476D19" w:rsidRDefault="00F20136" w:rsidP="00F20136">
            <w:pPr>
              <w:pStyle w:val="BodyText"/>
              <w:spacing w:after="0" w:line="240" w:lineRule="exact"/>
              <w:ind w:left="-108" w:right="-130"/>
              <w:rPr>
                <w:rFonts w:cs="Times New Roman"/>
                <w:sz w:val="22"/>
                <w:szCs w:val="22"/>
              </w:rPr>
            </w:pPr>
            <w:r w:rsidRPr="00476D19">
              <w:rPr>
                <w:rFonts w:eastAsia="Times New Roman" w:cs="Times New Roman"/>
                <w:sz w:val="22"/>
                <w:szCs w:val="22"/>
              </w:rPr>
              <w:lastRenderedPageBreak/>
              <w:t>2. Medium risk</w:t>
            </w:r>
          </w:p>
        </w:tc>
        <w:tc>
          <w:tcPr>
            <w:tcW w:w="2335" w:type="dxa"/>
            <w:vAlign w:val="bottom"/>
          </w:tcPr>
          <w:p w14:paraId="02ED9958" w14:textId="3BCA210F" w:rsidR="00F20136" w:rsidRPr="00476D19" w:rsidRDefault="00F20136" w:rsidP="00F20136">
            <w:pPr>
              <w:pStyle w:val="BodyText"/>
              <w:spacing w:after="0" w:line="240" w:lineRule="exact"/>
              <w:jc w:val="center"/>
              <w:rPr>
                <w:rFonts w:cs="Times New Roman"/>
                <w:sz w:val="22"/>
                <w:szCs w:val="22"/>
              </w:rPr>
            </w:pPr>
            <w:r w:rsidRPr="00476D19">
              <w:rPr>
                <w:rFonts w:eastAsia="Times New Roman" w:cs="Times New Roman"/>
                <w:sz w:val="22"/>
                <w:szCs w:val="22"/>
              </w:rPr>
              <w:t>ORR Grade 6-9</w:t>
            </w:r>
          </w:p>
        </w:tc>
        <w:tc>
          <w:tcPr>
            <w:tcW w:w="2430" w:type="dxa"/>
            <w:vAlign w:val="bottom"/>
          </w:tcPr>
          <w:p w14:paraId="17F25576" w14:textId="546316F6" w:rsidR="00F20136" w:rsidRPr="00476D19" w:rsidRDefault="00F20136" w:rsidP="00F20136">
            <w:pPr>
              <w:pStyle w:val="BodyText"/>
              <w:spacing w:after="0" w:line="240" w:lineRule="exact"/>
              <w:jc w:val="center"/>
              <w:rPr>
                <w:rFonts w:eastAsia="Times New Roman" w:cs="Times New Roman"/>
                <w:sz w:val="22"/>
                <w:szCs w:val="22"/>
              </w:rPr>
            </w:pPr>
            <w:r w:rsidRPr="00476D19">
              <w:rPr>
                <w:rFonts w:eastAsia="Times New Roman" w:cs="Times New Roman"/>
                <w:sz w:val="22"/>
                <w:szCs w:val="22"/>
              </w:rPr>
              <w:t>CRR Grade 6-9</w:t>
            </w:r>
          </w:p>
        </w:tc>
      </w:tr>
      <w:tr w:rsidR="00F20136" w:rsidRPr="00476D19" w14:paraId="38BF6094" w14:textId="77777777" w:rsidTr="00E53C22">
        <w:tc>
          <w:tcPr>
            <w:tcW w:w="3870" w:type="dxa"/>
            <w:vAlign w:val="center"/>
          </w:tcPr>
          <w:p w14:paraId="564669BC" w14:textId="7874C563" w:rsidR="00F20136" w:rsidRPr="00476D19" w:rsidRDefault="00F20136" w:rsidP="00F20136">
            <w:pPr>
              <w:pStyle w:val="BodyText"/>
              <w:spacing w:after="0" w:line="240" w:lineRule="exact"/>
              <w:ind w:left="-108" w:right="-130"/>
              <w:rPr>
                <w:rFonts w:cs="Times New Roman"/>
                <w:sz w:val="22"/>
                <w:szCs w:val="22"/>
              </w:rPr>
            </w:pPr>
            <w:r w:rsidRPr="00476D19">
              <w:rPr>
                <w:rFonts w:eastAsia="Times New Roman" w:cs="Times New Roman"/>
                <w:sz w:val="22"/>
                <w:szCs w:val="22"/>
              </w:rPr>
              <w:t>3. High risk</w:t>
            </w:r>
          </w:p>
        </w:tc>
        <w:tc>
          <w:tcPr>
            <w:tcW w:w="2335" w:type="dxa"/>
            <w:vAlign w:val="bottom"/>
          </w:tcPr>
          <w:p w14:paraId="66533493" w14:textId="32C567FE" w:rsidR="00F20136" w:rsidRPr="00476D19" w:rsidRDefault="00F20136" w:rsidP="00F20136">
            <w:pPr>
              <w:pStyle w:val="BodyText"/>
              <w:spacing w:after="0" w:line="240" w:lineRule="exact"/>
              <w:jc w:val="center"/>
              <w:rPr>
                <w:rFonts w:eastAsia="Times New Roman" w:cs="Times New Roman"/>
                <w:sz w:val="22"/>
                <w:szCs w:val="22"/>
              </w:rPr>
            </w:pPr>
            <w:r w:rsidRPr="00476D19">
              <w:rPr>
                <w:rFonts w:eastAsia="Times New Roman" w:cs="Times New Roman"/>
                <w:sz w:val="22"/>
                <w:szCs w:val="22"/>
              </w:rPr>
              <w:t>ORR Grade 10-14</w:t>
            </w:r>
          </w:p>
        </w:tc>
        <w:tc>
          <w:tcPr>
            <w:tcW w:w="2430" w:type="dxa"/>
            <w:vAlign w:val="bottom"/>
          </w:tcPr>
          <w:p w14:paraId="2114DF18" w14:textId="5A334D05" w:rsidR="00F20136" w:rsidRPr="00476D19" w:rsidRDefault="00F20136" w:rsidP="00F20136">
            <w:pPr>
              <w:pStyle w:val="BodyText"/>
              <w:spacing w:after="0" w:line="240" w:lineRule="exact"/>
              <w:jc w:val="center"/>
              <w:rPr>
                <w:rFonts w:eastAsia="Times New Roman" w:cs="Times New Roman"/>
                <w:sz w:val="22"/>
                <w:szCs w:val="22"/>
              </w:rPr>
            </w:pPr>
            <w:r w:rsidRPr="00476D19">
              <w:rPr>
                <w:rFonts w:eastAsia="Times New Roman" w:cs="Times New Roman"/>
                <w:sz w:val="22"/>
                <w:szCs w:val="22"/>
              </w:rPr>
              <w:t>CRR Grade 10-20</w:t>
            </w:r>
          </w:p>
        </w:tc>
      </w:tr>
      <w:tr w:rsidR="00F20136" w:rsidRPr="00476D19" w14:paraId="1E644221" w14:textId="77777777" w:rsidTr="00E53C22">
        <w:tc>
          <w:tcPr>
            <w:tcW w:w="3870" w:type="dxa"/>
            <w:vAlign w:val="center"/>
          </w:tcPr>
          <w:p w14:paraId="20E8E4D6" w14:textId="7D1E992C" w:rsidR="00F20136" w:rsidRPr="00476D19" w:rsidRDefault="00F20136" w:rsidP="00F20136">
            <w:pPr>
              <w:pStyle w:val="BodyText"/>
              <w:spacing w:after="0" w:line="240" w:lineRule="exact"/>
              <w:ind w:left="-108" w:right="-130"/>
              <w:rPr>
                <w:rFonts w:cs="Times New Roman"/>
                <w:sz w:val="22"/>
                <w:szCs w:val="22"/>
              </w:rPr>
            </w:pPr>
            <w:r w:rsidRPr="00476D19">
              <w:rPr>
                <w:rFonts w:eastAsia="Times New Roman" w:cs="Times New Roman"/>
                <w:sz w:val="22"/>
                <w:szCs w:val="22"/>
              </w:rPr>
              <w:t>4. NPL</w:t>
            </w:r>
          </w:p>
        </w:tc>
        <w:tc>
          <w:tcPr>
            <w:tcW w:w="2335" w:type="dxa"/>
            <w:vAlign w:val="bottom"/>
          </w:tcPr>
          <w:p w14:paraId="219F9BC5" w14:textId="19E71D74" w:rsidR="00F20136" w:rsidRPr="00476D19" w:rsidRDefault="00F20136" w:rsidP="00F20136">
            <w:pPr>
              <w:pStyle w:val="BodyText"/>
              <w:spacing w:after="0" w:line="240" w:lineRule="exact"/>
              <w:jc w:val="center"/>
              <w:rPr>
                <w:rFonts w:eastAsia="Times New Roman" w:cs="Times New Roman"/>
                <w:sz w:val="22"/>
                <w:szCs w:val="22"/>
              </w:rPr>
            </w:pPr>
            <w:r w:rsidRPr="00476D19">
              <w:rPr>
                <w:rFonts w:eastAsia="Times New Roman" w:cs="Times New Roman"/>
                <w:sz w:val="22"/>
                <w:szCs w:val="22"/>
              </w:rPr>
              <w:t>ORR Grade 15-16</w:t>
            </w:r>
          </w:p>
        </w:tc>
        <w:tc>
          <w:tcPr>
            <w:tcW w:w="2430" w:type="dxa"/>
            <w:vAlign w:val="bottom"/>
          </w:tcPr>
          <w:p w14:paraId="0327869F" w14:textId="5261B758" w:rsidR="00F20136" w:rsidRPr="00476D19" w:rsidRDefault="00F20136" w:rsidP="00F20136">
            <w:pPr>
              <w:pStyle w:val="BodyText"/>
              <w:spacing w:after="0" w:line="240" w:lineRule="exact"/>
              <w:jc w:val="center"/>
              <w:rPr>
                <w:rFonts w:eastAsia="Times New Roman" w:cs="Times New Roman"/>
                <w:sz w:val="22"/>
                <w:szCs w:val="22"/>
              </w:rPr>
            </w:pPr>
            <w:r w:rsidRPr="00476D19">
              <w:rPr>
                <w:rFonts w:eastAsia="Times New Roman" w:cs="Times New Roman"/>
                <w:sz w:val="22"/>
                <w:szCs w:val="22"/>
              </w:rPr>
              <w:t>CRR Grade 21</w:t>
            </w:r>
          </w:p>
        </w:tc>
      </w:tr>
    </w:tbl>
    <w:p w14:paraId="22938DD9" w14:textId="78C988AA" w:rsidR="00BD114A" w:rsidRPr="00476D19" w:rsidRDefault="004D7A9A" w:rsidP="004D7A9A">
      <w:pPr>
        <w:pStyle w:val="ListParagraph"/>
        <w:numPr>
          <w:ilvl w:val="0"/>
          <w:numId w:val="17"/>
        </w:numPr>
        <w:spacing w:line="240" w:lineRule="atLeast"/>
        <w:jc w:val="thaiDistribute"/>
        <w:rPr>
          <w:rFonts w:cs="Times New Roman"/>
          <w:szCs w:val="22"/>
          <w:lang w:val="en-GB"/>
        </w:rPr>
      </w:pPr>
      <w:r w:rsidRPr="00476D19">
        <w:rPr>
          <w:rFonts w:cs="Times New Roman"/>
          <w:lang w:val="en-GB"/>
        </w:rPr>
        <w:t>Invest</w:t>
      </w:r>
      <w:r w:rsidRPr="00476D19">
        <w:rPr>
          <w:rFonts w:cs="Times New Roman"/>
          <w:szCs w:val="22"/>
          <w:lang w:val="en-GB"/>
        </w:rPr>
        <w:t>ments in debt instruments measured at amortised cost and Investments in debt instruments measured at FVOCI</w:t>
      </w:r>
      <w:r w:rsidR="00324327" w:rsidRPr="00476D19">
        <w:rPr>
          <w:rFonts w:cs="Times New Roman"/>
          <w:szCs w:val="22"/>
          <w:lang w:val="en-GB"/>
        </w:rPr>
        <w:t>.</w:t>
      </w:r>
    </w:p>
    <w:p w14:paraId="7AF37727" w14:textId="77777777" w:rsidR="008E6480" w:rsidRPr="00476D19" w:rsidRDefault="008E6480" w:rsidP="008E6480">
      <w:pPr>
        <w:pStyle w:val="ListParagraph"/>
        <w:rPr>
          <w:rFonts w:cs="Times New Roman"/>
          <w:szCs w:val="22"/>
          <w:lang w:val="en-GB"/>
        </w:rPr>
      </w:pP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4770"/>
      </w:tblGrid>
      <w:tr w:rsidR="00533726" w:rsidRPr="00476D19" w14:paraId="3A78530A" w14:textId="77777777" w:rsidTr="00E53C22">
        <w:tc>
          <w:tcPr>
            <w:tcW w:w="3870" w:type="dxa"/>
            <w:vAlign w:val="center"/>
          </w:tcPr>
          <w:p w14:paraId="3EF397D2" w14:textId="69C0AB64" w:rsidR="00533726" w:rsidRPr="00476D19" w:rsidRDefault="00533726" w:rsidP="00F20136">
            <w:pPr>
              <w:pStyle w:val="BodyText"/>
              <w:spacing w:after="0" w:line="240" w:lineRule="exact"/>
              <w:ind w:left="-108" w:right="-130"/>
              <w:rPr>
                <w:rFonts w:cs="Times New Roman"/>
                <w:sz w:val="22"/>
                <w:szCs w:val="22"/>
              </w:rPr>
            </w:pPr>
            <w:r w:rsidRPr="00476D19">
              <w:rPr>
                <w:rFonts w:eastAsia="Times New Roman" w:cs="Times New Roman"/>
                <w:b/>
                <w:bCs/>
                <w:sz w:val="22"/>
                <w:szCs w:val="22"/>
              </w:rPr>
              <w:t>Credit Risk Classification</w:t>
            </w:r>
          </w:p>
        </w:tc>
        <w:tc>
          <w:tcPr>
            <w:tcW w:w="4770" w:type="dxa"/>
            <w:vAlign w:val="bottom"/>
          </w:tcPr>
          <w:p w14:paraId="77C422CF" w14:textId="1F7BF9BD" w:rsidR="00533726" w:rsidRPr="00476D19" w:rsidRDefault="00533726" w:rsidP="00F20136">
            <w:pPr>
              <w:pStyle w:val="BodyText"/>
              <w:spacing w:after="0" w:line="240" w:lineRule="exact"/>
              <w:ind w:left="160" w:hanging="160"/>
              <w:jc w:val="center"/>
              <w:rPr>
                <w:rFonts w:cs="Times New Roman"/>
                <w:sz w:val="22"/>
                <w:szCs w:val="22"/>
              </w:rPr>
            </w:pPr>
            <w:r w:rsidRPr="00476D19">
              <w:rPr>
                <w:rFonts w:eastAsia="Times New Roman" w:cs="Times New Roman"/>
                <w:b/>
                <w:bCs/>
                <w:sz w:val="22"/>
                <w:szCs w:val="22"/>
              </w:rPr>
              <w:t>External Risk Rating</w:t>
            </w:r>
          </w:p>
        </w:tc>
      </w:tr>
      <w:tr w:rsidR="00AF4A65" w:rsidRPr="00476D19" w14:paraId="1B5851EF" w14:textId="77777777" w:rsidTr="00E53C22">
        <w:tc>
          <w:tcPr>
            <w:tcW w:w="3870" w:type="dxa"/>
          </w:tcPr>
          <w:p w14:paraId="3D315180" w14:textId="76726DDA" w:rsidR="00AF4A65" w:rsidRPr="00476D19" w:rsidRDefault="00AF4A65" w:rsidP="00F20136">
            <w:pPr>
              <w:pStyle w:val="BodyText"/>
              <w:spacing w:after="0" w:line="240" w:lineRule="exact"/>
              <w:ind w:left="-108" w:right="-130"/>
              <w:rPr>
                <w:rFonts w:cs="Times New Roman"/>
                <w:sz w:val="22"/>
                <w:szCs w:val="22"/>
              </w:rPr>
            </w:pPr>
            <w:r w:rsidRPr="00476D19">
              <w:rPr>
                <w:rFonts w:cs="Times New Roman"/>
                <w:sz w:val="22"/>
                <w:szCs w:val="22"/>
              </w:rPr>
              <w:t>1. Investment grade</w:t>
            </w:r>
          </w:p>
        </w:tc>
        <w:tc>
          <w:tcPr>
            <w:tcW w:w="4770" w:type="dxa"/>
            <w:vAlign w:val="bottom"/>
          </w:tcPr>
          <w:p w14:paraId="28107B56" w14:textId="1EED3D22" w:rsidR="00AF4A65" w:rsidRPr="00476D19" w:rsidRDefault="00AF4A65" w:rsidP="00F20136">
            <w:pPr>
              <w:pStyle w:val="BodyText"/>
              <w:spacing w:after="0" w:line="240" w:lineRule="exact"/>
              <w:ind w:left="160" w:hanging="160"/>
              <w:jc w:val="center"/>
              <w:rPr>
                <w:rFonts w:cs="Times New Roman"/>
                <w:sz w:val="22"/>
                <w:szCs w:val="22"/>
              </w:rPr>
            </w:pPr>
            <w:r w:rsidRPr="00476D19">
              <w:rPr>
                <w:rFonts w:eastAsia="Times New Roman" w:cs="Times New Roman"/>
                <w:sz w:val="22"/>
                <w:szCs w:val="22"/>
              </w:rPr>
              <w:t>AAA ~ BBB-</w:t>
            </w:r>
          </w:p>
        </w:tc>
      </w:tr>
      <w:tr w:rsidR="00AF4A65" w:rsidRPr="00476D19" w14:paraId="2BBA0E31" w14:textId="77777777" w:rsidTr="00E53C22">
        <w:tc>
          <w:tcPr>
            <w:tcW w:w="3870" w:type="dxa"/>
          </w:tcPr>
          <w:p w14:paraId="04786A96" w14:textId="0E4EFB6D" w:rsidR="00AF4A65" w:rsidRPr="00476D19" w:rsidRDefault="00AF4A65" w:rsidP="00F20136">
            <w:pPr>
              <w:pStyle w:val="BodyText"/>
              <w:spacing w:after="0" w:line="240" w:lineRule="exact"/>
              <w:ind w:left="-108" w:right="-130"/>
              <w:rPr>
                <w:rFonts w:cs="Times New Roman"/>
                <w:sz w:val="22"/>
                <w:szCs w:val="22"/>
              </w:rPr>
            </w:pPr>
            <w:r w:rsidRPr="00476D19">
              <w:rPr>
                <w:rFonts w:cs="Times New Roman"/>
                <w:sz w:val="22"/>
                <w:szCs w:val="22"/>
              </w:rPr>
              <w:t>2. Non-investment grade</w:t>
            </w:r>
          </w:p>
        </w:tc>
        <w:tc>
          <w:tcPr>
            <w:tcW w:w="4770" w:type="dxa"/>
            <w:vAlign w:val="bottom"/>
          </w:tcPr>
          <w:p w14:paraId="1A9D9DC3" w14:textId="3CF9F44D" w:rsidR="00AF4A65" w:rsidRPr="00476D19" w:rsidRDefault="00AF4A65" w:rsidP="00F20136">
            <w:pPr>
              <w:pStyle w:val="BodyText"/>
              <w:spacing w:after="0" w:line="240" w:lineRule="exact"/>
              <w:jc w:val="center"/>
              <w:rPr>
                <w:rFonts w:cs="Times New Roman"/>
                <w:sz w:val="22"/>
                <w:szCs w:val="22"/>
              </w:rPr>
            </w:pPr>
            <w:r w:rsidRPr="00476D19">
              <w:rPr>
                <w:rFonts w:eastAsia="Times New Roman" w:cs="Times New Roman"/>
                <w:sz w:val="22"/>
                <w:szCs w:val="22"/>
              </w:rPr>
              <w:t>BB+ and below</w:t>
            </w:r>
          </w:p>
        </w:tc>
      </w:tr>
    </w:tbl>
    <w:p w14:paraId="4E1B3FD4" w14:textId="77777777" w:rsidR="00A27ADE" w:rsidRPr="00476D19" w:rsidRDefault="00A27ADE" w:rsidP="00A27ADE">
      <w:pPr>
        <w:spacing w:line="240" w:lineRule="atLeast"/>
        <w:jc w:val="thaiDistribute"/>
        <w:rPr>
          <w:rFonts w:cs="Times New Roman"/>
        </w:rPr>
      </w:pPr>
    </w:p>
    <w:p w14:paraId="2D5B09CD" w14:textId="79FFF973" w:rsidR="0065241C" w:rsidRPr="00476D19" w:rsidRDefault="00A47C15" w:rsidP="0065241C">
      <w:pPr>
        <w:spacing w:line="240" w:lineRule="atLeast"/>
        <w:ind w:left="618"/>
        <w:jc w:val="thaiDistribute"/>
        <w:rPr>
          <w:rFonts w:cs="Times New Roman"/>
          <w:lang w:val="en-GB"/>
        </w:rPr>
      </w:pPr>
      <w:r w:rsidRPr="00476D19">
        <w:rPr>
          <w:rFonts w:cs="Times New Roman"/>
          <w:lang w:val="en-GB"/>
        </w:rPr>
        <w:t>Credit risk classification description can be summarized as follows:</w:t>
      </w:r>
    </w:p>
    <w:p w14:paraId="7ECE60EA" w14:textId="77777777" w:rsidR="0065241C" w:rsidRPr="00476D19" w:rsidRDefault="0065241C" w:rsidP="0065241C">
      <w:pPr>
        <w:spacing w:line="240" w:lineRule="atLeast"/>
        <w:ind w:left="618"/>
        <w:jc w:val="thaiDistribute"/>
        <w:rPr>
          <w:rFonts w:cs="Times New Roman"/>
          <w:lang w:val="en-GB"/>
        </w:rPr>
      </w:pPr>
    </w:p>
    <w:p w14:paraId="26BA4100" w14:textId="7978A911" w:rsidR="00A47C15" w:rsidRPr="00476D19" w:rsidRDefault="0065241C" w:rsidP="003D404C">
      <w:pPr>
        <w:spacing w:line="240" w:lineRule="atLeast"/>
        <w:ind w:left="900" w:hanging="270"/>
        <w:jc w:val="thaiDistribute"/>
        <w:rPr>
          <w:rFonts w:cs="Times New Roman"/>
          <w:lang w:val="en-GB"/>
        </w:rPr>
      </w:pPr>
      <w:r w:rsidRPr="00476D19">
        <w:rPr>
          <w:rFonts w:cs="Times New Roman"/>
          <w:color w:val="000000"/>
          <w:szCs w:val="22"/>
        </w:rPr>
        <w:t>-</w:t>
      </w:r>
      <w:bookmarkStart w:id="14" w:name="_Hlk205485358"/>
      <w:r w:rsidRPr="00476D19">
        <w:rPr>
          <w:rFonts w:cs="Times New Roman"/>
          <w:color w:val="000000"/>
          <w:szCs w:val="22"/>
        </w:rPr>
        <w:tab/>
      </w:r>
      <w:bookmarkEnd w:id="14"/>
      <w:r w:rsidR="00A47C15" w:rsidRPr="00476D19">
        <w:rPr>
          <w:rFonts w:cs="Times New Roman"/>
          <w:lang w:val="en-GB"/>
        </w:rPr>
        <w:t>Low risk group refers to a group of debtors with a good ability of repayment, good financial status, stable financial structure and able to repay all outstanding principal and interest.</w:t>
      </w:r>
    </w:p>
    <w:p w14:paraId="525C6155" w14:textId="340E83B7" w:rsidR="00A47C15" w:rsidRPr="00476D19" w:rsidRDefault="0065241C" w:rsidP="003D404C">
      <w:pPr>
        <w:spacing w:line="240" w:lineRule="atLeast"/>
        <w:ind w:left="900" w:hanging="270"/>
        <w:jc w:val="thaiDistribute"/>
        <w:rPr>
          <w:rFonts w:cs="Times New Roman"/>
          <w:lang w:val="en-GB"/>
        </w:rPr>
      </w:pPr>
      <w:r w:rsidRPr="00476D19">
        <w:rPr>
          <w:rFonts w:cs="Times New Roman"/>
          <w:color w:val="000000"/>
          <w:szCs w:val="22"/>
        </w:rPr>
        <w:t>-</w:t>
      </w:r>
      <w:r w:rsidRPr="00476D19">
        <w:rPr>
          <w:rFonts w:cs="Times New Roman"/>
          <w:color w:val="000000"/>
          <w:szCs w:val="22"/>
        </w:rPr>
        <w:tab/>
      </w:r>
      <w:r w:rsidR="00A47C15" w:rsidRPr="00476D19">
        <w:rPr>
          <w:rFonts w:cs="Times New Roman"/>
          <w:lang w:val="en-GB"/>
        </w:rPr>
        <w:t>Medium risk group refers to a group of debtors who have an acceptable ability of repayment, a moderate financial status, a high likelihood of continuing to make repayment when due and are expected to repay all outstanding principal and interest.</w:t>
      </w:r>
    </w:p>
    <w:p w14:paraId="3D0EECE5" w14:textId="24FAE16C" w:rsidR="00A47C15" w:rsidRPr="00476D19" w:rsidRDefault="0065241C" w:rsidP="003D404C">
      <w:pPr>
        <w:spacing w:line="240" w:lineRule="atLeast"/>
        <w:ind w:left="900" w:hanging="270"/>
        <w:jc w:val="thaiDistribute"/>
        <w:rPr>
          <w:rFonts w:cs="Times New Roman"/>
          <w:lang w:val="en-GB"/>
        </w:rPr>
      </w:pPr>
      <w:r w:rsidRPr="00476D19">
        <w:rPr>
          <w:rFonts w:cs="Times New Roman"/>
          <w:color w:val="000000"/>
          <w:szCs w:val="22"/>
        </w:rPr>
        <w:t>-</w:t>
      </w:r>
      <w:r w:rsidRPr="00476D19">
        <w:rPr>
          <w:rFonts w:cs="Times New Roman"/>
          <w:color w:val="000000"/>
          <w:szCs w:val="22"/>
        </w:rPr>
        <w:tab/>
      </w:r>
      <w:r w:rsidR="00A47C15" w:rsidRPr="00476D19">
        <w:rPr>
          <w:rFonts w:cs="Times New Roman"/>
          <w:lang w:val="en-GB"/>
        </w:rPr>
        <w:t xml:space="preserve">High risk group refers to a group of debtors </w:t>
      </w:r>
      <w:r w:rsidR="00BE6CA1" w:rsidRPr="00476D19">
        <w:rPr>
          <w:rFonts w:cs="Times New Roman"/>
          <w:lang w:val="en-GB"/>
        </w:rPr>
        <w:t>with concerns or an uncertain ability to meet financial obligations.</w:t>
      </w:r>
    </w:p>
    <w:p w14:paraId="00A2E011" w14:textId="47A6A39B" w:rsidR="00A47C15" w:rsidRPr="00476D19" w:rsidRDefault="0065241C" w:rsidP="003D404C">
      <w:pPr>
        <w:spacing w:line="240" w:lineRule="atLeast"/>
        <w:ind w:left="900" w:hanging="270"/>
        <w:jc w:val="thaiDistribute"/>
        <w:rPr>
          <w:rFonts w:cs="Times New Roman"/>
          <w:lang w:val="en-GB"/>
        </w:rPr>
      </w:pPr>
      <w:r w:rsidRPr="00476D19">
        <w:rPr>
          <w:rFonts w:cs="Times New Roman"/>
          <w:color w:val="000000"/>
          <w:szCs w:val="22"/>
        </w:rPr>
        <w:t>-</w:t>
      </w:r>
      <w:r w:rsidRPr="00476D19">
        <w:rPr>
          <w:rFonts w:cs="Times New Roman"/>
          <w:color w:val="000000"/>
          <w:szCs w:val="22"/>
        </w:rPr>
        <w:tab/>
      </w:r>
      <w:r w:rsidR="00A47C15" w:rsidRPr="00476D19">
        <w:rPr>
          <w:rFonts w:cs="Times New Roman"/>
          <w:lang w:val="en-GB"/>
        </w:rPr>
        <w:t>Non-performing loan group refers to a group of debtors who are unable to repay the outstanding principal and interest when due mainly due to being overdue for more than 90 days</w:t>
      </w:r>
      <w:r w:rsidRPr="00476D19">
        <w:rPr>
          <w:rFonts w:cs="Times New Roman"/>
          <w:lang w:val="en-GB"/>
        </w:rPr>
        <w:t xml:space="preserve"> </w:t>
      </w:r>
      <w:r w:rsidRPr="00476D19">
        <w:rPr>
          <w:rFonts w:cs="Times New Roman"/>
          <w:color w:val="000000"/>
          <w:szCs w:val="22"/>
        </w:rPr>
        <w:t>or 3 months</w:t>
      </w:r>
      <w:r w:rsidR="00A47C15" w:rsidRPr="00476D19">
        <w:rPr>
          <w:rFonts w:cs="Times New Roman"/>
          <w:lang w:val="en-GB"/>
        </w:rPr>
        <w:t xml:space="preserve"> or having other indications reflecting the inability to repay.</w:t>
      </w:r>
    </w:p>
    <w:p w14:paraId="037A9B9C" w14:textId="38A8D316" w:rsidR="00A47C15" w:rsidRPr="00476D19" w:rsidRDefault="0065241C" w:rsidP="003D404C">
      <w:pPr>
        <w:spacing w:line="240" w:lineRule="atLeast"/>
        <w:ind w:left="900" w:hanging="270"/>
        <w:jc w:val="thaiDistribute"/>
        <w:rPr>
          <w:rFonts w:cs="Times New Roman"/>
          <w:lang w:val="en-GB"/>
        </w:rPr>
      </w:pPr>
      <w:r w:rsidRPr="00476D19">
        <w:rPr>
          <w:rFonts w:cs="Times New Roman"/>
          <w:color w:val="000000"/>
          <w:szCs w:val="22"/>
        </w:rPr>
        <w:t>-</w:t>
      </w:r>
      <w:r w:rsidRPr="00476D19">
        <w:rPr>
          <w:rFonts w:cs="Times New Roman"/>
          <w:color w:val="000000"/>
          <w:szCs w:val="22"/>
        </w:rPr>
        <w:tab/>
      </w:r>
      <w:r w:rsidR="00A47C15" w:rsidRPr="00476D19">
        <w:rPr>
          <w:rFonts w:cs="Times New Roman"/>
          <w:lang w:val="en-GB"/>
        </w:rPr>
        <w:t>Investment grade refers to a group in which the credit quality of financial assets has a relatively low risk of default due to the issuer of the financial asset having a high likelihood to meet payment obligations.</w:t>
      </w:r>
    </w:p>
    <w:p w14:paraId="507181D7" w14:textId="5EDF5410" w:rsidR="00A27ADE" w:rsidRDefault="0065241C" w:rsidP="003D404C">
      <w:pPr>
        <w:spacing w:line="240" w:lineRule="atLeast"/>
        <w:ind w:left="900" w:hanging="270"/>
        <w:jc w:val="thaiDistribute"/>
        <w:rPr>
          <w:rFonts w:cs="Times New Roman"/>
          <w:lang w:val="en-GB"/>
        </w:rPr>
      </w:pPr>
      <w:r w:rsidRPr="00476D19">
        <w:rPr>
          <w:rFonts w:cs="Times New Roman"/>
          <w:color w:val="000000"/>
          <w:szCs w:val="22"/>
        </w:rPr>
        <w:t>-</w:t>
      </w:r>
      <w:r w:rsidRPr="00476D19">
        <w:rPr>
          <w:rFonts w:cs="Times New Roman"/>
          <w:color w:val="000000"/>
          <w:szCs w:val="22"/>
        </w:rPr>
        <w:tab/>
      </w:r>
      <w:r w:rsidR="00A47C15" w:rsidRPr="00476D19">
        <w:rPr>
          <w:rFonts w:cs="Times New Roman"/>
          <w:lang w:val="en-GB"/>
        </w:rPr>
        <w:t>Non-investment grade refers to a group that is concerned about the quality of financial assets due to the risk that the issuer is unable to repay its obligation when due.</w:t>
      </w:r>
    </w:p>
    <w:p w14:paraId="7D723BCE" w14:textId="77777777" w:rsidR="003D404C" w:rsidRPr="00476D19" w:rsidRDefault="003D404C" w:rsidP="00A47C15">
      <w:pPr>
        <w:spacing w:line="240" w:lineRule="atLeast"/>
        <w:ind w:left="618"/>
        <w:jc w:val="thaiDistribute"/>
        <w:rPr>
          <w:rFonts w:cs="Times New Roman"/>
        </w:rPr>
      </w:pPr>
    </w:p>
    <w:p w14:paraId="1CFE394F" w14:textId="13546962" w:rsidR="005E7FC0" w:rsidRPr="00476D19" w:rsidRDefault="005E7FC0" w:rsidP="005E7FC0">
      <w:pPr>
        <w:spacing w:line="240" w:lineRule="atLeast"/>
        <w:ind w:left="618"/>
        <w:jc w:val="thaiDistribute"/>
        <w:rPr>
          <w:rFonts w:cs="Times New Roman"/>
          <w:b/>
          <w:bCs/>
          <w:i/>
          <w:iCs/>
          <w:lang w:val="en-GB"/>
        </w:rPr>
      </w:pPr>
      <w:r w:rsidRPr="00476D19">
        <w:rPr>
          <w:rFonts w:cs="Times New Roman"/>
          <w:b/>
          <w:bCs/>
          <w:i/>
          <w:iCs/>
          <w:lang w:val="en-GB"/>
        </w:rPr>
        <w:t xml:space="preserve">Credit quality analysis </w:t>
      </w:r>
    </w:p>
    <w:p w14:paraId="7A8C5734" w14:textId="77777777" w:rsidR="003D404C" w:rsidRDefault="003D404C" w:rsidP="005E7FC0">
      <w:pPr>
        <w:spacing w:line="240" w:lineRule="atLeast"/>
        <w:ind w:left="629" w:hanging="7"/>
        <w:jc w:val="thaiDistribute"/>
        <w:rPr>
          <w:rFonts w:cs="Times New Roman"/>
          <w:lang w:val="en-GB"/>
        </w:rPr>
      </w:pPr>
    </w:p>
    <w:p w14:paraId="1312488C" w14:textId="73756ABA" w:rsidR="005E7FC0" w:rsidRPr="00476D19" w:rsidRDefault="005E7FC0" w:rsidP="005E7FC0">
      <w:pPr>
        <w:spacing w:line="240" w:lineRule="atLeast"/>
        <w:ind w:left="629" w:hanging="7"/>
        <w:jc w:val="thaiDistribute"/>
        <w:rPr>
          <w:rFonts w:cs="Times New Roman"/>
          <w:lang w:val="en-GB"/>
        </w:rPr>
      </w:pPr>
      <w:r w:rsidRPr="00476D19">
        <w:rPr>
          <w:rFonts w:cs="Times New Roman"/>
          <w:lang w:val="en-GB"/>
        </w:rPr>
        <w:t>Credit risk refers to the risk that a customer or a counterparty will default on its contractual obligations resulting that the return may not be</w:t>
      </w:r>
      <w:r w:rsidRPr="00476D19">
        <w:rPr>
          <w:rFonts w:cs="Times New Roman"/>
        </w:rPr>
        <w:t xml:space="preserve"> as expected</w:t>
      </w:r>
      <w:r w:rsidRPr="00476D19">
        <w:rPr>
          <w:rFonts w:cs="Times New Roman"/>
          <w:lang w:val="en-GB"/>
        </w:rPr>
        <w:t xml:space="preserve">. The Bank has adopted a policy to mitigate this risk, whereby credit analysis is performed based on customer information and the status of customers is followed up </w:t>
      </w:r>
      <w:r w:rsidR="00BE6CA1" w:rsidRPr="00476D19">
        <w:rPr>
          <w:rFonts w:cs="Times New Roman"/>
          <w:lang w:val="en-GB"/>
        </w:rPr>
        <w:t>regular</w:t>
      </w:r>
      <w:r w:rsidRPr="00476D19">
        <w:rPr>
          <w:rFonts w:cs="Times New Roman"/>
          <w:lang w:val="en-GB"/>
        </w:rPr>
        <w:t>ly.</w:t>
      </w:r>
    </w:p>
    <w:p w14:paraId="4633EC91" w14:textId="77777777" w:rsidR="003D404C" w:rsidRDefault="003D404C" w:rsidP="0001537A">
      <w:pPr>
        <w:spacing w:line="240" w:lineRule="atLeast"/>
        <w:ind w:left="630" w:hanging="6"/>
        <w:jc w:val="thaiDistribute"/>
        <w:rPr>
          <w:rFonts w:cs="Times New Roman"/>
          <w:lang w:val="en-GB"/>
        </w:rPr>
      </w:pPr>
    </w:p>
    <w:p w14:paraId="13302254" w14:textId="74FA6CFC" w:rsidR="005E7FC0" w:rsidRDefault="005E7FC0" w:rsidP="0001537A">
      <w:pPr>
        <w:spacing w:line="240" w:lineRule="atLeast"/>
        <w:ind w:left="630" w:hanging="6"/>
        <w:jc w:val="thaiDistribute"/>
        <w:rPr>
          <w:rFonts w:cs="Times New Roman"/>
          <w:lang w:val="en-GB"/>
        </w:rPr>
      </w:pPr>
      <w:r w:rsidRPr="00476D19">
        <w:rPr>
          <w:rFonts w:cs="Times New Roman"/>
          <w:lang w:val="en-GB"/>
        </w:rPr>
        <w:t>The table below shows the credit quality of financial assets exposed to credit risk. The amounts presented for financial assets are the gross carrying amount (before netting allowance for expected credit losses). The amounts presented for undrawn credit limits and financial guarantee contracts are the amounts committed or guaranteed, respectively.</w:t>
      </w:r>
    </w:p>
    <w:p w14:paraId="10AD1439" w14:textId="5AD9D572" w:rsidR="000C001D" w:rsidRDefault="000C001D">
      <w:pPr>
        <w:rPr>
          <w:rFonts w:cstheme="minorBidi"/>
        </w:rPr>
      </w:pPr>
    </w:p>
    <w:tbl>
      <w:tblPr>
        <w:tblW w:w="9557"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8"/>
        <w:gridCol w:w="1505"/>
        <w:gridCol w:w="1508"/>
        <w:gridCol w:w="1508"/>
        <w:gridCol w:w="1508"/>
      </w:tblGrid>
      <w:tr w:rsidR="005A6754" w:rsidRPr="00476D19" w14:paraId="27BACEF3" w14:textId="77777777" w:rsidTr="00896077">
        <w:trPr>
          <w:tblHeader/>
        </w:trPr>
        <w:tc>
          <w:tcPr>
            <w:tcW w:w="3528" w:type="dxa"/>
            <w:tcBorders>
              <w:top w:val="nil"/>
              <w:left w:val="nil"/>
              <w:bottom w:val="nil"/>
              <w:right w:val="nil"/>
            </w:tcBorders>
            <w:vAlign w:val="bottom"/>
          </w:tcPr>
          <w:p w14:paraId="37F4252E" w14:textId="77777777" w:rsidR="005A6754" w:rsidRPr="00476D19" w:rsidRDefault="005A6754" w:rsidP="00896077">
            <w:pPr>
              <w:suppressAutoHyphens/>
              <w:spacing w:line="240" w:lineRule="atLeast"/>
              <w:rPr>
                <w:rFonts w:cs="Times New Roman"/>
                <w:sz w:val="18"/>
                <w:szCs w:val="18"/>
                <w:cs/>
                <w:lang w:eastAsia="th-TH"/>
              </w:rPr>
            </w:pPr>
          </w:p>
        </w:tc>
        <w:tc>
          <w:tcPr>
            <w:tcW w:w="6029" w:type="dxa"/>
            <w:gridSpan w:val="4"/>
            <w:tcBorders>
              <w:top w:val="nil"/>
              <w:left w:val="nil"/>
              <w:bottom w:val="nil"/>
              <w:right w:val="nil"/>
            </w:tcBorders>
            <w:vAlign w:val="bottom"/>
          </w:tcPr>
          <w:p w14:paraId="2C432A4E" w14:textId="45398F01" w:rsidR="005A6754" w:rsidRPr="005A6754" w:rsidRDefault="005A6754" w:rsidP="00896077">
            <w:pPr>
              <w:suppressAutoHyphens/>
              <w:spacing w:line="240" w:lineRule="atLeast"/>
              <w:jc w:val="center"/>
              <w:rPr>
                <w:rFonts w:cstheme="minorBidi"/>
                <w:sz w:val="18"/>
                <w:szCs w:val="18"/>
                <w:lang w:eastAsia="th-TH"/>
              </w:rPr>
            </w:pPr>
            <w:r>
              <w:rPr>
                <w:rFonts w:cstheme="minorBidi"/>
                <w:sz w:val="18"/>
                <w:szCs w:val="18"/>
                <w:lang w:eastAsia="th-TH"/>
              </w:rPr>
              <w:t>30 June 2025</w:t>
            </w:r>
          </w:p>
        </w:tc>
      </w:tr>
      <w:tr w:rsidR="005A6754" w:rsidRPr="00476D19" w14:paraId="0C564E5C" w14:textId="77777777" w:rsidTr="00896077">
        <w:trPr>
          <w:tblHeader/>
        </w:trPr>
        <w:tc>
          <w:tcPr>
            <w:tcW w:w="3528" w:type="dxa"/>
            <w:tcBorders>
              <w:top w:val="nil"/>
              <w:left w:val="nil"/>
              <w:bottom w:val="nil"/>
              <w:right w:val="nil"/>
            </w:tcBorders>
            <w:vAlign w:val="bottom"/>
          </w:tcPr>
          <w:p w14:paraId="44A2073C" w14:textId="77777777" w:rsidR="005A6754" w:rsidRPr="00476D19" w:rsidRDefault="005A6754" w:rsidP="00896077">
            <w:pPr>
              <w:suppressAutoHyphens/>
              <w:spacing w:line="240" w:lineRule="atLeast"/>
              <w:rPr>
                <w:rFonts w:cs="Times New Roman"/>
                <w:sz w:val="18"/>
                <w:szCs w:val="18"/>
                <w:cs/>
                <w:lang w:eastAsia="th-TH"/>
              </w:rPr>
            </w:pPr>
          </w:p>
        </w:tc>
        <w:tc>
          <w:tcPr>
            <w:tcW w:w="1505" w:type="dxa"/>
            <w:tcBorders>
              <w:top w:val="nil"/>
              <w:left w:val="nil"/>
              <w:bottom w:val="nil"/>
              <w:right w:val="nil"/>
            </w:tcBorders>
            <w:vAlign w:val="bottom"/>
          </w:tcPr>
          <w:p w14:paraId="16FC632A" w14:textId="77777777" w:rsidR="005A6754" w:rsidRPr="00476D19" w:rsidRDefault="005A6754" w:rsidP="00896077">
            <w:pPr>
              <w:suppressAutoHyphens/>
              <w:spacing w:line="240" w:lineRule="atLeast"/>
              <w:jc w:val="center"/>
              <w:rPr>
                <w:rFonts w:cs="Times New Roman"/>
                <w:sz w:val="18"/>
                <w:szCs w:val="18"/>
                <w:lang w:eastAsia="th-TH"/>
              </w:rPr>
            </w:pPr>
            <w:r w:rsidRPr="00476D19">
              <w:rPr>
                <w:rFonts w:cs="Times New Roman"/>
                <w:sz w:val="18"/>
                <w:szCs w:val="18"/>
                <w:lang w:eastAsia="th-TH"/>
              </w:rPr>
              <w:t>Stage 1</w:t>
            </w:r>
          </w:p>
        </w:tc>
        <w:tc>
          <w:tcPr>
            <w:tcW w:w="1508" w:type="dxa"/>
            <w:tcBorders>
              <w:top w:val="nil"/>
              <w:left w:val="nil"/>
              <w:bottom w:val="nil"/>
              <w:right w:val="nil"/>
            </w:tcBorders>
            <w:vAlign w:val="bottom"/>
          </w:tcPr>
          <w:p w14:paraId="6B74F7FB" w14:textId="77777777" w:rsidR="005A6754" w:rsidRPr="00476D19" w:rsidRDefault="005A6754" w:rsidP="00896077">
            <w:pPr>
              <w:suppressAutoHyphens/>
              <w:spacing w:line="240" w:lineRule="atLeast"/>
              <w:jc w:val="center"/>
              <w:rPr>
                <w:rFonts w:cs="Times New Roman"/>
                <w:sz w:val="18"/>
                <w:szCs w:val="18"/>
                <w:lang w:eastAsia="th-TH"/>
              </w:rPr>
            </w:pPr>
            <w:r w:rsidRPr="00476D19">
              <w:rPr>
                <w:rFonts w:cs="Times New Roman"/>
                <w:sz w:val="18"/>
                <w:szCs w:val="18"/>
                <w:lang w:eastAsia="th-TH"/>
              </w:rPr>
              <w:t>Stage 2</w:t>
            </w:r>
          </w:p>
        </w:tc>
        <w:tc>
          <w:tcPr>
            <w:tcW w:w="1508" w:type="dxa"/>
            <w:tcBorders>
              <w:top w:val="nil"/>
              <w:left w:val="nil"/>
              <w:bottom w:val="nil"/>
              <w:right w:val="nil"/>
            </w:tcBorders>
            <w:vAlign w:val="bottom"/>
          </w:tcPr>
          <w:p w14:paraId="015A3B18" w14:textId="77777777" w:rsidR="005A6754" w:rsidRPr="00476D19" w:rsidRDefault="005A6754" w:rsidP="00896077">
            <w:pPr>
              <w:suppressAutoHyphens/>
              <w:spacing w:line="240" w:lineRule="atLeast"/>
              <w:jc w:val="center"/>
              <w:rPr>
                <w:rFonts w:cs="Times New Roman"/>
                <w:sz w:val="18"/>
                <w:szCs w:val="18"/>
                <w:lang w:eastAsia="th-TH"/>
              </w:rPr>
            </w:pPr>
            <w:r w:rsidRPr="00476D19">
              <w:rPr>
                <w:rFonts w:cs="Times New Roman"/>
                <w:sz w:val="18"/>
                <w:szCs w:val="18"/>
                <w:lang w:eastAsia="th-TH"/>
              </w:rPr>
              <w:t>Stage 3</w:t>
            </w:r>
          </w:p>
        </w:tc>
        <w:tc>
          <w:tcPr>
            <w:tcW w:w="1508" w:type="dxa"/>
            <w:tcBorders>
              <w:top w:val="nil"/>
              <w:left w:val="nil"/>
              <w:bottom w:val="nil"/>
              <w:right w:val="nil"/>
            </w:tcBorders>
            <w:vAlign w:val="bottom"/>
          </w:tcPr>
          <w:p w14:paraId="7D99B233" w14:textId="77777777" w:rsidR="005A6754" w:rsidRPr="00476D19" w:rsidRDefault="005A6754" w:rsidP="00896077">
            <w:pPr>
              <w:suppressAutoHyphens/>
              <w:spacing w:line="240" w:lineRule="atLeast"/>
              <w:jc w:val="center"/>
              <w:rPr>
                <w:rFonts w:cs="Times New Roman"/>
                <w:sz w:val="18"/>
                <w:szCs w:val="18"/>
                <w:cs/>
                <w:lang w:eastAsia="th-TH"/>
              </w:rPr>
            </w:pPr>
            <w:r w:rsidRPr="00476D19">
              <w:rPr>
                <w:rFonts w:cs="Times New Roman"/>
                <w:sz w:val="18"/>
                <w:szCs w:val="18"/>
                <w:cs/>
                <w:lang w:eastAsia="th-TH"/>
              </w:rPr>
              <w:t>Total</w:t>
            </w:r>
          </w:p>
        </w:tc>
      </w:tr>
      <w:tr w:rsidR="005A6754" w:rsidRPr="00476D19" w14:paraId="6F5DFF66" w14:textId="77777777" w:rsidTr="00896077">
        <w:trPr>
          <w:tblHeader/>
        </w:trPr>
        <w:tc>
          <w:tcPr>
            <w:tcW w:w="3528" w:type="dxa"/>
            <w:tcBorders>
              <w:top w:val="nil"/>
              <w:left w:val="nil"/>
              <w:bottom w:val="nil"/>
              <w:right w:val="nil"/>
            </w:tcBorders>
          </w:tcPr>
          <w:p w14:paraId="6608D9CA" w14:textId="77777777" w:rsidR="005A6754" w:rsidRPr="00476D19" w:rsidRDefault="005A6754" w:rsidP="00896077">
            <w:pPr>
              <w:suppressAutoHyphens/>
              <w:spacing w:line="240" w:lineRule="atLeast"/>
              <w:ind w:left="149" w:right="-109" w:hanging="149"/>
              <w:rPr>
                <w:rFonts w:cs="Times New Roman"/>
                <w:sz w:val="18"/>
                <w:szCs w:val="18"/>
                <w:cs/>
                <w:lang w:eastAsia="th-TH"/>
              </w:rPr>
            </w:pPr>
          </w:p>
        </w:tc>
        <w:tc>
          <w:tcPr>
            <w:tcW w:w="6029" w:type="dxa"/>
            <w:gridSpan w:val="4"/>
            <w:tcBorders>
              <w:top w:val="nil"/>
              <w:left w:val="nil"/>
              <w:bottom w:val="nil"/>
              <w:right w:val="nil"/>
            </w:tcBorders>
          </w:tcPr>
          <w:p w14:paraId="7C980753" w14:textId="77777777" w:rsidR="005A6754" w:rsidRPr="00476D19" w:rsidRDefault="005A6754" w:rsidP="00896077">
            <w:pPr>
              <w:suppressAutoHyphens/>
              <w:spacing w:line="240" w:lineRule="atLeast"/>
              <w:jc w:val="center"/>
              <w:rPr>
                <w:rFonts w:cs="Times New Roman"/>
                <w:i/>
                <w:iCs/>
                <w:sz w:val="18"/>
                <w:szCs w:val="18"/>
                <w:cs/>
                <w:lang w:eastAsia="th-TH"/>
              </w:rPr>
            </w:pPr>
            <w:r w:rsidRPr="00476D19">
              <w:rPr>
                <w:rFonts w:cs="Times New Roman"/>
                <w:i/>
                <w:iCs/>
                <w:sz w:val="18"/>
                <w:szCs w:val="18"/>
                <w:cs/>
                <w:lang w:eastAsia="th-TH"/>
              </w:rPr>
              <w:t>(in thousand Baht)</w:t>
            </w:r>
          </w:p>
        </w:tc>
      </w:tr>
      <w:tr w:rsidR="005A6754" w:rsidRPr="00476D19" w14:paraId="47EC069E" w14:textId="77777777" w:rsidTr="00896077">
        <w:trPr>
          <w:trHeight w:val="74"/>
        </w:trPr>
        <w:tc>
          <w:tcPr>
            <w:tcW w:w="3528" w:type="dxa"/>
            <w:tcBorders>
              <w:top w:val="nil"/>
              <w:left w:val="nil"/>
              <w:bottom w:val="nil"/>
              <w:right w:val="nil"/>
            </w:tcBorders>
          </w:tcPr>
          <w:p w14:paraId="041BDCD3" w14:textId="77777777" w:rsidR="005A6754" w:rsidRPr="00476D19" w:rsidRDefault="005A6754" w:rsidP="00896077">
            <w:pPr>
              <w:suppressAutoHyphens/>
              <w:spacing w:line="240" w:lineRule="atLeast"/>
              <w:ind w:left="149" w:right="-109" w:hanging="149"/>
              <w:rPr>
                <w:rFonts w:cs="Times New Roman"/>
                <w:b/>
                <w:bCs/>
                <w:i/>
                <w:iCs/>
                <w:sz w:val="18"/>
                <w:szCs w:val="18"/>
                <w:lang w:eastAsia="th-TH"/>
              </w:rPr>
            </w:pPr>
            <w:r w:rsidRPr="00476D19">
              <w:rPr>
                <w:rFonts w:cs="Times New Roman"/>
                <w:b/>
                <w:bCs/>
                <w:i/>
                <w:iCs/>
                <w:sz w:val="18"/>
                <w:szCs w:val="18"/>
                <w:cs/>
                <w:lang w:eastAsia="th-TH"/>
              </w:rPr>
              <w:t xml:space="preserve">Interbank and money market </w:t>
            </w:r>
            <w:r w:rsidRPr="00476D19">
              <w:rPr>
                <w:rFonts w:cs="Times New Roman"/>
                <w:b/>
                <w:bCs/>
                <w:i/>
                <w:iCs/>
                <w:sz w:val="18"/>
                <w:szCs w:val="18"/>
                <w:lang w:eastAsia="th-TH"/>
              </w:rPr>
              <w:t>items</w:t>
            </w:r>
            <w:r w:rsidRPr="00476D19">
              <w:rPr>
                <w:rFonts w:cs="Times New Roman"/>
                <w:b/>
                <w:bCs/>
                <w:i/>
                <w:iCs/>
                <w:sz w:val="18"/>
                <w:szCs w:val="18"/>
                <w:cs/>
                <w:lang w:eastAsia="th-TH"/>
              </w:rPr>
              <w:t xml:space="preserve"> (assets)</w:t>
            </w:r>
          </w:p>
        </w:tc>
        <w:tc>
          <w:tcPr>
            <w:tcW w:w="1505" w:type="dxa"/>
            <w:tcBorders>
              <w:top w:val="nil"/>
              <w:left w:val="nil"/>
              <w:bottom w:val="nil"/>
              <w:right w:val="nil"/>
            </w:tcBorders>
          </w:tcPr>
          <w:p w14:paraId="3BF34C5D" w14:textId="77777777" w:rsidR="005A6754" w:rsidRPr="00476D19" w:rsidRDefault="005A6754" w:rsidP="00896077">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tcPr>
          <w:p w14:paraId="7FC57116" w14:textId="77777777" w:rsidR="005A6754" w:rsidRPr="00476D19" w:rsidRDefault="005A6754" w:rsidP="00896077">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tcPr>
          <w:p w14:paraId="54904902" w14:textId="77777777" w:rsidR="005A6754" w:rsidRPr="00476D19" w:rsidRDefault="005A6754" w:rsidP="00896077">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vAlign w:val="bottom"/>
          </w:tcPr>
          <w:p w14:paraId="3E4DC0D8" w14:textId="77777777" w:rsidR="005A6754" w:rsidRPr="00476D19" w:rsidRDefault="005A6754" w:rsidP="00896077">
            <w:pPr>
              <w:tabs>
                <w:tab w:val="decimal" w:pos="1060"/>
              </w:tabs>
              <w:suppressAutoHyphens/>
              <w:spacing w:line="240" w:lineRule="atLeast"/>
              <w:rPr>
                <w:rFonts w:cs="Times New Roman"/>
                <w:sz w:val="18"/>
                <w:szCs w:val="18"/>
                <w:cs/>
                <w:lang w:eastAsia="th-TH"/>
              </w:rPr>
            </w:pPr>
          </w:p>
        </w:tc>
      </w:tr>
      <w:tr w:rsidR="005A6754" w:rsidRPr="00476D19" w14:paraId="352A9534" w14:textId="77777777" w:rsidTr="00896077">
        <w:trPr>
          <w:trHeight w:val="189"/>
        </w:trPr>
        <w:tc>
          <w:tcPr>
            <w:tcW w:w="3528" w:type="dxa"/>
            <w:tcBorders>
              <w:top w:val="nil"/>
              <w:left w:val="nil"/>
              <w:bottom w:val="nil"/>
              <w:right w:val="nil"/>
            </w:tcBorders>
          </w:tcPr>
          <w:p w14:paraId="44C6C7AB" w14:textId="77777777" w:rsidR="005A6754" w:rsidRPr="00476D19" w:rsidRDefault="005A6754" w:rsidP="00896077">
            <w:pPr>
              <w:suppressAutoHyphens/>
              <w:spacing w:line="240" w:lineRule="atLeast"/>
              <w:ind w:left="149" w:hanging="149"/>
              <w:rPr>
                <w:rFonts w:cs="Times New Roman"/>
                <w:sz w:val="18"/>
                <w:szCs w:val="18"/>
                <w:cs/>
                <w:lang w:eastAsia="th-TH"/>
              </w:rPr>
            </w:pPr>
            <w:r w:rsidRPr="00476D19">
              <w:rPr>
                <w:rFonts w:cs="Times New Roman"/>
                <w:sz w:val="18"/>
                <w:szCs w:val="18"/>
              </w:rPr>
              <w:t>Low risk</w:t>
            </w:r>
          </w:p>
        </w:tc>
        <w:tc>
          <w:tcPr>
            <w:tcW w:w="1505" w:type="dxa"/>
            <w:tcBorders>
              <w:top w:val="nil"/>
              <w:left w:val="nil"/>
              <w:bottom w:val="nil"/>
              <w:right w:val="nil"/>
            </w:tcBorders>
          </w:tcPr>
          <w:p w14:paraId="18E6D705" w14:textId="25AF739D" w:rsidR="005A6754" w:rsidRPr="00476D19" w:rsidRDefault="008F1677" w:rsidP="00896077">
            <w:pP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44,825,961</w:t>
            </w:r>
          </w:p>
        </w:tc>
        <w:tc>
          <w:tcPr>
            <w:tcW w:w="1508" w:type="dxa"/>
            <w:tcBorders>
              <w:top w:val="nil"/>
              <w:left w:val="nil"/>
              <w:bottom w:val="nil"/>
              <w:right w:val="nil"/>
            </w:tcBorders>
          </w:tcPr>
          <w:p w14:paraId="6AD3A3DF" w14:textId="3F816E18" w:rsidR="005A6754" w:rsidRPr="00476D19" w:rsidRDefault="008F1677" w:rsidP="008F1677">
            <w:pPr>
              <w:tabs>
                <w:tab w:val="decimal" w:pos="1142"/>
              </w:tabs>
              <w:suppressAutoHyphens/>
              <w:spacing w:line="240" w:lineRule="atLeast"/>
              <w:rPr>
                <w:rFonts w:cs="Times New Roman"/>
                <w:sz w:val="18"/>
                <w:szCs w:val="18"/>
                <w:cs/>
                <w:lang w:eastAsia="th-TH"/>
              </w:rPr>
            </w:pPr>
            <w:r>
              <w:rPr>
                <w:rFonts w:cs="Times New Roman"/>
                <w:sz w:val="18"/>
                <w:szCs w:val="18"/>
                <w:lang w:eastAsia="th-TH"/>
              </w:rPr>
              <w:t>-</w:t>
            </w:r>
          </w:p>
        </w:tc>
        <w:tc>
          <w:tcPr>
            <w:tcW w:w="1508" w:type="dxa"/>
            <w:tcBorders>
              <w:top w:val="nil"/>
              <w:left w:val="nil"/>
              <w:bottom w:val="nil"/>
              <w:right w:val="nil"/>
            </w:tcBorders>
          </w:tcPr>
          <w:p w14:paraId="54427FAC" w14:textId="25E9549B" w:rsidR="005A6754" w:rsidRPr="00476D19" w:rsidRDefault="008F1677" w:rsidP="00896077">
            <w:pPr>
              <w:tabs>
                <w:tab w:val="decimal" w:pos="1112"/>
              </w:tabs>
              <w:suppressAutoHyphens/>
              <w:spacing w:line="240" w:lineRule="atLeast"/>
              <w:rPr>
                <w:rFonts w:cs="Times New Roman"/>
                <w:sz w:val="18"/>
                <w:szCs w:val="18"/>
                <w:cs/>
                <w:lang w:eastAsia="th-TH"/>
              </w:rPr>
            </w:pPr>
            <w:r>
              <w:rPr>
                <w:rFonts w:cs="Times New Roman"/>
                <w:sz w:val="18"/>
                <w:szCs w:val="18"/>
                <w:lang w:eastAsia="th-TH"/>
              </w:rPr>
              <w:t>-</w:t>
            </w:r>
          </w:p>
        </w:tc>
        <w:tc>
          <w:tcPr>
            <w:tcW w:w="1508" w:type="dxa"/>
            <w:tcBorders>
              <w:top w:val="nil"/>
              <w:left w:val="nil"/>
              <w:bottom w:val="nil"/>
              <w:right w:val="nil"/>
            </w:tcBorders>
          </w:tcPr>
          <w:p w14:paraId="1628C56D" w14:textId="30185EC9" w:rsidR="005A6754" w:rsidRPr="00476D19" w:rsidRDefault="008F1677" w:rsidP="00896077">
            <w:pP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44,825,961</w:t>
            </w:r>
          </w:p>
        </w:tc>
      </w:tr>
      <w:tr w:rsidR="005A6754" w:rsidRPr="00476D19" w14:paraId="69C5BA0F" w14:textId="77777777" w:rsidTr="00896077">
        <w:trPr>
          <w:trHeight w:val="189"/>
        </w:trPr>
        <w:tc>
          <w:tcPr>
            <w:tcW w:w="3528" w:type="dxa"/>
            <w:tcBorders>
              <w:top w:val="nil"/>
              <w:left w:val="nil"/>
              <w:bottom w:val="nil"/>
              <w:right w:val="nil"/>
            </w:tcBorders>
          </w:tcPr>
          <w:p w14:paraId="3DAAC4FB" w14:textId="77777777" w:rsidR="005A6754" w:rsidRPr="00476D19" w:rsidRDefault="005A6754" w:rsidP="00896077">
            <w:pPr>
              <w:suppressAutoHyphens/>
              <w:spacing w:line="240" w:lineRule="atLeast"/>
              <w:ind w:left="149" w:hanging="149"/>
              <w:rPr>
                <w:rFonts w:cs="Times New Roman"/>
                <w:sz w:val="18"/>
                <w:szCs w:val="18"/>
              </w:rPr>
            </w:pPr>
            <w:r w:rsidRPr="00476D19">
              <w:rPr>
                <w:rFonts w:cs="Times New Roman"/>
                <w:sz w:val="18"/>
                <w:szCs w:val="18"/>
              </w:rPr>
              <w:t>Medium risk</w:t>
            </w:r>
            <w:r w:rsidRPr="00476D19">
              <w:rPr>
                <w:rFonts w:cs="Times New Roman"/>
                <w:sz w:val="18"/>
                <w:szCs w:val="18"/>
                <w:cs/>
              </w:rPr>
              <w:t xml:space="preserve">   </w:t>
            </w:r>
          </w:p>
        </w:tc>
        <w:tc>
          <w:tcPr>
            <w:tcW w:w="1505" w:type="dxa"/>
            <w:tcBorders>
              <w:top w:val="nil"/>
              <w:left w:val="nil"/>
              <w:bottom w:val="nil"/>
              <w:right w:val="nil"/>
            </w:tcBorders>
          </w:tcPr>
          <w:p w14:paraId="5B53A9E6" w14:textId="3E035E58"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1,455,689</w:t>
            </w:r>
          </w:p>
        </w:tc>
        <w:tc>
          <w:tcPr>
            <w:tcW w:w="1508" w:type="dxa"/>
            <w:tcBorders>
              <w:top w:val="nil"/>
              <w:left w:val="nil"/>
              <w:bottom w:val="nil"/>
              <w:right w:val="nil"/>
            </w:tcBorders>
          </w:tcPr>
          <w:p w14:paraId="33A9B8CB" w14:textId="636961E3" w:rsidR="005A6754" w:rsidRPr="00476D19" w:rsidRDefault="008F1677" w:rsidP="008F1677">
            <w:pPr>
              <w:pBdr>
                <w:bottom w:val="single" w:sz="4" w:space="1" w:color="auto"/>
              </w:pBdr>
              <w:tabs>
                <w:tab w:val="decimal" w:pos="1142"/>
              </w:tabs>
              <w:suppressAutoHyphens/>
              <w:spacing w:line="240" w:lineRule="atLeast"/>
              <w:rPr>
                <w:rFonts w:cs="Times New Roman"/>
                <w:sz w:val="18"/>
                <w:szCs w:val="18"/>
                <w:cs/>
                <w:lang w:eastAsia="th-TH"/>
              </w:rPr>
            </w:pPr>
            <w:r>
              <w:rPr>
                <w:rFonts w:cs="Times New Roman"/>
                <w:sz w:val="18"/>
                <w:szCs w:val="18"/>
                <w:lang w:eastAsia="th-TH"/>
              </w:rPr>
              <w:t>-</w:t>
            </w:r>
          </w:p>
        </w:tc>
        <w:tc>
          <w:tcPr>
            <w:tcW w:w="1508" w:type="dxa"/>
            <w:tcBorders>
              <w:top w:val="nil"/>
              <w:left w:val="nil"/>
              <w:bottom w:val="nil"/>
              <w:right w:val="nil"/>
            </w:tcBorders>
          </w:tcPr>
          <w:p w14:paraId="11230E3A" w14:textId="035F82B9"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cs/>
                <w:lang w:eastAsia="th-TH"/>
              </w:rPr>
            </w:pPr>
            <w:r>
              <w:rPr>
                <w:rFonts w:cs="Times New Roman"/>
                <w:sz w:val="18"/>
                <w:szCs w:val="18"/>
                <w:lang w:eastAsia="th-TH"/>
              </w:rPr>
              <w:t>-</w:t>
            </w:r>
          </w:p>
        </w:tc>
        <w:tc>
          <w:tcPr>
            <w:tcW w:w="1508" w:type="dxa"/>
            <w:tcBorders>
              <w:top w:val="nil"/>
              <w:left w:val="nil"/>
              <w:bottom w:val="nil"/>
              <w:right w:val="nil"/>
            </w:tcBorders>
          </w:tcPr>
          <w:p w14:paraId="08E58FAE" w14:textId="53261803"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1,455,689</w:t>
            </w:r>
          </w:p>
        </w:tc>
      </w:tr>
      <w:tr w:rsidR="005A6754" w:rsidRPr="00476D19" w14:paraId="351F5519" w14:textId="77777777" w:rsidTr="00896077">
        <w:trPr>
          <w:trHeight w:val="49"/>
        </w:trPr>
        <w:tc>
          <w:tcPr>
            <w:tcW w:w="3528" w:type="dxa"/>
            <w:tcBorders>
              <w:top w:val="nil"/>
              <w:left w:val="nil"/>
              <w:bottom w:val="nil"/>
              <w:right w:val="nil"/>
            </w:tcBorders>
          </w:tcPr>
          <w:p w14:paraId="617FC5F6" w14:textId="77777777" w:rsidR="005A6754" w:rsidRPr="00476D19" w:rsidRDefault="005A6754" w:rsidP="00896077">
            <w:pPr>
              <w:suppressAutoHyphens/>
              <w:spacing w:line="240" w:lineRule="atLeast"/>
              <w:ind w:left="149" w:hanging="149"/>
              <w:rPr>
                <w:rFonts w:cs="Times New Roman"/>
                <w:b/>
                <w:bCs/>
                <w:sz w:val="18"/>
                <w:szCs w:val="18"/>
                <w:cs/>
                <w:lang w:eastAsia="th-TH"/>
              </w:rPr>
            </w:pPr>
            <w:r w:rsidRPr="00476D19">
              <w:rPr>
                <w:rFonts w:cs="Times New Roman"/>
                <w:b/>
                <w:bCs/>
                <w:sz w:val="18"/>
                <w:szCs w:val="18"/>
                <w:cs/>
                <w:lang w:eastAsia="th-TH"/>
              </w:rPr>
              <w:t>Total</w:t>
            </w:r>
          </w:p>
        </w:tc>
        <w:tc>
          <w:tcPr>
            <w:tcW w:w="1505" w:type="dxa"/>
            <w:tcBorders>
              <w:top w:val="nil"/>
              <w:left w:val="nil"/>
              <w:bottom w:val="nil"/>
              <w:right w:val="nil"/>
            </w:tcBorders>
          </w:tcPr>
          <w:p w14:paraId="7DDA5983" w14:textId="62EEBD59" w:rsidR="005A6754" w:rsidRPr="00476D19" w:rsidRDefault="008F1677" w:rsidP="00896077">
            <w:pPr>
              <w:tabs>
                <w:tab w:val="decimal" w:pos="1112"/>
              </w:tabs>
              <w:suppressAutoHyphens/>
              <w:spacing w:line="240" w:lineRule="atLeast"/>
              <w:rPr>
                <w:rFonts w:cs="Times New Roman"/>
                <w:b/>
                <w:bCs/>
                <w:sz w:val="18"/>
                <w:szCs w:val="18"/>
                <w:lang w:eastAsia="th-TH"/>
              </w:rPr>
            </w:pPr>
            <w:r w:rsidRPr="008F1677">
              <w:rPr>
                <w:rFonts w:cs="Times New Roman"/>
                <w:b/>
                <w:bCs/>
                <w:sz w:val="18"/>
                <w:szCs w:val="18"/>
                <w:lang w:eastAsia="th-TH"/>
              </w:rPr>
              <w:t>46,281,650</w:t>
            </w:r>
          </w:p>
        </w:tc>
        <w:tc>
          <w:tcPr>
            <w:tcW w:w="1508" w:type="dxa"/>
            <w:tcBorders>
              <w:top w:val="nil"/>
              <w:left w:val="nil"/>
              <w:bottom w:val="nil"/>
              <w:right w:val="nil"/>
            </w:tcBorders>
            <w:vAlign w:val="bottom"/>
          </w:tcPr>
          <w:p w14:paraId="3CA8ED0D" w14:textId="5CDD3321" w:rsidR="005A6754" w:rsidRPr="00476D19" w:rsidRDefault="008F1677" w:rsidP="008F1677">
            <w:pPr>
              <w:tabs>
                <w:tab w:val="decimal" w:pos="1142"/>
              </w:tabs>
              <w:suppressAutoHyphens/>
              <w:spacing w:line="240" w:lineRule="atLeast"/>
              <w:rPr>
                <w:rFonts w:cs="Times New Roman"/>
                <w:b/>
                <w:bCs/>
                <w:sz w:val="18"/>
                <w:szCs w:val="18"/>
                <w:cs/>
                <w:lang w:eastAsia="th-TH"/>
              </w:rPr>
            </w:pPr>
            <w:r>
              <w:rPr>
                <w:rFonts w:cs="Times New Roman"/>
                <w:b/>
                <w:bCs/>
                <w:sz w:val="18"/>
                <w:szCs w:val="18"/>
                <w:lang w:eastAsia="th-TH"/>
              </w:rPr>
              <w:t>-</w:t>
            </w:r>
          </w:p>
        </w:tc>
        <w:tc>
          <w:tcPr>
            <w:tcW w:w="1508" w:type="dxa"/>
            <w:tcBorders>
              <w:top w:val="nil"/>
              <w:left w:val="nil"/>
              <w:bottom w:val="nil"/>
              <w:right w:val="nil"/>
            </w:tcBorders>
            <w:vAlign w:val="bottom"/>
          </w:tcPr>
          <w:p w14:paraId="379AEC4E" w14:textId="0226A078" w:rsidR="005A6754" w:rsidRPr="00476D19" w:rsidRDefault="008F1677" w:rsidP="00896077">
            <w:pPr>
              <w:tabs>
                <w:tab w:val="decimal" w:pos="1112"/>
              </w:tabs>
              <w:suppressAutoHyphens/>
              <w:spacing w:line="240" w:lineRule="atLeast"/>
              <w:rPr>
                <w:rFonts w:cs="Times New Roman"/>
                <w:b/>
                <w:bCs/>
                <w:sz w:val="18"/>
                <w:szCs w:val="18"/>
                <w:cs/>
                <w:lang w:eastAsia="th-TH"/>
              </w:rPr>
            </w:pPr>
            <w:r>
              <w:rPr>
                <w:rFonts w:cs="Times New Roman"/>
                <w:b/>
                <w:bCs/>
                <w:sz w:val="18"/>
                <w:szCs w:val="18"/>
                <w:lang w:eastAsia="th-TH"/>
              </w:rPr>
              <w:t>-</w:t>
            </w:r>
          </w:p>
        </w:tc>
        <w:tc>
          <w:tcPr>
            <w:tcW w:w="1508" w:type="dxa"/>
            <w:tcBorders>
              <w:top w:val="nil"/>
              <w:left w:val="nil"/>
              <w:bottom w:val="nil"/>
              <w:right w:val="nil"/>
            </w:tcBorders>
          </w:tcPr>
          <w:p w14:paraId="4D684B58" w14:textId="236E5FF0" w:rsidR="005A6754" w:rsidRPr="00476D19" w:rsidRDefault="008F1677" w:rsidP="00896077">
            <w:pPr>
              <w:tabs>
                <w:tab w:val="decimal" w:pos="1112"/>
              </w:tabs>
              <w:suppressAutoHyphens/>
              <w:spacing w:line="240" w:lineRule="atLeast"/>
              <w:rPr>
                <w:rFonts w:cs="Times New Roman"/>
                <w:b/>
                <w:bCs/>
                <w:sz w:val="18"/>
                <w:szCs w:val="18"/>
                <w:lang w:eastAsia="th-TH"/>
              </w:rPr>
            </w:pPr>
            <w:r w:rsidRPr="008F1677">
              <w:rPr>
                <w:rFonts w:cs="Times New Roman"/>
                <w:b/>
                <w:bCs/>
                <w:sz w:val="18"/>
                <w:szCs w:val="18"/>
                <w:lang w:eastAsia="th-TH"/>
              </w:rPr>
              <w:t>46,281,650</w:t>
            </w:r>
          </w:p>
        </w:tc>
      </w:tr>
      <w:tr w:rsidR="005A6754" w:rsidRPr="00476D19" w14:paraId="67DF6DCA" w14:textId="77777777" w:rsidTr="00896077">
        <w:trPr>
          <w:trHeight w:val="49"/>
        </w:trPr>
        <w:tc>
          <w:tcPr>
            <w:tcW w:w="3528" w:type="dxa"/>
            <w:tcBorders>
              <w:top w:val="nil"/>
              <w:left w:val="nil"/>
              <w:bottom w:val="nil"/>
              <w:right w:val="nil"/>
            </w:tcBorders>
          </w:tcPr>
          <w:p w14:paraId="0E1069AA" w14:textId="77777777" w:rsidR="005A6754" w:rsidRPr="00476D19" w:rsidRDefault="005A6754" w:rsidP="00896077">
            <w:pPr>
              <w:suppressAutoHyphens/>
              <w:spacing w:line="240" w:lineRule="atLeast"/>
              <w:ind w:left="519" w:hanging="519"/>
              <w:rPr>
                <w:rFonts w:cs="Times New Roman"/>
                <w:sz w:val="18"/>
                <w:szCs w:val="18"/>
                <w:cs/>
                <w:lang w:eastAsia="th-TH"/>
              </w:rPr>
            </w:pPr>
            <w:r w:rsidRPr="00476D19">
              <w:rPr>
                <w:rFonts w:cs="Times New Roman"/>
                <w:i/>
                <w:iCs/>
                <w:sz w:val="18"/>
                <w:szCs w:val="18"/>
                <w:lang w:eastAsia="th-TH"/>
              </w:rPr>
              <w:t>Less</w:t>
            </w:r>
            <w:r w:rsidRPr="00476D19">
              <w:rPr>
                <w:rFonts w:cs="Times New Roman"/>
                <w:sz w:val="18"/>
                <w:szCs w:val="18"/>
                <w:cs/>
                <w:lang w:eastAsia="th-TH"/>
              </w:rPr>
              <w:t xml:space="preserve"> </w:t>
            </w:r>
            <w:r w:rsidRPr="00476D19">
              <w:rPr>
                <w:rFonts w:cs="Times New Roman"/>
                <w:sz w:val="18"/>
                <w:szCs w:val="18"/>
                <w:lang w:eastAsia="th-TH"/>
              </w:rPr>
              <w:t>a</w:t>
            </w:r>
            <w:r w:rsidRPr="00476D19">
              <w:rPr>
                <w:rFonts w:cs="Times New Roman"/>
                <w:sz w:val="18"/>
                <w:szCs w:val="18"/>
                <w:cs/>
                <w:lang w:eastAsia="th-TH"/>
              </w:rPr>
              <w:t>llowance for expected credit losses</w:t>
            </w:r>
          </w:p>
        </w:tc>
        <w:tc>
          <w:tcPr>
            <w:tcW w:w="1505" w:type="dxa"/>
            <w:tcBorders>
              <w:top w:val="nil"/>
              <w:left w:val="nil"/>
              <w:bottom w:val="nil"/>
              <w:right w:val="nil"/>
            </w:tcBorders>
          </w:tcPr>
          <w:p w14:paraId="26B26079" w14:textId="468B8F27"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(3,328)</w:t>
            </w:r>
          </w:p>
        </w:tc>
        <w:tc>
          <w:tcPr>
            <w:tcW w:w="1508" w:type="dxa"/>
            <w:tcBorders>
              <w:top w:val="nil"/>
              <w:left w:val="nil"/>
              <w:bottom w:val="nil"/>
              <w:right w:val="nil"/>
            </w:tcBorders>
            <w:vAlign w:val="bottom"/>
          </w:tcPr>
          <w:p w14:paraId="242BC0E6" w14:textId="2CFF67E2" w:rsidR="005A6754" w:rsidRPr="00476D19" w:rsidRDefault="008F1677" w:rsidP="008F1677">
            <w:pPr>
              <w:pBdr>
                <w:bottom w:val="single" w:sz="4" w:space="1" w:color="auto"/>
              </w:pBdr>
              <w:tabs>
                <w:tab w:val="decimal" w:pos="1142"/>
              </w:tabs>
              <w:suppressAutoHyphens/>
              <w:spacing w:line="240" w:lineRule="atLeast"/>
              <w:rPr>
                <w:rFonts w:cs="Times New Roman"/>
                <w:sz w:val="18"/>
                <w:szCs w:val="18"/>
                <w:cs/>
                <w:lang w:eastAsia="th-TH"/>
              </w:rPr>
            </w:pPr>
            <w:r>
              <w:rPr>
                <w:rFonts w:cs="Times New Roman"/>
                <w:sz w:val="18"/>
                <w:szCs w:val="18"/>
                <w:lang w:eastAsia="th-TH"/>
              </w:rPr>
              <w:t>-</w:t>
            </w:r>
          </w:p>
        </w:tc>
        <w:tc>
          <w:tcPr>
            <w:tcW w:w="1508" w:type="dxa"/>
            <w:tcBorders>
              <w:top w:val="nil"/>
              <w:left w:val="nil"/>
              <w:bottom w:val="nil"/>
              <w:right w:val="nil"/>
            </w:tcBorders>
            <w:vAlign w:val="bottom"/>
          </w:tcPr>
          <w:p w14:paraId="3D940136" w14:textId="1EE6C3FC"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cs/>
                <w:lang w:eastAsia="th-TH"/>
              </w:rPr>
            </w:pPr>
            <w:r>
              <w:rPr>
                <w:rFonts w:cs="Times New Roman"/>
                <w:sz w:val="18"/>
                <w:szCs w:val="18"/>
                <w:lang w:eastAsia="th-TH"/>
              </w:rPr>
              <w:t>-</w:t>
            </w:r>
          </w:p>
        </w:tc>
        <w:tc>
          <w:tcPr>
            <w:tcW w:w="1508" w:type="dxa"/>
            <w:tcBorders>
              <w:top w:val="nil"/>
              <w:left w:val="nil"/>
              <w:bottom w:val="nil"/>
              <w:right w:val="nil"/>
            </w:tcBorders>
          </w:tcPr>
          <w:p w14:paraId="71FF3D4B" w14:textId="66512C13"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(3,328)</w:t>
            </w:r>
          </w:p>
        </w:tc>
      </w:tr>
      <w:tr w:rsidR="005A6754" w:rsidRPr="00476D19" w14:paraId="001074AA" w14:textId="77777777" w:rsidTr="00896077">
        <w:tc>
          <w:tcPr>
            <w:tcW w:w="3528" w:type="dxa"/>
            <w:tcBorders>
              <w:top w:val="nil"/>
              <w:left w:val="nil"/>
              <w:bottom w:val="nil"/>
              <w:right w:val="nil"/>
            </w:tcBorders>
          </w:tcPr>
          <w:p w14:paraId="0183CEDB" w14:textId="77777777" w:rsidR="005A6754" w:rsidRPr="00476D19" w:rsidRDefault="005A6754" w:rsidP="00896077">
            <w:pPr>
              <w:autoSpaceDE w:val="0"/>
              <w:autoSpaceDN w:val="0"/>
              <w:spacing w:line="240" w:lineRule="atLeast"/>
              <w:rPr>
                <w:rFonts w:cs="Times New Roman"/>
                <w:b/>
                <w:bCs/>
                <w:sz w:val="18"/>
                <w:szCs w:val="18"/>
                <w:lang w:eastAsia="th-TH"/>
              </w:rPr>
            </w:pPr>
            <w:r w:rsidRPr="00476D19">
              <w:rPr>
                <w:rFonts w:cs="Times New Roman"/>
                <w:b/>
                <w:bCs/>
                <w:sz w:val="18"/>
                <w:szCs w:val="18"/>
                <w:lang w:eastAsia="th-TH"/>
              </w:rPr>
              <w:t xml:space="preserve">Net carrying amount </w:t>
            </w:r>
          </w:p>
        </w:tc>
        <w:tc>
          <w:tcPr>
            <w:tcW w:w="1505" w:type="dxa"/>
            <w:tcBorders>
              <w:top w:val="nil"/>
              <w:left w:val="nil"/>
              <w:bottom w:val="nil"/>
              <w:right w:val="nil"/>
            </w:tcBorders>
          </w:tcPr>
          <w:p w14:paraId="38A34D53" w14:textId="26F5D1E1" w:rsidR="005A6754" w:rsidRPr="00476D19" w:rsidRDefault="008F1677" w:rsidP="00896077">
            <w:pPr>
              <w:pBdr>
                <w:bottom w:val="double" w:sz="4" w:space="1" w:color="auto"/>
              </w:pBdr>
              <w:tabs>
                <w:tab w:val="decimal" w:pos="1112"/>
              </w:tabs>
              <w:suppressAutoHyphens/>
              <w:spacing w:line="240" w:lineRule="atLeast"/>
              <w:rPr>
                <w:rFonts w:cs="Times New Roman"/>
                <w:b/>
                <w:bCs/>
                <w:sz w:val="18"/>
                <w:szCs w:val="18"/>
                <w:lang w:eastAsia="th-TH"/>
              </w:rPr>
            </w:pPr>
            <w:r w:rsidRPr="008F1677">
              <w:rPr>
                <w:rFonts w:cs="Times New Roman"/>
                <w:b/>
                <w:bCs/>
                <w:sz w:val="18"/>
                <w:szCs w:val="18"/>
                <w:lang w:eastAsia="th-TH"/>
              </w:rPr>
              <w:t>46,278,322</w:t>
            </w:r>
          </w:p>
        </w:tc>
        <w:tc>
          <w:tcPr>
            <w:tcW w:w="1508" w:type="dxa"/>
            <w:tcBorders>
              <w:top w:val="nil"/>
              <w:left w:val="nil"/>
              <w:bottom w:val="nil"/>
              <w:right w:val="nil"/>
            </w:tcBorders>
            <w:vAlign w:val="bottom"/>
          </w:tcPr>
          <w:p w14:paraId="6BDA319B" w14:textId="5D411C58" w:rsidR="005A6754" w:rsidRPr="00476D19" w:rsidRDefault="008F1677" w:rsidP="008F1677">
            <w:pPr>
              <w:pBdr>
                <w:bottom w:val="double" w:sz="4" w:space="1" w:color="auto"/>
              </w:pBdr>
              <w:tabs>
                <w:tab w:val="decimal" w:pos="1142"/>
              </w:tabs>
              <w:suppressAutoHyphens/>
              <w:spacing w:line="240" w:lineRule="atLeast"/>
              <w:rPr>
                <w:rFonts w:cs="Times New Roman"/>
                <w:b/>
                <w:bCs/>
                <w:sz w:val="18"/>
                <w:szCs w:val="18"/>
                <w:cs/>
                <w:lang w:eastAsia="th-TH"/>
              </w:rPr>
            </w:pPr>
            <w:r>
              <w:rPr>
                <w:rFonts w:cs="Times New Roman"/>
                <w:b/>
                <w:bCs/>
                <w:sz w:val="18"/>
                <w:szCs w:val="18"/>
                <w:lang w:eastAsia="th-TH"/>
              </w:rPr>
              <w:t>-</w:t>
            </w:r>
          </w:p>
        </w:tc>
        <w:tc>
          <w:tcPr>
            <w:tcW w:w="1508" w:type="dxa"/>
            <w:tcBorders>
              <w:top w:val="nil"/>
              <w:left w:val="nil"/>
              <w:bottom w:val="nil"/>
              <w:right w:val="nil"/>
            </w:tcBorders>
            <w:vAlign w:val="bottom"/>
          </w:tcPr>
          <w:p w14:paraId="2CAE056A" w14:textId="15F94A5B" w:rsidR="005A6754" w:rsidRPr="00476D19" w:rsidRDefault="008F1677" w:rsidP="00896077">
            <w:pPr>
              <w:pBdr>
                <w:bottom w:val="double" w:sz="4" w:space="1" w:color="auto"/>
              </w:pBdr>
              <w:tabs>
                <w:tab w:val="decimal" w:pos="1112"/>
              </w:tabs>
              <w:suppressAutoHyphens/>
              <w:spacing w:line="240" w:lineRule="atLeast"/>
              <w:rPr>
                <w:rFonts w:cs="Times New Roman"/>
                <w:b/>
                <w:bCs/>
                <w:sz w:val="18"/>
                <w:szCs w:val="18"/>
                <w:cs/>
                <w:lang w:eastAsia="th-TH"/>
              </w:rPr>
            </w:pPr>
            <w:r>
              <w:rPr>
                <w:rFonts w:cs="Times New Roman"/>
                <w:b/>
                <w:bCs/>
                <w:sz w:val="18"/>
                <w:szCs w:val="18"/>
                <w:lang w:eastAsia="th-TH"/>
              </w:rPr>
              <w:t>-</w:t>
            </w:r>
          </w:p>
        </w:tc>
        <w:tc>
          <w:tcPr>
            <w:tcW w:w="1508" w:type="dxa"/>
            <w:tcBorders>
              <w:top w:val="nil"/>
              <w:left w:val="nil"/>
              <w:bottom w:val="nil"/>
              <w:right w:val="nil"/>
            </w:tcBorders>
          </w:tcPr>
          <w:p w14:paraId="2B1281F6" w14:textId="750E9A6E" w:rsidR="005A6754" w:rsidRPr="00476D19" w:rsidRDefault="008F1677" w:rsidP="00896077">
            <w:pPr>
              <w:pBdr>
                <w:bottom w:val="double" w:sz="4" w:space="1" w:color="auto"/>
              </w:pBdr>
              <w:tabs>
                <w:tab w:val="decimal" w:pos="1112"/>
              </w:tabs>
              <w:suppressAutoHyphens/>
              <w:spacing w:line="240" w:lineRule="atLeast"/>
              <w:rPr>
                <w:rFonts w:cs="Times New Roman"/>
                <w:b/>
                <w:bCs/>
                <w:sz w:val="18"/>
                <w:szCs w:val="18"/>
                <w:lang w:eastAsia="th-TH"/>
              </w:rPr>
            </w:pPr>
            <w:r w:rsidRPr="008F1677">
              <w:rPr>
                <w:rFonts w:cs="Times New Roman"/>
                <w:b/>
                <w:bCs/>
                <w:sz w:val="18"/>
                <w:szCs w:val="18"/>
                <w:lang w:eastAsia="th-TH"/>
              </w:rPr>
              <w:t>46,278,322</w:t>
            </w:r>
          </w:p>
        </w:tc>
      </w:tr>
      <w:tr w:rsidR="005A6754" w:rsidRPr="00FD27EC" w14:paraId="55C81A60" w14:textId="77777777" w:rsidTr="00896077">
        <w:tc>
          <w:tcPr>
            <w:tcW w:w="3528" w:type="dxa"/>
            <w:tcBorders>
              <w:top w:val="nil"/>
              <w:left w:val="nil"/>
              <w:bottom w:val="nil"/>
              <w:right w:val="nil"/>
            </w:tcBorders>
          </w:tcPr>
          <w:p w14:paraId="12585D60" w14:textId="77777777" w:rsidR="005A6754" w:rsidRPr="00FD27EC" w:rsidRDefault="005A6754" w:rsidP="00FD27EC">
            <w:pPr>
              <w:suppressAutoHyphens/>
              <w:rPr>
                <w:rFonts w:cs="Times New Roman"/>
                <w:b/>
                <w:bCs/>
                <w:sz w:val="16"/>
                <w:szCs w:val="16"/>
                <w:lang w:eastAsia="th-TH"/>
              </w:rPr>
            </w:pPr>
          </w:p>
        </w:tc>
        <w:tc>
          <w:tcPr>
            <w:tcW w:w="1505" w:type="dxa"/>
            <w:tcBorders>
              <w:top w:val="nil"/>
              <w:left w:val="nil"/>
              <w:bottom w:val="nil"/>
              <w:right w:val="nil"/>
            </w:tcBorders>
            <w:vAlign w:val="bottom"/>
          </w:tcPr>
          <w:p w14:paraId="6302E784" w14:textId="77777777" w:rsidR="005A6754" w:rsidRPr="00FD27EC" w:rsidRDefault="005A6754" w:rsidP="00FD27EC">
            <w:pPr>
              <w:suppressAutoHyphens/>
              <w:ind w:left="159" w:hanging="159"/>
              <w:rPr>
                <w:rFonts w:cs="Times New Roman"/>
                <w:b/>
                <w:bCs/>
                <w:sz w:val="16"/>
                <w:szCs w:val="16"/>
                <w:cs/>
                <w:lang w:eastAsia="th-TH"/>
              </w:rPr>
            </w:pPr>
          </w:p>
        </w:tc>
        <w:tc>
          <w:tcPr>
            <w:tcW w:w="1508" w:type="dxa"/>
            <w:tcBorders>
              <w:top w:val="nil"/>
              <w:left w:val="nil"/>
              <w:bottom w:val="nil"/>
              <w:right w:val="nil"/>
            </w:tcBorders>
            <w:vAlign w:val="bottom"/>
          </w:tcPr>
          <w:p w14:paraId="0178B0EE" w14:textId="77777777" w:rsidR="005A6754" w:rsidRPr="00FD27EC" w:rsidRDefault="005A6754" w:rsidP="00FD27EC">
            <w:pPr>
              <w:suppressAutoHyphens/>
              <w:ind w:left="159" w:hanging="159"/>
              <w:rPr>
                <w:rFonts w:cs="Times New Roman"/>
                <w:b/>
                <w:bCs/>
                <w:sz w:val="16"/>
                <w:szCs w:val="16"/>
                <w:cs/>
                <w:lang w:eastAsia="th-TH"/>
              </w:rPr>
            </w:pPr>
          </w:p>
        </w:tc>
        <w:tc>
          <w:tcPr>
            <w:tcW w:w="1508" w:type="dxa"/>
            <w:tcBorders>
              <w:top w:val="nil"/>
              <w:left w:val="nil"/>
              <w:bottom w:val="nil"/>
              <w:right w:val="nil"/>
            </w:tcBorders>
            <w:vAlign w:val="bottom"/>
          </w:tcPr>
          <w:p w14:paraId="0E285309" w14:textId="77777777" w:rsidR="005A6754" w:rsidRPr="00FD27EC" w:rsidRDefault="005A6754" w:rsidP="00FD27EC">
            <w:pPr>
              <w:suppressAutoHyphens/>
              <w:ind w:left="159" w:hanging="159"/>
              <w:rPr>
                <w:rFonts w:cs="Times New Roman"/>
                <w:b/>
                <w:bCs/>
                <w:sz w:val="16"/>
                <w:szCs w:val="16"/>
                <w:cs/>
                <w:lang w:eastAsia="th-TH"/>
              </w:rPr>
            </w:pPr>
          </w:p>
        </w:tc>
        <w:tc>
          <w:tcPr>
            <w:tcW w:w="1508" w:type="dxa"/>
            <w:tcBorders>
              <w:top w:val="nil"/>
              <w:left w:val="nil"/>
              <w:bottom w:val="nil"/>
              <w:right w:val="nil"/>
            </w:tcBorders>
            <w:vAlign w:val="bottom"/>
          </w:tcPr>
          <w:p w14:paraId="3C063911" w14:textId="77777777" w:rsidR="005A6754" w:rsidRPr="00FD27EC" w:rsidRDefault="005A6754" w:rsidP="00FD27EC">
            <w:pPr>
              <w:suppressAutoHyphens/>
              <w:ind w:left="159" w:hanging="159"/>
              <w:rPr>
                <w:rFonts w:cs="Times New Roman"/>
                <w:b/>
                <w:bCs/>
                <w:sz w:val="16"/>
                <w:szCs w:val="16"/>
                <w:cs/>
                <w:lang w:eastAsia="th-TH"/>
              </w:rPr>
            </w:pPr>
          </w:p>
        </w:tc>
      </w:tr>
      <w:tr w:rsidR="005A6754" w:rsidRPr="00476D19" w14:paraId="5AFA6605" w14:textId="77777777" w:rsidTr="00896077">
        <w:tc>
          <w:tcPr>
            <w:tcW w:w="3528" w:type="dxa"/>
            <w:tcBorders>
              <w:top w:val="nil"/>
              <w:left w:val="nil"/>
              <w:bottom w:val="nil"/>
              <w:right w:val="nil"/>
            </w:tcBorders>
          </w:tcPr>
          <w:p w14:paraId="78A8CB42" w14:textId="77777777" w:rsidR="005A6754" w:rsidRPr="00476D19" w:rsidRDefault="005A6754" w:rsidP="00896077">
            <w:pPr>
              <w:suppressAutoHyphens/>
              <w:spacing w:line="240" w:lineRule="atLeast"/>
              <w:ind w:left="149" w:hanging="149"/>
              <w:rPr>
                <w:rFonts w:cs="Times New Roman"/>
                <w:sz w:val="18"/>
                <w:szCs w:val="18"/>
                <w:cs/>
                <w:lang w:eastAsia="th-TH"/>
              </w:rPr>
            </w:pPr>
            <w:r w:rsidRPr="00476D19">
              <w:rPr>
                <w:rFonts w:cs="Times New Roman"/>
                <w:b/>
                <w:bCs/>
                <w:i/>
                <w:iCs/>
                <w:sz w:val="18"/>
                <w:szCs w:val="18"/>
                <w:lang w:eastAsia="th-TH"/>
              </w:rPr>
              <w:t xml:space="preserve">Investments in debt instruments measured </w:t>
            </w:r>
            <w:r w:rsidRPr="00476D19">
              <w:rPr>
                <w:rFonts w:cs="Times New Roman"/>
                <w:b/>
                <w:bCs/>
                <w:i/>
                <w:iCs/>
                <w:sz w:val="18"/>
                <w:szCs w:val="18"/>
                <w:lang w:eastAsia="th-TH"/>
              </w:rPr>
              <w:br/>
              <w:t>at amortised cost</w:t>
            </w:r>
          </w:p>
        </w:tc>
        <w:tc>
          <w:tcPr>
            <w:tcW w:w="1505" w:type="dxa"/>
            <w:tcBorders>
              <w:top w:val="nil"/>
              <w:left w:val="nil"/>
              <w:bottom w:val="nil"/>
              <w:right w:val="nil"/>
            </w:tcBorders>
            <w:vAlign w:val="bottom"/>
          </w:tcPr>
          <w:p w14:paraId="7E8AA2E0"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27976DFA" w14:textId="77777777" w:rsidR="005A6754" w:rsidRPr="00476D19" w:rsidRDefault="005A6754" w:rsidP="00896077">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7762DA5F" w14:textId="77777777" w:rsidR="005A6754" w:rsidRPr="00476D19" w:rsidRDefault="005A6754" w:rsidP="00896077">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vAlign w:val="bottom"/>
          </w:tcPr>
          <w:p w14:paraId="26606473"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r>
      <w:tr w:rsidR="005A6754" w:rsidRPr="00476D19" w14:paraId="3749B143" w14:textId="77777777" w:rsidTr="00896077">
        <w:tc>
          <w:tcPr>
            <w:tcW w:w="3528" w:type="dxa"/>
            <w:tcBorders>
              <w:top w:val="nil"/>
              <w:left w:val="nil"/>
              <w:bottom w:val="nil"/>
              <w:right w:val="nil"/>
            </w:tcBorders>
          </w:tcPr>
          <w:p w14:paraId="5328AA47" w14:textId="77777777" w:rsidR="005A6754" w:rsidRPr="00476D19" w:rsidRDefault="005A6754" w:rsidP="00896077">
            <w:pPr>
              <w:suppressAutoHyphens/>
              <w:spacing w:line="240" w:lineRule="atLeast"/>
              <w:ind w:left="149" w:hanging="149"/>
              <w:rPr>
                <w:rFonts w:cs="Times New Roman"/>
                <w:sz w:val="18"/>
                <w:szCs w:val="18"/>
                <w:cs/>
                <w:lang w:eastAsia="th-TH"/>
              </w:rPr>
            </w:pPr>
            <w:r w:rsidRPr="00476D19">
              <w:rPr>
                <w:rFonts w:cs="Times New Roman"/>
                <w:sz w:val="18"/>
                <w:szCs w:val="18"/>
                <w:cs/>
                <w:lang w:eastAsia="th-TH"/>
              </w:rPr>
              <w:t>Investment grade</w:t>
            </w:r>
            <w:r w:rsidRPr="00476D19">
              <w:rPr>
                <w:rFonts w:cs="Times New Roman"/>
                <w:sz w:val="18"/>
                <w:szCs w:val="18"/>
                <w:lang w:eastAsia="th-TH"/>
              </w:rPr>
              <w:t xml:space="preserve"> </w:t>
            </w:r>
            <w:r w:rsidRPr="00476D19">
              <w:rPr>
                <w:rFonts w:cs="Times New Roman"/>
                <w:sz w:val="18"/>
                <w:szCs w:val="18"/>
                <w:vertAlign w:val="superscript"/>
                <w:lang w:eastAsia="th-TH"/>
              </w:rPr>
              <w:t>(1)</w:t>
            </w:r>
          </w:p>
        </w:tc>
        <w:tc>
          <w:tcPr>
            <w:tcW w:w="1505" w:type="dxa"/>
            <w:tcBorders>
              <w:top w:val="nil"/>
              <w:left w:val="nil"/>
              <w:bottom w:val="nil"/>
              <w:right w:val="nil"/>
            </w:tcBorders>
            <w:vAlign w:val="bottom"/>
          </w:tcPr>
          <w:p w14:paraId="5A19452D" w14:textId="0D3959F5"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2,632,761</w:t>
            </w:r>
          </w:p>
        </w:tc>
        <w:tc>
          <w:tcPr>
            <w:tcW w:w="1508" w:type="dxa"/>
            <w:tcBorders>
              <w:top w:val="nil"/>
              <w:left w:val="nil"/>
              <w:bottom w:val="nil"/>
              <w:right w:val="nil"/>
            </w:tcBorders>
            <w:vAlign w:val="bottom"/>
          </w:tcPr>
          <w:p w14:paraId="167FB1F5" w14:textId="14DF6BC5" w:rsidR="005A6754" w:rsidRPr="00476D19" w:rsidRDefault="008F1677" w:rsidP="00896077">
            <w:pPr>
              <w:pBdr>
                <w:bottom w:val="single" w:sz="4" w:space="1" w:color="auto"/>
              </w:pBdr>
              <w:tabs>
                <w:tab w:val="decimal" w:pos="1142"/>
              </w:tabs>
              <w:suppressAutoHyphens/>
              <w:spacing w:line="240" w:lineRule="atLeast"/>
              <w:rPr>
                <w:rFonts w:cs="Times New Roman"/>
                <w:sz w:val="18"/>
                <w:szCs w:val="18"/>
                <w:lang w:eastAsia="th-TH"/>
              </w:rPr>
            </w:pPr>
            <w:r>
              <w:rPr>
                <w:rFonts w:cs="Times New Roman"/>
                <w:sz w:val="18"/>
                <w:szCs w:val="18"/>
                <w:lang w:eastAsia="th-TH"/>
              </w:rPr>
              <w:t>-</w:t>
            </w:r>
          </w:p>
        </w:tc>
        <w:tc>
          <w:tcPr>
            <w:tcW w:w="1508" w:type="dxa"/>
            <w:tcBorders>
              <w:top w:val="nil"/>
              <w:left w:val="nil"/>
              <w:bottom w:val="nil"/>
              <w:right w:val="nil"/>
            </w:tcBorders>
            <w:vAlign w:val="bottom"/>
          </w:tcPr>
          <w:p w14:paraId="3BDAB8FB" w14:textId="5A36120C"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cs/>
                <w:lang w:eastAsia="th-TH"/>
              </w:rPr>
            </w:pPr>
            <w:r>
              <w:rPr>
                <w:rFonts w:cs="Times New Roman"/>
                <w:sz w:val="18"/>
                <w:szCs w:val="18"/>
                <w:lang w:eastAsia="th-TH"/>
              </w:rPr>
              <w:t>-</w:t>
            </w:r>
          </w:p>
        </w:tc>
        <w:tc>
          <w:tcPr>
            <w:tcW w:w="1508" w:type="dxa"/>
            <w:tcBorders>
              <w:top w:val="nil"/>
              <w:left w:val="nil"/>
              <w:bottom w:val="nil"/>
              <w:right w:val="nil"/>
            </w:tcBorders>
            <w:vAlign w:val="bottom"/>
          </w:tcPr>
          <w:p w14:paraId="50F738C5" w14:textId="728C8BE3"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2,632,761</w:t>
            </w:r>
          </w:p>
        </w:tc>
      </w:tr>
      <w:tr w:rsidR="00FD27EC" w:rsidRPr="00476D19" w14:paraId="336FC49C" w14:textId="77777777" w:rsidTr="00896077">
        <w:tc>
          <w:tcPr>
            <w:tcW w:w="3528" w:type="dxa"/>
            <w:tcBorders>
              <w:top w:val="nil"/>
              <w:left w:val="nil"/>
              <w:bottom w:val="nil"/>
              <w:right w:val="nil"/>
            </w:tcBorders>
          </w:tcPr>
          <w:p w14:paraId="21222D0F" w14:textId="77777777" w:rsidR="00FD27EC" w:rsidRPr="00476D19" w:rsidRDefault="00FD27EC" w:rsidP="00FD27EC">
            <w:pPr>
              <w:autoSpaceDE w:val="0"/>
              <w:autoSpaceDN w:val="0"/>
              <w:spacing w:line="240" w:lineRule="atLeast"/>
              <w:rPr>
                <w:rFonts w:cs="Times New Roman"/>
                <w:b/>
                <w:bCs/>
                <w:sz w:val="18"/>
                <w:szCs w:val="18"/>
                <w:cs/>
                <w:lang w:eastAsia="th-TH"/>
              </w:rPr>
            </w:pPr>
            <w:r w:rsidRPr="00476D19">
              <w:rPr>
                <w:rFonts w:cs="Times New Roman"/>
                <w:b/>
                <w:bCs/>
                <w:sz w:val="18"/>
                <w:szCs w:val="18"/>
                <w:cs/>
                <w:lang w:eastAsia="th-TH"/>
              </w:rPr>
              <w:lastRenderedPageBreak/>
              <w:t>Total</w:t>
            </w:r>
          </w:p>
        </w:tc>
        <w:tc>
          <w:tcPr>
            <w:tcW w:w="1505" w:type="dxa"/>
            <w:tcBorders>
              <w:top w:val="nil"/>
              <w:left w:val="nil"/>
              <w:bottom w:val="nil"/>
              <w:right w:val="nil"/>
            </w:tcBorders>
            <w:vAlign w:val="bottom"/>
          </w:tcPr>
          <w:p w14:paraId="37276A7F" w14:textId="262ECD26" w:rsidR="00FD27EC" w:rsidRPr="00476D19" w:rsidRDefault="00FD27EC" w:rsidP="00FD27EC">
            <w:pPr>
              <w:tabs>
                <w:tab w:val="decimal" w:pos="1112"/>
              </w:tabs>
              <w:suppressAutoHyphens/>
              <w:spacing w:line="240" w:lineRule="atLeast"/>
              <w:rPr>
                <w:rFonts w:cs="Times New Roman"/>
                <w:b/>
                <w:bCs/>
                <w:sz w:val="18"/>
                <w:szCs w:val="18"/>
                <w:lang w:eastAsia="th-TH"/>
              </w:rPr>
            </w:pPr>
            <w:r w:rsidRPr="00FD27EC">
              <w:rPr>
                <w:rFonts w:cs="Times New Roman"/>
                <w:b/>
                <w:bCs/>
                <w:sz w:val="18"/>
                <w:szCs w:val="18"/>
                <w:lang w:eastAsia="th-TH"/>
              </w:rPr>
              <w:t>2,632,761</w:t>
            </w:r>
          </w:p>
        </w:tc>
        <w:tc>
          <w:tcPr>
            <w:tcW w:w="1508" w:type="dxa"/>
            <w:tcBorders>
              <w:top w:val="nil"/>
              <w:left w:val="nil"/>
              <w:bottom w:val="nil"/>
              <w:right w:val="nil"/>
            </w:tcBorders>
            <w:vAlign w:val="bottom"/>
          </w:tcPr>
          <w:p w14:paraId="7E2D6000" w14:textId="0F0EF46D" w:rsidR="00FD27EC" w:rsidRPr="00476D19" w:rsidRDefault="00FD27EC" w:rsidP="00FD27EC">
            <w:pPr>
              <w:tabs>
                <w:tab w:val="decimal" w:pos="1142"/>
              </w:tabs>
              <w:suppressAutoHyphens/>
              <w:spacing w:line="240" w:lineRule="atLeast"/>
              <w:rPr>
                <w:rFonts w:cs="Times New Roman"/>
                <w:b/>
                <w:bCs/>
                <w:sz w:val="18"/>
                <w:szCs w:val="18"/>
                <w:lang w:eastAsia="th-TH"/>
              </w:rPr>
            </w:pPr>
            <w:r>
              <w:rPr>
                <w:rFonts w:cs="Times New Roman"/>
                <w:b/>
                <w:bCs/>
                <w:sz w:val="18"/>
                <w:szCs w:val="18"/>
                <w:lang w:eastAsia="th-TH"/>
              </w:rPr>
              <w:t>-</w:t>
            </w:r>
          </w:p>
        </w:tc>
        <w:tc>
          <w:tcPr>
            <w:tcW w:w="1508" w:type="dxa"/>
            <w:tcBorders>
              <w:top w:val="nil"/>
              <w:left w:val="nil"/>
              <w:bottom w:val="nil"/>
              <w:right w:val="nil"/>
            </w:tcBorders>
            <w:vAlign w:val="bottom"/>
          </w:tcPr>
          <w:p w14:paraId="2DC8E659" w14:textId="4BC3B17E" w:rsidR="00FD27EC" w:rsidRPr="00476D19" w:rsidRDefault="00FD27EC" w:rsidP="00FD27EC">
            <w:pPr>
              <w:tabs>
                <w:tab w:val="decimal" w:pos="1112"/>
              </w:tabs>
              <w:suppressAutoHyphens/>
              <w:spacing w:line="240" w:lineRule="atLeast"/>
              <w:rPr>
                <w:rFonts w:cs="Times New Roman"/>
                <w:b/>
                <w:bCs/>
                <w:sz w:val="18"/>
                <w:szCs w:val="18"/>
                <w:cs/>
                <w:lang w:eastAsia="th-TH"/>
              </w:rPr>
            </w:pPr>
            <w:r>
              <w:rPr>
                <w:rFonts w:cs="Times New Roman"/>
                <w:b/>
                <w:bCs/>
                <w:sz w:val="18"/>
                <w:szCs w:val="18"/>
                <w:lang w:eastAsia="th-TH"/>
              </w:rPr>
              <w:t>-</w:t>
            </w:r>
          </w:p>
        </w:tc>
        <w:tc>
          <w:tcPr>
            <w:tcW w:w="1508" w:type="dxa"/>
            <w:tcBorders>
              <w:top w:val="nil"/>
              <w:left w:val="nil"/>
              <w:bottom w:val="nil"/>
              <w:right w:val="nil"/>
            </w:tcBorders>
            <w:vAlign w:val="bottom"/>
          </w:tcPr>
          <w:p w14:paraId="0F39B209" w14:textId="6CAE01F0" w:rsidR="00FD27EC" w:rsidRPr="00476D19" w:rsidRDefault="00FD27EC" w:rsidP="00FD27EC">
            <w:pPr>
              <w:tabs>
                <w:tab w:val="decimal" w:pos="1112"/>
              </w:tabs>
              <w:suppressAutoHyphens/>
              <w:spacing w:line="240" w:lineRule="atLeast"/>
              <w:rPr>
                <w:rFonts w:cs="Times New Roman"/>
                <w:b/>
                <w:bCs/>
                <w:sz w:val="18"/>
                <w:szCs w:val="18"/>
                <w:lang w:eastAsia="th-TH"/>
              </w:rPr>
            </w:pPr>
            <w:r w:rsidRPr="00FD27EC">
              <w:rPr>
                <w:rFonts w:cs="Times New Roman"/>
                <w:b/>
                <w:bCs/>
                <w:sz w:val="18"/>
                <w:szCs w:val="18"/>
                <w:lang w:eastAsia="th-TH"/>
              </w:rPr>
              <w:t>2,632,761</w:t>
            </w:r>
          </w:p>
        </w:tc>
      </w:tr>
      <w:tr w:rsidR="005A6754" w:rsidRPr="00476D19" w14:paraId="7BB7575C" w14:textId="77777777" w:rsidTr="00896077">
        <w:tc>
          <w:tcPr>
            <w:tcW w:w="3528" w:type="dxa"/>
            <w:tcBorders>
              <w:top w:val="nil"/>
              <w:left w:val="nil"/>
              <w:bottom w:val="nil"/>
              <w:right w:val="nil"/>
            </w:tcBorders>
          </w:tcPr>
          <w:p w14:paraId="61D65722" w14:textId="77777777" w:rsidR="005A6754" w:rsidRPr="00476D19" w:rsidRDefault="005A6754" w:rsidP="00896077">
            <w:pPr>
              <w:suppressAutoHyphens/>
              <w:spacing w:line="240" w:lineRule="atLeast"/>
              <w:ind w:left="519" w:hanging="519"/>
              <w:rPr>
                <w:rFonts w:cs="Times New Roman"/>
                <w:sz w:val="18"/>
                <w:szCs w:val="18"/>
                <w:lang w:eastAsia="th-TH"/>
              </w:rPr>
            </w:pPr>
            <w:r w:rsidRPr="00476D19">
              <w:rPr>
                <w:rFonts w:cs="Times New Roman"/>
                <w:i/>
                <w:iCs/>
                <w:sz w:val="18"/>
                <w:szCs w:val="18"/>
                <w:cs/>
                <w:lang w:eastAsia="th-TH"/>
              </w:rPr>
              <w:t>Less</w:t>
            </w:r>
            <w:r w:rsidRPr="00476D19">
              <w:rPr>
                <w:rFonts w:cs="Times New Roman"/>
                <w:sz w:val="18"/>
                <w:szCs w:val="18"/>
                <w:cs/>
                <w:lang w:eastAsia="th-TH"/>
              </w:rPr>
              <w:t xml:space="preserve"> </w:t>
            </w:r>
            <w:r w:rsidRPr="00476D19">
              <w:rPr>
                <w:rFonts w:cs="Times New Roman"/>
                <w:sz w:val="18"/>
                <w:szCs w:val="18"/>
                <w:lang w:eastAsia="th-TH"/>
              </w:rPr>
              <w:t>a</w:t>
            </w:r>
            <w:r w:rsidRPr="00476D19">
              <w:rPr>
                <w:rFonts w:cs="Times New Roman"/>
                <w:sz w:val="18"/>
                <w:szCs w:val="18"/>
                <w:cs/>
                <w:lang w:eastAsia="th-TH"/>
              </w:rPr>
              <w:t>llowance for expected credit losses</w:t>
            </w:r>
          </w:p>
        </w:tc>
        <w:tc>
          <w:tcPr>
            <w:tcW w:w="1505" w:type="dxa"/>
            <w:tcBorders>
              <w:top w:val="nil"/>
              <w:left w:val="nil"/>
              <w:bottom w:val="nil"/>
              <w:right w:val="nil"/>
            </w:tcBorders>
            <w:vAlign w:val="bottom"/>
          </w:tcPr>
          <w:p w14:paraId="76D9919C" w14:textId="0449474C" w:rsidR="005A6754" w:rsidRPr="00476D19" w:rsidRDefault="008F1677" w:rsidP="00896077">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Pr>
                <w:rFonts w:cs="Times New Roman"/>
                <w:sz w:val="18"/>
                <w:szCs w:val="18"/>
                <w:lang w:eastAsia="th-TH"/>
              </w:rPr>
              <w:t>(2,479)</w:t>
            </w:r>
          </w:p>
        </w:tc>
        <w:tc>
          <w:tcPr>
            <w:tcW w:w="1508" w:type="dxa"/>
            <w:tcBorders>
              <w:top w:val="nil"/>
              <w:left w:val="nil"/>
              <w:bottom w:val="nil"/>
              <w:right w:val="nil"/>
            </w:tcBorders>
            <w:vAlign w:val="bottom"/>
          </w:tcPr>
          <w:p w14:paraId="13B3FAD8" w14:textId="3D30AFF4" w:rsidR="005A6754" w:rsidRPr="00476D19" w:rsidRDefault="008F1677" w:rsidP="00896077">
            <w:pPr>
              <w:pBdr>
                <w:bottom w:val="single" w:sz="4" w:space="1" w:color="auto"/>
              </w:pBdr>
              <w:tabs>
                <w:tab w:val="decimal" w:pos="1142"/>
              </w:tabs>
              <w:suppressAutoHyphens/>
              <w:spacing w:line="240" w:lineRule="atLeast"/>
              <w:rPr>
                <w:rFonts w:cs="Times New Roman"/>
                <w:sz w:val="18"/>
                <w:szCs w:val="18"/>
                <w:lang w:eastAsia="th-TH"/>
              </w:rPr>
            </w:pPr>
            <w:r>
              <w:rPr>
                <w:rFonts w:cs="Times New Roman"/>
                <w:sz w:val="18"/>
                <w:szCs w:val="18"/>
                <w:lang w:eastAsia="th-TH"/>
              </w:rPr>
              <w:t>-</w:t>
            </w:r>
          </w:p>
        </w:tc>
        <w:tc>
          <w:tcPr>
            <w:tcW w:w="1508" w:type="dxa"/>
            <w:tcBorders>
              <w:top w:val="nil"/>
              <w:left w:val="nil"/>
              <w:bottom w:val="nil"/>
              <w:right w:val="nil"/>
            </w:tcBorders>
            <w:vAlign w:val="bottom"/>
          </w:tcPr>
          <w:p w14:paraId="7AAAFCF8" w14:textId="0FDAE641"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cs/>
                <w:lang w:eastAsia="th-TH"/>
              </w:rPr>
            </w:pPr>
            <w:r>
              <w:rPr>
                <w:rFonts w:cs="Times New Roman"/>
                <w:sz w:val="18"/>
                <w:szCs w:val="18"/>
                <w:lang w:eastAsia="th-TH"/>
              </w:rPr>
              <w:t>-</w:t>
            </w:r>
          </w:p>
        </w:tc>
        <w:tc>
          <w:tcPr>
            <w:tcW w:w="1508" w:type="dxa"/>
            <w:tcBorders>
              <w:top w:val="nil"/>
              <w:left w:val="nil"/>
              <w:bottom w:val="nil"/>
              <w:right w:val="nil"/>
            </w:tcBorders>
            <w:vAlign w:val="bottom"/>
          </w:tcPr>
          <w:p w14:paraId="0CB7A165" w14:textId="7387D62F" w:rsidR="005A6754" w:rsidRPr="00476D19" w:rsidRDefault="008F1677" w:rsidP="00896077">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Pr>
                <w:rFonts w:cs="Times New Roman"/>
                <w:sz w:val="18"/>
                <w:szCs w:val="18"/>
                <w:lang w:eastAsia="th-TH"/>
              </w:rPr>
              <w:t>(2,479)</w:t>
            </w:r>
          </w:p>
        </w:tc>
      </w:tr>
      <w:tr w:rsidR="005A6754" w:rsidRPr="00476D19" w14:paraId="276FCED6" w14:textId="77777777" w:rsidTr="00896077">
        <w:tc>
          <w:tcPr>
            <w:tcW w:w="3528" w:type="dxa"/>
            <w:tcBorders>
              <w:top w:val="nil"/>
              <w:left w:val="nil"/>
              <w:bottom w:val="nil"/>
              <w:right w:val="nil"/>
            </w:tcBorders>
          </w:tcPr>
          <w:p w14:paraId="439F630D" w14:textId="77777777" w:rsidR="005A6754" w:rsidRPr="00476D19" w:rsidRDefault="005A6754" w:rsidP="00896077">
            <w:pPr>
              <w:suppressAutoHyphens/>
              <w:spacing w:line="240" w:lineRule="atLeast"/>
              <w:ind w:left="149" w:hanging="149"/>
              <w:rPr>
                <w:rFonts w:cs="Times New Roman"/>
                <w:b/>
                <w:bCs/>
                <w:sz w:val="18"/>
                <w:szCs w:val="18"/>
                <w:cs/>
                <w:lang w:eastAsia="th-TH"/>
              </w:rPr>
            </w:pPr>
            <w:r w:rsidRPr="00476D19">
              <w:rPr>
                <w:rFonts w:cs="Times New Roman"/>
                <w:b/>
                <w:bCs/>
                <w:sz w:val="18"/>
                <w:szCs w:val="18"/>
                <w:lang w:eastAsia="th-TH"/>
              </w:rPr>
              <w:t xml:space="preserve">Net carrying amount </w:t>
            </w:r>
          </w:p>
        </w:tc>
        <w:tc>
          <w:tcPr>
            <w:tcW w:w="1505" w:type="dxa"/>
            <w:tcBorders>
              <w:top w:val="nil"/>
              <w:left w:val="nil"/>
              <w:bottom w:val="nil"/>
              <w:right w:val="nil"/>
            </w:tcBorders>
            <w:vAlign w:val="bottom"/>
          </w:tcPr>
          <w:p w14:paraId="54A7C2A9" w14:textId="61244A6B" w:rsidR="005A6754" w:rsidRPr="008F1677" w:rsidRDefault="008F1677" w:rsidP="00896077">
            <w:pPr>
              <w:pBdr>
                <w:bottom w:val="double" w:sz="4" w:space="1" w:color="auto"/>
              </w:pBdr>
              <w:tabs>
                <w:tab w:val="decimal" w:pos="1112"/>
              </w:tabs>
              <w:suppressAutoHyphens/>
              <w:spacing w:line="240" w:lineRule="atLeast"/>
              <w:rPr>
                <w:rFonts w:cstheme="minorBidi"/>
                <w:b/>
                <w:bCs/>
                <w:sz w:val="18"/>
                <w:szCs w:val="18"/>
                <w:cs/>
                <w:lang w:eastAsia="th-TH"/>
              </w:rPr>
            </w:pPr>
            <w:r w:rsidRPr="008F1677">
              <w:rPr>
                <w:rFonts w:cs="Times New Roman"/>
                <w:b/>
                <w:bCs/>
                <w:sz w:val="18"/>
                <w:szCs w:val="18"/>
                <w:lang w:eastAsia="th-TH"/>
              </w:rPr>
              <w:t>2,630,282</w:t>
            </w:r>
          </w:p>
        </w:tc>
        <w:tc>
          <w:tcPr>
            <w:tcW w:w="1508" w:type="dxa"/>
            <w:tcBorders>
              <w:top w:val="nil"/>
              <w:left w:val="nil"/>
              <w:bottom w:val="nil"/>
              <w:right w:val="nil"/>
            </w:tcBorders>
            <w:vAlign w:val="bottom"/>
          </w:tcPr>
          <w:p w14:paraId="42E3BE89" w14:textId="125D6EB3" w:rsidR="005A6754" w:rsidRPr="00476D19" w:rsidRDefault="008F1677" w:rsidP="00896077">
            <w:pPr>
              <w:pBdr>
                <w:bottom w:val="double" w:sz="4" w:space="1" w:color="auto"/>
              </w:pBdr>
              <w:tabs>
                <w:tab w:val="decimal" w:pos="1142"/>
              </w:tabs>
              <w:suppressAutoHyphens/>
              <w:spacing w:line="240" w:lineRule="atLeast"/>
              <w:rPr>
                <w:rFonts w:cs="Times New Roman"/>
                <w:b/>
                <w:bCs/>
                <w:sz w:val="18"/>
                <w:szCs w:val="18"/>
                <w:lang w:eastAsia="th-TH"/>
              </w:rPr>
            </w:pPr>
            <w:r>
              <w:rPr>
                <w:rFonts w:cs="Times New Roman"/>
                <w:b/>
                <w:bCs/>
                <w:sz w:val="18"/>
                <w:szCs w:val="18"/>
                <w:lang w:eastAsia="th-TH"/>
              </w:rPr>
              <w:t>-</w:t>
            </w:r>
          </w:p>
        </w:tc>
        <w:tc>
          <w:tcPr>
            <w:tcW w:w="1508" w:type="dxa"/>
            <w:tcBorders>
              <w:top w:val="nil"/>
              <w:left w:val="nil"/>
              <w:bottom w:val="nil"/>
              <w:right w:val="nil"/>
            </w:tcBorders>
            <w:vAlign w:val="bottom"/>
          </w:tcPr>
          <w:p w14:paraId="36117240" w14:textId="256C8127" w:rsidR="005A6754" w:rsidRPr="00476D19" w:rsidRDefault="008F1677" w:rsidP="00896077">
            <w:pPr>
              <w:pBdr>
                <w:bottom w:val="double" w:sz="4" w:space="1" w:color="auto"/>
              </w:pBdr>
              <w:tabs>
                <w:tab w:val="decimal" w:pos="1112"/>
              </w:tabs>
              <w:suppressAutoHyphens/>
              <w:spacing w:line="240" w:lineRule="atLeast"/>
              <w:rPr>
                <w:rFonts w:cs="Times New Roman"/>
                <w:b/>
                <w:bCs/>
                <w:sz w:val="18"/>
                <w:szCs w:val="18"/>
                <w:cs/>
                <w:lang w:eastAsia="th-TH"/>
              </w:rPr>
            </w:pPr>
            <w:r>
              <w:rPr>
                <w:rFonts w:cs="Times New Roman"/>
                <w:b/>
                <w:bCs/>
                <w:sz w:val="18"/>
                <w:szCs w:val="18"/>
                <w:lang w:eastAsia="th-TH"/>
              </w:rPr>
              <w:t>-</w:t>
            </w:r>
          </w:p>
        </w:tc>
        <w:tc>
          <w:tcPr>
            <w:tcW w:w="1508" w:type="dxa"/>
            <w:tcBorders>
              <w:top w:val="nil"/>
              <w:left w:val="nil"/>
              <w:bottom w:val="nil"/>
              <w:right w:val="nil"/>
            </w:tcBorders>
            <w:vAlign w:val="bottom"/>
          </w:tcPr>
          <w:p w14:paraId="5658CAFA" w14:textId="3F089166" w:rsidR="005A6754" w:rsidRPr="00476D19" w:rsidRDefault="008F1677" w:rsidP="00896077">
            <w:pPr>
              <w:pBdr>
                <w:bottom w:val="double" w:sz="4" w:space="1" w:color="auto"/>
              </w:pBdr>
              <w:tabs>
                <w:tab w:val="decimal" w:pos="1112"/>
              </w:tabs>
              <w:suppressAutoHyphens/>
              <w:spacing w:line="240" w:lineRule="atLeast"/>
              <w:rPr>
                <w:rFonts w:cs="Times New Roman"/>
                <w:b/>
                <w:bCs/>
                <w:sz w:val="18"/>
                <w:szCs w:val="18"/>
                <w:lang w:eastAsia="th-TH"/>
              </w:rPr>
            </w:pPr>
            <w:r w:rsidRPr="008F1677">
              <w:rPr>
                <w:rFonts w:cs="Times New Roman"/>
                <w:b/>
                <w:bCs/>
                <w:sz w:val="18"/>
                <w:szCs w:val="18"/>
                <w:cs/>
                <w:lang w:eastAsia="th-TH"/>
              </w:rPr>
              <w:t>2</w:t>
            </w:r>
            <w:r w:rsidRPr="008F1677">
              <w:rPr>
                <w:rFonts w:cs="Times New Roman"/>
                <w:b/>
                <w:bCs/>
                <w:sz w:val="18"/>
                <w:szCs w:val="18"/>
                <w:lang w:eastAsia="th-TH"/>
              </w:rPr>
              <w:t>,</w:t>
            </w:r>
            <w:r w:rsidRPr="008F1677">
              <w:rPr>
                <w:rFonts w:cs="Times New Roman"/>
                <w:b/>
                <w:bCs/>
                <w:sz w:val="18"/>
                <w:szCs w:val="18"/>
                <w:cs/>
                <w:lang w:eastAsia="th-TH"/>
              </w:rPr>
              <w:t>630</w:t>
            </w:r>
            <w:r w:rsidRPr="008F1677">
              <w:rPr>
                <w:rFonts w:cs="Times New Roman"/>
                <w:b/>
                <w:bCs/>
                <w:sz w:val="18"/>
                <w:szCs w:val="18"/>
                <w:lang w:eastAsia="th-TH"/>
              </w:rPr>
              <w:t>,</w:t>
            </w:r>
            <w:r w:rsidRPr="008F1677">
              <w:rPr>
                <w:rFonts w:cs="Times New Roman"/>
                <w:b/>
                <w:bCs/>
                <w:sz w:val="18"/>
                <w:szCs w:val="18"/>
                <w:cs/>
                <w:lang w:eastAsia="th-TH"/>
              </w:rPr>
              <w:t>282</w:t>
            </w:r>
          </w:p>
        </w:tc>
      </w:tr>
      <w:tr w:rsidR="005A6754" w:rsidRPr="00476D19" w14:paraId="344E3C48" w14:textId="77777777" w:rsidTr="00896077">
        <w:tc>
          <w:tcPr>
            <w:tcW w:w="3528" w:type="dxa"/>
            <w:tcBorders>
              <w:top w:val="nil"/>
              <w:left w:val="nil"/>
              <w:bottom w:val="nil"/>
              <w:right w:val="nil"/>
            </w:tcBorders>
          </w:tcPr>
          <w:p w14:paraId="32C202DC" w14:textId="77777777" w:rsidR="005A6754" w:rsidRPr="00476D19" w:rsidRDefault="005A6754" w:rsidP="00896077">
            <w:pPr>
              <w:suppressAutoHyphens/>
              <w:spacing w:line="240" w:lineRule="atLeast"/>
              <w:ind w:left="149" w:hanging="149"/>
              <w:rPr>
                <w:rFonts w:cs="Times New Roman"/>
                <w:sz w:val="18"/>
                <w:szCs w:val="18"/>
                <w:cs/>
                <w:lang w:eastAsia="th-TH"/>
              </w:rPr>
            </w:pPr>
            <w:r w:rsidRPr="00476D19">
              <w:rPr>
                <w:rFonts w:cs="Times New Roman"/>
                <w:b/>
                <w:bCs/>
                <w:i/>
                <w:iCs/>
                <w:sz w:val="18"/>
                <w:szCs w:val="18"/>
                <w:lang w:eastAsia="th-TH"/>
              </w:rPr>
              <w:t xml:space="preserve">Investments in debt instruments measured </w:t>
            </w:r>
            <w:r w:rsidRPr="00476D19">
              <w:rPr>
                <w:rFonts w:cs="Times New Roman"/>
                <w:b/>
                <w:bCs/>
                <w:i/>
                <w:iCs/>
                <w:sz w:val="18"/>
                <w:szCs w:val="18"/>
                <w:lang w:eastAsia="th-TH"/>
              </w:rPr>
              <w:br/>
              <w:t>at FVOCI</w:t>
            </w:r>
          </w:p>
        </w:tc>
        <w:tc>
          <w:tcPr>
            <w:tcW w:w="1505" w:type="dxa"/>
            <w:tcBorders>
              <w:top w:val="nil"/>
              <w:left w:val="nil"/>
              <w:bottom w:val="nil"/>
              <w:right w:val="nil"/>
            </w:tcBorders>
          </w:tcPr>
          <w:p w14:paraId="57F478D7"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tcPr>
          <w:p w14:paraId="58CCBA2A" w14:textId="77777777" w:rsidR="005A6754" w:rsidRPr="00476D19" w:rsidRDefault="005A6754" w:rsidP="00896077">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tcPr>
          <w:p w14:paraId="410ECE8D" w14:textId="77777777" w:rsidR="005A6754" w:rsidRPr="00476D19" w:rsidRDefault="005A6754" w:rsidP="00896077">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tcPr>
          <w:p w14:paraId="7016C346"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r>
      <w:tr w:rsidR="005A6754" w:rsidRPr="00476D19" w14:paraId="4BDB7FAE" w14:textId="77777777" w:rsidTr="00896077">
        <w:tc>
          <w:tcPr>
            <w:tcW w:w="3528" w:type="dxa"/>
            <w:tcBorders>
              <w:top w:val="nil"/>
              <w:left w:val="nil"/>
              <w:bottom w:val="nil"/>
              <w:right w:val="nil"/>
            </w:tcBorders>
          </w:tcPr>
          <w:p w14:paraId="386B66B4" w14:textId="77777777" w:rsidR="005A6754" w:rsidRPr="00476D19" w:rsidRDefault="005A6754" w:rsidP="00896077">
            <w:pPr>
              <w:suppressAutoHyphens/>
              <w:spacing w:line="240" w:lineRule="atLeast"/>
              <w:ind w:left="149" w:hanging="149"/>
              <w:rPr>
                <w:rFonts w:cs="Times New Roman"/>
                <w:sz w:val="18"/>
                <w:szCs w:val="18"/>
                <w:cs/>
                <w:lang w:eastAsia="th-TH"/>
              </w:rPr>
            </w:pPr>
            <w:r w:rsidRPr="00476D19">
              <w:rPr>
                <w:rFonts w:cs="Times New Roman"/>
                <w:sz w:val="18"/>
                <w:szCs w:val="18"/>
                <w:cs/>
                <w:lang w:eastAsia="th-TH"/>
              </w:rPr>
              <w:t>Investment grade</w:t>
            </w:r>
            <w:r w:rsidRPr="00476D19">
              <w:rPr>
                <w:rFonts w:cs="Times New Roman"/>
                <w:sz w:val="18"/>
                <w:szCs w:val="18"/>
                <w:lang w:eastAsia="th-TH"/>
              </w:rPr>
              <w:t xml:space="preserve"> </w:t>
            </w:r>
            <w:r w:rsidRPr="00476D19">
              <w:rPr>
                <w:rFonts w:cs="Times New Roman"/>
                <w:sz w:val="18"/>
                <w:szCs w:val="18"/>
                <w:vertAlign w:val="superscript"/>
                <w:lang w:eastAsia="th-TH"/>
              </w:rPr>
              <w:t>(1)</w:t>
            </w:r>
          </w:p>
        </w:tc>
        <w:tc>
          <w:tcPr>
            <w:tcW w:w="1505" w:type="dxa"/>
            <w:tcBorders>
              <w:top w:val="nil"/>
              <w:left w:val="nil"/>
              <w:bottom w:val="nil"/>
              <w:right w:val="nil"/>
            </w:tcBorders>
          </w:tcPr>
          <w:p w14:paraId="0B4FEB59" w14:textId="059B3644" w:rsidR="005A6754" w:rsidRPr="00476D19" w:rsidRDefault="008F1677" w:rsidP="00896077">
            <w:pP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36,847,145</w:t>
            </w:r>
          </w:p>
        </w:tc>
        <w:tc>
          <w:tcPr>
            <w:tcW w:w="1508" w:type="dxa"/>
            <w:tcBorders>
              <w:top w:val="nil"/>
              <w:left w:val="nil"/>
              <w:bottom w:val="nil"/>
              <w:right w:val="nil"/>
            </w:tcBorders>
          </w:tcPr>
          <w:p w14:paraId="140474A6" w14:textId="208D69A9" w:rsidR="005A6754" w:rsidRPr="00476D19" w:rsidRDefault="008F1677" w:rsidP="00896077">
            <w:pPr>
              <w:tabs>
                <w:tab w:val="decimal" w:pos="1142"/>
              </w:tabs>
              <w:suppressAutoHyphens/>
              <w:spacing w:line="240" w:lineRule="atLeast"/>
              <w:rPr>
                <w:rFonts w:cs="Times New Roman"/>
                <w:sz w:val="18"/>
                <w:szCs w:val="18"/>
                <w:lang w:eastAsia="th-TH"/>
              </w:rPr>
            </w:pPr>
            <w:r>
              <w:rPr>
                <w:rFonts w:cs="Times New Roman"/>
                <w:sz w:val="18"/>
                <w:szCs w:val="18"/>
                <w:lang w:eastAsia="th-TH"/>
              </w:rPr>
              <w:t>-</w:t>
            </w:r>
          </w:p>
        </w:tc>
        <w:tc>
          <w:tcPr>
            <w:tcW w:w="1508" w:type="dxa"/>
            <w:tcBorders>
              <w:top w:val="nil"/>
              <w:left w:val="nil"/>
              <w:bottom w:val="nil"/>
              <w:right w:val="nil"/>
            </w:tcBorders>
          </w:tcPr>
          <w:p w14:paraId="09FBCA71" w14:textId="6C1B3B4E" w:rsidR="005A6754" w:rsidRPr="00476D19" w:rsidRDefault="008F1677" w:rsidP="00896077">
            <w:pPr>
              <w:tabs>
                <w:tab w:val="decimal" w:pos="1112"/>
              </w:tabs>
              <w:suppressAutoHyphens/>
              <w:spacing w:line="240" w:lineRule="atLeast"/>
              <w:rPr>
                <w:rFonts w:cs="Times New Roman"/>
                <w:sz w:val="18"/>
                <w:szCs w:val="18"/>
                <w:cs/>
                <w:lang w:eastAsia="th-TH"/>
              </w:rPr>
            </w:pPr>
            <w:r>
              <w:rPr>
                <w:rFonts w:cs="Times New Roman"/>
                <w:sz w:val="18"/>
                <w:szCs w:val="18"/>
                <w:lang w:eastAsia="th-TH"/>
              </w:rPr>
              <w:t>-</w:t>
            </w:r>
          </w:p>
        </w:tc>
        <w:tc>
          <w:tcPr>
            <w:tcW w:w="1508" w:type="dxa"/>
            <w:tcBorders>
              <w:top w:val="nil"/>
              <w:left w:val="nil"/>
              <w:bottom w:val="nil"/>
              <w:right w:val="nil"/>
            </w:tcBorders>
          </w:tcPr>
          <w:p w14:paraId="1B920521" w14:textId="156D3A23" w:rsidR="005A6754" w:rsidRPr="00476D19" w:rsidRDefault="008F1677" w:rsidP="00896077">
            <w:pP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36,847,145</w:t>
            </w:r>
          </w:p>
        </w:tc>
      </w:tr>
      <w:tr w:rsidR="005A6754" w:rsidRPr="00476D19" w14:paraId="674D9CDD" w14:textId="77777777" w:rsidTr="00896077">
        <w:tc>
          <w:tcPr>
            <w:tcW w:w="3528" w:type="dxa"/>
            <w:tcBorders>
              <w:top w:val="nil"/>
              <w:left w:val="nil"/>
              <w:bottom w:val="nil"/>
              <w:right w:val="nil"/>
            </w:tcBorders>
          </w:tcPr>
          <w:p w14:paraId="3EBE14FF" w14:textId="77777777" w:rsidR="005A6754" w:rsidRPr="00476D19" w:rsidRDefault="005A6754" w:rsidP="00896077">
            <w:pPr>
              <w:suppressAutoHyphens/>
              <w:spacing w:line="240" w:lineRule="atLeast"/>
              <w:ind w:left="149" w:hanging="149"/>
              <w:rPr>
                <w:rFonts w:cs="Times New Roman"/>
                <w:sz w:val="18"/>
                <w:szCs w:val="18"/>
                <w:lang w:eastAsia="th-TH"/>
              </w:rPr>
            </w:pPr>
            <w:r w:rsidRPr="00476D19">
              <w:rPr>
                <w:rFonts w:cs="Times New Roman"/>
                <w:sz w:val="18"/>
                <w:szCs w:val="18"/>
                <w:lang w:eastAsia="th-TH"/>
              </w:rPr>
              <w:t>Non-i</w:t>
            </w:r>
            <w:r w:rsidRPr="00476D19">
              <w:rPr>
                <w:rFonts w:cs="Times New Roman"/>
                <w:sz w:val="18"/>
                <w:szCs w:val="18"/>
                <w:cs/>
                <w:lang w:eastAsia="th-TH"/>
              </w:rPr>
              <w:t>nvestment grade</w:t>
            </w:r>
            <w:r w:rsidRPr="00476D19">
              <w:rPr>
                <w:rFonts w:cs="Times New Roman"/>
                <w:sz w:val="18"/>
                <w:szCs w:val="18"/>
                <w:lang w:eastAsia="th-TH"/>
              </w:rPr>
              <w:t xml:space="preserve"> </w:t>
            </w:r>
            <w:r w:rsidRPr="00476D19">
              <w:rPr>
                <w:rFonts w:cs="Times New Roman"/>
                <w:sz w:val="18"/>
                <w:szCs w:val="18"/>
                <w:vertAlign w:val="superscript"/>
                <w:lang w:eastAsia="th-TH"/>
              </w:rPr>
              <w:t>(1)</w:t>
            </w:r>
          </w:p>
        </w:tc>
        <w:tc>
          <w:tcPr>
            <w:tcW w:w="1505" w:type="dxa"/>
            <w:tcBorders>
              <w:top w:val="nil"/>
              <w:left w:val="nil"/>
              <w:bottom w:val="nil"/>
              <w:right w:val="nil"/>
            </w:tcBorders>
          </w:tcPr>
          <w:p w14:paraId="1D384BDD" w14:textId="2E7D8614"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lang w:eastAsia="th-TH"/>
              </w:rPr>
            </w:pPr>
            <w:r>
              <w:rPr>
                <w:rFonts w:cs="Times New Roman"/>
                <w:sz w:val="18"/>
                <w:szCs w:val="18"/>
                <w:lang w:eastAsia="th-TH"/>
              </w:rPr>
              <w:t>-</w:t>
            </w:r>
          </w:p>
        </w:tc>
        <w:tc>
          <w:tcPr>
            <w:tcW w:w="1508" w:type="dxa"/>
            <w:tcBorders>
              <w:top w:val="nil"/>
              <w:left w:val="nil"/>
              <w:bottom w:val="nil"/>
              <w:right w:val="nil"/>
            </w:tcBorders>
          </w:tcPr>
          <w:p w14:paraId="13C30CDE" w14:textId="1496954E" w:rsidR="005A6754" w:rsidRPr="00476D19" w:rsidRDefault="008F1677" w:rsidP="00896077">
            <w:pPr>
              <w:pBdr>
                <w:bottom w:val="single" w:sz="4" w:space="1" w:color="auto"/>
              </w:pBdr>
              <w:tabs>
                <w:tab w:val="decimal" w:pos="1142"/>
              </w:tabs>
              <w:suppressAutoHyphens/>
              <w:spacing w:line="240" w:lineRule="atLeast"/>
              <w:rPr>
                <w:rFonts w:cs="Times New Roman"/>
                <w:sz w:val="18"/>
                <w:szCs w:val="18"/>
                <w:lang w:eastAsia="th-TH"/>
              </w:rPr>
            </w:pPr>
            <w:r w:rsidRPr="008F1677">
              <w:rPr>
                <w:rFonts w:cs="Times New Roman"/>
                <w:sz w:val="18"/>
                <w:szCs w:val="18"/>
                <w:lang w:eastAsia="th-TH"/>
              </w:rPr>
              <w:t>1,041,805</w:t>
            </w:r>
          </w:p>
        </w:tc>
        <w:tc>
          <w:tcPr>
            <w:tcW w:w="1508" w:type="dxa"/>
            <w:tcBorders>
              <w:top w:val="nil"/>
              <w:left w:val="nil"/>
              <w:bottom w:val="nil"/>
              <w:right w:val="nil"/>
            </w:tcBorders>
          </w:tcPr>
          <w:p w14:paraId="3CD1613D" w14:textId="252A14B0"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200,000</w:t>
            </w:r>
          </w:p>
        </w:tc>
        <w:tc>
          <w:tcPr>
            <w:tcW w:w="1508" w:type="dxa"/>
            <w:tcBorders>
              <w:top w:val="nil"/>
              <w:left w:val="nil"/>
              <w:bottom w:val="nil"/>
              <w:right w:val="nil"/>
            </w:tcBorders>
          </w:tcPr>
          <w:p w14:paraId="478C2AAA" w14:textId="37818677" w:rsidR="005A6754" w:rsidRPr="00476D19" w:rsidRDefault="008F1677" w:rsidP="00896077">
            <w:pPr>
              <w:pBdr>
                <w:bottom w:val="single" w:sz="4" w:space="1" w:color="auto"/>
              </w:pBd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1,241,805</w:t>
            </w:r>
          </w:p>
        </w:tc>
      </w:tr>
      <w:tr w:rsidR="005A6754" w:rsidRPr="00476D19" w14:paraId="134CC32C" w14:textId="77777777" w:rsidTr="00896077">
        <w:trPr>
          <w:trHeight w:val="272"/>
        </w:trPr>
        <w:tc>
          <w:tcPr>
            <w:tcW w:w="3528" w:type="dxa"/>
            <w:tcBorders>
              <w:top w:val="nil"/>
              <w:left w:val="nil"/>
              <w:bottom w:val="nil"/>
              <w:right w:val="nil"/>
            </w:tcBorders>
          </w:tcPr>
          <w:p w14:paraId="2787B3B6" w14:textId="77777777" w:rsidR="005A6754" w:rsidRPr="00476D19" w:rsidRDefault="005A6754" w:rsidP="00896077">
            <w:pPr>
              <w:autoSpaceDE w:val="0"/>
              <w:autoSpaceDN w:val="0"/>
              <w:spacing w:line="240" w:lineRule="atLeast"/>
              <w:rPr>
                <w:rFonts w:cs="Times New Roman"/>
                <w:b/>
                <w:bCs/>
                <w:sz w:val="18"/>
                <w:szCs w:val="18"/>
                <w:cs/>
                <w:lang w:eastAsia="th-TH"/>
              </w:rPr>
            </w:pPr>
            <w:r w:rsidRPr="00476D19">
              <w:rPr>
                <w:rFonts w:cs="Times New Roman"/>
                <w:b/>
                <w:bCs/>
                <w:sz w:val="18"/>
                <w:szCs w:val="18"/>
                <w:lang w:eastAsia="th-TH"/>
              </w:rPr>
              <w:t xml:space="preserve">Total </w:t>
            </w:r>
          </w:p>
        </w:tc>
        <w:tc>
          <w:tcPr>
            <w:tcW w:w="1505" w:type="dxa"/>
            <w:tcBorders>
              <w:top w:val="nil"/>
              <w:left w:val="nil"/>
              <w:bottom w:val="nil"/>
              <w:right w:val="nil"/>
            </w:tcBorders>
          </w:tcPr>
          <w:p w14:paraId="1C061666" w14:textId="34D6D7AA" w:rsidR="005A6754" w:rsidRPr="00476D19" w:rsidRDefault="008F1677" w:rsidP="00896077">
            <w:pPr>
              <w:pBdr>
                <w:bottom w:val="double" w:sz="4" w:space="1" w:color="auto"/>
              </w:pBdr>
              <w:tabs>
                <w:tab w:val="decimal" w:pos="1112"/>
              </w:tabs>
              <w:suppressAutoHyphens/>
              <w:spacing w:line="240" w:lineRule="atLeast"/>
              <w:rPr>
                <w:rFonts w:cs="Times New Roman"/>
                <w:b/>
                <w:bCs/>
                <w:sz w:val="18"/>
                <w:szCs w:val="18"/>
                <w:lang w:eastAsia="th-TH"/>
              </w:rPr>
            </w:pPr>
            <w:r w:rsidRPr="008F1677">
              <w:rPr>
                <w:rFonts w:cs="Times New Roman"/>
                <w:b/>
                <w:bCs/>
                <w:sz w:val="18"/>
                <w:szCs w:val="18"/>
                <w:lang w:eastAsia="th-TH"/>
              </w:rPr>
              <w:t>36,847,145</w:t>
            </w:r>
          </w:p>
        </w:tc>
        <w:tc>
          <w:tcPr>
            <w:tcW w:w="1508" w:type="dxa"/>
            <w:tcBorders>
              <w:top w:val="nil"/>
              <w:left w:val="nil"/>
              <w:bottom w:val="nil"/>
              <w:right w:val="nil"/>
            </w:tcBorders>
          </w:tcPr>
          <w:p w14:paraId="30961342" w14:textId="752E35D3" w:rsidR="005A6754" w:rsidRPr="00476D19" w:rsidRDefault="008F1677" w:rsidP="00896077">
            <w:pPr>
              <w:pBdr>
                <w:bottom w:val="double" w:sz="4" w:space="1" w:color="auto"/>
              </w:pBdr>
              <w:tabs>
                <w:tab w:val="decimal" w:pos="1142"/>
              </w:tabs>
              <w:suppressAutoHyphens/>
              <w:spacing w:line="240" w:lineRule="atLeast"/>
              <w:rPr>
                <w:rFonts w:cs="Times New Roman"/>
                <w:b/>
                <w:bCs/>
                <w:sz w:val="18"/>
                <w:szCs w:val="18"/>
                <w:lang w:eastAsia="th-TH"/>
              </w:rPr>
            </w:pPr>
            <w:r w:rsidRPr="008F1677">
              <w:rPr>
                <w:rFonts w:cs="Times New Roman"/>
                <w:b/>
                <w:bCs/>
                <w:sz w:val="18"/>
                <w:szCs w:val="18"/>
                <w:lang w:eastAsia="th-TH"/>
              </w:rPr>
              <w:t>1,041,805</w:t>
            </w:r>
          </w:p>
        </w:tc>
        <w:tc>
          <w:tcPr>
            <w:tcW w:w="1508" w:type="dxa"/>
            <w:tcBorders>
              <w:top w:val="nil"/>
              <w:left w:val="nil"/>
              <w:bottom w:val="nil"/>
              <w:right w:val="nil"/>
            </w:tcBorders>
          </w:tcPr>
          <w:p w14:paraId="086D9A67" w14:textId="21EE8776" w:rsidR="005A6754" w:rsidRPr="008F1677" w:rsidRDefault="008F1677" w:rsidP="00896077">
            <w:pPr>
              <w:pBdr>
                <w:bottom w:val="double" w:sz="4" w:space="1" w:color="auto"/>
              </w:pBdr>
              <w:tabs>
                <w:tab w:val="decimal" w:pos="1112"/>
              </w:tabs>
              <w:suppressAutoHyphens/>
              <w:spacing w:line="240" w:lineRule="atLeast"/>
              <w:rPr>
                <w:rFonts w:cstheme="minorBidi"/>
                <w:b/>
                <w:bCs/>
                <w:sz w:val="18"/>
                <w:szCs w:val="18"/>
                <w:cs/>
                <w:lang w:eastAsia="th-TH"/>
              </w:rPr>
            </w:pPr>
            <w:r w:rsidRPr="008F1677">
              <w:rPr>
                <w:rFonts w:cs="Times New Roman"/>
                <w:b/>
                <w:bCs/>
                <w:sz w:val="18"/>
                <w:szCs w:val="18"/>
                <w:lang w:eastAsia="th-TH"/>
              </w:rPr>
              <w:t>200,000</w:t>
            </w:r>
          </w:p>
        </w:tc>
        <w:tc>
          <w:tcPr>
            <w:tcW w:w="1508" w:type="dxa"/>
            <w:tcBorders>
              <w:top w:val="nil"/>
              <w:left w:val="nil"/>
              <w:bottom w:val="nil"/>
              <w:right w:val="nil"/>
            </w:tcBorders>
          </w:tcPr>
          <w:p w14:paraId="6FC92992" w14:textId="3C1F31EA" w:rsidR="005A6754" w:rsidRPr="00476D19" w:rsidRDefault="008F1677" w:rsidP="00896077">
            <w:pPr>
              <w:pBdr>
                <w:bottom w:val="double" w:sz="4" w:space="1" w:color="auto"/>
              </w:pBdr>
              <w:tabs>
                <w:tab w:val="decimal" w:pos="1112"/>
              </w:tabs>
              <w:suppressAutoHyphens/>
              <w:spacing w:line="240" w:lineRule="atLeast"/>
              <w:rPr>
                <w:rFonts w:cs="Times New Roman"/>
                <w:b/>
                <w:bCs/>
                <w:sz w:val="18"/>
                <w:szCs w:val="18"/>
                <w:lang w:eastAsia="th-TH"/>
              </w:rPr>
            </w:pPr>
            <w:r w:rsidRPr="008F1677">
              <w:rPr>
                <w:rFonts w:cs="Times New Roman"/>
                <w:b/>
                <w:bCs/>
                <w:sz w:val="18"/>
                <w:szCs w:val="18"/>
                <w:cs/>
                <w:lang w:eastAsia="th-TH"/>
              </w:rPr>
              <w:t>38</w:t>
            </w:r>
            <w:r w:rsidRPr="008F1677">
              <w:rPr>
                <w:rFonts w:cs="Times New Roman"/>
                <w:b/>
                <w:bCs/>
                <w:sz w:val="18"/>
                <w:szCs w:val="18"/>
                <w:lang w:eastAsia="th-TH"/>
              </w:rPr>
              <w:t>,</w:t>
            </w:r>
            <w:r w:rsidRPr="008F1677">
              <w:rPr>
                <w:rFonts w:cs="Times New Roman"/>
                <w:b/>
                <w:bCs/>
                <w:sz w:val="18"/>
                <w:szCs w:val="18"/>
                <w:cs/>
                <w:lang w:eastAsia="th-TH"/>
              </w:rPr>
              <w:t>088</w:t>
            </w:r>
            <w:r w:rsidRPr="008F1677">
              <w:rPr>
                <w:rFonts w:cs="Times New Roman"/>
                <w:b/>
                <w:bCs/>
                <w:sz w:val="18"/>
                <w:szCs w:val="18"/>
                <w:lang w:eastAsia="th-TH"/>
              </w:rPr>
              <w:t>,</w:t>
            </w:r>
            <w:r w:rsidRPr="008F1677">
              <w:rPr>
                <w:rFonts w:cs="Times New Roman"/>
                <w:b/>
                <w:bCs/>
                <w:sz w:val="18"/>
                <w:szCs w:val="18"/>
                <w:cs/>
                <w:lang w:eastAsia="th-TH"/>
              </w:rPr>
              <w:t>950</w:t>
            </w:r>
          </w:p>
        </w:tc>
      </w:tr>
      <w:tr w:rsidR="005A6754" w:rsidRPr="00FD27EC" w14:paraId="6E85805C" w14:textId="77777777" w:rsidTr="00896077">
        <w:tc>
          <w:tcPr>
            <w:tcW w:w="3528" w:type="dxa"/>
            <w:tcBorders>
              <w:top w:val="nil"/>
              <w:left w:val="nil"/>
              <w:bottom w:val="nil"/>
              <w:right w:val="nil"/>
            </w:tcBorders>
          </w:tcPr>
          <w:p w14:paraId="02E82FA7" w14:textId="77777777" w:rsidR="005A6754" w:rsidRPr="00FD27EC" w:rsidRDefault="005A6754" w:rsidP="00FD27EC">
            <w:pPr>
              <w:suppressAutoHyphens/>
              <w:rPr>
                <w:rFonts w:cs="Times New Roman"/>
                <w:b/>
                <w:bCs/>
                <w:sz w:val="16"/>
                <w:szCs w:val="16"/>
                <w:lang w:eastAsia="th-TH"/>
              </w:rPr>
            </w:pPr>
          </w:p>
        </w:tc>
        <w:tc>
          <w:tcPr>
            <w:tcW w:w="1505" w:type="dxa"/>
            <w:tcBorders>
              <w:top w:val="nil"/>
              <w:left w:val="nil"/>
              <w:bottom w:val="nil"/>
              <w:right w:val="nil"/>
            </w:tcBorders>
            <w:vAlign w:val="bottom"/>
          </w:tcPr>
          <w:p w14:paraId="2078C3C8" w14:textId="77777777" w:rsidR="005A6754" w:rsidRPr="00FD27EC" w:rsidRDefault="005A6754" w:rsidP="00FD27EC">
            <w:pPr>
              <w:suppressAutoHyphens/>
              <w:rPr>
                <w:rFonts w:cs="Times New Roman"/>
                <w:b/>
                <w:bCs/>
                <w:sz w:val="16"/>
                <w:szCs w:val="16"/>
                <w:lang w:eastAsia="th-TH"/>
              </w:rPr>
            </w:pPr>
          </w:p>
        </w:tc>
        <w:tc>
          <w:tcPr>
            <w:tcW w:w="1508" w:type="dxa"/>
            <w:tcBorders>
              <w:top w:val="nil"/>
              <w:left w:val="nil"/>
              <w:bottom w:val="nil"/>
              <w:right w:val="nil"/>
            </w:tcBorders>
            <w:vAlign w:val="bottom"/>
          </w:tcPr>
          <w:p w14:paraId="53FB8648" w14:textId="77777777" w:rsidR="005A6754" w:rsidRPr="00FD27EC" w:rsidRDefault="005A6754" w:rsidP="00FD27EC">
            <w:pPr>
              <w:suppressAutoHyphens/>
              <w:rPr>
                <w:rFonts w:cs="Times New Roman"/>
                <w:b/>
                <w:bCs/>
                <w:sz w:val="16"/>
                <w:szCs w:val="16"/>
                <w:lang w:eastAsia="th-TH"/>
              </w:rPr>
            </w:pPr>
          </w:p>
        </w:tc>
        <w:tc>
          <w:tcPr>
            <w:tcW w:w="1508" w:type="dxa"/>
            <w:tcBorders>
              <w:top w:val="nil"/>
              <w:left w:val="nil"/>
              <w:bottom w:val="nil"/>
              <w:right w:val="nil"/>
            </w:tcBorders>
            <w:vAlign w:val="bottom"/>
          </w:tcPr>
          <w:p w14:paraId="735B5298" w14:textId="77777777" w:rsidR="005A6754" w:rsidRPr="00FD27EC" w:rsidRDefault="005A6754" w:rsidP="00FD27EC">
            <w:pPr>
              <w:suppressAutoHyphens/>
              <w:rPr>
                <w:rFonts w:cs="Times New Roman"/>
                <w:b/>
                <w:bCs/>
                <w:sz w:val="16"/>
                <w:szCs w:val="16"/>
                <w:cs/>
                <w:lang w:eastAsia="th-TH"/>
              </w:rPr>
            </w:pPr>
          </w:p>
        </w:tc>
        <w:tc>
          <w:tcPr>
            <w:tcW w:w="1508" w:type="dxa"/>
            <w:tcBorders>
              <w:top w:val="nil"/>
              <w:left w:val="nil"/>
              <w:bottom w:val="nil"/>
              <w:right w:val="nil"/>
            </w:tcBorders>
            <w:vAlign w:val="bottom"/>
          </w:tcPr>
          <w:p w14:paraId="117C7447" w14:textId="77777777" w:rsidR="005A6754" w:rsidRPr="00FD27EC" w:rsidRDefault="005A6754" w:rsidP="00FD27EC">
            <w:pPr>
              <w:suppressAutoHyphens/>
              <w:rPr>
                <w:rFonts w:cs="Times New Roman"/>
                <w:b/>
                <w:bCs/>
                <w:sz w:val="16"/>
                <w:szCs w:val="16"/>
                <w:lang w:eastAsia="th-TH"/>
              </w:rPr>
            </w:pPr>
          </w:p>
        </w:tc>
      </w:tr>
      <w:tr w:rsidR="005A6754" w:rsidRPr="00476D19" w14:paraId="30A4BB19" w14:textId="77777777" w:rsidTr="00896077">
        <w:tc>
          <w:tcPr>
            <w:tcW w:w="3528" w:type="dxa"/>
            <w:tcBorders>
              <w:top w:val="nil"/>
              <w:left w:val="nil"/>
              <w:bottom w:val="nil"/>
              <w:right w:val="nil"/>
            </w:tcBorders>
          </w:tcPr>
          <w:p w14:paraId="129A4EF2" w14:textId="77777777" w:rsidR="005A6754" w:rsidRPr="00476D19" w:rsidRDefault="005A6754" w:rsidP="00896077">
            <w:pPr>
              <w:suppressAutoHyphens/>
              <w:spacing w:line="240" w:lineRule="atLeast"/>
              <w:ind w:left="519" w:hanging="519"/>
              <w:rPr>
                <w:rFonts w:cs="Times New Roman"/>
                <w:sz w:val="18"/>
                <w:szCs w:val="18"/>
                <w:lang w:eastAsia="th-TH"/>
              </w:rPr>
            </w:pPr>
            <w:r w:rsidRPr="00476D19">
              <w:rPr>
                <w:rFonts w:cs="Times New Roman"/>
                <w:sz w:val="18"/>
                <w:szCs w:val="18"/>
                <w:lang w:eastAsia="th-TH"/>
              </w:rPr>
              <w:t>Allowance for expected credit losses</w:t>
            </w:r>
          </w:p>
        </w:tc>
        <w:tc>
          <w:tcPr>
            <w:tcW w:w="1505" w:type="dxa"/>
            <w:tcBorders>
              <w:top w:val="nil"/>
              <w:left w:val="nil"/>
              <w:bottom w:val="nil"/>
              <w:right w:val="nil"/>
            </w:tcBorders>
          </w:tcPr>
          <w:p w14:paraId="44D367C4" w14:textId="00331D86" w:rsidR="005A6754" w:rsidRPr="00476D19" w:rsidRDefault="008F1677" w:rsidP="00896077">
            <w:pPr>
              <w:tabs>
                <w:tab w:val="decimal" w:pos="1112"/>
              </w:tabs>
              <w:suppressAutoHyphens/>
              <w:spacing w:line="240" w:lineRule="atLeast"/>
              <w:rPr>
                <w:rFonts w:cs="Times New Roman"/>
                <w:sz w:val="18"/>
                <w:szCs w:val="18"/>
                <w:lang w:eastAsia="th-TH"/>
              </w:rPr>
            </w:pPr>
            <w:r w:rsidRPr="008F1677">
              <w:rPr>
                <w:rFonts w:cs="Times New Roman"/>
                <w:sz w:val="18"/>
                <w:szCs w:val="18"/>
                <w:lang w:eastAsia="th-TH"/>
              </w:rPr>
              <w:t>(3,349)</w:t>
            </w:r>
          </w:p>
        </w:tc>
        <w:tc>
          <w:tcPr>
            <w:tcW w:w="1508" w:type="dxa"/>
            <w:tcBorders>
              <w:top w:val="nil"/>
              <w:left w:val="nil"/>
              <w:bottom w:val="nil"/>
              <w:right w:val="nil"/>
            </w:tcBorders>
          </w:tcPr>
          <w:p w14:paraId="7D409979" w14:textId="0F6F980C" w:rsidR="005A6754" w:rsidRPr="00476D19" w:rsidRDefault="008F1677" w:rsidP="00896077">
            <w:pPr>
              <w:tabs>
                <w:tab w:val="decimal" w:pos="1142"/>
              </w:tabs>
              <w:suppressAutoHyphens/>
              <w:spacing w:line="240" w:lineRule="atLeast"/>
              <w:rPr>
                <w:rFonts w:cs="Times New Roman"/>
                <w:sz w:val="18"/>
                <w:szCs w:val="18"/>
                <w:lang w:eastAsia="th-TH"/>
              </w:rPr>
            </w:pPr>
            <w:r w:rsidRPr="008F1677">
              <w:rPr>
                <w:rFonts w:cs="Times New Roman"/>
                <w:sz w:val="18"/>
                <w:szCs w:val="18"/>
                <w:lang w:eastAsia="th-TH"/>
              </w:rPr>
              <w:t>(208,946)</w:t>
            </w:r>
          </w:p>
        </w:tc>
        <w:tc>
          <w:tcPr>
            <w:tcW w:w="1508" w:type="dxa"/>
            <w:tcBorders>
              <w:top w:val="nil"/>
              <w:left w:val="nil"/>
              <w:bottom w:val="nil"/>
              <w:right w:val="nil"/>
            </w:tcBorders>
          </w:tcPr>
          <w:p w14:paraId="324CBDE7" w14:textId="3C39037C" w:rsidR="005A6754" w:rsidRPr="008F1677" w:rsidRDefault="008F1677" w:rsidP="00896077">
            <w:pPr>
              <w:tabs>
                <w:tab w:val="decimal" w:pos="1112"/>
              </w:tabs>
              <w:suppressAutoHyphens/>
              <w:spacing w:line="240" w:lineRule="atLeast"/>
              <w:rPr>
                <w:rFonts w:cstheme="minorBidi"/>
                <w:sz w:val="18"/>
                <w:szCs w:val="18"/>
                <w:cs/>
                <w:lang w:eastAsia="th-TH"/>
              </w:rPr>
            </w:pPr>
            <w:r w:rsidRPr="008F1677">
              <w:rPr>
                <w:rFonts w:cs="Times New Roman"/>
                <w:sz w:val="18"/>
                <w:szCs w:val="18"/>
                <w:lang w:eastAsia="th-TH"/>
              </w:rPr>
              <w:t>(200,000)</w:t>
            </w:r>
          </w:p>
        </w:tc>
        <w:tc>
          <w:tcPr>
            <w:tcW w:w="1508" w:type="dxa"/>
            <w:tcBorders>
              <w:top w:val="nil"/>
              <w:left w:val="nil"/>
              <w:bottom w:val="nil"/>
              <w:right w:val="nil"/>
            </w:tcBorders>
          </w:tcPr>
          <w:p w14:paraId="451E2601" w14:textId="40BF9266" w:rsidR="005A6754" w:rsidRPr="00476D19" w:rsidRDefault="008F1677" w:rsidP="00F15144">
            <w:pPr>
              <w:tabs>
                <w:tab w:val="decimal" w:pos="1112"/>
              </w:tabs>
              <w:suppressAutoHyphens/>
              <w:spacing w:line="240" w:lineRule="atLeast"/>
              <w:rPr>
                <w:rFonts w:cs="Times New Roman"/>
                <w:sz w:val="18"/>
                <w:szCs w:val="18"/>
                <w:lang w:eastAsia="th-TH"/>
              </w:rPr>
            </w:pPr>
            <w:r w:rsidRPr="008F1677">
              <w:rPr>
                <w:rFonts w:cs="Times New Roman"/>
                <w:sz w:val="18"/>
                <w:szCs w:val="18"/>
                <w:cs/>
                <w:lang w:eastAsia="th-TH"/>
              </w:rPr>
              <w:t>(412</w:t>
            </w:r>
            <w:r w:rsidRPr="008F1677">
              <w:rPr>
                <w:rFonts w:cs="Times New Roman"/>
                <w:sz w:val="18"/>
                <w:szCs w:val="18"/>
                <w:lang w:eastAsia="th-TH"/>
              </w:rPr>
              <w:t>,</w:t>
            </w:r>
            <w:r w:rsidRPr="008F1677">
              <w:rPr>
                <w:rFonts w:cs="Times New Roman"/>
                <w:sz w:val="18"/>
                <w:szCs w:val="18"/>
                <w:cs/>
                <w:lang w:eastAsia="th-TH"/>
              </w:rPr>
              <w:t>295)</w:t>
            </w:r>
          </w:p>
        </w:tc>
      </w:tr>
      <w:tr w:rsidR="005A6754" w:rsidRPr="00476D19" w14:paraId="4ACE03F0" w14:textId="77777777" w:rsidTr="00896077">
        <w:tc>
          <w:tcPr>
            <w:tcW w:w="3528" w:type="dxa"/>
            <w:tcBorders>
              <w:top w:val="nil"/>
              <w:left w:val="nil"/>
              <w:bottom w:val="nil"/>
              <w:right w:val="nil"/>
            </w:tcBorders>
          </w:tcPr>
          <w:p w14:paraId="3AAA738B" w14:textId="77777777" w:rsidR="005A6754" w:rsidRPr="00476D19" w:rsidRDefault="005A6754" w:rsidP="00896077">
            <w:pPr>
              <w:suppressAutoHyphens/>
              <w:spacing w:line="240" w:lineRule="atLeast"/>
              <w:rPr>
                <w:rFonts w:cs="Times New Roman"/>
                <w:b/>
                <w:bCs/>
                <w:sz w:val="18"/>
                <w:szCs w:val="18"/>
                <w:vertAlign w:val="superscript"/>
              </w:rPr>
            </w:pPr>
            <w:r w:rsidRPr="00476D19">
              <w:rPr>
                <w:rFonts w:cs="Times New Roman"/>
                <w:b/>
                <w:bCs/>
                <w:sz w:val="18"/>
                <w:szCs w:val="18"/>
                <w:lang w:eastAsia="th-TH"/>
              </w:rPr>
              <w:t>Carrying amount - Fair value</w:t>
            </w:r>
          </w:p>
        </w:tc>
        <w:tc>
          <w:tcPr>
            <w:tcW w:w="1505" w:type="dxa"/>
            <w:tcBorders>
              <w:top w:val="nil"/>
              <w:left w:val="nil"/>
              <w:bottom w:val="nil"/>
              <w:right w:val="nil"/>
            </w:tcBorders>
          </w:tcPr>
          <w:p w14:paraId="381F5D95" w14:textId="09E5846B" w:rsidR="005A6754" w:rsidRPr="00476D19" w:rsidRDefault="008F1677" w:rsidP="00896077">
            <w:pPr>
              <w:tabs>
                <w:tab w:val="decimal" w:pos="1112"/>
              </w:tabs>
              <w:suppressAutoHyphens/>
              <w:spacing w:line="240" w:lineRule="atLeast"/>
              <w:rPr>
                <w:rFonts w:cs="Times New Roman"/>
                <w:b/>
                <w:bCs/>
                <w:sz w:val="18"/>
                <w:szCs w:val="18"/>
                <w:lang w:eastAsia="th-TH"/>
              </w:rPr>
            </w:pPr>
            <w:r w:rsidRPr="008F1677">
              <w:rPr>
                <w:rFonts w:cs="Times New Roman"/>
                <w:b/>
                <w:bCs/>
                <w:sz w:val="18"/>
                <w:szCs w:val="18"/>
                <w:lang w:eastAsia="th-TH"/>
              </w:rPr>
              <w:t>38,874,008</w:t>
            </w:r>
          </w:p>
        </w:tc>
        <w:tc>
          <w:tcPr>
            <w:tcW w:w="1508" w:type="dxa"/>
            <w:tcBorders>
              <w:top w:val="nil"/>
              <w:left w:val="nil"/>
              <w:bottom w:val="nil"/>
              <w:right w:val="nil"/>
            </w:tcBorders>
          </w:tcPr>
          <w:p w14:paraId="2655FEEA" w14:textId="51F4A2AF" w:rsidR="005A6754" w:rsidRPr="00D04AD1" w:rsidRDefault="008F1677" w:rsidP="00F15144">
            <w:pPr>
              <w:tabs>
                <w:tab w:val="decimal" w:pos="1142"/>
              </w:tabs>
              <w:suppressAutoHyphens/>
              <w:spacing w:line="240" w:lineRule="atLeast"/>
              <w:rPr>
                <w:rFonts w:cs="Times New Roman"/>
                <w:b/>
                <w:bCs/>
                <w:sz w:val="18"/>
                <w:szCs w:val="18"/>
                <w:lang w:eastAsia="th-TH"/>
              </w:rPr>
            </w:pPr>
            <w:r w:rsidRPr="00D04AD1">
              <w:rPr>
                <w:rFonts w:cs="Times New Roman"/>
                <w:b/>
                <w:bCs/>
                <w:sz w:val="18"/>
                <w:szCs w:val="18"/>
                <w:lang w:eastAsia="th-TH"/>
              </w:rPr>
              <w:t>1,037,256</w:t>
            </w:r>
          </w:p>
        </w:tc>
        <w:tc>
          <w:tcPr>
            <w:tcW w:w="1508" w:type="dxa"/>
            <w:tcBorders>
              <w:top w:val="nil"/>
              <w:left w:val="nil"/>
              <w:bottom w:val="nil"/>
              <w:right w:val="nil"/>
            </w:tcBorders>
          </w:tcPr>
          <w:p w14:paraId="4C210C0E" w14:textId="2BDFDBBF" w:rsidR="005A6754" w:rsidRPr="00F15144" w:rsidRDefault="00D04AD1" w:rsidP="00896077">
            <w:pPr>
              <w:tabs>
                <w:tab w:val="decimal" w:pos="1112"/>
              </w:tabs>
              <w:suppressAutoHyphens/>
              <w:spacing w:line="240" w:lineRule="atLeast"/>
              <w:rPr>
                <w:rFonts w:cs="Times New Roman"/>
                <w:sz w:val="18"/>
                <w:szCs w:val="18"/>
                <w:cs/>
                <w:lang w:eastAsia="th-TH"/>
              </w:rPr>
            </w:pPr>
            <w:r w:rsidRPr="00D04AD1">
              <w:rPr>
                <w:rFonts w:cs="Times New Roman"/>
                <w:sz w:val="18"/>
                <w:szCs w:val="18"/>
                <w:lang w:eastAsia="th-TH"/>
              </w:rPr>
              <w:t>-</w:t>
            </w:r>
          </w:p>
        </w:tc>
        <w:tc>
          <w:tcPr>
            <w:tcW w:w="1508" w:type="dxa"/>
            <w:tcBorders>
              <w:top w:val="nil"/>
              <w:left w:val="nil"/>
              <w:bottom w:val="nil"/>
              <w:right w:val="nil"/>
            </w:tcBorders>
          </w:tcPr>
          <w:p w14:paraId="2AD86601" w14:textId="5F90EA66" w:rsidR="005A6754" w:rsidRPr="008F1677" w:rsidRDefault="008F1677" w:rsidP="00896077">
            <w:pPr>
              <w:tabs>
                <w:tab w:val="decimal" w:pos="1112"/>
              </w:tabs>
              <w:suppressAutoHyphens/>
              <w:spacing w:line="240" w:lineRule="atLeast"/>
              <w:rPr>
                <w:rFonts w:cstheme="minorBidi"/>
                <w:b/>
                <w:bCs/>
                <w:sz w:val="18"/>
                <w:szCs w:val="18"/>
                <w:cs/>
                <w:lang w:eastAsia="th-TH"/>
              </w:rPr>
            </w:pPr>
            <w:r w:rsidRPr="008F1677">
              <w:rPr>
                <w:rFonts w:cs="Times New Roman"/>
                <w:b/>
                <w:bCs/>
                <w:sz w:val="18"/>
                <w:szCs w:val="18"/>
                <w:lang w:eastAsia="th-TH"/>
              </w:rPr>
              <w:t>39,911,264</w:t>
            </w:r>
          </w:p>
        </w:tc>
      </w:tr>
      <w:tr w:rsidR="005A6754" w:rsidRPr="00476D19" w14:paraId="5865D629" w14:textId="77777777" w:rsidTr="00896077">
        <w:tc>
          <w:tcPr>
            <w:tcW w:w="3528" w:type="dxa"/>
            <w:tcBorders>
              <w:top w:val="nil"/>
              <w:left w:val="nil"/>
              <w:bottom w:val="nil"/>
              <w:right w:val="nil"/>
            </w:tcBorders>
          </w:tcPr>
          <w:p w14:paraId="5C79E447" w14:textId="77777777" w:rsidR="005A6754" w:rsidRPr="00476D19" w:rsidRDefault="005A6754" w:rsidP="00896077">
            <w:pPr>
              <w:suppressAutoHyphens/>
              <w:spacing w:line="240" w:lineRule="atLeast"/>
              <w:rPr>
                <w:rFonts w:cs="Times New Roman"/>
                <w:b/>
                <w:bCs/>
                <w:sz w:val="18"/>
                <w:szCs w:val="18"/>
                <w:lang w:eastAsia="th-TH"/>
              </w:rPr>
            </w:pPr>
          </w:p>
        </w:tc>
        <w:tc>
          <w:tcPr>
            <w:tcW w:w="1505" w:type="dxa"/>
            <w:tcBorders>
              <w:top w:val="nil"/>
              <w:left w:val="nil"/>
              <w:bottom w:val="nil"/>
              <w:right w:val="nil"/>
            </w:tcBorders>
            <w:vAlign w:val="bottom"/>
          </w:tcPr>
          <w:p w14:paraId="4B376CAE" w14:textId="77777777" w:rsidR="005A6754" w:rsidRPr="00476D19" w:rsidRDefault="005A6754" w:rsidP="00896077">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vAlign w:val="bottom"/>
          </w:tcPr>
          <w:p w14:paraId="285136D7" w14:textId="77777777" w:rsidR="005A6754" w:rsidRPr="00476D19" w:rsidRDefault="005A6754" w:rsidP="00896077">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vAlign w:val="bottom"/>
          </w:tcPr>
          <w:p w14:paraId="4EB19199" w14:textId="77777777" w:rsidR="005A6754" w:rsidRPr="00476D19" w:rsidRDefault="005A6754" w:rsidP="00896077">
            <w:pPr>
              <w:tabs>
                <w:tab w:val="decimal" w:pos="111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vAlign w:val="bottom"/>
          </w:tcPr>
          <w:p w14:paraId="0D2B7CF7" w14:textId="77777777" w:rsidR="005A6754" w:rsidRPr="00476D19" w:rsidRDefault="005A6754" w:rsidP="00896077">
            <w:pPr>
              <w:tabs>
                <w:tab w:val="decimal" w:pos="1112"/>
              </w:tabs>
              <w:suppressAutoHyphens/>
              <w:spacing w:line="240" w:lineRule="atLeast"/>
              <w:rPr>
                <w:rFonts w:cs="Times New Roman"/>
                <w:b/>
                <w:bCs/>
                <w:sz w:val="18"/>
                <w:szCs w:val="18"/>
                <w:cs/>
                <w:lang w:eastAsia="th-TH"/>
              </w:rPr>
            </w:pPr>
          </w:p>
        </w:tc>
      </w:tr>
      <w:tr w:rsidR="005A6754" w:rsidRPr="00476D19" w14:paraId="46690F80" w14:textId="77777777" w:rsidTr="00896077">
        <w:tc>
          <w:tcPr>
            <w:tcW w:w="3528" w:type="dxa"/>
            <w:tcBorders>
              <w:top w:val="nil"/>
              <w:left w:val="nil"/>
              <w:bottom w:val="nil"/>
              <w:right w:val="nil"/>
            </w:tcBorders>
          </w:tcPr>
          <w:p w14:paraId="55D5D935" w14:textId="77777777" w:rsidR="005A6754" w:rsidRPr="00476D19" w:rsidRDefault="005A6754" w:rsidP="00896077">
            <w:pPr>
              <w:suppressAutoHyphens/>
              <w:spacing w:line="240" w:lineRule="atLeast"/>
              <w:rPr>
                <w:rFonts w:cs="Times New Roman"/>
                <w:b/>
                <w:bCs/>
                <w:sz w:val="18"/>
                <w:szCs w:val="18"/>
                <w:lang w:eastAsia="th-TH"/>
              </w:rPr>
            </w:pPr>
            <w:r w:rsidRPr="00476D19">
              <w:rPr>
                <w:rFonts w:cs="Times New Roman"/>
                <w:b/>
                <w:bCs/>
                <w:i/>
                <w:iCs/>
                <w:sz w:val="18"/>
                <w:szCs w:val="18"/>
                <w:lang w:eastAsia="th-TH"/>
              </w:rPr>
              <w:t xml:space="preserve">Loans to customers and accrued interest </w:t>
            </w:r>
            <w:r w:rsidRPr="00476D19">
              <w:rPr>
                <w:rFonts w:cs="Times New Roman"/>
                <w:b/>
                <w:bCs/>
                <w:i/>
                <w:iCs/>
                <w:sz w:val="18"/>
                <w:szCs w:val="18"/>
                <w:lang w:eastAsia="th-TH"/>
              </w:rPr>
              <w:br/>
              <w:t xml:space="preserve">   receivables and undue interest receivables</w:t>
            </w:r>
          </w:p>
        </w:tc>
        <w:tc>
          <w:tcPr>
            <w:tcW w:w="1505" w:type="dxa"/>
            <w:tcBorders>
              <w:top w:val="nil"/>
              <w:left w:val="nil"/>
              <w:bottom w:val="nil"/>
              <w:right w:val="nil"/>
            </w:tcBorders>
            <w:vAlign w:val="bottom"/>
          </w:tcPr>
          <w:p w14:paraId="07FA98D4" w14:textId="77777777" w:rsidR="005A6754" w:rsidRPr="00476D19" w:rsidRDefault="005A6754" w:rsidP="00896077">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vAlign w:val="bottom"/>
          </w:tcPr>
          <w:p w14:paraId="33C5B6F0" w14:textId="77777777" w:rsidR="005A6754" w:rsidRPr="00476D19" w:rsidRDefault="005A6754" w:rsidP="00896077">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vAlign w:val="bottom"/>
          </w:tcPr>
          <w:p w14:paraId="4307D853" w14:textId="77777777" w:rsidR="005A6754" w:rsidRPr="00476D19" w:rsidRDefault="005A6754" w:rsidP="00896077">
            <w:pPr>
              <w:tabs>
                <w:tab w:val="decimal" w:pos="111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vAlign w:val="bottom"/>
          </w:tcPr>
          <w:p w14:paraId="1F02B867" w14:textId="77777777" w:rsidR="005A6754" w:rsidRPr="00476D19" w:rsidRDefault="005A6754" w:rsidP="00896077">
            <w:pPr>
              <w:tabs>
                <w:tab w:val="decimal" w:pos="1112"/>
              </w:tabs>
              <w:suppressAutoHyphens/>
              <w:spacing w:line="240" w:lineRule="atLeast"/>
              <w:rPr>
                <w:rFonts w:cs="Times New Roman"/>
                <w:b/>
                <w:bCs/>
                <w:sz w:val="18"/>
                <w:szCs w:val="18"/>
                <w:cs/>
                <w:lang w:eastAsia="th-TH"/>
              </w:rPr>
            </w:pPr>
          </w:p>
        </w:tc>
      </w:tr>
      <w:tr w:rsidR="001B1D97" w:rsidRPr="00476D19" w14:paraId="64310315" w14:textId="77777777" w:rsidTr="00896077">
        <w:tc>
          <w:tcPr>
            <w:tcW w:w="3528" w:type="dxa"/>
            <w:tcBorders>
              <w:top w:val="nil"/>
              <w:left w:val="nil"/>
              <w:bottom w:val="nil"/>
              <w:right w:val="nil"/>
            </w:tcBorders>
          </w:tcPr>
          <w:p w14:paraId="4784714C" w14:textId="77777777" w:rsidR="001B1D97" w:rsidRPr="00476D19" w:rsidRDefault="001B1D97" w:rsidP="001B1D97">
            <w:pPr>
              <w:pStyle w:val="ListParagraph"/>
              <w:spacing w:line="240" w:lineRule="atLeast"/>
              <w:ind w:left="149" w:hanging="149"/>
              <w:contextualSpacing w:val="0"/>
              <w:rPr>
                <w:rFonts w:cs="Times New Roman"/>
                <w:sz w:val="18"/>
                <w:szCs w:val="18"/>
                <w:cs/>
              </w:rPr>
            </w:pPr>
            <w:r w:rsidRPr="00476D19">
              <w:rPr>
                <w:rFonts w:cs="Times New Roman"/>
                <w:sz w:val="18"/>
                <w:szCs w:val="18"/>
              </w:rPr>
              <w:t>Low risk</w:t>
            </w:r>
          </w:p>
        </w:tc>
        <w:tc>
          <w:tcPr>
            <w:tcW w:w="1505" w:type="dxa"/>
            <w:tcBorders>
              <w:top w:val="nil"/>
              <w:left w:val="nil"/>
              <w:bottom w:val="nil"/>
              <w:right w:val="nil"/>
            </w:tcBorders>
          </w:tcPr>
          <w:p w14:paraId="3EFB5B9B" w14:textId="307896B5"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183,958,098 </w:t>
            </w:r>
          </w:p>
        </w:tc>
        <w:tc>
          <w:tcPr>
            <w:tcW w:w="1508" w:type="dxa"/>
            <w:tcBorders>
              <w:top w:val="nil"/>
              <w:left w:val="nil"/>
              <w:bottom w:val="nil"/>
              <w:right w:val="nil"/>
            </w:tcBorders>
          </w:tcPr>
          <w:p w14:paraId="4BF631D5" w14:textId="236810A3" w:rsidR="001B1D97" w:rsidRPr="00D04AD1" w:rsidRDefault="001B1D97" w:rsidP="00F15144">
            <w:pPr>
              <w:tabs>
                <w:tab w:val="decimal" w:pos="1155"/>
              </w:tabs>
              <w:suppressAutoHyphens/>
              <w:spacing w:line="240" w:lineRule="atLeast"/>
              <w:rPr>
                <w:rFonts w:cs="Times New Roman"/>
                <w:sz w:val="18"/>
                <w:szCs w:val="18"/>
                <w:lang w:eastAsia="th-TH"/>
              </w:rPr>
            </w:pPr>
            <w:r w:rsidRPr="00D04AD1">
              <w:rPr>
                <w:rFonts w:cs="Times New Roman"/>
                <w:sz w:val="18"/>
                <w:szCs w:val="18"/>
                <w:lang w:eastAsia="th-TH"/>
              </w:rPr>
              <w:t xml:space="preserve"> 26,251 </w:t>
            </w:r>
          </w:p>
        </w:tc>
        <w:tc>
          <w:tcPr>
            <w:tcW w:w="1508" w:type="dxa"/>
            <w:tcBorders>
              <w:top w:val="nil"/>
              <w:left w:val="nil"/>
              <w:bottom w:val="nil"/>
              <w:right w:val="nil"/>
            </w:tcBorders>
          </w:tcPr>
          <w:p w14:paraId="3EE2A121" w14:textId="39346040" w:rsidR="001B1D97" w:rsidRPr="00476D19" w:rsidRDefault="001B1D97" w:rsidP="00F15144">
            <w:pPr>
              <w:tabs>
                <w:tab w:val="decimal" w:pos="911"/>
              </w:tabs>
              <w:suppressAutoHyphens/>
              <w:spacing w:line="240" w:lineRule="atLeast"/>
              <w:jc w:val="center"/>
              <w:rPr>
                <w:rFonts w:cs="Times New Roman"/>
                <w:sz w:val="18"/>
                <w:szCs w:val="18"/>
                <w:cs/>
                <w:lang w:eastAsia="th-TH"/>
              </w:rPr>
            </w:pPr>
            <w:r w:rsidRPr="001B1D97">
              <w:rPr>
                <w:rFonts w:cs="Times New Roman"/>
                <w:sz w:val="18"/>
                <w:szCs w:val="18"/>
                <w:lang w:eastAsia="th-TH"/>
              </w:rPr>
              <w:t>-</w:t>
            </w:r>
          </w:p>
        </w:tc>
        <w:tc>
          <w:tcPr>
            <w:tcW w:w="1508" w:type="dxa"/>
            <w:tcBorders>
              <w:top w:val="nil"/>
              <w:left w:val="nil"/>
              <w:bottom w:val="nil"/>
              <w:right w:val="nil"/>
            </w:tcBorders>
          </w:tcPr>
          <w:p w14:paraId="174C4648" w14:textId="09841950" w:rsidR="001B1D97" w:rsidRPr="00476D19" w:rsidRDefault="001B1D97" w:rsidP="001B1D97">
            <w:pPr>
              <w:tabs>
                <w:tab w:val="decimal" w:pos="1112"/>
              </w:tabs>
              <w:suppressAutoHyphens/>
              <w:spacing w:line="240" w:lineRule="atLeast"/>
              <w:rPr>
                <w:rFonts w:cs="Times New Roman"/>
                <w:sz w:val="18"/>
                <w:szCs w:val="18"/>
                <w:cs/>
                <w:lang w:eastAsia="th-TH"/>
              </w:rPr>
            </w:pPr>
            <w:r w:rsidRPr="001B1D97">
              <w:rPr>
                <w:rFonts w:cs="Times New Roman"/>
                <w:sz w:val="18"/>
                <w:szCs w:val="18"/>
                <w:lang w:eastAsia="th-TH"/>
              </w:rPr>
              <w:t xml:space="preserve"> 183,984,349 </w:t>
            </w:r>
          </w:p>
        </w:tc>
      </w:tr>
      <w:tr w:rsidR="001B1D97" w:rsidRPr="00476D19" w14:paraId="33969B69" w14:textId="77777777" w:rsidTr="00896077">
        <w:tc>
          <w:tcPr>
            <w:tcW w:w="3528" w:type="dxa"/>
            <w:tcBorders>
              <w:top w:val="nil"/>
              <w:left w:val="nil"/>
              <w:bottom w:val="nil"/>
              <w:right w:val="nil"/>
            </w:tcBorders>
          </w:tcPr>
          <w:p w14:paraId="47502F0B" w14:textId="77777777" w:rsidR="001B1D97" w:rsidRPr="00476D19" w:rsidRDefault="001B1D97" w:rsidP="001B1D97">
            <w:pPr>
              <w:pStyle w:val="ListParagraph"/>
              <w:spacing w:line="240" w:lineRule="atLeast"/>
              <w:ind w:left="149" w:hanging="149"/>
              <w:contextualSpacing w:val="0"/>
              <w:rPr>
                <w:rFonts w:cs="Times New Roman"/>
                <w:sz w:val="18"/>
                <w:szCs w:val="18"/>
              </w:rPr>
            </w:pPr>
            <w:r w:rsidRPr="00476D19">
              <w:rPr>
                <w:rFonts w:cs="Times New Roman"/>
                <w:sz w:val="18"/>
                <w:szCs w:val="18"/>
              </w:rPr>
              <w:t>Medium risk</w:t>
            </w:r>
            <w:r w:rsidRPr="00476D19">
              <w:rPr>
                <w:rFonts w:cs="Times New Roman"/>
                <w:sz w:val="18"/>
                <w:szCs w:val="18"/>
                <w:cs/>
              </w:rPr>
              <w:t xml:space="preserve">   </w:t>
            </w:r>
          </w:p>
        </w:tc>
        <w:tc>
          <w:tcPr>
            <w:tcW w:w="1505" w:type="dxa"/>
            <w:tcBorders>
              <w:top w:val="nil"/>
              <w:left w:val="nil"/>
              <w:bottom w:val="nil"/>
              <w:right w:val="nil"/>
            </w:tcBorders>
          </w:tcPr>
          <w:p w14:paraId="6A29A0D8" w14:textId="1D3A6995"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52,596,514 </w:t>
            </w:r>
          </w:p>
        </w:tc>
        <w:tc>
          <w:tcPr>
            <w:tcW w:w="1508" w:type="dxa"/>
            <w:tcBorders>
              <w:top w:val="nil"/>
              <w:left w:val="nil"/>
              <w:bottom w:val="nil"/>
              <w:right w:val="nil"/>
            </w:tcBorders>
          </w:tcPr>
          <w:p w14:paraId="5A0C753B" w14:textId="6A530106" w:rsidR="001B1D97" w:rsidRPr="00D04AD1" w:rsidRDefault="001B1D97" w:rsidP="00F15144">
            <w:pPr>
              <w:tabs>
                <w:tab w:val="decimal" w:pos="1155"/>
              </w:tabs>
              <w:suppressAutoHyphens/>
              <w:spacing w:line="240" w:lineRule="atLeast"/>
              <w:rPr>
                <w:rFonts w:cs="Times New Roman"/>
                <w:sz w:val="18"/>
                <w:szCs w:val="18"/>
                <w:lang w:eastAsia="th-TH"/>
              </w:rPr>
            </w:pPr>
            <w:r w:rsidRPr="00D04AD1">
              <w:rPr>
                <w:rFonts w:cs="Times New Roman"/>
                <w:sz w:val="18"/>
                <w:szCs w:val="18"/>
                <w:lang w:eastAsia="th-TH"/>
              </w:rPr>
              <w:t xml:space="preserve"> 28,188 </w:t>
            </w:r>
          </w:p>
        </w:tc>
        <w:tc>
          <w:tcPr>
            <w:tcW w:w="1508" w:type="dxa"/>
            <w:tcBorders>
              <w:top w:val="nil"/>
              <w:left w:val="nil"/>
              <w:bottom w:val="nil"/>
              <w:right w:val="nil"/>
            </w:tcBorders>
          </w:tcPr>
          <w:p w14:paraId="2AFA2E74" w14:textId="6E606884" w:rsidR="001B1D97" w:rsidRPr="00D04AD1" w:rsidRDefault="001B1D97" w:rsidP="00F15144">
            <w:pPr>
              <w:tabs>
                <w:tab w:val="decimal" w:pos="911"/>
              </w:tabs>
              <w:suppressAutoHyphens/>
              <w:spacing w:line="240" w:lineRule="atLeast"/>
              <w:jc w:val="center"/>
              <w:rPr>
                <w:rFonts w:cs="Times New Roman"/>
                <w:sz w:val="18"/>
                <w:szCs w:val="18"/>
                <w:lang w:eastAsia="th-TH"/>
              </w:rPr>
            </w:pPr>
            <w:r w:rsidRPr="00D04AD1">
              <w:rPr>
                <w:rFonts w:cs="Times New Roman"/>
                <w:sz w:val="18"/>
                <w:szCs w:val="18"/>
                <w:lang w:eastAsia="th-TH"/>
              </w:rPr>
              <w:t>-</w:t>
            </w:r>
          </w:p>
        </w:tc>
        <w:tc>
          <w:tcPr>
            <w:tcW w:w="1508" w:type="dxa"/>
            <w:tcBorders>
              <w:top w:val="nil"/>
              <w:left w:val="nil"/>
              <w:bottom w:val="nil"/>
              <w:right w:val="nil"/>
            </w:tcBorders>
          </w:tcPr>
          <w:p w14:paraId="5AD4DFB2" w14:textId="2BCBB5A8"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52,624,702 </w:t>
            </w:r>
          </w:p>
        </w:tc>
      </w:tr>
      <w:tr w:rsidR="001B1D97" w:rsidRPr="00476D19" w14:paraId="29A3AAC3" w14:textId="77777777" w:rsidTr="00896077">
        <w:tc>
          <w:tcPr>
            <w:tcW w:w="3528" w:type="dxa"/>
            <w:tcBorders>
              <w:top w:val="nil"/>
              <w:left w:val="nil"/>
              <w:bottom w:val="nil"/>
              <w:right w:val="nil"/>
            </w:tcBorders>
          </w:tcPr>
          <w:p w14:paraId="33D4ECA1" w14:textId="77777777" w:rsidR="001B1D97" w:rsidRPr="00476D19" w:rsidRDefault="001B1D97" w:rsidP="001B1D97">
            <w:pPr>
              <w:pStyle w:val="ListParagraph"/>
              <w:spacing w:line="240" w:lineRule="atLeast"/>
              <w:ind w:left="149" w:hanging="149"/>
              <w:contextualSpacing w:val="0"/>
              <w:rPr>
                <w:rFonts w:cs="Times New Roman"/>
                <w:sz w:val="18"/>
                <w:szCs w:val="18"/>
              </w:rPr>
            </w:pPr>
            <w:r w:rsidRPr="00476D19">
              <w:rPr>
                <w:rFonts w:cs="Times New Roman"/>
                <w:sz w:val="18"/>
                <w:szCs w:val="18"/>
              </w:rPr>
              <w:t>High risk</w:t>
            </w:r>
            <w:r w:rsidRPr="00476D19">
              <w:rPr>
                <w:rFonts w:cs="Times New Roman"/>
                <w:sz w:val="18"/>
                <w:szCs w:val="18"/>
                <w:cs/>
              </w:rPr>
              <w:t xml:space="preserve">   </w:t>
            </w:r>
          </w:p>
        </w:tc>
        <w:tc>
          <w:tcPr>
            <w:tcW w:w="1505" w:type="dxa"/>
            <w:tcBorders>
              <w:top w:val="nil"/>
              <w:left w:val="nil"/>
              <w:bottom w:val="nil"/>
              <w:right w:val="nil"/>
            </w:tcBorders>
          </w:tcPr>
          <w:p w14:paraId="0A869C08" w14:textId="64F14C13"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5,329,658 </w:t>
            </w:r>
          </w:p>
        </w:tc>
        <w:tc>
          <w:tcPr>
            <w:tcW w:w="1508" w:type="dxa"/>
            <w:tcBorders>
              <w:top w:val="nil"/>
              <w:left w:val="nil"/>
              <w:bottom w:val="nil"/>
              <w:right w:val="nil"/>
            </w:tcBorders>
          </w:tcPr>
          <w:p w14:paraId="691C9394" w14:textId="0D5B2BC8" w:rsidR="001B1D97" w:rsidRPr="00D04AD1" w:rsidRDefault="001B1D97" w:rsidP="00F15144">
            <w:pPr>
              <w:tabs>
                <w:tab w:val="decimal" w:pos="1155"/>
              </w:tabs>
              <w:suppressAutoHyphens/>
              <w:spacing w:line="240" w:lineRule="atLeast"/>
              <w:rPr>
                <w:rFonts w:cs="Times New Roman"/>
                <w:sz w:val="18"/>
                <w:szCs w:val="18"/>
                <w:lang w:eastAsia="th-TH"/>
              </w:rPr>
            </w:pPr>
            <w:r w:rsidRPr="00D04AD1">
              <w:rPr>
                <w:rFonts w:cs="Times New Roman"/>
                <w:sz w:val="18"/>
                <w:szCs w:val="18"/>
                <w:lang w:eastAsia="th-TH"/>
              </w:rPr>
              <w:t xml:space="preserve"> 14,506,762 </w:t>
            </w:r>
          </w:p>
        </w:tc>
        <w:tc>
          <w:tcPr>
            <w:tcW w:w="1508" w:type="dxa"/>
            <w:tcBorders>
              <w:top w:val="nil"/>
              <w:left w:val="nil"/>
              <w:bottom w:val="nil"/>
              <w:right w:val="nil"/>
            </w:tcBorders>
          </w:tcPr>
          <w:p w14:paraId="08568935" w14:textId="3D3CF8DE" w:rsidR="001B1D97" w:rsidRPr="00D04AD1" w:rsidRDefault="001B1D97" w:rsidP="00F15144">
            <w:pPr>
              <w:tabs>
                <w:tab w:val="decimal" w:pos="911"/>
              </w:tabs>
              <w:suppressAutoHyphens/>
              <w:spacing w:line="240" w:lineRule="atLeast"/>
              <w:jc w:val="center"/>
              <w:rPr>
                <w:rFonts w:cs="Times New Roman"/>
                <w:sz w:val="18"/>
                <w:szCs w:val="18"/>
                <w:lang w:eastAsia="th-TH"/>
              </w:rPr>
            </w:pPr>
            <w:r w:rsidRPr="00D04AD1">
              <w:rPr>
                <w:rFonts w:cs="Times New Roman"/>
                <w:sz w:val="18"/>
                <w:szCs w:val="18"/>
                <w:lang w:eastAsia="th-TH"/>
              </w:rPr>
              <w:t>-</w:t>
            </w:r>
          </w:p>
        </w:tc>
        <w:tc>
          <w:tcPr>
            <w:tcW w:w="1508" w:type="dxa"/>
            <w:tcBorders>
              <w:top w:val="nil"/>
              <w:left w:val="nil"/>
              <w:bottom w:val="nil"/>
              <w:right w:val="nil"/>
            </w:tcBorders>
          </w:tcPr>
          <w:p w14:paraId="7ADA7411" w14:textId="4104AC39"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19,836,420 </w:t>
            </w:r>
          </w:p>
        </w:tc>
      </w:tr>
      <w:tr w:rsidR="001B1D97" w:rsidRPr="00476D19" w14:paraId="1B6EC623" w14:textId="77777777" w:rsidTr="00896077">
        <w:tc>
          <w:tcPr>
            <w:tcW w:w="3528" w:type="dxa"/>
            <w:tcBorders>
              <w:top w:val="nil"/>
              <w:left w:val="nil"/>
              <w:bottom w:val="nil"/>
              <w:right w:val="nil"/>
            </w:tcBorders>
          </w:tcPr>
          <w:p w14:paraId="06DAB49D" w14:textId="77777777" w:rsidR="001B1D97" w:rsidRPr="00476D19" w:rsidRDefault="001B1D97" w:rsidP="001B1D97">
            <w:pPr>
              <w:pStyle w:val="ListParagraph"/>
              <w:spacing w:line="240" w:lineRule="atLeast"/>
              <w:ind w:left="149" w:hanging="149"/>
              <w:contextualSpacing w:val="0"/>
              <w:rPr>
                <w:rFonts w:cs="Times New Roman"/>
                <w:sz w:val="18"/>
                <w:szCs w:val="18"/>
                <w:cs/>
              </w:rPr>
            </w:pPr>
            <w:r w:rsidRPr="00476D19">
              <w:rPr>
                <w:rFonts w:cs="Times New Roman"/>
                <w:sz w:val="18"/>
                <w:szCs w:val="18"/>
              </w:rPr>
              <w:t>NPL</w:t>
            </w:r>
            <w:r w:rsidRPr="00476D19">
              <w:rPr>
                <w:rFonts w:cs="Times New Roman"/>
                <w:sz w:val="18"/>
                <w:szCs w:val="18"/>
                <w:cs/>
              </w:rPr>
              <w:t xml:space="preserve">   </w:t>
            </w:r>
          </w:p>
        </w:tc>
        <w:tc>
          <w:tcPr>
            <w:tcW w:w="1505" w:type="dxa"/>
            <w:tcBorders>
              <w:top w:val="nil"/>
              <w:left w:val="nil"/>
              <w:bottom w:val="nil"/>
              <w:right w:val="nil"/>
            </w:tcBorders>
          </w:tcPr>
          <w:p w14:paraId="0F4FA03D" w14:textId="180051AB" w:rsidR="001B1D97" w:rsidRPr="00476D19" w:rsidRDefault="001B1D97" w:rsidP="00F15144">
            <w:pPr>
              <w:pBdr>
                <w:bottom w:val="single" w:sz="4" w:space="1" w:color="auto"/>
              </w:pBdr>
              <w:tabs>
                <w:tab w:val="decimal" w:pos="1220"/>
              </w:tabs>
              <w:suppressAutoHyphens/>
              <w:spacing w:line="240" w:lineRule="atLeast"/>
              <w:rPr>
                <w:rFonts w:cs="Times New Roman"/>
                <w:sz w:val="18"/>
                <w:szCs w:val="18"/>
                <w:lang w:eastAsia="th-TH"/>
              </w:rPr>
            </w:pPr>
            <w:r w:rsidRPr="001B1D97">
              <w:rPr>
                <w:rFonts w:cs="Times New Roman"/>
                <w:sz w:val="18"/>
                <w:szCs w:val="18"/>
                <w:lang w:eastAsia="th-TH"/>
              </w:rPr>
              <w:t xml:space="preserve"> -   </w:t>
            </w:r>
          </w:p>
        </w:tc>
        <w:tc>
          <w:tcPr>
            <w:tcW w:w="1508" w:type="dxa"/>
            <w:tcBorders>
              <w:top w:val="nil"/>
              <w:left w:val="nil"/>
              <w:bottom w:val="nil"/>
              <w:right w:val="nil"/>
            </w:tcBorders>
          </w:tcPr>
          <w:p w14:paraId="7CC2F649" w14:textId="45FE072D" w:rsidR="001B1D97" w:rsidRPr="00D04AD1" w:rsidRDefault="00D04AD1" w:rsidP="00F15144">
            <w:pPr>
              <w:pBdr>
                <w:bottom w:val="single" w:sz="4" w:space="1" w:color="auto"/>
              </w:pBdr>
              <w:tabs>
                <w:tab w:val="decimal" w:pos="1142"/>
              </w:tabs>
              <w:suppressAutoHyphens/>
              <w:spacing w:line="240" w:lineRule="atLeast"/>
              <w:jc w:val="center"/>
              <w:rPr>
                <w:rFonts w:cs="Times New Roman"/>
                <w:sz w:val="18"/>
                <w:szCs w:val="18"/>
                <w:lang w:eastAsia="th-TH"/>
              </w:rPr>
            </w:pPr>
            <w:r w:rsidRPr="001B1D97">
              <w:rPr>
                <w:rFonts w:cs="Times New Roman"/>
                <w:sz w:val="18"/>
                <w:szCs w:val="18"/>
                <w:lang w:eastAsia="th-TH"/>
              </w:rPr>
              <w:t xml:space="preserve">-   </w:t>
            </w:r>
          </w:p>
        </w:tc>
        <w:tc>
          <w:tcPr>
            <w:tcW w:w="1508" w:type="dxa"/>
            <w:tcBorders>
              <w:top w:val="nil"/>
              <w:left w:val="nil"/>
              <w:bottom w:val="nil"/>
              <w:right w:val="nil"/>
            </w:tcBorders>
          </w:tcPr>
          <w:p w14:paraId="5E6F3C37" w14:textId="372D5037" w:rsidR="001B1D97" w:rsidRPr="00476D19" w:rsidRDefault="001B1D97" w:rsidP="001B1D97">
            <w:pPr>
              <w:pBdr>
                <w:bottom w:val="single" w:sz="4" w:space="1" w:color="auto"/>
              </w:pBd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8,838,156 </w:t>
            </w:r>
          </w:p>
        </w:tc>
        <w:tc>
          <w:tcPr>
            <w:tcW w:w="1508" w:type="dxa"/>
            <w:tcBorders>
              <w:top w:val="nil"/>
              <w:left w:val="nil"/>
              <w:bottom w:val="nil"/>
              <w:right w:val="nil"/>
            </w:tcBorders>
          </w:tcPr>
          <w:p w14:paraId="6C65E0D2" w14:textId="6B4FD767" w:rsidR="001B1D97" w:rsidRPr="00476D19" w:rsidRDefault="001B1D97" w:rsidP="001B1D97">
            <w:pPr>
              <w:pBdr>
                <w:bottom w:val="single" w:sz="4" w:space="1" w:color="auto"/>
              </w:pBd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8,838,156 </w:t>
            </w:r>
          </w:p>
        </w:tc>
      </w:tr>
      <w:tr w:rsidR="001B1D97" w:rsidRPr="00476D19" w14:paraId="10F32C99" w14:textId="77777777" w:rsidTr="00896077">
        <w:trPr>
          <w:trHeight w:val="49"/>
        </w:trPr>
        <w:tc>
          <w:tcPr>
            <w:tcW w:w="3528" w:type="dxa"/>
            <w:tcBorders>
              <w:top w:val="nil"/>
              <w:left w:val="nil"/>
              <w:bottom w:val="nil"/>
              <w:right w:val="nil"/>
            </w:tcBorders>
          </w:tcPr>
          <w:p w14:paraId="03B3EB49" w14:textId="77777777" w:rsidR="001B1D97" w:rsidRPr="00476D19" w:rsidRDefault="001B1D97" w:rsidP="001B1D97">
            <w:pPr>
              <w:suppressAutoHyphens/>
              <w:spacing w:line="240" w:lineRule="atLeast"/>
              <w:ind w:left="149" w:hanging="149"/>
              <w:rPr>
                <w:rFonts w:cs="Times New Roman"/>
                <w:b/>
                <w:bCs/>
                <w:sz w:val="18"/>
                <w:szCs w:val="18"/>
                <w:cs/>
                <w:lang w:eastAsia="th-TH"/>
              </w:rPr>
            </w:pPr>
            <w:r w:rsidRPr="00476D19">
              <w:rPr>
                <w:rFonts w:cs="Times New Roman"/>
                <w:b/>
                <w:bCs/>
                <w:sz w:val="18"/>
                <w:szCs w:val="18"/>
                <w:cs/>
                <w:lang w:eastAsia="th-TH"/>
              </w:rPr>
              <w:t>Total</w:t>
            </w:r>
          </w:p>
        </w:tc>
        <w:tc>
          <w:tcPr>
            <w:tcW w:w="1505" w:type="dxa"/>
            <w:tcBorders>
              <w:top w:val="nil"/>
              <w:left w:val="nil"/>
              <w:bottom w:val="nil"/>
              <w:right w:val="nil"/>
            </w:tcBorders>
          </w:tcPr>
          <w:p w14:paraId="2855F656" w14:textId="6CBFFDF4" w:rsidR="001B1D97" w:rsidRPr="00476D19" w:rsidRDefault="001B1D97" w:rsidP="001B1D97">
            <w:pP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241,884,270</w:t>
            </w:r>
          </w:p>
        </w:tc>
        <w:tc>
          <w:tcPr>
            <w:tcW w:w="1508" w:type="dxa"/>
            <w:tcBorders>
              <w:top w:val="nil"/>
              <w:left w:val="nil"/>
              <w:bottom w:val="nil"/>
              <w:right w:val="nil"/>
            </w:tcBorders>
          </w:tcPr>
          <w:p w14:paraId="04D7F82B" w14:textId="32B58343" w:rsidR="001B1D97" w:rsidRPr="001B1D97" w:rsidRDefault="001B1D97" w:rsidP="00F15144">
            <w:pPr>
              <w:tabs>
                <w:tab w:val="decimal" w:pos="1155"/>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14,561,201 </w:t>
            </w:r>
          </w:p>
        </w:tc>
        <w:tc>
          <w:tcPr>
            <w:tcW w:w="1508" w:type="dxa"/>
            <w:tcBorders>
              <w:top w:val="nil"/>
              <w:left w:val="nil"/>
              <w:bottom w:val="nil"/>
              <w:right w:val="nil"/>
            </w:tcBorders>
          </w:tcPr>
          <w:p w14:paraId="6C584290" w14:textId="606B1828" w:rsidR="001B1D97" w:rsidRPr="001B1D97" w:rsidRDefault="001B1D97" w:rsidP="001B1D97">
            <w:pP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8,838,156 </w:t>
            </w:r>
          </w:p>
        </w:tc>
        <w:tc>
          <w:tcPr>
            <w:tcW w:w="1508" w:type="dxa"/>
            <w:tcBorders>
              <w:top w:val="nil"/>
              <w:left w:val="nil"/>
              <w:bottom w:val="nil"/>
              <w:right w:val="nil"/>
            </w:tcBorders>
          </w:tcPr>
          <w:p w14:paraId="10FE9051" w14:textId="71077C4E" w:rsidR="001B1D97" w:rsidRPr="001B1D97" w:rsidRDefault="001B1D97" w:rsidP="001B1D97">
            <w:pPr>
              <w:tabs>
                <w:tab w:val="decimal" w:pos="1112"/>
              </w:tabs>
              <w:suppressAutoHyphens/>
              <w:spacing w:line="240" w:lineRule="atLeast"/>
              <w:rPr>
                <w:rFonts w:cs="Times New Roman"/>
                <w:b/>
                <w:bCs/>
                <w:sz w:val="18"/>
                <w:szCs w:val="18"/>
                <w:lang w:eastAsia="th-TH"/>
              </w:rPr>
            </w:pPr>
            <w:r w:rsidRPr="001B1D97">
              <w:rPr>
                <w:rFonts w:cs="Times New Roman"/>
                <w:sz w:val="18"/>
                <w:szCs w:val="18"/>
                <w:lang w:eastAsia="th-TH"/>
              </w:rPr>
              <w:t xml:space="preserve"> </w:t>
            </w:r>
            <w:r w:rsidRPr="001B1D97">
              <w:rPr>
                <w:rFonts w:cs="Times New Roman"/>
                <w:b/>
                <w:bCs/>
                <w:sz w:val="18"/>
                <w:szCs w:val="18"/>
                <w:lang w:eastAsia="th-TH"/>
              </w:rPr>
              <w:t xml:space="preserve">265,283,627 </w:t>
            </w:r>
          </w:p>
        </w:tc>
      </w:tr>
      <w:tr w:rsidR="001B1D97" w:rsidRPr="00476D19" w14:paraId="37599EEE" w14:textId="77777777" w:rsidTr="00896077">
        <w:trPr>
          <w:trHeight w:val="49"/>
        </w:trPr>
        <w:tc>
          <w:tcPr>
            <w:tcW w:w="3528" w:type="dxa"/>
            <w:tcBorders>
              <w:top w:val="nil"/>
              <w:left w:val="nil"/>
              <w:bottom w:val="nil"/>
              <w:right w:val="nil"/>
            </w:tcBorders>
          </w:tcPr>
          <w:p w14:paraId="5C02B3C2" w14:textId="77777777" w:rsidR="001B1D97" w:rsidRPr="00476D19" w:rsidRDefault="001B1D97" w:rsidP="001B1D97">
            <w:pPr>
              <w:suppressAutoHyphens/>
              <w:spacing w:line="240" w:lineRule="atLeast"/>
              <w:ind w:left="519" w:hanging="519"/>
              <w:rPr>
                <w:rFonts w:cs="Times New Roman"/>
                <w:sz w:val="18"/>
                <w:szCs w:val="18"/>
                <w:cs/>
                <w:lang w:eastAsia="th-TH"/>
              </w:rPr>
            </w:pPr>
            <w:r w:rsidRPr="00476D19">
              <w:rPr>
                <w:rFonts w:cs="Times New Roman"/>
                <w:i/>
                <w:iCs/>
                <w:sz w:val="18"/>
                <w:szCs w:val="18"/>
                <w:cs/>
                <w:lang w:eastAsia="th-TH"/>
              </w:rPr>
              <w:t>Less</w:t>
            </w:r>
            <w:r w:rsidRPr="00476D19">
              <w:rPr>
                <w:rFonts w:cs="Times New Roman"/>
                <w:sz w:val="18"/>
                <w:szCs w:val="18"/>
                <w:cs/>
                <w:lang w:eastAsia="th-TH"/>
              </w:rPr>
              <w:t xml:space="preserve"> </w:t>
            </w:r>
            <w:r w:rsidRPr="00476D19">
              <w:rPr>
                <w:rFonts w:cs="Times New Roman"/>
                <w:sz w:val="18"/>
                <w:szCs w:val="18"/>
                <w:lang w:eastAsia="th-TH"/>
              </w:rPr>
              <w:t>a</w:t>
            </w:r>
            <w:r w:rsidRPr="00476D19">
              <w:rPr>
                <w:rFonts w:cs="Times New Roman"/>
                <w:sz w:val="18"/>
                <w:szCs w:val="18"/>
                <w:cs/>
                <w:lang w:eastAsia="th-TH"/>
              </w:rPr>
              <w:t>llowance for expected credit losses</w:t>
            </w:r>
            <w:r w:rsidRPr="00476D19">
              <w:rPr>
                <w:rFonts w:cs="Times New Roman"/>
                <w:sz w:val="18"/>
                <w:szCs w:val="18"/>
                <w:lang w:eastAsia="th-TH"/>
              </w:rPr>
              <w:t xml:space="preserve"> </w:t>
            </w:r>
            <w:r w:rsidRPr="00476D19">
              <w:rPr>
                <w:rFonts w:cs="Times New Roman"/>
                <w:sz w:val="18"/>
                <w:szCs w:val="18"/>
                <w:vertAlign w:val="superscript"/>
                <w:lang w:eastAsia="th-TH"/>
              </w:rPr>
              <w:t>(2)</w:t>
            </w:r>
          </w:p>
        </w:tc>
        <w:tc>
          <w:tcPr>
            <w:tcW w:w="1505" w:type="dxa"/>
            <w:tcBorders>
              <w:top w:val="nil"/>
              <w:left w:val="nil"/>
              <w:bottom w:val="nil"/>
              <w:right w:val="nil"/>
            </w:tcBorders>
          </w:tcPr>
          <w:p w14:paraId="6EB712EF" w14:textId="5C90999A" w:rsidR="001B1D97" w:rsidRPr="00476D19" w:rsidRDefault="001B1D97" w:rsidP="001B1D97">
            <w:pPr>
              <w:pBdr>
                <w:bottom w:val="single" w:sz="4" w:space="1" w:color="auto"/>
              </w:pBd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(713,044)</w:t>
            </w:r>
          </w:p>
        </w:tc>
        <w:tc>
          <w:tcPr>
            <w:tcW w:w="1508" w:type="dxa"/>
            <w:tcBorders>
              <w:top w:val="nil"/>
              <w:left w:val="nil"/>
              <w:bottom w:val="nil"/>
              <w:right w:val="nil"/>
            </w:tcBorders>
          </w:tcPr>
          <w:p w14:paraId="005E4587" w14:textId="78796CCA" w:rsidR="001B1D97" w:rsidRPr="00D04AD1" w:rsidRDefault="001B1D97" w:rsidP="00F15144">
            <w:pPr>
              <w:pBdr>
                <w:bottom w:val="single" w:sz="4" w:space="1" w:color="auto"/>
              </w:pBdr>
              <w:tabs>
                <w:tab w:val="decimal" w:pos="1155"/>
              </w:tabs>
              <w:suppressAutoHyphens/>
              <w:spacing w:line="240" w:lineRule="atLeast"/>
              <w:rPr>
                <w:rFonts w:cs="Times New Roman"/>
                <w:sz w:val="18"/>
                <w:szCs w:val="18"/>
                <w:lang w:eastAsia="th-TH"/>
              </w:rPr>
            </w:pPr>
            <w:r w:rsidRPr="00D04AD1">
              <w:rPr>
                <w:rFonts w:cs="Times New Roman"/>
                <w:sz w:val="18"/>
                <w:szCs w:val="18"/>
                <w:lang w:eastAsia="th-TH"/>
              </w:rPr>
              <w:t xml:space="preserve"> (3,529,247)</w:t>
            </w:r>
          </w:p>
        </w:tc>
        <w:tc>
          <w:tcPr>
            <w:tcW w:w="1508" w:type="dxa"/>
            <w:tcBorders>
              <w:top w:val="nil"/>
              <w:left w:val="nil"/>
              <w:bottom w:val="nil"/>
              <w:right w:val="nil"/>
            </w:tcBorders>
          </w:tcPr>
          <w:p w14:paraId="3B9DF255" w14:textId="078AAFFE" w:rsidR="001B1D97" w:rsidRPr="00476D19" w:rsidRDefault="001B1D97" w:rsidP="001B1D97">
            <w:pPr>
              <w:pBdr>
                <w:bottom w:val="single" w:sz="4" w:space="1" w:color="auto"/>
              </w:pBd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(5,891,921)</w:t>
            </w:r>
          </w:p>
        </w:tc>
        <w:tc>
          <w:tcPr>
            <w:tcW w:w="1508" w:type="dxa"/>
            <w:tcBorders>
              <w:top w:val="nil"/>
              <w:left w:val="nil"/>
              <w:bottom w:val="nil"/>
              <w:right w:val="nil"/>
            </w:tcBorders>
          </w:tcPr>
          <w:p w14:paraId="356679C1" w14:textId="4738C022" w:rsidR="001B1D97" w:rsidRPr="00476D19" w:rsidRDefault="001B1D97" w:rsidP="001B1D97">
            <w:pPr>
              <w:pBdr>
                <w:bottom w:val="single" w:sz="4" w:space="1" w:color="auto"/>
              </w:pBd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(10,134,212)</w:t>
            </w:r>
          </w:p>
        </w:tc>
      </w:tr>
      <w:tr w:rsidR="001B1D97" w:rsidRPr="00476D19" w14:paraId="3BEFD04F" w14:textId="77777777" w:rsidTr="00896077">
        <w:tc>
          <w:tcPr>
            <w:tcW w:w="3528" w:type="dxa"/>
            <w:tcBorders>
              <w:top w:val="nil"/>
              <w:left w:val="nil"/>
              <w:bottom w:val="nil"/>
              <w:right w:val="nil"/>
            </w:tcBorders>
          </w:tcPr>
          <w:p w14:paraId="0432E4AF" w14:textId="77777777" w:rsidR="001B1D97" w:rsidRPr="00476D19" w:rsidRDefault="001B1D97" w:rsidP="001B1D97">
            <w:pPr>
              <w:autoSpaceDE w:val="0"/>
              <w:autoSpaceDN w:val="0"/>
              <w:spacing w:line="240" w:lineRule="atLeast"/>
              <w:rPr>
                <w:rFonts w:cs="Times New Roman"/>
                <w:b/>
                <w:bCs/>
                <w:sz w:val="18"/>
                <w:szCs w:val="18"/>
                <w:cs/>
                <w:lang w:eastAsia="th-TH"/>
              </w:rPr>
            </w:pPr>
            <w:r w:rsidRPr="00476D19">
              <w:rPr>
                <w:rFonts w:cs="Times New Roman"/>
                <w:b/>
                <w:bCs/>
                <w:sz w:val="18"/>
                <w:szCs w:val="18"/>
                <w:lang w:eastAsia="th-TH"/>
              </w:rPr>
              <w:t xml:space="preserve">Net carrying amount </w:t>
            </w:r>
          </w:p>
        </w:tc>
        <w:tc>
          <w:tcPr>
            <w:tcW w:w="1505" w:type="dxa"/>
            <w:tcBorders>
              <w:top w:val="nil"/>
              <w:left w:val="nil"/>
              <w:bottom w:val="nil"/>
              <w:right w:val="nil"/>
            </w:tcBorders>
          </w:tcPr>
          <w:p w14:paraId="2F7BC758" w14:textId="32617DD7" w:rsidR="001B1D97" w:rsidRPr="001B1D97" w:rsidRDefault="001B1D97" w:rsidP="001B1D97">
            <w:pPr>
              <w:pBdr>
                <w:bottom w:val="double" w:sz="4" w:space="1" w:color="auto"/>
              </w:pBd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241,171,226 </w:t>
            </w:r>
          </w:p>
        </w:tc>
        <w:tc>
          <w:tcPr>
            <w:tcW w:w="1508" w:type="dxa"/>
            <w:tcBorders>
              <w:top w:val="nil"/>
              <w:left w:val="nil"/>
              <w:bottom w:val="nil"/>
              <w:right w:val="nil"/>
            </w:tcBorders>
          </w:tcPr>
          <w:p w14:paraId="3A9B5688" w14:textId="654F7E36" w:rsidR="001B1D97" w:rsidRPr="001B1D97" w:rsidRDefault="001B1D97" w:rsidP="00F15144">
            <w:pPr>
              <w:pBdr>
                <w:bottom w:val="double" w:sz="4" w:space="1" w:color="auto"/>
              </w:pBdr>
              <w:tabs>
                <w:tab w:val="decimal" w:pos="1155"/>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11,031,954 </w:t>
            </w:r>
          </w:p>
        </w:tc>
        <w:tc>
          <w:tcPr>
            <w:tcW w:w="1508" w:type="dxa"/>
            <w:tcBorders>
              <w:top w:val="nil"/>
              <w:left w:val="nil"/>
              <w:bottom w:val="nil"/>
              <w:right w:val="nil"/>
            </w:tcBorders>
          </w:tcPr>
          <w:p w14:paraId="745377E5" w14:textId="6E8E679B" w:rsidR="001B1D97" w:rsidRPr="001B1D97" w:rsidRDefault="001B1D97" w:rsidP="001B1D97">
            <w:pPr>
              <w:pBdr>
                <w:bottom w:val="double" w:sz="4" w:space="1" w:color="auto"/>
              </w:pBd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2,946,235 </w:t>
            </w:r>
          </w:p>
        </w:tc>
        <w:tc>
          <w:tcPr>
            <w:tcW w:w="1508" w:type="dxa"/>
            <w:tcBorders>
              <w:top w:val="nil"/>
              <w:left w:val="nil"/>
              <w:bottom w:val="nil"/>
              <w:right w:val="nil"/>
            </w:tcBorders>
          </w:tcPr>
          <w:p w14:paraId="412B79E3" w14:textId="672FC5AB" w:rsidR="001B1D97" w:rsidRPr="001B1D97" w:rsidRDefault="001B1D97" w:rsidP="001B1D97">
            <w:pPr>
              <w:pBdr>
                <w:bottom w:val="double" w:sz="4" w:space="1" w:color="auto"/>
              </w:pBd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255,149,415 </w:t>
            </w:r>
          </w:p>
        </w:tc>
      </w:tr>
      <w:tr w:rsidR="005A6754" w:rsidRPr="00476D19" w14:paraId="198254E4" w14:textId="77777777" w:rsidTr="00896077">
        <w:trPr>
          <w:trHeight w:val="49"/>
        </w:trPr>
        <w:tc>
          <w:tcPr>
            <w:tcW w:w="3528" w:type="dxa"/>
            <w:tcBorders>
              <w:top w:val="nil"/>
              <w:left w:val="nil"/>
              <w:bottom w:val="nil"/>
              <w:right w:val="nil"/>
            </w:tcBorders>
          </w:tcPr>
          <w:p w14:paraId="7A172E2D" w14:textId="77777777" w:rsidR="005A6754" w:rsidRPr="00476D19" w:rsidRDefault="005A6754" w:rsidP="00896077">
            <w:pPr>
              <w:suppressAutoHyphens/>
              <w:spacing w:line="240" w:lineRule="atLeast"/>
              <w:ind w:left="159" w:hanging="159"/>
              <w:rPr>
                <w:rFonts w:cs="Times New Roman"/>
                <w:b/>
                <w:bCs/>
                <w:sz w:val="18"/>
                <w:szCs w:val="18"/>
                <w:lang w:eastAsia="th-TH"/>
              </w:rPr>
            </w:pPr>
          </w:p>
        </w:tc>
        <w:tc>
          <w:tcPr>
            <w:tcW w:w="1505" w:type="dxa"/>
            <w:tcBorders>
              <w:top w:val="nil"/>
              <w:left w:val="nil"/>
              <w:bottom w:val="nil"/>
              <w:right w:val="nil"/>
            </w:tcBorders>
          </w:tcPr>
          <w:p w14:paraId="66537F7D" w14:textId="77777777" w:rsidR="005A6754" w:rsidRPr="00476D19" w:rsidRDefault="005A6754" w:rsidP="00896077">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tcPr>
          <w:p w14:paraId="2C4EC417" w14:textId="77777777" w:rsidR="005A6754" w:rsidRPr="00476D19" w:rsidRDefault="005A6754" w:rsidP="00896077">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tcPr>
          <w:p w14:paraId="64C56C7D" w14:textId="77777777" w:rsidR="005A6754" w:rsidRPr="00476D19" w:rsidRDefault="005A6754" w:rsidP="00896077">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vAlign w:val="bottom"/>
          </w:tcPr>
          <w:p w14:paraId="04DFD1DA" w14:textId="77777777" w:rsidR="005A6754" w:rsidRPr="00476D19" w:rsidRDefault="005A6754" w:rsidP="00896077">
            <w:pPr>
              <w:suppressAutoHyphens/>
              <w:spacing w:line="240" w:lineRule="atLeast"/>
              <w:ind w:left="159" w:hanging="159"/>
              <w:rPr>
                <w:rFonts w:cs="Times New Roman"/>
                <w:b/>
                <w:bCs/>
                <w:sz w:val="18"/>
                <w:szCs w:val="18"/>
                <w:lang w:eastAsia="th-TH"/>
              </w:rPr>
            </w:pPr>
          </w:p>
        </w:tc>
      </w:tr>
      <w:tr w:rsidR="005A6754" w:rsidRPr="00476D19" w14:paraId="7A6BA233" w14:textId="77777777" w:rsidTr="00896077">
        <w:trPr>
          <w:trHeight w:val="74"/>
        </w:trPr>
        <w:tc>
          <w:tcPr>
            <w:tcW w:w="3528" w:type="dxa"/>
            <w:tcBorders>
              <w:top w:val="nil"/>
              <w:left w:val="nil"/>
              <w:bottom w:val="nil"/>
              <w:right w:val="nil"/>
            </w:tcBorders>
          </w:tcPr>
          <w:p w14:paraId="5BE512C6" w14:textId="77777777" w:rsidR="005A6754" w:rsidRPr="00476D19" w:rsidRDefault="005A6754" w:rsidP="00896077">
            <w:pPr>
              <w:suppressAutoHyphens/>
              <w:spacing w:line="240" w:lineRule="atLeast"/>
              <w:ind w:left="156" w:hanging="156"/>
              <w:rPr>
                <w:rFonts w:cs="Times New Roman"/>
                <w:b/>
                <w:bCs/>
                <w:i/>
                <w:iCs/>
                <w:sz w:val="18"/>
                <w:szCs w:val="18"/>
                <w:lang w:eastAsia="th-TH"/>
              </w:rPr>
            </w:pPr>
            <w:r w:rsidRPr="00476D19">
              <w:rPr>
                <w:rFonts w:cs="Times New Roman"/>
                <w:b/>
                <w:bCs/>
                <w:i/>
                <w:iCs/>
                <w:sz w:val="18"/>
                <w:szCs w:val="18"/>
                <w:lang w:eastAsia="th-TH"/>
              </w:rPr>
              <w:t>Undrawn loan commitment</w:t>
            </w:r>
          </w:p>
        </w:tc>
        <w:tc>
          <w:tcPr>
            <w:tcW w:w="1505" w:type="dxa"/>
            <w:tcBorders>
              <w:top w:val="nil"/>
              <w:left w:val="nil"/>
              <w:bottom w:val="nil"/>
              <w:right w:val="nil"/>
            </w:tcBorders>
            <w:vAlign w:val="bottom"/>
          </w:tcPr>
          <w:p w14:paraId="7E0E28A4"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003A1F4E" w14:textId="77777777" w:rsidR="005A6754" w:rsidRPr="00476D19" w:rsidRDefault="005A6754" w:rsidP="00896077">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50CFB366"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4B223582" w14:textId="77777777" w:rsidR="005A6754" w:rsidRPr="00476D19" w:rsidRDefault="005A6754" w:rsidP="00896077">
            <w:pPr>
              <w:tabs>
                <w:tab w:val="decimal" w:pos="1112"/>
              </w:tabs>
              <w:suppressAutoHyphens/>
              <w:spacing w:line="240" w:lineRule="atLeast"/>
              <w:rPr>
                <w:rFonts w:cs="Times New Roman"/>
                <w:sz w:val="18"/>
                <w:szCs w:val="18"/>
                <w:cs/>
                <w:lang w:eastAsia="th-TH"/>
              </w:rPr>
            </w:pPr>
          </w:p>
        </w:tc>
      </w:tr>
      <w:tr w:rsidR="001B1D97" w:rsidRPr="00476D19" w14:paraId="4CC5ECDC" w14:textId="77777777" w:rsidTr="00896077">
        <w:trPr>
          <w:trHeight w:val="74"/>
        </w:trPr>
        <w:tc>
          <w:tcPr>
            <w:tcW w:w="3528" w:type="dxa"/>
            <w:tcBorders>
              <w:top w:val="nil"/>
              <w:left w:val="nil"/>
              <w:bottom w:val="nil"/>
              <w:right w:val="nil"/>
            </w:tcBorders>
          </w:tcPr>
          <w:p w14:paraId="0E3A86E6" w14:textId="77777777" w:rsidR="001B1D97" w:rsidRPr="00476D19" w:rsidRDefault="001B1D97" w:rsidP="001B1D97">
            <w:pPr>
              <w:pStyle w:val="ListParagraph"/>
              <w:spacing w:line="240" w:lineRule="atLeast"/>
              <w:ind w:left="149" w:hanging="149"/>
              <w:contextualSpacing w:val="0"/>
              <w:rPr>
                <w:rFonts w:cs="Times New Roman"/>
                <w:sz w:val="18"/>
                <w:szCs w:val="18"/>
                <w:cs/>
              </w:rPr>
            </w:pPr>
            <w:r w:rsidRPr="00476D19">
              <w:rPr>
                <w:rFonts w:cs="Times New Roman"/>
                <w:sz w:val="18"/>
                <w:szCs w:val="18"/>
              </w:rPr>
              <w:t>Low risk</w:t>
            </w:r>
          </w:p>
        </w:tc>
        <w:tc>
          <w:tcPr>
            <w:tcW w:w="1505" w:type="dxa"/>
            <w:tcBorders>
              <w:top w:val="nil"/>
              <w:left w:val="nil"/>
              <w:bottom w:val="nil"/>
              <w:right w:val="nil"/>
            </w:tcBorders>
          </w:tcPr>
          <w:p w14:paraId="7655EF82" w14:textId="57DBC4B6"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23,706,414 </w:t>
            </w:r>
          </w:p>
        </w:tc>
        <w:tc>
          <w:tcPr>
            <w:tcW w:w="1508" w:type="dxa"/>
            <w:tcBorders>
              <w:top w:val="nil"/>
              <w:left w:val="nil"/>
              <w:bottom w:val="nil"/>
              <w:right w:val="nil"/>
            </w:tcBorders>
          </w:tcPr>
          <w:p w14:paraId="59D232C7" w14:textId="1C622135" w:rsidR="001B1D97" w:rsidRPr="00476D19" w:rsidRDefault="001B1D97" w:rsidP="00F15144">
            <w:pPr>
              <w:tabs>
                <w:tab w:val="decimal" w:pos="1155"/>
              </w:tabs>
              <w:suppressAutoHyphens/>
              <w:spacing w:line="240" w:lineRule="atLeast"/>
              <w:rPr>
                <w:rFonts w:cs="Times New Roman"/>
                <w:sz w:val="18"/>
                <w:szCs w:val="18"/>
                <w:lang w:eastAsia="th-TH"/>
              </w:rPr>
            </w:pPr>
            <w:r w:rsidRPr="001B1D97">
              <w:rPr>
                <w:rFonts w:cs="Times New Roman"/>
                <w:sz w:val="18"/>
                <w:szCs w:val="18"/>
                <w:lang w:eastAsia="th-TH"/>
              </w:rPr>
              <w:t xml:space="preserve"> 177 </w:t>
            </w:r>
          </w:p>
        </w:tc>
        <w:tc>
          <w:tcPr>
            <w:tcW w:w="1508" w:type="dxa"/>
            <w:tcBorders>
              <w:top w:val="nil"/>
              <w:left w:val="nil"/>
              <w:bottom w:val="nil"/>
              <w:right w:val="nil"/>
            </w:tcBorders>
          </w:tcPr>
          <w:p w14:paraId="6FF2F380" w14:textId="182B90C2" w:rsidR="001B1D97" w:rsidRPr="00476D19" w:rsidRDefault="001B1D97" w:rsidP="00F15144">
            <w:pPr>
              <w:tabs>
                <w:tab w:val="decimal" w:pos="911"/>
              </w:tabs>
              <w:suppressAutoHyphens/>
              <w:spacing w:line="240" w:lineRule="atLeast"/>
              <w:jc w:val="center"/>
              <w:rPr>
                <w:rFonts w:cs="Times New Roman"/>
                <w:sz w:val="18"/>
                <w:szCs w:val="18"/>
                <w:lang w:eastAsia="th-TH"/>
              </w:rPr>
            </w:pPr>
            <w:r w:rsidRPr="001B1D97">
              <w:rPr>
                <w:rFonts w:cs="Times New Roman"/>
                <w:sz w:val="18"/>
                <w:szCs w:val="18"/>
                <w:lang w:eastAsia="th-TH"/>
              </w:rPr>
              <w:t>-</w:t>
            </w:r>
          </w:p>
        </w:tc>
        <w:tc>
          <w:tcPr>
            <w:tcW w:w="1508" w:type="dxa"/>
            <w:tcBorders>
              <w:top w:val="nil"/>
              <w:left w:val="nil"/>
              <w:bottom w:val="nil"/>
              <w:right w:val="nil"/>
            </w:tcBorders>
          </w:tcPr>
          <w:p w14:paraId="56747554" w14:textId="5DD6642E"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23,706,591 </w:t>
            </w:r>
          </w:p>
        </w:tc>
      </w:tr>
      <w:tr w:rsidR="001B1D97" w:rsidRPr="00476D19" w14:paraId="0EAB80DE" w14:textId="77777777" w:rsidTr="00896077">
        <w:trPr>
          <w:trHeight w:val="74"/>
        </w:trPr>
        <w:tc>
          <w:tcPr>
            <w:tcW w:w="3528" w:type="dxa"/>
            <w:tcBorders>
              <w:top w:val="nil"/>
              <w:left w:val="nil"/>
              <w:bottom w:val="nil"/>
              <w:right w:val="nil"/>
            </w:tcBorders>
          </w:tcPr>
          <w:p w14:paraId="601C897D" w14:textId="77777777" w:rsidR="001B1D97" w:rsidRPr="00476D19" w:rsidRDefault="001B1D97" w:rsidP="001B1D97">
            <w:pPr>
              <w:pStyle w:val="ListParagraph"/>
              <w:spacing w:line="240" w:lineRule="atLeast"/>
              <w:ind w:left="149" w:hanging="149"/>
              <w:contextualSpacing w:val="0"/>
              <w:rPr>
                <w:rFonts w:cs="Times New Roman"/>
                <w:sz w:val="18"/>
                <w:szCs w:val="18"/>
              </w:rPr>
            </w:pPr>
            <w:r w:rsidRPr="00476D19">
              <w:rPr>
                <w:rFonts w:cs="Times New Roman"/>
                <w:sz w:val="18"/>
                <w:szCs w:val="18"/>
              </w:rPr>
              <w:t>Medium risk</w:t>
            </w:r>
            <w:r w:rsidRPr="00476D19">
              <w:rPr>
                <w:rFonts w:cs="Times New Roman"/>
                <w:sz w:val="18"/>
                <w:szCs w:val="18"/>
                <w:cs/>
              </w:rPr>
              <w:t xml:space="preserve">   </w:t>
            </w:r>
          </w:p>
        </w:tc>
        <w:tc>
          <w:tcPr>
            <w:tcW w:w="1505" w:type="dxa"/>
            <w:tcBorders>
              <w:top w:val="nil"/>
              <w:left w:val="nil"/>
              <w:bottom w:val="nil"/>
              <w:right w:val="nil"/>
            </w:tcBorders>
          </w:tcPr>
          <w:p w14:paraId="41D36AE2" w14:textId="251655E8"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5,713,991 </w:t>
            </w:r>
          </w:p>
        </w:tc>
        <w:tc>
          <w:tcPr>
            <w:tcW w:w="1508" w:type="dxa"/>
            <w:tcBorders>
              <w:top w:val="nil"/>
              <w:left w:val="nil"/>
              <w:bottom w:val="nil"/>
              <w:right w:val="nil"/>
            </w:tcBorders>
          </w:tcPr>
          <w:p w14:paraId="66B83E36" w14:textId="04CE1FE4" w:rsidR="001B1D97" w:rsidRPr="00476D19" w:rsidRDefault="001B1D97" w:rsidP="00F15144">
            <w:pPr>
              <w:tabs>
                <w:tab w:val="decimal" w:pos="1155"/>
              </w:tabs>
              <w:suppressAutoHyphens/>
              <w:spacing w:line="240" w:lineRule="atLeast"/>
              <w:rPr>
                <w:rFonts w:cs="Times New Roman"/>
                <w:sz w:val="18"/>
                <w:szCs w:val="18"/>
                <w:lang w:eastAsia="th-TH"/>
              </w:rPr>
            </w:pPr>
            <w:r w:rsidRPr="001B1D97">
              <w:rPr>
                <w:rFonts w:cs="Times New Roman"/>
                <w:sz w:val="18"/>
                <w:szCs w:val="18"/>
                <w:lang w:eastAsia="th-TH"/>
              </w:rPr>
              <w:t xml:space="preserve"> 2,000 </w:t>
            </w:r>
          </w:p>
        </w:tc>
        <w:tc>
          <w:tcPr>
            <w:tcW w:w="1508" w:type="dxa"/>
            <w:tcBorders>
              <w:top w:val="nil"/>
              <w:left w:val="nil"/>
              <w:bottom w:val="nil"/>
              <w:right w:val="nil"/>
            </w:tcBorders>
          </w:tcPr>
          <w:p w14:paraId="45377CDA" w14:textId="4164D4B3" w:rsidR="001B1D97" w:rsidRPr="00476D19" w:rsidRDefault="001B1D97" w:rsidP="00F15144">
            <w:pPr>
              <w:tabs>
                <w:tab w:val="decimal" w:pos="911"/>
              </w:tabs>
              <w:suppressAutoHyphens/>
              <w:spacing w:line="240" w:lineRule="atLeast"/>
              <w:jc w:val="center"/>
              <w:rPr>
                <w:rFonts w:cs="Times New Roman"/>
                <w:sz w:val="18"/>
                <w:szCs w:val="18"/>
                <w:lang w:eastAsia="th-TH"/>
              </w:rPr>
            </w:pPr>
            <w:r w:rsidRPr="001B1D97">
              <w:rPr>
                <w:rFonts w:cs="Times New Roman"/>
                <w:sz w:val="18"/>
                <w:szCs w:val="18"/>
                <w:lang w:eastAsia="th-TH"/>
              </w:rPr>
              <w:t>-</w:t>
            </w:r>
          </w:p>
        </w:tc>
        <w:tc>
          <w:tcPr>
            <w:tcW w:w="1508" w:type="dxa"/>
            <w:tcBorders>
              <w:top w:val="nil"/>
              <w:left w:val="nil"/>
              <w:bottom w:val="nil"/>
              <w:right w:val="nil"/>
            </w:tcBorders>
          </w:tcPr>
          <w:p w14:paraId="7CBD8BDC" w14:textId="047BD71F"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5,715,991 </w:t>
            </w:r>
          </w:p>
        </w:tc>
      </w:tr>
      <w:tr w:rsidR="001B1D97" w:rsidRPr="00476D19" w14:paraId="0631EB67" w14:textId="77777777" w:rsidTr="00896077">
        <w:trPr>
          <w:trHeight w:val="74"/>
        </w:trPr>
        <w:tc>
          <w:tcPr>
            <w:tcW w:w="3528" w:type="dxa"/>
            <w:tcBorders>
              <w:top w:val="nil"/>
              <w:left w:val="nil"/>
              <w:bottom w:val="nil"/>
              <w:right w:val="nil"/>
            </w:tcBorders>
          </w:tcPr>
          <w:p w14:paraId="647B878F" w14:textId="77777777" w:rsidR="001B1D97" w:rsidRPr="00476D19" w:rsidRDefault="001B1D97" w:rsidP="001B1D97">
            <w:pPr>
              <w:pStyle w:val="ListParagraph"/>
              <w:spacing w:line="240" w:lineRule="atLeast"/>
              <w:ind w:left="149" w:hanging="149"/>
              <w:contextualSpacing w:val="0"/>
              <w:rPr>
                <w:rFonts w:cs="Times New Roman"/>
                <w:sz w:val="18"/>
                <w:szCs w:val="18"/>
              </w:rPr>
            </w:pPr>
            <w:r w:rsidRPr="00476D19">
              <w:rPr>
                <w:rFonts w:cs="Times New Roman"/>
                <w:sz w:val="18"/>
                <w:szCs w:val="18"/>
              </w:rPr>
              <w:t>High risk</w:t>
            </w:r>
            <w:r w:rsidRPr="00476D19">
              <w:rPr>
                <w:rFonts w:cs="Times New Roman"/>
                <w:sz w:val="18"/>
                <w:szCs w:val="18"/>
                <w:cs/>
              </w:rPr>
              <w:t xml:space="preserve">   </w:t>
            </w:r>
          </w:p>
        </w:tc>
        <w:tc>
          <w:tcPr>
            <w:tcW w:w="1505" w:type="dxa"/>
            <w:tcBorders>
              <w:top w:val="nil"/>
              <w:left w:val="nil"/>
              <w:bottom w:val="nil"/>
              <w:right w:val="nil"/>
            </w:tcBorders>
          </w:tcPr>
          <w:p w14:paraId="720C5AA7" w14:textId="64EA6C50"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314,416 </w:t>
            </w:r>
          </w:p>
        </w:tc>
        <w:tc>
          <w:tcPr>
            <w:tcW w:w="1508" w:type="dxa"/>
            <w:tcBorders>
              <w:top w:val="nil"/>
              <w:left w:val="nil"/>
              <w:bottom w:val="nil"/>
              <w:right w:val="nil"/>
            </w:tcBorders>
          </w:tcPr>
          <w:p w14:paraId="5EFEB379" w14:textId="1DF88486" w:rsidR="001B1D97" w:rsidRPr="00476D19" w:rsidRDefault="001B1D97" w:rsidP="00F15144">
            <w:pPr>
              <w:tabs>
                <w:tab w:val="decimal" w:pos="1155"/>
              </w:tabs>
              <w:suppressAutoHyphens/>
              <w:spacing w:line="240" w:lineRule="atLeast"/>
              <w:rPr>
                <w:rFonts w:cs="Times New Roman"/>
                <w:sz w:val="18"/>
                <w:szCs w:val="18"/>
                <w:lang w:eastAsia="th-TH"/>
              </w:rPr>
            </w:pPr>
            <w:r w:rsidRPr="001B1D97">
              <w:rPr>
                <w:rFonts w:cs="Times New Roman"/>
                <w:sz w:val="18"/>
                <w:szCs w:val="18"/>
                <w:lang w:eastAsia="th-TH"/>
              </w:rPr>
              <w:t xml:space="preserve"> 357,756 </w:t>
            </w:r>
          </w:p>
        </w:tc>
        <w:tc>
          <w:tcPr>
            <w:tcW w:w="1508" w:type="dxa"/>
            <w:tcBorders>
              <w:top w:val="nil"/>
              <w:left w:val="nil"/>
              <w:bottom w:val="nil"/>
              <w:right w:val="nil"/>
            </w:tcBorders>
          </w:tcPr>
          <w:p w14:paraId="6C381E11" w14:textId="4FF0B047" w:rsidR="001B1D97" w:rsidRPr="00476D19" w:rsidRDefault="001B1D97" w:rsidP="00F15144">
            <w:pPr>
              <w:tabs>
                <w:tab w:val="decimal" w:pos="911"/>
              </w:tabs>
              <w:suppressAutoHyphens/>
              <w:spacing w:line="240" w:lineRule="atLeast"/>
              <w:jc w:val="center"/>
              <w:rPr>
                <w:rFonts w:cs="Times New Roman"/>
                <w:sz w:val="18"/>
                <w:szCs w:val="18"/>
                <w:lang w:eastAsia="th-TH"/>
              </w:rPr>
            </w:pPr>
            <w:r w:rsidRPr="001B1D97">
              <w:rPr>
                <w:rFonts w:cs="Times New Roman"/>
                <w:sz w:val="18"/>
                <w:szCs w:val="18"/>
                <w:lang w:eastAsia="th-TH"/>
              </w:rPr>
              <w:t>-</w:t>
            </w:r>
          </w:p>
        </w:tc>
        <w:tc>
          <w:tcPr>
            <w:tcW w:w="1508" w:type="dxa"/>
            <w:tcBorders>
              <w:top w:val="nil"/>
              <w:left w:val="nil"/>
              <w:bottom w:val="nil"/>
              <w:right w:val="nil"/>
            </w:tcBorders>
          </w:tcPr>
          <w:p w14:paraId="3FE66EB5" w14:textId="53F99CC7"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672,172 </w:t>
            </w:r>
          </w:p>
        </w:tc>
      </w:tr>
      <w:tr w:rsidR="001B1D97" w:rsidRPr="00476D19" w14:paraId="06CCE572" w14:textId="77777777" w:rsidTr="00896077">
        <w:trPr>
          <w:trHeight w:val="74"/>
        </w:trPr>
        <w:tc>
          <w:tcPr>
            <w:tcW w:w="3528" w:type="dxa"/>
            <w:tcBorders>
              <w:top w:val="nil"/>
              <w:left w:val="nil"/>
              <w:bottom w:val="nil"/>
              <w:right w:val="nil"/>
            </w:tcBorders>
          </w:tcPr>
          <w:p w14:paraId="44207322" w14:textId="77777777" w:rsidR="001B1D97" w:rsidRPr="00476D19" w:rsidRDefault="001B1D97" w:rsidP="001B1D97">
            <w:pPr>
              <w:suppressAutoHyphens/>
              <w:spacing w:line="240" w:lineRule="atLeast"/>
              <w:ind w:left="519" w:hanging="519"/>
              <w:rPr>
                <w:rFonts w:cs="Times New Roman"/>
                <w:i/>
                <w:iCs/>
                <w:sz w:val="18"/>
                <w:szCs w:val="18"/>
                <w:lang w:eastAsia="th-TH"/>
              </w:rPr>
            </w:pPr>
            <w:r w:rsidRPr="00476D19">
              <w:rPr>
                <w:rFonts w:cs="Times New Roman"/>
                <w:sz w:val="18"/>
                <w:szCs w:val="18"/>
              </w:rPr>
              <w:t>NPL</w:t>
            </w:r>
            <w:r w:rsidRPr="00476D19">
              <w:rPr>
                <w:rFonts w:cs="Times New Roman"/>
                <w:sz w:val="18"/>
                <w:szCs w:val="18"/>
                <w:cs/>
              </w:rPr>
              <w:t xml:space="preserve">   </w:t>
            </w:r>
          </w:p>
        </w:tc>
        <w:tc>
          <w:tcPr>
            <w:tcW w:w="1505" w:type="dxa"/>
            <w:tcBorders>
              <w:top w:val="nil"/>
              <w:left w:val="nil"/>
              <w:bottom w:val="nil"/>
              <w:right w:val="nil"/>
            </w:tcBorders>
          </w:tcPr>
          <w:p w14:paraId="2BEDB958" w14:textId="104A1A66" w:rsidR="001B1D97" w:rsidRPr="00476D19" w:rsidRDefault="001B1D97" w:rsidP="00F15144">
            <w:pPr>
              <w:pBdr>
                <w:bottom w:val="single" w:sz="4" w:space="1" w:color="auto"/>
              </w:pBdr>
              <w:tabs>
                <w:tab w:val="decimal" w:pos="1220"/>
              </w:tabs>
              <w:suppressAutoHyphens/>
              <w:spacing w:line="240" w:lineRule="atLeast"/>
              <w:rPr>
                <w:rFonts w:cs="Times New Roman"/>
                <w:sz w:val="18"/>
                <w:szCs w:val="18"/>
                <w:lang w:eastAsia="th-TH"/>
              </w:rPr>
            </w:pPr>
            <w:r w:rsidRPr="001B1D97">
              <w:rPr>
                <w:rFonts w:cs="Times New Roman"/>
                <w:sz w:val="18"/>
                <w:szCs w:val="18"/>
                <w:lang w:eastAsia="th-TH"/>
              </w:rPr>
              <w:t xml:space="preserve"> -   </w:t>
            </w:r>
          </w:p>
        </w:tc>
        <w:tc>
          <w:tcPr>
            <w:tcW w:w="1508" w:type="dxa"/>
            <w:tcBorders>
              <w:top w:val="nil"/>
              <w:left w:val="nil"/>
              <w:bottom w:val="nil"/>
              <w:right w:val="nil"/>
            </w:tcBorders>
          </w:tcPr>
          <w:p w14:paraId="59EC1E36" w14:textId="2A0053B6" w:rsidR="001B1D97" w:rsidRPr="00476D19" w:rsidRDefault="001B1D97" w:rsidP="00F15144">
            <w:pPr>
              <w:pBdr>
                <w:bottom w:val="single" w:sz="4" w:space="1" w:color="auto"/>
              </w:pBdr>
              <w:tabs>
                <w:tab w:val="decimal" w:pos="1142"/>
              </w:tabs>
              <w:suppressAutoHyphens/>
              <w:spacing w:line="240" w:lineRule="atLeast"/>
              <w:jc w:val="center"/>
              <w:rPr>
                <w:rFonts w:cs="Times New Roman"/>
                <w:sz w:val="18"/>
                <w:szCs w:val="18"/>
                <w:lang w:eastAsia="th-TH"/>
              </w:rPr>
            </w:pPr>
            <w:r w:rsidRPr="001B1D97">
              <w:rPr>
                <w:rFonts w:cs="Times New Roman"/>
                <w:sz w:val="18"/>
                <w:szCs w:val="18"/>
                <w:lang w:eastAsia="th-TH"/>
              </w:rPr>
              <w:t xml:space="preserve"> -   </w:t>
            </w:r>
          </w:p>
        </w:tc>
        <w:tc>
          <w:tcPr>
            <w:tcW w:w="1508" w:type="dxa"/>
            <w:tcBorders>
              <w:top w:val="nil"/>
              <w:left w:val="nil"/>
              <w:bottom w:val="nil"/>
              <w:right w:val="nil"/>
            </w:tcBorders>
          </w:tcPr>
          <w:p w14:paraId="524FF521" w14:textId="699849A7" w:rsidR="001B1D97" w:rsidRPr="00476D19" w:rsidRDefault="001B1D97" w:rsidP="001B1D97">
            <w:pPr>
              <w:pBdr>
                <w:bottom w:val="single" w:sz="4" w:space="1" w:color="auto"/>
              </w:pBd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229,571 </w:t>
            </w:r>
          </w:p>
        </w:tc>
        <w:tc>
          <w:tcPr>
            <w:tcW w:w="1508" w:type="dxa"/>
            <w:tcBorders>
              <w:top w:val="nil"/>
              <w:left w:val="nil"/>
              <w:bottom w:val="nil"/>
              <w:right w:val="nil"/>
            </w:tcBorders>
          </w:tcPr>
          <w:p w14:paraId="607BC1F6" w14:textId="124E7206" w:rsidR="001B1D97" w:rsidRPr="00476D19" w:rsidRDefault="001B1D97" w:rsidP="001B1D97">
            <w:pPr>
              <w:pBdr>
                <w:bottom w:val="single" w:sz="4" w:space="1" w:color="auto"/>
              </w:pBd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229,571 </w:t>
            </w:r>
          </w:p>
        </w:tc>
      </w:tr>
      <w:tr w:rsidR="001B1D97" w:rsidRPr="00476D19" w14:paraId="55B8C526" w14:textId="77777777" w:rsidTr="00896077">
        <w:trPr>
          <w:trHeight w:val="74"/>
        </w:trPr>
        <w:tc>
          <w:tcPr>
            <w:tcW w:w="3528" w:type="dxa"/>
            <w:tcBorders>
              <w:top w:val="nil"/>
              <w:left w:val="nil"/>
              <w:bottom w:val="nil"/>
              <w:right w:val="nil"/>
            </w:tcBorders>
          </w:tcPr>
          <w:p w14:paraId="7D8AE92D" w14:textId="77777777" w:rsidR="001B1D97" w:rsidRPr="00476D19" w:rsidRDefault="001B1D97" w:rsidP="001B1D97">
            <w:pPr>
              <w:suppressAutoHyphens/>
              <w:spacing w:line="240" w:lineRule="atLeast"/>
              <w:ind w:left="149" w:hanging="149"/>
              <w:rPr>
                <w:rFonts w:cs="Times New Roman"/>
                <w:b/>
                <w:bCs/>
                <w:sz w:val="18"/>
                <w:szCs w:val="18"/>
                <w:cs/>
                <w:lang w:eastAsia="th-TH"/>
              </w:rPr>
            </w:pPr>
            <w:r w:rsidRPr="00476D19">
              <w:rPr>
                <w:rFonts w:cs="Times New Roman"/>
                <w:b/>
                <w:bCs/>
                <w:sz w:val="18"/>
                <w:szCs w:val="18"/>
                <w:cs/>
                <w:lang w:eastAsia="th-TH"/>
              </w:rPr>
              <w:t>Total</w:t>
            </w:r>
          </w:p>
        </w:tc>
        <w:tc>
          <w:tcPr>
            <w:tcW w:w="1505" w:type="dxa"/>
            <w:tcBorders>
              <w:top w:val="nil"/>
              <w:left w:val="nil"/>
              <w:bottom w:val="nil"/>
              <w:right w:val="nil"/>
            </w:tcBorders>
          </w:tcPr>
          <w:p w14:paraId="55206E57" w14:textId="05E36CA9" w:rsidR="001B1D97" w:rsidRPr="001B1D97" w:rsidRDefault="001B1D97" w:rsidP="001B1D97">
            <w:pPr>
              <w:pBdr>
                <w:bottom w:val="double" w:sz="4" w:space="1" w:color="auto"/>
              </w:pBd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29,734,821 </w:t>
            </w:r>
          </w:p>
        </w:tc>
        <w:tc>
          <w:tcPr>
            <w:tcW w:w="1508" w:type="dxa"/>
            <w:tcBorders>
              <w:top w:val="nil"/>
              <w:left w:val="nil"/>
              <w:bottom w:val="nil"/>
              <w:right w:val="nil"/>
            </w:tcBorders>
          </w:tcPr>
          <w:p w14:paraId="5835D758" w14:textId="6679084D" w:rsidR="001B1D97" w:rsidRPr="001B1D97" w:rsidRDefault="001B1D97" w:rsidP="00F15144">
            <w:pPr>
              <w:pBdr>
                <w:bottom w:val="double" w:sz="4" w:space="1" w:color="auto"/>
              </w:pBdr>
              <w:tabs>
                <w:tab w:val="decimal" w:pos="1155"/>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359,933 </w:t>
            </w:r>
          </w:p>
        </w:tc>
        <w:tc>
          <w:tcPr>
            <w:tcW w:w="1508" w:type="dxa"/>
            <w:tcBorders>
              <w:top w:val="nil"/>
              <w:left w:val="nil"/>
              <w:bottom w:val="nil"/>
              <w:right w:val="nil"/>
            </w:tcBorders>
          </w:tcPr>
          <w:p w14:paraId="24933FB6" w14:textId="4C404DAF" w:rsidR="001B1D97" w:rsidRPr="001B1D97" w:rsidRDefault="001B1D97" w:rsidP="001B1D97">
            <w:pPr>
              <w:pBdr>
                <w:bottom w:val="double" w:sz="4" w:space="1" w:color="auto"/>
              </w:pBd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229,571 </w:t>
            </w:r>
          </w:p>
        </w:tc>
        <w:tc>
          <w:tcPr>
            <w:tcW w:w="1508" w:type="dxa"/>
            <w:tcBorders>
              <w:top w:val="nil"/>
              <w:left w:val="nil"/>
              <w:bottom w:val="nil"/>
              <w:right w:val="nil"/>
            </w:tcBorders>
          </w:tcPr>
          <w:p w14:paraId="3FFFDC72" w14:textId="59F11900" w:rsidR="001B1D97" w:rsidRPr="001B1D97" w:rsidRDefault="001B1D97" w:rsidP="001B1D97">
            <w:pPr>
              <w:pBdr>
                <w:bottom w:val="double" w:sz="4" w:space="1" w:color="auto"/>
              </w:pBd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30,324,325 </w:t>
            </w:r>
          </w:p>
        </w:tc>
      </w:tr>
      <w:tr w:rsidR="001B1D97" w:rsidRPr="00476D19" w14:paraId="1CE0D41B" w14:textId="77777777" w:rsidTr="00896077">
        <w:trPr>
          <w:trHeight w:val="74"/>
        </w:trPr>
        <w:tc>
          <w:tcPr>
            <w:tcW w:w="3528" w:type="dxa"/>
            <w:tcBorders>
              <w:top w:val="nil"/>
              <w:left w:val="nil"/>
              <w:bottom w:val="nil"/>
              <w:right w:val="nil"/>
            </w:tcBorders>
          </w:tcPr>
          <w:p w14:paraId="2C702470" w14:textId="77777777" w:rsidR="001B1D97" w:rsidRPr="00476D19" w:rsidRDefault="001B1D97" w:rsidP="001B1D97">
            <w:pPr>
              <w:suppressAutoHyphens/>
              <w:spacing w:line="240" w:lineRule="atLeast"/>
              <w:ind w:left="519" w:hanging="519"/>
              <w:rPr>
                <w:rFonts w:cs="Times New Roman"/>
                <w:sz w:val="18"/>
                <w:szCs w:val="18"/>
                <w:cs/>
                <w:lang w:eastAsia="th-TH"/>
              </w:rPr>
            </w:pPr>
            <w:r w:rsidRPr="00476D19">
              <w:rPr>
                <w:rFonts w:cs="Times New Roman"/>
                <w:sz w:val="18"/>
                <w:szCs w:val="18"/>
                <w:lang w:eastAsia="th-TH"/>
              </w:rPr>
              <w:t>A</w:t>
            </w:r>
            <w:r w:rsidRPr="00476D19">
              <w:rPr>
                <w:rFonts w:cs="Times New Roman"/>
                <w:sz w:val="18"/>
                <w:szCs w:val="18"/>
                <w:cs/>
                <w:lang w:eastAsia="th-TH"/>
              </w:rPr>
              <w:t>llowance for expected credit losses</w:t>
            </w:r>
          </w:p>
        </w:tc>
        <w:tc>
          <w:tcPr>
            <w:tcW w:w="1505" w:type="dxa"/>
            <w:tcBorders>
              <w:top w:val="nil"/>
              <w:left w:val="nil"/>
              <w:bottom w:val="nil"/>
              <w:right w:val="nil"/>
            </w:tcBorders>
          </w:tcPr>
          <w:p w14:paraId="6532AA29" w14:textId="2BD3B285"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(29,789)</w:t>
            </w:r>
          </w:p>
        </w:tc>
        <w:tc>
          <w:tcPr>
            <w:tcW w:w="1508" w:type="dxa"/>
            <w:tcBorders>
              <w:top w:val="nil"/>
              <w:left w:val="nil"/>
              <w:bottom w:val="nil"/>
              <w:right w:val="nil"/>
            </w:tcBorders>
          </w:tcPr>
          <w:p w14:paraId="63B6E00D" w14:textId="737463B1" w:rsidR="001B1D97" w:rsidRPr="00476D19" w:rsidRDefault="001B1D97" w:rsidP="001B1D97">
            <w:pPr>
              <w:tabs>
                <w:tab w:val="decimal" w:pos="1142"/>
              </w:tabs>
              <w:suppressAutoHyphens/>
              <w:spacing w:line="240" w:lineRule="atLeast"/>
              <w:rPr>
                <w:rFonts w:cs="Times New Roman"/>
                <w:sz w:val="18"/>
                <w:szCs w:val="18"/>
                <w:lang w:eastAsia="th-TH"/>
              </w:rPr>
            </w:pPr>
            <w:r w:rsidRPr="001B1D97">
              <w:rPr>
                <w:rFonts w:cs="Times New Roman"/>
                <w:sz w:val="18"/>
                <w:szCs w:val="18"/>
                <w:lang w:eastAsia="th-TH"/>
              </w:rPr>
              <w:t xml:space="preserve"> (27,249)</w:t>
            </w:r>
          </w:p>
        </w:tc>
        <w:tc>
          <w:tcPr>
            <w:tcW w:w="1508" w:type="dxa"/>
            <w:tcBorders>
              <w:top w:val="nil"/>
              <w:left w:val="nil"/>
              <w:bottom w:val="nil"/>
              <w:right w:val="nil"/>
            </w:tcBorders>
          </w:tcPr>
          <w:p w14:paraId="79BE47E8" w14:textId="5321732A"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(30,763)</w:t>
            </w:r>
          </w:p>
        </w:tc>
        <w:tc>
          <w:tcPr>
            <w:tcW w:w="1508" w:type="dxa"/>
            <w:tcBorders>
              <w:top w:val="nil"/>
              <w:left w:val="nil"/>
              <w:bottom w:val="nil"/>
              <w:right w:val="nil"/>
            </w:tcBorders>
          </w:tcPr>
          <w:p w14:paraId="13D992C9" w14:textId="454BE175"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(87,801)</w:t>
            </w:r>
          </w:p>
        </w:tc>
      </w:tr>
      <w:tr w:rsidR="005A6754" w:rsidRPr="00476D19" w14:paraId="1D22FFA1" w14:textId="77777777" w:rsidTr="00896077">
        <w:trPr>
          <w:trHeight w:val="74"/>
        </w:trPr>
        <w:tc>
          <w:tcPr>
            <w:tcW w:w="3528" w:type="dxa"/>
            <w:tcBorders>
              <w:top w:val="nil"/>
              <w:left w:val="nil"/>
              <w:bottom w:val="nil"/>
              <w:right w:val="nil"/>
            </w:tcBorders>
          </w:tcPr>
          <w:p w14:paraId="7835D44A" w14:textId="77777777" w:rsidR="005A6754" w:rsidRPr="00476D19" w:rsidRDefault="005A6754" w:rsidP="00896077">
            <w:pPr>
              <w:suppressAutoHyphens/>
              <w:spacing w:line="240" w:lineRule="atLeast"/>
              <w:ind w:left="159" w:hanging="159"/>
              <w:rPr>
                <w:rFonts w:cs="Times New Roman"/>
                <w:b/>
                <w:bCs/>
                <w:sz w:val="18"/>
                <w:szCs w:val="18"/>
                <w:cs/>
                <w:lang w:eastAsia="th-TH"/>
              </w:rPr>
            </w:pPr>
          </w:p>
        </w:tc>
        <w:tc>
          <w:tcPr>
            <w:tcW w:w="1505" w:type="dxa"/>
            <w:tcBorders>
              <w:top w:val="nil"/>
              <w:left w:val="nil"/>
              <w:bottom w:val="nil"/>
              <w:right w:val="nil"/>
            </w:tcBorders>
            <w:vAlign w:val="bottom"/>
          </w:tcPr>
          <w:p w14:paraId="441E1BD6" w14:textId="77777777" w:rsidR="005A6754" w:rsidRPr="00476D19" w:rsidRDefault="005A6754" w:rsidP="0089607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vAlign w:val="bottom"/>
          </w:tcPr>
          <w:p w14:paraId="521EAB72" w14:textId="77777777" w:rsidR="005A6754" w:rsidRPr="00476D19" w:rsidRDefault="005A6754" w:rsidP="0089607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vAlign w:val="bottom"/>
          </w:tcPr>
          <w:p w14:paraId="7DA411EC" w14:textId="77777777" w:rsidR="005A6754" w:rsidRPr="00476D19" w:rsidRDefault="005A6754" w:rsidP="00896077">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vAlign w:val="bottom"/>
          </w:tcPr>
          <w:p w14:paraId="1A507EF3" w14:textId="77777777" w:rsidR="005A6754" w:rsidRPr="00476D19" w:rsidRDefault="005A6754" w:rsidP="00896077">
            <w:pPr>
              <w:suppressAutoHyphens/>
              <w:spacing w:line="240" w:lineRule="atLeast"/>
              <w:ind w:left="159" w:hanging="159"/>
              <w:rPr>
                <w:rFonts w:cs="Times New Roman"/>
                <w:b/>
                <w:bCs/>
                <w:sz w:val="18"/>
                <w:szCs w:val="18"/>
                <w:cs/>
                <w:lang w:eastAsia="th-TH"/>
              </w:rPr>
            </w:pPr>
          </w:p>
        </w:tc>
      </w:tr>
      <w:tr w:rsidR="005A6754" w:rsidRPr="00476D19" w14:paraId="56B44F8D" w14:textId="77777777" w:rsidTr="00F15144">
        <w:trPr>
          <w:trHeight w:val="58"/>
        </w:trPr>
        <w:tc>
          <w:tcPr>
            <w:tcW w:w="3528" w:type="dxa"/>
            <w:tcBorders>
              <w:top w:val="nil"/>
              <w:left w:val="nil"/>
              <w:bottom w:val="nil"/>
              <w:right w:val="nil"/>
            </w:tcBorders>
          </w:tcPr>
          <w:p w14:paraId="62B584AD" w14:textId="77777777" w:rsidR="005A6754" w:rsidRPr="00476D19" w:rsidRDefault="005A6754" w:rsidP="00896077">
            <w:pPr>
              <w:suppressAutoHyphens/>
              <w:spacing w:line="240" w:lineRule="atLeast"/>
              <w:ind w:left="156" w:hanging="156"/>
              <w:rPr>
                <w:rFonts w:cs="Times New Roman"/>
                <w:b/>
                <w:bCs/>
                <w:i/>
                <w:iCs/>
                <w:sz w:val="18"/>
                <w:szCs w:val="18"/>
                <w:lang w:eastAsia="th-TH"/>
              </w:rPr>
            </w:pPr>
            <w:r w:rsidRPr="00476D19">
              <w:rPr>
                <w:rFonts w:cs="Times New Roman"/>
                <w:b/>
                <w:bCs/>
                <w:i/>
                <w:iCs/>
                <w:sz w:val="18"/>
                <w:szCs w:val="18"/>
                <w:lang w:eastAsia="th-TH"/>
              </w:rPr>
              <w:t>Financial guarantee contracts</w:t>
            </w:r>
          </w:p>
        </w:tc>
        <w:tc>
          <w:tcPr>
            <w:tcW w:w="1505" w:type="dxa"/>
            <w:tcBorders>
              <w:top w:val="nil"/>
              <w:left w:val="nil"/>
              <w:bottom w:val="nil"/>
              <w:right w:val="nil"/>
            </w:tcBorders>
          </w:tcPr>
          <w:p w14:paraId="68AFBBBC" w14:textId="77777777" w:rsidR="005A6754" w:rsidRPr="00476D19" w:rsidRDefault="005A6754" w:rsidP="00896077">
            <w:pPr>
              <w:suppressAutoHyphens/>
              <w:spacing w:line="240" w:lineRule="atLeast"/>
              <w:ind w:left="156" w:hanging="156"/>
              <w:rPr>
                <w:rFonts w:cs="Times New Roman"/>
                <w:b/>
                <w:bCs/>
                <w:sz w:val="18"/>
                <w:szCs w:val="18"/>
                <w:lang w:eastAsia="th-TH"/>
              </w:rPr>
            </w:pPr>
          </w:p>
        </w:tc>
        <w:tc>
          <w:tcPr>
            <w:tcW w:w="1508" w:type="dxa"/>
            <w:tcBorders>
              <w:top w:val="nil"/>
              <w:left w:val="nil"/>
              <w:bottom w:val="nil"/>
              <w:right w:val="nil"/>
            </w:tcBorders>
          </w:tcPr>
          <w:p w14:paraId="38C201CD" w14:textId="77777777" w:rsidR="005A6754" w:rsidRPr="00476D19" w:rsidRDefault="005A6754" w:rsidP="00896077">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tcPr>
          <w:p w14:paraId="05CBDB89" w14:textId="77777777" w:rsidR="005A6754" w:rsidRPr="00476D19" w:rsidRDefault="005A6754" w:rsidP="00896077">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vAlign w:val="bottom"/>
          </w:tcPr>
          <w:p w14:paraId="78B1C3E0" w14:textId="77777777" w:rsidR="005A6754" w:rsidRPr="00476D19" w:rsidRDefault="005A6754" w:rsidP="00896077">
            <w:pPr>
              <w:tabs>
                <w:tab w:val="decimal" w:pos="1126"/>
              </w:tabs>
              <w:suppressAutoHyphens/>
              <w:spacing w:line="240" w:lineRule="atLeast"/>
              <w:rPr>
                <w:rFonts w:cs="Times New Roman"/>
                <w:sz w:val="18"/>
                <w:szCs w:val="18"/>
                <w:cs/>
                <w:lang w:eastAsia="th-TH"/>
              </w:rPr>
            </w:pPr>
          </w:p>
        </w:tc>
      </w:tr>
      <w:tr w:rsidR="001B1D97" w:rsidRPr="00476D19" w14:paraId="30A10E05" w14:textId="77777777" w:rsidTr="00896077">
        <w:trPr>
          <w:trHeight w:val="74"/>
        </w:trPr>
        <w:tc>
          <w:tcPr>
            <w:tcW w:w="3528" w:type="dxa"/>
            <w:tcBorders>
              <w:top w:val="nil"/>
              <w:left w:val="nil"/>
              <w:bottom w:val="nil"/>
              <w:right w:val="nil"/>
            </w:tcBorders>
          </w:tcPr>
          <w:p w14:paraId="5E5CB2B5" w14:textId="77777777" w:rsidR="001B1D97" w:rsidRPr="00476D19" w:rsidRDefault="001B1D97" w:rsidP="001B1D97">
            <w:pPr>
              <w:pStyle w:val="ListParagraph"/>
              <w:spacing w:line="240" w:lineRule="atLeast"/>
              <w:ind w:left="149" w:hanging="149"/>
              <w:contextualSpacing w:val="0"/>
              <w:rPr>
                <w:rFonts w:cs="Times New Roman"/>
                <w:sz w:val="18"/>
                <w:szCs w:val="18"/>
                <w:cs/>
              </w:rPr>
            </w:pPr>
            <w:r w:rsidRPr="00476D19">
              <w:rPr>
                <w:rFonts w:cs="Times New Roman"/>
                <w:sz w:val="18"/>
                <w:szCs w:val="18"/>
              </w:rPr>
              <w:t>Low risk</w:t>
            </w:r>
          </w:p>
        </w:tc>
        <w:tc>
          <w:tcPr>
            <w:tcW w:w="1505" w:type="dxa"/>
            <w:tcBorders>
              <w:top w:val="nil"/>
              <w:left w:val="nil"/>
              <w:bottom w:val="nil"/>
              <w:right w:val="nil"/>
            </w:tcBorders>
          </w:tcPr>
          <w:p w14:paraId="2540A578" w14:textId="3660AF3F"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6,115,857 </w:t>
            </w:r>
          </w:p>
        </w:tc>
        <w:tc>
          <w:tcPr>
            <w:tcW w:w="1508" w:type="dxa"/>
            <w:tcBorders>
              <w:top w:val="nil"/>
              <w:left w:val="nil"/>
              <w:bottom w:val="nil"/>
              <w:right w:val="nil"/>
            </w:tcBorders>
          </w:tcPr>
          <w:p w14:paraId="3C18ACA8" w14:textId="362FDC87" w:rsidR="001B1D97" w:rsidRPr="00476D19" w:rsidRDefault="001B1D97" w:rsidP="00F15144">
            <w:pPr>
              <w:tabs>
                <w:tab w:val="decimal" w:pos="1142"/>
              </w:tabs>
              <w:suppressAutoHyphens/>
              <w:spacing w:line="240" w:lineRule="atLeast"/>
              <w:jc w:val="center"/>
              <w:rPr>
                <w:rFonts w:cs="Times New Roman"/>
                <w:sz w:val="18"/>
                <w:szCs w:val="18"/>
                <w:lang w:eastAsia="th-TH"/>
              </w:rPr>
            </w:pPr>
            <w:r w:rsidRPr="001B1D97">
              <w:rPr>
                <w:rFonts w:cs="Times New Roman"/>
                <w:sz w:val="18"/>
                <w:szCs w:val="18"/>
                <w:lang w:eastAsia="th-TH"/>
              </w:rPr>
              <w:t xml:space="preserve"> -   </w:t>
            </w:r>
          </w:p>
        </w:tc>
        <w:tc>
          <w:tcPr>
            <w:tcW w:w="1508" w:type="dxa"/>
            <w:tcBorders>
              <w:top w:val="nil"/>
              <w:left w:val="nil"/>
              <w:bottom w:val="nil"/>
              <w:right w:val="nil"/>
            </w:tcBorders>
          </w:tcPr>
          <w:p w14:paraId="19A48E7D" w14:textId="3784C5E0" w:rsidR="001B1D97" w:rsidRPr="00476D19" w:rsidRDefault="001B1D97" w:rsidP="00F15144">
            <w:pPr>
              <w:tabs>
                <w:tab w:val="decimal" w:pos="911"/>
              </w:tabs>
              <w:suppressAutoHyphens/>
              <w:spacing w:line="240" w:lineRule="atLeast"/>
              <w:jc w:val="center"/>
              <w:rPr>
                <w:rFonts w:cs="Times New Roman"/>
                <w:sz w:val="18"/>
                <w:szCs w:val="18"/>
                <w:cs/>
                <w:lang w:eastAsia="th-TH"/>
              </w:rPr>
            </w:pPr>
            <w:r w:rsidRPr="001B1D97">
              <w:rPr>
                <w:rFonts w:cs="Times New Roman"/>
                <w:sz w:val="18"/>
                <w:szCs w:val="18"/>
                <w:lang w:eastAsia="th-TH"/>
              </w:rPr>
              <w:t>-</w:t>
            </w:r>
          </w:p>
        </w:tc>
        <w:tc>
          <w:tcPr>
            <w:tcW w:w="1508" w:type="dxa"/>
            <w:tcBorders>
              <w:top w:val="nil"/>
              <w:left w:val="nil"/>
              <w:bottom w:val="nil"/>
              <w:right w:val="nil"/>
            </w:tcBorders>
          </w:tcPr>
          <w:p w14:paraId="58FB02A3" w14:textId="637B57A9"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6,115,857 </w:t>
            </w:r>
          </w:p>
        </w:tc>
      </w:tr>
      <w:tr w:rsidR="001B1D97" w:rsidRPr="00476D19" w14:paraId="0BF9C73A" w14:textId="77777777" w:rsidTr="00896077">
        <w:trPr>
          <w:trHeight w:val="74"/>
        </w:trPr>
        <w:tc>
          <w:tcPr>
            <w:tcW w:w="3528" w:type="dxa"/>
            <w:tcBorders>
              <w:top w:val="nil"/>
              <w:left w:val="nil"/>
              <w:bottom w:val="nil"/>
              <w:right w:val="nil"/>
            </w:tcBorders>
          </w:tcPr>
          <w:p w14:paraId="2DA39163" w14:textId="77777777" w:rsidR="001B1D97" w:rsidRPr="00476D19" w:rsidRDefault="001B1D97" w:rsidP="001B1D97">
            <w:pPr>
              <w:pStyle w:val="ListParagraph"/>
              <w:spacing w:line="240" w:lineRule="atLeast"/>
              <w:ind w:left="149" w:hanging="149"/>
              <w:contextualSpacing w:val="0"/>
              <w:rPr>
                <w:rFonts w:cs="Times New Roman"/>
                <w:sz w:val="18"/>
                <w:szCs w:val="18"/>
              </w:rPr>
            </w:pPr>
            <w:r w:rsidRPr="00476D19">
              <w:rPr>
                <w:rFonts w:cs="Times New Roman"/>
                <w:sz w:val="18"/>
                <w:szCs w:val="18"/>
              </w:rPr>
              <w:t>Medium risk</w:t>
            </w:r>
            <w:r w:rsidRPr="00476D19">
              <w:rPr>
                <w:rFonts w:cs="Times New Roman"/>
                <w:sz w:val="18"/>
                <w:szCs w:val="18"/>
                <w:cs/>
              </w:rPr>
              <w:t xml:space="preserve">   </w:t>
            </w:r>
          </w:p>
        </w:tc>
        <w:tc>
          <w:tcPr>
            <w:tcW w:w="1505" w:type="dxa"/>
            <w:tcBorders>
              <w:top w:val="nil"/>
              <w:left w:val="nil"/>
              <w:bottom w:val="nil"/>
              <w:right w:val="nil"/>
            </w:tcBorders>
          </w:tcPr>
          <w:p w14:paraId="770D45F3" w14:textId="0DDEDCFE"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1,448,486 </w:t>
            </w:r>
          </w:p>
        </w:tc>
        <w:tc>
          <w:tcPr>
            <w:tcW w:w="1508" w:type="dxa"/>
            <w:tcBorders>
              <w:top w:val="nil"/>
              <w:left w:val="nil"/>
              <w:bottom w:val="nil"/>
              <w:right w:val="nil"/>
            </w:tcBorders>
          </w:tcPr>
          <w:p w14:paraId="534163F4" w14:textId="39D0B3A5" w:rsidR="001B1D97" w:rsidRPr="00476D19" w:rsidRDefault="001B1D97" w:rsidP="00F15144">
            <w:pPr>
              <w:tabs>
                <w:tab w:val="decimal" w:pos="1142"/>
              </w:tabs>
              <w:suppressAutoHyphens/>
              <w:spacing w:line="240" w:lineRule="atLeast"/>
              <w:jc w:val="center"/>
              <w:rPr>
                <w:rFonts w:cs="Times New Roman"/>
                <w:sz w:val="18"/>
                <w:szCs w:val="18"/>
                <w:lang w:eastAsia="th-TH"/>
              </w:rPr>
            </w:pPr>
            <w:r w:rsidRPr="001B1D97">
              <w:rPr>
                <w:rFonts w:cs="Times New Roman"/>
                <w:sz w:val="18"/>
                <w:szCs w:val="18"/>
                <w:lang w:eastAsia="th-TH"/>
              </w:rPr>
              <w:t xml:space="preserve"> -   </w:t>
            </w:r>
          </w:p>
        </w:tc>
        <w:tc>
          <w:tcPr>
            <w:tcW w:w="1508" w:type="dxa"/>
            <w:tcBorders>
              <w:top w:val="nil"/>
              <w:left w:val="nil"/>
              <w:bottom w:val="nil"/>
              <w:right w:val="nil"/>
            </w:tcBorders>
          </w:tcPr>
          <w:p w14:paraId="0EA4580B" w14:textId="73DD3A2C" w:rsidR="001B1D97" w:rsidRPr="00476D19" w:rsidRDefault="001B1D97" w:rsidP="00F15144">
            <w:pPr>
              <w:tabs>
                <w:tab w:val="decimal" w:pos="911"/>
              </w:tabs>
              <w:suppressAutoHyphens/>
              <w:spacing w:line="240" w:lineRule="atLeast"/>
              <w:jc w:val="center"/>
              <w:rPr>
                <w:rFonts w:cs="Times New Roman"/>
                <w:sz w:val="18"/>
                <w:szCs w:val="18"/>
                <w:cs/>
                <w:lang w:eastAsia="th-TH"/>
              </w:rPr>
            </w:pPr>
            <w:r w:rsidRPr="001B1D97">
              <w:rPr>
                <w:rFonts w:cs="Times New Roman"/>
                <w:sz w:val="18"/>
                <w:szCs w:val="18"/>
                <w:lang w:eastAsia="th-TH"/>
              </w:rPr>
              <w:t>-</w:t>
            </w:r>
          </w:p>
        </w:tc>
        <w:tc>
          <w:tcPr>
            <w:tcW w:w="1508" w:type="dxa"/>
            <w:tcBorders>
              <w:top w:val="nil"/>
              <w:left w:val="nil"/>
              <w:bottom w:val="nil"/>
              <w:right w:val="nil"/>
            </w:tcBorders>
          </w:tcPr>
          <w:p w14:paraId="51D24DA6" w14:textId="12FCCCF1"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1,448,486 </w:t>
            </w:r>
          </w:p>
        </w:tc>
      </w:tr>
      <w:tr w:rsidR="001B1D97" w:rsidRPr="00476D19" w14:paraId="20B8A020" w14:textId="77777777" w:rsidTr="00896077">
        <w:trPr>
          <w:trHeight w:val="74"/>
        </w:trPr>
        <w:tc>
          <w:tcPr>
            <w:tcW w:w="3528" w:type="dxa"/>
            <w:tcBorders>
              <w:top w:val="nil"/>
              <w:left w:val="nil"/>
              <w:bottom w:val="nil"/>
              <w:right w:val="nil"/>
            </w:tcBorders>
          </w:tcPr>
          <w:p w14:paraId="085CC175" w14:textId="77777777" w:rsidR="001B1D97" w:rsidRPr="00476D19" w:rsidRDefault="001B1D97" w:rsidP="001B1D97">
            <w:pPr>
              <w:pStyle w:val="ListParagraph"/>
              <w:spacing w:line="240" w:lineRule="atLeast"/>
              <w:ind w:left="149" w:hanging="149"/>
              <w:contextualSpacing w:val="0"/>
              <w:rPr>
                <w:rFonts w:cs="Times New Roman"/>
                <w:sz w:val="18"/>
                <w:szCs w:val="18"/>
              </w:rPr>
            </w:pPr>
            <w:r w:rsidRPr="00476D19">
              <w:rPr>
                <w:rFonts w:cs="Times New Roman"/>
                <w:sz w:val="18"/>
                <w:szCs w:val="18"/>
              </w:rPr>
              <w:t>High risk</w:t>
            </w:r>
            <w:r w:rsidRPr="00476D19">
              <w:rPr>
                <w:rFonts w:cs="Times New Roman"/>
                <w:sz w:val="18"/>
                <w:szCs w:val="18"/>
                <w:cs/>
              </w:rPr>
              <w:t xml:space="preserve">   </w:t>
            </w:r>
          </w:p>
        </w:tc>
        <w:tc>
          <w:tcPr>
            <w:tcW w:w="1505" w:type="dxa"/>
            <w:tcBorders>
              <w:top w:val="nil"/>
              <w:left w:val="nil"/>
              <w:bottom w:val="nil"/>
              <w:right w:val="nil"/>
            </w:tcBorders>
          </w:tcPr>
          <w:p w14:paraId="6976609F" w14:textId="074EF4E6"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428,037 </w:t>
            </w:r>
          </w:p>
        </w:tc>
        <w:tc>
          <w:tcPr>
            <w:tcW w:w="1508" w:type="dxa"/>
            <w:tcBorders>
              <w:top w:val="nil"/>
              <w:left w:val="nil"/>
              <w:bottom w:val="nil"/>
              <w:right w:val="nil"/>
            </w:tcBorders>
          </w:tcPr>
          <w:p w14:paraId="7D6599A9" w14:textId="7B15C9A2" w:rsidR="001B1D97" w:rsidRPr="00476D19" w:rsidRDefault="001B1D97">
            <w:pPr>
              <w:tabs>
                <w:tab w:val="decimal" w:pos="1142"/>
              </w:tabs>
              <w:suppressAutoHyphens/>
              <w:spacing w:line="240" w:lineRule="atLeast"/>
              <w:rPr>
                <w:rFonts w:cs="Times New Roman"/>
                <w:sz w:val="18"/>
                <w:szCs w:val="18"/>
                <w:lang w:eastAsia="th-TH"/>
              </w:rPr>
            </w:pPr>
            <w:r w:rsidRPr="001B1D97">
              <w:rPr>
                <w:rFonts w:cs="Times New Roman"/>
                <w:sz w:val="18"/>
                <w:szCs w:val="18"/>
                <w:lang w:eastAsia="th-TH"/>
              </w:rPr>
              <w:t xml:space="preserve"> 9,741 </w:t>
            </w:r>
          </w:p>
        </w:tc>
        <w:tc>
          <w:tcPr>
            <w:tcW w:w="1508" w:type="dxa"/>
            <w:tcBorders>
              <w:top w:val="nil"/>
              <w:left w:val="nil"/>
              <w:bottom w:val="nil"/>
              <w:right w:val="nil"/>
            </w:tcBorders>
          </w:tcPr>
          <w:p w14:paraId="3DC4E9CC" w14:textId="6880F0A3" w:rsidR="001B1D97" w:rsidRPr="00476D19" w:rsidRDefault="001B1D97" w:rsidP="00F15144">
            <w:pPr>
              <w:tabs>
                <w:tab w:val="decimal" w:pos="911"/>
              </w:tabs>
              <w:suppressAutoHyphens/>
              <w:spacing w:line="240" w:lineRule="atLeast"/>
              <w:jc w:val="center"/>
              <w:rPr>
                <w:rFonts w:cs="Times New Roman"/>
                <w:sz w:val="18"/>
                <w:szCs w:val="18"/>
                <w:cs/>
                <w:lang w:eastAsia="th-TH"/>
              </w:rPr>
            </w:pPr>
            <w:r w:rsidRPr="001B1D97">
              <w:rPr>
                <w:rFonts w:cs="Times New Roman"/>
                <w:sz w:val="18"/>
                <w:szCs w:val="18"/>
                <w:lang w:eastAsia="th-TH"/>
              </w:rPr>
              <w:t>-</w:t>
            </w:r>
          </w:p>
        </w:tc>
        <w:tc>
          <w:tcPr>
            <w:tcW w:w="1508" w:type="dxa"/>
            <w:tcBorders>
              <w:top w:val="nil"/>
              <w:left w:val="nil"/>
              <w:bottom w:val="nil"/>
              <w:right w:val="nil"/>
            </w:tcBorders>
          </w:tcPr>
          <w:p w14:paraId="464A0542" w14:textId="2EF73A2E"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437,778 </w:t>
            </w:r>
          </w:p>
        </w:tc>
      </w:tr>
      <w:tr w:rsidR="001B1D97" w:rsidRPr="00476D19" w14:paraId="0E779861" w14:textId="77777777" w:rsidTr="00896077">
        <w:trPr>
          <w:trHeight w:val="74"/>
        </w:trPr>
        <w:tc>
          <w:tcPr>
            <w:tcW w:w="3528" w:type="dxa"/>
            <w:tcBorders>
              <w:top w:val="nil"/>
              <w:left w:val="nil"/>
              <w:bottom w:val="nil"/>
              <w:right w:val="nil"/>
            </w:tcBorders>
          </w:tcPr>
          <w:p w14:paraId="65E3BBB9" w14:textId="77777777" w:rsidR="001B1D97" w:rsidRPr="00476D19" w:rsidRDefault="001B1D97" w:rsidP="001B1D97">
            <w:pPr>
              <w:pStyle w:val="ListParagraph"/>
              <w:spacing w:line="240" w:lineRule="atLeast"/>
              <w:ind w:left="149" w:hanging="149"/>
              <w:contextualSpacing w:val="0"/>
              <w:rPr>
                <w:rFonts w:cs="Times New Roman"/>
                <w:sz w:val="18"/>
                <w:szCs w:val="18"/>
                <w:cs/>
              </w:rPr>
            </w:pPr>
            <w:r w:rsidRPr="00476D19">
              <w:rPr>
                <w:rFonts w:cs="Times New Roman"/>
                <w:sz w:val="18"/>
                <w:szCs w:val="18"/>
              </w:rPr>
              <w:t>NPL</w:t>
            </w:r>
            <w:r w:rsidRPr="00476D19">
              <w:rPr>
                <w:rFonts w:cs="Times New Roman"/>
                <w:sz w:val="18"/>
                <w:szCs w:val="18"/>
                <w:cs/>
              </w:rPr>
              <w:t xml:space="preserve">   </w:t>
            </w:r>
          </w:p>
        </w:tc>
        <w:tc>
          <w:tcPr>
            <w:tcW w:w="1505" w:type="dxa"/>
            <w:tcBorders>
              <w:top w:val="nil"/>
              <w:left w:val="nil"/>
              <w:bottom w:val="nil"/>
              <w:right w:val="nil"/>
            </w:tcBorders>
          </w:tcPr>
          <w:p w14:paraId="6CA588B6" w14:textId="5D7FB7E6" w:rsidR="001B1D97" w:rsidRPr="00476D19" w:rsidRDefault="001B1D97" w:rsidP="00F15144">
            <w:pPr>
              <w:pBdr>
                <w:bottom w:val="single" w:sz="4" w:space="1" w:color="auto"/>
              </w:pBdr>
              <w:tabs>
                <w:tab w:val="decimal" w:pos="1220"/>
              </w:tabs>
              <w:suppressAutoHyphens/>
              <w:spacing w:line="240" w:lineRule="atLeast"/>
              <w:rPr>
                <w:rFonts w:cs="Times New Roman"/>
                <w:sz w:val="18"/>
                <w:szCs w:val="18"/>
                <w:lang w:eastAsia="th-TH"/>
              </w:rPr>
            </w:pPr>
            <w:r w:rsidRPr="001B1D97">
              <w:rPr>
                <w:rFonts w:cs="Times New Roman"/>
                <w:sz w:val="18"/>
                <w:szCs w:val="18"/>
                <w:lang w:eastAsia="th-TH"/>
              </w:rPr>
              <w:t xml:space="preserve"> -   </w:t>
            </w:r>
          </w:p>
        </w:tc>
        <w:tc>
          <w:tcPr>
            <w:tcW w:w="1508" w:type="dxa"/>
            <w:tcBorders>
              <w:top w:val="nil"/>
              <w:left w:val="nil"/>
              <w:bottom w:val="nil"/>
              <w:right w:val="nil"/>
            </w:tcBorders>
          </w:tcPr>
          <w:p w14:paraId="257AAC86" w14:textId="07BECD72" w:rsidR="001B1D97" w:rsidRPr="00476D19" w:rsidRDefault="001B1D97" w:rsidP="00F15144">
            <w:pPr>
              <w:pBdr>
                <w:bottom w:val="single" w:sz="4" w:space="1" w:color="auto"/>
              </w:pBdr>
              <w:tabs>
                <w:tab w:val="decimal" w:pos="1142"/>
              </w:tabs>
              <w:suppressAutoHyphens/>
              <w:spacing w:line="240" w:lineRule="atLeast"/>
              <w:jc w:val="center"/>
              <w:rPr>
                <w:rFonts w:cs="Times New Roman"/>
                <w:sz w:val="18"/>
                <w:szCs w:val="18"/>
                <w:lang w:eastAsia="th-TH"/>
              </w:rPr>
            </w:pPr>
            <w:r w:rsidRPr="001B1D97">
              <w:rPr>
                <w:rFonts w:cs="Times New Roman"/>
                <w:sz w:val="18"/>
                <w:szCs w:val="18"/>
                <w:lang w:eastAsia="th-TH"/>
              </w:rPr>
              <w:t xml:space="preserve"> -   </w:t>
            </w:r>
          </w:p>
        </w:tc>
        <w:tc>
          <w:tcPr>
            <w:tcW w:w="1508" w:type="dxa"/>
            <w:tcBorders>
              <w:top w:val="nil"/>
              <w:left w:val="nil"/>
              <w:bottom w:val="nil"/>
              <w:right w:val="nil"/>
            </w:tcBorders>
          </w:tcPr>
          <w:p w14:paraId="6E3954A3" w14:textId="3DDC4E8E" w:rsidR="001B1D97" w:rsidRPr="00476D19" w:rsidRDefault="001B1D97" w:rsidP="001B1D97">
            <w:pPr>
              <w:pBdr>
                <w:bottom w:val="single" w:sz="4" w:space="1" w:color="auto"/>
              </w:pBd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96,743 </w:t>
            </w:r>
          </w:p>
        </w:tc>
        <w:tc>
          <w:tcPr>
            <w:tcW w:w="1508" w:type="dxa"/>
            <w:tcBorders>
              <w:top w:val="nil"/>
              <w:left w:val="nil"/>
              <w:bottom w:val="nil"/>
              <w:right w:val="nil"/>
            </w:tcBorders>
          </w:tcPr>
          <w:p w14:paraId="2870E7C1" w14:textId="47BE63A5" w:rsidR="001B1D97" w:rsidRPr="00476D19" w:rsidRDefault="001B1D97" w:rsidP="001B1D97">
            <w:pPr>
              <w:pBdr>
                <w:bottom w:val="single" w:sz="4" w:space="1" w:color="auto"/>
              </w:pBd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96,743 </w:t>
            </w:r>
          </w:p>
        </w:tc>
      </w:tr>
      <w:tr w:rsidR="001B1D97" w:rsidRPr="00476D19" w14:paraId="01775D6A" w14:textId="77777777" w:rsidTr="00896077">
        <w:trPr>
          <w:trHeight w:val="74"/>
        </w:trPr>
        <w:tc>
          <w:tcPr>
            <w:tcW w:w="3528" w:type="dxa"/>
            <w:tcBorders>
              <w:top w:val="nil"/>
              <w:left w:val="nil"/>
              <w:bottom w:val="nil"/>
              <w:right w:val="nil"/>
            </w:tcBorders>
          </w:tcPr>
          <w:p w14:paraId="1D1D7CBC" w14:textId="77777777" w:rsidR="001B1D97" w:rsidRPr="00476D19" w:rsidRDefault="001B1D97" w:rsidP="001B1D97">
            <w:pPr>
              <w:suppressAutoHyphens/>
              <w:spacing w:line="240" w:lineRule="atLeast"/>
              <w:ind w:left="149" w:hanging="149"/>
              <w:rPr>
                <w:rFonts w:cs="Times New Roman"/>
                <w:b/>
                <w:bCs/>
                <w:sz w:val="18"/>
                <w:szCs w:val="18"/>
                <w:cs/>
                <w:lang w:eastAsia="th-TH"/>
              </w:rPr>
            </w:pPr>
            <w:r w:rsidRPr="00476D19">
              <w:rPr>
                <w:rFonts w:cs="Times New Roman"/>
                <w:b/>
                <w:bCs/>
                <w:sz w:val="18"/>
                <w:szCs w:val="18"/>
                <w:cs/>
                <w:lang w:eastAsia="th-TH"/>
              </w:rPr>
              <w:t>Total</w:t>
            </w:r>
          </w:p>
        </w:tc>
        <w:tc>
          <w:tcPr>
            <w:tcW w:w="1505" w:type="dxa"/>
            <w:tcBorders>
              <w:top w:val="nil"/>
              <w:left w:val="nil"/>
              <w:bottom w:val="nil"/>
              <w:right w:val="nil"/>
            </w:tcBorders>
          </w:tcPr>
          <w:p w14:paraId="0F46F451" w14:textId="34008058" w:rsidR="001B1D97" w:rsidRPr="001B1D97" w:rsidRDefault="001B1D97" w:rsidP="001B1D97">
            <w:pPr>
              <w:pBdr>
                <w:bottom w:val="double" w:sz="4" w:space="1" w:color="auto"/>
              </w:pBd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7,992,380 </w:t>
            </w:r>
          </w:p>
        </w:tc>
        <w:tc>
          <w:tcPr>
            <w:tcW w:w="1508" w:type="dxa"/>
            <w:tcBorders>
              <w:top w:val="nil"/>
              <w:left w:val="nil"/>
              <w:bottom w:val="nil"/>
              <w:right w:val="nil"/>
            </w:tcBorders>
          </w:tcPr>
          <w:p w14:paraId="30178DDC" w14:textId="12487308" w:rsidR="001B1D97" w:rsidRPr="001B1D97" w:rsidRDefault="001B1D97" w:rsidP="00081C35">
            <w:pPr>
              <w:pBdr>
                <w:bottom w:val="double" w:sz="4" w:space="1" w:color="auto"/>
              </w:pBdr>
              <w:tabs>
                <w:tab w:val="decimal" w:pos="114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9,741 </w:t>
            </w:r>
          </w:p>
        </w:tc>
        <w:tc>
          <w:tcPr>
            <w:tcW w:w="1508" w:type="dxa"/>
            <w:tcBorders>
              <w:top w:val="nil"/>
              <w:left w:val="nil"/>
              <w:bottom w:val="nil"/>
              <w:right w:val="nil"/>
            </w:tcBorders>
          </w:tcPr>
          <w:p w14:paraId="12AA00E0" w14:textId="0071C331" w:rsidR="001B1D97" w:rsidRPr="001B1D97" w:rsidRDefault="001B1D97" w:rsidP="001B1D97">
            <w:pPr>
              <w:pBdr>
                <w:bottom w:val="double" w:sz="4" w:space="1" w:color="auto"/>
              </w:pBd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96,743 </w:t>
            </w:r>
          </w:p>
        </w:tc>
        <w:tc>
          <w:tcPr>
            <w:tcW w:w="1508" w:type="dxa"/>
            <w:tcBorders>
              <w:top w:val="nil"/>
              <w:left w:val="nil"/>
              <w:bottom w:val="nil"/>
              <w:right w:val="nil"/>
            </w:tcBorders>
          </w:tcPr>
          <w:p w14:paraId="1EF03D96" w14:textId="2759D4A4" w:rsidR="001B1D97" w:rsidRPr="001B1D97" w:rsidRDefault="001B1D97" w:rsidP="001B1D97">
            <w:pPr>
              <w:pBdr>
                <w:bottom w:val="double" w:sz="4" w:space="1" w:color="auto"/>
              </w:pBdr>
              <w:tabs>
                <w:tab w:val="decimal" w:pos="1112"/>
              </w:tabs>
              <w:suppressAutoHyphens/>
              <w:spacing w:line="240" w:lineRule="atLeast"/>
              <w:rPr>
                <w:rFonts w:cs="Times New Roman"/>
                <w:b/>
                <w:bCs/>
                <w:sz w:val="18"/>
                <w:szCs w:val="18"/>
                <w:lang w:eastAsia="th-TH"/>
              </w:rPr>
            </w:pPr>
            <w:r w:rsidRPr="001B1D97">
              <w:rPr>
                <w:rFonts w:cs="Times New Roman"/>
                <w:b/>
                <w:bCs/>
                <w:sz w:val="18"/>
                <w:szCs w:val="18"/>
                <w:lang w:eastAsia="th-TH"/>
              </w:rPr>
              <w:t xml:space="preserve"> 8,098,864 </w:t>
            </w:r>
          </w:p>
        </w:tc>
      </w:tr>
      <w:tr w:rsidR="001B1D97" w:rsidRPr="00476D19" w14:paraId="679082C5" w14:textId="77777777" w:rsidTr="00896077">
        <w:trPr>
          <w:trHeight w:val="74"/>
        </w:trPr>
        <w:tc>
          <w:tcPr>
            <w:tcW w:w="3528" w:type="dxa"/>
            <w:tcBorders>
              <w:top w:val="nil"/>
              <w:left w:val="nil"/>
              <w:bottom w:val="nil"/>
              <w:right w:val="nil"/>
            </w:tcBorders>
          </w:tcPr>
          <w:p w14:paraId="5B476EA4" w14:textId="77777777" w:rsidR="001B1D97" w:rsidRPr="00476D19" w:rsidRDefault="001B1D97" w:rsidP="001B1D97">
            <w:pPr>
              <w:suppressAutoHyphens/>
              <w:spacing w:line="240" w:lineRule="atLeast"/>
              <w:ind w:left="519" w:hanging="519"/>
              <w:rPr>
                <w:rFonts w:cs="Times New Roman"/>
                <w:sz w:val="18"/>
                <w:szCs w:val="18"/>
                <w:cs/>
                <w:lang w:eastAsia="th-TH"/>
              </w:rPr>
            </w:pPr>
            <w:r w:rsidRPr="00476D19">
              <w:rPr>
                <w:rFonts w:cs="Times New Roman"/>
                <w:sz w:val="18"/>
                <w:szCs w:val="18"/>
                <w:lang w:eastAsia="th-TH"/>
              </w:rPr>
              <w:t>A</w:t>
            </w:r>
            <w:r w:rsidRPr="00476D19">
              <w:rPr>
                <w:rFonts w:cs="Times New Roman"/>
                <w:sz w:val="18"/>
                <w:szCs w:val="18"/>
                <w:cs/>
                <w:lang w:eastAsia="th-TH"/>
              </w:rPr>
              <w:t>llowance for expected credit losses</w:t>
            </w:r>
          </w:p>
        </w:tc>
        <w:tc>
          <w:tcPr>
            <w:tcW w:w="1505" w:type="dxa"/>
            <w:tcBorders>
              <w:top w:val="nil"/>
              <w:left w:val="nil"/>
              <w:bottom w:val="nil"/>
              <w:right w:val="nil"/>
            </w:tcBorders>
          </w:tcPr>
          <w:p w14:paraId="5E6C8030" w14:textId="76AD5AF6"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(140)</w:t>
            </w:r>
          </w:p>
        </w:tc>
        <w:tc>
          <w:tcPr>
            <w:tcW w:w="1508" w:type="dxa"/>
            <w:tcBorders>
              <w:top w:val="nil"/>
              <w:left w:val="nil"/>
              <w:bottom w:val="nil"/>
              <w:right w:val="nil"/>
            </w:tcBorders>
          </w:tcPr>
          <w:p w14:paraId="037EAB5A" w14:textId="738797E2" w:rsidR="001B1D97" w:rsidRPr="00476D19" w:rsidRDefault="001B1D97" w:rsidP="001B1D97">
            <w:pPr>
              <w:tabs>
                <w:tab w:val="decimal" w:pos="1142"/>
              </w:tabs>
              <w:suppressAutoHyphens/>
              <w:spacing w:line="240" w:lineRule="atLeast"/>
              <w:rPr>
                <w:rFonts w:cs="Times New Roman"/>
                <w:sz w:val="18"/>
                <w:szCs w:val="18"/>
                <w:lang w:eastAsia="th-TH"/>
              </w:rPr>
            </w:pPr>
            <w:r w:rsidRPr="001B1D97">
              <w:rPr>
                <w:rFonts w:cs="Times New Roman"/>
                <w:sz w:val="18"/>
                <w:szCs w:val="18"/>
                <w:lang w:eastAsia="th-TH"/>
              </w:rPr>
              <w:t xml:space="preserve"> (3)</w:t>
            </w:r>
          </w:p>
        </w:tc>
        <w:tc>
          <w:tcPr>
            <w:tcW w:w="1508" w:type="dxa"/>
            <w:tcBorders>
              <w:top w:val="nil"/>
              <w:left w:val="nil"/>
              <w:bottom w:val="nil"/>
              <w:right w:val="nil"/>
            </w:tcBorders>
          </w:tcPr>
          <w:p w14:paraId="2D803D1D" w14:textId="33DAB782"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(607)</w:t>
            </w:r>
          </w:p>
        </w:tc>
        <w:tc>
          <w:tcPr>
            <w:tcW w:w="1508" w:type="dxa"/>
            <w:tcBorders>
              <w:top w:val="nil"/>
              <w:left w:val="nil"/>
              <w:bottom w:val="nil"/>
              <w:right w:val="nil"/>
            </w:tcBorders>
          </w:tcPr>
          <w:p w14:paraId="2BB55BD3" w14:textId="68BEBA2F" w:rsidR="001B1D97" w:rsidRPr="00476D19" w:rsidRDefault="001B1D97" w:rsidP="001B1D97">
            <w:pPr>
              <w:tabs>
                <w:tab w:val="decimal" w:pos="1112"/>
              </w:tabs>
              <w:suppressAutoHyphens/>
              <w:spacing w:line="240" w:lineRule="atLeast"/>
              <w:rPr>
                <w:rFonts w:cs="Times New Roman"/>
                <w:sz w:val="18"/>
                <w:szCs w:val="18"/>
                <w:lang w:eastAsia="th-TH"/>
              </w:rPr>
            </w:pPr>
            <w:r w:rsidRPr="001B1D97">
              <w:rPr>
                <w:rFonts w:cs="Times New Roman"/>
                <w:sz w:val="18"/>
                <w:szCs w:val="18"/>
                <w:lang w:eastAsia="th-TH"/>
              </w:rPr>
              <w:t xml:space="preserve"> (750)</w:t>
            </w:r>
          </w:p>
        </w:tc>
      </w:tr>
      <w:tr w:rsidR="005A6754" w:rsidRPr="00476D19" w14:paraId="396159D2" w14:textId="77777777" w:rsidTr="00896077">
        <w:trPr>
          <w:trHeight w:val="74"/>
        </w:trPr>
        <w:tc>
          <w:tcPr>
            <w:tcW w:w="3528" w:type="dxa"/>
            <w:tcBorders>
              <w:top w:val="nil"/>
              <w:left w:val="nil"/>
              <w:bottom w:val="nil"/>
              <w:right w:val="nil"/>
            </w:tcBorders>
          </w:tcPr>
          <w:p w14:paraId="2DF5A698" w14:textId="77777777" w:rsidR="005A6754" w:rsidRPr="00476D19" w:rsidRDefault="005A6754" w:rsidP="00896077">
            <w:pPr>
              <w:suppressAutoHyphens/>
              <w:spacing w:line="240" w:lineRule="atLeast"/>
              <w:ind w:left="519" w:hanging="519"/>
              <w:rPr>
                <w:rFonts w:cs="Times New Roman"/>
                <w:sz w:val="18"/>
                <w:szCs w:val="18"/>
                <w:lang w:eastAsia="th-TH"/>
              </w:rPr>
            </w:pPr>
          </w:p>
        </w:tc>
        <w:tc>
          <w:tcPr>
            <w:tcW w:w="1505" w:type="dxa"/>
            <w:tcBorders>
              <w:top w:val="nil"/>
              <w:left w:val="nil"/>
              <w:bottom w:val="nil"/>
              <w:right w:val="nil"/>
            </w:tcBorders>
            <w:vAlign w:val="bottom"/>
          </w:tcPr>
          <w:p w14:paraId="4404E5B1"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0AEC944A"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31019E52"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2623758D"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r>
      <w:tr w:rsidR="005A6754" w:rsidRPr="00476D19" w14:paraId="776A1F38" w14:textId="77777777" w:rsidTr="00896077">
        <w:trPr>
          <w:trHeight w:val="74"/>
        </w:trPr>
        <w:tc>
          <w:tcPr>
            <w:tcW w:w="3528" w:type="dxa"/>
            <w:tcBorders>
              <w:top w:val="nil"/>
              <w:left w:val="nil"/>
              <w:bottom w:val="nil"/>
              <w:right w:val="nil"/>
            </w:tcBorders>
          </w:tcPr>
          <w:p w14:paraId="66BF9E96" w14:textId="77777777" w:rsidR="005A6754" w:rsidRPr="00476D19" w:rsidRDefault="005A6754" w:rsidP="00896077">
            <w:pPr>
              <w:suppressAutoHyphens/>
              <w:spacing w:line="240" w:lineRule="atLeast"/>
              <w:ind w:left="519" w:hanging="519"/>
              <w:rPr>
                <w:rFonts w:cs="Times New Roman"/>
                <w:sz w:val="18"/>
                <w:szCs w:val="18"/>
                <w:lang w:eastAsia="th-TH"/>
              </w:rPr>
            </w:pPr>
            <w:r w:rsidRPr="00476D19">
              <w:rPr>
                <w:rFonts w:cs="Times New Roman"/>
                <w:sz w:val="18"/>
                <w:szCs w:val="18"/>
                <w:vertAlign w:val="superscript"/>
                <w:lang w:eastAsia="th-TH"/>
              </w:rPr>
              <w:t>(1)</w:t>
            </w:r>
            <w:r w:rsidRPr="00476D19">
              <w:rPr>
                <w:rFonts w:cs="Times New Roman"/>
                <w:sz w:val="18"/>
                <w:szCs w:val="18"/>
                <w:vertAlign w:val="superscript"/>
                <w:cs/>
              </w:rPr>
              <w:t xml:space="preserve"> </w:t>
            </w:r>
            <w:r w:rsidRPr="00476D19">
              <w:rPr>
                <w:rFonts w:cs="Times New Roman"/>
                <w:sz w:val="18"/>
                <w:szCs w:val="18"/>
                <w:cs/>
              </w:rPr>
              <w:t xml:space="preserve">Rating </w:t>
            </w:r>
            <w:r w:rsidRPr="00476D19">
              <w:rPr>
                <w:rFonts w:cs="Times New Roman"/>
                <w:sz w:val="18"/>
                <w:szCs w:val="18"/>
              </w:rPr>
              <w:t>by external credit risk rating agency</w:t>
            </w:r>
          </w:p>
        </w:tc>
        <w:tc>
          <w:tcPr>
            <w:tcW w:w="1505" w:type="dxa"/>
            <w:tcBorders>
              <w:top w:val="nil"/>
              <w:left w:val="nil"/>
              <w:bottom w:val="nil"/>
              <w:right w:val="nil"/>
            </w:tcBorders>
            <w:vAlign w:val="bottom"/>
          </w:tcPr>
          <w:p w14:paraId="6033BD67"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3BF5FB40"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66B49021"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380A1F93"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r>
      <w:tr w:rsidR="005A6754" w:rsidRPr="00476D19" w14:paraId="1F0B9667" w14:textId="77777777" w:rsidTr="00896077">
        <w:trPr>
          <w:trHeight w:val="74"/>
        </w:trPr>
        <w:tc>
          <w:tcPr>
            <w:tcW w:w="3528" w:type="dxa"/>
            <w:tcBorders>
              <w:top w:val="nil"/>
              <w:left w:val="nil"/>
              <w:bottom w:val="nil"/>
              <w:right w:val="nil"/>
            </w:tcBorders>
          </w:tcPr>
          <w:p w14:paraId="3D3C98DC" w14:textId="77777777" w:rsidR="005A6754" w:rsidRPr="00476D19" w:rsidRDefault="005A6754" w:rsidP="00896077">
            <w:pPr>
              <w:suppressAutoHyphens/>
              <w:spacing w:line="240" w:lineRule="atLeast"/>
              <w:ind w:left="519" w:hanging="519"/>
              <w:rPr>
                <w:rFonts w:cs="Times New Roman"/>
                <w:sz w:val="18"/>
                <w:szCs w:val="18"/>
                <w:lang w:eastAsia="th-TH"/>
              </w:rPr>
            </w:pPr>
            <w:r w:rsidRPr="00476D19">
              <w:rPr>
                <w:rFonts w:cs="Times New Roman"/>
                <w:sz w:val="18"/>
                <w:szCs w:val="18"/>
                <w:vertAlign w:val="superscript"/>
                <w:lang w:eastAsia="th-TH"/>
              </w:rPr>
              <w:t>(2)</w:t>
            </w:r>
            <w:r w:rsidRPr="00476D19">
              <w:rPr>
                <w:rFonts w:cs="Times New Roman"/>
                <w:sz w:val="18"/>
                <w:szCs w:val="18"/>
                <w:vertAlign w:val="superscript"/>
                <w:cs/>
              </w:rPr>
              <w:t xml:space="preserve"> </w:t>
            </w:r>
            <w:r w:rsidRPr="00476D19">
              <w:rPr>
                <w:rFonts w:cs="Times New Roman"/>
                <w:sz w:val="18"/>
                <w:szCs w:val="18"/>
              </w:rPr>
              <w:t>Exclude management overlay</w:t>
            </w:r>
          </w:p>
        </w:tc>
        <w:tc>
          <w:tcPr>
            <w:tcW w:w="1505" w:type="dxa"/>
            <w:tcBorders>
              <w:top w:val="nil"/>
              <w:left w:val="nil"/>
              <w:bottom w:val="nil"/>
              <w:right w:val="nil"/>
            </w:tcBorders>
            <w:vAlign w:val="bottom"/>
          </w:tcPr>
          <w:p w14:paraId="58C110F4"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01B4431A"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7B7EE37B"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4DE9D7E0" w14:textId="77777777" w:rsidR="005A6754" w:rsidRPr="00476D19" w:rsidRDefault="005A6754" w:rsidP="00896077">
            <w:pPr>
              <w:tabs>
                <w:tab w:val="decimal" w:pos="1112"/>
              </w:tabs>
              <w:suppressAutoHyphens/>
              <w:spacing w:line="240" w:lineRule="atLeast"/>
              <w:rPr>
                <w:rFonts w:cs="Times New Roman"/>
                <w:sz w:val="18"/>
                <w:szCs w:val="18"/>
                <w:lang w:eastAsia="th-TH"/>
              </w:rPr>
            </w:pPr>
          </w:p>
        </w:tc>
      </w:tr>
    </w:tbl>
    <w:p w14:paraId="1D3FE9AC" w14:textId="77777777" w:rsidR="005A6754" w:rsidRPr="005A6754" w:rsidRDefault="005A6754">
      <w:pPr>
        <w:rPr>
          <w:rFonts w:cstheme="minorBidi"/>
        </w:rPr>
      </w:pPr>
    </w:p>
    <w:tbl>
      <w:tblPr>
        <w:tblW w:w="9557"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8"/>
        <w:gridCol w:w="1505"/>
        <w:gridCol w:w="1508"/>
        <w:gridCol w:w="1508"/>
        <w:gridCol w:w="1508"/>
      </w:tblGrid>
      <w:tr w:rsidR="003D404C" w:rsidRPr="00476D19" w14:paraId="7A708305" w14:textId="77777777" w:rsidTr="00E90A78">
        <w:trPr>
          <w:tblHeader/>
        </w:trPr>
        <w:tc>
          <w:tcPr>
            <w:tcW w:w="3528" w:type="dxa"/>
            <w:tcBorders>
              <w:top w:val="nil"/>
              <w:left w:val="nil"/>
              <w:bottom w:val="nil"/>
              <w:right w:val="nil"/>
            </w:tcBorders>
            <w:vAlign w:val="bottom"/>
          </w:tcPr>
          <w:p w14:paraId="1DA95A78" w14:textId="77777777" w:rsidR="003D404C" w:rsidRPr="00476D19" w:rsidRDefault="003D404C" w:rsidP="00E90A78">
            <w:pPr>
              <w:suppressAutoHyphens/>
              <w:spacing w:line="240" w:lineRule="atLeast"/>
              <w:rPr>
                <w:rFonts w:cs="Times New Roman"/>
                <w:sz w:val="18"/>
                <w:szCs w:val="18"/>
                <w:cs/>
                <w:lang w:eastAsia="th-TH"/>
              </w:rPr>
            </w:pPr>
          </w:p>
        </w:tc>
        <w:tc>
          <w:tcPr>
            <w:tcW w:w="6029" w:type="dxa"/>
            <w:gridSpan w:val="4"/>
            <w:tcBorders>
              <w:top w:val="nil"/>
              <w:left w:val="nil"/>
              <w:bottom w:val="nil"/>
              <w:right w:val="nil"/>
            </w:tcBorders>
            <w:vAlign w:val="bottom"/>
          </w:tcPr>
          <w:p w14:paraId="05006006" w14:textId="6577FBFC" w:rsidR="003D404C" w:rsidRPr="00476D19" w:rsidRDefault="003D404C" w:rsidP="00E90A78">
            <w:pPr>
              <w:suppressAutoHyphens/>
              <w:spacing w:line="240" w:lineRule="atLeast"/>
              <w:jc w:val="center"/>
              <w:rPr>
                <w:rFonts w:cs="Times New Roman"/>
                <w:sz w:val="18"/>
                <w:szCs w:val="18"/>
                <w:lang w:eastAsia="th-TH"/>
              </w:rPr>
            </w:pPr>
            <w:r>
              <w:rPr>
                <w:rFonts w:cs="Times New Roman"/>
                <w:sz w:val="18"/>
                <w:szCs w:val="18"/>
                <w:lang w:eastAsia="th-TH"/>
              </w:rPr>
              <w:t xml:space="preserve">31 December </w:t>
            </w:r>
            <w:r w:rsidRPr="00476D19">
              <w:rPr>
                <w:rFonts w:cs="Times New Roman"/>
                <w:sz w:val="18"/>
                <w:szCs w:val="18"/>
                <w:lang w:eastAsia="th-TH"/>
              </w:rPr>
              <w:t>2024</w:t>
            </w:r>
          </w:p>
        </w:tc>
      </w:tr>
      <w:tr w:rsidR="003D404C" w:rsidRPr="00476D19" w14:paraId="37B21454" w14:textId="77777777" w:rsidTr="00E90A78">
        <w:trPr>
          <w:tblHeader/>
        </w:trPr>
        <w:tc>
          <w:tcPr>
            <w:tcW w:w="3528" w:type="dxa"/>
            <w:tcBorders>
              <w:top w:val="nil"/>
              <w:left w:val="nil"/>
              <w:bottom w:val="nil"/>
              <w:right w:val="nil"/>
            </w:tcBorders>
            <w:vAlign w:val="bottom"/>
          </w:tcPr>
          <w:p w14:paraId="495F438A" w14:textId="77777777" w:rsidR="003D404C" w:rsidRPr="00476D19" w:rsidRDefault="003D404C" w:rsidP="00E90A78">
            <w:pPr>
              <w:suppressAutoHyphens/>
              <w:spacing w:line="240" w:lineRule="atLeast"/>
              <w:rPr>
                <w:rFonts w:cs="Times New Roman"/>
                <w:sz w:val="18"/>
                <w:szCs w:val="18"/>
                <w:cs/>
                <w:lang w:eastAsia="th-TH"/>
              </w:rPr>
            </w:pPr>
          </w:p>
        </w:tc>
        <w:tc>
          <w:tcPr>
            <w:tcW w:w="1505" w:type="dxa"/>
            <w:tcBorders>
              <w:top w:val="nil"/>
              <w:left w:val="nil"/>
              <w:bottom w:val="nil"/>
              <w:right w:val="nil"/>
            </w:tcBorders>
            <w:vAlign w:val="bottom"/>
          </w:tcPr>
          <w:p w14:paraId="66AECE30" w14:textId="77777777" w:rsidR="003D404C" w:rsidRPr="00476D19" w:rsidRDefault="003D404C" w:rsidP="00E90A78">
            <w:pPr>
              <w:suppressAutoHyphens/>
              <w:spacing w:line="240" w:lineRule="atLeast"/>
              <w:jc w:val="center"/>
              <w:rPr>
                <w:rFonts w:cs="Times New Roman"/>
                <w:sz w:val="18"/>
                <w:szCs w:val="18"/>
                <w:lang w:eastAsia="th-TH"/>
              </w:rPr>
            </w:pPr>
            <w:r w:rsidRPr="00476D19">
              <w:rPr>
                <w:rFonts w:cs="Times New Roman"/>
                <w:sz w:val="18"/>
                <w:szCs w:val="18"/>
                <w:lang w:eastAsia="th-TH"/>
              </w:rPr>
              <w:t>Stage 1</w:t>
            </w:r>
          </w:p>
        </w:tc>
        <w:tc>
          <w:tcPr>
            <w:tcW w:w="1508" w:type="dxa"/>
            <w:tcBorders>
              <w:top w:val="nil"/>
              <w:left w:val="nil"/>
              <w:bottom w:val="nil"/>
              <w:right w:val="nil"/>
            </w:tcBorders>
            <w:vAlign w:val="bottom"/>
          </w:tcPr>
          <w:p w14:paraId="5B28E519" w14:textId="77777777" w:rsidR="003D404C" w:rsidRPr="00476D19" w:rsidRDefault="003D404C" w:rsidP="00E90A78">
            <w:pPr>
              <w:suppressAutoHyphens/>
              <w:spacing w:line="240" w:lineRule="atLeast"/>
              <w:jc w:val="center"/>
              <w:rPr>
                <w:rFonts w:cs="Times New Roman"/>
                <w:sz w:val="18"/>
                <w:szCs w:val="18"/>
                <w:lang w:eastAsia="th-TH"/>
              </w:rPr>
            </w:pPr>
            <w:r w:rsidRPr="00476D19">
              <w:rPr>
                <w:rFonts w:cs="Times New Roman"/>
                <w:sz w:val="18"/>
                <w:szCs w:val="18"/>
                <w:lang w:eastAsia="th-TH"/>
              </w:rPr>
              <w:t>Stage 2</w:t>
            </w:r>
          </w:p>
        </w:tc>
        <w:tc>
          <w:tcPr>
            <w:tcW w:w="1508" w:type="dxa"/>
            <w:tcBorders>
              <w:top w:val="nil"/>
              <w:left w:val="nil"/>
              <w:bottom w:val="nil"/>
              <w:right w:val="nil"/>
            </w:tcBorders>
            <w:vAlign w:val="bottom"/>
          </w:tcPr>
          <w:p w14:paraId="4AE9CBDE" w14:textId="77777777" w:rsidR="003D404C" w:rsidRPr="00476D19" w:rsidRDefault="003D404C" w:rsidP="00E90A78">
            <w:pPr>
              <w:suppressAutoHyphens/>
              <w:spacing w:line="240" w:lineRule="atLeast"/>
              <w:jc w:val="center"/>
              <w:rPr>
                <w:rFonts w:cs="Times New Roman"/>
                <w:sz w:val="18"/>
                <w:szCs w:val="18"/>
                <w:lang w:eastAsia="th-TH"/>
              </w:rPr>
            </w:pPr>
            <w:r w:rsidRPr="00476D19">
              <w:rPr>
                <w:rFonts w:cs="Times New Roman"/>
                <w:sz w:val="18"/>
                <w:szCs w:val="18"/>
                <w:lang w:eastAsia="th-TH"/>
              </w:rPr>
              <w:t>Stage 3</w:t>
            </w:r>
          </w:p>
        </w:tc>
        <w:tc>
          <w:tcPr>
            <w:tcW w:w="1508" w:type="dxa"/>
            <w:tcBorders>
              <w:top w:val="nil"/>
              <w:left w:val="nil"/>
              <w:bottom w:val="nil"/>
              <w:right w:val="nil"/>
            </w:tcBorders>
            <w:vAlign w:val="bottom"/>
          </w:tcPr>
          <w:p w14:paraId="063EF10C" w14:textId="77777777" w:rsidR="003D404C" w:rsidRPr="00476D19" w:rsidRDefault="003D404C" w:rsidP="00E90A78">
            <w:pPr>
              <w:suppressAutoHyphens/>
              <w:spacing w:line="240" w:lineRule="atLeast"/>
              <w:jc w:val="center"/>
              <w:rPr>
                <w:rFonts w:cs="Times New Roman"/>
                <w:sz w:val="18"/>
                <w:szCs w:val="18"/>
                <w:cs/>
                <w:lang w:eastAsia="th-TH"/>
              </w:rPr>
            </w:pPr>
            <w:r w:rsidRPr="00476D19">
              <w:rPr>
                <w:rFonts w:cs="Times New Roman"/>
                <w:sz w:val="18"/>
                <w:szCs w:val="18"/>
                <w:cs/>
                <w:lang w:eastAsia="th-TH"/>
              </w:rPr>
              <w:t>Total</w:t>
            </w:r>
          </w:p>
        </w:tc>
      </w:tr>
      <w:tr w:rsidR="003D404C" w:rsidRPr="00476D19" w14:paraId="6CE0000E" w14:textId="77777777" w:rsidTr="00E90A78">
        <w:trPr>
          <w:tblHeader/>
        </w:trPr>
        <w:tc>
          <w:tcPr>
            <w:tcW w:w="3528" w:type="dxa"/>
            <w:tcBorders>
              <w:top w:val="nil"/>
              <w:left w:val="nil"/>
              <w:bottom w:val="nil"/>
              <w:right w:val="nil"/>
            </w:tcBorders>
          </w:tcPr>
          <w:p w14:paraId="45C2B27B" w14:textId="77777777" w:rsidR="003D404C" w:rsidRPr="00476D19" w:rsidRDefault="003D404C" w:rsidP="00E90A78">
            <w:pPr>
              <w:suppressAutoHyphens/>
              <w:spacing w:line="240" w:lineRule="atLeast"/>
              <w:ind w:left="149" w:right="-109" w:hanging="149"/>
              <w:rPr>
                <w:rFonts w:cs="Times New Roman"/>
                <w:sz w:val="18"/>
                <w:szCs w:val="18"/>
                <w:cs/>
                <w:lang w:eastAsia="th-TH"/>
              </w:rPr>
            </w:pPr>
          </w:p>
        </w:tc>
        <w:tc>
          <w:tcPr>
            <w:tcW w:w="6029" w:type="dxa"/>
            <w:gridSpan w:val="4"/>
            <w:tcBorders>
              <w:top w:val="nil"/>
              <w:left w:val="nil"/>
              <w:bottom w:val="nil"/>
              <w:right w:val="nil"/>
            </w:tcBorders>
          </w:tcPr>
          <w:p w14:paraId="5945FBF6" w14:textId="77777777" w:rsidR="003D404C" w:rsidRPr="00476D19" w:rsidRDefault="003D404C" w:rsidP="00E90A78">
            <w:pPr>
              <w:suppressAutoHyphens/>
              <w:spacing w:line="240" w:lineRule="atLeast"/>
              <w:jc w:val="center"/>
              <w:rPr>
                <w:rFonts w:cs="Times New Roman"/>
                <w:i/>
                <w:iCs/>
                <w:sz w:val="18"/>
                <w:szCs w:val="18"/>
                <w:cs/>
                <w:lang w:eastAsia="th-TH"/>
              </w:rPr>
            </w:pPr>
            <w:r w:rsidRPr="00476D19">
              <w:rPr>
                <w:rFonts w:cs="Times New Roman"/>
                <w:i/>
                <w:iCs/>
                <w:sz w:val="18"/>
                <w:szCs w:val="18"/>
                <w:cs/>
                <w:lang w:eastAsia="th-TH"/>
              </w:rPr>
              <w:t>(in thousand Baht)</w:t>
            </w:r>
          </w:p>
        </w:tc>
      </w:tr>
      <w:tr w:rsidR="003D404C" w:rsidRPr="00476D19" w14:paraId="73DC6013" w14:textId="77777777" w:rsidTr="00E90A78">
        <w:trPr>
          <w:trHeight w:val="74"/>
        </w:trPr>
        <w:tc>
          <w:tcPr>
            <w:tcW w:w="3528" w:type="dxa"/>
            <w:tcBorders>
              <w:top w:val="nil"/>
              <w:left w:val="nil"/>
              <w:bottom w:val="nil"/>
              <w:right w:val="nil"/>
            </w:tcBorders>
          </w:tcPr>
          <w:p w14:paraId="686F044E" w14:textId="77777777" w:rsidR="003D404C" w:rsidRPr="00476D19" w:rsidRDefault="003D404C" w:rsidP="00E90A78">
            <w:pPr>
              <w:suppressAutoHyphens/>
              <w:spacing w:line="240" w:lineRule="atLeast"/>
              <w:ind w:left="149" w:right="-109" w:hanging="149"/>
              <w:rPr>
                <w:rFonts w:cs="Times New Roman"/>
                <w:b/>
                <w:bCs/>
                <w:i/>
                <w:iCs/>
                <w:sz w:val="18"/>
                <w:szCs w:val="18"/>
                <w:lang w:eastAsia="th-TH"/>
              </w:rPr>
            </w:pPr>
            <w:r w:rsidRPr="00476D19">
              <w:rPr>
                <w:rFonts w:cs="Times New Roman"/>
                <w:b/>
                <w:bCs/>
                <w:i/>
                <w:iCs/>
                <w:sz w:val="18"/>
                <w:szCs w:val="18"/>
                <w:cs/>
                <w:lang w:eastAsia="th-TH"/>
              </w:rPr>
              <w:t xml:space="preserve">Interbank and money market </w:t>
            </w:r>
            <w:r w:rsidRPr="00476D19">
              <w:rPr>
                <w:rFonts w:cs="Times New Roman"/>
                <w:b/>
                <w:bCs/>
                <w:i/>
                <w:iCs/>
                <w:sz w:val="18"/>
                <w:szCs w:val="18"/>
                <w:lang w:eastAsia="th-TH"/>
              </w:rPr>
              <w:t>items</w:t>
            </w:r>
            <w:r w:rsidRPr="00476D19">
              <w:rPr>
                <w:rFonts w:cs="Times New Roman"/>
                <w:b/>
                <w:bCs/>
                <w:i/>
                <w:iCs/>
                <w:sz w:val="18"/>
                <w:szCs w:val="18"/>
                <w:cs/>
                <w:lang w:eastAsia="th-TH"/>
              </w:rPr>
              <w:t xml:space="preserve"> (assets)</w:t>
            </w:r>
          </w:p>
        </w:tc>
        <w:tc>
          <w:tcPr>
            <w:tcW w:w="1505" w:type="dxa"/>
            <w:tcBorders>
              <w:top w:val="nil"/>
              <w:left w:val="nil"/>
              <w:bottom w:val="nil"/>
              <w:right w:val="nil"/>
            </w:tcBorders>
          </w:tcPr>
          <w:p w14:paraId="060521D8" w14:textId="77777777" w:rsidR="003D404C" w:rsidRPr="00476D19" w:rsidRDefault="003D404C" w:rsidP="00E90A78">
            <w:pPr>
              <w:tabs>
                <w:tab w:val="decimal" w:pos="1060"/>
              </w:tabs>
              <w:suppressAutoHyphens/>
              <w:spacing w:line="240" w:lineRule="atLeast"/>
              <w:rPr>
                <w:rFonts w:cs="Times New Roman"/>
                <w:sz w:val="18"/>
                <w:szCs w:val="18"/>
                <w:lang w:eastAsia="th-TH"/>
              </w:rPr>
            </w:pPr>
          </w:p>
        </w:tc>
        <w:tc>
          <w:tcPr>
            <w:tcW w:w="1508" w:type="dxa"/>
            <w:tcBorders>
              <w:top w:val="nil"/>
              <w:left w:val="nil"/>
              <w:bottom w:val="nil"/>
              <w:right w:val="nil"/>
            </w:tcBorders>
          </w:tcPr>
          <w:p w14:paraId="0DF01877" w14:textId="77777777" w:rsidR="003D404C" w:rsidRPr="00476D19" w:rsidRDefault="003D404C" w:rsidP="00E90A78">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tcPr>
          <w:p w14:paraId="4EE73B29" w14:textId="77777777" w:rsidR="003D404C" w:rsidRPr="00476D19" w:rsidRDefault="003D404C" w:rsidP="00E90A78">
            <w:pPr>
              <w:tabs>
                <w:tab w:val="decimal" w:pos="1060"/>
              </w:tabs>
              <w:suppressAutoHyphens/>
              <w:spacing w:line="240" w:lineRule="atLeast"/>
              <w:rPr>
                <w:rFonts w:cs="Times New Roman"/>
                <w:sz w:val="18"/>
                <w:szCs w:val="18"/>
                <w:cs/>
                <w:lang w:eastAsia="th-TH"/>
              </w:rPr>
            </w:pPr>
          </w:p>
        </w:tc>
        <w:tc>
          <w:tcPr>
            <w:tcW w:w="1508" w:type="dxa"/>
            <w:tcBorders>
              <w:top w:val="nil"/>
              <w:left w:val="nil"/>
              <w:bottom w:val="nil"/>
              <w:right w:val="nil"/>
            </w:tcBorders>
            <w:vAlign w:val="bottom"/>
          </w:tcPr>
          <w:p w14:paraId="17D57B00" w14:textId="77777777" w:rsidR="003D404C" w:rsidRPr="00476D19" w:rsidRDefault="003D404C" w:rsidP="00E90A78">
            <w:pPr>
              <w:tabs>
                <w:tab w:val="decimal" w:pos="1060"/>
              </w:tabs>
              <w:suppressAutoHyphens/>
              <w:spacing w:line="240" w:lineRule="atLeast"/>
              <w:rPr>
                <w:rFonts w:cs="Times New Roman"/>
                <w:sz w:val="18"/>
                <w:szCs w:val="18"/>
                <w:cs/>
                <w:lang w:eastAsia="th-TH"/>
              </w:rPr>
            </w:pPr>
          </w:p>
        </w:tc>
      </w:tr>
      <w:tr w:rsidR="003D404C" w:rsidRPr="00476D19" w14:paraId="18676FF5" w14:textId="77777777" w:rsidTr="00E90A78">
        <w:trPr>
          <w:trHeight w:val="189"/>
        </w:trPr>
        <w:tc>
          <w:tcPr>
            <w:tcW w:w="3528" w:type="dxa"/>
            <w:tcBorders>
              <w:top w:val="nil"/>
              <w:left w:val="nil"/>
              <w:bottom w:val="nil"/>
              <w:right w:val="nil"/>
            </w:tcBorders>
          </w:tcPr>
          <w:p w14:paraId="685EB821" w14:textId="77777777" w:rsidR="003D404C" w:rsidRPr="00476D19" w:rsidRDefault="003D404C" w:rsidP="00E90A78">
            <w:pPr>
              <w:suppressAutoHyphens/>
              <w:spacing w:line="240" w:lineRule="atLeast"/>
              <w:ind w:left="149" w:hanging="149"/>
              <w:rPr>
                <w:rFonts w:cs="Times New Roman"/>
                <w:sz w:val="18"/>
                <w:szCs w:val="18"/>
                <w:cs/>
                <w:lang w:eastAsia="th-TH"/>
              </w:rPr>
            </w:pPr>
            <w:r w:rsidRPr="00476D19">
              <w:rPr>
                <w:rFonts w:cs="Times New Roman"/>
                <w:sz w:val="18"/>
                <w:szCs w:val="18"/>
              </w:rPr>
              <w:t>Low risk</w:t>
            </w:r>
          </w:p>
        </w:tc>
        <w:tc>
          <w:tcPr>
            <w:tcW w:w="1505" w:type="dxa"/>
            <w:tcBorders>
              <w:top w:val="nil"/>
              <w:left w:val="nil"/>
              <w:bottom w:val="nil"/>
              <w:right w:val="nil"/>
            </w:tcBorders>
          </w:tcPr>
          <w:p w14:paraId="14CAB451"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41,834,513 </w:t>
            </w:r>
          </w:p>
        </w:tc>
        <w:tc>
          <w:tcPr>
            <w:tcW w:w="1508" w:type="dxa"/>
            <w:tcBorders>
              <w:top w:val="nil"/>
              <w:left w:val="nil"/>
              <w:bottom w:val="nil"/>
              <w:right w:val="nil"/>
            </w:tcBorders>
          </w:tcPr>
          <w:p w14:paraId="3F74313C" w14:textId="77777777" w:rsidR="003D404C" w:rsidRPr="00476D19" w:rsidRDefault="003D404C" w:rsidP="00E90A78">
            <w:pPr>
              <w:tabs>
                <w:tab w:val="decimal" w:pos="114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6791B245" w14:textId="77777777" w:rsidR="003D404C" w:rsidRPr="00476D19" w:rsidRDefault="003D404C" w:rsidP="00E90A78">
            <w:pP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5B70FB59"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41,834,513 </w:t>
            </w:r>
          </w:p>
        </w:tc>
      </w:tr>
      <w:tr w:rsidR="003D404C" w:rsidRPr="00476D19" w14:paraId="3F461603" w14:textId="77777777" w:rsidTr="00E90A78">
        <w:trPr>
          <w:trHeight w:val="189"/>
        </w:trPr>
        <w:tc>
          <w:tcPr>
            <w:tcW w:w="3528" w:type="dxa"/>
            <w:tcBorders>
              <w:top w:val="nil"/>
              <w:left w:val="nil"/>
              <w:bottom w:val="nil"/>
              <w:right w:val="nil"/>
            </w:tcBorders>
          </w:tcPr>
          <w:p w14:paraId="533ECFB0" w14:textId="77777777" w:rsidR="003D404C" w:rsidRPr="00476D19" w:rsidRDefault="003D404C" w:rsidP="00E90A78">
            <w:pPr>
              <w:suppressAutoHyphens/>
              <w:spacing w:line="240" w:lineRule="atLeast"/>
              <w:ind w:left="149" w:hanging="149"/>
              <w:rPr>
                <w:rFonts w:cs="Times New Roman"/>
                <w:sz w:val="18"/>
                <w:szCs w:val="18"/>
              </w:rPr>
            </w:pPr>
            <w:r w:rsidRPr="00476D19">
              <w:rPr>
                <w:rFonts w:cs="Times New Roman"/>
                <w:sz w:val="18"/>
                <w:szCs w:val="18"/>
              </w:rPr>
              <w:t>Medium risk</w:t>
            </w:r>
            <w:r w:rsidRPr="00476D19">
              <w:rPr>
                <w:rFonts w:cs="Times New Roman"/>
                <w:sz w:val="18"/>
                <w:szCs w:val="18"/>
                <w:cs/>
              </w:rPr>
              <w:t xml:space="preserve">   </w:t>
            </w:r>
          </w:p>
        </w:tc>
        <w:tc>
          <w:tcPr>
            <w:tcW w:w="1505" w:type="dxa"/>
            <w:tcBorders>
              <w:top w:val="nil"/>
              <w:left w:val="nil"/>
              <w:bottom w:val="nil"/>
              <w:right w:val="nil"/>
            </w:tcBorders>
          </w:tcPr>
          <w:p w14:paraId="2BB269EE"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560,229 </w:t>
            </w:r>
          </w:p>
        </w:tc>
        <w:tc>
          <w:tcPr>
            <w:tcW w:w="1508" w:type="dxa"/>
            <w:tcBorders>
              <w:top w:val="nil"/>
              <w:left w:val="nil"/>
              <w:bottom w:val="nil"/>
              <w:right w:val="nil"/>
            </w:tcBorders>
          </w:tcPr>
          <w:p w14:paraId="7696A4E0" w14:textId="77777777" w:rsidR="003D404C" w:rsidRPr="00476D19" w:rsidRDefault="003D404C" w:rsidP="00E90A78">
            <w:pPr>
              <w:pBdr>
                <w:bottom w:val="single" w:sz="4" w:space="1" w:color="auto"/>
              </w:pBdr>
              <w:tabs>
                <w:tab w:val="decimal" w:pos="114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0C402847"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1455EBDC"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560,229 </w:t>
            </w:r>
          </w:p>
        </w:tc>
      </w:tr>
      <w:tr w:rsidR="003D404C" w:rsidRPr="00476D19" w14:paraId="76AB4425" w14:textId="77777777" w:rsidTr="00E90A78">
        <w:trPr>
          <w:trHeight w:val="49"/>
        </w:trPr>
        <w:tc>
          <w:tcPr>
            <w:tcW w:w="3528" w:type="dxa"/>
            <w:tcBorders>
              <w:top w:val="nil"/>
              <w:left w:val="nil"/>
              <w:bottom w:val="nil"/>
              <w:right w:val="nil"/>
            </w:tcBorders>
          </w:tcPr>
          <w:p w14:paraId="7EC748AD" w14:textId="77777777" w:rsidR="003D404C" w:rsidRPr="00476D19" w:rsidRDefault="003D404C" w:rsidP="00E90A78">
            <w:pPr>
              <w:suppressAutoHyphens/>
              <w:spacing w:line="240" w:lineRule="atLeast"/>
              <w:ind w:left="149" w:hanging="149"/>
              <w:rPr>
                <w:rFonts w:cs="Times New Roman"/>
                <w:b/>
                <w:bCs/>
                <w:sz w:val="18"/>
                <w:szCs w:val="18"/>
                <w:cs/>
                <w:lang w:eastAsia="th-TH"/>
              </w:rPr>
            </w:pPr>
            <w:r w:rsidRPr="00476D19">
              <w:rPr>
                <w:rFonts w:cs="Times New Roman"/>
                <w:b/>
                <w:bCs/>
                <w:sz w:val="18"/>
                <w:szCs w:val="18"/>
                <w:cs/>
                <w:lang w:eastAsia="th-TH"/>
              </w:rPr>
              <w:t>Total</w:t>
            </w:r>
          </w:p>
        </w:tc>
        <w:tc>
          <w:tcPr>
            <w:tcW w:w="1505" w:type="dxa"/>
            <w:tcBorders>
              <w:top w:val="nil"/>
              <w:left w:val="nil"/>
              <w:bottom w:val="nil"/>
              <w:right w:val="nil"/>
            </w:tcBorders>
          </w:tcPr>
          <w:p w14:paraId="3E3C2203"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42,394,742 </w:t>
            </w:r>
          </w:p>
        </w:tc>
        <w:tc>
          <w:tcPr>
            <w:tcW w:w="1508" w:type="dxa"/>
            <w:tcBorders>
              <w:top w:val="nil"/>
              <w:left w:val="nil"/>
              <w:bottom w:val="nil"/>
              <w:right w:val="nil"/>
            </w:tcBorders>
            <w:vAlign w:val="bottom"/>
          </w:tcPr>
          <w:p w14:paraId="23F1AF06" w14:textId="77777777" w:rsidR="003D404C" w:rsidRPr="00476D19" w:rsidRDefault="003D404C" w:rsidP="00E90A78">
            <w:pPr>
              <w:tabs>
                <w:tab w:val="decimal" w:pos="1142"/>
              </w:tabs>
              <w:suppressAutoHyphens/>
              <w:spacing w:line="240" w:lineRule="atLeast"/>
              <w:rPr>
                <w:rFonts w:cs="Times New Roman"/>
                <w:b/>
                <w:bCs/>
                <w:sz w:val="18"/>
                <w:szCs w:val="18"/>
                <w:cs/>
                <w:lang w:eastAsia="th-TH"/>
              </w:rPr>
            </w:pPr>
            <w:r w:rsidRPr="00476D19">
              <w:rPr>
                <w:rFonts w:cs="Times New Roman"/>
                <w:b/>
                <w:bCs/>
                <w:sz w:val="18"/>
                <w:szCs w:val="18"/>
                <w:lang w:eastAsia="th-TH"/>
              </w:rPr>
              <w:t>-</w:t>
            </w:r>
          </w:p>
        </w:tc>
        <w:tc>
          <w:tcPr>
            <w:tcW w:w="1508" w:type="dxa"/>
            <w:tcBorders>
              <w:top w:val="nil"/>
              <w:left w:val="nil"/>
              <w:bottom w:val="nil"/>
              <w:right w:val="nil"/>
            </w:tcBorders>
            <w:vAlign w:val="bottom"/>
          </w:tcPr>
          <w:p w14:paraId="09D43C2B" w14:textId="77777777" w:rsidR="003D404C" w:rsidRPr="00476D19" w:rsidRDefault="003D404C" w:rsidP="00E90A78">
            <w:pPr>
              <w:tabs>
                <w:tab w:val="decimal" w:pos="1112"/>
              </w:tabs>
              <w:suppressAutoHyphens/>
              <w:spacing w:line="240" w:lineRule="atLeast"/>
              <w:rPr>
                <w:rFonts w:cs="Times New Roman"/>
                <w:b/>
                <w:bCs/>
                <w:sz w:val="18"/>
                <w:szCs w:val="18"/>
                <w:cs/>
                <w:lang w:eastAsia="th-TH"/>
              </w:rPr>
            </w:pPr>
            <w:r w:rsidRPr="00476D19">
              <w:rPr>
                <w:rFonts w:cs="Times New Roman"/>
                <w:b/>
                <w:bCs/>
                <w:sz w:val="18"/>
                <w:szCs w:val="18"/>
                <w:lang w:eastAsia="th-TH"/>
              </w:rPr>
              <w:t>-</w:t>
            </w:r>
          </w:p>
        </w:tc>
        <w:tc>
          <w:tcPr>
            <w:tcW w:w="1508" w:type="dxa"/>
            <w:tcBorders>
              <w:top w:val="nil"/>
              <w:left w:val="nil"/>
              <w:bottom w:val="nil"/>
              <w:right w:val="nil"/>
            </w:tcBorders>
          </w:tcPr>
          <w:p w14:paraId="2E14FFEF"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42,394,742 </w:t>
            </w:r>
          </w:p>
        </w:tc>
      </w:tr>
      <w:tr w:rsidR="003D404C" w:rsidRPr="00476D19" w14:paraId="3A4F419A" w14:textId="77777777" w:rsidTr="00E90A78">
        <w:trPr>
          <w:trHeight w:val="49"/>
        </w:trPr>
        <w:tc>
          <w:tcPr>
            <w:tcW w:w="3528" w:type="dxa"/>
            <w:tcBorders>
              <w:top w:val="nil"/>
              <w:left w:val="nil"/>
              <w:bottom w:val="nil"/>
              <w:right w:val="nil"/>
            </w:tcBorders>
          </w:tcPr>
          <w:p w14:paraId="236234DB" w14:textId="77777777" w:rsidR="003D404C" w:rsidRPr="00476D19" w:rsidRDefault="003D404C" w:rsidP="00E90A78">
            <w:pPr>
              <w:suppressAutoHyphens/>
              <w:spacing w:line="240" w:lineRule="atLeast"/>
              <w:ind w:left="519" w:hanging="519"/>
              <w:rPr>
                <w:rFonts w:cs="Times New Roman"/>
                <w:sz w:val="18"/>
                <w:szCs w:val="18"/>
                <w:cs/>
                <w:lang w:eastAsia="th-TH"/>
              </w:rPr>
            </w:pPr>
            <w:r w:rsidRPr="00476D19">
              <w:rPr>
                <w:rFonts w:cs="Times New Roman"/>
                <w:i/>
                <w:iCs/>
                <w:sz w:val="18"/>
                <w:szCs w:val="18"/>
                <w:lang w:eastAsia="th-TH"/>
              </w:rPr>
              <w:t>Less</w:t>
            </w:r>
            <w:r w:rsidRPr="00476D19">
              <w:rPr>
                <w:rFonts w:cs="Times New Roman"/>
                <w:sz w:val="18"/>
                <w:szCs w:val="18"/>
                <w:cs/>
                <w:lang w:eastAsia="th-TH"/>
              </w:rPr>
              <w:t xml:space="preserve"> </w:t>
            </w:r>
            <w:r w:rsidRPr="00476D19">
              <w:rPr>
                <w:rFonts w:cs="Times New Roman"/>
                <w:sz w:val="18"/>
                <w:szCs w:val="18"/>
                <w:lang w:eastAsia="th-TH"/>
              </w:rPr>
              <w:t>a</w:t>
            </w:r>
            <w:r w:rsidRPr="00476D19">
              <w:rPr>
                <w:rFonts w:cs="Times New Roman"/>
                <w:sz w:val="18"/>
                <w:szCs w:val="18"/>
                <w:cs/>
                <w:lang w:eastAsia="th-TH"/>
              </w:rPr>
              <w:t>llowance for expected credit losses</w:t>
            </w:r>
          </w:p>
        </w:tc>
        <w:tc>
          <w:tcPr>
            <w:tcW w:w="1505" w:type="dxa"/>
            <w:tcBorders>
              <w:top w:val="nil"/>
              <w:left w:val="nil"/>
              <w:bottom w:val="nil"/>
              <w:right w:val="nil"/>
            </w:tcBorders>
          </w:tcPr>
          <w:p w14:paraId="09928151"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(3,401)</w:t>
            </w:r>
          </w:p>
        </w:tc>
        <w:tc>
          <w:tcPr>
            <w:tcW w:w="1508" w:type="dxa"/>
            <w:tcBorders>
              <w:top w:val="nil"/>
              <w:left w:val="nil"/>
              <w:bottom w:val="nil"/>
              <w:right w:val="nil"/>
            </w:tcBorders>
            <w:vAlign w:val="bottom"/>
          </w:tcPr>
          <w:p w14:paraId="5477A60A" w14:textId="77777777" w:rsidR="003D404C" w:rsidRPr="00476D19" w:rsidRDefault="003D404C" w:rsidP="00E90A78">
            <w:pPr>
              <w:pBdr>
                <w:bottom w:val="single" w:sz="4" w:space="1" w:color="auto"/>
              </w:pBdr>
              <w:tabs>
                <w:tab w:val="decimal" w:pos="114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vAlign w:val="bottom"/>
          </w:tcPr>
          <w:p w14:paraId="0D29AE85"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1318D27A"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(3,401)</w:t>
            </w:r>
          </w:p>
        </w:tc>
      </w:tr>
      <w:tr w:rsidR="003D404C" w:rsidRPr="00476D19" w14:paraId="2CB890AB" w14:textId="77777777" w:rsidTr="00E90A78">
        <w:tc>
          <w:tcPr>
            <w:tcW w:w="3528" w:type="dxa"/>
            <w:tcBorders>
              <w:top w:val="nil"/>
              <w:left w:val="nil"/>
              <w:bottom w:val="nil"/>
              <w:right w:val="nil"/>
            </w:tcBorders>
          </w:tcPr>
          <w:p w14:paraId="0D947C07" w14:textId="77777777" w:rsidR="003D404C" w:rsidRPr="00476D19" w:rsidRDefault="003D404C" w:rsidP="00E90A78">
            <w:pPr>
              <w:autoSpaceDE w:val="0"/>
              <w:autoSpaceDN w:val="0"/>
              <w:spacing w:line="240" w:lineRule="atLeast"/>
              <w:rPr>
                <w:rFonts w:cs="Times New Roman"/>
                <w:b/>
                <w:bCs/>
                <w:sz w:val="18"/>
                <w:szCs w:val="18"/>
                <w:lang w:eastAsia="th-TH"/>
              </w:rPr>
            </w:pPr>
            <w:r w:rsidRPr="00476D19">
              <w:rPr>
                <w:rFonts w:cs="Times New Roman"/>
                <w:b/>
                <w:bCs/>
                <w:sz w:val="18"/>
                <w:szCs w:val="18"/>
                <w:lang w:eastAsia="th-TH"/>
              </w:rPr>
              <w:t xml:space="preserve">Net carrying amount </w:t>
            </w:r>
          </w:p>
        </w:tc>
        <w:tc>
          <w:tcPr>
            <w:tcW w:w="1505" w:type="dxa"/>
            <w:tcBorders>
              <w:top w:val="nil"/>
              <w:left w:val="nil"/>
              <w:bottom w:val="nil"/>
              <w:right w:val="nil"/>
            </w:tcBorders>
          </w:tcPr>
          <w:p w14:paraId="1466CC2C"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42,391,341 </w:t>
            </w:r>
          </w:p>
        </w:tc>
        <w:tc>
          <w:tcPr>
            <w:tcW w:w="1508" w:type="dxa"/>
            <w:tcBorders>
              <w:top w:val="nil"/>
              <w:left w:val="nil"/>
              <w:bottom w:val="nil"/>
              <w:right w:val="nil"/>
            </w:tcBorders>
            <w:vAlign w:val="bottom"/>
          </w:tcPr>
          <w:p w14:paraId="46B36D3B" w14:textId="77777777" w:rsidR="003D404C" w:rsidRPr="00476D19" w:rsidRDefault="003D404C" w:rsidP="00E90A78">
            <w:pPr>
              <w:pBdr>
                <w:bottom w:val="double" w:sz="4" w:space="1" w:color="auto"/>
              </w:pBdr>
              <w:tabs>
                <w:tab w:val="decimal" w:pos="1142"/>
              </w:tabs>
              <w:suppressAutoHyphens/>
              <w:spacing w:line="240" w:lineRule="atLeast"/>
              <w:rPr>
                <w:rFonts w:cs="Times New Roman"/>
                <w:b/>
                <w:bCs/>
                <w:sz w:val="18"/>
                <w:szCs w:val="18"/>
                <w:cs/>
                <w:lang w:eastAsia="th-TH"/>
              </w:rPr>
            </w:pPr>
            <w:r w:rsidRPr="00476D19">
              <w:rPr>
                <w:rFonts w:cs="Times New Roman"/>
                <w:b/>
                <w:bCs/>
                <w:sz w:val="18"/>
                <w:szCs w:val="18"/>
                <w:lang w:eastAsia="th-TH"/>
              </w:rPr>
              <w:t>-</w:t>
            </w:r>
          </w:p>
        </w:tc>
        <w:tc>
          <w:tcPr>
            <w:tcW w:w="1508" w:type="dxa"/>
            <w:tcBorders>
              <w:top w:val="nil"/>
              <w:left w:val="nil"/>
              <w:bottom w:val="nil"/>
              <w:right w:val="nil"/>
            </w:tcBorders>
            <w:vAlign w:val="bottom"/>
          </w:tcPr>
          <w:p w14:paraId="6C724194"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cs/>
                <w:lang w:eastAsia="th-TH"/>
              </w:rPr>
            </w:pPr>
            <w:r w:rsidRPr="00476D19">
              <w:rPr>
                <w:rFonts w:cs="Times New Roman"/>
                <w:b/>
                <w:bCs/>
                <w:sz w:val="18"/>
                <w:szCs w:val="18"/>
                <w:lang w:eastAsia="th-TH"/>
              </w:rPr>
              <w:t>-</w:t>
            </w:r>
          </w:p>
        </w:tc>
        <w:tc>
          <w:tcPr>
            <w:tcW w:w="1508" w:type="dxa"/>
            <w:tcBorders>
              <w:top w:val="nil"/>
              <w:left w:val="nil"/>
              <w:bottom w:val="nil"/>
              <w:right w:val="nil"/>
            </w:tcBorders>
          </w:tcPr>
          <w:p w14:paraId="764AC01A"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42,391,341 </w:t>
            </w:r>
          </w:p>
        </w:tc>
      </w:tr>
      <w:tr w:rsidR="003D404C" w:rsidRPr="00476D19" w14:paraId="7FAA9701" w14:textId="77777777" w:rsidTr="00E90A78">
        <w:tc>
          <w:tcPr>
            <w:tcW w:w="3528" w:type="dxa"/>
            <w:tcBorders>
              <w:top w:val="nil"/>
              <w:left w:val="nil"/>
              <w:bottom w:val="nil"/>
              <w:right w:val="nil"/>
            </w:tcBorders>
          </w:tcPr>
          <w:p w14:paraId="3F92C743" w14:textId="77777777" w:rsidR="003D404C" w:rsidRPr="00476D19" w:rsidRDefault="003D404C" w:rsidP="00E90A78">
            <w:pPr>
              <w:suppressAutoHyphens/>
              <w:spacing w:line="240" w:lineRule="atLeast"/>
              <w:rPr>
                <w:rFonts w:cs="Times New Roman"/>
                <w:b/>
                <w:bCs/>
                <w:sz w:val="18"/>
                <w:szCs w:val="18"/>
                <w:lang w:eastAsia="th-TH"/>
              </w:rPr>
            </w:pPr>
          </w:p>
        </w:tc>
        <w:tc>
          <w:tcPr>
            <w:tcW w:w="1505" w:type="dxa"/>
            <w:tcBorders>
              <w:top w:val="nil"/>
              <w:left w:val="nil"/>
              <w:bottom w:val="nil"/>
              <w:right w:val="nil"/>
            </w:tcBorders>
            <w:vAlign w:val="bottom"/>
          </w:tcPr>
          <w:p w14:paraId="7CF338B1" w14:textId="77777777" w:rsidR="003D404C" w:rsidRPr="00476D19" w:rsidRDefault="003D404C" w:rsidP="00E90A78">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vAlign w:val="bottom"/>
          </w:tcPr>
          <w:p w14:paraId="19D2D8F6" w14:textId="77777777" w:rsidR="003D404C" w:rsidRPr="00476D19" w:rsidRDefault="003D404C" w:rsidP="00E90A78">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vAlign w:val="bottom"/>
          </w:tcPr>
          <w:p w14:paraId="48DA162E" w14:textId="77777777" w:rsidR="003D404C" w:rsidRPr="00476D19" w:rsidRDefault="003D404C" w:rsidP="00E90A78">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vAlign w:val="bottom"/>
          </w:tcPr>
          <w:p w14:paraId="7191C11E" w14:textId="77777777" w:rsidR="003D404C" w:rsidRPr="00476D19" w:rsidRDefault="003D404C" w:rsidP="00E90A78">
            <w:pPr>
              <w:suppressAutoHyphens/>
              <w:spacing w:line="240" w:lineRule="atLeast"/>
              <w:ind w:left="159" w:hanging="159"/>
              <w:rPr>
                <w:rFonts w:cs="Times New Roman"/>
                <w:b/>
                <w:bCs/>
                <w:sz w:val="18"/>
                <w:szCs w:val="18"/>
                <w:cs/>
                <w:lang w:eastAsia="th-TH"/>
              </w:rPr>
            </w:pPr>
          </w:p>
        </w:tc>
      </w:tr>
      <w:tr w:rsidR="005A6754" w:rsidRPr="00476D19" w14:paraId="5E3BC584" w14:textId="77777777" w:rsidTr="00E90A78">
        <w:tc>
          <w:tcPr>
            <w:tcW w:w="3528" w:type="dxa"/>
            <w:tcBorders>
              <w:top w:val="nil"/>
              <w:left w:val="nil"/>
              <w:bottom w:val="nil"/>
              <w:right w:val="nil"/>
            </w:tcBorders>
          </w:tcPr>
          <w:p w14:paraId="1639204D" w14:textId="77777777" w:rsidR="005A6754" w:rsidRPr="00476D19" w:rsidRDefault="005A6754" w:rsidP="00E90A78">
            <w:pPr>
              <w:suppressAutoHyphens/>
              <w:spacing w:line="240" w:lineRule="atLeast"/>
              <w:ind w:left="149" w:hanging="149"/>
              <w:rPr>
                <w:rFonts w:cs="Times New Roman"/>
                <w:b/>
                <w:bCs/>
                <w:i/>
                <w:iCs/>
                <w:sz w:val="18"/>
                <w:szCs w:val="18"/>
                <w:lang w:eastAsia="th-TH"/>
              </w:rPr>
            </w:pPr>
          </w:p>
        </w:tc>
        <w:tc>
          <w:tcPr>
            <w:tcW w:w="1505" w:type="dxa"/>
            <w:tcBorders>
              <w:top w:val="nil"/>
              <w:left w:val="nil"/>
              <w:bottom w:val="nil"/>
              <w:right w:val="nil"/>
            </w:tcBorders>
            <w:vAlign w:val="bottom"/>
          </w:tcPr>
          <w:p w14:paraId="2898F73A" w14:textId="77777777" w:rsidR="005A6754" w:rsidRPr="00476D19" w:rsidRDefault="005A6754"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0F5129F7" w14:textId="77777777" w:rsidR="005A6754" w:rsidRPr="00476D19" w:rsidRDefault="005A6754" w:rsidP="00E90A78">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37C39D8E" w14:textId="77777777" w:rsidR="005A6754" w:rsidRPr="00476D19" w:rsidRDefault="005A6754" w:rsidP="00E90A78">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vAlign w:val="bottom"/>
          </w:tcPr>
          <w:p w14:paraId="66802C99" w14:textId="77777777" w:rsidR="005A6754" w:rsidRPr="00476D19" w:rsidRDefault="005A6754" w:rsidP="00E90A78">
            <w:pPr>
              <w:tabs>
                <w:tab w:val="decimal" w:pos="1112"/>
              </w:tabs>
              <w:suppressAutoHyphens/>
              <w:spacing w:line="240" w:lineRule="atLeast"/>
              <w:rPr>
                <w:rFonts w:cs="Times New Roman"/>
                <w:sz w:val="18"/>
                <w:szCs w:val="18"/>
                <w:lang w:eastAsia="th-TH"/>
              </w:rPr>
            </w:pPr>
          </w:p>
        </w:tc>
      </w:tr>
      <w:tr w:rsidR="005A6754" w:rsidRPr="00476D19" w14:paraId="62BC3AD7" w14:textId="77777777" w:rsidTr="00E90A78">
        <w:tc>
          <w:tcPr>
            <w:tcW w:w="3528" w:type="dxa"/>
            <w:tcBorders>
              <w:top w:val="nil"/>
              <w:left w:val="nil"/>
              <w:bottom w:val="nil"/>
              <w:right w:val="nil"/>
            </w:tcBorders>
          </w:tcPr>
          <w:p w14:paraId="7BD1E21D" w14:textId="77777777" w:rsidR="005A6754" w:rsidRPr="00476D19" w:rsidRDefault="005A6754" w:rsidP="00E90A78">
            <w:pPr>
              <w:suppressAutoHyphens/>
              <w:spacing w:line="240" w:lineRule="atLeast"/>
              <w:ind w:left="149" w:hanging="149"/>
              <w:rPr>
                <w:rFonts w:cs="Times New Roman"/>
                <w:b/>
                <w:bCs/>
                <w:i/>
                <w:iCs/>
                <w:sz w:val="18"/>
                <w:szCs w:val="18"/>
                <w:lang w:eastAsia="th-TH"/>
              </w:rPr>
            </w:pPr>
          </w:p>
        </w:tc>
        <w:tc>
          <w:tcPr>
            <w:tcW w:w="1505" w:type="dxa"/>
            <w:tcBorders>
              <w:top w:val="nil"/>
              <w:left w:val="nil"/>
              <w:bottom w:val="nil"/>
              <w:right w:val="nil"/>
            </w:tcBorders>
            <w:vAlign w:val="bottom"/>
          </w:tcPr>
          <w:p w14:paraId="3DDC731D" w14:textId="77777777" w:rsidR="005A6754" w:rsidRPr="00476D19" w:rsidRDefault="005A6754"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4D38EDAF" w14:textId="77777777" w:rsidR="005A6754" w:rsidRPr="00476D19" w:rsidRDefault="005A6754" w:rsidP="00E90A78">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1C033DB9" w14:textId="77777777" w:rsidR="005A6754" w:rsidRPr="00476D19" w:rsidRDefault="005A6754" w:rsidP="00E90A78">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vAlign w:val="bottom"/>
          </w:tcPr>
          <w:p w14:paraId="4363B24E" w14:textId="77777777" w:rsidR="005A6754" w:rsidRPr="00476D19" w:rsidRDefault="005A6754" w:rsidP="00E90A78">
            <w:pPr>
              <w:tabs>
                <w:tab w:val="decimal" w:pos="1112"/>
              </w:tabs>
              <w:suppressAutoHyphens/>
              <w:spacing w:line="240" w:lineRule="atLeast"/>
              <w:rPr>
                <w:rFonts w:cs="Times New Roman"/>
                <w:sz w:val="18"/>
                <w:szCs w:val="18"/>
                <w:lang w:eastAsia="th-TH"/>
              </w:rPr>
            </w:pPr>
          </w:p>
        </w:tc>
      </w:tr>
      <w:tr w:rsidR="003D404C" w:rsidRPr="00476D19" w14:paraId="3157768F" w14:textId="77777777" w:rsidTr="00E90A78">
        <w:tc>
          <w:tcPr>
            <w:tcW w:w="3528" w:type="dxa"/>
            <w:tcBorders>
              <w:top w:val="nil"/>
              <w:left w:val="nil"/>
              <w:bottom w:val="nil"/>
              <w:right w:val="nil"/>
            </w:tcBorders>
          </w:tcPr>
          <w:p w14:paraId="4E6FEBFC" w14:textId="77777777" w:rsidR="003D404C" w:rsidRPr="00476D19" w:rsidRDefault="003D404C" w:rsidP="00E90A78">
            <w:pPr>
              <w:suppressAutoHyphens/>
              <w:spacing w:line="240" w:lineRule="atLeast"/>
              <w:ind w:left="149" w:hanging="149"/>
              <w:rPr>
                <w:rFonts w:cs="Times New Roman"/>
                <w:sz w:val="18"/>
                <w:szCs w:val="18"/>
                <w:cs/>
                <w:lang w:eastAsia="th-TH"/>
              </w:rPr>
            </w:pPr>
            <w:r w:rsidRPr="00476D19">
              <w:rPr>
                <w:rFonts w:cs="Times New Roman"/>
                <w:b/>
                <w:bCs/>
                <w:i/>
                <w:iCs/>
                <w:sz w:val="18"/>
                <w:szCs w:val="18"/>
                <w:lang w:eastAsia="th-TH"/>
              </w:rPr>
              <w:t xml:space="preserve">Investments in debt instruments measured </w:t>
            </w:r>
            <w:r w:rsidRPr="00476D19">
              <w:rPr>
                <w:rFonts w:cs="Times New Roman"/>
                <w:b/>
                <w:bCs/>
                <w:i/>
                <w:iCs/>
                <w:sz w:val="18"/>
                <w:szCs w:val="18"/>
                <w:lang w:eastAsia="th-TH"/>
              </w:rPr>
              <w:br/>
              <w:t>at amortised cost</w:t>
            </w:r>
          </w:p>
        </w:tc>
        <w:tc>
          <w:tcPr>
            <w:tcW w:w="1505" w:type="dxa"/>
            <w:tcBorders>
              <w:top w:val="nil"/>
              <w:left w:val="nil"/>
              <w:bottom w:val="nil"/>
              <w:right w:val="nil"/>
            </w:tcBorders>
            <w:vAlign w:val="bottom"/>
          </w:tcPr>
          <w:p w14:paraId="36BD0EAB"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0DE89416" w14:textId="77777777" w:rsidR="003D404C" w:rsidRPr="00476D19" w:rsidRDefault="003D404C" w:rsidP="00E90A78">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2E85BAED" w14:textId="77777777" w:rsidR="003D404C" w:rsidRPr="00476D19" w:rsidRDefault="003D404C" w:rsidP="00E90A78">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vAlign w:val="bottom"/>
          </w:tcPr>
          <w:p w14:paraId="5B60F302"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r>
      <w:tr w:rsidR="003D404C" w:rsidRPr="00476D19" w14:paraId="30719DF1" w14:textId="77777777" w:rsidTr="00E90A78">
        <w:tc>
          <w:tcPr>
            <w:tcW w:w="3528" w:type="dxa"/>
            <w:tcBorders>
              <w:top w:val="nil"/>
              <w:left w:val="nil"/>
              <w:bottom w:val="nil"/>
              <w:right w:val="nil"/>
            </w:tcBorders>
          </w:tcPr>
          <w:p w14:paraId="036C15D5" w14:textId="77777777" w:rsidR="003D404C" w:rsidRPr="00476D19" w:rsidRDefault="003D404C" w:rsidP="00E90A78">
            <w:pPr>
              <w:suppressAutoHyphens/>
              <w:spacing w:line="240" w:lineRule="atLeast"/>
              <w:ind w:left="149" w:hanging="149"/>
              <w:rPr>
                <w:rFonts w:cs="Times New Roman"/>
                <w:sz w:val="18"/>
                <w:szCs w:val="18"/>
                <w:cs/>
                <w:lang w:eastAsia="th-TH"/>
              </w:rPr>
            </w:pPr>
            <w:r w:rsidRPr="00476D19">
              <w:rPr>
                <w:rFonts w:cs="Times New Roman"/>
                <w:sz w:val="18"/>
                <w:szCs w:val="18"/>
                <w:cs/>
                <w:lang w:eastAsia="th-TH"/>
              </w:rPr>
              <w:t>Investment grade</w:t>
            </w:r>
            <w:r w:rsidRPr="00476D19">
              <w:rPr>
                <w:rFonts w:cs="Times New Roman"/>
                <w:sz w:val="18"/>
                <w:szCs w:val="18"/>
                <w:lang w:eastAsia="th-TH"/>
              </w:rPr>
              <w:t xml:space="preserve"> </w:t>
            </w:r>
            <w:r w:rsidRPr="00476D19">
              <w:rPr>
                <w:rFonts w:cs="Times New Roman"/>
                <w:sz w:val="18"/>
                <w:szCs w:val="18"/>
                <w:vertAlign w:val="superscript"/>
                <w:lang w:eastAsia="th-TH"/>
              </w:rPr>
              <w:t>(1)</w:t>
            </w:r>
          </w:p>
        </w:tc>
        <w:tc>
          <w:tcPr>
            <w:tcW w:w="1505" w:type="dxa"/>
            <w:tcBorders>
              <w:top w:val="nil"/>
              <w:left w:val="nil"/>
              <w:bottom w:val="nil"/>
              <w:right w:val="nil"/>
            </w:tcBorders>
            <w:vAlign w:val="bottom"/>
          </w:tcPr>
          <w:p w14:paraId="648E4399"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cs/>
                <w:lang w:eastAsia="th-TH"/>
              </w:rPr>
              <w:t>2</w:t>
            </w:r>
            <w:r w:rsidRPr="00476D19">
              <w:rPr>
                <w:rFonts w:cs="Times New Roman"/>
                <w:sz w:val="18"/>
                <w:szCs w:val="18"/>
                <w:lang w:eastAsia="th-TH"/>
              </w:rPr>
              <w:t>,</w:t>
            </w:r>
            <w:r w:rsidRPr="00476D19">
              <w:rPr>
                <w:rFonts w:cs="Times New Roman"/>
                <w:sz w:val="18"/>
                <w:szCs w:val="18"/>
                <w:cs/>
                <w:lang w:eastAsia="th-TH"/>
              </w:rPr>
              <w:t>632</w:t>
            </w:r>
            <w:r w:rsidRPr="00476D19">
              <w:rPr>
                <w:rFonts w:cs="Times New Roman"/>
                <w:sz w:val="18"/>
                <w:szCs w:val="18"/>
                <w:lang w:eastAsia="th-TH"/>
              </w:rPr>
              <w:t>,</w:t>
            </w:r>
            <w:r w:rsidRPr="00476D19">
              <w:rPr>
                <w:rFonts w:cs="Times New Roman"/>
                <w:sz w:val="18"/>
                <w:szCs w:val="18"/>
                <w:cs/>
                <w:lang w:eastAsia="th-TH"/>
              </w:rPr>
              <w:t>699</w:t>
            </w:r>
          </w:p>
        </w:tc>
        <w:tc>
          <w:tcPr>
            <w:tcW w:w="1508" w:type="dxa"/>
            <w:tcBorders>
              <w:top w:val="nil"/>
              <w:left w:val="nil"/>
              <w:bottom w:val="nil"/>
              <w:right w:val="nil"/>
            </w:tcBorders>
            <w:vAlign w:val="bottom"/>
          </w:tcPr>
          <w:p w14:paraId="40C43FC4" w14:textId="77777777" w:rsidR="003D404C" w:rsidRPr="00476D19" w:rsidRDefault="003D404C" w:rsidP="00E90A78">
            <w:pPr>
              <w:pBdr>
                <w:bottom w:val="single" w:sz="4" w:space="1" w:color="auto"/>
              </w:pBd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vAlign w:val="bottom"/>
          </w:tcPr>
          <w:p w14:paraId="43CF0D5B" w14:textId="77777777" w:rsidR="003D404C" w:rsidRPr="00476D19" w:rsidRDefault="003D404C" w:rsidP="00A23309">
            <w:pPr>
              <w:pBdr>
                <w:bottom w:val="single" w:sz="4" w:space="1" w:color="auto"/>
              </w:pBd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vAlign w:val="bottom"/>
          </w:tcPr>
          <w:p w14:paraId="79403D03"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cs/>
                <w:lang w:eastAsia="th-TH"/>
              </w:rPr>
              <w:t>2</w:t>
            </w:r>
            <w:r w:rsidRPr="00476D19">
              <w:rPr>
                <w:rFonts w:cs="Times New Roman"/>
                <w:sz w:val="18"/>
                <w:szCs w:val="18"/>
                <w:lang w:eastAsia="th-TH"/>
              </w:rPr>
              <w:t>,</w:t>
            </w:r>
            <w:r w:rsidRPr="00476D19">
              <w:rPr>
                <w:rFonts w:cs="Times New Roman"/>
                <w:sz w:val="18"/>
                <w:szCs w:val="18"/>
                <w:cs/>
                <w:lang w:eastAsia="th-TH"/>
              </w:rPr>
              <w:t>632</w:t>
            </w:r>
            <w:r w:rsidRPr="00476D19">
              <w:rPr>
                <w:rFonts w:cs="Times New Roman"/>
                <w:sz w:val="18"/>
                <w:szCs w:val="18"/>
                <w:lang w:eastAsia="th-TH"/>
              </w:rPr>
              <w:t>,</w:t>
            </w:r>
            <w:r w:rsidRPr="00476D19">
              <w:rPr>
                <w:rFonts w:cs="Times New Roman"/>
                <w:sz w:val="18"/>
                <w:szCs w:val="18"/>
                <w:cs/>
                <w:lang w:eastAsia="th-TH"/>
              </w:rPr>
              <w:t>699</w:t>
            </w:r>
          </w:p>
        </w:tc>
      </w:tr>
      <w:tr w:rsidR="003D404C" w:rsidRPr="00476D19" w14:paraId="090E01E1" w14:textId="77777777" w:rsidTr="00E90A78">
        <w:tc>
          <w:tcPr>
            <w:tcW w:w="3528" w:type="dxa"/>
            <w:tcBorders>
              <w:top w:val="nil"/>
              <w:left w:val="nil"/>
              <w:bottom w:val="nil"/>
              <w:right w:val="nil"/>
            </w:tcBorders>
          </w:tcPr>
          <w:p w14:paraId="11C4F827" w14:textId="77777777" w:rsidR="003D404C" w:rsidRPr="00476D19" w:rsidRDefault="003D404C" w:rsidP="00E90A78">
            <w:pPr>
              <w:autoSpaceDE w:val="0"/>
              <w:autoSpaceDN w:val="0"/>
              <w:spacing w:line="240" w:lineRule="atLeast"/>
              <w:rPr>
                <w:rFonts w:cs="Times New Roman"/>
                <w:b/>
                <w:bCs/>
                <w:sz w:val="18"/>
                <w:szCs w:val="18"/>
                <w:cs/>
                <w:lang w:eastAsia="th-TH"/>
              </w:rPr>
            </w:pPr>
            <w:r w:rsidRPr="00476D19">
              <w:rPr>
                <w:rFonts w:cs="Times New Roman"/>
                <w:b/>
                <w:bCs/>
                <w:sz w:val="18"/>
                <w:szCs w:val="18"/>
                <w:cs/>
                <w:lang w:eastAsia="th-TH"/>
              </w:rPr>
              <w:t>Total</w:t>
            </w:r>
          </w:p>
        </w:tc>
        <w:tc>
          <w:tcPr>
            <w:tcW w:w="1505" w:type="dxa"/>
            <w:tcBorders>
              <w:top w:val="nil"/>
              <w:left w:val="nil"/>
              <w:bottom w:val="nil"/>
              <w:right w:val="nil"/>
            </w:tcBorders>
            <w:vAlign w:val="bottom"/>
          </w:tcPr>
          <w:p w14:paraId="4C709C3A"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2,632,699</w:t>
            </w:r>
          </w:p>
        </w:tc>
        <w:tc>
          <w:tcPr>
            <w:tcW w:w="1508" w:type="dxa"/>
            <w:tcBorders>
              <w:top w:val="nil"/>
              <w:left w:val="nil"/>
              <w:bottom w:val="nil"/>
              <w:right w:val="nil"/>
            </w:tcBorders>
            <w:vAlign w:val="bottom"/>
          </w:tcPr>
          <w:p w14:paraId="17262F6B" w14:textId="77777777" w:rsidR="003D404C" w:rsidRPr="00476D19" w:rsidRDefault="003D404C" w:rsidP="00E90A78">
            <w:pPr>
              <w:tabs>
                <w:tab w:val="decimal" w:pos="1142"/>
              </w:tabs>
              <w:suppressAutoHyphens/>
              <w:spacing w:line="240" w:lineRule="atLeast"/>
              <w:rPr>
                <w:rFonts w:cs="Times New Roman"/>
                <w:b/>
                <w:bCs/>
                <w:sz w:val="18"/>
                <w:szCs w:val="18"/>
                <w:lang w:eastAsia="th-TH"/>
              </w:rPr>
            </w:pPr>
            <w:r w:rsidRPr="00476D19">
              <w:rPr>
                <w:rFonts w:cs="Times New Roman"/>
                <w:b/>
                <w:bCs/>
                <w:sz w:val="18"/>
                <w:szCs w:val="18"/>
                <w:lang w:eastAsia="th-TH"/>
              </w:rPr>
              <w:t>-</w:t>
            </w:r>
          </w:p>
        </w:tc>
        <w:tc>
          <w:tcPr>
            <w:tcW w:w="1508" w:type="dxa"/>
            <w:tcBorders>
              <w:top w:val="nil"/>
              <w:left w:val="nil"/>
              <w:bottom w:val="nil"/>
              <w:right w:val="nil"/>
            </w:tcBorders>
            <w:vAlign w:val="bottom"/>
          </w:tcPr>
          <w:p w14:paraId="2EF5E740" w14:textId="77777777" w:rsidR="003D404C" w:rsidRPr="00476D19" w:rsidRDefault="003D404C" w:rsidP="00E90A78">
            <w:pPr>
              <w:tabs>
                <w:tab w:val="decimal" w:pos="1112"/>
              </w:tabs>
              <w:suppressAutoHyphens/>
              <w:spacing w:line="240" w:lineRule="atLeast"/>
              <w:rPr>
                <w:rFonts w:cs="Times New Roman"/>
                <w:b/>
                <w:bCs/>
                <w:sz w:val="18"/>
                <w:szCs w:val="18"/>
                <w:cs/>
                <w:lang w:eastAsia="th-TH"/>
              </w:rPr>
            </w:pPr>
            <w:r w:rsidRPr="00476D19">
              <w:rPr>
                <w:rFonts w:cs="Times New Roman"/>
                <w:b/>
                <w:bCs/>
                <w:sz w:val="18"/>
                <w:szCs w:val="18"/>
                <w:lang w:eastAsia="th-TH"/>
              </w:rPr>
              <w:t>-</w:t>
            </w:r>
          </w:p>
        </w:tc>
        <w:tc>
          <w:tcPr>
            <w:tcW w:w="1508" w:type="dxa"/>
            <w:tcBorders>
              <w:top w:val="nil"/>
              <w:left w:val="nil"/>
              <w:bottom w:val="nil"/>
              <w:right w:val="nil"/>
            </w:tcBorders>
            <w:vAlign w:val="bottom"/>
          </w:tcPr>
          <w:p w14:paraId="2AB551C0"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2,632,699</w:t>
            </w:r>
          </w:p>
        </w:tc>
      </w:tr>
      <w:tr w:rsidR="003D404C" w:rsidRPr="00476D19" w14:paraId="1CE13D63" w14:textId="77777777" w:rsidTr="00E90A78">
        <w:tc>
          <w:tcPr>
            <w:tcW w:w="3528" w:type="dxa"/>
            <w:tcBorders>
              <w:top w:val="nil"/>
              <w:left w:val="nil"/>
              <w:bottom w:val="nil"/>
              <w:right w:val="nil"/>
            </w:tcBorders>
          </w:tcPr>
          <w:p w14:paraId="796AC105" w14:textId="77777777" w:rsidR="003D404C" w:rsidRPr="00476D19" w:rsidRDefault="003D404C" w:rsidP="00E90A78">
            <w:pPr>
              <w:suppressAutoHyphens/>
              <w:spacing w:line="240" w:lineRule="atLeast"/>
              <w:ind w:left="519" w:hanging="519"/>
              <w:rPr>
                <w:rFonts w:cs="Times New Roman"/>
                <w:sz w:val="18"/>
                <w:szCs w:val="18"/>
                <w:lang w:eastAsia="th-TH"/>
              </w:rPr>
            </w:pPr>
            <w:r w:rsidRPr="00476D19">
              <w:rPr>
                <w:rFonts w:cs="Times New Roman"/>
                <w:i/>
                <w:iCs/>
                <w:sz w:val="18"/>
                <w:szCs w:val="18"/>
                <w:cs/>
                <w:lang w:eastAsia="th-TH"/>
              </w:rPr>
              <w:t>Less</w:t>
            </w:r>
            <w:r w:rsidRPr="00476D19">
              <w:rPr>
                <w:rFonts w:cs="Times New Roman"/>
                <w:sz w:val="18"/>
                <w:szCs w:val="18"/>
                <w:cs/>
                <w:lang w:eastAsia="th-TH"/>
              </w:rPr>
              <w:t xml:space="preserve"> </w:t>
            </w:r>
            <w:r w:rsidRPr="00476D19">
              <w:rPr>
                <w:rFonts w:cs="Times New Roman"/>
                <w:sz w:val="18"/>
                <w:szCs w:val="18"/>
                <w:lang w:eastAsia="th-TH"/>
              </w:rPr>
              <w:t>a</w:t>
            </w:r>
            <w:r w:rsidRPr="00476D19">
              <w:rPr>
                <w:rFonts w:cs="Times New Roman"/>
                <w:sz w:val="18"/>
                <w:szCs w:val="18"/>
                <w:cs/>
                <w:lang w:eastAsia="th-TH"/>
              </w:rPr>
              <w:t>llowance for expected credit losses</w:t>
            </w:r>
          </w:p>
        </w:tc>
        <w:tc>
          <w:tcPr>
            <w:tcW w:w="1505" w:type="dxa"/>
            <w:tcBorders>
              <w:top w:val="nil"/>
              <w:left w:val="nil"/>
              <w:bottom w:val="nil"/>
              <w:right w:val="nil"/>
            </w:tcBorders>
            <w:vAlign w:val="bottom"/>
          </w:tcPr>
          <w:p w14:paraId="0F7BC412" w14:textId="77777777" w:rsidR="003D404C" w:rsidRPr="00476D19" w:rsidRDefault="003D404C" w:rsidP="00E90A78">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(3,611)</w:t>
            </w:r>
          </w:p>
        </w:tc>
        <w:tc>
          <w:tcPr>
            <w:tcW w:w="1508" w:type="dxa"/>
            <w:tcBorders>
              <w:top w:val="nil"/>
              <w:left w:val="nil"/>
              <w:bottom w:val="nil"/>
              <w:right w:val="nil"/>
            </w:tcBorders>
            <w:vAlign w:val="bottom"/>
          </w:tcPr>
          <w:p w14:paraId="1A1DA5B5" w14:textId="77777777" w:rsidR="003D404C" w:rsidRPr="00476D19" w:rsidRDefault="003D404C" w:rsidP="00E90A78">
            <w:pPr>
              <w:pBdr>
                <w:bottom w:val="single" w:sz="4" w:space="1" w:color="auto"/>
              </w:pBd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vAlign w:val="bottom"/>
          </w:tcPr>
          <w:p w14:paraId="7E6AC8F2"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vAlign w:val="bottom"/>
          </w:tcPr>
          <w:p w14:paraId="61ABF4F5" w14:textId="77777777" w:rsidR="003D404C" w:rsidRPr="00476D19" w:rsidRDefault="003D404C" w:rsidP="00E90A78">
            <w:pPr>
              <w:pBdr>
                <w:bottom w:val="single" w:sz="4" w:space="1" w:color="auto"/>
                <w:between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(3,611)</w:t>
            </w:r>
          </w:p>
        </w:tc>
      </w:tr>
      <w:tr w:rsidR="003D404C" w:rsidRPr="00476D19" w14:paraId="5C3922D1" w14:textId="77777777" w:rsidTr="00E90A78">
        <w:tc>
          <w:tcPr>
            <w:tcW w:w="3528" w:type="dxa"/>
            <w:tcBorders>
              <w:top w:val="nil"/>
              <w:left w:val="nil"/>
              <w:bottom w:val="nil"/>
              <w:right w:val="nil"/>
            </w:tcBorders>
          </w:tcPr>
          <w:p w14:paraId="07FCC567" w14:textId="77777777" w:rsidR="003D404C" w:rsidRPr="00476D19" w:rsidRDefault="003D404C" w:rsidP="00E90A78">
            <w:pPr>
              <w:suppressAutoHyphens/>
              <w:spacing w:line="240" w:lineRule="atLeast"/>
              <w:ind w:left="149" w:hanging="149"/>
              <w:rPr>
                <w:rFonts w:cs="Times New Roman"/>
                <w:b/>
                <w:bCs/>
                <w:sz w:val="18"/>
                <w:szCs w:val="18"/>
                <w:cs/>
                <w:lang w:eastAsia="th-TH"/>
              </w:rPr>
            </w:pPr>
            <w:r w:rsidRPr="00476D19">
              <w:rPr>
                <w:rFonts w:cs="Times New Roman"/>
                <w:b/>
                <w:bCs/>
                <w:sz w:val="18"/>
                <w:szCs w:val="18"/>
                <w:lang w:eastAsia="th-TH"/>
              </w:rPr>
              <w:t xml:space="preserve">Net carrying amount </w:t>
            </w:r>
          </w:p>
        </w:tc>
        <w:tc>
          <w:tcPr>
            <w:tcW w:w="1505" w:type="dxa"/>
            <w:tcBorders>
              <w:top w:val="nil"/>
              <w:left w:val="nil"/>
              <w:bottom w:val="nil"/>
              <w:right w:val="nil"/>
            </w:tcBorders>
            <w:vAlign w:val="bottom"/>
          </w:tcPr>
          <w:p w14:paraId="072DAA02"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cs/>
                <w:lang w:eastAsia="th-TH"/>
              </w:rPr>
            </w:pPr>
            <w:r w:rsidRPr="00476D19">
              <w:rPr>
                <w:rFonts w:cs="Times New Roman"/>
                <w:b/>
                <w:bCs/>
                <w:sz w:val="18"/>
                <w:szCs w:val="18"/>
                <w:lang w:eastAsia="th-TH"/>
              </w:rPr>
              <w:t>2,629,088</w:t>
            </w:r>
          </w:p>
        </w:tc>
        <w:tc>
          <w:tcPr>
            <w:tcW w:w="1508" w:type="dxa"/>
            <w:tcBorders>
              <w:top w:val="nil"/>
              <w:left w:val="nil"/>
              <w:bottom w:val="nil"/>
              <w:right w:val="nil"/>
            </w:tcBorders>
            <w:vAlign w:val="bottom"/>
          </w:tcPr>
          <w:p w14:paraId="7DDFBAEE" w14:textId="77777777" w:rsidR="003D404C" w:rsidRPr="00476D19" w:rsidRDefault="003D404C" w:rsidP="00E90A78">
            <w:pPr>
              <w:pBdr>
                <w:bottom w:val="double" w:sz="4" w:space="1" w:color="auto"/>
              </w:pBdr>
              <w:tabs>
                <w:tab w:val="decimal" w:pos="1142"/>
              </w:tabs>
              <w:suppressAutoHyphens/>
              <w:spacing w:line="240" w:lineRule="atLeast"/>
              <w:rPr>
                <w:rFonts w:cs="Times New Roman"/>
                <w:b/>
                <w:bCs/>
                <w:sz w:val="18"/>
                <w:szCs w:val="18"/>
                <w:lang w:eastAsia="th-TH"/>
              </w:rPr>
            </w:pPr>
            <w:r w:rsidRPr="00476D19">
              <w:rPr>
                <w:rFonts w:cs="Times New Roman"/>
                <w:b/>
                <w:bCs/>
                <w:sz w:val="18"/>
                <w:szCs w:val="18"/>
                <w:lang w:eastAsia="th-TH"/>
              </w:rPr>
              <w:t>-</w:t>
            </w:r>
          </w:p>
        </w:tc>
        <w:tc>
          <w:tcPr>
            <w:tcW w:w="1508" w:type="dxa"/>
            <w:tcBorders>
              <w:top w:val="nil"/>
              <w:left w:val="nil"/>
              <w:bottom w:val="nil"/>
              <w:right w:val="nil"/>
            </w:tcBorders>
            <w:vAlign w:val="bottom"/>
          </w:tcPr>
          <w:p w14:paraId="0B13431C"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cs/>
                <w:lang w:eastAsia="th-TH"/>
              </w:rPr>
            </w:pPr>
            <w:r w:rsidRPr="00476D19">
              <w:rPr>
                <w:rFonts w:cs="Times New Roman"/>
                <w:b/>
                <w:bCs/>
                <w:sz w:val="18"/>
                <w:szCs w:val="18"/>
                <w:lang w:eastAsia="th-TH"/>
              </w:rPr>
              <w:t>-</w:t>
            </w:r>
          </w:p>
        </w:tc>
        <w:tc>
          <w:tcPr>
            <w:tcW w:w="1508" w:type="dxa"/>
            <w:tcBorders>
              <w:top w:val="nil"/>
              <w:left w:val="nil"/>
              <w:bottom w:val="nil"/>
              <w:right w:val="nil"/>
            </w:tcBorders>
            <w:vAlign w:val="bottom"/>
          </w:tcPr>
          <w:p w14:paraId="7D024C61"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2,629,088</w:t>
            </w:r>
          </w:p>
        </w:tc>
      </w:tr>
      <w:tr w:rsidR="003D404C" w:rsidRPr="00476D19" w14:paraId="49C8E2E5" w14:textId="77777777" w:rsidTr="00E90A78">
        <w:tc>
          <w:tcPr>
            <w:tcW w:w="3528" w:type="dxa"/>
            <w:tcBorders>
              <w:top w:val="nil"/>
              <w:left w:val="nil"/>
              <w:bottom w:val="nil"/>
              <w:right w:val="nil"/>
            </w:tcBorders>
          </w:tcPr>
          <w:p w14:paraId="16F99640" w14:textId="77777777" w:rsidR="003D404C" w:rsidRPr="00476D19" w:rsidRDefault="003D404C" w:rsidP="00E90A78">
            <w:pPr>
              <w:suppressAutoHyphens/>
              <w:spacing w:line="240" w:lineRule="atLeast"/>
              <w:ind w:left="149" w:hanging="149"/>
              <w:rPr>
                <w:rFonts w:cs="Times New Roman"/>
                <w:sz w:val="18"/>
                <w:szCs w:val="18"/>
                <w:cs/>
                <w:lang w:eastAsia="th-TH"/>
              </w:rPr>
            </w:pPr>
          </w:p>
        </w:tc>
        <w:tc>
          <w:tcPr>
            <w:tcW w:w="1505" w:type="dxa"/>
            <w:tcBorders>
              <w:top w:val="nil"/>
              <w:left w:val="nil"/>
              <w:bottom w:val="nil"/>
              <w:right w:val="nil"/>
            </w:tcBorders>
          </w:tcPr>
          <w:p w14:paraId="0005E56D"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tcPr>
          <w:p w14:paraId="7D3F47B5" w14:textId="77777777" w:rsidR="003D404C" w:rsidRPr="00476D19" w:rsidRDefault="003D404C" w:rsidP="00E90A78">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tcPr>
          <w:p w14:paraId="7FAEE509" w14:textId="77777777" w:rsidR="003D404C" w:rsidRPr="00476D19" w:rsidRDefault="003D404C" w:rsidP="00E90A78">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tcPr>
          <w:p w14:paraId="739582D4"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r>
      <w:tr w:rsidR="003D404C" w:rsidRPr="00476D19" w14:paraId="73ABFD3C" w14:textId="77777777" w:rsidTr="00E90A78">
        <w:tc>
          <w:tcPr>
            <w:tcW w:w="3528" w:type="dxa"/>
            <w:tcBorders>
              <w:top w:val="nil"/>
              <w:left w:val="nil"/>
              <w:bottom w:val="nil"/>
              <w:right w:val="nil"/>
            </w:tcBorders>
          </w:tcPr>
          <w:p w14:paraId="3AB549FA" w14:textId="77777777" w:rsidR="003D404C" w:rsidRPr="00476D19" w:rsidRDefault="003D404C" w:rsidP="00E90A78">
            <w:pPr>
              <w:suppressAutoHyphens/>
              <w:spacing w:line="240" w:lineRule="atLeast"/>
              <w:ind w:left="149" w:hanging="149"/>
              <w:rPr>
                <w:rFonts w:cs="Times New Roman"/>
                <w:sz w:val="18"/>
                <w:szCs w:val="18"/>
                <w:cs/>
                <w:lang w:eastAsia="th-TH"/>
              </w:rPr>
            </w:pPr>
            <w:r w:rsidRPr="00476D19">
              <w:rPr>
                <w:rFonts w:cs="Times New Roman"/>
                <w:b/>
                <w:bCs/>
                <w:i/>
                <w:iCs/>
                <w:sz w:val="18"/>
                <w:szCs w:val="18"/>
                <w:lang w:eastAsia="th-TH"/>
              </w:rPr>
              <w:t xml:space="preserve">Investments in debt instruments measured </w:t>
            </w:r>
            <w:r w:rsidRPr="00476D19">
              <w:rPr>
                <w:rFonts w:cs="Times New Roman"/>
                <w:b/>
                <w:bCs/>
                <w:i/>
                <w:iCs/>
                <w:sz w:val="18"/>
                <w:szCs w:val="18"/>
                <w:lang w:eastAsia="th-TH"/>
              </w:rPr>
              <w:br/>
              <w:t>at FVOCI</w:t>
            </w:r>
          </w:p>
        </w:tc>
        <w:tc>
          <w:tcPr>
            <w:tcW w:w="1505" w:type="dxa"/>
            <w:tcBorders>
              <w:top w:val="nil"/>
              <w:left w:val="nil"/>
              <w:bottom w:val="nil"/>
              <w:right w:val="nil"/>
            </w:tcBorders>
          </w:tcPr>
          <w:p w14:paraId="57E3CD0B"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tcPr>
          <w:p w14:paraId="593DF4F0" w14:textId="77777777" w:rsidR="003D404C" w:rsidRPr="00476D19" w:rsidRDefault="003D404C" w:rsidP="00E90A78">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tcPr>
          <w:p w14:paraId="38EA8224" w14:textId="77777777" w:rsidR="003D404C" w:rsidRPr="00476D19" w:rsidRDefault="003D404C" w:rsidP="00E90A78">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tcPr>
          <w:p w14:paraId="178F6896"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r>
      <w:tr w:rsidR="003D404C" w:rsidRPr="00476D19" w14:paraId="42CD33D1" w14:textId="77777777" w:rsidTr="00E90A78">
        <w:tc>
          <w:tcPr>
            <w:tcW w:w="3528" w:type="dxa"/>
            <w:tcBorders>
              <w:top w:val="nil"/>
              <w:left w:val="nil"/>
              <w:bottom w:val="nil"/>
              <w:right w:val="nil"/>
            </w:tcBorders>
          </w:tcPr>
          <w:p w14:paraId="281ED039" w14:textId="77777777" w:rsidR="003D404C" w:rsidRPr="00476D19" w:rsidRDefault="003D404C" w:rsidP="00E90A78">
            <w:pPr>
              <w:suppressAutoHyphens/>
              <w:spacing w:line="240" w:lineRule="atLeast"/>
              <w:ind w:left="149" w:hanging="149"/>
              <w:rPr>
                <w:rFonts w:cs="Times New Roman"/>
                <w:sz w:val="18"/>
                <w:szCs w:val="18"/>
                <w:cs/>
                <w:lang w:eastAsia="th-TH"/>
              </w:rPr>
            </w:pPr>
            <w:r w:rsidRPr="00476D19">
              <w:rPr>
                <w:rFonts w:cs="Times New Roman"/>
                <w:sz w:val="18"/>
                <w:szCs w:val="18"/>
                <w:cs/>
                <w:lang w:eastAsia="th-TH"/>
              </w:rPr>
              <w:t>Investment grade</w:t>
            </w:r>
            <w:r w:rsidRPr="00476D19">
              <w:rPr>
                <w:rFonts w:cs="Times New Roman"/>
                <w:sz w:val="18"/>
                <w:szCs w:val="18"/>
                <w:lang w:eastAsia="th-TH"/>
              </w:rPr>
              <w:t xml:space="preserve"> </w:t>
            </w:r>
            <w:r w:rsidRPr="00476D19">
              <w:rPr>
                <w:rFonts w:cs="Times New Roman"/>
                <w:sz w:val="18"/>
                <w:szCs w:val="18"/>
                <w:vertAlign w:val="superscript"/>
                <w:lang w:eastAsia="th-TH"/>
              </w:rPr>
              <w:t>(1)</w:t>
            </w:r>
          </w:p>
        </w:tc>
        <w:tc>
          <w:tcPr>
            <w:tcW w:w="1505" w:type="dxa"/>
            <w:tcBorders>
              <w:top w:val="nil"/>
              <w:left w:val="nil"/>
              <w:bottom w:val="nil"/>
              <w:right w:val="nil"/>
            </w:tcBorders>
          </w:tcPr>
          <w:p w14:paraId="4126E410"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32,944,118 </w:t>
            </w:r>
          </w:p>
        </w:tc>
        <w:tc>
          <w:tcPr>
            <w:tcW w:w="1508" w:type="dxa"/>
            <w:tcBorders>
              <w:top w:val="nil"/>
              <w:left w:val="nil"/>
              <w:bottom w:val="nil"/>
              <w:right w:val="nil"/>
            </w:tcBorders>
          </w:tcPr>
          <w:p w14:paraId="0C080CFD"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2BE6EADA" w14:textId="77777777" w:rsidR="003D404C" w:rsidRPr="00476D19" w:rsidRDefault="003D404C" w:rsidP="00E90A78">
            <w:pP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54CC75BA"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32,944,118 </w:t>
            </w:r>
          </w:p>
        </w:tc>
      </w:tr>
      <w:tr w:rsidR="003D404C" w:rsidRPr="00476D19" w14:paraId="26BDFEE9" w14:textId="77777777" w:rsidTr="00E90A78">
        <w:tc>
          <w:tcPr>
            <w:tcW w:w="3528" w:type="dxa"/>
            <w:tcBorders>
              <w:top w:val="nil"/>
              <w:left w:val="nil"/>
              <w:bottom w:val="nil"/>
              <w:right w:val="nil"/>
            </w:tcBorders>
          </w:tcPr>
          <w:p w14:paraId="5549AB32" w14:textId="77777777" w:rsidR="003D404C" w:rsidRPr="00476D19" w:rsidRDefault="003D404C" w:rsidP="00E90A78">
            <w:pPr>
              <w:suppressAutoHyphens/>
              <w:spacing w:line="240" w:lineRule="atLeast"/>
              <w:ind w:left="149" w:hanging="149"/>
              <w:rPr>
                <w:rFonts w:cs="Times New Roman"/>
                <w:sz w:val="18"/>
                <w:szCs w:val="18"/>
                <w:lang w:eastAsia="th-TH"/>
              </w:rPr>
            </w:pPr>
            <w:r w:rsidRPr="00476D19">
              <w:rPr>
                <w:rFonts w:cs="Times New Roman"/>
                <w:sz w:val="18"/>
                <w:szCs w:val="18"/>
                <w:lang w:eastAsia="th-TH"/>
              </w:rPr>
              <w:t>Non-i</w:t>
            </w:r>
            <w:r w:rsidRPr="00476D19">
              <w:rPr>
                <w:rFonts w:cs="Times New Roman"/>
                <w:sz w:val="18"/>
                <w:szCs w:val="18"/>
                <w:cs/>
                <w:lang w:eastAsia="th-TH"/>
              </w:rPr>
              <w:t>nvestment grade</w:t>
            </w:r>
            <w:r w:rsidRPr="00476D19">
              <w:rPr>
                <w:rFonts w:cs="Times New Roman"/>
                <w:sz w:val="18"/>
                <w:szCs w:val="18"/>
                <w:lang w:eastAsia="th-TH"/>
              </w:rPr>
              <w:t xml:space="preserve"> </w:t>
            </w:r>
            <w:r w:rsidRPr="00476D19">
              <w:rPr>
                <w:rFonts w:cs="Times New Roman"/>
                <w:sz w:val="18"/>
                <w:szCs w:val="18"/>
                <w:vertAlign w:val="superscript"/>
                <w:lang w:eastAsia="th-TH"/>
              </w:rPr>
              <w:t>(1)</w:t>
            </w:r>
          </w:p>
        </w:tc>
        <w:tc>
          <w:tcPr>
            <w:tcW w:w="1505" w:type="dxa"/>
            <w:tcBorders>
              <w:top w:val="nil"/>
              <w:left w:val="nil"/>
              <w:bottom w:val="nil"/>
              <w:right w:val="nil"/>
            </w:tcBorders>
          </w:tcPr>
          <w:p w14:paraId="063987F1"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6820D5CE" w14:textId="77777777" w:rsidR="003D404C" w:rsidRPr="00476D19" w:rsidRDefault="003D404C" w:rsidP="00E90A78">
            <w:pPr>
              <w:pBdr>
                <w:bottom w:val="single" w:sz="4" w:space="1" w:color="auto"/>
              </w:pBd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3,087,613 </w:t>
            </w:r>
          </w:p>
        </w:tc>
        <w:tc>
          <w:tcPr>
            <w:tcW w:w="1508" w:type="dxa"/>
            <w:tcBorders>
              <w:top w:val="nil"/>
              <w:left w:val="nil"/>
              <w:bottom w:val="nil"/>
              <w:right w:val="nil"/>
            </w:tcBorders>
          </w:tcPr>
          <w:p w14:paraId="4EB734F3"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200,000 </w:t>
            </w:r>
          </w:p>
        </w:tc>
        <w:tc>
          <w:tcPr>
            <w:tcW w:w="1508" w:type="dxa"/>
            <w:tcBorders>
              <w:top w:val="nil"/>
              <w:left w:val="nil"/>
              <w:bottom w:val="nil"/>
              <w:right w:val="nil"/>
            </w:tcBorders>
          </w:tcPr>
          <w:p w14:paraId="65772471"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3,287,613 </w:t>
            </w:r>
          </w:p>
        </w:tc>
      </w:tr>
      <w:tr w:rsidR="003D404C" w:rsidRPr="00476D19" w14:paraId="7117A0A2" w14:textId="77777777" w:rsidTr="00E90A78">
        <w:trPr>
          <w:trHeight w:val="272"/>
        </w:trPr>
        <w:tc>
          <w:tcPr>
            <w:tcW w:w="3528" w:type="dxa"/>
            <w:tcBorders>
              <w:top w:val="nil"/>
              <w:left w:val="nil"/>
              <w:bottom w:val="nil"/>
              <w:right w:val="nil"/>
            </w:tcBorders>
          </w:tcPr>
          <w:p w14:paraId="61E8EDC9" w14:textId="77777777" w:rsidR="003D404C" w:rsidRPr="00476D19" w:rsidRDefault="003D404C" w:rsidP="00E90A78">
            <w:pPr>
              <w:autoSpaceDE w:val="0"/>
              <w:autoSpaceDN w:val="0"/>
              <w:spacing w:line="240" w:lineRule="atLeast"/>
              <w:rPr>
                <w:rFonts w:cs="Times New Roman"/>
                <w:b/>
                <w:bCs/>
                <w:sz w:val="18"/>
                <w:szCs w:val="18"/>
                <w:cs/>
                <w:lang w:eastAsia="th-TH"/>
              </w:rPr>
            </w:pPr>
            <w:r w:rsidRPr="00476D19">
              <w:rPr>
                <w:rFonts w:cs="Times New Roman"/>
                <w:b/>
                <w:bCs/>
                <w:sz w:val="18"/>
                <w:szCs w:val="18"/>
                <w:lang w:eastAsia="th-TH"/>
              </w:rPr>
              <w:t xml:space="preserve">Total </w:t>
            </w:r>
          </w:p>
        </w:tc>
        <w:tc>
          <w:tcPr>
            <w:tcW w:w="1505" w:type="dxa"/>
            <w:tcBorders>
              <w:top w:val="nil"/>
              <w:left w:val="nil"/>
              <w:bottom w:val="nil"/>
              <w:right w:val="nil"/>
            </w:tcBorders>
          </w:tcPr>
          <w:p w14:paraId="3FF71A40"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32,944,118 </w:t>
            </w:r>
          </w:p>
        </w:tc>
        <w:tc>
          <w:tcPr>
            <w:tcW w:w="1508" w:type="dxa"/>
            <w:tcBorders>
              <w:top w:val="nil"/>
              <w:left w:val="nil"/>
              <w:bottom w:val="nil"/>
              <w:right w:val="nil"/>
            </w:tcBorders>
          </w:tcPr>
          <w:p w14:paraId="05B6E81D" w14:textId="77777777" w:rsidR="003D404C" w:rsidRPr="00476D19" w:rsidRDefault="003D404C" w:rsidP="00E90A78">
            <w:pPr>
              <w:pBdr>
                <w:bottom w:val="double" w:sz="4" w:space="1" w:color="auto"/>
              </w:pBdr>
              <w:tabs>
                <w:tab w:val="decimal" w:pos="114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3,087,613 </w:t>
            </w:r>
          </w:p>
        </w:tc>
        <w:tc>
          <w:tcPr>
            <w:tcW w:w="1508" w:type="dxa"/>
            <w:tcBorders>
              <w:top w:val="nil"/>
              <w:left w:val="nil"/>
              <w:bottom w:val="nil"/>
              <w:right w:val="nil"/>
            </w:tcBorders>
          </w:tcPr>
          <w:p w14:paraId="54F3525D"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cs/>
                <w:lang w:eastAsia="th-TH"/>
              </w:rPr>
            </w:pPr>
            <w:r w:rsidRPr="00476D19">
              <w:rPr>
                <w:rFonts w:cs="Times New Roman"/>
                <w:b/>
                <w:bCs/>
                <w:sz w:val="18"/>
                <w:szCs w:val="18"/>
                <w:lang w:eastAsia="th-TH"/>
              </w:rPr>
              <w:t xml:space="preserve"> 200,000 </w:t>
            </w:r>
          </w:p>
        </w:tc>
        <w:tc>
          <w:tcPr>
            <w:tcW w:w="1508" w:type="dxa"/>
            <w:tcBorders>
              <w:top w:val="nil"/>
              <w:left w:val="nil"/>
              <w:bottom w:val="nil"/>
              <w:right w:val="nil"/>
            </w:tcBorders>
          </w:tcPr>
          <w:p w14:paraId="15AB8B9C"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36,231,731 </w:t>
            </w:r>
          </w:p>
        </w:tc>
      </w:tr>
      <w:tr w:rsidR="003D404C" w:rsidRPr="00476D19" w14:paraId="3146117F" w14:textId="77777777" w:rsidTr="00E90A78">
        <w:tc>
          <w:tcPr>
            <w:tcW w:w="3528" w:type="dxa"/>
            <w:tcBorders>
              <w:top w:val="nil"/>
              <w:left w:val="nil"/>
              <w:bottom w:val="nil"/>
              <w:right w:val="nil"/>
            </w:tcBorders>
          </w:tcPr>
          <w:p w14:paraId="327A5333" w14:textId="77777777" w:rsidR="003D404C" w:rsidRPr="00476D19" w:rsidRDefault="003D404C" w:rsidP="00E90A78">
            <w:pPr>
              <w:suppressAutoHyphens/>
              <w:spacing w:line="240" w:lineRule="atLeast"/>
              <w:ind w:left="519" w:hanging="519"/>
              <w:rPr>
                <w:rFonts w:cs="Times New Roman"/>
                <w:sz w:val="18"/>
                <w:szCs w:val="18"/>
                <w:lang w:eastAsia="th-TH"/>
              </w:rPr>
            </w:pPr>
          </w:p>
        </w:tc>
        <w:tc>
          <w:tcPr>
            <w:tcW w:w="1505" w:type="dxa"/>
            <w:tcBorders>
              <w:top w:val="nil"/>
              <w:left w:val="nil"/>
              <w:bottom w:val="nil"/>
              <w:right w:val="nil"/>
            </w:tcBorders>
            <w:vAlign w:val="bottom"/>
          </w:tcPr>
          <w:p w14:paraId="19D6982F"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5898EF95" w14:textId="77777777" w:rsidR="003D404C" w:rsidRPr="00476D19" w:rsidRDefault="003D404C" w:rsidP="00E90A78">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7E2BFCEB" w14:textId="77777777" w:rsidR="003D404C" w:rsidRPr="00476D19" w:rsidRDefault="003D404C" w:rsidP="00E90A78">
            <w:pPr>
              <w:tabs>
                <w:tab w:val="decimal" w:pos="1112"/>
              </w:tabs>
              <w:suppressAutoHyphens/>
              <w:spacing w:line="240" w:lineRule="atLeast"/>
              <w:rPr>
                <w:rFonts w:cs="Times New Roman"/>
                <w:sz w:val="18"/>
                <w:szCs w:val="18"/>
                <w:cs/>
                <w:lang w:eastAsia="th-TH"/>
              </w:rPr>
            </w:pPr>
          </w:p>
        </w:tc>
        <w:tc>
          <w:tcPr>
            <w:tcW w:w="1508" w:type="dxa"/>
            <w:tcBorders>
              <w:top w:val="nil"/>
              <w:left w:val="nil"/>
              <w:bottom w:val="nil"/>
              <w:right w:val="nil"/>
            </w:tcBorders>
            <w:vAlign w:val="bottom"/>
          </w:tcPr>
          <w:p w14:paraId="7892C2BF"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r>
      <w:tr w:rsidR="003D404C" w:rsidRPr="00476D19" w14:paraId="6B8E6A4A" w14:textId="77777777" w:rsidTr="00E90A78">
        <w:tc>
          <w:tcPr>
            <w:tcW w:w="3528" w:type="dxa"/>
            <w:tcBorders>
              <w:top w:val="nil"/>
              <w:left w:val="nil"/>
              <w:bottom w:val="nil"/>
              <w:right w:val="nil"/>
            </w:tcBorders>
          </w:tcPr>
          <w:p w14:paraId="681A1591" w14:textId="77777777" w:rsidR="003D404C" w:rsidRPr="00476D19" w:rsidRDefault="003D404C" w:rsidP="00E90A78">
            <w:pPr>
              <w:suppressAutoHyphens/>
              <w:spacing w:line="240" w:lineRule="atLeast"/>
              <w:ind w:left="519" w:hanging="519"/>
              <w:rPr>
                <w:rFonts w:cs="Times New Roman"/>
                <w:sz w:val="18"/>
                <w:szCs w:val="18"/>
                <w:lang w:eastAsia="th-TH"/>
              </w:rPr>
            </w:pPr>
            <w:r w:rsidRPr="00476D19">
              <w:rPr>
                <w:rFonts w:cs="Times New Roman"/>
                <w:sz w:val="18"/>
                <w:szCs w:val="18"/>
                <w:lang w:eastAsia="th-TH"/>
              </w:rPr>
              <w:t>Allowance for expected credit losses</w:t>
            </w:r>
          </w:p>
        </w:tc>
        <w:tc>
          <w:tcPr>
            <w:tcW w:w="1505" w:type="dxa"/>
            <w:tcBorders>
              <w:top w:val="nil"/>
              <w:left w:val="nil"/>
              <w:bottom w:val="nil"/>
              <w:right w:val="nil"/>
            </w:tcBorders>
          </w:tcPr>
          <w:p w14:paraId="4BBA531C"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(5,268)</w:t>
            </w:r>
          </w:p>
        </w:tc>
        <w:tc>
          <w:tcPr>
            <w:tcW w:w="1508" w:type="dxa"/>
            <w:tcBorders>
              <w:top w:val="nil"/>
              <w:left w:val="nil"/>
              <w:bottom w:val="nil"/>
              <w:right w:val="nil"/>
            </w:tcBorders>
          </w:tcPr>
          <w:p w14:paraId="4613478B"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(671,000)</w:t>
            </w:r>
          </w:p>
        </w:tc>
        <w:tc>
          <w:tcPr>
            <w:tcW w:w="1508" w:type="dxa"/>
            <w:tcBorders>
              <w:top w:val="nil"/>
              <w:left w:val="nil"/>
              <w:bottom w:val="nil"/>
              <w:right w:val="nil"/>
            </w:tcBorders>
          </w:tcPr>
          <w:p w14:paraId="6CAC6853" w14:textId="77777777" w:rsidR="003D404C" w:rsidRPr="00476D19" w:rsidRDefault="003D404C" w:rsidP="00E90A78">
            <w:pP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 xml:space="preserve"> (200,000)</w:t>
            </w:r>
          </w:p>
        </w:tc>
        <w:tc>
          <w:tcPr>
            <w:tcW w:w="1508" w:type="dxa"/>
            <w:tcBorders>
              <w:top w:val="nil"/>
              <w:left w:val="nil"/>
              <w:bottom w:val="nil"/>
              <w:right w:val="nil"/>
            </w:tcBorders>
          </w:tcPr>
          <w:p w14:paraId="2D2B2746"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(876,268)</w:t>
            </w:r>
          </w:p>
        </w:tc>
      </w:tr>
      <w:tr w:rsidR="003D404C" w:rsidRPr="00476D19" w14:paraId="53C04E4B" w14:textId="77777777" w:rsidTr="00E90A78">
        <w:tc>
          <w:tcPr>
            <w:tcW w:w="3528" w:type="dxa"/>
            <w:tcBorders>
              <w:top w:val="nil"/>
              <w:left w:val="nil"/>
              <w:bottom w:val="nil"/>
              <w:right w:val="nil"/>
            </w:tcBorders>
          </w:tcPr>
          <w:p w14:paraId="51908C1F" w14:textId="77777777" w:rsidR="003D404C" w:rsidRPr="00476D19" w:rsidRDefault="003D404C" w:rsidP="00E90A78">
            <w:pPr>
              <w:suppressAutoHyphens/>
              <w:spacing w:line="240" w:lineRule="atLeast"/>
              <w:rPr>
                <w:rFonts w:cs="Times New Roman"/>
                <w:b/>
                <w:bCs/>
                <w:sz w:val="18"/>
                <w:szCs w:val="18"/>
                <w:vertAlign w:val="superscript"/>
              </w:rPr>
            </w:pPr>
            <w:r w:rsidRPr="00476D19">
              <w:rPr>
                <w:rFonts w:cs="Times New Roman"/>
                <w:b/>
                <w:bCs/>
                <w:sz w:val="18"/>
                <w:szCs w:val="18"/>
                <w:lang w:eastAsia="th-TH"/>
              </w:rPr>
              <w:t>Carrying amount - Fair value</w:t>
            </w:r>
          </w:p>
        </w:tc>
        <w:tc>
          <w:tcPr>
            <w:tcW w:w="1505" w:type="dxa"/>
            <w:tcBorders>
              <w:top w:val="nil"/>
              <w:left w:val="nil"/>
              <w:bottom w:val="nil"/>
              <w:right w:val="nil"/>
            </w:tcBorders>
          </w:tcPr>
          <w:p w14:paraId="315C6930"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33,281,869 </w:t>
            </w:r>
          </w:p>
        </w:tc>
        <w:tc>
          <w:tcPr>
            <w:tcW w:w="1508" w:type="dxa"/>
            <w:tcBorders>
              <w:top w:val="nil"/>
              <w:left w:val="nil"/>
              <w:bottom w:val="nil"/>
              <w:right w:val="nil"/>
            </w:tcBorders>
          </w:tcPr>
          <w:p w14:paraId="413C2DCE"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3,066,510 </w:t>
            </w:r>
          </w:p>
        </w:tc>
        <w:tc>
          <w:tcPr>
            <w:tcW w:w="1508" w:type="dxa"/>
            <w:tcBorders>
              <w:top w:val="nil"/>
              <w:left w:val="nil"/>
              <w:bottom w:val="nil"/>
              <w:right w:val="nil"/>
            </w:tcBorders>
          </w:tcPr>
          <w:p w14:paraId="3CB609BC" w14:textId="77777777" w:rsidR="003D404C" w:rsidRPr="00476D19" w:rsidRDefault="003D404C" w:rsidP="00E90A78">
            <w:pPr>
              <w:tabs>
                <w:tab w:val="decimal" w:pos="1112"/>
              </w:tabs>
              <w:suppressAutoHyphens/>
              <w:spacing w:line="240" w:lineRule="atLeast"/>
              <w:rPr>
                <w:rFonts w:cs="Times New Roman"/>
                <w:b/>
                <w:bCs/>
                <w:sz w:val="18"/>
                <w:szCs w:val="18"/>
                <w:cs/>
                <w:lang w:eastAsia="th-TH"/>
              </w:rPr>
            </w:pPr>
            <w:r w:rsidRPr="00476D19">
              <w:rPr>
                <w:rFonts w:cs="Times New Roman"/>
                <w:b/>
                <w:bCs/>
                <w:sz w:val="18"/>
                <w:szCs w:val="18"/>
                <w:lang w:eastAsia="th-TH"/>
              </w:rPr>
              <w:t>-</w:t>
            </w:r>
          </w:p>
        </w:tc>
        <w:tc>
          <w:tcPr>
            <w:tcW w:w="1508" w:type="dxa"/>
            <w:tcBorders>
              <w:top w:val="nil"/>
              <w:left w:val="nil"/>
              <w:bottom w:val="nil"/>
              <w:right w:val="nil"/>
            </w:tcBorders>
          </w:tcPr>
          <w:p w14:paraId="2EA0393B" w14:textId="77777777" w:rsidR="003D404C" w:rsidRPr="00476D19" w:rsidRDefault="003D404C" w:rsidP="00E90A78">
            <w:pPr>
              <w:tabs>
                <w:tab w:val="decimal" w:pos="1112"/>
              </w:tabs>
              <w:suppressAutoHyphens/>
              <w:spacing w:line="240" w:lineRule="atLeast"/>
              <w:rPr>
                <w:rFonts w:cs="Times New Roman"/>
                <w:b/>
                <w:bCs/>
                <w:sz w:val="18"/>
                <w:szCs w:val="18"/>
                <w:cs/>
                <w:lang w:eastAsia="th-TH"/>
              </w:rPr>
            </w:pPr>
            <w:r w:rsidRPr="00476D19">
              <w:rPr>
                <w:rFonts w:cs="Times New Roman"/>
                <w:b/>
                <w:bCs/>
                <w:sz w:val="18"/>
                <w:szCs w:val="18"/>
                <w:lang w:eastAsia="th-TH"/>
              </w:rPr>
              <w:t xml:space="preserve"> 36,348,379 </w:t>
            </w:r>
          </w:p>
        </w:tc>
      </w:tr>
      <w:tr w:rsidR="003D404C" w:rsidRPr="00476D19" w14:paraId="3A4AD457" w14:textId="77777777" w:rsidTr="00E90A78">
        <w:tc>
          <w:tcPr>
            <w:tcW w:w="3528" w:type="dxa"/>
            <w:tcBorders>
              <w:top w:val="nil"/>
              <w:left w:val="nil"/>
              <w:bottom w:val="nil"/>
              <w:right w:val="nil"/>
            </w:tcBorders>
          </w:tcPr>
          <w:p w14:paraId="68AAC1D5" w14:textId="77777777" w:rsidR="003D404C" w:rsidRPr="00476D19" w:rsidRDefault="003D404C" w:rsidP="00E90A78">
            <w:pPr>
              <w:suppressAutoHyphens/>
              <w:spacing w:line="240" w:lineRule="atLeast"/>
              <w:rPr>
                <w:rFonts w:cs="Times New Roman"/>
                <w:b/>
                <w:bCs/>
                <w:sz w:val="18"/>
                <w:szCs w:val="18"/>
                <w:lang w:eastAsia="th-TH"/>
              </w:rPr>
            </w:pPr>
          </w:p>
        </w:tc>
        <w:tc>
          <w:tcPr>
            <w:tcW w:w="1505" w:type="dxa"/>
            <w:tcBorders>
              <w:top w:val="nil"/>
              <w:left w:val="nil"/>
              <w:bottom w:val="nil"/>
              <w:right w:val="nil"/>
            </w:tcBorders>
            <w:vAlign w:val="bottom"/>
          </w:tcPr>
          <w:p w14:paraId="79DAE6B6"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vAlign w:val="bottom"/>
          </w:tcPr>
          <w:p w14:paraId="5DD1C841"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vAlign w:val="bottom"/>
          </w:tcPr>
          <w:p w14:paraId="53FC546E" w14:textId="77777777" w:rsidR="003D404C" w:rsidRPr="00476D19" w:rsidRDefault="003D404C" w:rsidP="00E90A78">
            <w:pPr>
              <w:tabs>
                <w:tab w:val="decimal" w:pos="111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vAlign w:val="bottom"/>
          </w:tcPr>
          <w:p w14:paraId="123FF29B" w14:textId="77777777" w:rsidR="003D404C" w:rsidRPr="00476D19" w:rsidRDefault="003D404C" w:rsidP="00E90A78">
            <w:pPr>
              <w:tabs>
                <w:tab w:val="decimal" w:pos="1112"/>
              </w:tabs>
              <w:suppressAutoHyphens/>
              <w:spacing w:line="240" w:lineRule="atLeast"/>
              <w:rPr>
                <w:rFonts w:cs="Times New Roman"/>
                <w:b/>
                <w:bCs/>
                <w:sz w:val="18"/>
                <w:szCs w:val="18"/>
                <w:cs/>
                <w:lang w:eastAsia="th-TH"/>
              </w:rPr>
            </w:pPr>
          </w:p>
        </w:tc>
      </w:tr>
      <w:tr w:rsidR="003D404C" w:rsidRPr="00476D19" w14:paraId="32B4B78D" w14:textId="77777777" w:rsidTr="00E90A78">
        <w:tc>
          <w:tcPr>
            <w:tcW w:w="3528" w:type="dxa"/>
            <w:tcBorders>
              <w:top w:val="nil"/>
              <w:left w:val="nil"/>
              <w:bottom w:val="nil"/>
              <w:right w:val="nil"/>
            </w:tcBorders>
          </w:tcPr>
          <w:p w14:paraId="63C0D1A3" w14:textId="77777777" w:rsidR="003D404C" w:rsidRPr="00476D19" w:rsidRDefault="003D404C" w:rsidP="00E90A78">
            <w:pPr>
              <w:suppressAutoHyphens/>
              <w:spacing w:line="240" w:lineRule="atLeast"/>
              <w:rPr>
                <w:rFonts w:cs="Times New Roman"/>
                <w:b/>
                <w:bCs/>
                <w:sz w:val="18"/>
                <w:szCs w:val="18"/>
                <w:lang w:eastAsia="th-TH"/>
              </w:rPr>
            </w:pPr>
            <w:r w:rsidRPr="00476D19">
              <w:rPr>
                <w:rFonts w:cs="Times New Roman"/>
                <w:b/>
                <w:bCs/>
                <w:i/>
                <w:iCs/>
                <w:sz w:val="18"/>
                <w:szCs w:val="18"/>
                <w:lang w:eastAsia="th-TH"/>
              </w:rPr>
              <w:t xml:space="preserve">Loans to customers and accrued interest </w:t>
            </w:r>
            <w:r w:rsidRPr="00476D19">
              <w:rPr>
                <w:rFonts w:cs="Times New Roman"/>
                <w:b/>
                <w:bCs/>
                <w:i/>
                <w:iCs/>
                <w:sz w:val="18"/>
                <w:szCs w:val="18"/>
                <w:lang w:eastAsia="th-TH"/>
              </w:rPr>
              <w:br/>
              <w:t xml:space="preserve">   receivables and undue interest receivables</w:t>
            </w:r>
          </w:p>
        </w:tc>
        <w:tc>
          <w:tcPr>
            <w:tcW w:w="1505" w:type="dxa"/>
            <w:tcBorders>
              <w:top w:val="nil"/>
              <w:left w:val="nil"/>
              <w:bottom w:val="nil"/>
              <w:right w:val="nil"/>
            </w:tcBorders>
            <w:vAlign w:val="bottom"/>
          </w:tcPr>
          <w:p w14:paraId="773757B7"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vAlign w:val="bottom"/>
          </w:tcPr>
          <w:p w14:paraId="212D1133"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p>
        </w:tc>
        <w:tc>
          <w:tcPr>
            <w:tcW w:w="1508" w:type="dxa"/>
            <w:tcBorders>
              <w:top w:val="nil"/>
              <w:left w:val="nil"/>
              <w:bottom w:val="nil"/>
              <w:right w:val="nil"/>
            </w:tcBorders>
            <w:vAlign w:val="bottom"/>
          </w:tcPr>
          <w:p w14:paraId="58F9A5F8" w14:textId="77777777" w:rsidR="003D404C" w:rsidRPr="00476D19" w:rsidRDefault="003D404C" w:rsidP="00E90A78">
            <w:pPr>
              <w:tabs>
                <w:tab w:val="decimal" w:pos="1112"/>
              </w:tabs>
              <w:suppressAutoHyphens/>
              <w:spacing w:line="240" w:lineRule="atLeast"/>
              <w:rPr>
                <w:rFonts w:cs="Times New Roman"/>
                <w:b/>
                <w:bCs/>
                <w:sz w:val="18"/>
                <w:szCs w:val="18"/>
                <w:cs/>
                <w:lang w:eastAsia="th-TH"/>
              </w:rPr>
            </w:pPr>
          </w:p>
        </w:tc>
        <w:tc>
          <w:tcPr>
            <w:tcW w:w="1508" w:type="dxa"/>
            <w:tcBorders>
              <w:top w:val="nil"/>
              <w:left w:val="nil"/>
              <w:bottom w:val="nil"/>
              <w:right w:val="nil"/>
            </w:tcBorders>
            <w:vAlign w:val="bottom"/>
          </w:tcPr>
          <w:p w14:paraId="7C611021" w14:textId="77777777" w:rsidR="003D404C" w:rsidRPr="00476D19" w:rsidRDefault="003D404C" w:rsidP="00E90A78">
            <w:pPr>
              <w:tabs>
                <w:tab w:val="decimal" w:pos="1112"/>
              </w:tabs>
              <w:suppressAutoHyphens/>
              <w:spacing w:line="240" w:lineRule="atLeast"/>
              <w:rPr>
                <w:rFonts w:cs="Times New Roman"/>
                <w:b/>
                <w:bCs/>
                <w:sz w:val="18"/>
                <w:szCs w:val="18"/>
                <w:cs/>
                <w:lang w:eastAsia="th-TH"/>
              </w:rPr>
            </w:pPr>
          </w:p>
        </w:tc>
      </w:tr>
      <w:tr w:rsidR="003D404C" w:rsidRPr="00476D19" w14:paraId="6FA03BBE" w14:textId="77777777" w:rsidTr="00E90A78">
        <w:tc>
          <w:tcPr>
            <w:tcW w:w="3528" w:type="dxa"/>
            <w:tcBorders>
              <w:top w:val="nil"/>
              <w:left w:val="nil"/>
              <w:bottom w:val="nil"/>
              <w:right w:val="nil"/>
            </w:tcBorders>
          </w:tcPr>
          <w:p w14:paraId="59F275E9" w14:textId="77777777" w:rsidR="003D404C" w:rsidRPr="00476D19" w:rsidRDefault="003D404C" w:rsidP="00E90A78">
            <w:pPr>
              <w:pStyle w:val="ListParagraph"/>
              <w:spacing w:line="240" w:lineRule="atLeast"/>
              <w:ind w:left="149" w:hanging="149"/>
              <w:contextualSpacing w:val="0"/>
              <w:rPr>
                <w:rFonts w:cs="Times New Roman"/>
                <w:sz w:val="18"/>
                <w:szCs w:val="18"/>
                <w:cs/>
              </w:rPr>
            </w:pPr>
            <w:r w:rsidRPr="00476D19">
              <w:rPr>
                <w:rFonts w:cs="Times New Roman"/>
                <w:sz w:val="18"/>
                <w:szCs w:val="18"/>
              </w:rPr>
              <w:t>Low risk</w:t>
            </w:r>
          </w:p>
        </w:tc>
        <w:tc>
          <w:tcPr>
            <w:tcW w:w="1505" w:type="dxa"/>
            <w:tcBorders>
              <w:top w:val="nil"/>
              <w:left w:val="nil"/>
              <w:bottom w:val="nil"/>
              <w:right w:val="nil"/>
            </w:tcBorders>
          </w:tcPr>
          <w:p w14:paraId="45A255BE"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177,381,744 </w:t>
            </w:r>
          </w:p>
        </w:tc>
        <w:tc>
          <w:tcPr>
            <w:tcW w:w="1508" w:type="dxa"/>
            <w:tcBorders>
              <w:top w:val="nil"/>
              <w:left w:val="nil"/>
              <w:bottom w:val="nil"/>
              <w:right w:val="nil"/>
            </w:tcBorders>
          </w:tcPr>
          <w:p w14:paraId="7FC03BA7"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27,154 </w:t>
            </w:r>
          </w:p>
        </w:tc>
        <w:tc>
          <w:tcPr>
            <w:tcW w:w="1508" w:type="dxa"/>
            <w:tcBorders>
              <w:top w:val="nil"/>
              <w:left w:val="nil"/>
              <w:bottom w:val="nil"/>
              <w:right w:val="nil"/>
            </w:tcBorders>
          </w:tcPr>
          <w:p w14:paraId="0CBD6983" w14:textId="77777777" w:rsidR="003D404C" w:rsidRPr="00476D19" w:rsidRDefault="003D404C" w:rsidP="00E90A78">
            <w:pP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5985732C" w14:textId="77777777" w:rsidR="003D404C" w:rsidRPr="00476D19" w:rsidRDefault="003D404C" w:rsidP="00E90A78">
            <w:pP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 xml:space="preserve"> 177,408,898 </w:t>
            </w:r>
          </w:p>
        </w:tc>
      </w:tr>
      <w:tr w:rsidR="003D404C" w:rsidRPr="00476D19" w14:paraId="34597286" w14:textId="77777777" w:rsidTr="00E90A78">
        <w:tc>
          <w:tcPr>
            <w:tcW w:w="3528" w:type="dxa"/>
            <w:tcBorders>
              <w:top w:val="nil"/>
              <w:left w:val="nil"/>
              <w:bottom w:val="nil"/>
              <w:right w:val="nil"/>
            </w:tcBorders>
          </w:tcPr>
          <w:p w14:paraId="7120E347" w14:textId="77777777" w:rsidR="003D404C" w:rsidRPr="00476D19" w:rsidRDefault="003D404C" w:rsidP="00E90A78">
            <w:pPr>
              <w:pStyle w:val="ListParagraph"/>
              <w:spacing w:line="240" w:lineRule="atLeast"/>
              <w:ind w:left="149" w:hanging="149"/>
              <w:contextualSpacing w:val="0"/>
              <w:rPr>
                <w:rFonts w:cs="Times New Roman"/>
                <w:sz w:val="18"/>
                <w:szCs w:val="18"/>
              </w:rPr>
            </w:pPr>
            <w:r w:rsidRPr="00476D19">
              <w:rPr>
                <w:rFonts w:cs="Times New Roman"/>
                <w:sz w:val="18"/>
                <w:szCs w:val="18"/>
              </w:rPr>
              <w:t>Medium risk</w:t>
            </w:r>
            <w:r w:rsidRPr="00476D19">
              <w:rPr>
                <w:rFonts w:cs="Times New Roman"/>
                <w:sz w:val="18"/>
                <w:szCs w:val="18"/>
                <w:cs/>
              </w:rPr>
              <w:t xml:space="preserve">   </w:t>
            </w:r>
          </w:p>
        </w:tc>
        <w:tc>
          <w:tcPr>
            <w:tcW w:w="1505" w:type="dxa"/>
            <w:tcBorders>
              <w:top w:val="nil"/>
              <w:left w:val="nil"/>
              <w:bottom w:val="nil"/>
              <w:right w:val="nil"/>
            </w:tcBorders>
          </w:tcPr>
          <w:p w14:paraId="15BC135B"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56,742,209 </w:t>
            </w:r>
          </w:p>
        </w:tc>
        <w:tc>
          <w:tcPr>
            <w:tcW w:w="1508" w:type="dxa"/>
            <w:tcBorders>
              <w:top w:val="nil"/>
              <w:left w:val="nil"/>
              <w:bottom w:val="nil"/>
              <w:right w:val="nil"/>
            </w:tcBorders>
          </w:tcPr>
          <w:p w14:paraId="6B3F4793"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54,182 </w:t>
            </w:r>
          </w:p>
        </w:tc>
        <w:tc>
          <w:tcPr>
            <w:tcW w:w="1508" w:type="dxa"/>
            <w:tcBorders>
              <w:top w:val="nil"/>
              <w:left w:val="nil"/>
              <w:bottom w:val="nil"/>
              <w:right w:val="nil"/>
            </w:tcBorders>
          </w:tcPr>
          <w:p w14:paraId="75A9B11C"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09FC6FCB"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56,796,391 </w:t>
            </w:r>
          </w:p>
        </w:tc>
      </w:tr>
      <w:tr w:rsidR="003D404C" w:rsidRPr="00476D19" w14:paraId="254D806F" w14:textId="77777777" w:rsidTr="00E90A78">
        <w:tc>
          <w:tcPr>
            <w:tcW w:w="3528" w:type="dxa"/>
            <w:tcBorders>
              <w:top w:val="nil"/>
              <w:left w:val="nil"/>
              <w:bottom w:val="nil"/>
              <w:right w:val="nil"/>
            </w:tcBorders>
          </w:tcPr>
          <w:p w14:paraId="668B45DC" w14:textId="77777777" w:rsidR="003D404C" w:rsidRPr="00476D19" w:rsidRDefault="003D404C" w:rsidP="00E90A78">
            <w:pPr>
              <w:pStyle w:val="ListParagraph"/>
              <w:spacing w:line="240" w:lineRule="atLeast"/>
              <w:ind w:left="149" w:hanging="149"/>
              <w:contextualSpacing w:val="0"/>
              <w:rPr>
                <w:rFonts w:cs="Times New Roman"/>
                <w:sz w:val="18"/>
                <w:szCs w:val="18"/>
              </w:rPr>
            </w:pPr>
            <w:r w:rsidRPr="00476D19">
              <w:rPr>
                <w:rFonts w:cs="Times New Roman"/>
                <w:sz w:val="18"/>
                <w:szCs w:val="18"/>
              </w:rPr>
              <w:t>High risk</w:t>
            </w:r>
            <w:r w:rsidRPr="00476D19">
              <w:rPr>
                <w:rFonts w:cs="Times New Roman"/>
                <w:sz w:val="18"/>
                <w:szCs w:val="18"/>
                <w:cs/>
              </w:rPr>
              <w:t xml:space="preserve">   </w:t>
            </w:r>
          </w:p>
        </w:tc>
        <w:tc>
          <w:tcPr>
            <w:tcW w:w="1505" w:type="dxa"/>
            <w:tcBorders>
              <w:top w:val="nil"/>
              <w:left w:val="nil"/>
              <w:bottom w:val="nil"/>
              <w:right w:val="nil"/>
            </w:tcBorders>
          </w:tcPr>
          <w:p w14:paraId="0803F832"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5,246,317 </w:t>
            </w:r>
          </w:p>
        </w:tc>
        <w:tc>
          <w:tcPr>
            <w:tcW w:w="1508" w:type="dxa"/>
            <w:tcBorders>
              <w:top w:val="nil"/>
              <w:left w:val="nil"/>
              <w:bottom w:val="nil"/>
              <w:right w:val="nil"/>
            </w:tcBorders>
          </w:tcPr>
          <w:p w14:paraId="1B553F87"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9,059,060 </w:t>
            </w:r>
          </w:p>
        </w:tc>
        <w:tc>
          <w:tcPr>
            <w:tcW w:w="1508" w:type="dxa"/>
            <w:tcBorders>
              <w:top w:val="nil"/>
              <w:left w:val="nil"/>
              <w:bottom w:val="nil"/>
              <w:right w:val="nil"/>
            </w:tcBorders>
          </w:tcPr>
          <w:p w14:paraId="3072DBB6"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41639B66"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14,305,377 </w:t>
            </w:r>
          </w:p>
        </w:tc>
      </w:tr>
      <w:tr w:rsidR="003D404C" w:rsidRPr="00476D19" w14:paraId="2A9FD593" w14:textId="77777777" w:rsidTr="00E90A78">
        <w:tc>
          <w:tcPr>
            <w:tcW w:w="3528" w:type="dxa"/>
            <w:tcBorders>
              <w:top w:val="nil"/>
              <w:left w:val="nil"/>
              <w:bottom w:val="nil"/>
              <w:right w:val="nil"/>
            </w:tcBorders>
          </w:tcPr>
          <w:p w14:paraId="2944D6C7" w14:textId="77777777" w:rsidR="003D404C" w:rsidRPr="00476D19" w:rsidRDefault="003D404C" w:rsidP="00E90A78">
            <w:pPr>
              <w:pStyle w:val="ListParagraph"/>
              <w:spacing w:line="240" w:lineRule="atLeast"/>
              <w:ind w:left="149" w:hanging="149"/>
              <w:contextualSpacing w:val="0"/>
              <w:rPr>
                <w:rFonts w:cs="Times New Roman"/>
                <w:sz w:val="18"/>
                <w:szCs w:val="18"/>
                <w:cs/>
              </w:rPr>
            </w:pPr>
            <w:r w:rsidRPr="00476D19">
              <w:rPr>
                <w:rFonts w:cs="Times New Roman"/>
                <w:sz w:val="18"/>
                <w:szCs w:val="18"/>
              </w:rPr>
              <w:t>NPL</w:t>
            </w:r>
            <w:r w:rsidRPr="00476D19">
              <w:rPr>
                <w:rFonts w:cs="Times New Roman"/>
                <w:sz w:val="18"/>
                <w:szCs w:val="18"/>
                <w:cs/>
              </w:rPr>
              <w:t xml:space="preserve">   </w:t>
            </w:r>
          </w:p>
        </w:tc>
        <w:tc>
          <w:tcPr>
            <w:tcW w:w="1505" w:type="dxa"/>
            <w:tcBorders>
              <w:top w:val="nil"/>
              <w:left w:val="nil"/>
              <w:bottom w:val="nil"/>
              <w:right w:val="nil"/>
            </w:tcBorders>
          </w:tcPr>
          <w:p w14:paraId="50F04976"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2D3F2469" w14:textId="77777777" w:rsidR="003D404C" w:rsidRPr="00476D19" w:rsidRDefault="003D404C" w:rsidP="00E90A78">
            <w:pPr>
              <w:pBdr>
                <w:bottom w:val="single" w:sz="4" w:space="1" w:color="auto"/>
              </w:pBd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6A64A33D"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7,747,263 </w:t>
            </w:r>
          </w:p>
        </w:tc>
        <w:tc>
          <w:tcPr>
            <w:tcW w:w="1508" w:type="dxa"/>
            <w:tcBorders>
              <w:top w:val="nil"/>
              <w:left w:val="nil"/>
              <w:bottom w:val="nil"/>
              <w:right w:val="nil"/>
            </w:tcBorders>
          </w:tcPr>
          <w:p w14:paraId="31D745DC"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7,747,263 </w:t>
            </w:r>
          </w:p>
        </w:tc>
      </w:tr>
      <w:tr w:rsidR="003D404C" w:rsidRPr="00476D19" w14:paraId="52B9821A" w14:textId="77777777" w:rsidTr="00E90A78">
        <w:trPr>
          <w:trHeight w:val="49"/>
        </w:trPr>
        <w:tc>
          <w:tcPr>
            <w:tcW w:w="3528" w:type="dxa"/>
            <w:tcBorders>
              <w:top w:val="nil"/>
              <w:left w:val="nil"/>
              <w:bottom w:val="nil"/>
              <w:right w:val="nil"/>
            </w:tcBorders>
          </w:tcPr>
          <w:p w14:paraId="50D13B46" w14:textId="77777777" w:rsidR="003D404C" w:rsidRPr="00476D19" w:rsidRDefault="003D404C" w:rsidP="00E90A78">
            <w:pPr>
              <w:suppressAutoHyphens/>
              <w:spacing w:line="240" w:lineRule="atLeast"/>
              <w:ind w:left="149" w:hanging="149"/>
              <w:rPr>
                <w:rFonts w:cs="Times New Roman"/>
                <w:b/>
                <w:bCs/>
                <w:sz w:val="18"/>
                <w:szCs w:val="18"/>
                <w:cs/>
                <w:lang w:eastAsia="th-TH"/>
              </w:rPr>
            </w:pPr>
            <w:r w:rsidRPr="00476D19">
              <w:rPr>
                <w:rFonts w:cs="Times New Roman"/>
                <w:b/>
                <w:bCs/>
                <w:sz w:val="18"/>
                <w:szCs w:val="18"/>
                <w:cs/>
                <w:lang w:eastAsia="th-TH"/>
              </w:rPr>
              <w:t>Total</w:t>
            </w:r>
          </w:p>
        </w:tc>
        <w:tc>
          <w:tcPr>
            <w:tcW w:w="1505" w:type="dxa"/>
            <w:tcBorders>
              <w:top w:val="nil"/>
              <w:left w:val="nil"/>
              <w:bottom w:val="nil"/>
              <w:right w:val="nil"/>
            </w:tcBorders>
          </w:tcPr>
          <w:p w14:paraId="05DBC23A"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239,370,270 </w:t>
            </w:r>
          </w:p>
        </w:tc>
        <w:tc>
          <w:tcPr>
            <w:tcW w:w="1508" w:type="dxa"/>
            <w:tcBorders>
              <w:top w:val="nil"/>
              <w:left w:val="nil"/>
              <w:bottom w:val="nil"/>
              <w:right w:val="nil"/>
            </w:tcBorders>
          </w:tcPr>
          <w:p w14:paraId="5AB6DDB8" w14:textId="77777777" w:rsidR="003D404C" w:rsidRPr="00476D19" w:rsidRDefault="003D404C" w:rsidP="00E90A78">
            <w:pPr>
              <w:tabs>
                <w:tab w:val="decimal" w:pos="114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9,140,396 </w:t>
            </w:r>
          </w:p>
        </w:tc>
        <w:tc>
          <w:tcPr>
            <w:tcW w:w="1508" w:type="dxa"/>
            <w:tcBorders>
              <w:top w:val="nil"/>
              <w:left w:val="nil"/>
              <w:bottom w:val="nil"/>
              <w:right w:val="nil"/>
            </w:tcBorders>
          </w:tcPr>
          <w:p w14:paraId="3464D3F4"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7,747,263 </w:t>
            </w:r>
          </w:p>
        </w:tc>
        <w:tc>
          <w:tcPr>
            <w:tcW w:w="1508" w:type="dxa"/>
            <w:tcBorders>
              <w:top w:val="nil"/>
              <w:left w:val="nil"/>
              <w:bottom w:val="nil"/>
              <w:right w:val="nil"/>
            </w:tcBorders>
          </w:tcPr>
          <w:p w14:paraId="1B241800" w14:textId="77777777" w:rsidR="003D404C" w:rsidRPr="00476D19" w:rsidRDefault="003D404C" w:rsidP="00E90A78">
            <w:pP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256,257,929 </w:t>
            </w:r>
          </w:p>
        </w:tc>
      </w:tr>
      <w:tr w:rsidR="003D404C" w:rsidRPr="00476D19" w14:paraId="281E614F" w14:textId="77777777" w:rsidTr="00E90A78">
        <w:trPr>
          <w:trHeight w:val="49"/>
        </w:trPr>
        <w:tc>
          <w:tcPr>
            <w:tcW w:w="3528" w:type="dxa"/>
            <w:tcBorders>
              <w:top w:val="nil"/>
              <w:left w:val="nil"/>
              <w:bottom w:val="nil"/>
              <w:right w:val="nil"/>
            </w:tcBorders>
          </w:tcPr>
          <w:p w14:paraId="31C111F0" w14:textId="77777777" w:rsidR="003D404C" w:rsidRPr="00476D19" w:rsidRDefault="003D404C" w:rsidP="00E90A78">
            <w:pPr>
              <w:suppressAutoHyphens/>
              <w:spacing w:line="240" w:lineRule="atLeast"/>
              <w:ind w:left="519" w:hanging="519"/>
              <w:rPr>
                <w:rFonts w:cs="Times New Roman"/>
                <w:sz w:val="18"/>
                <w:szCs w:val="18"/>
                <w:cs/>
                <w:lang w:eastAsia="th-TH"/>
              </w:rPr>
            </w:pPr>
            <w:r w:rsidRPr="00476D19">
              <w:rPr>
                <w:rFonts w:cs="Times New Roman"/>
                <w:i/>
                <w:iCs/>
                <w:sz w:val="18"/>
                <w:szCs w:val="18"/>
                <w:cs/>
                <w:lang w:eastAsia="th-TH"/>
              </w:rPr>
              <w:t>Less</w:t>
            </w:r>
            <w:r w:rsidRPr="00476D19">
              <w:rPr>
                <w:rFonts w:cs="Times New Roman"/>
                <w:sz w:val="18"/>
                <w:szCs w:val="18"/>
                <w:cs/>
                <w:lang w:eastAsia="th-TH"/>
              </w:rPr>
              <w:t xml:space="preserve"> </w:t>
            </w:r>
            <w:r w:rsidRPr="00476D19">
              <w:rPr>
                <w:rFonts w:cs="Times New Roman"/>
                <w:sz w:val="18"/>
                <w:szCs w:val="18"/>
                <w:lang w:eastAsia="th-TH"/>
              </w:rPr>
              <w:t>a</w:t>
            </w:r>
            <w:r w:rsidRPr="00476D19">
              <w:rPr>
                <w:rFonts w:cs="Times New Roman"/>
                <w:sz w:val="18"/>
                <w:szCs w:val="18"/>
                <w:cs/>
                <w:lang w:eastAsia="th-TH"/>
              </w:rPr>
              <w:t>llowance for expected credit losses</w:t>
            </w:r>
            <w:r w:rsidRPr="00476D19">
              <w:rPr>
                <w:rFonts w:cs="Times New Roman"/>
                <w:sz w:val="18"/>
                <w:szCs w:val="18"/>
                <w:lang w:eastAsia="th-TH"/>
              </w:rPr>
              <w:t xml:space="preserve"> </w:t>
            </w:r>
            <w:r w:rsidRPr="00476D19">
              <w:rPr>
                <w:rFonts w:cs="Times New Roman"/>
                <w:sz w:val="18"/>
                <w:szCs w:val="18"/>
                <w:vertAlign w:val="superscript"/>
                <w:lang w:eastAsia="th-TH"/>
              </w:rPr>
              <w:t>(2)</w:t>
            </w:r>
          </w:p>
        </w:tc>
        <w:tc>
          <w:tcPr>
            <w:tcW w:w="1505" w:type="dxa"/>
            <w:tcBorders>
              <w:top w:val="nil"/>
              <w:left w:val="nil"/>
              <w:bottom w:val="nil"/>
              <w:right w:val="nil"/>
            </w:tcBorders>
          </w:tcPr>
          <w:p w14:paraId="56D9ECA4"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(2,120,639)</w:t>
            </w:r>
          </w:p>
        </w:tc>
        <w:tc>
          <w:tcPr>
            <w:tcW w:w="1508" w:type="dxa"/>
            <w:tcBorders>
              <w:top w:val="nil"/>
              <w:left w:val="nil"/>
              <w:bottom w:val="nil"/>
              <w:right w:val="nil"/>
            </w:tcBorders>
          </w:tcPr>
          <w:p w14:paraId="01584239" w14:textId="77777777" w:rsidR="003D404C" w:rsidRPr="00476D19" w:rsidRDefault="003D404C" w:rsidP="00E90A78">
            <w:pPr>
              <w:pBdr>
                <w:bottom w:val="single" w:sz="4" w:space="1" w:color="auto"/>
              </w:pBd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(2,470,072)</w:t>
            </w:r>
          </w:p>
        </w:tc>
        <w:tc>
          <w:tcPr>
            <w:tcW w:w="1508" w:type="dxa"/>
            <w:tcBorders>
              <w:top w:val="nil"/>
              <w:left w:val="nil"/>
              <w:bottom w:val="nil"/>
              <w:right w:val="nil"/>
            </w:tcBorders>
          </w:tcPr>
          <w:p w14:paraId="31F134BD"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(5,186,928)</w:t>
            </w:r>
          </w:p>
        </w:tc>
        <w:tc>
          <w:tcPr>
            <w:tcW w:w="1508" w:type="dxa"/>
            <w:tcBorders>
              <w:top w:val="nil"/>
              <w:left w:val="nil"/>
              <w:bottom w:val="nil"/>
              <w:right w:val="nil"/>
            </w:tcBorders>
          </w:tcPr>
          <w:p w14:paraId="0D80FAB3"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(9,777,639)</w:t>
            </w:r>
          </w:p>
        </w:tc>
      </w:tr>
      <w:tr w:rsidR="003D404C" w:rsidRPr="00476D19" w14:paraId="4C9A7A0C" w14:textId="77777777" w:rsidTr="00E90A78">
        <w:tc>
          <w:tcPr>
            <w:tcW w:w="3528" w:type="dxa"/>
            <w:tcBorders>
              <w:top w:val="nil"/>
              <w:left w:val="nil"/>
              <w:bottom w:val="nil"/>
              <w:right w:val="nil"/>
            </w:tcBorders>
          </w:tcPr>
          <w:p w14:paraId="3087DF57" w14:textId="77777777" w:rsidR="003D404C" w:rsidRPr="00476D19" w:rsidRDefault="003D404C" w:rsidP="00E90A78">
            <w:pPr>
              <w:autoSpaceDE w:val="0"/>
              <w:autoSpaceDN w:val="0"/>
              <w:spacing w:line="240" w:lineRule="atLeast"/>
              <w:rPr>
                <w:rFonts w:cs="Times New Roman"/>
                <w:b/>
                <w:bCs/>
                <w:sz w:val="18"/>
                <w:szCs w:val="18"/>
                <w:cs/>
                <w:lang w:eastAsia="th-TH"/>
              </w:rPr>
            </w:pPr>
            <w:r w:rsidRPr="00476D19">
              <w:rPr>
                <w:rFonts w:cs="Times New Roman"/>
                <w:b/>
                <w:bCs/>
                <w:sz w:val="18"/>
                <w:szCs w:val="18"/>
                <w:lang w:eastAsia="th-TH"/>
              </w:rPr>
              <w:t xml:space="preserve">Net carrying amount </w:t>
            </w:r>
          </w:p>
        </w:tc>
        <w:tc>
          <w:tcPr>
            <w:tcW w:w="1505" w:type="dxa"/>
            <w:tcBorders>
              <w:top w:val="nil"/>
              <w:left w:val="nil"/>
              <w:bottom w:val="nil"/>
              <w:right w:val="nil"/>
            </w:tcBorders>
          </w:tcPr>
          <w:p w14:paraId="678FE14F"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237,249,631 </w:t>
            </w:r>
          </w:p>
        </w:tc>
        <w:tc>
          <w:tcPr>
            <w:tcW w:w="1508" w:type="dxa"/>
            <w:tcBorders>
              <w:top w:val="nil"/>
              <w:left w:val="nil"/>
              <w:bottom w:val="nil"/>
              <w:right w:val="nil"/>
            </w:tcBorders>
          </w:tcPr>
          <w:p w14:paraId="15C38DF3" w14:textId="77777777" w:rsidR="003D404C" w:rsidRPr="00476D19" w:rsidRDefault="003D404C" w:rsidP="00E90A78">
            <w:pPr>
              <w:pBdr>
                <w:bottom w:val="double" w:sz="4" w:space="1" w:color="auto"/>
              </w:pBdr>
              <w:tabs>
                <w:tab w:val="decimal" w:pos="114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6,670,324 </w:t>
            </w:r>
          </w:p>
        </w:tc>
        <w:tc>
          <w:tcPr>
            <w:tcW w:w="1508" w:type="dxa"/>
            <w:tcBorders>
              <w:top w:val="nil"/>
              <w:left w:val="nil"/>
              <w:bottom w:val="nil"/>
              <w:right w:val="nil"/>
            </w:tcBorders>
          </w:tcPr>
          <w:p w14:paraId="0A2950D6"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2,560,335 </w:t>
            </w:r>
          </w:p>
        </w:tc>
        <w:tc>
          <w:tcPr>
            <w:tcW w:w="1508" w:type="dxa"/>
            <w:tcBorders>
              <w:top w:val="nil"/>
              <w:left w:val="nil"/>
              <w:bottom w:val="nil"/>
              <w:right w:val="nil"/>
            </w:tcBorders>
          </w:tcPr>
          <w:p w14:paraId="6E0EE600"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246,480,290 </w:t>
            </w:r>
          </w:p>
        </w:tc>
      </w:tr>
      <w:tr w:rsidR="003D404C" w:rsidRPr="00476D19" w14:paraId="4777C796" w14:textId="77777777" w:rsidTr="00E90A78">
        <w:trPr>
          <w:trHeight w:val="49"/>
        </w:trPr>
        <w:tc>
          <w:tcPr>
            <w:tcW w:w="3528" w:type="dxa"/>
            <w:tcBorders>
              <w:top w:val="nil"/>
              <w:left w:val="nil"/>
              <w:bottom w:val="nil"/>
              <w:right w:val="nil"/>
            </w:tcBorders>
          </w:tcPr>
          <w:p w14:paraId="5D48F580" w14:textId="77777777" w:rsidR="003D404C" w:rsidRPr="00476D19" w:rsidRDefault="003D404C" w:rsidP="00E90A78">
            <w:pPr>
              <w:suppressAutoHyphens/>
              <w:spacing w:line="240" w:lineRule="atLeast"/>
              <w:ind w:left="159" w:hanging="159"/>
              <w:rPr>
                <w:rFonts w:cs="Times New Roman"/>
                <w:b/>
                <w:bCs/>
                <w:sz w:val="18"/>
                <w:szCs w:val="18"/>
                <w:lang w:eastAsia="th-TH"/>
              </w:rPr>
            </w:pPr>
          </w:p>
        </w:tc>
        <w:tc>
          <w:tcPr>
            <w:tcW w:w="1505" w:type="dxa"/>
            <w:tcBorders>
              <w:top w:val="nil"/>
              <w:left w:val="nil"/>
              <w:bottom w:val="nil"/>
              <w:right w:val="nil"/>
            </w:tcBorders>
          </w:tcPr>
          <w:p w14:paraId="52FF12DB" w14:textId="77777777" w:rsidR="003D404C" w:rsidRPr="00476D19" w:rsidRDefault="003D404C" w:rsidP="00E90A78">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tcPr>
          <w:p w14:paraId="1E832FDB" w14:textId="77777777" w:rsidR="003D404C" w:rsidRPr="00476D19" w:rsidRDefault="003D404C" w:rsidP="00E90A78">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tcPr>
          <w:p w14:paraId="29CFA54C" w14:textId="77777777" w:rsidR="003D404C" w:rsidRPr="00476D19" w:rsidRDefault="003D404C" w:rsidP="00E90A78">
            <w:pPr>
              <w:suppressAutoHyphens/>
              <w:spacing w:line="240" w:lineRule="atLeast"/>
              <w:ind w:left="159" w:hanging="159"/>
              <w:rPr>
                <w:rFonts w:cs="Times New Roman"/>
                <w:b/>
                <w:bCs/>
                <w:sz w:val="18"/>
                <w:szCs w:val="18"/>
                <w:lang w:eastAsia="th-TH"/>
              </w:rPr>
            </w:pPr>
          </w:p>
        </w:tc>
        <w:tc>
          <w:tcPr>
            <w:tcW w:w="1508" w:type="dxa"/>
            <w:tcBorders>
              <w:top w:val="nil"/>
              <w:left w:val="nil"/>
              <w:bottom w:val="nil"/>
              <w:right w:val="nil"/>
            </w:tcBorders>
            <w:vAlign w:val="bottom"/>
          </w:tcPr>
          <w:p w14:paraId="1E052C0E" w14:textId="77777777" w:rsidR="003D404C" w:rsidRPr="00476D19" w:rsidRDefault="003D404C" w:rsidP="00E90A78">
            <w:pPr>
              <w:suppressAutoHyphens/>
              <w:spacing w:line="240" w:lineRule="atLeast"/>
              <w:ind w:left="159" w:hanging="159"/>
              <w:rPr>
                <w:rFonts w:cs="Times New Roman"/>
                <w:b/>
                <w:bCs/>
                <w:sz w:val="18"/>
                <w:szCs w:val="18"/>
                <w:lang w:eastAsia="th-TH"/>
              </w:rPr>
            </w:pPr>
          </w:p>
        </w:tc>
      </w:tr>
      <w:tr w:rsidR="003D404C" w:rsidRPr="00476D19" w14:paraId="2C3CDC4D" w14:textId="77777777" w:rsidTr="00E90A78">
        <w:trPr>
          <w:trHeight w:val="74"/>
        </w:trPr>
        <w:tc>
          <w:tcPr>
            <w:tcW w:w="3528" w:type="dxa"/>
            <w:tcBorders>
              <w:top w:val="nil"/>
              <w:left w:val="nil"/>
              <w:bottom w:val="nil"/>
              <w:right w:val="nil"/>
            </w:tcBorders>
          </w:tcPr>
          <w:p w14:paraId="5930AFAA" w14:textId="77777777" w:rsidR="003D404C" w:rsidRPr="00476D19" w:rsidRDefault="003D404C" w:rsidP="00E90A78">
            <w:pPr>
              <w:suppressAutoHyphens/>
              <w:spacing w:line="240" w:lineRule="atLeast"/>
              <w:ind w:left="156" w:hanging="156"/>
              <w:rPr>
                <w:rFonts w:cs="Times New Roman"/>
                <w:b/>
                <w:bCs/>
                <w:i/>
                <w:iCs/>
                <w:sz w:val="18"/>
                <w:szCs w:val="18"/>
                <w:lang w:eastAsia="th-TH"/>
              </w:rPr>
            </w:pPr>
            <w:r w:rsidRPr="00476D19">
              <w:rPr>
                <w:rFonts w:cs="Times New Roman"/>
                <w:b/>
                <w:bCs/>
                <w:i/>
                <w:iCs/>
                <w:sz w:val="18"/>
                <w:szCs w:val="18"/>
                <w:lang w:eastAsia="th-TH"/>
              </w:rPr>
              <w:t>Undrawn loan commitment</w:t>
            </w:r>
          </w:p>
        </w:tc>
        <w:tc>
          <w:tcPr>
            <w:tcW w:w="1505" w:type="dxa"/>
            <w:tcBorders>
              <w:top w:val="nil"/>
              <w:left w:val="nil"/>
              <w:bottom w:val="nil"/>
              <w:right w:val="nil"/>
            </w:tcBorders>
            <w:vAlign w:val="bottom"/>
          </w:tcPr>
          <w:p w14:paraId="3BCFF55C"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340493C7" w14:textId="77777777" w:rsidR="003D404C" w:rsidRPr="00476D19" w:rsidRDefault="003D404C" w:rsidP="00E90A78">
            <w:pPr>
              <w:tabs>
                <w:tab w:val="decimal" w:pos="114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2EA60C77"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3338FC89" w14:textId="77777777" w:rsidR="003D404C" w:rsidRPr="00476D19" w:rsidRDefault="003D404C" w:rsidP="00E90A78">
            <w:pPr>
              <w:tabs>
                <w:tab w:val="decimal" w:pos="1112"/>
              </w:tabs>
              <w:suppressAutoHyphens/>
              <w:spacing w:line="240" w:lineRule="atLeast"/>
              <w:rPr>
                <w:rFonts w:cs="Times New Roman"/>
                <w:sz w:val="18"/>
                <w:szCs w:val="18"/>
                <w:cs/>
                <w:lang w:eastAsia="th-TH"/>
              </w:rPr>
            </w:pPr>
          </w:p>
        </w:tc>
      </w:tr>
      <w:tr w:rsidR="003D404C" w:rsidRPr="00476D19" w14:paraId="312798CD" w14:textId="77777777" w:rsidTr="00E90A78">
        <w:trPr>
          <w:trHeight w:val="74"/>
        </w:trPr>
        <w:tc>
          <w:tcPr>
            <w:tcW w:w="3528" w:type="dxa"/>
            <w:tcBorders>
              <w:top w:val="nil"/>
              <w:left w:val="nil"/>
              <w:bottom w:val="nil"/>
              <w:right w:val="nil"/>
            </w:tcBorders>
          </w:tcPr>
          <w:p w14:paraId="35DC4938" w14:textId="77777777" w:rsidR="003D404C" w:rsidRPr="00476D19" w:rsidRDefault="003D404C" w:rsidP="00E90A78">
            <w:pPr>
              <w:pStyle w:val="ListParagraph"/>
              <w:spacing w:line="240" w:lineRule="atLeast"/>
              <w:ind w:left="149" w:hanging="149"/>
              <w:contextualSpacing w:val="0"/>
              <w:rPr>
                <w:rFonts w:cs="Times New Roman"/>
                <w:sz w:val="18"/>
                <w:szCs w:val="18"/>
                <w:cs/>
              </w:rPr>
            </w:pPr>
            <w:r w:rsidRPr="00476D19">
              <w:rPr>
                <w:rFonts w:cs="Times New Roman"/>
                <w:sz w:val="18"/>
                <w:szCs w:val="18"/>
              </w:rPr>
              <w:t>Low risk</w:t>
            </w:r>
          </w:p>
        </w:tc>
        <w:tc>
          <w:tcPr>
            <w:tcW w:w="1505" w:type="dxa"/>
            <w:tcBorders>
              <w:top w:val="nil"/>
              <w:left w:val="nil"/>
              <w:bottom w:val="nil"/>
              <w:right w:val="nil"/>
            </w:tcBorders>
          </w:tcPr>
          <w:p w14:paraId="5EF1BB9D"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22,322,589 </w:t>
            </w:r>
          </w:p>
        </w:tc>
        <w:tc>
          <w:tcPr>
            <w:tcW w:w="1508" w:type="dxa"/>
            <w:tcBorders>
              <w:top w:val="nil"/>
              <w:left w:val="nil"/>
              <w:bottom w:val="nil"/>
              <w:right w:val="nil"/>
            </w:tcBorders>
          </w:tcPr>
          <w:p w14:paraId="7AB760CE"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177 </w:t>
            </w:r>
          </w:p>
        </w:tc>
        <w:tc>
          <w:tcPr>
            <w:tcW w:w="1508" w:type="dxa"/>
            <w:tcBorders>
              <w:top w:val="nil"/>
              <w:left w:val="nil"/>
              <w:bottom w:val="nil"/>
              <w:right w:val="nil"/>
            </w:tcBorders>
          </w:tcPr>
          <w:p w14:paraId="6809B8D1"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58041F0A"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22,322,766 </w:t>
            </w:r>
          </w:p>
        </w:tc>
      </w:tr>
      <w:tr w:rsidR="003D404C" w:rsidRPr="00476D19" w14:paraId="4FB7D87E" w14:textId="77777777" w:rsidTr="00E90A78">
        <w:trPr>
          <w:trHeight w:val="74"/>
        </w:trPr>
        <w:tc>
          <w:tcPr>
            <w:tcW w:w="3528" w:type="dxa"/>
            <w:tcBorders>
              <w:top w:val="nil"/>
              <w:left w:val="nil"/>
              <w:bottom w:val="nil"/>
              <w:right w:val="nil"/>
            </w:tcBorders>
          </w:tcPr>
          <w:p w14:paraId="571DC5F7" w14:textId="77777777" w:rsidR="003D404C" w:rsidRPr="00476D19" w:rsidRDefault="003D404C" w:rsidP="00E90A78">
            <w:pPr>
              <w:pStyle w:val="ListParagraph"/>
              <w:spacing w:line="240" w:lineRule="atLeast"/>
              <w:ind w:left="149" w:hanging="149"/>
              <w:contextualSpacing w:val="0"/>
              <w:rPr>
                <w:rFonts w:cs="Times New Roman"/>
                <w:sz w:val="18"/>
                <w:szCs w:val="18"/>
              </w:rPr>
            </w:pPr>
            <w:r w:rsidRPr="00476D19">
              <w:rPr>
                <w:rFonts w:cs="Times New Roman"/>
                <w:sz w:val="18"/>
                <w:szCs w:val="18"/>
              </w:rPr>
              <w:t>Medium risk</w:t>
            </w:r>
            <w:r w:rsidRPr="00476D19">
              <w:rPr>
                <w:rFonts w:cs="Times New Roman"/>
                <w:sz w:val="18"/>
                <w:szCs w:val="18"/>
                <w:cs/>
              </w:rPr>
              <w:t xml:space="preserve">   </w:t>
            </w:r>
          </w:p>
        </w:tc>
        <w:tc>
          <w:tcPr>
            <w:tcW w:w="1505" w:type="dxa"/>
            <w:tcBorders>
              <w:top w:val="nil"/>
              <w:left w:val="nil"/>
              <w:bottom w:val="nil"/>
              <w:right w:val="nil"/>
            </w:tcBorders>
          </w:tcPr>
          <w:p w14:paraId="2C40783D"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8,299,025 </w:t>
            </w:r>
          </w:p>
        </w:tc>
        <w:tc>
          <w:tcPr>
            <w:tcW w:w="1508" w:type="dxa"/>
            <w:tcBorders>
              <w:top w:val="nil"/>
              <w:left w:val="nil"/>
              <w:bottom w:val="nil"/>
              <w:right w:val="nil"/>
            </w:tcBorders>
          </w:tcPr>
          <w:p w14:paraId="40517807"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824 </w:t>
            </w:r>
          </w:p>
        </w:tc>
        <w:tc>
          <w:tcPr>
            <w:tcW w:w="1508" w:type="dxa"/>
            <w:tcBorders>
              <w:top w:val="nil"/>
              <w:left w:val="nil"/>
              <w:bottom w:val="nil"/>
              <w:right w:val="nil"/>
            </w:tcBorders>
          </w:tcPr>
          <w:p w14:paraId="10768368"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2D9BDE9C"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8,299,849 </w:t>
            </w:r>
          </w:p>
        </w:tc>
      </w:tr>
      <w:tr w:rsidR="003D404C" w:rsidRPr="00476D19" w14:paraId="71951482" w14:textId="77777777" w:rsidTr="00E90A78">
        <w:trPr>
          <w:trHeight w:val="74"/>
        </w:trPr>
        <w:tc>
          <w:tcPr>
            <w:tcW w:w="3528" w:type="dxa"/>
            <w:tcBorders>
              <w:top w:val="nil"/>
              <w:left w:val="nil"/>
              <w:bottom w:val="nil"/>
              <w:right w:val="nil"/>
            </w:tcBorders>
          </w:tcPr>
          <w:p w14:paraId="5AF94119" w14:textId="77777777" w:rsidR="003D404C" w:rsidRPr="00476D19" w:rsidRDefault="003D404C" w:rsidP="00E90A78">
            <w:pPr>
              <w:pStyle w:val="ListParagraph"/>
              <w:spacing w:line="240" w:lineRule="atLeast"/>
              <w:ind w:left="149" w:hanging="149"/>
              <w:contextualSpacing w:val="0"/>
              <w:rPr>
                <w:rFonts w:cs="Times New Roman"/>
                <w:sz w:val="18"/>
                <w:szCs w:val="18"/>
              </w:rPr>
            </w:pPr>
            <w:r w:rsidRPr="00476D19">
              <w:rPr>
                <w:rFonts w:cs="Times New Roman"/>
                <w:sz w:val="18"/>
                <w:szCs w:val="18"/>
              </w:rPr>
              <w:t>High risk</w:t>
            </w:r>
            <w:r w:rsidRPr="00476D19">
              <w:rPr>
                <w:rFonts w:cs="Times New Roman"/>
                <w:sz w:val="18"/>
                <w:szCs w:val="18"/>
                <w:cs/>
              </w:rPr>
              <w:t xml:space="preserve">   </w:t>
            </w:r>
          </w:p>
        </w:tc>
        <w:tc>
          <w:tcPr>
            <w:tcW w:w="1505" w:type="dxa"/>
            <w:tcBorders>
              <w:top w:val="nil"/>
              <w:left w:val="nil"/>
              <w:bottom w:val="nil"/>
              <w:right w:val="nil"/>
            </w:tcBorders>
          </w:tcPr>
          <w:p w14:paraId="2743486E"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494,247 </w:t>
            </w:r>
          </w:p>
        </w:tc>
        <w:tc>
          <w:tcPr>
            <w:tcW w:w="1508" w:type="dxa"/>
            <w:tcBorders>
              <w:top w:val="nil"/>
              <w:left w:val="nil"/>
              <w:bottom w:val="nil"/>
              <w:right w:val="nil"/>
            </w:tcBorders>
          </w:tcPr>
          <w:p w14:paraId="5B3E7076"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537,473 </w:t>
            </w:r>
          </w:p>
        </w:tc>
        <w:tc>
          <w:tcPr>
            <w:tcW w:w="1508" w:type="dxa"/>
            <w:tcBorders>
              <w:top w:val="nil"/>
              <w:left w:val="nil"/>
              <w:bottom w:val="nil"/>
              <w:right w:val="nil"/>
            </w:tcBorders>
          </w:tcPr>
          <w:p w14:paraId="056D4A2B"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4CC30B4B"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1,031,720 </w:t>
            </w:r>
          </w:p>
        </w:tc>
      </w:tr>
      <w:tr w:rsidR="003D404C" w:rsidRPr="00476D19" w14:paraId="4644BE7C" w14:textId="77777777" w:rsidTr="00E90A78">
        <w:trPr>
          <w:trHeight w:val="74"/>
        </w:trPr>
        <w:tc>
          <w:tcPr>
            <w:tcW w:w="3528" w:type="dxa"/>
            <w:tcBorders>
              <w:top w:val="nil"/>
              <w:left w:val="nil"/>
              <w:bottom w:val="nil"/>
              <w:right w:val="nil"/>
            </w:tcBorders>
          </w:tcPr>
          <w:p w14:paraId="7F40BE60" w14:textId="77777777" w:rsidR="003D404C" w:rsidRPr="00476D19" w:rsidRDefault="003D404C" w:rsidP="00E90A78">
            <w:pPr>
              <w:suppressAutoHyphens/>
              <w:spacing w:line="240" w:lineRule="atLeast"/>
              <w:ind w:left="519" w:hanging="519"/>
              <w:rPr>
                <w:rFonts w:cs="Times New Roman"/>
                <w:i/>
                <w:iCs/>
                <w:sz w:val="18"/>
                <w:szCs w:val="18"/>
                <w:lang w:eastAsia="th-TH"/>
              </w:rPr>
            </w:pPr>
            <w:r w:rsidRPr="00476D19">
              <w:rPr>
                <w:rFonts w:cs="Times New Roman"/>
                <w:sz w:val="18"/>
                <w:szCs w:val="18"/>
              </w:rPr>
              <w:t>NPL</w:t>
            </w:r>
            <w:r w:rsidRPr="00476D19">
              <w:rPr>
                <w:rFonts w:cs="Times New Roman"/>
                <w:sz w:val="18"/>
                <w:szCs w:val="18"/>
                <w:cs/>
              </w:rPr>
              <w:t xml:space="preserve">   </w:t>
            </w:r>
          </w:p>
        </w:tc>
        <w:tc>
          <w:tcPr>
            <w:tcW w:w="1505" w:type="dxa"/>
            <w:tcBorders>
              <w:top w:val="nil"/>
              <w:left w:val="nil"/>
              <w:bottom w:val="nil"/>
              <w:right w:val="nil"/>
            </w:tcBorders>
          </w:tcPr>
          <w:p w14:paraId="71D47284"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7E3A25B7" w14:textId="77777777" w:rsidR="003D404C" w:rsidRPr="00476D19" w:rsidRDefault="003D404C" w:rsidP="00E90A78">
            <w:pPr>
              <w:pBdr>
                <w:bottom w:val="single" w:sz="4" w:space="1" w:color="auto"/>
              </w:pBd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17C5CFC0"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51,761 </w:t>
            </w:r>
          </w:p>
        </w:tc>
        <w:tc>
          <w:tcPr>
            <w:tcW w:w="1508" w:type="dxa"/>
            <w:tcBorders>
              <w:top w:val="nil"/>
              <w:left w:val="nil"/>
              <w:bottom w:val="nil"/>
              <w:right w:val="nil"/>
            </w:tcBorders>
          </w:tcPr>
          <w:p w14:paraId="1ABFAC61"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51,761 </w:t>
            </w:r>
          </w:p>
        </w:tc>
      </w:tr>
      <w:tr w:rsidR="003D404C" w:rsidRPr="00476D19" w14:paraId="2EEE8E03" w14:textId="77777777" w:rsidTr="00E90A78">
        <w:trPr>
          <w:trHeight w:val="74"/>
        </w:trPr>
        <w:tc>
          <w:tcPr>
            <w:tcW w:w="3528" w:type="dxa"/>
            <w:tcBorders>
              <w:top w:val="nil"/>
              <w:left w:val="nil"/>
              <w:bottom w:val="nil"/>
              <w:right w:val="nil"/>
            </w:tcBorders>
          </w:tcPr>
          <w:p w14:paraId="564C6C31" w14:textId="77777777" w:rsidR="003D404C" w:rsidRPr="00476D19" w:rsidRDefault="003D404C" w:rsidP="00E90A78">
            <w:pPr>
              <w:suppressAutoHyphens/>
              <w:spacing w:line="240" w:lineRule="atLeast"/>
              <w:ind w:left="149" w:hanging="149"/>
              <w:rPr>
                <w:rFonts w:cs="Times New Roman"/>
                <w:b/>
                <w:bCs/>
                <w:sz w:val="18"/>
                <w:szCs w:val="18"/>
                <w:cs/>
                <w:lang w:eastAsia="th-TH"/>
              </w:rPr>
            </w:pPr>
            <w:r w:rsidRPr="00476D19">
              <w:rPr>
                <w:rFonts w:cs="Times New Roman"/>
                <w:b/>
                <w:bCs/>
                <w:sz w:val="18"/>
                <w:szCs w:val="18"/>
                <w:cs/>
                <w:lang w:eastAsia="th-TH"/>
              </w:rPr>
              <w:t>Total</w:t>
            </w:r>
          </w:p>
        </w:tc>
        <w:tc>
          <w:tcPr>
            <w:tcW w:w="1505" w:type="dxa"/>
            <w:tcBorders>
              <w:top w:val="nil"/>
              <w:left w:val="nil"/>
              <w:bottom w:val="nil"/>
              <w:right w:val="nil"/>
            </w:tcBorders>
          </w:tcPr>
          <w:p w14:paraId="4CDF8923"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31,115,861 </w:t>
            </w:r>
          </w:p>
        </w:tc>
        <w:tc>
          <w:tcPr>
            <w:tcW w:w="1508" w:type="dxa"/>
            <w:tcBorders>
              <w:top w:val="nil"/>
              <w:left w:val="nil"/>
              <w:bottom w:val="nil"/>
              <w:right w:val="nil"/>
            </w:tcBorders>
          </w:tcPr>
          <w:p w14:paraId="369CEECA" w14:textId="77777777" w:rsidR="003D404C" w:rsidRPr="00476D19" w:rsidRDefault="003D404C" w:rsidP="00E90A78">
            <w:pPr>
              <w:pBdr>
                <w:bottom w:val="double" w:sz="4" w:space="1" w:color="auto"/>
              </w:pBdr>
              <w:tabs>
                <w:tab w:val="decimal" w:pos="114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538,474 </w:t>
            </w:r>
          </w:p>
        </w:tc>
        <w:tc>
          <w:tcPr>
            <w:tcW w:w="1508" w:type="dxa"/>
            <w:tcBorders>
              <w:top w:val="nil"/>
              <w:left w:val="nil"/>
              <w:bottom w:val="nil"/>
              <w:right w:val="nil"/>
            </w:tcBorders>
          </w:tcPr>
          <w:p w14:paraId="3D818483"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51,761 </w:t>
            </w:r>
          </w:p>
        </w:tc>
        <w:tc>
          <w:tcPr>
            <w:tcW w:w="1508" w:type="dxa"/>
            <w:tcBorders>
              <w:top w:val="nil"/>
              <w:left w:val="nil"/>
              <w:bottom w:val="nil"/>
              <w:right w:val="nil"/>
            </w:tcBorders>
          </w:tcPr>
          <w:p w14:paraId="2CC57A38"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31,706,096 </w:t>
            </w:r>
          </w:p>
        </w:tc>
      </w:tr>
      <w:tr w:rsidR="003D404C" w:rsidRPr="00476D19" w14:paraId="0156885C" w14:textId="77777777" w:rsidTr="00E90A78">
        <w:trPr>
          <w:trHeight w:val="74"/>
        </w:trPr>
        <w:tc>
          <w:tcPr>
            <w:tcW w:w="3528" w:type="dxa"/>
            <w:tcBorders>
              <w:top w:val="nil"/>
              <w:left w:val="nil"/>
              <w:bottom w:val="nil"/>
              <w:right w:val="nil"/>
            </w:tcBorders>
          </w:tcPr>
          <w:p w14:paraId="10CAD080" w14:textId="77777777" w:rsidR="003D404C" w:rsidRPr="00476D19" w:rsidRDefault="003D404C" w:rsidP="00E90A78">
            <w:pPr>
              <w:suppressAutoHyphens/>
              <w:spacing w:line="240" w:lineRule="atLeast"/>
              <w:ind w:left="519" w:hanging="519"/>
              <w:rPr>
                <w:rFonts w:cs="Times New Roman"/>
                <w:sz w:val="18"/>
                <w:szCs w:val="18"/>
                <w:cs/>
                <w:lang w:eastAsia="th-TH"/>
              </w:rPr>
            </w:pPr>
            <w:r w:rsidRPr="00476D19">
              <w:rPr>
                <w:rFonts w:cs="Times New Roman"/>
                <w:sz w:val="18"/>
                <w:szCs w:val="18"/>
                <w:lang w:eastAsia="th-TH"/>
              </w:rPr>
              <w:t>A</w:t>
            </w:r>
            <w:r w:rsidRPr="00476D19">
              <w:rPr>
                <w:rFonts w:cs="Times New Roman"/>
                <w:sz w:val="18"/>
                <w:szCs w:val="18"/>
                <w:cs/>
                <w:lang w:eastAsia="th-TH"/>
              </w:rPr>
              <w:t>llowance for expected credit losses</w:t>
            </w:r>
          </w:p>
        </w:tc>
        <w:tc>
          <w:tcPr>
            <w:tcW w:w="1505" w:type="dxa"/>
            <w:tcBorders>
              <w:top w:val="nil"/>
              <w:left w:val="nil"/>
              <w:bottom w:val="nil"/>
              <w:right w:val="nil"/>
            </w:tcBorders>
          </w:tcPr>
          <w:p w14:paraId="4FAD75F2"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(36,400)</w:t>
            </w:r>
          </w:p>
        </w:tc>
        <w:tc>
          <w:tcPr>
            <w:tcW w:w="1508" w:type="dxa"/>
            <w:tcBorders>
              <w:top w:val="nil"/>
              <w:left w:val="nil"/>
              <w:bottom w:val="nil"/>
              <w:right w:val="nil"/>
            </w:tcBorders>
          </w:tcPr>
          <w:p w14:paraId="4C92AEA3"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(47,659)</w:t>
            </w:r>
          </w:p>
        </w:tc>
        <w:tc>
          <w:tcPr>
            <w:tcW w:w="1508" w:type="dxa"/>
            <w:tcBorders>
              <w:top w:val="nil"/>
              <w:left w:val="nil"/>
              <w:bottom w:val="nil"/>
              <w:right w:val="nil"/>
            </w:tcBorders>
          </w:tcPr>
          <w:p w14:paraId="3242885F"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(7,238)</w:t>
            </w:r>
          </w:p>
        </w:tc>
        <w:tc>
          <w:tcPr>
            <w:tcW w:w="1508" w:type="dxa"/>
            <w:tcBorders>
              <w:top w:val="nil"/>
              <w:left w:val="nil"/>
              <w:bottom w:val="nil"/>
              <w:right w:val="nil"/>
            </w:tcBorders>
          </w:tcPr>
          <w:p w14:paraId="3D76603B"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(91,297)</w:t>
            </w:r>
          </w:p>
        </w:tc>
      </w:tr>
      <w:tr w:rsidR="003D404C" w:rsidRPr="00476D19" w14:paraId="29F6C4AC" w14:textId="77777777" w:rsidTr="00E90A78">
        <w:trPr>
          <w:trHeight w:val="74"/>
        </w:trPr>
        <w:tc>
          <w:tcPr>
            <w:tcW w:w="3528" w:type="dxa"/>
            <w:tcBorders>
              <w:top w:val="nil"/>
              <w:left w:val="nil"/>
              <w:bottom w:val="nil"/>
              <w:right w:val="nil"/>
            </w:tcBorders>
          </w:tcPr>
          <w:p w14:paraId="6FB9EB7D" w14:textId="77777777" w:rsidR="003D404C" w:rsidRPr="00476D19" w:rsidRDefault="003D404C" w:rsidP="00E90A78">
            <w:pPr>
              <w:suppressAutoHyphens/>
              <w:spacing w:line="240" w:lineRule="atLeast"/>
              <w:ind w:left="159" w:hanging="159"/>
              <w:rPr>
                <w:rFonts w:cs="Times New Roman"/>
                <w:b/>
                <w:bCs/>
                <w:sz w:val="18"/>
                <w:szCs w:val="18"/>
                <w:cs/>
                <w:lang w:eastAsia="th-TH"/>
              </w:rPr>
            </w:pPr>
          </w:p>
        </w:tc>
        <w:tc>
          <w:tcPr>
            <w:tcW w:w="1505" w:type="dxa"/>
            <w:tcBorders>
              <w:top w:val="nil"/>
              <w:left w:val="nil"/>
              <w:bottom w:val="nil"/>
              <w:right w:val="nil"/>
            </w:tcBorders>
            <w:vAlign w:val="bottom"/>
          </w:tcPr>
          <w:p w14:paraId="4A8C11D9" w14:textId="77777777" w:rsidR="003D404C" w:rsidRPr="00476D19" w:rsidRDefault="003D404C" w:rsidP="00E90A78">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vAlign w:val="bottom"/>
          </w:tcPr>
          <w:p w14:paraId="7A958560" w14:textId="77777777" w:rsidR="003D404C" w:rsidRPr="00476D19" w:rsidRDefault="003D404C" w:rsidP="00E90A78">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vAlign w:val="bottom"/>
          </w:tcPr>
          <w:p w14:paraId="552AA205" w14:textId="77777777" w:rsidR="003D404C" w:rsidRPr="00476D19" w:rsidRDefault="003D404C" w:rsidP="00E90A78">
            <w:pPr>
              <w:suppressAutoHyphens/>
              <w:spacing w:line="240" w:lineRule="atLeast"/>
              <w:ind w:left="159" w:hanging="159"/>
              <w:rPr>
                <w:rFonts w:cs="Times New Roman"/>
                <w:b/>
                <w:bCs/>
                <w:sz w:val="18"/>
                <w:szCs w:val="18"/>
                <w:cs/>
                <w:lang w:eastAsia="th-TH"/>
              </w:rPr>
            </w:pPr>
          </w:p>
        </w:tc>
        <w:tc>
          <w:tcPr>
            <w:tcW w:w="1508" w:type="dxa"/>
            <w:tcBorders>
              <w:top w:val="nil"/>
              <w:left w:val="nil"/>
              <w:bottom w:val="nil"/>
              <w:right w:val="nil"/>
            </w:tcBorders>
            <w:vAlign w:val="bottom"/>
          </w:tcPr>
          <w:p w14:paraId="5F967441" w14:textId="77777777" w:rsidR="003D404C" w:rsidRPr="00476D19" w:rsidRDefault="003D404C" w:rsidP="00E90A78">
            <w:pPr>
              <w:suppressAutoHyphens/>
              <w:spacing w:line="240" w:lineRule="atLeast"/>
              <w:ind w:left="159" w:hanging="159"/>
              <w:rPr>
                <w:rFonts w:cs="Times New Roman"/>
                <w:b/>
                <w:bCs/>
                <w:sz w:val="18"/>
                <w:szCs w:val="18"/>
                <w:cs/>
                <w:lang w:eastAsia="th-TH"/>
              </w:rPr>
            </w:pPr>
          </w:p>
        </w:tc>
      </w:tr>
      <w:tr w:rsidR="003D404C" w:rsidRPr="00476D19" w14:paraId="337BA950" w14:textId="77777777" w:rsidTr="00E90A78">
        <w:trPr>
          <w:trHeight w:val="74"/>
        </w:trPr>
        <w:tc>
          <w:tcPr>
            <w:tcW w:w="3528" w:type="dxa"/>
            <w:tcBorders>
              <w:top w:val="nil"/>
              <w:left w:val="nil"/>
              <w:bottom w:val="nil"/>
              <w:right w:val="nil"/>
            </w:tcBorders>
          </w:tcPr>
          <w:p w14:paraId="7AE3B2E7" w14:textId="77777777" w:rsidR="003D404C" w:rsidRPr="00476D19" w:rsidRDefault="003D404C" w:rsidP="00E90A78">
            <w:pPr>
              <w:suppressAutoHyphens/>
              <w:spacing w:line="240" w:lineRule="atLeast"/>
              <w:ind w:left="156" w:hanging="156"/>
              <w:rPr>
                <w:rFonts w:cs="Times New Roman"/>
                <w:b/>
                <w:bCs/>
                <w:i/>
                <w:iCs/>
                <w:sz w:val="18"/>
                <w:szCs w:val="18"/>
                <w:lang w:eastAsia="th-TH"/>
              </w:rPr>
            </w:pPr>
            <w:r w:rsidRPr="00476D19">
              <w:rPr>
                <w:rFonts w:cs="Times New Roman"/>
                <w:b/>
                <w:bCs/>
                <w:i/>
                <w:iCs/>
                <w:sz w:val="18"/>
                <w:szCs w:val="18"/>
                <w:lang w:eastAsia="th-TH"/>
              </w:rPr>
              <w:t>Financial guarantee contracts</w:t>
            </w:r>
          </w:p>
        </w:tc>
        <w:tc>
          <w:tcPr>
            <w:tcW w:w="1505" w:type="dxa"/>
            <w:tcBorders>
              <w:top w:val="nil"/>
              <w:left w:val="nil"/>
              <w:bottom w:val="nil"/>
              <w:right w:val="nil"/>
            </w:tcBorders>
          </w:tcPr>
          <w:p w14:paraId="0C533F82" w14:textId="77777777" w:rsidR="003D404C" w:rsidRPr="00476D19" w:rsidRDefault="003D404C" w:rsidP="00E90A78">
            <w:pPr>
              <w:suppressAutoHyphens/>
              <w:spacing w:line="240" w:lineRule="atLeast"/>
              <w:ind w:left="156" w:hanging="156"/>
              <w:rPr>
                <w:rFonts w:cs="Times New Roman"/>
                <w:b/>
                <w:bCs/>
                <w:sz w:val="18"/>
                <w:szCs w:val="18"/>
                <w:lang w:eastAsia="th-TH"/>
              </w:rPr>
            </w:pPr>
          </w:p>
        </w:tc>
        <w:tc>
          <w:tcPr>
            <w:tcW w:w="1508" w:type="dxa"/>
            <w:tcBorders>
              <w:top w:val="nil"/>
              <w:left w:val="nil"/>
              <w:bottom w:val="nil"/>
              <w:right w:val="nil"/>
            </w:tcBorders>
          </w:tcPr>
          <w:p w14:paraId="70B80DCE" w14:textId="77777777" w:rsidR="003D404C" w:rsidRPr="00476D19" w:rsidRDefault="003D404C" w:rsidP="00E90A78">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tcPr>
          <w:p w14:paraId="5FF67EC9" w14:textId="77777777" w:rsidR="003D404C" w:rsidRPr="00476D19" w:rsidRDefault="003D404C" w:rsidP="00E90A78">
            <w:pPr>
              <w:suppressAutoHyphens/>
              <w:spacing w:line="240" w:lineRule="atLeast"/>
              <w:jc w:val="right"/>
              <w:rPr>
                <w:rFonts w:cs="Times New Roman"/>
                <w:sz w:val="18"/>
                <w:szCs w:val="18"/>
                <w:cs/>
                <w:lang w:eastAsia="th-TH"/>
              </w:rPr>
            </w:pPr>
          </w:p>
        </w:tc>
        <w:tc>
          <w:tcPr>
            <w:tcW w:w="1508" w:type="dxa"/>
            <w:tcBorders>
              <w:top w:val="nil"/>
              <w:left w:val="nil"/>
              <w:bottom w:val="nil"/>
              <w:right w:val="nil"/>
            </w:tcBorders>
            <w:vAlign w:val="bottom"/>
          </w:tcPr>
          <w:p w14:paraId="0E6AD50A" w14:textId="77777777" w:rsidR="003D404C" w:rsidRPr="00476D19" w:rsidRDefault="003D404C" w:rsidP="00E90A78">
            <w:pPr>
              <w:tabs>
                <w:tab w:val="decimal" w:pos="1126"/>
              </w:tabs>
              <w:suppressAutoHyphens/>
              <w:spacing w:line="240" w:lineRule="atLeast"/>
              <w:rPr>
                <w:rFonts w:cs="Times New Roman"/>
                <w:sz w:val="18"/>
                <w:szCs w:val="18"/>
                <w:cs/>
                <w:lang w:eastAsia="th-TH"/>
              </w:rPr>
            </w:pPr>
          </w:p>
        </w:tc>
      </w:tr>
      <w:tr w:rsidR="003D404C" w:rsidRPr="00476D19" w14:paraId="5C00F474" w14:textId="77777777" w:rsidTr="00E90A78">
        <w:trPr>
          <w:trHeight w:val="74"/>
        </w:trPr>
        <w:tc>
          <w:tcPr>
            <w:tcW w:w="3528" w:type="dxa"/>
            <w:tcBorders>
              <w:top w:val="nil"/>
              <w:left w:val="nil"/>
              <w:bottom w:val="nil"/>
              <w:right w:val="nil"/>
            </w:tcBorders>
          </w:tcPr>
          <w:p w14:paraId="2A1B433F" w14:textId="77777777" w:rsidR="003D404C" w:rsidRPr="00476D19" w:rsidRDefault="003D404C" w:rsidP="00E90A78">
            <w:pPr>
              <w:pStyle w:val="ListParagraph"/>
              <w:spacing w:line="240" w:lineRule="atLeast"/>
              <w:ind w:left="149" w:hanging="149"/>
              <w:contextualSpacing w:val="0"/>
              <w:rPr>
                <w:rFonts w:cs="Times New Roman"/>
                <w:sz w:val="18"/>
                <w:szCs w:val="18"/>
                <w:cs/>
              </w:rPr>
            </w:pPr>
            <w:r w:rsidRPr="00476D19">
              <w:rPr>
                <w:rFonts w:cs="Times New Roman"/>
                <w:sz w:val="18"/>
                <w:szCs w:val="18"/>
              </w:rPr>
              <w:t>Low risk</w:t>
            </w:r>
          </w:p>
        </w:tc>
        <w:tc>
          <w:tcPr>
            <w:tcW w:w="1505" w:type="dxa"/>
            <w:tcBorders>
              <w:top w:val="nil"/>
              <w:left w:val="nil"/>
              <w:bottom w:val="nil"/>
              <w:right w:val="nil"/>
            </w:tcBorders>
          </w:tcPr>
          <w:p w14:paraId="72EF91EA"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2,077,759 </w:t>
            </w:r>
          </w:p>
        </w:tc>
        <w:tc>
          <w:tcPr>
            <w:tcW w:w="1508" w:type="dxa"/>
            <w:tcBorders>
              <w:top w:val="nil"/>
              <w:left w:val="nil"/>
              <w:bottom w:val="nil"/>
              <w:right w:val="nil"/>
            </w:tcBorders>
          </w:tcPr>
          <w:p w14:paraId="6BBDA987"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661D930E" w14:textId="77777777" w:rsidR="003D404C" w:rsidRPr="00476D19" w:rsidRDefault="003D404C" w:rsidP="00E90A78">
            <w:pP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179F7966"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2,077,759 </w:t>
            </w:r>
          </w:p>
        </w:tc>
      </w:tr>
      <w:tr w:rsidR="003D404C" w:rsidRPr="00476D19" w14:paraId="7640CE70" w14:textId="77777777" w:rsidTr="00E90A78">
        <w:trPr>
          <w:trHeight w:val="74"/>
        </w:trPr>
        <w:tc>
          <w:tcPr>
            <w:tcW w:w="3528" w:type="dxa"/>
            <w:tcBorders>
              <w:top w:val="nil"/>
              <w:left w:val="nil"/>
              <w:bottom w:val="nil"/>
              <w:right w:val="nil"/>
            </w:tcBorders>
          </w:tcPr>
          <w:p w14:paraId="2BAEDB09" w14:textId="77777777" w:rsidR="003D404C" w:rsidRPr="00476D19" w:rsidRDefault="003D404C" w:rsidP="00E90A78">
            <w:pPr>
              <w:pStyle w:val="ListParagraph"/>
              <w:spacing w:line="240" w:lineRule="atLeast"/>
              <w:ind w:left="149" w:hanging="149"/>
              <w:contextualSpacing w:val="0"/>
              <w:rPr>
                <w:rFonts w:cs="Times New Roman"/>
                <w:sz w:val="18"/>
                <w:szCs w:val="18"/>
              </w:rPr>
            </w:pPr>
            <w:r w:rsidRPr="00476D19">
              <w:rPr>
                <w:rFonts w:cs="Times New Roman"/>
                <w:sz w:val="18"/>
                <w:szCs w:val="18"/>
              </w:rPr>
              <w:t>Medium risk</w:t>
            </w:r>
            <w:r w:rsidRPr="00476D19">
              <w:rPr>
                <w:rFonts w:cs="Times New Roman"/>
                <w:sz w:val="18"/>
                <w:szCs w:val="18"/>
                <w:cs/>
              </w:rPr>
              <w:t xml:space="preserve">   </w:t>
            </w:r>
          </w:p>
        </w:tc>
        <w:tc>
          <w:tcPr>
            <w:tcW w:w="1505" w:type="dxa"/>
            <w:tcBorders>
              <w:top w:val="nil"/>
              <w:left w:val="nil"/>
              <w:bottom w:val="nil"/>
              <w:right w:val="nil"/>
            </w:tcBorders>
          </w:tcPr>
          <w:p w14:paraId="6E15BA63"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248,954 </w:t>
            </w:r>
          </w:p>
        </w:tc>
        <w:tc>
          <w:tcPr>
            <w:tcW w:w="1508" w:type="dxa"/>
            <w:tcBorders>
              <w:top w:val="nil"/>
              <w:left w:val="nil"/>
              <w:bottom w:val="nil"/>
              <w:right w:val="nil"/>
            </w:tcBorders>
          </w:tcPr>
          <w:p w14:paraId="529C6B2A"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55C80632" w14:textId="77777777" w:rsidR="003D404C" w:rsidRPr="00476D19" w:rsidRDefault="003D404C" w:rsidP="00E90A78">
            <w:pP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75A28121"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248,954 </w:t>
            </w:r>
          </w:p>
        </w:tc>
      </w:tr>
      <w:tr w:rsidR="003D404C" w:rsidRPr="00476D19" w14:paraId="112BACC4" w14:textId="77777777" w:rsidTr="00E90A78">
        <w:trPr>
          <w:trHeight w:val="74"/>
        </w:trPr>
        <w:tc>
          <w:tcPr>
            <w:tcW w:w="3528" w:type="dxa"/>
            <w:tcBorders>
              <w:top w:val="nil"/>
              <w:left w:val="nil"/>
              <w:bottom w:val="nil"/>
              <w:right w:val="nil"/>
            </w:tcBorders>
          </w:tcPr>
          <w:p w14:paraId="2F3C9DD8" w14:textId="77777777" w:rsidR="003D404C" w:rsidRPr="00476D19" w:rsidRDefault="003D404C" w:rsidP="00E90A78">
            <w:pPr>
              <w:pStyle w:val="ListParagraph"/>
              <w:spacing w:line="240" w:lineRule="atLeast"/>
              <w:ind w:left="149" w:hanging="149"/>
              <w:contextualSpacing w:val="0"/>
              <w:rPr>
                <w:rFonts w:cs="Times New Roman"/>
                <w:sz w:val="18"/>
                <w:szCs w:val="18"/>
              </w:rPr>
            </w:pPr>
            <w:r w:rsidRPr="00476D19">
              <w:rPr>
                <w:rFonts w:cs="Times New Roman"/>
                <w:sz w:val="18"/>
                <w:szCs w:val="18"/>
              </w:rPr>
              <w:t>High risk</w:t>
            </w:r>
            <w:r w:rsidRPr="00476D19">
              <w:rPr>
                <w:rFonts w:cs="Times New Roman"/>
                <w:sz w:val="18"/>
                <w:szCs w:val="18"/>
                <w:cs/>
              </w:rPr>
              <w:t xml:space="preserve">   </w:t>
            </w:r>
          </w:p>
        </w:tc>
        <w:tc>
          <w:tcPr>
            <w:tcW w:w="1505" w:type="dxa"/>
            <w:tcBorders>
              <w:top w:val="nil"/>
              <w:left w:val="nil"/>
              <w:bottom w:val="nil"/>
              <w:right w:val="nil"/>
            </w:tcBorders>
          </w:tcPr>
          <w:p w14:paraId="43802463"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17,479 </w:t>
            </w:r>
          </w:p>
        </w:tc>
        <w:tc>
          <w:tcPr>
            <w:tcW w:w="1508" w:type="dxa"/>
            <w:tcBorders>
              <w:top w:val="nil"/>
              <w:left w:val="nil"/>
              <w:bottom w:val="nil"/>
              <w:right w:val="nil"/>
            </w:tcBorders>
          </w:tcPr>
          <w:p w14:paraId="2600B74B"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19,033 </w:t>
            </w:r>
          </w:p>
        </w:tc>
        <w:tc>
          <w:tcPr>
            <w:tcW w:w="1508" w:type="dxa"/>
            <w:tcBorders>
              <w:top w:val="nil"/>
              <w:left w:val="nil"/>
              <w:bottom w:val="nil"/>
              <w:right w:val="nil"/>
            </w:tcBorders>
          </w:tcPr>
          <w:p w14:paraId="04847D1C" w14:textId="77777777" w:rsidR="003D404C" w:rsidRPr="00476D19" w:rsidRDefault="003D404C" w:rsidP="00E90A78">
            <w:pPr>
              <w:tabs>
                <w:tab w:val="decimal" w:pos="1112"/>
              </w:tabs>
              <w:suppressAutoHyphens/>
              <w:spacing w:line="240" w:lineRule="atLeast"/>
              <w:rPr>
                <w:rFonts w:cs="Times New Roman"/>
                <w:sz w:val="18"/>
                <w:szCs w:val="18"/>
                <w:cs/>
                <w:lang w:eastAsia="th-TH"/>
              </w:rPr>
            </w:pPr>
            <w:r w:rsidRPr="00476D19">
              <w:rPr>
                <w:rFonts w:cs="Times New Roman"/>
                <w:sz w:val="18"/>
                <w:szCs w:val="18"/>
                <w:lang w:eastAsia="th-TH"/>
              </w:rPr>
              <w:t>-</w:t>
            </w:r>
          </w:p>
        </w:tc>
        <w:tc>
          <w:tcPr>
            <w:tcW w:w="1508" w:type="dxa"/>
            <w:tcBorders>
              <w:top w:val="nil"/>
              <w:left w:val="nil"/>
              <w:bottom w:val="nil"/>
              <w:right w:val="nil"/>
            </w:tcBorders>
          </w:tcPr>
          <w:p w14:paraId="69C04BDF"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36,512 </w:t>
            </w:r>
          </w:p>
        </w:tc>
      </w:tr>
      <w:tr w:rsidR="003D404C" w:rsidRPr="00476D19" w14:paraId="6EB7DCDE" w14:textId="77777777" w:rsidTr="00E90A78">
        <w:trPr>
          <w:trHeight w:val="74"/>
        </w:trPr>
        <w:tc>
          <w:tcPr>
            <w:tcW w:w="3528" w:type="dxa"/>
            <w:tcBorders>
              <w:top w:val="nil"/>
              <w:left w:val="nil"/>
              <w:bottom w:val="nil"/>
              <w:right w:val="nil"/>
            </w:tcBorders>
          </w:tcPr>
          <w:p w14:paraId="538F8D41" w14:textId="77777777" w:rsidR="003D404C" w:rsidRPr="00476D19" w:rsidRDefault="003D404C" w:rsidP="00E90A78">
            <w:pPr>
              <w:pStyle w:val="ListParagraph"/>
              <w:spacing w:line="240" w:lineRule="atLeast"/>
              <w:ind w:left="149" w:hanging="149"/>
              <w:contextualSpacing w:val="0"/>
              <w:rPr>
                <w:rFonts w:cs="Times New Roman"/>
                <w:sz w:val="18"/>
                <w:szCs w:val="18"/>
                <w:cs/>
              </w:rPr>
            </w:pPr>
            <w:r w:rsidRPr="00476D19">
              <w:rPr>
                <w:rFonts w:cs="Times New Roman"/>
                <w:sz w:val="18"/>
                <w:szCs w:val="18"/>
              </w:rPr>
              <w:t>NPL</w:t>
            </w:r>
            <w:r w:rsidRPr="00476D19">
              <w:rPr>
                <w:rFonts w:cs="Times New Roman"/>
                <w:sz w:val="18"/>
                <w:szCs w:val="18"/>
                <w:cs/>
              </w:rPr>
              <w:t xml:space="preserve">   </w:t>
            </w:r>
          </w:p>
        </w:tc>
        <w:tc>
          <w:tcPr>
            <w:tcW w:w="1505" w:type="dxa"/>
            <w:tcBorders>
              <w:top w:val="nil"/>
              <w:left w:val="nil"/>
              <w:bottom w:val="nil"/>
              <w:right w:val="nil"/>
            </w:tcBorders>
          </w:tcPr>
          <w:p w14:paraId="452ADD57"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187A2D92" w14:textId="77777777" w:rsidR="003D404C" w:rsidRPr="00476D19" w:rsidRDefault="003D404C" w:rsidP="00E90A78">
            <w:pPr>
              <w:pBdr>
                <w:bottom w:val="single" w:sz="4" w:space="1" w:color="auto"/>
              </w:pBd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w:t>
            </w:r>
          </w:p>
        </w:tc>
        <w:tc>
          <w:tcPr>
            <w:tcW w:w="1508" w:type="dxa"/>
            <w:tcBorders>
              <w:top w:val="nil"/>
              <w:left w:val="nil"/>
              <w:bottom w:val="nil"/>
              <w:right w:val="nil"/>
            </w:tcBorders>
          </w:tcPr>
          <w:p w14:paraId="22330126"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359 </w:t>
            </w:r>
          </w:p>
        </w:tc>
        <w:tc>
          <w:tcPr>
            <w:tcW w:w="1508" w:type="dxa"/>
            <w:tcBorders>
              <w:top w:val="nil"/>
              <w:left w:val="nil"/>
              <w:bottom w:val="nil"/>
              <w:right w:val="nil"/>
            </w:tcBorders>
          </w:tcPr>
          <w:p w14:paraId="19BFD0BF" w14:textId="77777777" w:rsidR="003D404C" w:rsidRPr="00476D19" w:rsidRDefault="003D404C" w:rsidP="00E90A78">
            <w:pPr>
              <w:pBdr>
                <w:bottom w:val="single" w:sz="4" w:space="1" w:color="auto"/>
              </w:pBd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359 </w:t>
            </w:r>
          </w:p>
        </w:tc>
      </w:tr>
      <w:tr w:rsidR="003D404C" w:rsidRPr="00476D19" w14:paraId="73B54214" w14:textId="77777777" w:rsidTr="00E90A78">
        <w:trPr>
          <w:trHeight w:val="74"/>
        </w:trPr>
        <w:tc>
          <w:tcPr>
            <w:tcW w:w="3528" w:type="dxa"/>
            <w:tcBorders>
              <w:top w:val="nil"/>
              <w:left w:val="nil"/>
              <w:bottom w:val="nil"/>
              <w:right w:val="nil"/>
            </w:tcBorders>
          </w:tcPr>
          <w:p w14:paraId="1EA1144E" w14:textId="77777777" w:rsidR="003D404C" w:rsidRPr="00476D19" w:rsidRDefault="003D404C" w:rsidP="00E90A78">
            <w:pPr>
              <w:suppressAutoHyphens/>
              <w:spacing w:line="240" w:lineRule="atLeast"/>
              <w:ind w:left="149" w:hanging="149"/>
              <w:rPr>
                <w:rFonts w:cs="Times New Roman"/>
                <w:b/>
                <w:bCs/>
                <w:sz w:val="18"/>
                <w:szCs w:val="18"/>
                <w:cs/>
                <w:lang w:eastAsia="th-TH"/>
              </w:rPr>
            </w:pPr>
            <w:r w:rsidRPr="00476D19">
              <w:rPr>
                <w:rFonts w:cs="Times New Roman"/>
                <w:b/>
                <w:bCs/>
                <w:sz w:val="18"/>
                <w:szCs w:val="18"/>
                <w:cs/>
                <w:lang w:eastAsia="th-TH"/>
              </w:rPr>
              <w:t>Total</w:t>
            </w:r>
          </w:p>
        </w:tc>
        <w:tc>
          <w:tcPr>
            <w:tcW w:w="1505" w:type="dxa"/>
            <w:tcBorders>
              <w:top w:val="nil"/>
              <w:left w:val="nil"/>
              <w:bottom w:val="nil"/>
              <w:right w:val="nil"/>
            </w:tcBorders>
          </w:tcPr>
          <w:p w14:paraId="2494BE4B"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2,344,192 </w:t>
            </w:r>
          </w:p>
        </w:tc>
        <w:tc>
          <w:tcPr>
            <w:tcW w:w="1508" w:type="dxa"/>
            <w:tcBorders>
              <w:top w:val="nil"/>
              <w:left w:val="nil"/>
              <w:bottom w:val="nil"/>
              <w:right w:val="nil"/>
            </w:tcBorders>
          </w:tcPr>
          <w:p w14:paraId="7955016F" w14:textId="77777777" w:rsidR="003D404C" w:rsidRPr="00476D19" w:rsidRDefault="003D404C" w:rsidP="00E90A78">
            <w:pPr>
              <w:pBdr>
                <w:bottom w:val="double" w:sz="4" w:space="1" w:color="auto"/>
              </w:pBdr>
              <w:tabs>
                <w:tab w:val="decimal" w:pos="114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19,033 </w:t>
            </w:r>
          </w:p>
        </w:tc>
        <w:tc>
          <w:tcPr>
            <w:tcW w:w="1508" w:type="dxa"/>
            <w:tcBorders>
              <w:top w:val="nil"/>
              <w:left w:val="nil"/>
              <w:bottom w:val="nil"/>
              <w:right w:val="nil"/>
            </w:tcBorders>
          </w:tcPr>
          <w:p w14:paraId="4D24F663"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359 </w:t>
            </w:r>
          </w:p>
        </w:tc>
        <w:tc>
          <w:tcPr>
            <w:tcW w:w="1508" w:type="dxa"/>
            <w:tcBorders>
              <w:top w:val="nil"/>
              <w:left w:val="nil"/>
              <w:bottom w:val="nil"/>
              <w:right w:val="nil"/>
            </w:tcBorders>
          </w:tcPr>
          <w:p w14:paraId="1E0CFF92" w14:textId="77777777" w:rsidR="003D404C" w:rsidRPr="00476D19" w:rsidRDefault="003D404C" w:rsidP="00E90A78">
            <w:pPr>
              <w:pBdr>
                <w:bottom w:val="double" w:sz="4" w:space="1" w:color="auto"/>
              </w:pBdr>
              <w:tabs>
                <w:tab w:val="decimal" w:pos="1112"/>
              </w:tabs>
              <w:suppressAutoHyphens/>
              <w:spacing w:line="240" w:lineRule="atLeast"/>
              <w:rPr>
                <w:rFonts w:cs="Times New Roman"/>
                <w:b/>
                <w:bCs/>
                <w:sz w:val="18"/>
                <w:szCs w:val="18"/>
                <w:lang w:eastAsia="th-TH"/>
              </w:rPr>
            </w:pPr>
            <w:r w:rsidRPr="00476D19">
              <w:rPr>
                <w:rFonts w:cs="Times New Roman"/>
                <w:b/>
                <w:bCs/>
                <w:sz w:val="18"/>
                <w:szCs w:val="18"/>
                <w:lang w:eastAsia="th-TH"/>
              </w:rPr>
              <w:t xml:space="preserve"> 2,363,584 </w:t>
            </w:r>
          </w:p>
        </w:tc>
      </w:tr>
      <w:tr w:rsidR="003D404C" w:rsidRPr="00476D19" w14:paraId="0E464128" w14:textId="77777777" w:rsidTr="00E90A78">
        <w:trPr>
          <w:trHeight w:val="74"/>
        </w:trPr>
        <w:tc>
          <w:tcPr>
            <w:tcW w:w="3528" w:type="dxa"/>
            <w:tcBorders>
              <w:top w:val="nil"/>
              <w:left w:val="nil"/>
              <w:bottom w:val="nil"/>
              <w:right w:val="nil"/>
            </w:tcBorders>
          </w:tcPr>
          <w:p w14:paraId="0BB4E265" w14:textId="77777777" w:rsidR="003D404C" w:rsidRPr="00476D19" w:rsidRDefault="003D404C" w:rsidP="00E90A78">
            <w:pPr>
              <w:suppressAutoHyphens/>
              <w:spacing w:line="240" w:lineRule="atLeast"/>
              <w:ind w:left="519" w:hanging="519"/>
              <w:rPr>
                <w:rFonts w:cs="Times New Roman"/>
                <w:sz w:val="18"/>
                <w:szCs w:val="18"/>
                <w:cs/>
                <w:lang w:eastAsia="th-TH"/>
              </w:rPr>
            </w:pPr>
            <w:r w:rsidRPr="00476D19">
              <w:rPr>
                <w:rFonts w:cs="Times New Roman"/>
                <w:sz w:val="18"/>
                <w:szCs w:val="18"/>
                <w:lang w:eastAsia="th-TH"/>
              </w:rPr>
              <w:t>A</w:t>
            </w:r>
            <w:r w:rsidRPr="00476D19">
              <w:rPr>
                <w:rFonts w:cs="Times New Roman"/>
                <w:sz w:val="18"/>
                <w:szCs w:val="18"/>
                <w:cs/>
                <w:lang w:eastAsia="th-TH"/>
              </w:rPr>
              <w:t>llowance for expected credit losses</w:t>
            </w:r>
          </w:p>
        </w:tc>
        <w:tc>
          <w:tcPr>
            <w:tcW w:w="1505" w:type="dxa"/>
            <w:tcBorders>
              <w:top w:val="nil"/>
              <w:left w:val="nil"/>
              <w:bottom w:val="nil"/>
              <w:right w:val="nil"/>
            </w:tcBorders>
          </w:tcPr>
          <w:p w14:paraId="355DEA2D"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(16)</w:t>
            </w:r>
          </w:p>
        </w:tc>
        <w:tc>
          <w:tcPr>
            <w:tcW w:w="1508" w:type="dxa"/>
            <w:tcBorders>
              <w:top w:val="nil"/>
              <w:left w:val="nil"/>
              <w:bottom w:val="nil"/>
              <w:right w:val="nil"/>
            </w:tcBorders>
          </w:tcPr>
          <w:p w14:paraId="6EED7DA3" w14:textId="77777777" w:rsidR="003D404C" w:rsidRPr="00476D19" w:rsidRDefault="003D404C" w:rsidP="00E90A78">
            <w:pPr>
              <w:tabs>
                <w:tab w:val="decimal" w:pos="1142"/>
              </w:tabs>
              <w:suppressAutoHyphens/>
              <w:spacing w:line="240" w:lineRule="atLeast"/>
              <w:rPr>
                <w:rFonts w:cs="Times New Roman"/>
                <w:sz w:val="18"/>
                <w:szCs w:val="18"/>
                <w:lang w:eastAsia="th-TH"/>
              </w:rPr>
            </w:pPr>
            <w:r w:rsidRPr="00476D19">
              <w:rPr>
                <w:rFonts w:cs="Times New Roman"/>
                <w:sz w:val="18"/>
                <w:szCs w:val="18"/>
                <w:lang w:eastAsia="th-TH"/>
              </w:rPr>
              <w:t xml:space="preserve"> (19)</w:t>
            </w:r>
          </w:p>
        </w:tc>
        <w:tc>
          <w:tcPr>
            <w:tcW w:w="1508" w:type="dxa"/>
            <w:tcBorders>
              <w:top w:val="nil"/>
              <w:left w:val="nil"/>
              <w:bottom w:val="nil"/>
              <w:right w:val="nil"/>
            </w:tcBorders>
          </w:tcPr>
          <w:p w14:paraId="27F9C662"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(2)</w:t>
            </w:r>
          </w:p>
        </w:tc>
        <w:tc>
          <w:tcPr>
            <w:tcW w:w="1508" w:type="dxa"/>
            <w:tcBorders>
              <w:top w:val="nil"/>
              <w:left w:val="nil"/>
              <w:bottom w:val="nil"/>
              <w:right w:val="nil"/>
            </w:tcBorders>
          </w:tcPr>
          <w:p w14:paraId="343C744B" w14:textId="77777777" w:rsidR="003D404C" w:rsidRPr="00476D19" w:rsidRDefault="003D404C" w:rsidP="00E90A78">
            <w:pPr>
              <w:tabs>
                <w:tab w:val="decimal" w:pos="1112"/>
              </w:tabs>
              <w:suppressAutoHyphens/>
              <w:spacing w:line="240" w:lineRule="atLeast"/>
              <w:rPr>
                <w:rFonts w:cs="Times New Roman"/>
                <w:sz w:val="18"/>
                <w:szCs w:val="18"/>
                <w:lang w:eastAsia="th-TH"/>
              </w:rPr>
            </w:pPr>
            <w:r w:rsidRPr="00476D19">
              <w:rPr>
                <w:rFonts w:cs="Times New Roman"/>
                <w:sz w:val="18"/>
                <w:szCs w:val="18"/>
                <w:lang w:eastAsia="th-TH"/>
              </w:rPr>
              <w:t xml:space="preserve"> (37)</w:t>
            </w:r>
          </w:p>
        </w:tc>
      </w:tr>
      <w:tr w:rsidR="003D404C" w:rsidRPr="00476D19" w14:paraId="4CAF79E8" w14:textId="77777777" w:rsidTr="00E90A78">
        <w:trPr>
          <w:trHeight w:val="74"/>
        </w:trPr>
        <w:tc>
          <w:tcPr>
            <w:tcW w:w="3528" w:type="dxa"/>
            <w:tcBorders>
              <w:top w:val="nil"/>
              <w:left w:val="nil"/>
              <w:bottom w:val="nil"/>
              <w:right w:val="nil"/>
            </w:tcBorders>
          </w:tcPr>
          <w:p w14:paraId="383E6230" w14:textId="77777777" w:rsidR="003D404C" w:rsidRPr="00476D19" w:rsidRDefault="003D404C" w:rsidP="00E90A78">
            <w:pPr>
              <w:suppressAutoHyphens/>
              <w:spacing w:line="240" w:lineRule="atLeast"/>
              <w:ind w:left="519" w:hanging="519"/>
              <w:rPr>
                <w:rFonts w:cs="Times New Roman"/>
                <w:sz w:val="18"/>
                <w:szCs w:val="18"/>
                <w:lang w:eastAsia="th-TH"/>
              </w:rPr>
            </w:pPr>
          </w:p>
        </w:tc>
        <w:tc>
          <w:tcPr>
            <w:tcW w:w="1505" w:type="dxa"/>
            <w:tcBorders>
              <w:top w:val="nil"/>
              <w:left w:val="nil"/>
              <w:bottom w:val="nil"/>
              <w:right w:val="nil"/>
            </w:tcBorders>
            <w:vAlign w:val="bottom"/>
          </w:tcPr>
          <w:p w14:paraId="4C49B04A"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41FCF374"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20148A8D"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4F13FBCB"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r>
      <w:tr w:rsidR="003D404C" w:rsidRPr="00476D19" w14:paraId="32D2722A" w14:textId="77777777" w:rsidTr="00E90A78">
        <w:trPr>
          <w:trHeight w:val="74"/>
        </w:trPr>
        <w:tc>
          <w:tcPr>
            <w:tcW w:w="3528" w:type="dxa"/>
            <w:tcBorders>
              <w:top w:val="nil"/>
              <w:left w:val="nil"/>
              <w:bottom w:val="nil"/>
              <w:right w:val="nil"/>
            </w:tcBorders>
          </w:tcPr>
          <w:p w14:paraId="02E486FC" w14:textId="77777777" w:rsidR="003D404C" w:rsidRPr="00476D19" w:rsidRDefault="003D404C" w:rsidP="00E90A78">
            <w:pPr>
              <w:suppressAutoHyphens/>
              <w:spacing w:line="240" w:lineRule="atLeast"/>
              <w:ind w:left="519" w:hanging="519"/>
              <w:rPr>
                <w:rFonts w:cs="Times New Roman"/>
                <w:sz w:val="18"/>
                <w:szCs w:val="18"/>
                <w:lang w:eastAsia="th-TH"/>
              </w:rPr>
            </w:pPr>
            <w:r w:rsidRPr="00476D19">
              <w:rPr>
                <w:rFonts w:cs="Times New Roman"/>
                <w:sz w:val="18"/>
                <w:szCs w:val="18"/>
                <w:vertAlign w:val="superscript"/>
                <w:lang w:eastAsia="th-TH"/>
              </w:rPr>
              <w:t>(1)</w:t>
            </w:r>
            <w:r w:rsidRPr="00476D19">
              <w:rPr>
                <w:rFonts w:cs="Times New Roman"/>
                <w:sz w:val="18"/>
                <w:szCs w:val="18"/>
                <w:vertAlign w:val="superscript"/>
                <w:cs/>
              </w:rPr>
              <w:t xml:space="preserve"> </w:t>
            </w:r>
            <w:r w:rsidRPr="00476D19">
              <w:rPr>
                <w:rFonts w:cs="Times New Roman"/>
                <w:sz w:val="18"/>
                <w:szCs w:val="18"/>
                <w:cs/>
              </w:rPr>
              <w:t xml:space="preserve">Rating </w:t>
            </w:r>
            <w:r w:rsidRPr="00476D19">
              <w:rPr>
                <w:rFonts w:cs="Times New Roman"/>
                <w:sz w:val="18"/>
                <w:szCs w:val="18"/>
              </w:rPr>
              <w:t>by external credit risk rating agency</w:t>
            </w:r>
          </w:p>
        </w:tc>
        <w:tc>
          <w:tcPr>
            <w:tcW w:w="1505" w:type="dxa"/>
            <w:tcBorders>
              <w:top w:val="nil"/>
              <w:left w:val="nil"/>
              <w:bottom w:val="nil"/>
              <w:right w:val="nil"/>
            </w:tcBorders>
            <w:vAlign w:val="bottom"/>
          </w:tcPr>
          <w:p w14:paraId="141B32E3"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727BF0ED"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17D6A95D"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212C129A"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r>
      <w:tr w:rsidR="003D404C" w:rsidRPr="00476D19" w14:paraId="7C0CBF49" w14:textId="77777777" w:rsidTr="00E90A78">
        <w:trPr>
          <w:trHeight w:val="74"/>
        </w:trPr>
        <w:tc>
          <w:tcPr>
            <w:tcW w:w="3528" w:type="dxa"/>
            <w:tcBorders>
              <w:top w:val="nil"/>
              <w:left w:val="nil"/>
              <w:bottom w:val="nil"/>
              <w:right w:val="nil"/>
            </w:tcBorders>
          </w:tcPr>
          <w:p w14:paraId="4E729564" w14:textId="77777777" w:rsidR="003D404C" w:rsidRPr="00476D19" w:rsidRDefault="003D404C" w:rsidP="00E90A78">
            <w:pPr>
              <w:suppressAutoHyphens/>
              <w:spacing w:line="240" w:lineRule="atLeast"/>
              <w:ind w:left="519" w:hanging="519"/>
              <w:rPr>
                <w:rFonts w:cs="Times New Roman"/>
                <w:sz w:val="18"/>
                <w:szCs w:val="18"/>
                <w:lang w:eastAsia="th-TH"/>
              </w:rPr>
            </w:pPr>
            <w:r w:rsidRPr="00476D19">
              <w:rPr>
                <w:rFonts w:cs="Times New Roman"/>
                <w:sz w:val="18"/>
                <w:szCs w:val="18"/>
                <w:vertAlign w:val="superscript"/>
                <w:lang w:eastAsia="th-TH"/>
              </w:rPr>
              <w:t>(2)</w:t>
            </w:r>
            <w:r w:rsidRPr="00476D19">
              <w:rPr>
                <w:rFonts w:cs="Times New Roman"/>
                <w:sz w:val="18"/>
                <w:szCs w:val="18"/>
                <w:vertAlign w:val="superscript"/>
                <w:cs/>
              </w:rPr>
              <w:t xml:space="preserve"> </w:t>
            </w:r>
            <w:r w:rsidRPr="00476D19">
              <w:rPr>
                <w:rFonts w:cs="Times New Roman"/>
                <w:sz w:val="18"/>
                <w:szCs w:val="18"/>
              </w:rPr>
              <w:t>Exclude management overlay</w:t>
            </w:r>
          </w:p>
        </w:tc>
        <w:tc>
          <w:tcPr>
            <w:tcW w:w="1505" w:type="dxa"/>
            <w:tcBorders>
              <w:top w:val="nil"/>
              <w:left w:val="nil"/>
              <w:bottom w:val="nil"/>
              <w:right w:val="nil"/>
            </w:tcBorders>
            <w:vAlign w:val="bottom"/>
          </w:tcPr>
          <w:p w14:paraId="1CD9F8E5"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712E1B51"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10DAE020"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c>
          <w:tcPr>
            <w:tcW w:w="1508" w:type="dxa"/>
            <w:tcBorders>
              <w:top w:val="nil"/>
              <w:left w:val="nil"/>
              <w:bottom w:val="nil"/>
              <w:right w:val="nil"/>
            </w:tcBorders>
            <w:vAlign w:val="bottom"/>
          </w:tcPr>
          <w:p w14:paraId="37D4DC1B" w14:textId="77777777" w:rsidR="003D404C" w:rsidRPr="00476D19" w:rsidRDefault="003D404C" w:rsidP="00E90A78">
            <w:pPr>
              <w:tabs>
                <w:tab w:val="decimal" w:pos="1112"/>
              </w:tabs>
              <w:suppressAutoHyphens/>
              <w:spacing w:line="240" w:lineRule="atLeast"/>
              <w:rPr>
                <w:rFonts w:cs="Times New Roman"/>
                <w:sz w:val="18"/>
                <w:szCs w:val="18"/>
                <w:lang w:eastAsia="th-TH"/>
              </w:rPr>
            </w:pPr>
          </w:p>
        </w:tc>
      </w:tr>
    </w:tbl>
    <w:p w14:paraId="597D7C03" w14:textId="77777777" w:rsidR="00CC50F1" w:rsidRDefault="00CC50F1" w:rsidP="00BE4747">
      <w:pPr>
        <w:spacing w:line="240" w:lineRule="atLeast"/>
        <w:ind w:left="540" w:right="119"/>
        <w:jc w:val="thaiDistribute"/>
        <w:rPr>
          <w:rFonts w:cs="Times New Roman"/>
          <w:szCs w:val="22"/>
          <w:lang w:eastAsia="th-TH"/>
        </w:rPr>
      </w:pPr>
    </w:p>
    <w:p w14:paraId="3DE94D9B" w14:textId="77777777" w:rsidR="004B4C57" w:rsidRPr="00476D19" w:rsidRDefault="004B4C57" w:rsidP="00BE4747">
      <w:pPr>
        <w:spacing w:line="240" w:lineRule="atLeast"/>
        <w:ind w:left="540" w:right="119"/>
        <w:jc w:val="thaiDistribute"/>
        <w:rPr>
          <w:rFonts w:cs="Times New Roman"/>
          <w:szCs w:val="22"/>
          <w:lang w:eastAsia="th-TH"/>
        </w:rPr>
      </w:pPr>
    </w:p>
    <w:p w14:paraId="732C8D79" w14:textId="77777777" w:rsidR="005A6754" w:rsidRDefault="005A6754">
      <w:pPr>
        <w:rPr>
          <w:rFonts w:cs="Times New Roman"/>
          <w:i/>
          <w:iCs/>
          <w:szCs w:val="22"/>
          <w:lang w:eastAsia="th-TH"/>
        </w:rPr>
      </w:pPr>
      <w:r>
        <w:rPr>
          <w:rFonts w:cs="Times New Roman"/>
          <w:i/>
          <w:iCs/>
          <w:szCs w:val="22"/>
          <w:lang w:eastAsia="th-TH"/>
        </w:rPr>
        <w:br w:type="page"/>
      </w:r>
    </w:p>
    <w:p w14:paraId="2C8A94D5" w14:textId="6A2A4882" w:rsidR="005E7FC0" w:rsidRPr="00476D19" w:rsidRDefault="005E7FC0" w:rsidP="005E7FC0">
      <w:pPr>
        <w:suppressAutoHyphens/>
        <w:spacing w:line="240" w:lineRule="atLeast"/>
        <w:ind w:left="540"/>
        <w:jc w:val="thaiDistribute"/>
        <w:rPr>
          <w:rFonts w:cs="Times New Roman"/>
          <w:i/>
          <w:iCs/>
          <w:szCs w:val="22"/>
          <w:cs/>
          <w:lang w:eastAsia="th-TH"/>
        </w:rPr>
      </w:pPr>
      <w:r w:rsidRPr="00476D19">
        <w:rPr>
          <w:rFonts w:cs="Times New Roman"/>
          <w:i/>
          <w:iCs/>
          <w:szCs w:val="22"/>
          <w:lang w:eastAsia="th-TH"/>
        </w:rPr>
        <w:lastRenderedPageBreak/>
        <w:t xml:space="preserve">Collateral </w:t>
      </w:r>
      <w:r w:rsidR="00D37FE6" w:rsidRPr="00476D19">
        <w:rPr>
          <w:rFonts w:cs="Times New Roman"/>
          <w:i/>
          <w:iCs/>
          <w:szCs w:val="22"/>
          <w:lang w:eastAsia="th-TH"/>
        </w:rPr>
        <w:t>held and other credit enhancements</w:t>
      </w:r>
    </w:p>
    <w:p w14:paraId="5B7C6C12" w14:textId="77777777" w:rsidR="005E7FC0" w:rsidRPr="00476D19" w:rsidRDefault="005E7FC0" w:rsidP="005E7FC0">
      <w:pPr>
        <w:spacing w:line="240" w:lineRule="atLeast"/>
        <w:ind w:left="540" w:right="119"/>
        <w:jc w:val="thaiDistribute"/>
        <w:rPr>
          <w:rFonts w:cs="Times New Roman"/>
          <w:szCs w:val="22"/>
          <w:lang w:eastAsia="th-TH"/>
        </w:rPr>
      </w:pPr>
    </w:p>
    <w:p w14:paraId="4F4ACD53" w14:textId="3D662C8E" w:rsidR="005E7FC0" w:rsidRPr="00476D19" w:rsidRDefault="005E7FC0" w:rsidP="005E7FC0">
      <w:pPr>
        <w:spacing w:line="240" w:lineRule="atLeast"/>
        <w:ind w:left="540" w:right="119"/>
        <w:jc w:val="thaiDistribute"/>
        <w:rPr>
          <w:rFonts w:cs="Times New Roman"/>
          <w:szCs w:val="22"/>
          <w:lang w:eastAsia="th-TH"/>
        </w:rPr>
      </w:pPr>
      <w:r w:rsidRPr="00476D19">
        <w:rPr>
          <w:rFonts w:cs="Times New Roman"/>
          <w:szCs w:val="22"/>
          <w:lang w:eastAsia="th-TH"/>
        </w:rPr>
        <w:t>The</w:t>
      </w:r>
      <w:r w:rsidRPr="00476D19">
        <w:rPr>
          <w:rFonts w:cs="Times New Roman"/>
          <w:szCs w:val="22"/>
          <w:cs/>
          <w:lang w:eastAsia="th-TH"/>
        </w:rPr>
        <w:t xml:space="preserve"> </w:t>
      </w:r>
      <w:r w:rsidRPr="00476D19">
        <w:rPr>
          <w:rFonts w:cs="Times New Roman"/>
          <w:szCs w:val="22"/>
          <w:lang w:eastAsia="th-TH"/>
        </w:rPr>
        <w:t xml:space="preserve">Bank holds collateral and </w:t>
      </w:r>
      <w:r w:rsidR="00D37FE6" w:rsidRPr="00476D19">
        <w:rPr>
          <w:rFonts w:cs="Times New Roman"/>
          <w:szCs w:val="22"/>
          <w:lang w:eastAsia="th-TH"/>
        </w:rPr>
        <w:t>other credit enhancement</w:t>
      </w:r>
      <w:r w:rsidR="00BD495C" w:rsidRPr="00476D19">
        <w:rPr>
          <w:rFonts w:cs="Times New Roman"/>
          <w:szCs w:val="22"/>
          <w:lang w:eastAsia="th-TH"/>
        </w:rPr>
        <w:t>s</w:t>
      </w:r>
      <w:r w:rsidRPr="00476D19">
        <w:rPr>
          <w:rFonts w:cs="Times New Roman"/>
          <w:szCs w:val="22"/>
          <w:lang w:eastAsia="th-TH"/>
        </w:rPr>
        <w:t xml:space="preserve"> of its exposure to credit risk. Details for each type of </w:t>
      </w:r>
      <w:r w:rsidR="00D544ED">
        <w:rPr>
          <w:rFonts w:cs="Times New Roman"/>
          <w:szCs w:val="22"/>
          <w:lang w:eastAsia="th-TH"/>
        </w:rPr>
        <w:t xml:space="preserve">collateral </w:t>
      </w:r>
      <w:r w:rsidRPr="00476D19">
        <w:rPr>
          <w:rFonts w:cs="Times New Roman"/>
          <w:szCs w:val="22"/>
          <w:lang w:eastAsia="th-TH"/>
        </w:rPr>
        <w:t>are as follows:</w:t>
      </w:r>
    </w:p>
    <w:p w14:paraId="03B3BA61" w14:textId="77777777" w:rsidR="005E7FC0" w:rsidRPr="00476D19" w:rsidRDefault="005E7FC0" w:rsidP="005E7FC0">
      <w:pPr>
        <w:spacing w:line="240" w:lineRule="atLeast"/>
        <w:ind w:left="540" w:right="119"/>
        <w:jc w:val="thaiDistribute"/>
        <w:rPr>
          <w:rFonts w:cs="Times New Roman"/>
          <w:cs/>
          <w:lang w:eastAsia="th-TH"/>
        </w:rPr>
      </w:pPr>
    </w:p>
    <w:tbl>
      <w:tblPr>
        <w:tblW w:w="9450" w:type="dxa"/>
        <w:tblInd w:w="450" w:type="dxa"/>
        <w:tblLayout w:type="fixed"/>
        <w:tblLook w:val="04A0" w:firstRow="1" w:lastRow="0" w:firstColumn="1" w:lastColumn="0" w:noHBand="0" w:noVBand="1"/>
      </w:tblPr>
      <w:tblGrid>
        <w:gridCol w:w="3150"/>
        <w:gridCol w:w="1755"/>
        <w:gridCol w:w="1755"/>
        <w:gridCol w:w="2790"/>
      </w:tblGrid>
      <w:tr w:rsidR="005E7FC0" w:rsidRPr="00476D19" w14:paraId="2E09F2A2" w14:textId="77777777" w:rsidTr="0057581E">
        <w:tc>
          <w:tcPr>
            <w:tcW w:w="3150" w:type="dxa"/>
          </w:tcPr>
          <w:p w14:paraId="2101CAD2" w14:textId="77777777" w:rsidR="005E7FC0" w:rsidRPr="00476D19" w:rsidRDefault="005E7FC0" w:rsidP="00542CB9">
            <w:pPr>
              <w:suppressAutoHyphens/>
              <w:spacing w:line="240" w:lineRule="atLeast"/>
              <w:jc w:val="right"/>
              <w:rPr>
                <w:rFonts w:cs="Times New Roman"/>
                <w:sz w:val="19"/>
                <w:szCs w:val="19"/>
                <w:cs/>
                <w:lang w:eastAsia="th-TH"/>
              </w:rPr>
            </w:pPr>
          </w:p>
        </w:tc>
        <w:tc>
          <w:tcPr>
            <w:tcW w:w="3510" w:type="dxa"/>
            <w:gridSpan w:val="2"/>
            <w:vAlign w:val="bottom"/>
          </w:tcPr>
          <w:p w14:paraId="5CCE9AE0" w14:textId="586E43CE" w:rsidR="005E7FC0" w:rsidRPr="00476D19" w:rsidRDefault="005E7FC0" w:rsidP="00542CB9">
            <w:pPr>
              <w:suppressAutoHyphens/>
              <w:spacing w:line="240" w:lineRule="atLeast"/>
              <w:jc w:val="center"/>
              <w:rPr>
                <w:rFonts w:cs="Times New Roman"/>
                <w:sz w:val="19"/>
                <w:szCs w:val="19"/>
                <w:lang w:eastAsia="th-TH"/>
              </w:rPr>
            </w:pPr>
            <w:r w:rsidRPr="00476D19">
              <w:rPr>
                <w:rFonts w:cs="Times New Roman"/>
                <w:sz w:val="19"/>
                <w:szCs w:val="19"/>
                <w:cs/>
                <w:lang w:eastAsia="th-TH"/>
              </w:rPr>
              <w:t>Exposure to</w:t>
            </w:r>
            <w:r w:rsidR="00E740A0" w:rsidRPr="00476D19">
              <w:rPr>
                <w:rFonts w:cs="Times New Roman"/>
                <w:sz w:val="19"/>
                <w:szCs w:val="19"/>
                <w:lang w:eastAsia="th-TH"/>
              </w:rPr>
              <w:t xml:space="preserve"> credit</w:t>
            </w:r>
            <w:r w:rsidRPr="00476D19">
              <w:rPr>
                <w:rFonts w:cs="Times New Roman"/>
                <w:sz w:val="19"/>
                <w:szCs w:val="19"/>
                <w:cs/>
                <w:lang w:eastAsia="th-TH"/>
              </w:rPr>
              <w:t xml:space="preserve"> risk with collateral</w:t>
            </w:r>
          </w:p>
        </w:tc>
        <w:tc>
          <w:tcPr>
            <w:tcW w:w="2790" w:type="dxa"/>
          </w:tcPr>
          <w:p w14:paraId="7D18733D" w14:textId="77777777" w:rsidR="005E7FC0" w:rsidRPr="00476D19" w:rsidRDefault="005E7FC0" w:rsidP="00542CB9">
            <w:pPr>
              <w:suppressAutoHyphens/>
              <w:spacing w:line="240" w:lineRule="atLeast"/>
              <w:jc w:val="right"/>
              <w:rPr>
                <w:rFonts w:cs="Times New Roman"/>
                <w:sz w:val="19"/>
                <w:szCs w:val="19"/>
                <w:lang w:eastAsia="th-TH"/>
              </w:rPr>
            </w:pPr>
          </w:p>
        </w:tc>
      </w:tr>
      <w:tr w:rsidR="005E7FC0" w:rsidRPr="00476D19" w14:paraId="7343B102" w14:textId="77777777" w:rsidTr="0057581E">
        <w:tc>
          <w:tcPr>
            <w:tcW w:w="3150" w:type="dxa"/>
          </w:tcPr>
          <w:p w14:paraId="4EADF3E9" w14:textId="77777777" w:rsidR="005E7FC0" w:rsidRPr="00476D19" w:rsidRDefault="005E7FC0" w:rsidP="00542CB9">
            <w:pPr>
              <w:suppressAutoHyphens/>
              <w:spacing w:line="240" w:lineRule="atLeast"/>
              <w:rPr>
                <w:rFonts w:cs="Times New Roman"/>
                <w:b/>
                <w:bCs/>
                <w:sz w:val="19"/>
                <w:szCs w:val="19"/>
                <w:lang w:eastAsia="th-TH"/>
              </w:rPr>
            </w:pPr>
          </w:p>
        </w:tc>
        <w:tc>
          <w:tcPr>
            <w:tcW w:w="1755" w:type="dxa"/>
            <w:vAlign w:val="bottom"/>
          </w:tcPr>
          <w:p w14:paraId="15D0E016" w14:textId="61669167" w:rsidR="005E7FC0" w:rsidRPr="00476D19" w:rsidRDefault="00972FC9" w:rsidP="00C8697F">
            <w:pPr>
              <w:suppressAutoHyphens/>
              <w:spacing w:line="240" w:lineRule="atLeast"/>
              <w:jc w:val="center"/>
              <w:rPr>
                <w:rFonts w:cs="Times New Roman"/>
                <w:sz w:val="19"/>
                <w:szCs w:val="19"/>
                <w:lang w:eastAsia="th-TH"/>
              </w:rPr>
            </w:pPr>
            <w:r>
              <w:rPr>
                <w:rFonts w:cs="Times New Roman"/>
                <w:sz w:val="19"/>
                <w:szCs w:val="19"/>
                <w:lang w:eastAsia="th-TH"/>
              </w:rPr>
              <w:t xml:space="preserve">30 June </w:t>
            </w:r>
            <w:r w:rsidR="005E7FC0" w:rsidRPr="00476D19">
              <w:rPr>
                <w:rFonts w:cs="Times New Roman"/>
                <w:sz w:val="19"/>
                <w:szCs w:val="19"/>
                <w:lang w:eastAsia="th-TH"/>
              </w:rPr>
              <w:t>202</w:t>
            </w:r>
            <w:r>
              <w:rPr>
                <w:rFonts w:cs="Times New Roman"/>
                <w:sz w:val="19"/>
                <w:szCs w:val="19"/>
                <w:lang w:eastAsia="th-TH"/>
              </w:rPr>
              <w:t>5</w:t>
            </w:r>
          </w:p>
        </w:tc>
        <w:tc>
          <w:tcPr>
            <w:tcW w:w="1755" w:type="dxa"/>
            <w:vAlign w:val="bottom"/>
          </w:tcPr>
          <w:p w14:paraId="4A589708" w14:textId="618ABB21" w:rsidR="005E7FC0" w:rsidRPr="00476D19" w:rsidRDefault="00972FC9" w:rsidP="00C8697F">
            <w:pPr>
              <w:suppressAutoHyphens/>
              <w:spacing w:line="240" w:lineRule="atLeast"/>
              <w:jc w:val="center"/>
              <w:rPr>
                <w:rFonts w:cs="Times New Roman"/>
                <w:sz w:val="19"/>
                <w:szCs w:val="19"/>
                <w:lang w:eastAsia="th-TH"/>
              </w:rPr>
            </w:pPr>
            <w:r>
              <w:rPr>
                <w:rFonts w:cs="Times New Roman"/>
                <w:sz w:val="19"/>
                <w:szCs w:val="19"/>
                <w:lang w:eastAsia="th-TH"/>
              </w:rPr>
              <w:t xml:space="preserve">31 December </w:t>
            </w:r>
            <w:r w:rsidR="005E7FC0" w:rsidRPr="00476D19">
              <w:rPr>
                <w:rFonts w:cs="Times New Roman"/>
                <w:sz w:val="19"/>
                <w:szCs w:val="19"/>
                <w:lang w:eastAsia="th-TH"/>
              </w:rPr>
              <w:t>202</w:t>
            </w:r>
            <w:r>
              <w:rPr>
                <w:rFonts w:cs="Times New Roman"/>
                <w:sz w:val="19"/>
                <w:szCs w:val="19"/>
                <w:lang w:eastAsia="th-TH"/>
              </w:rPr>
              <w:t>4</w:t>
            </w:r>
          </w:p>
        </w:tc>
        <w:tc>
          <w:tcPr>
            <w:tcW w:w="2790" w:type="dxa"/>
            <w:vAlign w:val="bottom"/>
          </w:tcPr>
          <w:p w14:paraId="43A6DB9B" w14:textId="77777777" w:rsidR="005E7FC0" w:rsidRPr="00476D19" w:rsidRDefault="005E7FC0" w:rsidP="00542CB9">
            <w:pPr>
              <w:suppressAutoHyphens/>
              <w:spacing w:line="240" w:lineRule="atLeast"/>
              <w:jc w:val="center"/>
              <w:rPr>
                <w:rFonts w:cs="Times New Roman"/>
                <w:sz w:val="19"/>
                <w:szCs w:val="19"/>
                <w:cs/>
                <w:lang w:eastAsia="th-TH"/>
              </w:rPr>
            </w:pPr>
            <w:r w:rsidRPr="00476D19">
              <w:rPr>
                <w:rFonts w:cs="Times New Roman"/>
                <w:sz w:val="19"/>
                <w:szCs w:val="19"/>
                <w:cs/>
                <w:lang w:eastAsia="th-TH"/>
              </w:rPr>
              <w:t>Type of collateral</w:t>
            </w:r>
          </w:p>
        </w:tc>
      </w:tr>
      <w:tr w:rsidR="005E7FC0" w:rsidRPr="00476D19" w14:paraId="3172D807" w14:textId="77777777" w:rsidTr="0057581E">
        <w:tc>
          <w:tcPr>
            <w:tcW w:w="3150" w:type="dxa"/>
          </w:tcPr>
          <w:p w14:paraId="06EA828E" w14:textId="77777777" w:rsidR="005E7FC0" w:rsidRPr="00476D19" w:rsidRDefault="005E7FC0" w:rsidP="00542CB9">
            <w:pPr>
              <w:suppressAutoHyphens/>
              <w:spacing w:line="240" w:lineRule="atLeast"/>
              <w:ind w:left="149" w:hanging="149"/>
              <w:rPr>
                <w:rFonts w:cs="Times New Roman"/>
                <w:sz w:val="19"/>
                <w:szCs w:val="19"/>
                <w:lang w:eastAsia="th-TH"/>
              </w:rPr>
            </w:pPr>
          </w:p>
        </w:tc>
        <w:tc>
          <w:tcPr>
            <w:tcW w:w="3510" w:type="dxa"/>
            <w:gridSpan w:val="2"/>
            <w:vAlign w:val="bottom"/>
          </w:tcPr>
          <w:p w14:paraId="6D9F398E" w14:textId="77777777" w:rsidR="005E7FC0" w:rsidRPr="00476D19" w:rsidRDefault="005E7FC0" w:rsidP="00542CB9">
            <w:pPr>
              <w:suppressAutoHyphens/>
              <w:spacing w:line="240" w:lineRule="atLeast"/>
              <w:jc w:val="center"/>
              <w:rPr>
                <w:rFonts w:cs="Times New Roman"/>
                <w:i/>
                <w:iCs/>
                <w:sz w:val="19"/>
                <w:szCs w:val="19"/>
                <w:lang w:eastAsia="th-TH"/>
              </w:rPr>
            </w:pPr>
            <w:r w:rsidRPr="00476D19">
              <w:rPr>
                <w:rFonts w:cs="Times New Roman"/>
                <w:i/>
                <w:iCs/>
                <w:sz w:val="19"/>
                <w:szCs w:val="19"/>
                <w:lang w:eastAsia="th-TH"/>
              </w:rPr>
              <w:t>(in thousand Baht)</w:t>
            </w:r>
          </w:p>
        </w:tc>
        <w:tc>
          <w:tcPr>
            <w:tcW w:w="2790" w:type="dxa"/>
            <w:vAlign w:val="bottom"/>
          </w:tcPr>
          <w:p w14:paraId="106FF0BA" w14:textId="77777777" w:rsidR="005E7FC0" w:rsidRPr="00476D19" w:rsidRDefault="005E7FC0" w:rsidP="00542CB9">
            <w:pPr>
              <w:suppressAutoHyphens/>
              <w:spacing w:line="240" w:lineRule="atLeast"/>
              <w:rPr>
                <w:rFonts w:cs="Times New Roman"/>
                <w:sz w:val="19"/>
                <w:szCs w:val="19"/>
                <w:lang w:eastAsia="th-TH"/>
              </w:rPr>
            </w:pPr>
          </w:p>
        </w:tc>
      </w:tr>
      <w:tr w:rsidR="00C74028" w:rsidRPr="00476D19" w14:paraId="39D884EB" w14:textId="77777777" w:rsidTr="0057581E">
        <w:tc>
          <w:tcPr>
            <w:tcW w:w="3150" w:type="dxa"/>
          </w:tcPr>
          <w:p w14:paraId="1DD650D3" w14:textId="72FC203F" w:rsidR="00C74028" w:rsidRPr="00476D19" w:rsidRDefault="00C74028" w:rsidP="00C74028">
            <w:pPr>
              <w:suppressAutoHyphens/>
              <w:spacing w:line="240" w:lineRule="atLeast"/>
              <w:ind w:left="149" w:hanging="149"/>
              <w:rPr>
                <w:rFonts w:cs="Times New Roman"/>
                <w:sz w:val="19"/>
                <w:szCs w:val="19"/>
                <w:lang w:eastAsia="th-TH"/>
              </w:rPr>
            </w:pPr>
            <w:r w:rsidRPr="00476D19">
              <w:rPr>
                <w:rFonts w:cs="Times New Roman"/>
                <w:b/>
                <w:bCs/>
                <w:sz w:val="19"/>
                <w:szCs w:val="19"/>
              </w:rPr>
              <w:t>Interbank and money market items (assets)</w:t>
            </w:r>
          </w:p>
        </w:tc>
        <w:tc>
          <w:tcPr>
            <w:tcW w:w="1755" w:type="dxa"/>
            <w:vAlign w:val="bottom"/>
          </w:tcPr>
          <w:p w14:paraId="41E75EAE" w14:textId="77777777" w:rsidR="00C74028" w:rsidRPr="00476D19" w:rsidRDefault="00C74028" w:rsidP="00C74028">
            <w:pPr>
              <w:tabs>
                <w:tab w:val="decimal" w:pos="1340"/>
              </w:tabs>
              <w:suppressAutoHyphens/>
              <w:spacing w:line="240" w:lineRule="atLeast"/>
              <w:jc w:val="both"/>
              <w:rPr>
                <w:rFonts w:cs="Times New Roman"/>
                <w:sz w:val="19"/>
                <w:szCs w:val="19"/>
                <w:lang w:eastAsia="th-TH"/>
              </w:rPr>
            </w:pPr>
          </w:p>
        </w:tc>
        <w:tc>
          <w:tcPr>
            <w:tcW w:w="1755" w:type="dxa"/>
            <w:vAlign w:val="bottom"/>
          </w:tcPr>
          <w:p w14:paraId="6428239B" w14:textId="56AB6BA8" w:rsidR="00C74028" w:rsidRPr="00476D19" w:rsidRDefault="00C74028" w:rsidP="00C74028">
            <w:pPr>
              <w:tabs>
                <w:tab w:val="decimal" w:pos="1340"/>
              </w:tabs>
              <w:suppressAutoHyphens/>
              <w:spacing w:line="240" w:lineRule="atLeast"/>
              <w:jc w:val="both"/>
              <w:rPr>
                <w:rFonts w:cs="Times New Roman"/>
                <w:sz w:val="19"/>
                <w:szCs w:val="19"/>
                <w:lang w:eastAsia="th-TH"/>
              </w:rPr>
            </w:pPr>
          </w:p>
        </w:tc>
        <w:tc>
          <w:tcPr>
            <w:tcW w:w="2790" w:type="dxa"/>
            <w:vAlign w:val="bottom"/>
          </w:tcPr>
          <w:p w14:paraId="72EAEED0" w14:textId="52D87FCB" w:rsidR="00C74028" w:rsidRPr="00476D19" w:rsidRDefault="00C74028" w:rsidP="00C74028">
            <w:pPr>
              <w:suppressAutoHyphens/>
              <w:spacing w:line="240" w:lineRule="atLeast"/>
              <w:rPr>
                <w:rFonts w:cs="Times New Roman"/>
                <w:sz w:val="19"/>
                <w:szCs w:val="19"/>
                <w:cs/>
                <w:lang w:eastAsia="th-TH"/>
              </w:rPr>
            </w:pPr>
          </w:p>
        </w:tc>
      </w:tr>
      <w:tr w:rsidR="00972FC9" w:rsidRPr="00476D19" w14:paraId="0971F886" w14:textId="77777777" w:rsidTr="00B81F56">
        <w:tc>
          <w:tcPr>
            <w:tcW w:w="3150" w:type="dxa"/>
            <w:vAlign w:val="bottom"/>
          </w:tcPr>
          <w:p w14:paraId="5FD2EF02" w14:textId="11D1D9B2" w:rsidR="00972FC9" w:rsidRPr="00476D19" w:rsidRDefault="00972FC9" w:rsidP="00972FC9">
            <w:pPr>
              <w:suppressAutoHyphens/>
              <w:spacing w:line="240" w:lineRule="atLeast"/>
              <w:ind w:left="149" w:hanging="149"/>
              <w:rPr>
                <w:rFonts w:cs="Times New Roman"/>
                <w:sz w:val="19"/>
                <w:szCs w:val="19"/>
                <w:lang w:eastAsia="th-TH"/>
              </w:rPr>
            </w:pPr>
            <w:r w:rsidRPr="00476D19">
              <w:rPr>
                <w:rFonts w:cs="Times New Roman"/>
                <w:sz w:val="19"/>
                <w:szCs w:val="19"/>
              </w:rPr>
              <w:t>-</w:t>
            </w:r>
            <w:r w:rsidRPr="00476D19">
              <w:rPr>
                <w:rFonts w:cs="Times New Roman"/>
                <w:sz w:val="19"/>
                <w:szCs w:val="19"/>
              </w:rPr>
              <w:tab/>
              <w:t>Reverse repurchase agreements</w:t>
            </w:r>
          </w:p>
        </w:tc>
        <w:tc>
          <w:tcPr>
            <w:tcW w:w="1755" w:type="dxa"/>
            <w:vAlign w:val="bottom"/>
          </w:tcPr>
          <w:p w14:paraId="3A28015C" w14:textId="240593DA" w:rsidR="00972FC9" w:rsidRPr="00476D19" w:rsidRDefault="00E242A1" w:rsidP="00972FC9">
            <w:pPr>
              <w:tabs>
                <w:tab w:val="decimal" w:pos="1340"/>
              </w:tabs>
              <w:suppressAutoHyphens/>
              <w:spacing w:line="240" w:lineRule="atLeast"/>
              <w:rPr>
                <w:rFonts w:cs="Times New Roman"/>
                <w:sz w:val="19"/>
                <w:szCs w:val="19"/>
                <w:lang w:eastAsia="th-TH"/>
              </w:rPr>
            </w:pPr>
            <w:r w:rsidRPr="00E242A1">
              <w:rPr>
                <w:rFonts w:cs="Times New Roman"/>
                <w:sz w:val="19"/>
                <w:szCs w:val="19"/>
                <w:lang w:eastAsia="th-TH"/>
              </w:rPr>
              <w:t>20,005,628</w:t>
            </w:r>
          </w:p>
        </w:tc>
        <w:tc>
          <w:tcPr>
            <w:tcW w:w="1755" w:type="dxa"/>
            <w:vAlign w:val="bottom"/>
          </w:tcPr>
          <w:p w14:paraId="2BC8F3E6" w14:textId="40B2E08F" w:rsidR="00972FC9" w:rsidRPr="00476D19" w:rsidRDefault="00972FC9" w:rsidP="00972FC9">
            <w:pPr>
              <w:tabs>
                <w:tab w:val="decimal" w:pos="1340"/>
              </w:tabs>
              <w:suppressAutoHyphens/>
              <w:spacing w:line="240" w:lineRule="atLeast"/>
              <w:rPr>
                <w:rFonts w:cs="Times New Roman"/>
                <w:sz w:val="19"/>
                <w:szCs w:val="19"/>
                <w:lang w:eastAsia="th-TH"/>
              </w:rPr>
            </w:pPr>
            <w:r w:rsidRPr="00476D19">
              <w:rPr>
                <w:rFonts w:cs="Times New Roman"/>
                <w:sz w:val="19"/>
                <w:szCs w:val="19"/>
                <w:lang w:eastAsia="th-TH"/>
              </w:rPr>
              <w:t>28,508,593</w:t>
            </w:r>
          </w:p>
        </w:tc>
        <w:tc>
          <w:tcPr>
            <w:tcW w:w="2790" w:type="dxa"/>
            <w:vAlign w:val="bottom"/>
          </w:tcPr>
          <w:p w14:paraId="57419159" w14:textId="4630A28B" w:rsidR="00972FC9" w:rsidRPr="00476D19" w:rsidRDefault="00972FC9" w:rsidP="00972FC9">
            <w:pPr>
              <w:suppressAutoHyphens/>
              <w:spacing w:line="240" w:lineRule="atLeast"/>
              <w:rPr>
                <w:rFonts w:cs="Times New Roman"/>
                <w:sz w:val="19"/>
                <w:szCs w:val="19"/>
                <w:lang w:eastAsia="th-TH"/>
              </w:rPr>
            </w:pPr>
            <w:r w:rsidRPr="00476D19">
              <w:rPr>
                <w:rFonts w:cs="Times New Roman"/>
                <w:sz w:val="19"/>
                <w:szCs w:val="19"/>
                <w:lang w:eastAsia="th-TH"/>
              </w:rPr>
              <w:t>Bonds</w:t>
            </w:r>
          </w:p>
        </w:tc>
      </w:tr>
      <w:tr w:rsidR="00972FC9" w:rsidRPr="00476D19" w14:paraId="7BAD1528" w14:textId="77777777" w:rsidTr="0054422E">
        <w:tc>
          <w:tcPr>
            <w:tcW w:w="3150" w:type="dxa"/>
          </w:tcPr>
          <w:p w14:paraId="6FD2A44D" w14:textId="435C8686" w:rsidR="00972FC9" w:rsidRPr="00476D19" w:rsidRDefault="00972FC9" w:rsidP="00972FC9">
            <w:pPr>
              <w:suppressAutoHyphens/>
              <w:spacing w:line="240" w:lineRule="atLeast"/>
              <w:ind w:left="149" w:hanging="149"/>
              <w:rPr>
                <w:rFonts w:cs="Times New Roman"/>
                <w:b/>
                <w:bCs/>
                <w:sz w:val="19"/>
                <w:szCs w:val="19"/>
              </w:rPr>
            </w:pPr>
            <w:r w:rsidRPr="00476D19">
              <w:rPr>
                <w:rFonts w:cs="Times New Roman"/>
                <w:b/>
                <w:bCs/>
                <w:sz w:val="19"/>
                <w:szCs w:val="19"/>
              </w:rPr>
              <w:t>Loans to corporate customers</w:t>
            </w:r>
          </w:p>
        </w:tc>
        <w:tc>
          <w:tcPr>
            <w:tcW w:w="1755" w:type="dxa"/>
            <w:vAlign w:val="bottom"/>
          </w:tcPr>
          <w:p w14:paraId="7EF600F3" w14:textId="63D0CDB3" w:rsidR="00972FC9" w:rsidRPr="00476D19" w:rsidRDefault="00E242A1" w:rsidP="00972FC9">
            <w:pPr>
              <w:tabs>
                <w:tab w:val="decimal" w:pos="1340"/>
              </w:tabs>
              <w:suppressAutoHyphens/>
              <w:spacing w:line="240" w:lineRule="atLeast"/>
              <w:rPr>
                <w:rFonts w:cs="Times New Roman"/>
                <w:sz w:val="19"/>
                <w:szCs w:val="19"/>
                <w:lang w:eastAsia="th-TH"/>
              </w:rPr>
            </w:pPr>
            <w:r w:rsidRPr="00E242A1">
              <w:rPr>
                <w:rFonts w:cs="Times New Roman"/>
                <w:sz w:val="19"/>
                <w:szCs w:val="19"/>
                <w:lang w:eastAsia="th-TH"/>
              </w:rPr>
              <w:t>33,593,585</w:t>
            </w:r>
          </w:p>
        </w:tc>
        <w:tc>
          <w:tcPr>
            <w:tcW w:w="1755" w:type="dxa"/>
            <w:vAlign w:val="bottom"/>
          </w:tcPr>
          <w:p w14:paraId="3E8F6888" w14:textId="07F24DF5" w:rsidR="00972FC9" w:rsidRPr="00476D19" w:rsidRDefault="00972FC9" w:rsidP="00972FC9">
            <w:pPr>
              <w:tabs>
                <w:tab w:val="decimal" w:pos="1340"/>
              </w:tabs>
              <w:suppressAutoHyphens/>
              <w:spacing w:line="240" w:lineRule="atLeast"/>
              <w:rPr>
                <w:rFonts w:cs="Times New Roman"/>
                <w:sz w:val="19"/>
                <w:szCs w:val="19"/>
                <w:lang w:eastAsia="th-TH"/>
              </w:rPr>
            </w:pPr>
            <w:r w:rsidRPr="00476D19">
              <w:rPr>
                <w:rFonts w:cs="Times New Roman"/>
                <w:sz w:val="19"/>
                <w:szCs w:val="19"/>
                <w:cs/>
                <w:lang w:eastAsia="th-TH"/>
              </w:rPr>
              <w:t>26</w:t>
            </w:r>
            <w:r w:rsidRPr="00476D19">
              <w:rPr>
                <w:rFonts w:cs="Times New Roman"/>
                <w:sz w:val="19"/>
                <w:szCs w:val="19"/>
                <w:lang w:eastAsia="th-TH"/>
              </w:rPr>
              <w:t>,</w:t>
            </w:r>
            <w:r w:rsidRPr="00476D19">
              <w:rPr>
                <w:rFonts w:cs="Times New Roman"/>
                <w:sz w:val="19"/>
                <w:szCs w:val="19"/>
                <w:cs/>
                <w:lang w:eastAsia="th-TH"/>
              </w:rPr>
              <w:t>561</w:t>
            </w:r>
            <w:r w:rsidRPr="00476D19">
              <w:rPr>
                <w:rFonts w:cs="Times New Roman"/>
                <w:sz w:val="19"/>
                <w:szCs w:val="19"/>
                <w:lang w:eastAsia="th-TH"/>
              </w:rPr>
              <w:t>,</w:t>
            </w:r>
            <w:r w:rsidRPr="00476D19">
              <w:rPr>
                <w:rFonts w:cs="Times New Roman"/>
                <w:sz w:val="19"/>
                <w:szCs w:val="19"/>
                <w:cs/>
                <w:lang w:eastAsia="th-TH"/>
              </w:rPr>
              <w:t>426</w:t>
            </w:r>
          </w:p>
        </w:tc>
        <w:tc>
          <w:tcPr>
            <w:tcW w:w="2790" w:type="dxa"/>
          </w:tcPr>
          <w:p w14:paraId="1EAA05CC" w14:textId="61C86B6A" w:rsidR="00972FC9" w:rsidRPr="00476D19" w:rsidRDefault="00972FC9" w:rsidP="00972FC9">
            <w:pPr>
              <w:suppressAutoHyphens/>
              <w:spacing w:line="240" w:lineRule="atLeast"/>
              <w:ind w:left="142" w:right="-200" w:hanging="142"/>
              <w:rPr>
                <w:rFonts w:cs="Times New Roman"/>
                <w:sz w:val="19"/>
                <w:szCs w:val="19"/>
                <w:lang w:eastAsia="th-TH"/>
              </w:rPr>
            </w:pPr>
            <w:r w:rsidRPr="00476D19">
              <w:rPr>
                <w:rFonts w:cs="Times New Roman"/>
                <w:sz w:val="19"/>
                <w:szCs w:val="19"/>
                <w:lang w:eastAsia="th-TH"/>
              </w:rPr>
              <w:t>Lands and buildings, Machinery and equipment, Deposits, Bonds, Standby letter of credit</w:t>
            </w:r>
          </w:p>
        </w:tc>
      </w:tr>
      <w:tr w:rsidR="00972FC9" w:rsidRPr="00476D19" w14:paraId="672291FC" w14:textId="77777777" w:rsidTr="0054422E">
        <w:tc>
          <w:tcPr>
            <w:tcW w:w="3150" w:type="dxa"/>
          </w:tcPr>
          <w:p w14:paraId="58B78D81" w14:textId="34A8BECC" w:rsidR="00972FC9" w:rsidRPr="00476D19" w:rsidRDefault="00972FC9" w:rsidP="00972FC9">
            <w:pPr>
              <w:suppressAutoHyphens/>
              <w:spacing w:line="240" w:lineRule="atLeast"/>
              <w:ind w:left="149" w:hanging="149"/>
              <w:rPr>
                <w:rFonts w:cs="Times New Roman"/>
                <w:sz w:val="19"/>
                <w:szCs w:val="19"/>
              </w:rPr>
            </w:pPr>
            <w:r w:rsidRPr="00476D19">
              <w:rPr>
                <w:rFonts w:cs="Times New Roman"/>
                <w:b/>
                <w:bCs/>
                <w:sz w:val="19"/>
                <w:szCs w:val="19"/>
              </w:rPr>
              <w:t>Loans to SME customers</w:t>
            </w:r>
          </w:p>
        </w:tc>
        <w:tc>
          <w:tcPr>
            <w:tcW w:w="1755" w:type="dxa"/>
            <w:vAlign w:val="bottom"/>
          </w:tcPr>
          <w:p w14:paraId="14BC7F4F" w14:textId="6FBC4D93" w:rsidR="00972FC9" w:rsidRPr="00476D19" w:rsidRDefault="00E242A1" w:rsidP="00972FC9">
            <w:pPr>
              <w:tabs>
                <w:tab w:val="decimal" w:pos="1340"/>
              </w:tabs>
              <w:suppressAutoHyphens/>
              <w:spacing w:line="240" w:lineRule="atLeast"/>
              <w:rPr>
                <w:rFonts w:cs="Times New Roman"/>
                <w:sz w:val="19"/>
                <w:szCs w:val="19"/>
                <w:lang w:eastAsia="th-TH"/>
              </w:rPr>
            </w:pPr>
            <w:r w:rsidRPr="00E242A1">
              <w:rPr>
                <w:rFonts w:cs="Times New Roman"/>
                <w:sz w:val="19"/>
                <w:szCs w:val="19"/>
                <w:lang w:eastAsia="th-TH"/>
              </w:rPr>
              <w:t>45,784,492</w:t>
            </w:r>
          </w:p>
        </w:tc>
        <w:tc>
          <w:tcPr>
            <w:tcW w:w="1755" w:type="dxa"/>
            <w:vAlign w:val="bottom"/>
          </w:tcPr>
          <w:p w14:paraId="1E6CAD54" w14:textId="64287FE4" w:rsidR="00972FC9" w:rsidRPr="00476D19" w:rsidRDefault="00972FC9" w:rsidP="00972FC9">
            <w:pPr>
              <w:tabs>
                <w:tab w:val="decimal" w:pos="1340"/>
              </w:tabs>
              <w:suppressAutoHyphens/>
              <w:spacing w:line="240" w:lineRule="atLeast"/>
              <w:rPr>
                <w:rFonts w:cs="Times New Roman"/>
                <w:sz w:val="19"/>
                <w:szCs w:val="19"/>
                <w:lang w:eastAsia="th-TH"/>
              </w:rPr>
            </w:pPr>
            <w:r w:rsidRPr="00476D19">
              <w:rPr>
                <w:rFonts w:cs="Times New Roman"/>
                <w:sz w:val="19"/>
                <w:szCs w:val="19"/>
                <w:lang w:eastAsia="th-TH"/>
              </w:rPr>
              <w:t>52,589,866</w:t>
            </w:r>
          </w:p>
        </w:tc>
        <w:tc>
          <w:tcPr>
            <w:tcW w:w="2790" w:type="dxa"/>
          </w:tcPr>
          <w:p w14:paraId="4A4228C3" w14:textId="019DE057" w:rsidR="00972FC9" w:rsidRPr="00476D19" w:rsidRDefault="00972FC9" w:rsidP="00972FC9">
            <w:pPr>
              <w:suppressAutoHyphens/>
              <w:spacing w:line="240" w:lineRule="atLeast"/>
              <w:ind w:left="142" w:right="-195" w:hanging="142"/>
              <w:rPr>
                <w:rFonts w:cs="Times New Roman"/>
                <w:sz w:val="19"/>
                <w:szCs w:val="19"/>
                <w:lang w:eastAsia="th-TH"/>
              </w:rPr>
            </w:pPr>
            <w:r w:rsidRPr="00476D19">
              <w:rPr>
                <w:rFonts w:cs="Times New Roman"/>
                <w:sz w:val="19"/>
                <w:szCs w:val="19"/>
                <w:lang w:eastAsia="th-TH"/>
              </w:rPr>
              <w:t>Lands and buildings, Machinery and equipment, Deposits, Bonds, Standby letter of credit</w:t>
            </w:r>
          </w:p>
        </w:tc>
      </w:tr>
      <w:tr w:rsidR="00972FC9" w:rsidRPr="00476D19" w14:paraId="540D97CC" w14:textId="77777777" w:rsidTr="00A950B8">
        <w:tc>
          <w:tcPr>
            <w:tcW w:w="3150" w:type="dxa"/>
          </w:tcPr>
          <w:p w14:paraId="3DAA50A5" w14:textId="41C19071" w:rsidR="00972FC9" w:rsidRPr="00476D19" w:rsidRDefault="00972FC9" w:rsidP="00972FC9">
            <w:pPr>
              <w:suppressAutoHyphens/>
              <w:spacing w:line="240" w:lineRule="atLeast"/>
              <w:ind w:left="149" w:hanging="149"/>
              <w:rPr>
                <w:rFonts w:cs="Times New Roman"/>
                <w:sz w:val="19"/>
                <w:szCs w:val="19"/>
              </w:rPr>
            </w:pPr>
            <w:r w:rsidRPr="00476D19">
              <w:rPr>
                <w:rFonts w:cs="Times New Roman"/>
                <w:b/>
                <w:bCs/>
                <w:sz w:val="19"/>
                <w:szCs w:val="19"/>
              </w:rPr>
              <w:t>Loans to retail customers</w:t>
            </w:r>
          </w:p>
        </w:tc>
        <w:tc>
          <w:tcPr>
            <w:tcW w:w="1755" w:type="dxa"/>
            <w:vAlign w:val="bottom"/>
          </w:tcPr>
          <w:p w14:paraId="49E49B63" w14:textId="1C9326F7" w:rsidR="00972FC9" w:rsidRPr="00476D19" w:rsidRDefault="00972FC9" w:rsidP="00972FC9">
            <w:pPr>
              <w:tabs>
                <w:tab w:val="decimal" w:pos="1340"/>
              </w:tabs>
              <w:suppressAutoHyphens/>
              <w:spacing w:line="240" w:lineRule="atLeast"/>
              <w:rPr>
                <w:rFonts w:cs="Times New Roman"/>
                <w:sz w:val="19"/>
                <w:szCs w:val="19"/>
                <w:lang w:eastAsia="th-TH"/>
              </w:rPr>
            </w:pPr>
          </w:p>
        </w:tc>
        <w:tc>
          <w:tcPr>
            <w:tcW w:w="1755" w:type="dxa"/>
            <w:vAlign w:val="bottom"/>
          </w:tcPr>
          <w:p w14:paraId="622A0FD0" w14:textId="38924D0D" w:rsidR="00972FC9" w:rsidRPr="00476D19" w:rsidRDefault="00972FC9" w:rsidP="00972FC9">
            <w:pPr>
              <w:tabs>
                <w:tab w:val="decimal" w:pos="1340"/>
              </w:tabs>
              <w:suppressAutoHyphens/>
              <w:spacing w:line="240" w:lineRule="atLeast"/>
              <w:rPr>
                <w:rFonts w:cs="Times New Roman"/>
                <w:sz w:val="19"/>
                <w:szCs w:val="19"/>
                <w:lang w:eastAsia="th-TH"/>
              </w:rPr>
            </w:pPr>
          </w:p>
        </w:tc>
        <w:tc>
          <w:tcPr>
            <w:tcW w:w="2790" w:type="dxa"/>
          </w:tcPr>
          <w:p w14:paraId="02AD7928" w14:textId="77777777" w:rsidR="00972FC9" w:rsidRPr="00476D19" w:rsidRDefault="00972FC9" w:rsidP="00972FC9">
            <w:pPr>
              <w:suppressAutoHyphens/>
              <w:spacing w:line="240" w:lineRule="atLeast"/>
              <w:ind w:left="142" w:right="-195" w:hanging="142"/>
              <w:rPr>
                <w:rFonts w:cs="Times New Roman"/>
                <w:sz w:val="19"/>
                <w:szCs w:val="19"/>
                <w:lang w:eastAsia="th-TH"/>
              </w:rPr>
            </w:pPr>
          </w:p>
        </w:tc>
      </w:tr>
      <w:tr w:rsidR="00E242A1" w:rsidRPr="00476D19" w14:paraId="456E2A19" w14:textId="77777777" w:rsidTr="005B400E">
        <w:tc>
          <w:tcPr>
            <w:tcW w:w="3150" w:type="dxa"/>
          </w:tcPr>
          <w:p w14:paraId="288543A8" w14:textId="0F382CBF" w:rsidR="00E242A1" w:rsidRPr="00476D19" w:rsidRDefault="00E242A1" w:rsidP="00E242A1">
            <w:pPr>
              <w:suppressAutoHyphens/>
              <w:spacing w:line="240" w:lineRule="atLeast"/>
              <w:ind w:left="149" w:hanging="149"/>
              <w:rPr>
                <w:rFonts w:cs="Times New Roman"/>
                <w:sz w:val="19"/>
                <w:szCs w:val="19"/>
              </w:rPr>
            </w:pPr>
            <w:r w:rsidRPr="00476D19">
              <w:rPr>
                <w:rFonts w:cs="Times New Roman"/>
                <w:sz w:val="19"/>
                <w:szCs w:val="19"/>
              </w:rPr>
              <w:t>-</w:t>
            </w:r>
            <w:r w:rsidRPr="00476D19">
              <w:rPr>
                <w:rFonts w:cs="Times New Roman"/>
                <w:sz w:val="19"/>
                <w:szCs w:val="19"/>
              </w:rPr>
              <w:tab/>
              <w:t>Housing loans</w:t>
            </w:r>
          </w:p>
        </w:tc>
        <w:tc>
          <w:tcPr>
            <w:tcW w:w="1755" w:type="dxa"/>
          </w:tcPr>
          <w:p w14:paraId="1B8146A5" w14:textId="0B6A10BB" w:rsidR="00E242A1" w:rsidRPr="00476D19" w:rsidRDefault="00E242A1" w:rsidP="00E242A1">
            <w:pPr>
              <w:tabs>
                <w:tab w:val="decimal" w:pos="1340"/>
              </w:tabs>
              <w:suppressAutoHyphens/>
              <w:spacing w:line="240" w:lineRule="atLeast"/>
              <w:rPr>
                <w:rFonts w:cs="Times New Roman"/>
                <w:sz w:val="19"/>
                <w:szCs w:val="19"/>
                <w:lang w:eastAsia="th-TH"/>
              </w:rPr>
            </w:pPr>
            <w:r w:rsidRPr="00E242A1">
              <w:rPr>
                <w:rFonts w:cs="Times New Roman"/>
                <w:sz w:val="19"/>
                <w:szCs w:val="19"/>
                <w:lang w:eastAsia="th-TH"/>
              </w:rPr>
              <w:t xml:space="preserve"> 63,638,915 </w:t>
            </w:r>
          </w:p>
        </w:tc>
        <w:tc>
          <w:tcPr>
            <w:tcW w:w="1755" w:type="dxa"/>
            <w:vAlign w:val="bottom"/>
          </w:tcPr>
          <w:p w14:paraId="497FEDC6" w14:textId="40D4979F" w:rsidR="00E242A1" w:rsidRPr="00476D19" w:rsidRDefault="00E242A1" w:rsidP="00E242A1">
            <w:pPr>
              <w:tabs>
                <w:tab w:val="decimal" w:pos="1340"/>
              </w:tabs>
              <w:suppressAutoHyphens/>
              <w:spacing w:line="240" w:lineRule="atLeast"/>
              <w:rPr>
                <w:rFonts w:cs="Times New Roman"/>
                <w:sz w:val="19"/>
                <w:szCs w:val="19"/>
                <w:lang w:eastAsia="th-TH"/>
              </w:rPr>
            </w:pPr>
            <w:r w:rsidRPr="00476D19">
              <w:rPr>
                <w:rFonts w:cs="Times New Roman"/>
                <w:sz w:val="19"/>
                <w:szCs w:val="19"/>
                <w:lang w:eastAsia="th-TH"/>
              </w:rPr>
              <w:t>58,563,276</w:t>
            </w:r>
          </w:p>
        </w:tc>
        <w:tc>
          <w:tcPr>
            <w:tcW w:w="2790" w:type="dxa"/>
          </w:tcPr>
          <w:p w14:paraId="4BD1A9DC" w14:textId="64B82CB9" w:rsidR="00E242A1" w:rsidRPr="00476D19" w:rsidRDefault="00E242A1" w:rsidP="00E242A1">
            <w:pPr>
              <w:suppressAutoHyphens/>
              <w:spacing w:line="240" w:lineRule="atLeast"/>
              <w:ind w:left="142" w:right="-195" w:hanging="142"/>
              <w:rPr>
                <w:rFonts w:cs="Times New Roman"/>
                <w:sz w:val="19"/>
                <w:szCs w:val="19"/>
                <w:lang w:eastAsia="th-TH"/>
              </w:rPr>
            </w:pPr>
            <w:r w:rsidRPr="00476D19">
              <w:rPr>
                <w:rFonts w:cs="Times New Roman"/>
                <w:sz w:val="19"/>
                <w:szCs w:val="19"/>
              </w:rPr>
              <w:t>Residence</w:t>
            </w:r>
          </w:p>
        </w:tc>
      </w:tr>
      <w:tr w:rsidR="00E242A1" w:rsidRPr="00476D19" w14:paraId="04A3B059" w14:textId="77777777" w:rsidTr="005B400E">
        <w:tc>
          <w:tcPr>
            <w:tcW w:w="3150" w:type="dxa"/>
          </w:tcPr>
          <w:p w14:paraId="2E51DE5F" w14:textId="59A2F516" w:rsidR="00E242A1" w:rsidRPr="00476D19" w:rsidRDefault="00E242A1" w:rsidP="00E242A1">
            <w:pPr>
              <w:suppressAutoHyphens/>
              <w:spacing w:line="240" w:lineRule="atLeast"/>
              <w:ind w:left="149" w:hanging="149"/>
              <w:rPr>
                <w:rFonts w:cs="Times New Roman"/>
                <w:sz w:val="19"/>
                <w:szCs w:val="19"/>
              </w:rPr>
            </w:pPr>
            <w:r w:rsidRPr="00476D19">
              <w:rPr>
                <w:rFonts w:cs="Times New Roman"/>
                <w:sz w:val="19"/>
                <w:szCs w:val="19"/>
              </w:rPr>
              <w:t>-</w:t>
            </w:r>
            <w:r w:rsidRPr="00476D19">
              <w:rPr>
                <w:rFonts w:cs="Times New Roman"/>
                <w:sz w:val="19"/>
                <w:szCs w:val="19"/>
              </w:rPr>
              <w:tab/>
              <w:t>Other loans to retail customers</w:t>
            </w:r>
          </w:p>
        </w:tc>
        <w:tc>
          <w:tcPr>
            <w:tcW w:w="1755" w:type="dxa"/>
          </w:tcPr>
          <w:p w14:paraId="15CC9B76" w14:textId="7F108B47" w:rsidR="00E242A1" w:rsidRPr="00476D19" w:rsidRDefault="00E242A1" w:rsidP="00E242A1">
            <w:pPr>
              <w:tabs>
                <w:tab w:val="decimal" w:pos="1340"/>
              </w:tabs>
              <w:suppressAutoHyphens/>
              <w:spacing w:line="240" w:lineRule="atLeast"/>
              <w:rPr>
                <w:rFonts w:cs="Times New Roman"/>
                <w:sz w:val="19"/>
                <w:szCs w:val="19"/>
                <w:lang w:eastAsia="th-TH"/>
              </w:rPr>
            </w:pPr>
            <w:r w:rsidRPr="00E242A1">
              <w:rPr>
                <w:rFonts w:cs="Times New Roman"/>
                <w:sz w:val="19"/>
                <w:szCs w:val="19"/>
                <w:lang w:eastAsia="th-TH"/>
              </w:rPr>
              <w:t xml:space="preserve"> 1,624,607 </w:t>
            </w:r>
          </w:p>
        </w:tc>
        <w:tc>
          <w:tcPr>
            <w:tcW w:w="1755" w:type="dxa"/>
            <w:vAlign w:val="bottom"/>
          </w:tcPr>
          <w:p w14:paraId="6574B324" w14:textId="6AC42D83" w:rsidR="00E242A1" w:rsidRPr="00476D19" w:rsidRDefault="00E242A1" w:rsidP="00E242A1">
            <w:pPr>
              <w:tabs>
                <w:tab w:val="decimal" w:pos="1340"/>
              </w:tabs>
              <w:suppressAutoHyphens/>
              <w:spacing w:line="240" w:lineRule="atLeast"/>
              <w:rPr>
                <w:rFonts w:cs="Times New Roman"/>
                <w:sz w:val="19"/>
                <w:szCs w:val="19"/>
                <w:lang w:eastAsia="th-TH"/>
              </w:rPr>
            </w:pPr>
            <w:r w:rsidRPr="00476D19">
              <w:rPr>
                <w:rFonts w:cs="Times New Roman"/>
                <w:sz w:val="19"/>
                <w:szCs w:val="19"/>
                <w:lang w:eastAsia="th-TH"/>
              </w:rPr>
              <w:t>1,685,234</w:t>
            </w:r>
          </w:p>
        </w:tc>
        <w:tc>
          <w:tcPr>
            <w:tcW w:w="2790" w:type="dxa"/>
          </w:tcPr>
          <w:p w14:paraId="49094B89" w14:textId="7A8ED964" w:rsidR="00E242A1" w:rsidRPr="00476D19" w:rsidRDefault="00E242A1" w:rsidP="00E242A1">
            <w:pPr>
              <w:suppressAutoHyphens/>
              <w:spacing w:line="240" w:lineRule="atLeast"/>
              <w:ind w:left="142" w:right="-195" w:hanging="142"/>
              <w:rPr>
                <w:rFonts w:cs="Times New Roman"/>
                <w:sz w:val="19"/>
                <w:szCs w:val="19"/>
                <w:cs/>
                <w:lang w:eastAsia="th-TH"/>
              </w:rPr>
            </w:pPr>
            <w:r w:rsidRPr="00476D19">
              <w:rPr>
                <w:rFonts w:cs="Times New Roman"/>
                <w:sz w:val="19"/>
                <w:szCs w:val="19"/>
              </w:rPr>
              <w:t>Residence, Deposits</w:t>
            </w:r>
          </w:p>
        </w:tc>
      </w:tr>
    </w:tbl>
    <w:p w14:paraId="6B38FDA1" w14:textId="0F3C4A87" w:rsidR="006C5F9B" w:rsidRDefault="006C5F9B">
      <w:pPr>
        <w:rPr>
          <w:rFonts w:cs="Times New Roman"/>
          <w:i/>
          <w:iCs/>
          <w:szCs w:val="22"/>
        </w:rPr>
      </w:pPr>
    </w:p>
    <w:p w14:paraId="1817322C" w14:textId="15F4CBBE" w:rsidR="00EC4F58" w:rsidRPr="00476D19" w:rsidRDefault="00EC4F58" w:rsidP="00EC4F58">
      <w:pPr>
        <w:ind w:left="540"/>
        <w:rPr>
          <w:rFonts w:cs="Times New Roman"/>
          <w:i/>
          <w:iCs/>
          <w:szCs w:val="22"/>
        </w:rPr>
      </w:pPr>
      <w:r w:rsidRPr="00476D19">
        <w:rPr>
          <w:rFonts w:cs="Times New Roman"/>
          <w:i/>
          <w:iCs/>
          <w:szCs w:val="22"/>
        </w:rPr>
        <w:t>Concentrations of credit risk</w:t>
      </w:r>
    </w:p>
    <w:p w14:paraId="4CEC8B7D" w14:textId="77777777" w:rsidR="00EC4F58" w:rsidRPr="00476D19" w:rsidRDefault="00EC4F58" w:rsidP="00EC4F58">
      <w:pPr>
        <w:ind w:left="540"/>
        <w:rPr>
          <w:rFonts w:cs="Times New Roman"/>
          <w:i/>
          <w:iCs/>
          <w:szCs w:val="22"/>
        </w:rPr>
      </w:pPr>
    </w:p>
    <w:p w14:paraId="29B01B85" w14:textId="1F87D89C" w:rsidR="00EC4F58" w:rsidRPr="00476D19" w:rsidRDefault="00EC4F58" w:rsidP="00EC4F58">
      <w:pPr>
        <w:ind w:left="540"/>
        <w:jc w:val="thaiDistribute"/>
        <w:rPr>
          <w:rFonts w:cs="Times New Roman"/>
          <w:szCs w:val="22"/>
        </w:rPr>
      </w:pPr>
      <w:r w:rsidRPr="00476D19">
        <w:rPr>
          <w:rFonts w:cs="Times New Roman"/>
          <w:color w:val="000000"/>
          <w:szCs w:val="22"/>
        </w:rPr>
        <w:t xml:space="preserve">The Bank monitors concentrations of credit risk by sector and by nature of transactions. Analyses of concentrations of credit risk as at </w:t>
      </w:r>
      <w:r w:rsidR="00972FC9">
        <w:rPr>
          <w:rFonts w:cs="Times New Roman"/>
          <w:color w:val="000000"/>
          <w:szCs w:val="22"/>
        </w:rPr>
        <w:t xml:space="preserve">30 June 2025 and </w:t>
      </w:r>
      <w:r w:rsidRPr="00476D19">
        <w:rPr>
          <w:rFonts w:cs="Times New Roman"/>
          <w:color w:val="000000"/>
          <w:szCs w:val="22"/>
        </w:rPr>
        <w:t xml:space="preserve">31 December </w:t>
      </w:r>
      <w:r w:rsidR="00E849FE" w:rsidRPr="00476D19">
        <w:rPr>
          <w:rFonts w:cs="Times New Roman"/>
          <w:color w:val="000000"/>
          <w:szCs w:val="22"/>
        </w:rPr>
        <w:t xml:space="preserve">2024 </w:t>
      </w:r>
      <w:r w:rsidRPr="00476D19">
        <w:rPr>
          <w:rFonts w:cs="Times New Roman"/>
          <w:color w:val="000000"/>
          <w:szCs w:val="22"/>
        </w:rPr>
        <w:t>are shown below.</w:t>
      </w:r>
      <w:r w:rsidRPr="00476D19">
        <w:rPr>
          <w:rFonts w:cs="Times New Roman"/>
          <w:szCs w:val="22"/>
        </w:rPr>
        <w:t xml:space="preserve"> </w:t>
      </w:r>
    </w:p>
    <w:p w14:paraId="1D7547C4" w14:textId="3AD68C0F" w:rsidR="004B4C57" w:rsidRDefault="004B4C57">
      <w:pPr>
        <w:rPr>
          <w:rFonts w:cs="Times New Roman"/>
          <w:lang w:val="en-GB" w:bidi="ar-SA"/>
        </w:rPr>
      </w:pPr>
    </w:p>
    <w:tbl>
      <w:tblPr>
        <w:tblW w:w="9567" w:type="dxa"/>
        <w:tblInd w:w="423" w:type="dxa"/>
        <w:tblLayout w:type="fixed"/>
        <w:tblLook w:val="04A0" w:firstRow="1" w:lastRow="0" w:firstColumn="1" w:lastColumn="0" w:noHBand="0" w:noVBand="1"/>
      </w:tblPr>
      <w:tblGrid>
        <w:gridCol w:w="2547"/>
        <w:gridCol w:w="1170"/>
        <w:gridCol w:w="1170"/>
        <w:gridCol w:w="1170"/>
        <w:gridCol w:w="1260"/>
        <w:gridCol w:w="1170"/>
        <w:gridCol w:w="1080"/>
      </w:tblGrid>
      <w:tr w:rsidR="00D42245" w:rsidRPr="00476D19" w14:paraId="02A7A925" w14:textId="77777777" w:rsidTr="00E90A78">
        <w:trPr>
          <w:tblHeader/>
        </w:trPr>
        <w:tc>
          <w:tcPr>
            <w:tcW w:w="2547" w:type="dxa"/>
          </w:tcPr>
          <w:p w14:paraId="1B3EF79D" w14:textId="77777777" w:rsidR="00D42245" w:rsidRPr="00476D19" w:rsidRDefault="00D42245" w:rsidP="00E90A78">
            <w:pPr>
              <w:tabs>
                <w:tab w:val="left" w:pos="770"/>
              </w:tabs>
              <w:jc w:val="center"/>
              <w:rPr>
                <w:rFonts w:cs="Times New Roman"/>
                <w:b/>
                <w:bCs/>
                <w:sz w:val="18"/>
                <w:szCs w:val="18"/>
              </w:rPr>
            </w:pPr>
          </w:p>
        </w:tc>
        <w:tc>
          <w:tcPr>
            <w:tcW w:w="7020" w:type="dxa"/>
            <w:gridSpan w:val="6"/>
            <w:hideMark/>
          </w:tcPr>
          <w:p w14:paraId="59ADFBF4" w14:textId="6628CC5A" w:rsidR="00D42245" w:rsidRPr="00476D19" w:rsidRDefault="00D42245" w:rsidP="00E90A78">
            <w:pPr>
              <w:jc w:val="center"/>
              <w:rPr>
                <w:rFonts w:cs="Times New Roman"/>
                <w:sz w:val="18"/>
                <w:szCs w:val="18"/>
              </w:rPr>
            </w:pPr>
            <w:r>
              <w:rPr>
                <w:rFonts w:cs="Times New Roman"/>
                <w:sz w:val="18"/>
                <w:szCs w:val="18"/>
              </w:rPr>
              <w:t xml:space="preserve">30 June </w:t>
            </w:r>
            <w:r w:rsidRPr="00476D19">
              <w:rPr>
                <w:rFonts w:cs="Times New Roman"/>
                <w:sz w:val="18"/>
                <w:szCs w:val="18"/>
              </w:rPr>
              <w:t>202</w:t>
            </w:r>
            <w:r>
              <w:rPr>
                <w:rFonts w:cs="Times New Roman"/>
                <w:sz w:val="18"/>
                <w:szCs w:val="18"/>
              </w:rPr>
              <w:t>5</w:t>
            </w:r>
          </w:p>
        </w:tc>
      </w:tr>
      <w:tr w:rsidR="00D42245" w:rsidRPr="00476D19" w14:paraId="09D89FC2" w14:textId="77777777" w:rsidTr="00E90A78">
        <w:trPr>
          <w:tblHeader/>
        </w:trPr>
        <w:tc>
          <w:tcPr>
            <w:tcW w:w="2547" w:type="dxa"/>
          </w:tcPr>
          <w:p w14:paraId="75109A53" w14:textId="77777777" w:rsidR="00D42245" w:rsidRPr="00476D19" w:rsidRDefault="00D42245" w:rsidP="00E90A78">
            <w:pPr>
              <w:tabs>
                <w:tab w:val="left" w:pos="770"/>
              </w:tabs>
              <w:jc w:val="center"/>
              <w:rPr>
                <w:rFonts w:cs="Times New Roman"/>
                <w:b/>
                <w:bCs/>
                <w:sz w:val="18"/>
                <w:szCs w:val="18"/>
              </w:rPr>
            </w:pPr>
          </w:p>
        </w:tc>
        <w:tc>
          <w:tcPr>
            <w:tcW w:w="1170" w:type="dxa"/>
          </w:tcPr>
          <w:p w14:paraId="18FD509A" w14:textId="77777777" w:rsidR="00D42245" w:rsidRPr="00476D19" w:rsidRDefault="00D42245" w:rsidP="00E90A78">
            <w:pPr>
              <w:ind w:right="-110"/>
              <w:jc w:val="center"/>
              <w:rPr>
                <w:rFonts w:cs="Times New Roman"/>
                <w:sz w:val="18"/>
                <w:szCs w:val="18"/>
              </w:rPr>
            </w:pPr>
          </w:p>
          <w:p w14:paraId="4909E475" w14:textId="77777777" w:rsidR="00D42245" w:rsidRPr="00476D19" w:rsidRDefault="00D42245" w:rsidP="00E90A78">
            <w:pPr>
              <w:ind w:right="-110"/>
              <w:jc w:val="center"/>
              <w:rPr>
                <w:rFonts w:cs="Times New Roman"/>
                <w:sz w:val="18"/>
                <w:szCs w:val="18"/>
              </w:rPr>
            </w:pPr>
          </w:p>
          <w:p w14:paraId="1B8E4568" w14:textId="77777777" w:rsidR="00D42245" w:rsidRPr="00476D19" w:rsidRDefault="00D42245" w:rsidP="00E90A78">
            <w:pPr>
              <w:ind w:right="-110"/>
              <w:jc w:val="center"/>
              <w:rPr>
                <w:rFonts w:cs="Times New Roman"/>
                <w:sz w:val="18"/>
                <w:szCs w:val="18"/>
                <w:rtl/>
              </w:rPr>
            </w:pPr>
          </w:p>
          <w:p w14:paraId="3C0965A6" w14:textId="77777777" w:rsidR="00D42245" w:rsidRPr="00476D19" w:rsidRDefault="00D42245" w:rsidP="00E90A78">
            <w:pPr>
              <w:ind w:left="-110" w:right="-110"/>
              <w:jc w:val="center"/>
              <w:rPr>
                <w:rFonts w:cs="Times New Roman"/>
                <w:sz w:val="18"/>
                <w:szCs w:val="18"/>
              </w:rPr>
            </w:pPr>
            <w:r w:rsidRPr="00476D19">
              <w:rPr>
                <w:rFonts w:cs="Times New Roman"/>
                <w:sz w:val="18"/>
                <w:szCs w:val="18"/>
              </w:rPr>
              <w:t>Interbank and money market items (asset)</w:t>
            </w:r>
          </w:p>
        </w:tc>
        <w:tc>
          <w:tcPr>
            <w:tcW w:w="1170" w:type="dxa"/>
            <w:hideMark/>
          </w:tcPr>
          <w:p w14:paraId="4F8D53FE" w14:textId="77777777" w:rsidR="00D42245" w:rsidRPr="00476D19" w:rsidRDefault="00D42245" w:rsidP="00E90A78">
            <w:pPr>
              <w:ind w:left="-110" w:right="-110"/>
              <w:jc w:val="center"/>
              <w:rPr>
                <w:rFonts w:cs="Times New Roman"/>
                <w:sz w:val="18"/>
                <w:szCs w:val="18"/>
              </w:rPr>
            </w:pPr>
          </w:p>
          <w:p w14:paraId="7BDC0412" w14:textId="77777777" w:rsidR="00D42245" w:rsidRPr="00476D19" w:rsidRDefault="00D42245" w:rsidP="00E90A78">
            <w:pPr>
              <w:ind w:left="-110" w:right="-110"/>
              <w:jc w:val="center"/>
              <w:rPr>
                <w:rFonts w:cs="Times New Roman"/>
                <w:sz w:val="18"/>
                <w:szCs w:val="18"/>
              </w:rPr>
            </w:pPr>
            <w:r w:rsidRPr="00476D19">
              <w:rPr>
                <w:rFonts w:cs="Times New Roman"/>
                <w:sz w:val="18"/>
                <w:szCs w:val="18"/>
              </w:rPr>
              <w:t>Investments</w:t>
            </w:r>
          </w:p>
          <w:p w14:paraId="42952DB6" w14:textId="77777777" w:rsidR="00D42245" w:rsidRPr="00476D19" w:rsidRDefault="00D42245" w:rsidP="00E90A78">
            <w:pPr>
              <w:ind w:left="-110" w:right="-110"/>
              <w:jc w:val="center"/>
              <w:rPr>
                <w:rFonts w:cs="Times New Roman"/>
                <w:sz w:val="18"/>
                <w:szCs w:val="18"/>
              </w:rPr>
            </w:pPr>
            <w:r w:rsidRPr="00476D19">
              <w:rPr>
                <w:rFonts w:cs="Times New Roman"/>
                <w:sz w:val="18"/>
                <w:szCs w:val="18"/>
              </w:rPr>
              <w:t>in debt instruments measured at amortised cost</w:t>
            </w:r>
          </w:p>
        </w:tc>
        <w:tc>
          <w:tcPr>
            <w:tcW w:w="1170" w:type="dxa"/>
          </w:tcPr>
          <w:p w14:paraId="70076CAA" w14:textId="77777777" w:rsidR="00D42245" w:rsidRPr="00476D19" w:rsidRDefault="00D42245" w:rsidP="00E90A78">
            <w:pPr>
              <w:ind w:right="-110"/>
              <w:jc w:val="center"/>
              <w:rPr>
                <w:rFonts w:cs="Times New Roman"/>
                <w:sz w:val="18"/>
                <w:szCs w:val="18"/>
                <w:rtl/>
              </w:rPr>
            </w:pPr>
          </w:p>
          <w:p w14:paraId="67E0B5E2" w14:textId="77777777" w:rsidR="00D42245" w:rsidRPr="00476D19" w:rsidRDefault="00D42245" w:rsidP="00E90A78">
            <w:pPr>
              <w:ind w:left="-110" w:right="-110"/>
              <w:jc w:val="center"/>
              <w:rPr>
                <w:rFonts w:cs="Times New Roman"/>
                <w:sz w:val="18"/>
                <w:szCs w:val="18"/>
              </w:rPr>
            </w:pPr>
            <w:r w:rsidRPr="00476D19">
              <w:rPr>
                <w:rFonts w:cs="Times New Roman"/>
                <w:sz w:val="18"/>
                <w:szCs w:val="18"/>
              </w:rPr>
              <w:t>Investments</w:t>
            </w:r>
          </w:p>
          <w:p w14:paraId="32AE9052" w14:textId="77777777" w:rsidR="00D42245" w:rsidRPr="00476D19" w:rsidRDefault="00D42245" w:rsidP="00E90A78">
            <w:pPr>
              <w:ind w:left="-110" w:right="-110"/>
              <w:jc w:val="center"/>
              <w:rPr>
                <w:rFonts w:cs="Times New Roman"/>
                <w:sz w:val="18"/>
                <w:szCs w:val="18"/>
              </w:rPr>
            </w:pPr>
            <w:r w:rsidRPr="00476D19">
              <w:rPr>
                <w:rFonts w:cs="Times New Roman"/>
                <w:sz w:val="18"/>
                <w:szCs w:val="18"/>
              </w:rPr>
              <w:t>in debt instruments measured at FVOCI</w:t>
            </w:r>
            <w:r w:rsidRPr="00476D19">
              <w:rPr>
                <w:rFonts w:cs="Times New Roman"/>
                <w:sz w:val="18"/>
                <w:szCs w:val="18"/>
                <w:vertAlign w:val="superscript"/>
              </w:rPr>
              <w:t>*</w:t>
            </w:r>
          </w:p>
        </w:tc>
        <w:tc>
          <w:tcPr>
            <w:tcW w:w="1260" w:type="dxa"/>
          </w:tcPr>
          <w:p w14:paraId="6DE35EDF" w14:textId="77777777" w:rsidR="00D42245" w:rsidRPr="00476D19" w:rsidRDefault="00D42245" w:rsidP="00E90A78">
            <w:pPr>
              <w:ind w:left="-110" w:right="-110"/>
              <w:jc w:val="center"/>
              <w:rPr>
                <w:rFonts w:cs="Times New Roman"/>
                <w:sz w:val="18"/>
                <w:szCs w:val="18"/>
              </w:rPr>
            </w:pPr>
            <w:r w:rsidRPr="00476D19">
              <w:rPr>
                <w:rFonts w:cs="Times New Roman"/>
                <w:sz w:val="18"/>
                <w:szCs w:val="18"/>
              </w:rPr>
              <w:t>Loans to customers and accrued interest receivables and undue interest receivables</w:t>
            </w:r>
          </w:p>
        </w:tc>
        <w:tc>
          <w:tcPr>
            <w:tcW w:w="1170" w:type="dxa"/>
          </w:tcPr>
          <w:p w14:paraId="46BB7CFC" w14:textId="77777777" w:rsidR="00D42245" w:rsidRPr="00476D19" w:rsidRDefault="00D42245" w:rsidP="00E90A78">
            <w:pPr>
              <w:ind w:right="-110"/>
              <w:jc w:val="center"/>
              <w:rPr>
                <w:rFonts w:cs="Times New Roman"/>
                <w:sz w:val="18"/>
                <w:szCs w:val="18"/>
                <w:rtl/>
              </w:rPr>
            </w:pPr>
          </w:p>
          <w:p w14:paraId="21B69FA6" w14:textId="77777777" w:rsidR="00D42245" w:rsidRPr="00476D19" w:rsidRDefault="00D42245" w:rsidP="00E90A78">
            <w:pPr>
              <w:ind w:right="-110"/>
              <w:jc w:val="center"/>
              <w:rPr>
                <w:rFonts w:cs="Times New Roman"/>
                <w:sz w:val="18"/>
                <w:szCs w:val="18"/>
              </w:rPr>
            </w:pPr>
          </w:p>
          <w:p w14:paraId="76175D72" w14:textId="77777777" w:rsidR="00D42245" w:rsidRPr="00476D19" w:rsidRDefault="00D42245" w:rsidP="00E90A78">
            <w:pPr>
              <w:ind w:right="-110"/>
              <w:jc w:val="center"/>
              <w:rPr>
                <w:rFonts w:cs="Times New Roman"/>
                <w:sz w:val="18"/>
                <w:szCs w:val="18"/>
              </w:rPr>
            </w:pPr>
          </w:p>
          <w:p w14:paraId="7968DCD1" w14:textId="77777777" w:rsidR="00D42245" w:rsidRPr="00476D19" w:rsidRDefault="00D42245" w:rsidP="00E90A78">
            <w:pPr>
              <w:ind w:right="-110"/>
              <w:jc w:val="center"/>
              <w:rPr>
                <w:rFonts w:cs="Times New Roman"/>
                <w:sz w:val="18"/>
                <w:szCs w:val="18"/>
                <w:rtl/>
                <w:cs/>
                <w:lang w:bidi="ar-SA"/>
              </w:rPr>
            </w:pPr>
            <w:r w:rsidRPr="00476D19">
              <w:rPr>
                <w:rFonts w:cs="Times New Roman"/>
                <w:sz w:val="18"/>
                <w:szCs w:val="18"/>
              </w:rPr>
              <w:t xml:space="preserve">Undrawn </w:t>
            </w:r>
            <w:r w:rsidRPr="00476D19">
              <w:rPr>
                <w:rFonts w:cs="Times New Roman"/>
                <w:sz w:val="18"/>
                <w:szCs w:val="18"/>
              </w:rPr>
              <w:br/>
              <w:t>loan commitments</w:t>
            </w:r>
          </w:p>
        </w:tc>
        <w:tc>
          <w:tcPr>
            <w:tcW w:w="1080" w:type="dxa"/>
          </w:tcPr>
          <w:p w14:paraId="46EC2840" w14:textId="77777777" w:rsidR="00D42245" w:rsidRPr="00476D19" w:rsidRDefault="00D42245" w:rsidP="00E90A78">
            <w:pPr>
              <w:ind w:right="-110"/>
              <w:jc w:val="center"/>
              <w:rPr>
                <w:rFonts w:cs="Times New Roman"/>
                <w:sz w:val="18"/>
                <w:szCs w:val="18"/>
                <w:rtl/>
                <w:cs/>
                <w:lang w:bidi="ar-SA"/>
              </w:rPr>
            </w:pPr>
          </w:p>
          <w:p w14:paraId="6CD0EF7F" w14:textId="77777777" w:rsidR="00D42245" w:rsidRPr="00476D19" w:rsidRDefault="00D42245" w:rsidP="00E90A78">
            <w:pPr>
              <w:ind w:right="-110"/>
              <w:jc w:val="center"/>
              <w:rPr>
                <w:rFonts w:cs="Times New Roman"/>
                <w:sz w:val="18"/>
                <w:szCs w:val="18"/>
              </w:rPr>
            </w:pPr>
          </w:p>
          <w:p w14:paraId="2680C995" w14:textId="77777777" w:rsidR="00D42245" w:rsidRPr="00476D19" w:rsidRDefault="00D42245" w:rsidP="00E90A78">
            <w:pPr>
              <w:ind w:right="-110"/>
              <w:jc w:val="center"/>
              <w:rPr>
                <w:rFonts w:cs="Times New Roman"/>
                <w:sz w:val="18"/>
                <w:szCs w:val="18"/>
              </w:rPr>
            </w:pPr>
          </w:p>
          <w:p w14:paraId="35C22914" w14:textId="77777777" w:rsidR="00D42245" w:rsidRPr="00476D19" w:rsidRDefault="00D42245" w:rsidP="00E90A78">
            <w:pPr>
              <w:ind w:right="-110"/>
              <w:jc w:val="center"/>
              <w:rPr>
                <w:rFonts w:cs="Times New Roman"/>
                <w:sz w:val="18"/>
                <w:szCs w:val="18"/>
              </w:rPr>
            </w:pPr>
            <w:r w:rsidRPr="00476D19">
              <w:rPr>
                <w:rFonts w:cs="Times New Roman"/>
                <w:sz w:val="18"/>
                <w:szCs w:val="18"/>
              </w:rPr>
              <w:t>Financial</w:t>
            </w:r>
          </w:p>
          <w:p w14:paraId="74AEB6D5" w14:textId="77777777" w:rsidR="00D42245" w:rsidRPr="00476D19" w:rsidRDefault="00D42245" w:rsidP="00E90A78">
            <w:pPr>
              <w:ind w:right="-110"/>
              <w:jc w:val="center"/>
              <w:rPr>
                <w:rFonts w:cs="Times New Roman"/>
                <w:sz w:val="18"/>
                <w:szCs w:val="18"/>
              </w:rPr>
            </w:pPr>
            <w:r w:rsidRPr="00476D19">
              <w:rPr>
                <w:rFonts w:cs="Times New Roman"/>
                <w:sz w:val="18"/>
                <w:szCs w:val="18"/>
              </w:rPr>
              <w:t>guarantee</w:t>
            </w:r>
          </w:p>
          <w:p w14:paraId="6DA91006" w14:textId="77777777" w:rsidR="00D42245" w:rsidRPr="00476D19" w:rsidRDefault="00D42245" w:rsidP="00E90A78">
            <w:pPr>
              <w:ind w:right="-110"/>
              <w:jc w:val="center"/>
              <w:rPr>
                <w:rFonts w:cs="Times New Roman"/>
                <w:sz w:val="18"/>
                <w:szCs w:val="18"/>
                <w:rtl/>
                <w:cs/>
              </w:rPr>
            </w:pPr>
            <w:r w:rsidRPr="00476D19">
              <w:rPr>
                <w:rFonts w:cs="Times New Roman"/>
                <w:sz w:val="18"/>
                <w:szCs w:val="18"/>
              </w:rPr>
              <w:t>contracts</w:t>
            </w:r>
          </w:p>
        </w:tc>
      </w:tr>
      <w:tr w:rsidR="00D42245" w:rsidRPr="00476D19" w14:paraId="4AEB282B" w14:textId="77777777" w:rsidTr="00E90A78">
        <w:tc>
          <w:tcPr>
            <w:tcW w:w="2547" w:type="dxa"/>
          </w:tcPr>
          <w:p w14:paraId="56758667" w14:textId="77777777" w:rsidR="00D42245" w:rsidRPr="00476D19" w:rsidRDefault="00D42245" w:rsidP="00E90A78">
            <w:pPr>
              <w:tabs>
                <w:tab w:val="left" w:pos="770"/>
              </w:tabs>
              <w:rPr>
                <w:rFonts w:cs="Times New Roman"/>
                <w:b/>
                <w:bCs/>
                <w:i/>
                <w:iCs/>
                <w:sz w:val="18"/>
                <w:szCs w:val="18"/>
                <w:lang w:bidi="ar-SA"/>
              </w:rPr>
            </w:pPr>
          </w:p>
        </w:tc>
        <w:tc>
          <w:tcPr>
            <w:tcW w:w="7020" w:type="dxa"/>
            <w:gridSpan w:val="6"/>
            <w:hideMark/>
          </w:tcPr>
          <w:p w14:paraId="75B20EB5" w14:textId="77777777" w:rsidR="00D42245" w:rsidRPr="00476D19" w:rsidRDefault="00D42245" w:rsidP="00E90A78">
            <w:pPr>
              <w:jc w:val="center"/>
              <w:rPr>
                <w:rFonts w:cs="Times New Roman"/>
                <w:i/>
                <w:iCs/>
                <w:sz w:val="18"/>
                <w:szCs w:val="18"/>
              </w:rPr>
            </w:pPr>
            <w:r w:rsidRPr="00476D19">
              <w:rPr>
                <w:rFonts w:cs="Times New Roman"/>
                <w:i/>
                <w:iCs/>
                <w:sz w:val="18"/>
                <w:szCs w:val="18"/>
              </w:rPr>
              <w:t>(in thousand Baht)</w:t>
            </w:r>
          </w:p>
        </w:tc>
      </w:tr>
      <w:tr w:rsidR="00D42245" w:rsidRPr="00476D19" w14:paraId="36F5EDA1" w14:textId="77777777" w:rsidTr="00E90A78">
        <w:tc>
          <w:tcPr>
            <w:tcW w:w="2547" w:type="dxa"/>
          </w:tcPr>
          <w:p w14:paraId="3A70E18C" w14:textId="77777777" w:rsidR="00D42245" w:rsidRPr="00476D19" w:rsidRDefault="00D42245" w:rsidP="00E90A78">
            <w:pPr>
              <w:tabs>
                <w:tab w:val="left" w:pos="190"/>
                <w:tab w:val="left" w:pos="388"/>
              </w:tabs>
              <w:ind w:left="10" w:hanging="10"/>
              <w:rPr>
                <w:rFonts w:cs="Times New Roman"/>
                <w:b/>
                <w:bCs/>
                <w:i/>
                <w:iCs/>
                <w:sz w:val="18"/>
                <w:szCs w:val="18"/>
              </w:rPr>
            </w:pPr>
            <w:r w:rsidRPr="00476D19">
              <w:rPr>
                <w:rFonts w:cs="Times New Roman"/>
                <w:sz w:val="18"/>
                <w:szCs w:val="18"/>
              </w:rPr>
              <w:tab/>
            </w:r>
            <w:r w:rsidRPr="00476D19">
              <w:rPr>
                <w:rFonts w:cs="Times New Roman"/>
                <w:i/>
                <w:iCs/>
                <w:sz w:val="18"/>
                <w:szCs w:val="18"/>
              </w:rPr>
              <w:t>Financial institutions</w:t>
            </w:r>
          </w:p>
        </w:tc>
        <w:tc>
          <w:tcPr>
            <w:tcW w:w="1170" w:type="dxa"/>
            <w:vAlign w:val="bottom"/>
          </w:tcPr>
          <w:p w14:paraId="17898F3B" w14:textId="77777777" w:rsidR="00D42245" w:rsidRPr="00476D19" w:rsidRDefault="00D42245" w:rsidP="00E90A78">
            <w:pPr>
              <w:tabs>
                <w:tab w:val="decimal" w:pos="1510"/>
              </w:tabs>
              <w:ind w:right="68"/>
              <w:jc w:val="right"/>
              <w:rPr>
                <w:rFonts w:cs="Times New Roman"/>
                <w:sz w:val="18"/>
                <w:szCs w:val="18"/>
              </w:rPr>
            </w:pPr>
          </w:p>
        </w:tc>
        <w:tc>
          <w:tcPr>
            <w:tcW w:w="1170" w:type="dxa"/>
            <w:vAlign w:val="bottom"/>
          </w:tcPr>
          <w:p w14:paraId="134875F8" w14:textId="77777777" w:rsidR="00D42245" w:rsidRPr="00476D19" w:rsidRDefault="00D42245" w:rsidP="00E90A78">
            <w:pPr>
              <w:tabs>
                <w:tab w:val="decimal" w:pos="1510"/>
              </w:tabs>
              <w:ind w:right="72"/>
              <w:jc w:val="right"/>
              <w:rPr>
                <w:rFonts w:cs="Times New Roman"/>
                <w:sz w:val="18"/>
                <w:szCs w:val="18"/>
              </w:rPr>
            </w:pPr>
          </w:p>
        </w:tc>
        <w:tc>
          <w:tcPr>
            <w:tcW w:w="1170" w:type="dxa"/>
            <w:vAlign w:val="bottom"/>
          </w:tcPr>
          <w:p w14:paraId="5DE27306" w14:textId="77777777" w:rsidR="00D42245" w:rsidRPr="00476D19" w:rsidRDefault="00D42245" w:rsidP="00E90A78">
            <w:pPr>
              <w:tabs>
                <w:tab w:val="decimal" w:pos="975"/>
              </w:tabs>
              <w:ind w:right="70"/>
              <w:jc w:val="right"/>
              <w:rPr>
                <w:rFonts w:cs="Times New Roman"/>
                <w:sz w:val="18"/>
                <w:szCs w:val="18"/>
              </w:rPr>
            </w:pPr>
          </w:p>
        </w:tc>
        <w:tc>
          <w:tcPr>
            <w:tcW w:w="1260" w:type="dxa"/>
          </w:tcPr>
          <w:p w14:paraId="53639567" w14:textId="77777777" w:rsidR="00D42245" w:rsidRPr="00476D19" w:rsidRDefault="00D42245" w:rsidP="00E90A78">
            <w:pPr>
              <w:tabs>
                <w:tab w:val="decimal" w:pos="1240"/>
              </w:tabs>
              <w:ind w:right="75"/>
              <w:jc w:val="right"/>
              <w:rPr>
                <w:rFonts w:cs="Times New Roman"/>
                <w:sz w:val="18"/>
                <w:szCs w:val="18"/>
              </w:rPr>
            </w:pPr>
          </w:p>
        </w:tc>
        <w:tc>
          <w:tcPr>
            <w:tcW w:w="1170" w:type="dxa"/>
          </w:tcPr>
          <w:p w14:paraId="2E6783A9" w14:textId="77777777" w:rsidR="00D42245" w:rsidRPr="00476D19" w:rsidRDefault="00D42245" w:rsidP="00E90A78">
            <w:pPr>
              <w:tabs>
                <w:tab w:val="decimal" w:pos="1240"/>
              </w:tabs>
              <w:ind w:right="75"/>
              <w:jc w:val="right"/>
              <w:rPr>
                <w:rFonts w:cs="Times New Roman"/>
                <w:sz w:val="18"/>
                <w:szCs w:val="18"/>
              </w:rPr>
            </w:pPr>
          </w:p>
        </w:tc>
        <w:tc>
          <w:tcPr>
            <w:tcW w:w="1080" w:type="dxa"/>
          </w:tcPr>
          <w:p w14:paraId="5432ABCE" w14:textId="77777777" w:rsidR="00D42245" w:rsidRPr="00476D19" w:rsidRDefault="00D42245" w:rsidP="00E90A78">
            <w:pPr>
              <w:tabs>
                <w:tab w:val="decimal" w:pos="1240"/>
              </w:tabs>
              <w:ind w:right="75"/>
              <w:jc w:val="right"/>
              <w:rPr>
                <w:rFonts w:cs="Times New Roman"/>
                <w:sz w:val="18"/>
                <w:szCs w:val="18"/>
              </w:rPr>
            </w:pPr>
          </w:p>
        </w:tc>
      </w:tr>
      <w:tr w:rsidR="00DB3BAE" w:rsidRPr="00476D19" w14:paraId="472CB2BB" w14:textId="77777777" w:rsidTr="00E90A78">
        <w:tc>
          <w:tcPr>
            <w:tcW w:w="2547" w:type="dxa"/>
          </w:tcPr>
          <w:p w14:paraId="13AA13A1" w14:textId="77777777" w:rsidR="00DB3BAE" w:rsidRPr="00476D19" w:rsidRDefault="00DB3BAE" w:rsidP="00DB3BAE">
            <w:pPr>
              <w:tabs>
                <w:tab w:val="left" w:pos="190"/>
                <w:tab w:val="left" w:pos="388"/>
              </w:tabs>
              <w:ind w:left="200" w:hanging="10"/>
              <w:rPr>
                <w:rFonts w:cs="Times New Roman"/>
                <w:sz w:val="18"/>
                <w:szCs w:val="18"/>
              </w:rPr>
            </w:pPr>
            <w:r w:rsidRPr="00476D19">
              <w:rPr>
                <w:rFonts w:cs="Times New Roman"/>
                <w:sz w:val="18"/>
                <w:szCs w:val="18"/>
              </w:rPr>
              <w:t xml:space="preserve">Government and state   </w:t>
            </w:r>
            <w:r w:rsidRPr="00476D19">
              <w:rPr>
                <w:rFonts w:cs="Times New Roman"/>
                <w:sz w:val="18"/>
                <w:szCs w:val="18"/>
              </w:rPr>
              <w:br/>
              <w:t xml:space="preserve">     enterprises</w:t>
            </w:r>
          </w:p>
        </w:tc>
        <w:tc>
          <w:tcPr>
            <w:tcW w:w="1170" w:type="dxa"/>
            <w:vAlign w:val="bottom"/>
          </w:tcPr>
          <w:p w14:paraId="7EBFCEAB" w14:textId="55AEC58B"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6,549,583</w:t>
            </w:r>
          </w:p>
        </w:tc>
        <w:tc>
          <w:tcPr>
            <w:tcW w:w="1170" w:type="dxa"/>
            <w:vAlign w:val="bottom"/>
          </w:tcPr>
          <w:p w14:paraId="1F686564" w14:textId="7401D690"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1,466,761</w:t>
            </w:r>
          </w:p>
        </w:tc>
        <w:tc>
          <w:tcPr>
            <w:tcW w:w="1170" w:type="dxa"/>
            <w:vAlign w:val="bottom"/>
          </w:tcPr>
          <w:p w14:paraId="03067D21" w14:textId="4A2CB7B2"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35,988,950</w:t>
            </w:r>
          </w:p>
        </w:tc>
        <w:tc>
          <w:tcPr>
            <w:tcW w:w="1260" w:type="dxa"/>
            <w:vAlign w:val="bottom"/>
          </w:tcPr>
          <w:p w14:paraId="2AFB1FA0" w14:textId="452E3C3E"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c>
          <w:tcPr>
            <w:tcW w:w="1170" w:type="dxa"/>
            <w:vAlign w:val="bottom"/>
          </w:tcPr>
          <w:p w14:paraId="7EF8FF49" w14:textId="5BF48E6A"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c>
          <w:tcPr>
            <w:tcW w:w="1080" w:type="dxa"/>
            <w:vAlign w:val="bottom"/>
          </w:tcPr>
          <w:p w14:paraId="31669346" w14:textId="5CE7DE7D"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r>
      <w:tr w:rsidR="00DB3BAE" w:rsidRPr="00476D19" w14:paraId="4AD368F4" w14:textId="77777777" w:rsidTr="00E90A78">
        <w:tc>
          <w:tcPr>
            <w:tcW w:w="2547" w:type="dxa"/>
          </w:tcPr>
          <w:p w14:paraId="18D182A8"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Commercial banks</w:t>
            </w:r>
          </w:p>
        </w:tc>
        <w:tc>
          <w:tcPr>
            <w:tcW w:w="1170" w:type="dxa"/>
            <w:vAlign w:val="bottom"/>
          </w:tcPr>
          <w:p w14:paraId="388E2EE3" w14:textId="2F5107DB"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21,258,844</w:t>
            </w:r>
          </w:p>
        </w:tc>
        <w:tc>
          <w:tcPr>
            <w:tcW w:w="1170" w:type="dxa"/>
          </w:tcPr>
          <w:p w14:paraId="41A99BB9" w14:textId="6F41AC82"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22C7D935" w14:textId="547DAAAC"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260" w:type="dxa"/>
            <w:vAlign w:val="bottom"/>
          </w:tcPr>
          <w:p w14:paraId="67E4874A" w14:textId="19CA0126"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c>
          <w:tcPr>
            <w:tcW w:w="1170" w:type="dxa"/>
            <w:vAlign w:val="bottom"/>
          </w:tcPr>
          <w:p w14:paraId="45271533" w14:textId="500853D8"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c>
          <w:tcPr>
            <w:tcW w:w="1080" w:type="dxa"/>
            <w:vAlign w:val="bottom"/>
          </w:tcPr>
          <w:p w14:paraId="07650DE9" w14:textId="464F5506"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r>
      <w:tr w:rsidR="00DB3BAE" w:rsidRPr="00476D19" w14:paraId="7F9B5ACD" w14:textId="77777777" w:rsidTr="00E90A78">
        <w:tc>
          <w:tcPr>
            <w:tcW w:w="2547" w:type="dxa"/>
          </w:tcPr>
          <w:p w14:paraId="2B6E3328"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 xml:space="preserve">Specialised financial </w:t>
            </w:r>
            <w:r w:rsidRPr="00476D19">
              <w:rPr>
                <w:rFonts w:cs="Times New Roman"/>
                <w:sz w:val="18"/>
                <w:szCs w:val="18"/>
              </w:rPr>
              <w:br/>
              <w:t xml:space="preserve">          insitutions</w:t>
            </w:r>
          </w:p>
        </w:tc>
        <w:tc>
          <w:tcPr>
            <w:tcW w:w="1170" w:type="dxa"/>
            <w:vAlign w:val="bottom"/>
          </w:tcPr>
          <w:p w14:paraId="3DAD4931" w14:textId="2A490115"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14,003,064</w:t>
            </w:r>
          </w:p>
        </w:tc>
        <w:tc>
          <w:tcPr>
            <w:tcW w:w="1170" w:type="dxa"/>
            <w:vAlign w:val="bottom"/>
          </w:tcPr>
          <w:p w14:paraId="3BDDB777" w14:textId="4583F255"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vAlign w:val="bottom"/>
          </w:tcPr>
          <w:p w14:paraId="43D421D4" w14:textId="740977E6"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260" w:type="dxa"/>
            <w:vAlign w:val="bottom"/>
          </w:tcPr>
          <w:p w14:paraId="3C229470" w14:textId="3BCB3620"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c>
          <w:tcPr>
            <w:tcW w:w="1170" w:type="dxa"/>
            <w:vAlign w:val="bottom"/>
          </w:tcPr>
          <w:p w14:paraId="15A55F09" w14:textId="6A856F6A"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c>
          <w:tcPr>
            <w:tcW w:w="1080" w:type="dxa"/>
            <w:vAlign w:val="bottom"/>
          </w:tcPr>
          <w:p w14:paraId="043BA7A7" w14:textId="6C7DAB6E"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r>
      <w:tr w:rsidR="00DB3BAE" w:rsidRPr="00476D19" w14:paraId="38B43B43" w14:textId="77777777" w:rsidTr="00957467">
        <w:tc>
          <w:tcPr>
            <w:tcW w:w="2547" w:type="dxa"/>
          </w:tcPr>
          <w:p w14:paraId="05F75FF7"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Other financial institutions</w:t>
            </w:r>
          </w:p>
        </w:tc>
        <w:tc>
          <w:tcPr>
            <w:tcW w:w="1170" w:type="dxa"/>
            <w:vAlign w:val="bottom"/>
          </w:tcPr>
          <w:p w14:paraId="7E293302" w14:textId="166F3D8A"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4,470,159</w:t>
            </w:r>
          </w:p>
        </w:tc>
        <w:tc>
          <w:tcPr>
            <w:tcW w:w="1170" w:type="dxa"/>
          </w:tcPr>
          <w:p w14:paraId="0D96E158" w14:textId="71F49180"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704FAC21" w14:textId="2A49B694"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260" w:type="dxa"/>
          </w:tcPr>
          <w:p w14:paraId="3B8B72E9" w14:textId="7DE83287"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c>
          <w:tcPr>
            <w:tcW w:w="1170" w:type="dxa"/>
            <w:vAlign w:val="bottom"/>
          </w:tcPr>
          <w:p w14:paraId="6FC43779" w14:textId="3EFAC0C4" w:rsidR="00DB3BAE" w:rsidRPr="00476D19" w:rsidRDefault="00DB3BAE" w:rsidP="00DB3BAE">
            <w:pPr>
              <w:tabs>
                <w:tab w:val="left" w:pos="388"/>
                <w:tab w:val="decimal" w:pos="975"/>
                <w:tab w:val="decimal" w:pos="1240"/>
              </w:tabs>
              <w:ind w:hanging="10"/>
              <w:jc w:val="right"/>
              <w:rPr>
                <w:rFonts w:cs="Times New Roman"/>
                <w:sz w:val="18"/>
                <w:szCs w:val="18"/>
              </w:rPr>
            </w:pPr>
            <w:r w:rsidRPr="001B1D97">
              <w:rPr>
                <w:rFonts w:cs="Times New Roman"/>
                <w:sz w:val="18"/>
                <w:szCs w:val="18"/>
              </w:rPr>
              <w:t>6,290,000</w:t>
            </w:r>
          </w:p>
        </w:tc>
        <w:tc>
          <w:tcPr>
            <w:tcW w:w="1080" w:type="dxa"/>
          </w:tcPr>
          <w:p w14:paraId="55910D33" w14:textId="2C269C83"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r>
      <w:tr w:rsidR="001B1D97" w:rsidRPr="00476D19" w14:paraId="0CF8FE83" w14:textId="77777777" w:rsidTr="00E90A78">
        <w:tc>
          <w:tcPr>
            <w:tcW w:w="2547" w:type="dxa"/>
          </w:tcPr>
          <w:p w14:paraId="75525C18" w14:textId="77777777" w:rsidR="001B1D97" w:rsidRPr="00476D19" w:rsidRDefault="001B1D97" w:rsidP="001B1D97">
            <w:pPr>
              <w:tabs>
                <w:tab w:val="left" w:pos="190"/>
                <w:tab w:val="left" w:pos="388"/>
              </w:tabs>
              <w:rPr>
                <w:rFonts w:cs="Times New Roman"/>
                <w:i/>
                <w:iCs/>
                <w:sz w:val="18"/>
                <w:szCs w:val="18"/>
              </w:rPr>
            </w:pPr>
            <w:r w:rsidRPr="00476D19">
              <w:rPr>
                <w:rFonts w:cs="Times New Roman"/>
                <w:i/>
                <w:iCs/>
                <w:sz w:val="18"/>
                <w:szCs w:val="18"/>
              </w:rPr>
              <w:t>Commercial loans</w:t>
            </w:r>
          </w:p>
        </w:tc>
        <w:tc>
          <w:tcPr>
            <w:tcW w:w="1170" w:type="dxa"/>
            <w:vAlign w:val="bottom"/>
          </w:tcPr>
          <w:p w14:paraId="73A3EDFD" w14:textId="77777777" w:rsidR="001B1D97" w:rsidRPr="00476D19" w:rsidRDefault="001B1D97" w:rsidP="001B1D97">
            <w:pPr>
              <w:tabs>
                <w:tab w:val="left" w:pos="388"/>
                <w:tab w:val="decimal" w:pos="975"/>
              </w:tabs>
              <w:ind w:hanging="10"/>
              <w:jc w:val="right"/>
              <w:rPr>
                <w:rFonts w:cs="Times New Roman"/>
                <w:sz w:val="18"/>
                <w:szCs w:val="18"/>
              </w:rPr>
            </w:pPr>
          </w:p>
        </w:tc>
        <w:tc>
          <w:tcPr>
            <w:tcW w:w="1170" w:type="dxa"/>
          </w:tcPr>
          <w:p w14:paraId="72EE0B0D" w14:textId="77777777" w:rsidR="001B1D97" w:rsidRPr="00476D19" w:rsidRDefault="001B1D97" w:rsidP="001B1D97">
            <w:pPr>
              <w:tabs>
                <w:tab w:val="left" w:pos="388"/>
                <w:tab w:val="decimal" w:pos="975"/>
              </w:tabs>
              <w:ind w:hanging="10"/>
              <w:jc w:val="right"/>
              <w:rPr>
                <w:rFonts w:cs="Times New Roman"/>
                <w:sz w:val="18"/>
                <w:szCs w:val="18"/>
              </w:rPr>
            </w:pPr>
          </w:p>
        </w:tc>
        <w:tc>
          <w:tcPr>
            <w:tcW w:w="1170" w:type="dxa"/>
          </w:tcPr>
          <w:p w14:paraId="312AF393" w14:textId="77777777" w:rsidR="001B1D97" w:rsidRPr="00476D19" w:rsidRDefault="001B1D97" w:rsidP="001B1D97">
            <w:pPr>
              <w:tabs>
                <w:tab w:val="left" w:pos="388"/>
                <w:tab w:val="decimal" w:pos="975"/>
              </w:tabs>
              <w:ind w:hanging="10"/>
              <w:jc w:val="right"/>
              <w:rPr>
                <w:rFonts w:cs="Times New Roman"/>
                <w:sz w:val="18"/>
                <w:szCs w:val="18"/>
              </w:rPr>
            </w:pPr>
          </w:p>
        </w:tc>
        <w:tc>
          <w:tcPr>
            <w:tcW w:w="1260" w:type="dxa"/>
            <w:vAlign w:val="bottom"/>
          </w:tcPr>
          <w:p w14:paraId="57CF2000" w14:textId="77777777" w:rsidR="001B1D97" w:rsidRPr="00476D19" w:rsidRDefault="001B1D97" w:rsidP="001B1D97">
            <w:pPr>
              <w:tabs>
                <w:tab w:val="left" w:pos="388"/>
                <w:tab w:val="decimal" w:pos="975"/>
                <w:tab w:val="decimal" w:pos="1240"/>
              </w:tabs>
              <w:ind w:hanging="10"/>
              <w:jc w:val="right"/>
              <w:rPr>
                <w:rFonts w:cs="Times New Roman"/>
                <w:sz w:val="18"/>
                <w:szCs w:val="18"/>
              </w:rPr>
            </w:pPr>
          </w:p>
        </w:tc>
        <w:tc>
          <w:tcPr>
            <w:tcW w:w="1170" w:type="dxa"/>
            <w:vAlign w:val="bottom"/>
          </w:tcPr>
          <w:p w14:paraId="400B726C" w14:textId="77777777" w:rsidR="001B1D97" w:rsidRPr="00476D19" w:rsidRDefault="001B1D97" w:rsidP="001B1D97">
            <w:pPr>
              <w:tabs>
                <w:tab w:val="left" w:pos="388"/>
                <w:tab w:val="decimal" w:pos="975"/>
                <w:tab w:val="decimal" w:pos="1240"/>
              </w:tabs>
              <w:ind w:hanging="10"/>
              <w:jc w:val="right"/>
              <w:rPr>
                <w:rFonts w:cs="Times New Roman"/>
                <w:sz w:val="18"/>
                <w:szCs w:val="18"/>
              </w:rPr>
            </w:pPr>
          </w:p>
        </w:tc>
        <w:tc>
          <w:tcPr>
            <w:tcW w:w="1080" w:type="dxa"/>
            <w:vAlign w:val="bottom"/>
          </w:tcPr>
          <w:p w14:paraId="12316B95" w14:textId="77777777" w:rsidR="001B1D97" w:rsidRPr="00476D19" w:rsidRDefault="001B1D97" w:rsidP="001B1D97">
            <w:pPr>
              <w:tabs>
                <w:tab w:val="left" w:pos="388"/>
                <w:tab w:val="decimal" w:pos="975"/>
                <w:tab w:val="decimal" w:pos="1240"/>
              </w:tabs>
              <w:ind w:hanging="10"/>
              <w:jc w:val="right"/>
              <w:rPr>
                <w:rFonts w:cs="Times New Roman"/>
                <w:sz w:val="18"/>
                <w:szCs w:val="18"/>
              </w:rPr>
            </w:pPr>
          </w:p>
        </w:tc>
      </w:tr>
      <w:tr w:rsidR="00DB3BAE" w:rsidRPr="00476D19" w14:paraId="6C6A4D8E" w14:textId="77777777" w:rsidTr="00F46868">
        <w:tc>
          <w:tcPr>
            <w:tcW w:w="2547" w:type="dxa"/>
          </w:tcPr>
          <w:p w14:paraId="474890BA"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Agriculture and mineral</w:t>
            </w:r>
          </w:p>
        </w:tc>
        <w:tc>
          <w:tcPr>
            <w:tcW w:w="1170" w:type="dxa"/>
            <w:vAlign w:val="bottom"/>
          </w:tcPr>
          <w:p w14:paraId="45E4FEB2" w14:textId="017FCF3B"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7D0BC54E" w14:textId="4E7EC78C"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479D4EF3" w14:textId="7CA79C90" w:rsidR="00DB3BAE" w:rsidRPr="00476D19" w:rsidRDefault="00DB3BAE" w:rsidP="00DB3BAE">
            <w:pPr>
              <w:tabs>
                <w:tab w:val="left" w:pos="388"/>
                <w:tab w:val="decimal" w:pos="975"/>
                <w:tab w:val="decimal" w:pos="1055"/>
              </w:tabs>
              <w:ind w:hanging="10"/>
              <w:jc w:val="right"/>
              <w:rPr>
                <w:rFonts w:cs="Times New Roman"/>
                <w:sz w:val="18"/>
                <w:szCs w:val="18"/>
              </w:rPr>
            </w:pPr>
            <w:r>
              <w:rPr>
                <w:rFonts w:cs="Times New Roman"/>
                <w:sz w:val="18"/>
                <w:szCs w:val="18"/>
              </w:rPr>
              <w:t>-</w:t>
            </w:r>
          </w:p>
        </w:tc>
        <w:tc>
          <w:tcPr>
            <w:tcW w:w="1260" w:type="dxa"/>
            <w:vAlign w:val="bottom"/>
          </w:tcPr>
          <w:p w14:paraId="78EAA5CD" w14:textId="69D379C8"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cs/>
              </w:rPr>
              <w:t>1</w:t>
            </w:r>
            <w:r w:rsidRPr="001B1D97">
              <w:rPr>
                <w:rFonts w:cs="Times New Roman"/>
                <w:sz w:val="18"/>
                <w:szCs w:val="18"/>
              </w:rPr>
              <w:t>,</w:t>
            </w:r>
            <w:r w:rsidRPr="001B1D97">
              <w:rPr>
                <w:rFonts w:cs="Times New Roman"/>
                <w:sz w:val="18"/>
                <w:szCs w:val="18"/>
                <w:cs/>
              </w:rPr>
              <w:t>069</w:t>
            </w:r>
            <w:r w:rsidRPr="001B1D97">
              <w:rPr>
                <w:rFonts w:cs="Times New Roman"/>
                <w:sz w:val="18"/>
                <w:szCs w:val="18"/>
              </w:rPr>
              <w:t>,</w:t>
            </w:r>
            <w:r w:rsidRPr="001B1D97">
              <w:rPr>
                <w:rFonts w:cs="Times New Roman"/>
                <w:sz w:val="18"/>
                <w:szCs w:val="18"/>
                <w:cs/>
              </w:rPr>
              <w:t>934</w:t>
            </w:r>
          </w:p>
        </w:tc>
        <w:tc>
          <w:tcPr>
            <w:tcW w:w="1170" w:type="dxa"/>
          </w:tcPr>
          <w:p w14:paraId="5CE7AE65" w14:textId="4C1BDB18"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65,151 </w:t>
            </w:r>
          </w:p>
        </w:tc>
        <w:tc>
          <w:tcPr>
            <w:tcW w:w="1080" w:type="dxa"/>
          </w:tcPr>
          <w:p w14:paraId="3F1A3B86" w14:textId="26157031" w:rsidR="00DB3BAE" w:rsidRPr="00476D19" w:rsidRDefault="00DB3BAE" w:rsidP="00DB3BAE">
            <w:pPr>
              <w:tabs>
                <w:tab w:val="left" w:pos="388"/>
                <w:tab w:val="decimal" w:pos="975"/>
              </w:tabs>
              <w:ind w:hanging="10"/>
              <w:jc w:val="right"/>
              <w:rPr>
                <w:rFonts w:cs="Times New Roman"/>
                <w:sz w:val="18"/>
                <w:szCs w:val="18"/>
              </w:rPr>
            </w:pPr>
            <w:r w:rsidRPr="00DB3BAE">
              <w:rPr>
                <w:rFonts w:cs="Times New Roman"/>
                <w:sz w:val="18"/>
                <w:szCs w:val="18"/>
              </w:rPr>
              <w:t xml:space="preserve"> 221,263 </w:t>
            </w:r>
          </w:p>
        </w:tc>
      </w:tr>
      <w:tr w:rsidR="00DB3BAE" w:rsidRPr="00476D19" w14:paraId="2FE13A28" w14:textId="77777777" w:rsidTr="00F46868">
        <w:tc>
          <w:tcPr>
            <w:tcW w:w="2547" w:type="dxa"/>
          </w:tcPr>
          <w:p w14:paraId="452E4489"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 xml:space="preserve">    Manufacture and commercial</w:t>
            </w:r>
          </w:p>
        </w:tc>
        <w:tc>
          <w:tcPr>
            <w:tcW w:w="1170" w:type="dxa"/>
            <w:vAlign w:val="bottom"/>
          </w:tcPr>
          <w:p w14:paraId="1B0810AA" w14:textId="1F3DCA33"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1F741BE2" w14:textId="581696CB"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500,000</w:t>
            </w:r>
          </w:p>
        </w:tc>
        <w:tc>
          <w:tcPr>
            <w:tcW w:w="1170" w:type="dxa"/>
          </w:tcPr>
          <w:p w14:paraId="445E6393" w14:textId="676C3502"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1,000,000</w:t>
            </w:r>
          </w:p>
        </w:tc>
        <w:tc>
          <w:tcPr>
            <w:tcW w:w="1260" w:type="dxa"/>
          </w:tcPr>
          <w:p w14:paraId="741EDA43" w14:textId="46680A2E"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69,446,757 </w:t>
            </w:r>
          </w:p>
        </w:tc>
        <w:tc>
          <w:tcPr>
            <w:tcW w:w="1170" w:type="dxa"/>
          </w:tcPr>
          <w:p w14:paraId="5EA830B4" w14:textId="63B0FAD0"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5,650,362 </w:t>
            </w:r>
          </w:p>
        </w:tc>
        <w:tc>
          <w:tcPr>
            <w:tcW w:w="1080" w:type="dxa"/>
          </w:tcPr>
          <w:p w14:paraId="756146AC" w14:textId="1F7DCD43" w:rsidR="00DB3BAE" w:rsidRPr="00476D19" w:rsidRDefault="00DB3BAE" w:rsidP="00DB3BAE">
            <w:pPr>
              <w:tabs>
                <w:tab w:val="left" w:pos="388"/>
                <w:tab w:val="decimal" w:pos="975"/>
              </w:tabs>
              <w:ind w:hanging="10"/>
              <w:jc w:val="right"/>
              <w:rPr>
                <w:rFonts w:cs="Times New Roman"/>
                <w:sz w:val="18"/>
                <w:szCs w:val="18"/>
              </w:rPr>
            </w:pPr>
            <w:r w:rsidRPr="00DB3BAE">
              <w:rPr>
                <w:rFonts w:cs="Times New Roman"/>
                <w:sz w:val="18"/>
                <w:szCs w:val="18"/>
              </w:rPr>
              <w:t xml:space="preserve"> 677,963 </w:t>
            </w:r>
          </w:p>
        </w:tc>
      </w:tr>
      <w:tr w:rsidR="00DB3BAE" w:rsidRPr="00476D19" w14:paraId="339B742B" w14:textId="77777777" w:rsidTr="00F46868">
        <w:tc>
          <w:tcPr>
            <w:tcW w:w="2547" w:type="dxa"/>
          </w:tcPr>
          <w:p w14:paraId="6E80EC2B"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 xml:space="preserve">    Real estate and construction</w:t>
            </w:r>
          </w:p>
        </w:tc>
        <w:tc>
          <w:tcPr>
            <w:tcW w:w="1170" w:type="dxa"/>
            <w:vAlign w:val="bottom"/>
          </w:tcPr>
          <w:p w14:paraId="62F10D14" w14:textId="2082D01C"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548FA1FD" w14:textId="70BA1D00"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25464C11" w14:textId="68EE27B3" w:rsidR="00DB3BAE" w:rsidRPr="00476D19" w:rsidRDefault="00DB3BAE" w:rsidP="00DB3BAE">
            <w:pPr>
              <w:tabs>
                <w:tab w:val="left" w:pos="388"/>
                <w:tab w:val="decimal" w:pos="975"/>
              </w:tabs>
              <w:ind w:hanging="10"/>
              <w:jc w:val="right"/>
              <w:rPr>
                <w:rFonts w:cs="Times New Roman"/>
                <w:sz w:val="18"/>
                <w:szCs w:val="18"/>
                <w:cs/>
              </w:rPr>
            </w:pPr>
            <w:r>
              <w:rPr>
                <w:rFonts w:cs="Times New Roman"/>
                <w:sz w:val="18"/>
                <w:szCs w:val="18"/>
              </w:rPr>
              <w:t>-</w:t>
            </w:r>
          </w:p>
        </w:tc>
        <w:tc>
          <w:tcPr>
            <w:tcW w:w="1260" w:type="dxa"/>
          </w:tcPr>
          <w:p w14:paraId="14E0E3E6" w14:textId="205B4F8B"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33,696,814 </w:t>
            </w:r>
          </w:p>
        </w:tc>
        <w:tc>
          <w:tcPr>
            <w:tcW w:w="1170" w:type="dxa"/>
          </w:tcPr>
          <w:p w14:paraId="1293991E" w14:textId="1792E843"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7,545,419 </w:t>
            </w:r>
          </w:p>
        </w:tc>
        <w:tc>
          <w:tcPr>
            <w:tcW w:w="1080" w:type="dxa"/>
          </w:tcPr>
          <w:p w14:paraId="4365CDF8" w14:textId="3838456D" w:rsidR="00DB3BAE" w:rsidRPr="00476D19" w:rsidRDefault="00DB3BAE" w:rsidP="00DB3BAE">
            <w:pPr>
              <w:tabs>
                <w:tab w:val="left" w:pos="388"/>
                <w:tab w:val="decimal" w:pos="975"/>
              </w:tabs>
              <w:ind w:hanging="10"/>
              <w:jc w:val="right"/>
              <w:rPr>
                <w:rFonts w:cs="Times New Roman"/>
                <w:sz w:val="18"/>
                <w:szCs w:val="18"/>
              </w:rPr>
            </w:pPr>
            <w:r w:rsidRPr="00DB3BAE">
              <w:rPr>
                <w:rFonts w:cs="Times New Roman"/>
                <w:sz w:val="18"/>
                <w:szCs w:val="18"/>
              </w:rPr>
              <w:t xml:space="preserve"> 5,109,472 </w:t>
            </w:r>
          </w:p>
        </w:tc>
      </w:tr>
      <w:tr w:rsidR="00DB3BAE" w:rsidRPr="00476D19" w14:paraId="587898CB" w14:textId="77777777" w:rsidTr="00F46868">
        <w:tc>
          <w:tcPr>
            <w:tcW w:w="2547" w:type="dxa"/>
          </w:tcPr>
          <w:p w14:paraId="6DC45DA0"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 xml:space="preserve">    Utilities and services</w:t>
            </w:r>
          </w:p>
        </w:tc>
        <w:tc>
          <w:tcPr>
            <w:tcW w:w="1170" w:type="dxa"/>
            <w:vAlign w:val="bottom"/>
          </w:tcPr>
          <w:p w14:paraId="2148B252" w14:textId="55768F62"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7CEDBC8B" w14:textId="2EF76C5B"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476708A5" w14:textId="1375F95D" w:rsidR="00DB3BAE" w:rsidRPr="00476D19" w:rsidRDefault="00DB3BAE" w:rsidP="00DB3BAE">
            <w:pPr>
              <w:tabs>
                <w:tab w:val="left" w:pos="388"/>
                <w:tab w:val="decimal" w:pos="975"/>
              </w:tabs>
              <w:ind w:hanging="10"/>
              <w:jc w:val="right"/>
              <w:rPr>
                <w:rFonts w:cs="Times New Roman"/>
                <w:sz w:val="18"/>
                <w:szCs w:val="18"/>
                <w:rtl/>
              </w:rPr>
            </w:pPr>
            <w:r>
              <w:rPr>
                <w:rFonts w:cs="Times New Roman"/>
                <w:sz w:val="18"/>
                <w:szCs w:val="18"/>
              </w:rPr>
              <w:t>-</w:t>
            </w:r>
          </w:p>
        </w:tc>
        <w:tc>
          <w:tcPr>
            <w:tcW w:w="1260" w:type="dxa"/>
          </w:tcPr>
          <w:p w14:paraId="56C38E5D" w14:textId="6A075040"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38,989,185 </w:t>
            </w:r>
          </w:p>
        </w:tc>
        <w:tc>
          <w:tcPr>
            <w:tcW w:w="1170" w:type="dxa"/>
          </w:tcPr>
          <w:p w14:paraId="27395942" w14:textId="79E51EFD"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4,413,427 </w:t>
            </w:r>
          </w:p>
        </w:tc>
        <w:tc>
          <w:tcPr>
            <w:tcW w:w="1080" w:type="dxa"/>
          </w:tcPr>
          <w:p w14:paraId="5E21F9CA" w14:textId="61CC4861" w:rsidR="00DB3BAE" w:rsidRPr="00476D19" w:rsidRDefault="00DB3BAE" w:rsidP="00DB3BAE">
            <w:pPr>
              <w:tabs>
                <w:tab w:val="left" w:pos="388"/>
                <w:tab w:val="decimal" w:pos="975"/>
              </w:tabs>
              <w:ind w:hanging="10"/>
              <w:jc w:val="right"/>
              <w:rPr>
                <w:rFonts w:cs="Times New Roman"/>
                <w:sz w:val="18"/>
                <w:szCs w:val="18"/>
              </w:rPr>
            </w:pPr>
            <w:r w:rsidRPr="00DB3BAE">
              <w:rPr>
                <w:rFonts w:cs="Times New Roman"/>
                <w:sz w:val="18"/>
                <w:szCs w:val="18"/>
              </w:rPr>
              <w:t xml:space="preserve"> 1,889,029 </w:t>
            </w:r>
          </w:p>
        </w:tc>
      </w:tr>
      <w:tr w:rsidR="00DB3BAE" w:rsidRPr="00476D19" w14:paraId="7A2A3FD4" w14:textId="77777777" w:rsidTr="00F46868">
        <w:tc>
          <w:tcPr>
            <w:tcW w:w="2547" w:type="dxa"/>
          </w:tcPr>
          <w:p w14:paraId="258A787E" w14:textId="77777777" w:rsidR="00DB3BAE" w:rsidRPr="00476D19" w:rsidRDefault="00DB3BAE" w:rsidP="00DB3BAE">
            <w:pPr>
              <w:ind w:left="10" w:hanging="10"/>
              <w:rPr>
                <w:rFonts w:cs="Times New Roman"/>
                <w:sz w:val="18"/>
                <w:szCs w:val="18"/>
              </w:rPr>
            </w:pPr>
            <w:r w:rsidRPr="00476D19">
              <w:rPr>
                <w:rFonts w:cs="Times New Roman"/>
                <w:sz w:val="18"/>
                <w:szCs w:val="18"/>
              </w:rPr>
              <w:t xml:space="preserve">    Financial services</w:t>
            </w:r>
          </w:p>
        </w:tc>
        <w:tc>
          <w:tcPr>
            <w:tcW w:w="1170" w:type="dxa"/>
            <w:vAlign w:val="bottom"/>
          </w:tcPr>
          <w:p w14:paraId="4C3D3DF5" w14:textId="4067968E"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647EC515" w14:textId="7ACA33D9"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666,000</w:t>
            </w:r>
          </w:p>
        </w:tc>
        <w:tc>
          <w:tcPr>
            <w:tcW w:w="1170" w:type="dxa"/>
          </w:tcPr>
          <w:p w14:paraId="6E5B91BD" w14:textId="7F7F5F73"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1,100,000</w:t>
            </w:r>
          </w:p>
        </w:tc>
        <w:tc>
          <w:tcPr>
            <w:tcW w:w="1260" w:type="dxa"/>
          </w:tcPr>
          <w:p w14:paraId="49F2FB11" w14:textId="359E8F67"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47,401,078 </w:t>
            </w:r>
          </w:p>
        </w:tc>
        <w:tc>
          <w:tcPr>
            <w:tcW w:w="1170" w:type="dxa"/>
          </w:tcPr>
          <w:p w14:paraId="09969B50" w14:textId="65E2C924"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5,337,115 </w:t>
            </w:r>
          </w:p>
        </w:tc>
        <w:tc>
          <w:tcPr>
            <w:tcW w:w="1080" w:type="dxa"/>
          </w:tcPr>
          <w:p w14:paraId="71D10142" w14:textId="75018CA6" w:rsidR="00DB3BAE" w:rsidRPr="00476D19" w:rsidRDefault="00DB3BAE" w:rsidP="00DB3BAE">
            <w:pPr>
              <w:tabs>
                <w:tab w:val="left" w:pos="388"/>
                <w:tab w:val="decimal" w:pos="975"/>
              </w:tabs>
              <w:ind w:hanging="10"/>
              <w:jc w:val="right"/>
              <w:rPr>
                <w:rFonts w:cs="Times New Roman"/>
                <w:sz w:val="18"/>
                <w:szCs w:val="18"/>
              </w:rPr>
            </w:pPr>
            <w:r w:rsidRPr="00DB3BAE">
              <w:rPr>
                <w:rFonts w:cs="Times New Roman"/>
                <w:sz w:val="18"/>
                <w:szCs w:val="18"/>
              </w:rPr>
              <w:t xml:space="preserve"> 111,542 </w:t>
            </w:r>
          </w:p>
        </w:tc>
      </w:tr>
      <w:tr w:rsidR="00DB3BAE" w:rsidRPr="00476D19" w14:paraId="3439B6F1" w14:textId="77777777" w:rsidTr="00F46868">
        <w:tc>
          <w:tcPr>
            <w:tcW w:w="2547" w:type="dxa"/>
          </w:tcPr>
          <w:p w14:paraId="41DF95C9"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 xml:space="preserve">    Others</w:t>
            </w:r>
          </w:p>
        </w:tc>
        <w:tc>
          <w:tcPr>
            <w:tcW w:w="1170" w:type="dxa"/>
            <w:vAlign w:val="bottom"/>
          </w:tcPr>
          <w:p w14:paraId="39821DE8" w14:textId="61078F9D"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4FC2179C" w14:textId="6504B380"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64109CB4" w14:textId="2FEC1783" w:rsidR="00DB3BAE" w:rsidRPr="00476D19" w:rsidRDefault="00DB3BAE" w:rsidP="00DB3BAE">
            <w:pPr>
              <w:tabs>
                <w:tab w:val="left" w:pos="388"/>
                <w:tab w:val="decimal" w:pos="975"/>
              </w:tabs>
              <w:ind w:hanging="10"/>
              <w:jc w:val="right"/>
              <w:rPr>
                <w:rFonts w:cs="Times New Roman"/>
                <w:sz w:val="18"/>
                <w:szCs w:val="18"/>
                <w:rtl/>
              </w:rPr>
            </w:pPr>
            <w:r>
              <w:rPr>
                <w:rFonts w:cs="Times New Roman"/>
                <w:sz w:val="18"/>
                <w:szCs w:val="18"/>
              </w:rPr>
              <w:t>-</w:t>
            </w:r>
          </w:p>
        </w:tc>
        <w:tc>
          <w:tcPr>
            <w:tcW w:w="1260" w:type="dxa"/>
          </w:tcPr>
          <w:p w14:paraId="6C5887D8" w14:textId="1EF02854"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7,313,076 </w:t>
            </w:r>
          </w:p>
        </w:tc>
        <w:tc>
          <w:tcPr>
            <w:tcW w:w="1170" w:type="dxa"/>
          </w:tcPr>
          <w:p w14:paraId="1B605D3C" w14:textId="484B6662"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1,004,200 </w:t>
            </w:r>
          </w:p>
        </w:tc>
        <w:tc>
          <w:tcPr>
            <w:tcW w:w="1080" w:type="dxa"/>
          </w:tcPr>
          <w:p w14:paraId="5AE592B3" w14:textId="577DAD38" w:rsidR="00DB3BAE" w:rsidRPr="00476D19" w:rsidRDefault="00DB3BAE" w:rsidP="00DB3BAE">
            <w:pPr>
              <w:tabs>
                <w:tab w:val="left" w:pos="388"/>
                <w:tab w:val="decimal" w:pos="975"/>
              </w:tabs>
              <w:ind w:hanging="10"/>
              <w:jc w:val="right"/>
              <w:rPr>
                <w:rFonts w:cs="Times New Roman"/>
                <w:sz w:val="18"/>
                <w:szCs w:val="18"/>
              </w:rPr>
            </w:pPr>
            <w:r w:rsidRPr="00DB3BAE">
              <w:rPr>
                <w:rFonts w:cs="Times New Roman"/>
                <w:sz w:val="18"/>
                <w:szCs w:val="18"/>
              </w:rPr>
              <w:t xml:space="preserve"> 89,595 </w:t>
            </w:r>
          </w:p>
        </w:tc>
      </w:tr>
      <w:tr w:rsidR="001B1D97" w:rsidRPr="00476D19" w14:paraId="062CFBD8" w14:textId="77777777" w:rsidTr="00E90A78">
        <w:tc>
          <w:tcPr>
            <w:tcW w:w="2547" w:type="dxa"/>
          </w:tcPr>
          <w:p w14:paraId="252C1431" w14:textId="77777777" w:rsidR="001B1D97" w:rsidRPr="00476D19" w:rsidRDefault="001B1D97" w:rsidP="001B1D97">
            <w:pPr>
              <w:tabs>
                <w:tab w:val="left" w:pos="190"/>
                <w:tab w:val="left" w:pos="388"/>
              </w:tabs>
              <w:ind w:left="10" w:hanging="10"/>
              <w:rPr>
                <w:rFonts w:cs="Times New Roman"/>
                <w:i/>
                <w:iCs/>
                <w:sz w:val="18"/>
                <w:szCs w:val="18"/>
              </w:rPr>
            </w:pPr>
            <w:r w:rsidRPr="00476D19">
              <w:rPr>
                <w:rFonts w:cs="Times New Roman"/>
                <w:i/>
                <w:iCs/>
                <w:sz w:val="18"/>
                <w:szCs w:val="18"/>
              </w:rPr>
              <w:tab/>
              <w:t>Consumer loans</w:t>
            </w:r>
          </w:p>
        </w:tc>
        <w:tc>
          <w:tcPr>
            <w:tcW w:w="1170" w:type="dxa"/>
            <w:vAlign w:val="bottom"/>
          </w:tcPr>
          <w:p w14:paraId="270F7112" w14:textId="77777777" w:rsidR="001B1D97" w:rsidRPr="00476D19" w:rsidRDefault="001B1D97" w:rsidP="001B1D97">
            <w:pPr>
              <w:tabs>
                <w:tab w:val="left" w:pos="388"/>
                <w:tab w:val="decimal" w:pos="975"/>
              </w:tabs>
              <w:ind w:hanging="10"/>
              <w:jc w:val="right"/>
              <w:rPr>
                <w:rFonts w:cs="Times New Roman"/>
                <w:sz w:val="18"/>
                <w:szCs w:val="18"/>
              </w:rPr>
            </w:pPr>
          </w:p>
        </w:tc>
        <w:tc>
          <w:tcPr>
            <w:tcW w:w="1170" w:type="dxa"/>
          </w:tcPr>
          <w:p w14:paraId="16718E24" w14:textId="77777777" w:rsidR="001B1D97" w:rsidRPr="00476D19" w:rsidRDefault="001B1D97" w:rsidP="001B1D97">
            <w:pPr>
              <w:tabs>
                <w:tab w:val="left" w:pos="388"/>
                <w:tab w:val="decimal" w:pos="975"/>
              </w:tabs>
              <w:ind w:hanging="10"/>
              <w:jc w:val="right"/>
              <w:rPr>
                <w:rFonts w:cs="Times New Roman"/>
                <w:sz w:val="18"/>
                <w:szCs w:val="18"/>
              </w:rPr>
            </w:pPr>
          </w:p>
        </w:tc>
        <w:tc>
          <w:tcPr>
            <w:tcW w:w="1170" w:type="dxa"/>
          </w:tcPr>
          <w:p w14:paraId="1D66C350" w14:textId="77777777" w:rsidR="001B1D97" w:rsidRPr="00476D19" w:rsidRDefault="001B1D97" w:rsidP="001B1D97">
            <w:pPr>
              <w:tabs>
                <w:tab w:val="left" w:pos="388"/>
                <w:tab w:val="decimal" w:pos="975"/>
              </w:tabs>
              <w:ind w:hanging="10"/>
              <w:jc w:val="right"/>
              <w:rPr>
                <w:rFonts w:cs="Times New Roman"/>
                <w:sz w:val="18"/>
                <w:szCs w:val="18"/>
                <w:rtl/>
              </w:rPr>
            </w:pPr>
          </w:p>
        </w:tc>
        <w:tc>
          <w:tcPr>
            <w:tcW w:w="1260" w:type="dxa"/>
            <w:vAlign w:val="bottom"/>
          </w:tcPr>
          <w:p w14:paraId="0A5F8B70" w14:textId="77777777" w:rsidR="001B1D97" w:rsidRPr="00476D19" w:rsidRDefault="001B1D97" w:rsidP="001B1D97">
            <w:pPr>
              <w:tabs>
                <w:tab w:val="left" w:pos="388"/>
                <w:tab w:val="decimal" w:pos="975"/>
                <w:tab w:val="decimal" w:pos="1240"/>
              </w:tabs>
              <w:ind w:hanging="10"/>
              <w:jc w:val="right"/>
              <w:rPr>
                <w:rFonts w:cs="Times New Roman"/>
                <w:sz w:val="18"/>
                <w:szCs w:val="18"/>
              </w:rPr>
            </w:pPr>
          </w:p>
        </w:tc>
        <w:tc>
          <w:tcPr>
            <w:tcW w:w="1170" w:type="dxa"/>
            <w:vAlign w:val="bottom"/>
          </w:tcPr>
          <w:p w14:paraId="0E750415" w14:textId="77777777" w:rsidR="001B1D97" w:rsidRPr="00476D19" w:rsidRDefault="001B1D97" w:rsidP="001B1D97">
            <w:pPr>
              <w:tabs>
                <w:tab w:val="left" w:pos="388"/>
                <w:tab w:val="decimal" w:pos="975"/>
                <w:tab w:val="decimal" w:pos="1240"/>
              </w:tabs>
              <w:ind w:hanging="10"/>
              <w:jc w:val="right"/>
              <w:rPr>
                <w:rFonts w:cs="Times New Roman"/>
                <w:sz w:val="18"/>
                <w:szCs w:val="18"/>
              </w:rPr>
            </w:pPr>
          </w:p>
        </w:tc>
        <w:tc>
          <w:tcPr>
            <w:tcW w:w="1080" w:type="dxa"/>
            <w:vAlign w:val="bottom"/>
          </w:tcPr>
          <w:p w14:paraId="3A2A5C8A" w14:textId="77777777" w:rsidR="001B1D97" w:rsidRPr="00476D19" w:rsidRDefault="001B1D97" w:rsidP="001B1D97">
            <w:pPr>
              <w:tabs>
                <w:tab w:val="left" w:pos="388"/>
                <w:tab w:val="decimal" w:pos="975"/>
                <w:tab w:val="decimal" w:pos="1240"/>
              </w:tabs>
              <w:ind w:hanging="10"/>
              <w:jc w:val="right"/>
              <w:rPr>
                <w:rFonts w:cs="Times New Roman"/>
                <w:sz w:val="18"/>
                <w:szCs w:val="18"/>
              </w:rPr>
            </w:pPr>
          </w:p>
        </w:tc>
      </w:tr>
      <w:tr w:rsidR="00DB3BAE" w:rsidRPr="00476D19" w14:paraId="3B76642A" w14:textId="77777777" w:rsidTr="00377B4C">
        <w:tc>
          <w:tcPr>
            <w:tcW w:w="2547" w:type="dxa"/>
          </w:tcPr>
          <w:p w14:paraId="06C63B8E"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Housing loans</w:t>
            </w:r>
          </w:p>
        </w:tc>
        <w:tc>
          <w:tcPr>
            <w:tcW w:w="1170" w:type="dxa"/>
            <w:vAlign w:val="bottom"/>
          </w:tcPr>
          <w:p w14:paraId="7DE75EE5" w14:textId="7A1D658E"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30306CC1" w14:textId="00672A8B"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4CC901CD" w14:textId="0F4ED54F" w:rsidR="00DB3BAE" w:rsidRPr="00476D19" w:rsidRDefault="00DB3BAE" w:rsidP="00DB3BAE">
            <w:pPr>
              <w:tabs>
                <w:tab w:val="left" w:pos="388"/>
                <w:tab w:val="decimal" w:pos="975"/>
              </w:tabs>
              <w:ind w:hanging="10"/>
              <w:jc w:val="right"/>
              <w:rPr>
                <w:rFonts w:cs="Times New Roman"/>
                <w:sz w:val="18"/>
                <w:szCs w:val="18"/>
                <w:rtl/>
              </w:rPr>
            </w:pPr>
            <w:r>
              <w:rPr>
                <w:rFonts w:cs="Times New Roman"/>
                <w:sz w:val="18"/>
                <w:szCs w:val="18"/>
              </w:rPr>
              <w:t>-</w:t>
            </w:r>
          </w:p>
        </w:tc>
        <w:tc>
          <w:tcPr>
            <w:tcW w:w="1260" w:type="dxa"/>
          </w:tcPr>
          <w:p w14:paraId="5656FF92" w14:textId="5BB2DFE2"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63,643,358 </w:t>
            </w:r>
          </w:p>
        </w:tc>
        <w:tc>
          <w:tcPr>
            <w:tcW w:w="1170" w:type="dxa"/>
          </w:tcPr>
          <w:p w14:paraId="629765AB" w14:textId="318F0705"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9,900 </w:t>
            </w:r>
          </w:p>
        </w:tc>
        <w:tc>
          <w:tcPr>
            <w:tcW w:w="1080" w:type="dxa"/>
          </w:tcPr>
          <w:p w14:paraId="652444F5" w14:textId="69F49116"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r>
      <w:tr w:rsidR="00DB3BAE" w:rsidRPr="00476D19" w14:paraId="098B3681" w14:textId="77777777" w:rsidTr="00377B4C">
        <w:tc>
          <w:tcPr>
            <w:tcW w:w="2547" w:type="dxa"/>
          </w:tcPr>
          <w:p w14:paraId="47ED6E15" w14:textId="77777777" w:rsidR="00DB3BAE" w:rsidRPr="00476D19" w:rsidRDefault="00DB3BAE" w:rsidP="00DB3BAE">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Other lending</w:t>
            </w:r>
          </w:p>
        </w:tc>
        <w:tc>
          <w:tcPr>
            <w:tcW w:w="1170" w:type="dxa"/>
            <w:vAlign w:val="bottom"/>
          </w:tcPr>
          <w:p w14:paraId="7AA4F8C3" w14:textId="54CDEB86"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25E84894" w14:textId="10D7BF56" w:rsidR="00DB3BAE" w:rsidRPr="00476D19" w:rsidRDefault="00DB3BAE" w:rsidP="00DB3BAE">
            <w:pPr>
              <w:tabs>
                <w:tab w:val="left" w:pos="388"/>
                <w:tab w:val="decimal" w:pos="975"/>
              </w:tabs>
              <w:ind w:hanging="10"/>
              <w:jc w:val="right"/>
              <w:rPr>
                <w:rFonts w:cs="Times New Roman"/>
                <w:sz w:val="18"/>
                <w:szCs w:val="18"/>
              </w:rPr>
            </w:pPr>
            <w:r>
              <w:rPr>
                <w:rFonts w:cs="Times New Roman"/>
                <w:sz w:val="18"/>
                <w:szCs w:val="18"/>
              </w:rPr>
              <w:t>-</w:t>
            </w:r>
          </w:p>
        </w:tc>
        <w:tc>
          <w:tcPr>
            <w:tcW w:w="1170" w:type="dxa"/>
          </w:tcPr>
          <w:p w14:paraId="5B35136E" w14:textId="5E59ED92" w:rsidR="00DB3BAE" w:rsidRPr="00476D19" w:rsidRDefault="00DB3BAE" w:rsidP="00DB3BAE">
            <w:pPr>
              <w:tabs>
                <w:tab w:val="left" w:pos="388"/>
                <w:tab w:val="decimal" w:pos="975"/>
              </w:tabs>
              <w:ind w:hanging="10"/>
              <w:jc w:val="right"/>
              <w:rPr>
                <w:rFonts w:cs="Times New Roman"/>
                <w:sz w:val="18"/>
                <w:szCs w:val="18"/>
                <w:rtl/>
              </w:rPr>
            </w:pPr>
            <w:r>
              <w:rPr>
                <w:rFonts w:cs="Times New Roman"/>
                <w:sz w:val="18"/>
                <w:szCs w:val="18"/>
              </w:rPr>
              <w:t>-</w:t>
            </w:r>
          </w:p>
        </w:tc>
        <w:tc>
          <w:tcPr>
            <w:tcW w:w="1260" w:type="dxa"/>
          </w:tcPr>
          <w:p w14:paraId="1E374F9C" w14:textId="7843C9B3"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3,723,425 </w:t>
            </w:r>
          </w:p>
        </w:tc>
        <w:tc>
          <w:tcPr>
            <w:tcW w:w="1170" w:type="dxa"/>
          </w:tcPr>
          <w:p w14:paraId="4AF5D5AF" w14:textId="570D0855" w:rsidR="00DB3BAE" w:rsidRPr="00476D19" w:rsidRDefault="00DB3BAE" w:rsidP="00DB3BAE">
            <w:pPr>
              <w:tabs>
                <w:tab w:val="left" w:pos="388"/>
                <w:tab w:val="decimal" w:pos="975"/>
              </w:tabs>
              <w:ind w:hanging="10"/>
              <w:jc w:val="right"/>
              <w:rPr>
                <w:rFonts w:cs="Times New Roman"/>
                <w:sz w:val="18"/>
                <w:szCs w:val="18"/>
              </w:rPr>
            </w:pPr>
            <w:r w:rsidRPr="001B1D97">
              <w:rPr>
                <w:rFonts w:cs="Times New Roman"/>
                <w:sz w:val="18"/>
                <w:szCs w:val="18"/>
              </w:rPr>
              <w:t xml:space="preserve"> 8,751 </w:t>
            </w:r>
          </w:p>
        </w:tc>
        <w:tc>
          <w:tcPr>
            <w:tcW w:w="1080" w:type="dxa"/>
          </w:tcPr>
          <w:p w14:paraId="54137563" w14:textId="666EE5B6" w:rsidR="00DB3BAE" w:rsidRPr="00476D19" w:rsidRDefault="00DB3BAE" w:rsidP="00DB3BAE">
            <w:pPr>
              <w:tabs>
                <w:tab w:val="left" w:pos="388"/>
                <w:tab w:val="decimal" w:pos="975"/>
                <w:tab w:val="decimal" w:pos="1240"/>
              </w:tabs>
              <w:ind w:hanging="10"/>
              <w:jc w:val="right"/>
              <w:rPr>
                <w:rFonts w:cs="Times New Roman"/>
                <w:sz w:val="18"/>
                <w:szCs w:val="18"/>
              </w:rPr>
            </w:pPr>
            <w:r>
              <w:rPr>
                <w:rFonts w:cs="Times New Roman"/>
                <w:sz w:val="18"/>
                <w:szCs w:val="18"/>
              </w:rPr>
              <w:t>-</w:t>
            </w:r>
          </w:p>
        </w:tc>
      </w:tr>
      <w:tr w:rsidR="001B1D97" w:rsidRPr="00476D19" w14:paraId="04F47E9E" w14:textId="77777777" w:rsidTr="00E90A78">
        <w:tc>
          <w:tcPr>
            <w:tcW w:w="2547" w:type="dxa"/>
            <w:hideMark/>
          </w:tcPr>
          <w:p w14:paraId="3CB696AE" w14:textId="77777777" w:rsidR="001B1D97" w:rsidRPr="00476D19" w:rsidRDefault="001B1D97" w:rsidP="001B1D97">
            <w:pPr>
              <w:tabs>
                <w:tab w:val="left" w:pos="190"/>
                <w:tab w:val="left" w:pos="388"/>
              </w:tabs>
              <w:ind w:left="10" w:hanging="10"/>
              <w:rPr>
                <w:rFonts w:cs="Times New Roman"/>
                <w:b/>
                <w:bCs/>
                <w:sz w:val="18"/>
                <w:szCs w:val="18"/>
              </w:rPr>
            </w:pPr>
            <w:r w:rsidRPr="00476D19">
              <w:rPr>
                <w:rFonts w:cs="Times New Roman"/>
                <w:b/>
                <w:bCs/>
                <w:sz w:val="18"/>
                <w:szCs w:val="18"/>
              </w:rPr>
              <w:t>Total</w:t>
            </w:r>
          </w:p>
        </w:tc>
        <w:tc>
          <w:tcPr>
            <w:tcW w:w="1170" w:type="dxa"/>
            <w:vAlign w:val="bottom"/>
          </w:tcPr>
          <w:p w14:paraId="43BF644E" w14:textId="0E983D99" w:rsidR="001B1D97" w:rsidRPr="00476D19" w:rsidRDefault="001B1D97" w:rsidP="001B1D97">
            <w:pPr>
              <w:pBdr>
                <w:top w:val="single" w:sz="4" w:space="1" w:color="auto"/>
                <w:bottom w:val="double" w:sz="4" w:space="1" w:color="auto"/>
              </w:pBdr>
              <w:tabs>
                <w:tab w:val="left" w:pos="388"/>
                <w:tab w:val="decimal" w:pos="975"/>
              </w:tabs>
              <w:ind w:hanging="10"/>
              <w:jc w:val="right"/>
              <w:rPr>
                <w:rFonts w:cs="Times New Roman"/>
                <w:b/>
                <w:bCs/>
                <w:sz w:val="18"/>
                <w:szCs w:val="18"/>
              </w:rPr>
            </w:pPr>
            <w:r w:rsidRPr="001B1D97">
              <w:rPr>
                <w:rFonts w:cs="Times New Roman"/>
                <w:b/>
                <w:bCs/>
                <w:sz w:val="18"/>
                <w:szCs w:val="18"/>
              </w:rPr>
              <w:t>46,281,650</w:t>
            </w:r>
          </w:p>
        </w:tc>
        <w:tc>
          <w:tcPr>
            <w:tcW w:w="1170" w:type="dxa"/>
            <w:vAlign w:val="bottom"/>
          </w:tcPr>
          <w:p w14:paraId="2077EF09" w14:textId="3F4FB0E2" w:rsidR="001B1D97" w:rsidRPr="00476D19" w:rsidRDefault="001B1D97" w:rsidP="001B1D97">
            <w:pPr>
              <w:pBdr>
                <w:top w:val="single" w:sz="4" w:space="1" w:color="auto"/>
                <w:bottom w:val="double" w:sz="4" w:space="1" w:color="auto"/>
              </w:pBdr>
              <w:tabs>
                <w:tab w:val="left" w:pos="388"/>
                <w:tab w:val="decimal" w:pos="975"/>
              </w:tabs>
              <w:ind w:hanging="10"/>
              <w:jc w:val="right"/>
              <w:rPr>
                <w:rFonts w:cs="Times New Roman"/>
                <w:b/>
                <w:bCs/>
                <w:sz w:val="18"/>
                <w:szCs w:val="18"/>
              </w:rPr>
            </w:pPr>
            <w:r w:rsidRPr="001B1D97">
              <w:rPr>
                <w:rFonts w:cs="Times New Roman"/>
                <w:b/>
                <w:bCs/>
                <w:sz w:val="18"/>
                <w:szCs w:val="18"/>
              </w:rPr>
              <w:t>2,632,761</w:t>
            </w:r>
          </w:p>
        </w:tc>
        <w:tc>
          <w:tcPr>
            <w:tcW w:w="1170" w:type="dxa"/>
            <w:vAlign w:val="bottom"/>
          </w:tcPr>
          <w:p w14:paraId="3419F8EC" w14:textId="743EF65D" w:rsidR="001B1D97" w:rsidRPr="001B1D97" w:rsidRDefault="001B1D97" w:rsidP="001B1D97">
            <w:pPr>
              <w:pBdr>
                <w:top w:val="single" w:sz="4" w:space="1" w:color="auto"/>
                <w:bottom w:val="double" w:sz="4" w:space="1" w:color="auto"/>
              </w:pBdr>
              <w:tabs>
                <w:tab w:val="left" w:pos="388"/>
                <w:tab w:val="decimal" w:pos="975"/>
              </w:tabs>
              <w:ind w:hanging="10"/>
              <w:jc w:val="right"/>
              <w:rPr>
                <w:rFonts w:cstheme="minorBidi"/>
                <w:b/>
                <w:bCs/>
                <w:sz w:val="18"/>
                <w:szCs w:val="18"/>
                <w:cs/>
              </w:rPr>
            </w:pPr>
            <w:r w:rsidRPr="001B1D97">
              <w:rPr>
                <w:rFonts w:cs="Times New Roman"/>
                <w:b/>
                <w:bCs/>
                <w:sz w:val="18"/>
                <w:szCs w:val="18"/>
              </w:rPr>
              <w:t>38,088,950</w:t>
            </w:r>
          </w:p>
        </w:tc>
        <w:tc>
          <w:tcPr>
            <w:tcW w:w="1260" w:type="dxa"/>
            <w:vAlign w:val="bottom"/>
          </w:tcPr>
          <w:p w14:paraId="636F489A" w14:textId="1F000C96" w:rsidR="001B1D97" w:rsidRPr="00476D19" w:rsidRDefault="001B1D97" w:rsidP="001B1D97">
            <w:pPr>
              <w:pBdr>
                <w:top w:val="single" w:sz="4" w:space="1" w:color="auto"/>
                <w:bottom w:val="double" w:sz="4" w:space="1" w:color="auto"/>
              </w:pBdr>
              <w:tabs>
                <w:tab w:val="left" w:pos="388"/>
                <w:tab w:val="decimal" w:pos="975"/>
              </w:tabs>
              <w:ind w:hanging="10"/>
              <w:jc w:val="right"/>
              <w:rPr>
                <w:rFonts w:cs="Times New Roman"/>
                <w:b/>
                <w:bCs/>
                <w:sz w:val="18"/>
                <w:szCs w:val="18"/>
              </w:rPr>
            </w:pPr>
            <w:r w:rsidRPr="001B1D97">
              <w:rPr>
                <w:rFonts w:cs="Times New Roman"/>
                <w:b/>
                <w:bCs/>
                <w:sz w:val="18"/>
                <w:szCs w:val="18"/>
              </w:rPr>
              <w:t>265,283,627</w:t>
            </w:r>
          </w:p>
        </w:tc>
        <w:tc>
          <w:tcPr>
            <w:tcW w:w="1170" w:type="dxa"/>
            <w:vAlign w:val="bottom"/>
          </w:tcPr>
          <w:p w14:paraId="3F41381A" w14:textId="4E02EDDE" w:rsidR="001B1D97" w:rsidRPr="00476D19" w:rsidRDefault="001B1D97" w:rsidP="001B1D97">
            <w:pPr>
              <w:pBdr>
                <w:top w:val="single" w:sz="4" w:space="1" w:color="auto"/>
                <w:bottom w:val="double" w:sz="4" w:space="1" w:color="auto"/>
              </w:pBdr>
              <w:tabs>
                <w:tab w:val="left" w:pos="388"/>
                <w:tab w:val="decimal" w:pos="975"/>
              </w:tabs>
              <w:ind w:hanging="10"/>
              <w:jc w:val="right"/>
              <w:rPr>
                <w:rFonts w:cs="Times New Roman"/>
                <w:b/>
                <w:bCs/>
                <w:sz w:val="18"/>
                <w:szCs w:val="18"/>
              </w:rPr>
            </w:pPr>
            <w:r w:rsidRPr="001B1D97">
              <w:rPr>
                <w:rFonts w:cs="Times New Roman"/>
                <w:b/>
                <w:bCs/>
                <w:sz w:val="18"/>
                <w:szCs w:val="18"/>
              </w:rPr>
              <w:t>30,324,325</w:t>
            </w:r>
          </w:p>
        </w:tc>
        <w:tc>
          <w:tcPr>
            <w:tcW w:w="1080" w:type="dxa"/>
            <w:vAlign w:val="bottom"/>
          </w:tcPr>
          <w:p w14:paraId="44121676" w14:textId="3F38A0DD" w:rsidR="001B1D97" w:rsidRPr="00476D19" w:rsidRDefault="00DB3BAE" w:rsidP="001B1D97">
            <w:pPr>
              <w:pBdr>
                <w:top w:val="single" w:sz="4" w:space="1" w:color="auto"/>
                <w:bottom w:val="double" w:sz="4" w:space="1" w:color="auto"/>
              </w:pBdr>
              <w:tabs>
                <w:tab w:val="left" w:pos="388"/>
                <w:tab w:val="decimal" w:pos="975"/>
                <w:tab w:val="decimal" w:pos="1240"/>
              </w:tabs>
              <w:ind w:hanging="10"/>
              <w:jc w:val="right"/>
              <w:rPr>
                <w:rFonts w:cs="Times New Roman"/>
                <w:b/>
                <w:bCs/>
                <w:sz w:val="18"/>
                <w:szCs w:val="18"/>
              </w:rPr>
            </w:pPr>
            <w:r w:rsidRPr="00DB3BAE">
              <w:rPr>
                <w:rFonts w:cs="Times New Roman"/>
                <w:b/>
                <w:bCs/>
                <w:sz w:val="18"/>
                <w:szCs w:val="18"/>
              </w:rPr>
              <w:t>8,098,864</w:t>
            </w:r>
          </w:p>
        </w:tc>
      </w:tr>
    </w:tbl>
    <w:p w14:paraId="5B49979C" w14:textId="77777777" w:rsidR="00EB6164" w:rsidRPr="00476D19" w:rsidRDefault="00EB6164" w:rsidP="00EB6164">
      <w:pPr>
        <w:rPr>
          <w:rFonts w:cs="Times New Roman"/>
        </w:rPr>
      </w:pPr>
    </w:p>
    <w:p w14:paraId="314A2E63" w14:textId="77777777" w:rsidR="00EB6164" w:rsidRPr="00476D19" w:rsidRDefault="00EB6164" w:rsidP="00EB6164">
      <w:pPr>
        <w:ind w:left="540"/>
        <w:jc w:val="thaiDistribute"/>
        <w:rPr>
          <w:rFonts w:cs="Times New Roman"/>
          <w:b/>
          <w:bCs/>
          <w:i/>
          <w:iCs/>
          <w:szCs w:val="22"/>
        </w:rPr>
      </w:pPr>
      <w:r w:rsidRPr="00476D19">
        <w:rPr>
          <w:rFonts w:cs="Times New Roman"/>
          <w:color w:val="000000"/>
          <w:sz w:val="18"/>
          <w:szCs w:val="18"/>
          <w:vertAlign w:val="superscript"/>
        </w:rPr>
        <w:t xml:space="preserve">* </w:t>
      </w:r>
      <w:r w:rsidRPr="00476D19">
        <w:rPr>
          <w:rFonts w:cs="Times New Roman"/>
          <w:color w:val="000000"/>
          <w:sz w:val="18"/>
          <w:szCs w:val="18"/>
        </w:rPr>
        <w:t>Gross carrying amount</w:t>
      </w:r>
    </w:p>
    <w:p w14:paraId="208647EC" w14:textId="77777777" w:rsidR="00D42245" w:rsidRDefault="00D42245">
      <w:pPr>
        <w:rPr>
          <w:rFonts w:cs="Times New Roman"/>
          <w:lang w:val="en-GB" w:bidi="ar-SA"/>
        </w:rPr>
      </w:pPr>
    </w:p>
    <w:tbl>
      <w:tblPr>
        <w:tblW w:w="9567" w:type="dxa"/>
        <w:tblInd w:w="423" w:type="dxa"/>
        <w:tblLayout w:type="fixed"/>
        <w:tblLook w:val="04A0" w:firstRow="1" w:lastRow="0" w:firstColumn="1" w:lastColumn="0" w:noHBand="0" w:noVBand="1"/>
      </w:tblPr>
      <w:tblGrid>
        <w:gridCol w:w="2547"/>
        <w:gridCol w:w="1170"/>
        <w:gridCol w:w="1170"/>
        <w:gridCol w:w="1170"/>
        <w:gridCol w:w="1260"/>
        <w:gridCol w:w="1170"/>
        <w:gridCol w:w="1080"/>
      </w:tblGrid>
      <w:tr w:rsidR="008F5369" w:rsidRPr="00476D19" w14:paraId="6AE4F9EE" w14:textId="11DEFC9D" w:rsidTr="00542CB9">
        <w:trPr>
          <w:tblHeader/>
        </w:trPr>
        <w:tc>
          <w:tcPr>
            <w:tcW w:w="2547" w:type="dxa"/>
          </w:tcPr>
          <w:p w14:paraId="4253D46D" w14:textId="77777777" w:rsidR="008F5369" w:rsidRPr="00476D19" w:rsidRDefault="008F5369">
            <w:pPr>
              <w:tabs>
                <w:tab w:val="left" w:pos="770"/>
              </w:tabs>
              <w:jc w:val="center"/>
              <w:rPr>
                <w:rFonts w:cs="Times New Roman"/>
                <w:b/>
                <w:bCs/>
                <w:sz w:val="18"/>
                <w:szCs w:val="18"/>
              </w:rPr>
            </w:pPr>
          </w:p>
        </w:tc>
        <w:tc>
          <w:tcPr>
            <w:tcW w:w="7020" w:type="dxa"/>
            <w:gridSpan w:val="6"/>
            <w:hideMark/>
          </w:tcPr>
          <w:p w14:paraId="328DBF78" w14:textId="12B3736A" w:rsidR="008F5369" w:rsidRPr="00476D19" w:rsidRDefault="00D42245">
            <w:pPr>
              <w:jc w:val="center"/>
              <w:rPr>
                <w:rFonts w:cs="Times New Roman"/>
                <w:sz w:val="18"/>
                <w:szCs w:val="18"/>
              </w:rPr>
            </w:pPr>
            <w:r>
              <w:rPr>
                <w:rFonts w:cs="Times New Roman"/>
                <w:sz w:val="18"/>
                <w:szCs w:val="18"/>
              </w:rPr>
              <w:t xml:space="preserve">31 December </w:t>
            </w:r>
            <w:r w:rsidR="008F5369" w:rsidRPr="00476D19">
              <w:rPr>
                <w:rFonts w:cs="Times New Roman"/>
                <w:sz w:val="18"/>
                <w:szCs w:val="18"/>
              </w:rPr>
              <w:t>2024</w:t>
            </w:r>
          </w:p>
        </w:tc>
      </w:tr>
      <w:tr w:rsidR="007E1588" w:rsidRPr="00476D19" w14:paraId="4A9E1133" w14:textId="02F72D6C" w:rsidTr="0010395C">
        <w:trPr>
          <w:tblHeader/>
        </w:trPr>
        <w:tc>
          <w:tcPr>
            <w:tcW w:w="2547" w:type="dxa"/>
          </w:tcPr>
          <w:p w14:paraId="6D550895" w14:textId="77777777" w:rsidR="007E1588" w:rsidRPr="00476D19" w:rsidRDefault="007E1588" w:rsidP="007E1588">
            <w:pPr>
              <w:tabs>
                <w:tab w:val="left" w:pos="770"/>
              </w:tabs>
              <w:jc w:val="center"/>
              <w:rPr>
                <w:rFonts w:cs="Times New Roman"/>
                <w:b/>
                <w:bCs/>
                <w:sz w:val="18"/>
                <w:szCs w:val="18"/>
              </w:rPr>
            </w:pPr>
          </w:p>
        </w:tc>
        <w:tc>
          <w:tcPr>
            <w:tcW w:w="1170" w:type="dxa"/>
          </w:tcPr>
          <w:p w14:paraId="72373656" w14:textId="33666C20" w:rsidR="007E1588" w:rsidRPr="00476D19" w:rsidRDefault="007E1588" w:rsidP="0010395C">
            <w:pPr>
              <w:ind w:right="-110"/>
              <w:jc w:val="center"/>
              <w:rPr>
                <w:rFonts w:cs="Times New Roman"/>
                <w:sz w:val="18"/>
                <w:szCs w:val="18"/>
              </w:rPr>
            </w:pPr>
          </w:p>
          <w:p w14:paraId="7B4ED672" w14:textId="72B687B6" w:rsidR="007E1588" w:rsidRPr="00476D19" w:rsidRDefault="007E1588" w:rsidP="0010395C">
            <w:pPr>
              <w:ind w:right="-110"/>
              <w:jc w:val="center"/>
              <w:rPr>
                <w:rFonts w:cs="Times New Roman"/>
                <w:sz w:val="18"/>
                <w:szCs w:val="18"/>
              </w:rPr>
            </w:pPr>
          </w:p>
          <w:p w14:paraId="5F813D03" w14:textId="77777777" w:rsidR="007E1588" w:rsidRPr="00476D19" w:rsidRDefault="007E1588" w:rsidP="0010395C">
            <w:pPr>
              <w:ind w:right="-110"/>
              <w:jc w:val="center"/>
              <w:rPr>
                <w:rFonts w:cs="Times New Roman"/>
                <w:sz w:val="18"/>
                <w:szCs w:val="18"/>
                <w:rtl/>
              </w:rPr>
            </w:pPr>
          </w:p>
          <w:p w14:paraId="54E30ACD" w14:textId="2AA5744D" w:rsidR="007E1588" w:rsidRPr="00476D19" w:rsidRDefault="007E1588" w:rsidP="007E1588">
            <w:pPr>
              <w:ind w:left="-110" w:right="-110"/>
              <w:jc w:val="center"/>
              <w:rPr>
                <w:rFonts w:cs="Times New Roman"/>
                <w:sz w:val="18"/>
                <w:szCs w:val="18"/>
              </w:rPr>
            </w:pPr>
            <w:r w:rsidRPr="00476D19">
              <w:rPr>
                <w:rFonts w:cs="Times New Roman"/>
                <w:sz w:val="18"/>
                <w:szCs w:val="18"/>
              </w:rPr>
              <w:t>Interbank and money market items (asset)</w:t>
            </w:r>
          </w:p>
        </w:tc>
        <w:tc>
          <w:tcPr>
            <w:tcW w:w="1170" w:type="dxa"/>
            <w:hideMark/>
          </w:tcPr>
          <w:p w14:paraId="4DF88042" w14:textId="77777777" w:rsidR="00752985" w:rsidRPr="00476D19" w:rsidRDefault="00752985" w:rsidP="00752985">
            <w:pPr>
              <w:ind w:left="-110" w:right="-110"/>
              <w:jc w:val="center"/>
              <w:rPr>
                <w:rFonts w:cs="Times New Roman"/>
                <w:sz w:val="18"/>
                <w:szCs w:val="18"/>
              </w:rPr>
            </w:pPr>
          </w:p>
          <w:p w14:paraId="08377604" w14:textId="041C5514" w:rsidR="00752985" w:rsidRPr="00476D19" w:rsidRDefault="00752985" w:rsidP="00752985">
            <w:pPr>
              <w:ind w:left="-110" w:right="-110"/>
              <w:jc w:val="center"/>
              <w:rPr>
                <w:rFonts w:cs="Times New Roman"/>
                <w:sz w:val="18"/>
                <w:szCs w:val="18"/>
              </w:rPr>
            </w:pPr>
            <w:r w:rsidRPr="00476D19">
              <w:rPr>
                <w:rFonts w:cs="Times New Roman"/>
                <w:sz w:val="18"/>
                <w:szCs w:val="18"/>
              </w:rPr>
              <w:t>Investments</w:t>
            </w:r>
          </w:p>
          <w:p w14:paraId="25222FAB" w14:textId="52B71B45" w:rsidR="007E1588" w:rsidRPr="00476D19" w:rsidRDefault="00752985" w:rsidP="00752985">
            <w:pPr>
              <w:ind w:left="-110" w:right="-110"/>
              <w:jc w:val="center"/>
              <w:rPr>
                <w:rFonts w:cs="Times New Roman"/>
                <w:sz w:val="18"/>
                <w:szCs w:val="18"/>
              </w:rPr>
            </w:pPr>
            <w:r w:rsidRPr="00476D19">
              <w:rPr>
                <w:rFonts w:cs="Times New Roman"/>
                <w:sz w:val="18"/>
                <w:szCs w:val="18"/>
              </w:rPr>
              <w:t>in debt instruments measured at amortised cost</w:t>
            </w:r>
          </w:p>
        </w:tc>
        <w:tc>
          <w:tcPr>
            <w:tcW w:w="1170" w:type="dxa"/>
          </w:tcPr>
          <w:p w14:paraId="7E377149" w14:textId="77777777" w:rsidR="007E1588" w:rsidRPr="00476D19" w:rsidRDefault="007E1588" w:rsidP="0010395C">
            <w:pPr>
              <w:ind w:right="-110"/>
              <w:jc w:val="center"/>
              <w:rPr>
                <w:rFonts w:cs="Times New Roman"/>
                <w:sz w:val="18"/>
                <w:szCs w:val="18"/>
                <w:rtl/>
              </w:rPr>
            </w:pPr>
          </w:p>
          <w:p w14:paraId="5605443F" w14:textId="4FF610A7" w:rsidR="007E1588" w:rsidRPr="00476D19" w:rsidRDefault="007E1588" w:rsidP="007E1588">
            <w:pPr>
              <w:ind w:left="-110" w:right="-110"/>
              <w:jc w:val="center"/>
              <w:rPr>
                <w:rFonts w:cs="Times New Roman"/>
                <w:sz w:val="18"/>
                <w:szCs w:val="18"/>
              </w:rPr>
            </w:pPr>
            <w:r w:rsidRPr="00476D19">
              <w:rPr>
                <w:rFonts w:cs="Times New Roman"/>
                <w:sz w:val="18"/>
                <w:szCs w:val="18"/>
              </w:rPr>
              <w:t>Investments</w:t>
            </w:r>
          </w:p>
          <w:p w14:paraId="42409DDD" w14:textId="2DE9B887" w:rsidR="007E1588" w:rsidRPr="00476D19" w:rsidRDefault="007E1588" w:rsidP="007E1588">
            <w:pPr>
              <w:ind w:left="-110" w:right="-110"/>
              <w:jc w:val="center"/>
              <w:rPr>
                <w:rFonts w:cs="Times New Roman"/>
                <w:sz w:val="18"/>
                <w:szCs w:val="18"/>
              </w:rPr>
            </w:pPr>
            <w:r w:rsidRPr="00476D19">
              <w:rPr>
                <w:rFonts w:cs="Times New Roman"/>
                <w:sz w:val="18"/>
                <w:szCs w:val="18"/>
              </w:rPr>
              <w:t>in debt instruments measured at FVOCI</w:t>
            </w:r>
            <w:r w:rsidRPr="00476D19">
              <w:rPr>
                <w:rFonts w:cs="Times New Roman"/>
                <w:sz w:val="18"/>
                <w:szCs w:val="18"/>
                <w:vertAlign w:val="superscript"/>
              </w:rPr>
              <w:t>*</w:t>
            </w:r>
          </w:p>
        </w:tc>
        <w:tc>
          <w:tcPr>
            <w:tcW w:w="1260" w:type="dxa"/>
          </w:tcPr>
          <w:p w14:paraId="7A5FDC94" w14:textId="6B7D8E7F" w:rsidR="007E1588" w:rsidRPr="00476D19" w:rsidRDefault="007E1588" w:rsidP="007E1588">
            <w:pPr>
              <w:ind w:left="-110" w:right="-110"/>
              <w:jc w:val="center"/>
              <w:rPr>
                <w:rFonts w:cs="Times New Roman"/>
                <w:sz w:val="18"/>
                <w:szCs w:val="18"/>
              </w:rPr>
            </w:pPr>
            <w:r w:rsidRPr="00476D19">
              <w:rPr>
                <w:rFonts w:cs="Times New Roman"/>
                <w:sz w:val="18"/>
                <w:szCs w:val="18"/>
              </w:rPr>
              <w:t>Loans to customers and accrued interest receivables and undue interest receivables</w:t>
            </w:r>
          </w:p>
        </w:tc>
        <w:tc>
          <w:tcPr>
            <w:tcW w:w="1170" w:type="dxa"/>
          </w:tcPr>
          <w:p w14:paraId="4AD08C35" w14:textId="77777777" w:rsidR="007E1588" w:rsidRPr="00476D19" w:rsidRDefault="007E1588" w:rsidP="0010395C">
            <w:pPr>
              <w:ind w:right="-110"/>
              <w:jc w:val="center"/>
              <w:rPr>
                <w:rFonts w:cs="Times New Roman"/>
                <w:sz w:val="18"/>
                <w:szCs w:val="18"/>
                <w:rtl/>
              </w:rPr>
            </w:pPr>
          </w:p>
          <w:p w14:paraId="3D9FA0A6" w14:textId="44400BB0" w:rsidR="007E1588" w:rsidRPr="00476D19" w:rsidRDefault="007E1588" w:rsidP="007E1588">
            <w:pPr>
              <w:ind w:right="-110"/>
              <w:jc w:val="center"/>
              <w:rPr>
                <w:rFonts w:cs="Times New Roman"/>
                <w:sz w:val="18"/>
                <w:szCs w:val="18"/>
              </w:rPr>
            </w:pPr>
          </w:p>
          <w:p w14:paraId="680D278A" w14:textId="77777777" w:rsidR="007E1588" w:rsidRPr="00476D19" w:rsidRDefault="007E1588" w:rsidP="0010395C">
            <w:pPr>
              <w:ind w:right="-110"/>
              <w:jc w:val="center"/>
              <w:rPr>
                <w:rFonts w:cs="Times New Roman"/>
                <w:sz w:val="18"/>
                <w:szCs w:val="18"/>
              </w:rPr>
            </w:pPr>
          </w:p>
          <w:p w14:paraId="4F492346" w14:textId="2D8E928C" w:rsidR="007E1588" w:rsidRPr="00476D19" w:rsidRDefault="006060FB" w:rsidP="0010395C">
            <w:pPr>
              <w:ind w:right="-110"/>
              <w:jc w:val="center"/>
              <w:rPr>
                <w:rFonts w:cs="Times New Roman"/>
                <w:sz w:val="18"/>
                <w:szCs w:val="18"/>
                <w:rtl/>
                <w:cs/>
                <w:lang w:bidi="ar-SA"/>
              </w:rPr>
            </w:pPr>
            <w:r w:rsidRPr="00476D19">
              <w:rPr>
                <w:rFonts w:cs="Times New Roman"/>
                <w:sz w:val="18"/>
                <w:szCs w:val="18"/>
              </w:rPr>
              <w:t xml:space="preserve">Undrawn </w:t>
            </w:r>
            <w:r w:rsidR="00FF53FA" w:rsidRPr="00476D19">
              <w:rPr>
                <w:rFonts w:cs="Times New Roman"/>
                <w:sz w:val="18"/>
                <w:szCs w:val="18"/>
              </w:rPr>
              <w:br/>
            </w:r>
            <w:r w:rsidRPr="00476D19">
              <w:rPr>
                <w:rFonts w:cs="Times New Roman"/>
                <w:sz w:val="18"/>
                <w:szCs w:val="18"/>
              </w:rPr>
              <w:t>loan commitments</w:t>
            </w:r>
          </w:p>
        </w:tc>
        <w:tc>
          <w:tcPr>
            <w:tcW w:w="1080" w:type="dxa"/>
          </w:tcPr>
          <w:p w14:paraId="2DCBE41F" w14:textId="77777777" w:rsidR="007E1588" w:rsidRPr="00476D19" w:rsidRDefault="007E1588" w:rsidP="0010395C">
            <w:pPr>
              <w:ind w:right="-110"/>
              <w:jc w:val="center"/>
              <w:rPr>
                <w:rFonts w:cs="Times New Roman"/>
                <w:sz w:val="18"/>
                <w:szCs w:val="18"/>
                <w:rtl/>
                <w:cs/>
                <w:lang w:bidi="ar-SA"/>
              </w:rPr>
            </w:pPr>
          </w:p>
          <w:p w14:paraId="01FB4DA3" w14:textId="7AED0B65" w:rsidR="007E1588" w:rsidRPr="00476D19" w:rsidRDefault="007E1588" w:rsidP="007E1588">
            <w:pPr>
              <w:ind w:right="-110"/>
              <w:jc w:val="center"/>
              <w:rPr>
                <w:rFonts w:cs="Times New Roman"/>
                <w:sz w:val="18"/>
                <w:szCs w:val="18"/>
              </w:rPr>
            </w:pPr>
          </w:p>
          <w:p w14:paraId="72DB0D5C" w14:textId="77777777" w:rsidR="007E1588" w:rsidRPr="00476D19" w:rsidRDefault="007E1588" w:rsidP="0010395C">
            <w:pPr>
              <w:ind w:right="-110"/>
              <w:jc w:val="center"/>
              <w:rPr>
                <w:rFonts w:cs="Times New Roman"/>
                <w:sz w:val="18"/>
                <w:szCs w:val="18"/>
              </w:rPr>
            </w:pPr>
          </w:p>
          <w:p w14:paraId="7805A12D" w14:textId="77777777" w:rsidR="007E1588" w:rsidRPr="00476D19" w:rsidRDefault="007E1588" w:rsidP="007E1588">
            <w:pPr>
              <w:ind w:right="-110"/>
              <w:jc w:val="center"/>
              <w:rPr>
                <w:rFonts w:cs="Times New Roman"/>
                <w:sz w:val="18"/>
                <w:szCs w:val="18"/>
              </w:rPr>
            </w:pPr>
            <w:r w:rsidRPr="00476D19">
              <w:rPr>
                <w:rFonts w:cs="Times New Roman"/>
                <w:sz w:val="18"/>
                <w:szCs w:val="18"/>
              </w:rPr>
              <w:t>Financial</w:t>
            </w:r>
          </w:p>
          <w:p w14:paraId="384C8992" w14:textId="6E0721C4" w:rsidR="007E1588" w:rsidRPr="00476D19" w:rsidRDefault="007E1588" w:rsidP="0010395C">
            <w:pPr>
              <w:ind w:right="-110"/>
              <w:jc w:val="center"/>
              <w:rPr>
                <w:rFonts w:cs="Times New Roman"/>
                <w:sz w:val="18"/>
                <w:szCs w:val="18"/>
              </w:rPr>
            </w:pPr>
            <w:r w:rsidRPr="00476D19">
              <w:rPr>
                <w:rFonts w:cs="Times New Roman"/>
                <w:sz w:val="18"/>
                <w:szCs w:val="18"/>
              </w:rPr>
              <w:t>guarantee</w:t>
            </w:r>
          </w:p>
          <w:p w14:paraId="5F963F01" w14:textId="2A632343" w:rsidR="007E1588" w:rsidRPr="00476D19" w:rsidRDefault="007E1588" w:rsidP="0010395C">
            <w:pPr>
              <w:ind w:right="-110"/>
              <w:jc w:val="center"/>
              <w:rPr>
                <w:rFonts w:cs="Times New Roman"/>
                <w:sz w:val="18"/>
                <w:szCs w:val="18"/>
                <w:rtl/>
                <w:cs/>
              </w:rPr>
            </w:pPr>
            <w:r w:rsidRPr="00476D19">
              <w:rPr>
                <w:rFonts w:cs="Times New Roman"/>
                <w:sz w:val="18"/>
                <w:szCs w:val="18"/>
              </w:rPr>
              <w:t>contracts</w:t>
            </w:r>
          </w:p>
        </w:tc>
      </w:tr>
      <w:tr w:rsidR="00FF53FA" w:rsidRPr="00476D19" w14:paraId="31A1A981" w14:textId="21FC011A" w:rsidTr="00542CB9">
        <w:tc>
          <w:tcPr>
            <w:tcW w:w="2547" w:type="dxa"/>
          </w:tcPr>
          <w:p w14:paraId="2D06C00C" w14:textId="77777777" w:rsidR="00FF53FA" w:rsidRPr="00476D19" w:rsidRDefault="00FF53FA" w:rsidP="007E1588">
            <w:pPr>
              <w:tabs>
                <w:tab w:val="left" w:pos="770"/>
              </w:tabs>
              <w:rPr>
                <w:rFonts w:cs="Times New Roman"/>
                <w:b/>
                <w:bCs/>
                <w:i/>
                <w:iCs/>
                <w:sz w:val="18"/>
                <w:szCs w:val="18"/>
                <w:lang w:bidi="ar-SA"/>
              </w:rPr>
            </w:pPr>
          </w:p>
        </w:tc>
        <w:tc>
          <w:tcPr>
            <w:tcW w:w="7020" w:type="dxa"/>
            <w:gridSpan w:val="6"/>
            <w:hideMark/>
          </w:tcPr>
          <w:p w14:paraId="5BC316F7" w14:textId="739EC8E9" w:rsidR="00FF53FA" w:rsidRPr="00476D19" w:rsidRDefault="00FF53FA" w:rsidP="007E1588">
            <w:pPr>
              <w:jc w:val="center"/>
              <w:rPr>
                <w:rFonts w:cs="Times New Roman"/>
                <w:i/>
                <w:iCs/>
                <w:sz w:val="18"/>
                <w:szCs w:val="18"/>
              </w:rPr>
            </w:pPr>
            <w:r w:rsidRPr="00476D19">
              <w:rPr>
                <w:rFonts w:cs="Times New Roman"/>
                <w:i/>
                <w:iCs/>
                <w:sz w:val="18"/>
                <w:szCs w:val="18"/>
              </w:rPr>
              <w:t>(in thousand Baht)</w:t>
            </w:r>
          </w:p>
        </w:tc>
      </w:tr>
      <w:tr w:rsidR="007E1588" w:rsidRPr="00476D19" w14:paraId="620FDDA6" w14:textId="6654D75F" w:rsidTr="0010395C">
        <w:tc>
          <w:tcPr>
            <w:tcW w:w="2547" w:type="dxa"/>
          </w:tcPr>
          <w:p w14:paraId="21F07C7A" w14:textId="0D7F1D39" w:rsidR="007E1588" w:rsidRPr="00476D19" w:rsidRDefault="007E1588" w:rsidP="007E1588">
            <w:pPr>
              <w:tabs>
                <w:tab w:val="left" w:pos="190"/>
                <w:tab w:val="left" w:pos="388"/>
              </w:tabs>
              <w:ind w:left="10" w:hanging="10"/>
              <w:rPr>
                <w:rFonts w:cs="Times New Roman"/>
                <w:b/>
                <w:bCs/>
                <w:i/>
                <w:iCs/>
                <w:sz w:val="18"/>
                <w:szCs w:val="18"/>
              </w:rPr>
            </w:pPr>
            <w:r w:rsidRPr="00476D19">
              <w:rPr>
                <w:rFonts w:cs="Times New Roman"/>
                <w:sz w:val="18"/>
                <w:szCs w:val="18"/>
              </w:rPr>
              <w:tab/>
            </w:r>
            <w:r w:rsidRPr="00476D19">
              <w:rPr>
                <w:rFonts w:cs="Times New Roman"/>
                <w:i/>
                <w:iCs/>
                <w:sz w:val="18"/>
                <w:szCs w:val="18"/>
              </w:rPr>
              <w:t>Financial institutions</w:t>
            </w:r>
          </w:p>
        </w:tc>
        <w:tc>
          <w:tcPr>
            <w:tcW w:w="1170" w:type="dxa"/>
            <w:vAlign w:val="bottom"/>
          </w:tcPr>
          <w:p w14:paraId="21E41A28" w14:textId="77777777" w:rsidR="007E1588" w:rsidRPr="00476D19" w:rsidRDefault="007E1588" w:rsidP="007E1588">
            <w:pPr>
              <w:tabs>
                <w:tab w:val="decimal" w:pos="1510"/>
              </w:tabs>
              <w:ind w:right="68"/>
              <w:jc w:val="right"/>
              <w:rPr>
                <w:rFonts w:cs="Times New Roman"/>
                <w:sz w:val="18"/>
                <w:szCs w:val="18"/>
              </w:rPr>
            </w:pPr>
          </w:p>
        </w:tc>
        <w:tc>
          <w:tcPr>
            <w:tcW w:w="1170" w:type="dxa"/>
            <w:vAlign w:val="bottom"/>
          </w:tcPr>
          <w:p w14:paraId="46CC2F19" w14:textId="77777777" w:rsidR="007E1588" w:rsidRPr="00476D19" w:rsidRDefault="007E1588" w:rsidP="007E1588">
            <w:pPr>
              <w:tabs>
                <w:tab w:val="decimal" w:pos="1510"/>
              </w:tabs>
              <w:ind w:right="72"/>
              <w:jc w:val="right"/>
              <w:rPr>
                <w:rFonts w:cs="Times New Roman"/>
                <w:sz w:val="18"/>
                <w:szCs w:val="18"/>
              </w:rPr>
            </w:pPr>
          </w:p>
        </w:tc>
        <w:tc>
          <w:tcPr>
            <w:tcW w:w="1170" w:type="dxa"/>
            <w:vAlign w:val="bottom"/>
          </w:tcPr>
          <w:p w14:paraId="22379F43" w14:textId="77777777" w:rsidR="007E1588" w:rsidRPr="00476D19" w:rsidRDefault="007E1588" w:rsidP="007E1588">
            <w:pPr>
              <w:tabs>
                <w:tab w:val="decimal" w:pos="975"/>
              </w:tabs>
              <w:ind w:right="70"/>
              <w:jc w:val="right"/>
              <w:rPr>
                <w:rFonts w:cs="Times New Roman"/>
                <w:sz w:val="18"/>
                <w:szCs w:val="18"/>
              </w:rPr>
            </w:pPr>
          </w:p>
        </w:tc>
        <w:tc>
          <w:tcPr>
            <w:tcW w:w="1260" w:type="dxa"/>
          </w:tcPr>
          <w:p w14:paraId="4AE58443" w14:textId="77777777" w:rsidR="007E1588" w:rsidRPr="00476D19" w:rsidRDefault="007E1588" w:rsidP="007E1588">
            <w:pPr>
              <w:tabs>
                <w:tab w:val="decimal" w:pos="1240"/>
              </w:tabs>
              <w:ind w:right="75"/>
              <w:jc w:val="right"/>
              <w:rPr>
                <w:rFonts w:cs="Times New Roman"/>
                <w:sz w:val="18"/>
                <w:szCs w:val="18"/>
              </w:rPr>
            </w:pPr>
          </w:p>
        </w:tc>
        <w:tc>
          <w:tcPr>
            <w:tcW w:w="1170" w:type="dxa"/>
          </w:tcPr>
          <w:p w14:paraId="0FF08EA3" w14:textId="77777777" w:rsidR="007E1588" w:rsidRPr="00476D19" w:rsidRDefault="007E1588" w:rsidP="007E1588">
            <w:pPr>
              <w:tabs>
                <w:tab w:val="decimal" w:pos="1240"/>
              </w:tabs>
              <w:ind w:right="75"/>
              <w:jc w:val="right"/>
              <w:rPr>
                <w:rFonts w:cs="Times New Roman"/>
                <w:sz w:val="18"/>
                <w:szCs w:val="18"/>
              </w:rPr>
            </w:pPr>
          </w:p>
        </w:tc>
        <w:tc>
          <w:tcPr>
            <w:tcW w:w="1080" w:type="dxa"/>
          </w:tcPr>
          <w:p w14:paraId="5FD748F4" w14:textId="77777777" w:rsidR="007E1588" w:rsidRPr="00476D19" w:rsidRDefault="007E1588" w:rsidP="007E1588">
            <w:pPr>
              <w:tabs>
                <w:tab w:val="decimal" w:pos="1240"/>
              </w:tabs>
              <w:ind w:right="75"/>
              <w:jc w:val="right"/>
              <w:rPr>
                <w:rFonts w:cs="Times New Roman"/>
                <w:sz w:val="18"/>
                <w:szCs w:val="18"/>
              </w:rPr>
            </w:pPr>
          </w:p>
        </w:tc>
      </w:tr>
      <w:tr w:rsidR="00385E10" w:rsidRPr="00476D19" w14:paraId="1FF3161C" w14:textId="611692A1" w:rsidTr="0054422E">
        <w:tc>
          <w:tcPr>
            <w:tcW w:w="2547" w:type="dxa"/>
          </w:tcPr>
          <w:p w14:paraId="188ED500" w14:textId="0491AC4A" w:rsidR="00385E10" w:rsidRPr="00476D19" w:rsidRDefault="00385E10" w:rsidP="00385E10">
            <w:pPr>
              <w:tabs>
                <w:tab w:val="left" w:pos="190"/>
                <w:tab w:val="left" w:pos="388"/>
              </w:tabs>
              <w:ind w:left="200" w:hanging="10"/>
              <w:rPr>
                <w:rFonts w:cs="Times New Roman"/>
                <w:sz w:val="18"/>
                <w:szCs w:val="18"/>
              </w:rPr>
            </w:pPr>
            <w:r w:rsidRPr="00476D19">
              <w:rPr>
                <w:rFonts w:cs="Times New Roman"/>
                <w:sz w:val="18"/>
                <w:szCs w:val="18"/>
              </w:rPr>
              <w:t xml:space="preserve">Government and state   </w:t>
            </w:r>
            <w:r w:rsidRPr="00476D19">
              <w:rPr>
                <w:rFonts w:cs="Times New Roman"/>
                <w:sz w:val="18"/>
                <w:szCs w:val="18"/>
              </w:rPr>
              <w:br/>
              <w:t xml:space="preserve">     enterprises</w:t>
            </w:r>
          </w:p>
        </w:tc>
        <w:tc>
          <w:tcPr>
            <w:tcW w:w="1170" w:type="dxa"/>
            <w:vAlign w:val="bottom"/>
          </w:tcPr>
          <w:p w14:paraId="3A8E2B08" w14:textId="746391DF"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3,927,866</w:t>
            </w:r>
          </w:p>
        </w:tc>
        <w:tc>
          <w:tcPr>
            <w:tcW w:w="1170" w:type="dxa"/>
            <w:vAlign w:val="bottom"/>
          </w:tcPr>
          <w:p w14:paraId="7B159710" w14:textId="5BBAB683" w:rsidR="00385E10" w:rsidRPr="00476D19" w:rsidRDefault="00385E10" w:rsidP="007C0CEA">
            <w:pPr>
              <w:tabs>
                <w:tab w:val="left" w:pos="388"/>
                <w:tab w:val="decimal" w:pos="975"/>
              </w:tabs>
              <w:ind w:hanging="10"/>
              <w:jc w:val="right"/>
              <w:rPr>
                <w:rFonts w:cs="Times New Roman"/>
                <w:sz w:val="18"/>
                <w:szCs w:val="18"/>
              </w:rPr>
            </w:pPr>
            <w:r w:rsidRPr="00476D19">
              <w:rPr>
                <w:rFonts w:cs="Times New Roman"/>
                <w:sz w:val="18"/>
                <w:szCs w:val="18"/>
              </w:rPr>
              <w:t>1,466,699</w:t>
            </w:r>
          </w:p>
        </w:tc>
        <w:tc>
          <w:tcPr>
            <w:tcW w:w="1170" w:type="dxa"/>
            <w:vAlign w:val="bottom"/>
          </w:tcPr>
          <w:p w14:paraId="065133C2" w14:textId="24F89922" w:rsidR="00385E10" w:rsidRPr="00476D19" w:rsidRDefault="00385E10" w:rsidP="007C0CEA">
            <w:pPr>
              <w:tabs>
                <w:tab w:val="left" w:pos="388"/>
                <w:tab w:val="decimal" w:pos="975"/>
              </w:tabs>
              <w:ind w:hanging="10"/>
              <w:jc w:val="right"/>
              <w:rPr>
                <w:rFonts w:cs="Times New Roman"/>
                <w:sz w:val="18"/>
                <w:szCs w:val="18"/>
              </w:rPr>
            </w:pPr>
            <w:r w:rsidRPr="00476D19">
              <w:rPr>
                <w:rFonts w:cs="Times New Roman"/>
                <w:sz w:val="18"/>
                <w:szCs w:val="18"/>
              </w:rPr>
              <w:t>34,001,731</w:t>
            </w:r>
          </w:p>
        </w:tc>
        <w:tc>
          <w:tcPr>
            <w:tcW w:w="1260" w:type="dxa"/>
            <w:vAlign w:val="bottom"/>
          </w:tcPr>
          <w:p w14:paraId="743B3F2A" w14:textId="4C60C6A6"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c>
          <w:tcPr>
            <w:tcW w:w="1170" w:type="dxa"/>
            <w:vAlign w:val="bottom"/>
          </w:tcPr>
          <w:p w14:paraId="0BD6D66C" w14:textId="19ABCDA5"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c>
          <w:tcPr>
            <w:tcW w:w="1080" w:type="dxa"/>
            <w:vAlign w:val="bottom"/>
          </w:tcPr>
          <w:p w14:paraId="3A040A19" w14:textId="7E6F608F"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r>
      <w:tr w:rsidR="00385E10" w:rsidRPr="00476D19" w14:paraId="3452A0A7" w14:textId="4804323B" w:rsidTr="0054422E">
        <w:tc>
          <w:tcPr>
            <w:tcW w:w="2547" w:type="dxa"/>
          </w:tcPr>
          <w:p w14:paraId="01FCC814" w14:textId="3A42EE3F"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Commercial banks</w:t>
            </w:r>
          </w:p>
        </w:tc>
        <w:tc>
          <w:tcPr>
            <w:tcW w:w="1170" w:type="dxa"/>
            <w:vAlign w:val="bottom"/>
          </w:tcPr>
          <w:p w14:paraId="59944AC8" w14:textId="66AA5849"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22,602,936</w:t>
            </w:r>
          </w:p>
        </w:tc>
        <w:tc>
          <w:tcPr>
            <w:tcW w:w="1170" w:type="dxa"/>
          </w:tcPr>
          <w:p w14:paraId="2905B83F" w14:textId="70176326"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170" w:type="dxa"/>
          </w:tcPr>
          <w:p w14:paraId="5B7A0E58" w14:textId="4C4392AE"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260" w:type="dxa"/>
            <w:vAlign w:val="bottom"/>
          </w:tcPr>
          <w:p w14:paraId="74852E6A" w14:textId="21C855C9"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c>
          <w:tcPr>
            <w:tcW w:w="1170" w:type="dxa"/>
            <w:vAlign w:val="bottom"/>
          </w:tcPr>
          <w:p w14:paraId="4E968688" w14:textId="31B5EA8D"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c>
          <w:tcPr>
            <w:tcW w:w="1080" w:type="dxa"/>
            <w:vAlign w:val="bottom"/>
          </w:tcPr>
          <w:p w14:paraId="6407D068" w14:textId="469BA309"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r>
      <w:tr w:rsidR="00385E10" w:rsidRPr="00476D19" w14:paraId="42BAD774" w14:textId="77777777" w:rsidTr="0054422E">
        <w:tc>
          <w:tcPr>
            <w:tcW w:w="2547" w:type="dxa"/>
          </w:tcPr>
          <w:p w14:paraId="45C6F252" w14:textId="284F0343"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 xml:space="preserve">Specialised financial </w:t>
            </w:r>
            <w:r w:rsidRPr="00476D19">
              <w:rPr>
                <w:rFonts w:cs="Times New Roman"/>
                <w:sz w:val="18"/>
                <w:szCs w:val="18"/>
              </w:rPr>
              <w:br/>
              <w:t xml:space="preserve">          insitutions</w:t>
            </w:r>
          </w:p>
        </w:tc>
        <w:tc>
          <w:tcPr>
            <w:tcW w:w="1170" w:type="dxa"/>
            <w:vAlign w:val="bottom"/>
          </w:tcPr>
          <w:p w14:paraId="7C4B1B1D" w14:textId="055D47F7"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12,503,911</w:t>
            </w:r>
          </w:p>
        </w:tc>
        <w:tc>
          <w:tcPr>
            <w:tcW w:w="1170" w:type="dxa"/>
            <w:vAlign w:val="bottom"/>
          </w:tcPr>
          <w:p w14:paraId="685C13E1" w14:textId="575EEA03" w:rsidR="00385E10" w:rsidRPr="00476D19" w:rsidRDefault="00385E10" w:rsidP="002B380E">
            <w:pPr>
              <w:tabs>
                <w:tab w:val="left" w:pos="388"/>
                <w:tab w:val="decimal" w:pos="975"/>
              </w:tabs>
              <w:ind w:hanging="10"/>
              <w:jc w:val="right"/>
              <w:rPr>
                <w:rFonts w:cs="Times New Roman"/>
                <w:sz w:val="18"/>
                <w:szCs w:val="18"/>
              </w:rPr>
            </w:pPr>
            <w:r w:rsidRPr="00476D19">
              <w:rPr>
                <w:rFonts w:cs="Times New Roman"/>
                <w:sz w:val="18"/>
                <w:szCs w:val="18"/>
              </w:rPr>
              <w:t>-</w:t>
            </w:r>
          </w:p>
        </w:tc>
        <w:tc>
          <w:tcPr>
            <w:tcW w:w="1170" w:type="dxa"/>
            <w:vAlign w:val="bottom"/>
          </w:tcPr>
          <w:p w14:paraId="2F7391C1" w14:textId="6F4455E5" w:rsidR="00385E10" w:rsidRPr="00476D19" w:rsidRDefault="00385E10" w:rsidP="002B380E">
            <w:pPr>
              <w:tabs>
                <w:tab w:val="left" w:pos="388"/>
                <w:tab w:val="decimal" w:pos="975"/>
              </w:tabs>
              <w:ind w:hanging="10"/>
              <w:jc w:val="right"/>
              <w:rPr>
                <w:rFonts w:cs="Times New Roman"/>
                <w:sz w:val="18"/>
                <w:szCs w:val="18"/>
              </w:rPr>
            </w:pPr>
            <w:r w:rsidRPr="00476D19">
              <w:rPr>
                <w:rFonts w:cs="Times New Roman"/>
                <w:sz w:val="18"/>
                <w:szCs w:val="18"/>
              </w:rPr>
              <w:t>-</w:t>
            </w:r>
          </w:p>
        </w:tc>
        <w:tc>
          <w:tcPr>
            <w:tcW w:w="1260" w:type="dxa"/>
            <w:vAlign w:val="bottom"/>
          </w:tcPr>
          <w:p w14:paraId="7FAB6BFB" w14:textId="4F679C2C"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c>
          <w:tcPr>
            <w:tcW w:w="1170" w:type="dxa"/>
            <w:vAlign w:val="bottom"/>
          </w:tcPr>
          <w:p w14:paraId="6E5A7856" w14:textId="54DF2B76"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c>
          <w:tcPr>
            <w:tcW w:w="1080" w:type="dxa"/>
            <w:vAlign w:val="bottom"/>
          </w:tcPr>
          <w:p w14:paraId="1FC77AB3" w14:textId="109321CA"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r>
      <w:tr w:rsidR="00385E10" w:rsidRPr="00476D19" w14:paraId="2FD55004" w14:textId="1AD310DB" w:rsidTr="0054422E">
        <w:tc>
          <w:tcPr>
            <w:tcW w:w="2547" w:type="dxa"/>
          </w:tcPr>
          <w:p w14:paraId="15B704F2" w14:textId="7229D0B2"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Other financial institutions</w:t>
            </w:r>
          </w:p>
        </w:tc>
        <w:tc>
          <w:tcPr>
            <w:tcW w:w="1170" w:type="dxa"/>
            <w:vAlign w:val="bottom"/>
          </w:tcPr>
          <w:p w14:paraId="29457103" w14:textId="67133E29"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3,360,029</w:t>
            </w:r>
          </w:p>
        </w:tc>
        <w:tc>
          <w:tcPr>
            <w:tcW w:w="1170" w:type="dxa"/>
          </w:tcPr>
          <w:p w14:paraId="680D434C" w14:textId="2BA0261B"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170" w:type="dxa"/>
          </w:tcPr>
          <w:p w14:paraId="5FDBB830" w14:textId="39E2B3A6"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260" w:type="dxa"/>
            <w:vAlign w:val="bottom"/>
          </w:tcPr>
          <w:p w14:paraId="0B35F3C4" w14:textId="6196D9F1"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c>
          <w:tcPr>
            <w:tcW w:w="1170" w:type="dxa"/>
            <w:vAlign w:val="bottom"/>
          </w:tcPr>
          <w:p w14:paraId="3560D80A" w14:textId="6E4F2835"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5,90</w:t>
            </w:r>
            <w:r w:rsidR="00876072" w:rsidRPr="00476D19">
              <w:rPr>
                <w:rFonts w:cs="Times New Roman"/>
                <w:sz w:val="18"/>
                <w:szCs w:val="18"/>
              </w:rPr>
              <w:t>5</w:t>
            </w:r>
            <w:r w:rsidRPr="00476D19">
              <w:rPr>
                <w:rFonts w:cs="Times New Roman"/>
                <w:sz w:val="18"/>
                <w:szCs w:val="18"/>
              </w:rPr>
              <w:t>,</w:t>
            </w:r>
            <w:r w:rsidR="00876072" w:rsidRPr="00476D19">
              <w:rPr>
                <w:rFonts w:cs="Times New Roman"/>
                <w:sz w:val="18"/>
                <w:szCs w:val="18"/>
              </w:rPr>
              <w:t>000</w:t>
            </w:r>
          </w:p>
        </w:tc>
        <w:tc>
          <w:tcPr>
            <w:tcW w:w="1080" w:type="dxa"/>
            <w:vAlign w:val="bottom"/>
          </w:tcPr>
          <w:p w14:paraId="2E3A6AB1" w14:textId="6F9D9921"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9"/>
                <w:szCs w:val="19"/>
                <w:lang w:eastAsia="th-TH"/>
              </w:rPr>
              <w:t>-</w:t>
            </w:r>
          </w:p>
        </w:tc>
      </w:tr>
      <w:tr w:rsidR="00385E10" w:rsidRPr="00476D19" w14:paraId="6A77564F" w14:textId="121BC692" w:rsidTr="0054422E">
        <w:tc>
          <w:tcPr>
            <w:tcW w:w="2547" w:type="dxa"/>
          </w:tcPr>
          <w:p w14:paraId="256B6A91" w14:textId="689F8D5E" w:rsidR="00385E10" w:rsidRPr="00476D19" w:rsidRDefault="00385E10" w:rsidP="00385E10">
            <w:pPr>
              <w:tabs>
                <w:tab w:val="left" w:pos="190"/>
                <w:tab w:val="left" w:pos="388"/>
              </w:tabs>
              <w:rPr>
                <w:rFonts w:cs="Times New Roman"/>
                <w:i/>
                <w:iCs/>
                <w:sz w:val="18"/>
                <w:szCs w:val="18"/>
              </w:rPr>
            </w:pPr>
            <w:r w:rsidRPr="00476D19">
              <w:rPr>
                <w:rFonts w:cs="Times New Roman"/>
                <w:i/>
                <w:iCs/>
                <w:sz w:val="18"/>
                <w:szCs w:val="18"/>
              </w:rPr>
              <w:t>Commercial loans</w:t>
            </w:r>
          </w:p>
        </w:tc>
        <w:tc>
          <w:tcPr>
            <w:tcW w:w="1170" w:type="dxa"/>
            <w:vAlign w:val="bottom"/>
          </w:tcPr>
          <w:p w14:paraId="24E41099" w14:textId="77777777" w:rsidR="00385E10" w:rsidRPr="00476D19" w:rsidRDefault="00385E10" w:rsidP="00385E10">
            <w:pPr>
              <w:tabs>
                <w:tab w:val="left" w:pos="388"/>
                <w:tab w:val="decimal" w:pos="975"/>
              </w:tabs>
              <w:ind w:hanging="10"/>
              <w:jc w:val="right"/>
              <w:rPr>
                <w:rFonts w:cs="Times New Roman"/>
                <w:sz w:val="18"/>
                <w:szCs w:val="18"/>
              </w:rPr>
            </w:pPr>
          </w:p>
        </w:tc>
        <w:tc>
          <w:tcPr>
            <w:tcW w:w="1170" w:type="dxa"/>
          </w:tcPr>
          <w:p w14:paraId="5C5D81D7" w14:textId="24FE0E89" w:rsidR="00385E10" w:rsidRPr="00476D19" w:rsidRDefault="00385E10" w:rsidP="00385E10">
            <w:pPr>
              <w:tabs>
                <w:tab w:val="left" w:pos="388"/>
                <w:tab w:val="decimal" w:pos="975"/>
              </w:tabs>
              <w:ind w:hanging="10"/>
              <w:jc w:val="right"/>
              <w:rPr>
                <w:rFonts w:cs="Times New Roman"/>
                <w:sz w:val="18"/>
                <w:szCs w:val="18"/>
              </w:rPr>
            </w:pPr>
          </w:p>
        </w:tc>
        <w:tc>
          <w:tcPr>
            <w:tcW w:w="1170" w:type="dxa"/>
          </w:tcPr>
          <w:p w14:paraId="0A4B0128" w14:textId="2FCEA0DD" w:rsidR="00385E10" w:rsidRPr="00476D19" w:rsidRDefault="00385E10" w:rsidP="00385E10">
            <w:pPr>
              <w:tabs>
                <w:tab w:val="left" w:pos="388"/>
                <w:tab w:val="decimal" w:pos="975"/>
              </w:tabs>
              <w:ind w:hanging="10"/>
              <w:jc w:val="right"/>
              <w:rPr>
                <w:rFonts w:cs="Times New Roman"/>
                <w:sz w:val="18"/>
                <w:szCs w:val="18"/>
              </w:rPr>
            </w:pPr>
          </w:p>
        </w:tc>
        <w:tc>
          <w:tcPr>
            <w:tcW w:w="1260" w:type="dxa"/>
            <w:vAlign w:val="bottom"/>
          </w:tcPr>
          <w:p w14:paraId="7A780C28" w14:textId="689B7B1B" w:rsidR="00385E10" w:rsidRPr="00476D19" w:rsidRDefault="00385E10" w:rsidP="00385E10">
            <w:pPr>
              <w:tabs>
                <w:tab w:val="left" w:pos="388"/>
                <w:tab w:val="decimal" w:pos="975"/>
                <w:tab w:val="decimal" w:pos="1240"/>
              </w:tabs>
              <w:ind w:hanging="10"/>
              <w:jc w:val="right"/>
              <w:rPr>
                <w:rFonts w:cs="Times New Roman"/>
                <w:sz w:val="18"/>
                <w:szCs w:val="18"/>
              </w:rPr>
            </w:pPr>
          </w:p>
        </w:tc>
        <w:tc>
          <w:tcPr>
            <w:tcW w:w="1170" w:type="dxa"/>
            <w:vAlign w:val="bottom"/>
          </w:tcPr>
          <w:p w14:paraId="21A259E8" w14:textId="000C07FF" w:rsidR="00385E10" w:rsidRPr="00476D19" w:rsidRDefault="00385E10" w:rsidP="00385E10">
            <w:pPr>
              <w:tabs>
                <w:tab w:val="left" w:pos="388"/>
                <w:tab w:val="decimal" w:pos="975"/>
                <w:tab w:val="decimal" w:pos="1240"/>
              </w:tabs>
              <w:ind w:hanging="10"/>
              <w:jc w:val="right"/>
              <w:rPr>
                <w:rFonts w:cs="Times New Roman"/>
                <w:sz w:val="18"/>
                <w:szCs w:val="18"/>
              </w:rPr>
            </w:pPr>
          </w:p>
        </w:tc>
        <w:tc>
          <w:tcPr>
            <w:tcW w:w="1080" w:type="dxa"/>
            <w:vAlign w:val="bottom"/>
          </w:tcPr>
          <w:p w14:paraId="4E9D8057" w14:textId="1E4CB6C3" w:rsidR="00385E10" w:rsidRPr="00476D19" w:rsidRDefault="00385E10" w:rsidP="00385E10">
            <w:pPr>
              <w:tabs>
                <w:tab w:val="left" w:pos="388"/>
                <w:tab w:val="decimal" w:pos="975"/>
                <w:tab w:val="decimal" w:pos="1240"/>
              </w:tabs>
              <w:ind w:hanging="10"/>
              <w:jc w:val="right"/>
              <w:rPr>
                <w:rFonts w:cs="Times New Roman"/>
                <w:sz w:val="18"/>
                <w:szCs w:val="18"/>
              </w:rPr>
            </w:pPr>
          </w:p>
        </w:tc>
      </w:tr>
      <w:tr w:rsidR="00385E10" w:rsidRPr="00476D19" w14:paraId="15F945A9" w14:textId="0B517761" w:rsidTr="0054422E">
        <w:tc>
          <w:tcPr>
            <w:tcW w:w="2547" w:type="dxa"/>
          </w:tcPr>
          <w:p w14:paraId="7F371798" w14:textId="6C8CEDC1"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Agriculture and mineral</w:t>
            </w:r>
          </w:p>
        </w:tc>
        <w:tc>
          <w:tcPr>
            <w:tcW w:w="1170" w:type="dxa"/>
            <w:vAlign w:val="bottom"/>
          </w:tcPr>
          <w:p w14:paraId="7F912EEE" w14:textId="00E87717"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9"/>
                <w:szCs w:val="19"/>
                <w:lang w:eastAsia="th-TH"/>
              </w:rPr>
              <w:t>-</w:t>
            </w:r>
          </w:p>
        </w:tc>
        <w:tc>
          <w:tcPr>
            <w:tcW w:w="1170" w:type="dxa"/>
          </w:tcPr>
          <w:p w14:paraId="7FC26575" w14:textId="6DC66DD7"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170" w:type="dxa"/>
          </w:tcPr>
          <w:p w14:paraId="5FBB233A" w14:textId="7070C338" w:rsidR="00385E10" w:rsidRPr="00476D19" w:rsidRDefault="00385E10" w:rsidP="00385E10">
            <w:pPr>
              <w:tabs>
                <w:tab w:val="left" w:pos="388"/>
                <w:tab w:val="decimal" w:pos="975"/>
                <w:tab w:val="decimal" w:pos="1055"/>
              </w:tabs>
              <w:ind w:hanging="10"/>
              <w:jc w:val="right"/>
              <w:rPr>
                <w:rFonts w:cs="Times New Roman"/>
                <w:sz w:val="18"/>
                <w:szCs w:val="18"/>
              </w:rPr>
            </w:pPr>
            <w:r w:rsidRPr="00476D19">
              <w:rPr>
                <w:rFonts w:cs="Times New Roman"/>
                <w:sz w:val="18"/>
                <w:szCs w:val="18"/>
              </w:rPr>
              <w:t>-</w:t>
            </w:r>
          </w:p>
        </w:tc>
        <w:tc>
          <w:tcPr>
            <w:tcW w:w="1260" w:type="dxa"/>
            <w:vAlign w:val="bottom"/>
          </w:tcPr>
          <w:p w14:paraId="29434D4D" w14:textId="2B11AA87"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1,251,455</w:t>
            </w:r>
          </w:p>
        </w:tc>
        <w:tc>
          <w:tcPr>
            <w:tcW w:w="1170" w:type="dxa"/>
            <w:vAlign w:val="bottom"/>
          </w:tcPr>
          <w:p w14:paraId="348F2582" w14:textId="30FE2DC3" w:rsidR="00385E10" w:rsidRPr="00476D19" w:rsidRDefault="00876072"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7</w:t>
            </w:r>
            <w:r w:rsidR="00385E10" w:rsidRPr="00476D19">
              <w:rPr>
                <w:rFonts w:cs="Times New Roman"/>
                <w:sz w:val="18"/>
                <w:szCs w:val="18"/>
              </w:rPr>
              <w:t>0,000</w:t>
            </w:r>
          </w:p>
        </w:tc>
        <w:tc>
          <w:tcPr>
            <w:tcW w:w="1080" w:type="dxa"/>
            <w:vAlign w:val="bottom"/>
          </w:tcPr>
          <w:p w14:paraId="4F5D7BAF" w14:textId="6BE29D83"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60,000</w:t>
            </w:r>
          </w:p>
        </w:tc>
      </w:tr>
      <w:tr w:rsidR="00385E10" w:rsidRPr="00476D19" w14:paraId="549A28D4" w14:textId="505ED24C" w:rsidTr="0054422E">
        <w:tc>
          <w:tcPr>
            <w:tcW w:w="2547" w:type="dxa"/>
          </w:tcPr>
          <w:p w14:paraId="16F23133" w14:textId="49D2B36B"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 xml:space="preserve">    Manufacture and commercial</w:t>
            </w:r>
          </w:p>
        </w:tc>
        <w:tc>
          <w:tcPr>
            <w:tcW w:w="1170" w:type="dxa"/>
            <w:vAlign w:val="bottom"/>
          </w:tcPr>
          <w:p w14:paraId="64562BF8" w14:textId="712D5BF5"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9"/>
                <w:szCs w:val="19"/>
                <w:lang w:eastAsia="th-TH"/>
              </w:rPr>
              <w:t>-</w:t>
            </w:r>
          </w:p>
        </w:tc>
        <w:tc>
          <w:tcPr>
            <w:tcW w:w="1170" w:type="dxa"/>
          </w:tcPr>
          <w:p w14:paraId="58E1BD02" w14:textId="222E5367"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500,000</w:t>
            </w:r>
          </w:p>
        </w:tc>
        <w:tc>
          <w:tcPr>
            <w:tcW w:w="1170" w:type="dxa"/>
          </w:tcPr>
          <w:p w14:paraId="671CCF7D" w14:textId="66426DC8"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1,000,000</w:t>
            </w:r>
          </w:p>
        </w:tc>
        <w:tc>
          <w:tcPr>
            <w:tcW w:w="1260" w:type="dxa"/>
            <w:vAlign w:val="bottom"/>
          </w:tcPr>
          <w:p w14:paraId="5750DF7A" w14:textId="78E51532"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69,103,686</w:t>
            </w:r>
          </w:p>
        </w:tc>
        <w:tc>
          <w:tcPr>
            <w:tcW w:w="1170" w:type="dxa"/>
            <w:vAlign w:val="bottom"/>
          </w:tcPr>
          <w:p w14:paraId="4F525529" w14:textId="1D7A89EB" w:rsidR="00385E10" w:rsidRPr="00476D19" w:rsidRDefault="00876072"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4,723,193</w:t>
            </w:r>
          </w:p>
        </w:tc>
        <w:tc>
          <w:tcPr>
            <w:tcW w:w="1080" w:type="dxa"/>
            <w:vAlign w:val="bottom"/>
          </w:tcPr>
          <w:p w14:paraId="60B692C3" w14:textId="42289B6D"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141,893</w:t>
            </w:r>
          </w:p>
        </w:tc>
      </w:tr>
      <w:tr w:rsidR="00385E10" w:rsidRPr="00476D19" w14:paraId="3657C0D2" w14:textId="572924EB" w:rsidTr="0054422E">
        <w:tc>
          <w:tcPr>
            <w:tcW w:w="2547" w:type="dxa"/>
          </w:tcPr>
          <w:p w14:paraId="391D413B" w14:textId="4C55FFB6"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 xml:space="preserve">    Real estate and construction</w:t>
            </w:r>
          </w:p>
        </w:tc>
        <w:tc>
          <w:tcPr>
            <w:tcW w:w="1170" w:type="dxa"/>
            <w:vAlign w:val="bottom"/>
          </w:tcPr>
          <w:p w14:paraId="325C43B5" w14:textId="742DC575"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9"/>
                <w:szCs w:val="19"/>
                <w:lang w:eastAsia="th-TH"/>
              </w:rPr>
              <w:t>-</w:t>
            </w:r>
          </w:p>
        </w:tc>
        <w:tc>
          <w:tcPr>
            <w:tcW w:w="1170" w:type="dxa"/>
          </w:tcPr>
          <w:p w14:paraId="189E5757" w14:textId="0109C44E"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170" w:type="dxa"/>
          </w:tcPr>
          <w:p w14:paraId="0D895D41" w14:textId="6EBCA632" w:rsidR="00385E10" w:rsidRPr="00476D19" w:rsidRDefault="00385E10" w:rsidP="00385E10">
            <w:pPr>
              <w:tabs>
                <w:tab w:val="left" w:pos="388"/>
                <w:tab w:val="decimal" w:pos="975"/>
              </w:tabs>
              <w:ind w:hanging="10"/>
              <w:jc w:val="right"/>
              <w:rPr>
                <w:rFonts w:cs="Times New Roman"/>
                <w:sz w:val="18"/>
                <w:szCs w:val="18"/>
                <w:cs/>
              </w:rPr>
            </w:pPr>
            <w:r w:rsidRPr="00476D19">
              <w:rPr>
                <w:rFonts w:cs="Times New Roman"/>
                <w:sz w:val="18"/>
                <w:szCs w:val="18"/>
              </w:rPr>
              <w:t>-</w:t>
            </w:r>
          </w:p>
        </w:tc>
        <w:tc>
          <w:tcPr>
            <w:tcW w:w="1260" w:type="dxa"/>
            <w:vAlign w:val="bottom"/>
          </w:tcPr>
          <w:p w14:paraId="69CB4660" w14:textId="59AC4FBF"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29,241,617</w:t>
            </w:r>
          </w:p>
        </w:tc>
        <w:tc>
          <w:tcPr>
            <w:tcW w:w="1170" w:type="dxa"/>
            <w:vAlign w:val="bottom"/>
          </w:tcPr>
          <w:p w14:paraId="3C969313" w14:textId="0CFBC5BC"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8,</w:t>
            </w:r>
            <w:r w:rsidR="00876072" w:rsidRPr="00476D19">
              <w:rPr>
                <w:rFonts w:cs="Times New Roman"/>
                <w:sz w:val="18"/>
                <w:szCs w:val="18"/>
              </w:rPr>
              <w:t>638</w:t>
            </w:r>
            <w:r w:rsidRPr="00476D19">
              <w:rPr>
                <w:rFonts w:cs="Times New Roman"/>
                <w:sz w:val="18"/>
                <w:szCs w:val="18"/>
              </w:rPr>
              <w:t>,</w:t>
            </w:r>
            <w:r w:rsidR="00876072" w:rsidRPr="00476D19">
              <w:rPr>
                <w:rFonts w:cs="Times New Roman"/>
                <w:sz w:val="18"/>
                <w:szCs w:val="18"/>
              </w:rPr>
              <w:t>543</w:t>
            </w:r>
          </w:p>
        </w:tc>
        <w:tc>
          <w:tcPr>
            <w:tcW w:w="1080" w:type="dxa"/>
            <w:vAlign w:val="bottom"/>
          </w:tcPr>
          <w:p w14:paraId="607A42A8" w14:textId="67B528D3" w:rsidR="00385E10" w:rsidRPr="00476D19" w:rsidRDefault="00385E10" w:rsidP="00385E10">
            <w:pPr>
              <w:tabs>
                <w:tab w:val="left" w:pos="388"/>
                <w:tab w:val="decimal" w:pos="975"/>
                <w:tab w:val="decimal" w:pos="1240"/>
              </w:tabs>
              <w:jc w:val="right"/>
              <w:rPr>
                <w:rFonts w:cs="Times New Roman"/>
                <w:sz w:val="18"/>
                <w:szCs w:val="18"/>
              </w:rPr>
            </w:pPr>
            <w:r w:rsidRPr="00476D19">
              <w:rPr>
                <w:rFonts w:cs="Times New Roman"/>
                <w:sz w:val="18"/>
                <w:szCs w:val="18"/>
              </w:rPr>
              <w:t>897,471</w:t>
            </w:r>
          </w:p>
        </w:tc>
      </w:tr>
      <w:tr w:rsidR="00385E10" w:rsidRPr="00476D19" w14:paraId="0F19916D" w14:textId="4D5C0777" w:rsidTr="0054422E">
        <w:tc>
          <w:tcPr>
            <w:tcW w:w="2547" w:type="dxa"/>
          </w:tcPr>
          <w:p w14:paraId="5F8CFA00" w14:textId="1AFBE49E"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 xml:space="preserve">    Utilities and services</w:t>
            </w:r>
          </w:p>
        </w:tc>
        <w:tc>
          <w:tcPr>
            <w:tcW w:w="1170" w:type="dxa"/>
            <w:vAlign w:val="bottom"/>
          </w:tcPr>
          <w:p w14:paraId="3E5FB74E" w14:textId="1AFCFDD6"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9"/>
                <w:szCs w:val="19"/>
                <w:lang w:eastAsia="th-TH"/>
              </w:rPr>
              <w:t>-</w:t>
            </w:r>
          </w:p>
        </w:tc>
        <w:tc>
          <w:tcPr>
            <w:tcW w:w="1170" w:type="dxa"/>
          </w:tcPr>
          <w:p w14:paraId="7907F4FD" w14:textId="31DD85AE"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170" w:type="dxa"/>
          </w:tcPr>
          <w:p w14:paraId="414E7CF4" w14:textId="1A5E2986" w:rsidR="00385E10" w:rsidRPr="00476D19" w:rsidRDefault="00385E10" w:rsidP="00385E10">
            <w:pPr>
              <w:tabs>
                <w:tab w:val="left" w:pos="388"/>
                <w:tab w:val="decimal" w:pos="975"/>
              </w:tabs>
              <w:ind w:hanging="10"/>
              <w:jc w:val="right"/>
              <w:rPr>
                <w:rFonts w:cs="Times New Roman"/>
                <w:sz w:val="18"/>
                <w:szCs w:val="18"/>
                <w:rtl/>
              </w:rPr>
            </w:pPr>
            <w:r w:rsidRPr="00476D19">
              <w:rPr>
                <w:rFonts w:cs="Times New Roman"/>
                <w:sz w:val="18"/>
                <w:szCs w:val="18"/>
              </w:rPr>
              <w:t>130,000</w:t>
            </w:r>
          </w:p>
        </w:tc>
        <w:tc>
          <w:tcPr>
            <w:tcW w:w="1260" w:type="dxa"/>
            <w:vAlign w:val="bottom"/>
          </w:tcPr>
          <w:p w14:paraId="7B1C7DF8" w14:textId="1A039A9E"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39,577,959</w:t>
            </w:r>
          </w:p>
        </w:tc>
        <w:tc>
          <w:tcPr>
            <w:tcW w:w="1170" w:type="dxa"/>
            <w:vAlign w:val="bottom"/>
          </w:tcPr>
          <w:p w14:paraId="2E319DE3" w14:textId="3387C24C"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5,</w:t>
            </w:r>
            <w:r w:rsidR="00876072" w:rsidRPr="00476D19">
              <w:rPr>
                <w:rFonts w:cs="Times New Roman"/>
                <w:sz w:val="18"/>
                <w:szCs w:val="18"/>
              </w:rPr>
              <w:t>363,552</w:t>
            </w:r>
          </w:p>
        </w:tc>
        <w:tc>
          <w:tcPr>
            <w:tcW w:w="1080" w:type="dxa"/>
            <w:vAlign w:val="bottom"/>
          </w:tcPr>
          <w:p w14:paraId="5E97314D" w14:textId="778B1FB0" w:rsidR="00385E10" w:rsidRPr="00476D19" w:rsidRDefault="00385E10" w:rsidP="00385E10">
            <w:pPr>
              <w:tabs>
                <w:tab w:val="left" w:pos="388"/>
                <w:tab w:val="decimal" w:pos="975"/>
                <w:tab w:val="decimal" w:pos="1240"/>
              </w:tabs>
              <w:jc w:val="right"/>
              <w:rPr>
                <w:rFonts w:cs="Times New Roman"/>
                <w:sz w:val="18"/>
                <w:szCs w:val="18"/>
              </w:rPr>
            </w:pPr>
            <w:r w:rsidRPr="00476D19">
              <w:rPr>
                <w:rFonts w:cs="Times New Roman"/>
                <w:sz w:val="18"/>
                <w:szCs w:val="18"/>
              </w:rPr>
              <w:t>1,174,415</w:t>
            </w:r>
          </w:p>
        </w:tc>
      </w:tr>
      <w:tr w:rsidR="00385E10" w:rsidRPr="00476D19" w14:paraId="1B1BF5D5" w14:textId="77777777" w:rsidTr="0054422E">
        <w:tc>
          <w:tcPr>
            <w:tcW w:w="2547" w:type="dxa"/>
          </w:tcPr>
          <w:p w14:paraId="3124C7B6" w14:textId="01B7F9AD" w:rsidR="00385E10" w:rsidRPr="00476D19" w:rsidRDefault="00385E10" w:rsidP="00385E10">
            <w:pPr>
              <w:ind w:left="10" w:hanging="10"/>
              <w:rPr>
                <w:rFonts w:cs="Times New Roman"/>
                <w:sz w:val="18"/>
                <w:szCs w:val="18"/>
              </w:rPr>
            </w:pPr>
            <w:r w:rsidRPr="00476D19">
              <w:rPr>
                <w:rFonts w:cs="Times New Roman"/>
                <w:sz w:val="18"/>
                <w:szCs w:val="18"/>
              </w:rPr>
              <w:t xml:space="preserve">    Financial services</w:t>
            </w:r>
          </w:p>
        </w:tc>
        <w:tc>
          <w:tcPr>
            <w:tcW w:w="1170" w:type="dxa"/>
            <w:vAlign w:val="bottom"/>
          </w:tcPr>
          <w:p w14:paraId="6B0E55C0" w14:textId="76A2B69B"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9"/>
                <w:szCs w:val="19"/>
                <w:lang w:eastAsia="th-TH"/>
              </w:rPr>
              <w:t>-</w:t>
            </w:r>
          </w:p>
        </w:tc>
        <w:tc>
          <w:tcPr>
            <w:tcW w:w="1170" w:type="dxa"/>
          </w:tcPr>
          <w:p w14:paraId="1FFC8F47" w14:textId="7A35AF34"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666,000</w:t>
            </w:r>
          </w:p>
        </w:tc>
        <w:tc>
          <w:tcPr>
            <w:tcW w:w="1170" w:type="dxa"/>
          </w:tcPr>
          <w:p w14:paraId="37115941" w14:textId="788F56AC"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1,100,000</w:t>
            </w:r>
          </w:p>
        </w:tc>
        <w:tc>
          <w:tcPr>
            <w:tcW w:w="1260" w:type="dxa"/>
            <w:vAlign w:val="bottom"/>
          </w:tcPr>
          <w:p w14:paraId="2F99F0E0" w14:textId="56BA000F"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48,383,766</w:t>
            </w:r>
          </w:p>
        </w:tc>
        <w:tc>
          <w:tcPr>
            <w:tcW w:w="1170" w:type="dxa"/>
            <w:vAlign w:val="bottom"/>
          </w:tcPr>
          <w:p w14:paraId="3FBA882F" w14:textId="5D8A329E"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5,</w:t>
            </w:r>
            <w:r w:rsidR="00876072" w:rsidRPr="00476D19">
              <w:rPr>
                <w:rFonts w:cs="Times New Roman"/>
                <w:sz w:val="18"/>
                <w:szCs w:val="18"/>
              </w:rPr>
              <w:t>601</w:t>
            </w:r>
            <w:r w:rsidRPr="00476D19">
              <w:rPr>
                <w:rFonts w:cs="Times New Roman"/>
                <w:sz w:val="18"/>
                <w:szCs w:val="18"/>
              </w:rPr>
              <w:t>,</w:t>
            </w:r>
            <w:r w:rsidR="00876072" w:rsidRPr="00476D19">
              <w:rPr>
                <w:rFonts w:cs="Times New Roman"/>
                <w:sz w:val="18"/>
                <w:szCs w:val="18"/>
              </w:rPr>
              <w:t>897</w:t>
            </w:r>
          </w:p>
        </w:tc>
        <w:tc>
          <w:tcPr>
            <w:tcW w:w="1080" w:type="dxa"/>
            <w:vAlign w:val="bottom"/>
          </w:tcPr>
          <w:p w14:paraId="72073F80" w14:textId="45E6BC4B"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62,350</w:t>
            </w:r>
          </w:p>
        </w:tc>
      </w:tr>
      <w:tr w:rsidR="00385E10" w:rsidRPr="00476D19" w14:paraId="0F41EC9F" w14:textId="694B4557" w:rsidTr="0054422E">
        <w:tc>
          <w:tcPr>
            <w:tcW w:w="2547" w:type="dxa"/>
          </w:tcPr>
          <w:p w14:paraId="62ECBFAA" w14:textId="2431BF59"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 xml:space="preserve">    Others</w:t>
            </w:r>
          </w:p>
        </w:tc>
        <w:tc>
          <w:tcPr>
            <w:tcW w:w="1170" w:type="dxa"/>
            <w:vAlign w:val="bottom"/>
          </w:tcPr>
          <w:p w14:paraId="2F81B806" w14:textId="5B445D88"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9"/>
                <w:szCs w:val="19"/>
                <w:lang w:eastAsia="th-TH"/>
              </w:rPr>
              <w:t>-</w:t>
            </w:r>
          </w:p>
        </w:tc>
        <w:tc>
          <w:tcPr>
            <w:tcW w:w="1170" w:type="dxa"/>
          </w:tcPr>
          <w:p w14:paraId="1E7D7ACD" w14:textId="19C4ADDE"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170" w:type="dxa"/>
          </w:tcPr>
          <w:p w14:paraId="4EDCBBED" w14:textId="294EE8A7" w:rsidR="00385E10" w:rsidRPr="00476D19" w:rsidRDefault="00385E10" w:rsidP="00385E10">
            <w:pPr>
              <w:tabs>
                <w:tab w:val="left" w:pos="388"/>
                <w:tab w:val="decimal" w:pos="975"/>
              </w:tabs>
              <w:ind w:hanging="10"/>
              <w:jc w:val="right"/>
              <w:rPr>
                <w:rFonts w:cs="Times New Roman"/>
                <w:sz w:val="18"/>
                <w:szCs w:val="18"/>
                <w:rtl/>
              </w:rPr>
            </w:pPr>
            <w:r w:rsidRPr="00476D19">
              <w:rPr>
                <w:rFonts w:cs="Times New Roman"/>
                <w:sz w:val="18"/>
                <w:szCs w:val="18"/>
              </w:rPr>
              <w:t>-</w:t>
            </w:r>
          </w:p>
        </w:tc>
        <w:tc>
          <w:tcPr>
            <w:tcW w:w="1260" w:type="dxa"/>
            <w:vAlign w:val="bottom"/>
          </w:tcPr>
          <w:p w14:paraId="05224872" w14:textId="07523C19"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6,994,757</w:t>
            </w:r>
          </w:p>
        </w:tc>
        <w:tc>
          <w:tcPr>
            <w:tcW w:w="1170" w:type="dxa"/>
            <w:vAlign w:val="bottom"/>
          </w:tcPr>
          <w:p w14:paraId="75F98F26" w14:textId="651913AF" w:rsidR="00385E10" w:rsidRPr="00476D19" w:rsidRDefault="00876072"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1,156</w:t>
            </w:r>
            <w:r w:rsidR="00385E10" w:rsidRPr="00476D19">
              <w:rPr>
                <w:rFonts w:cs="Times New Roman"/>
                <w:sz w:val="18"/>
                <w:szCs w:val="18"/>
              </w:rPr>
              <w:t>,</w:t>
            </w:r>
            <w:r w:rsidRPr="00476D19">
              <w:rPr>
                <w:rFonts w:cs="Times New Roman"/>
                <w:sz w:val="18"/>
                <w:szCs w:val="18"/>
              </w:rPr>
              <w:t>020</w:t>
            </w:r>
          </w:p>
        </w:tc>
        <w:tc>
          <w:tcPr>
            <w:tcW w:w="1080" w:type="dxa"/>
            <w:vAlign w:val="bottom"/>
          </w:tcPr>
          <w:p w14:paraId="07B009CE" w14:textId="1EC54057"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27,455</w:t>
            </w:r>
          </w:p>
        </w:tc>
      </w:tr>
      <w:tr w:rsidR="00385E10" w:rsidRPr="00476D19" w14:paraId="2BD205B5" w14:textId="0774C63B" w:rsidTr="0054422E">
        <w:tc>
          <w:tcPr>
            <w:tcW w:w="2547" w:type="dxa"/>
          </w:tcPr>
          <w:p w14:paraId="6F1F53DE" w14:textId="77177239" w:rsidR="00385E10" w:rsidRPr="00476D19" w:rsidRDefault="00385E10" w:rsidP="00385E10">
            <w:pPr>
              <w:tabs>
                <w:tab w:val="left" w:pos="190"/>
                <w:tab w:val="left" w:pos="388"/>
              </w:tabs>
              <w:ind w:left="10" w:hanging="10"/>
              <w:rPr>
                <w:rFonts w:cs="Times New Roman"/>
                <w:i/>
                <w:iCs/>
                <w:sz w:val="18"/>
                <w:szCs w:val="18"/>
              </w:rPr>
            </w:pPr>
            <w:r w:rsidRPr="00476D19">
              <w:rPr>
                <w:rFonts w:cs="Times New Roman"/>
                <w:i/>
                <w:iCs/>
                <w:sz w:val="18"/>
                <w:szCs w:val="18"/>
              </w:rPr>
              <w:tab/>
              <w:t>Consumer loans</w:t>
            </w:r>
          </w:p>
        </w:tc>
        <w:tc>
          <w:tcPr>
            <w:tcW w:w="1170" w:type="dxa"/>
            <w:vAlign w:val="bottom"/>
          </w:tcPr>
          <w:p w14:paraId="1FE17020" w14:textId="77777777" w:rsidR="00385E10" w:rsidRPr="00476D19" w:rsidRDefault="00385E10" w:rsidP="00385E10">
            <w:pPr>
              <w:tabs>
                <w:tab w:val="left" w:pos="388"/>
                <w:tab w:val="decimal" w:pos="975"/>
              </w:tabs>
              <w:ind w:hanging="10"/>
              <w:jc w:val="right"/>
              <w:rPr>
                <w:rFonts w:cs="Times New Roman"/>
                <w:sz w:val="18"/>
                <w:szCs w:val="18"/>
              </w:rPr>
            </w:pPr>
          </w:p>
        </w:tc>
        <w:tc>
          <w:tcPr>
            <w:tcW w:w="1170" w:type="dxa"/>
          </w:tcPr>
          <w:p w14:paraId="2697347F" w14:textId="3A260AF8" w:rsidR="00385E10" w:rsidRPr="00476D19" w:rsidRDefault="00385E10" w:rsidP="00385E10">
            <w:pPr>
              <w:tabs>
                <w:tab w:val="left" w:pos="388"/>
                <w:tab w:val="decimal" w:pos="975"/>
              </w:tabs>
              <w:ind w:hanging="10"/>
              <w:jc w:val="right"/>
              <w:rPr>
                <w:rFonts w:cs="Times New Roman"/>
                <w:sz w:val="18"/>
                <w:szCs w:val="18"/>
              </w:rPr>
            </w:pPr>
          </w:p>
        </w:tc>
        <w:tc>
          <w:tcPr>
            <w:tcW w:w="1170" w:type="dxa"/>
          </w:tcPr>
          <w:p w14:paraId="11C5C0CF" w14:textId="77777777" w:rsidR="00385E10" w:rsidRPr="00476D19" w:rsidRDefault="00385E10" w:rsidP="00385E10">
            <w:pPr>
              <w:tabs>
                <w:tab w:val="left" w:pos="388"/>
                <w:tab w:val="decimal" w:pos="975"/>
              </w:tabs>
              <w:ind w:hanging="10"/>
              <w:jc w:val="right"/>
              <w:rPr>
                <w:rFonts w:cs="Times New Roman"/>
                <w:sz w:val="18"/>
                <w:szCs w:val="18"/>
                <w:rtl/>
              </w:rPr>
            </w:pPr>
          </w:p>
        </w:tc>
        <w:tc>
          <w:tcPr>
            <w:tcW w:w="1260" w:type="dxa"/>
            <w:vAlign w:val="bottom"/>
          </w:tcPr>
          <w:p w14:paraId="6A82826A" w14:textId="77777777" w:rsidR="00385E10" w:rsidRPr="00476D19" w:rsidRDefault="00385E10" w:rsidP="00385E10">
            <w:pPr>
              <w:tabs>
                <w:tab w:val="left" w:pos="388"/>
                <w:tab w:val="decimal" w:pos="975"/>
                <w:tab w:val="decimal" w:pos="1240"/>
              </w:tabs>
              <w:ind w:hanging="10"/>
              <w:jc w:val="right"/>
              <w:rPr>
                <w:rFonts w:cs="Times New Roman"/>
                <w:sz w:val="18"/>
                <w:szCs w:val="18"/>
              </w:rPr>
            </w:pPr>
          </w:p>
        </w:tc>
        <w:tc>
          <w:tcPr>
            <w:tcW w:w="1170" w:type="dxa"/>
            <w:vAlign w:val="bottom"/>
          </w:tcPr>
          <w:p w14:paraId="4407FAAB" w14:textId="77777777" w:rsidR="00385E10" w:rsidRPr="00476D19" w:rsidRDefault="00385E10" w:rsidP="00385E10">
            <w:pPr>
              <w:tabs>
                <w:tab w:val="left" w:pos="388"/>
                <w:tab w:val="decimal" w:pos="975"/>
                <w:tab w:val="decimal" w:pos="1240"/>
              </w:tabs>
              <w:ind w:hanging="10"/>
              <w:jc w:val="right"/>
              <w:rPr>
                <w:rFonts w:cs="Times New Roman"/>
                <w:sz w:val="18"/>
                <w:szCs w:val="18"/>
              </w:rPr>
            </w:pPr>
          </w:p>
        </w:tc>
        <w:tc>
          <w:tcPr>
            <w:tcW w:w="1080" w:type="dxa"/>
            <w:vAlign w:val="bottom"/>
          </w:tcPr>
          <w:p w14:paraId="25E58739" w14:textId="77777777" w:rsidR="00385E10" w:rsidRPr="00476D19" w:rsidRDefault="00385E10" w:rsidP="00385E10">
            <w:pPr>
              <w:tabs>
                <w:tab w:val="left" w:pos="388"/>
                <w:tab w:val="decimal" w:pos="975"/>
                <w:tab w:val="decimal" w:pos="1240"/>
              </w:tabs>
              <w:ind w:hanging="10"/>
              <w:jc w:val="right"/>
              <w:rPr>
                <w:rFonts w:cs="Times New Roman"/>
                <w:sz w:val="18"/>
                <w:szCs w:val="18"/>
              </w:rPr>
            </w:pPr>
          </w:p>
        </w:tc>
      </w:tr>
      <w:tr w:rsidR="00385E10" w:rsidRPr="00476D19" w14:paraId="035746AE" w14:textId="71815B9D" w:rsidTr="0054422E">
        <w:tc>
          <w:tcPr>
            <w:tcW w:w="2547" w:type="dxa"/>
          </w:tcPr>
          <w:p w14:paraId="3331CB7E" w14:textId="7FE9A4CE"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Housing loans</w:t>
            </w:r>
          </w:p>
        </w:tc>
        <w:tc>
          <w:tcPr>
            <w:tcW w:w="1170" w:type="dxa"/>
            <w:vAlign w:val="bottom"/>
          </w:tcPr>
          <w:p w14:paraId="18587957" w14:textId="37588797"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9"/>
                <w:szCs w:val="19"/>
                <w:lang w:eastAsia="th-TH"/>
              </w:rPr>
              <w:t>-</w:t>
            </w:r>
          </w:p>
        </w:tc>
        <w:tc>
          <w:tcPr>
            <w:tcW w:w="1170" w:type="dxa"/>
          </w:tcPr>
          <w:p w14:paraId="1533CCE9" w14:textId="0E152041"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170" w:type="dxa"/>
          </w:tcPr>
          <w:p w14:paraId="7F48B300" w14:textId="5B8324DE" w:rsidR="00385E10" w:rsidRPr="00476D19" w:rsidRDefault="00385E10" w:rsidP="00385E10">
            <w:pPr>
              <w:tabs>
                <w:tab w:val="left" w:pos="388"/>
                <w:tab w:val="decimal" w:pos="975"/>
              </w:tabs>
              <w:ind w:hanging="10"/>
              <w:jc w:val="right"/>
              <w:rPr>
                <w:rFonts w:cs="Times New Roman"/>
                <w:sz w:val="18"/>
                <w:szCs w:val="18"/>
                <w:rtl/>
              </w:rPr>
            </w:pPr>
            <w:r w:rsidRPr="00476D19">
              <w:rPr>
                <w:rFonts w:cs="Times New Roman"/>
                <w:sz w:val="18"/>
                <w:szCs w:val="18"/>
              </w:rPr>
              <w:t>-</w:t>
            </w:r>
          </w:p>
        </w:tc>
        <w:tc>
          <w:tcPr>
            <w:tcW w:w="1260" w:type="dxa"/>
            <w:vAlign w:val="bottom"/>
          </w:tcPr>
          <w:p w14:paraId="2307F539" w14:textId="50011001"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58,603,283</w:t>
            </w:r>
          </w:p>
        </w:tc>
        <w:tc>
          <w:tcPr>
            <w:tcW w:w="1170" w:type="dxa"/>
            <w:vAlign w:val="bottom"/>
          </w:tcPr>
          <w:p w14:paraId="023EE1D0" w14:textId="15BE3E95" w:rsidR="00385E10" w:rsidRPr="00476D19" w:rsidRDefault="00876072" w:rsidP="00385E10">
            <w:pPr>
              <w:tabs>
                <w:tab w:val="left" w:pos="388"/>
                <w:tab w:val="decimal" w:pos="975"/>
              </w:tabs>
              <w:ind w:hanging="10"/>
              <w:jc w:val="right"/>
              <w:rPr>
                <w:rFonts w:cs="Times New Roman"/>
                <w:sz w:val="18"/>
                <w:szCs w:val="18"/>
              </w:rPr>
            </w:pPr>
            <w:r w:rsidRPr="00476D19">
              <w:rPr>
                <w:rFonts w:cs="Times New Roman"/>
                <w:sz w:val="18"/>
                <w:szCs w:val="18"/>
              </w:rPr>
              <w:t>224</w:t>
            </w:r>
            <w:r w:rsidR="00385E10" w:rsidRPr="00476D19">
              <w:rPr>
                <w:rFonts w:cs="Times New Roman"/>
                <w:sz w:val="18"/>
                <w:szCs w:val="18"/>
              </w:rPr>
              <w:t>,</w:t>
            </w:r>
            <w:r w:rsidRPr="00476D19">
              <w:rPr>
                <w:rFonts w:cs="Times New Roman"/>
                <w:sz w:val="18"/>
                <w:szCs w:val="18"/>
              </w:rPr>
              <w:t>986</w:t>
            </w:r>
          </w:p>
        </w:tc>
        <w:tc>
          <w:tcPr>
            <w:tcW w:w="1080" w:type="dxa"/>
            <w:vAlign w:val="bottom"/>
          </w:tcPr>
          <w:p w14:paraId="0AA481EF" w14:textId="5BE99BA8"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r>
      <w:tr w:rsidR="00385E10" w:rsidRPr="00476D19" w14:paraId="3FEDAF78" w14:textId="641976E1" w:rsidTr="0054422E">
        <w:tc>
          <w:tcPr>
            <w:tcW w:w="2547" w:type="dxa"/>
          </w:tcPr>
          <w:p w14:paraId="463F32D0" w14:textId="41646148" w:rsidR="00385E10" w:rsidRPr="00476D19" w:rsidRDefault="00385E10" w:rsidP="00385E10">
            <w:pPr>
              <w:tabs>
                <w:tab w:val="left" w:pos="190"/>
                <w:tab w:val="left" w:pos="388"/>
              </w:tabs>
              <w:ind w:left="10" w:hanging="10"/>
              <w:rPr>
                <w:rFonts w:cs="Times New Roman"/>
                <w:sz w:val="18"/>
                <w:szCs w:val="18"/>
              </w:rPr>
            </w:pPr>
            <w:r w:rsidRPr="00476D19">
              <w:rPr>
                <w:rFonts w:cs="Times New Roman"/>
                <w:sz w:val="18"/>
                <w:szCs w:val="18"/>
              </w:rPr>
              <w:tab/>
            </w:r>
            <w:r w:rsidRPr="00476D19">
              <w:rPr>
                <w:rFonts w:cs="Times New Roman"/>
                <w:sz w:val="18"/>
                <w:szCs w:val="18"/>
              </w:rPr>
              <w:tab/>
              <w:t>Other lending</w:t>
            </w:r>
          </w:p>
        </w:tc>
        <w:tc>
          <w:tcPr>
            <w:tcW w:w="1170" w:type="dxa"/>
            <w:vAlign w:val="bottom"/>
          </w:tcPr>
          <w:p w14:paraId="018D38D9" w14:textId="5A566B3E"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9"/>
                <w:szCs w:val="19"/>
                <w:lang w:eastAsia="th-TH"/>
              </w:rPr>
              <w:t>-</w:t>
            </w:r>
          </w:p>
        </w:tc>
        <w:tc>
          <w:tcPr>
            <w:tcW w:w="1170" w:type="dxa"/>
          </w:tcPr>
          <w:p w14:paraId="21CA83CC" w14:textId="3E739CE4" w:rsidR="00385E10" w:rsidRPr="00476D19" w:rsidRDefault="00385E10" w:rsidP="00385E10">
            <w:pPr>
              <w:tabs>
                <w:tab w:val="left" w:pos="388"/>
                <w:tab w:val="decimal" w:pos="975"/>
              </w:tabs>
              <w:ind w:hanging="10"/>
              <w:jc w:val="right"/>
              <w:rPr>
                <w:rFonts w:cs="Times New Roman"/>
                <w:sz w:val="18"/>
                <w:szCs w:val="18"/>
              </w:rPr>
            </w:pPr>
            <w:r w:rsidRPr="00476D19">
              <w:rPr>
                <w:rFonts w:cs="Times New Roman"/>
                <w:sz w:val="18"/>
                <w:szCs w:val="18"/>
              </w:rPr>
              <w:t>-</w:t>
            </w:r>
          </w:p>
        </w:tc>
        <w:tc>
          <w:tcPr>
            <w:tcW w:w="1170" w:type="dxa"/>
          </w:tcPr>
          <w:p w14:paraId="712EEDF8" w14:textId="7456AA98" w:rsidR="00385E10" w:rsidRPr="00476D19" w:rsidRDefault="00385E10" w:rsidP="00385E10">
            <w:pPr>
              <w:tabs>
                <w:tab w:val="left" w:pos="388"/>
                <w:tab w:val="decimal" w:pos="975"/>
              </w:tabs>
              <w:ind w:hanging="10"/>
              <w:jc w:val="right"/>
              <w:rPr>
                <w:rFonts w:cs="Times New Roman"/>
                <w:sz w:val="18"/>
                <w:szCs w:val="18"/>
                <w:rtl/>
              </w:rPr>
            </w:pPr>
            <w:r w:rsidRPr="00476D19">
              <w:rPr>
                <w:rFonts w:cs="Times New Roman"/>
                <w:sz w:val="18"/>
                <w:szCs w:val="18"/>
              </w:rPr>
              <w:t>-</w:t>
            </w:r>
          </w:p>
        </w:tc>
        <w:tc>
          <w:tcPr>
            <w:tcW w:w="1260" w:type="dxa"/>
            <w:vAlign w:val="bottom"/>
          </w:tcPr>
          <w:p w14:paraId="306C25AA" w14:textId="65AA8770"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3,101,406</w:t>
            </w:r>
          </w:p>
        </w:tc>
        <w:tc>
          <w:tcPr>
            <w:tcW w:w="1170" w:type="dxa"/>
            <w:vAlign w:val="bottom"/>
          </w:tcPr>
          <w:p w14:paraId="0BF5C469" w14:textId="44719C4E" w:rsidR="00385E10" w:rsidRPr="00476D19" w:rsidRDefault="00876072"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22</w:t>
            </w:r>
            <w:r w:rsidR="00385E10" w:rsidRPr="00476D19">
              <w:rPr>
                <w:rFonts w:cs="Times New Roman"/>
                <w:sz w:val="18"/>
                <w:szCs w:val="18"/>
              </w:rPr>
              <w:t>,</w:t>
            </w:r>
            <w:r w:rsidRPr="00476D19">
              <w:rPr>
                <w:rFonts w:cs="Times New Roman"/>
                <w:sz w:val="18"/>
                <w:szCs w:val="18"/>
              </w:rPr>
              <w:t>905</w:t>
            </w:r>
          </w:p>
        </w:tc>
        <w:tc>
          <w:tcPr>
            <w:tcW w:w="1080" w:type="dxa"/>
            <w:vAlign w:val="bottom"/>
          </w:tcPr>
          <w:p w14:paraId="3FF27366" w14:textId="2AA32C5D" w:rsidR="00385E10" w:rsidRPr="00476D19" w:rsidRDefault="00385E10" w:rsidP="00385E10">
            <w:pPr>
              <w:tabs>
                <w:tab w:val="left" w:pos="388"/>
                <w:tab w:val="decimal" w:pos="975"/>
                <w:tab w:val="decimal" w:pos="1240"/>
              </w:tabs>
              <w:ind w:hanging="10"/>
              <w:jc w:val="right"/>
              <w:rPr>
                <w:rFonts w:cs="Times New Roman"/>
                <w:sz w:val="18"/>
                <w:szCs w:val="18"/>
              </w:rPr>
            </w:pPr>
            <w:r w:rsidRPr="00476D19">
              <w:rPr>
                <w:rFonts w:cs="Times New Roman"/>
                <w:sz w:val="18"/>
                <w:szCs w:val="18"/>
              </w:rPr>
              <w:t>-</w:t>
            </w:r>
          </w:p>
        </w:tc>
      </w:tr>
      <w:tr w:rsidR="004B3C53" w:rsidRPr="00476D19" w14:paraId="146BBF81" w14:textId="5341EBD7" w:rsidTr="000E08EE">
        <w:tc>
          <w:tcPr>
            <w:tcW w:w="2547" w:type="dxa"/>
            <w:hideMark/>
          </w:tcPr>
          <w:p w14:paraId="1C7157BA" w14:textId="77777777" w:rsidR="004B3C53" w:rsidRPr="00476D19" w:rsidRDefault="004B3C53" w:rsidP="004B3C53">
            <w:pPr>
              <w:tabs>
                <w:tab w:val="left" w:pos="190"/>
                <w:tab w:val="left" w:pos="388"/>
              </w:tabs>
              <w:ind w:left="10" w:hanging="10"/>
              <w:rPr>
                <w:rFonts w:cs="Times New Roman"/>
                <w:b/>
                <w:bCs/>
                <w:sz w:val="18"/>
                <w:szCs w:val="18"/>
              </w:rPr>
            </w:pPr>
            <w:r w:rsidRPr="00476D19">
              <w:rPr>
                <w:rFonts w:cs="Times New Roman"/>
                <w:b/>
                <w:bCs/>
                <w:sz w:val="18"/>
                <w:szCs w:val="18"/>
              </w:rPr>
              <w:t>Total</w:t>
            </w:r>
          </w:p>
        </w:tc>
        <w:tc>
          <w:tcPr>
            <w:tcW w:w="1170" w:type="dxa"/>
            <w:vAlign w:val="bottom"/>
          </w:tcPr>
          <w:p w14:paraId="433F38D6" w14:textId="30E83879" w:rsidR="004B3C53" w:rsidRPr="00476D19" w:rsidRDefault="004B3C53" w:rsidP="004A306C">
            <w:pPr>
              <w:pBdr>
                <w:top w:val="single" w:sz="4" w:space="1" w:color="auto"/>
                <w:bottom w:val="double" w:sz="4" w:space="1" w:color="auto"/>
              </w:pBdr>
              <w:tabs>
                <w:tab w:val="left" w:pos="388"/>
                <w:tab w:val="decimal" w:pos="975"/>
              </w:tabs>
              <w:ind w:hanging="10"/>
              <w:jc w:val="right"/>
              <w:rPr>
                <w:rFonts w:cs="Times New Roman"/>
                <w:b/>
                <w:bCs/>
                <w:sz w:val="18"/>
                <w:szCs w:val="18"/>
              </w:rPr>
            </w:pPr>
            <w:r w:rsidRPr="00476D19">
              <w:rPr>
                <w:rFonts w:cs="Times New Roman"/>
                <w:b/>
                <w:bCs/>
                <w:sz w:val="18"/>
                <w:szCs w:val="18"/>
              </w:rPr>
              <w:t>42,394,742</w:t>
            </w:r>
          </w:p>
        </w:tc>
        <w:tc>
          <w:tcPr>
            <w:tcW w:w="1170" w:type="dxa"/>
            <w:vAlign w:val="bottom"/>
          </w:tcPr>
          <w:p w14:paraId="6B744168" w14:textId="2E380C56" w:rsidR="004B3C53" w:rsidRPr="00476D19" w:rsidRDefault="004B3C53" w:rsidP="000E08EE">
            <w:pPr>
              <w:pBdr>
                <w:top w:val="single" w:sz="4" w:space="1" w:color="auto"/>
                <w:bottom w:val="double" w:sz="4" w:space="1" w:color="auto"/>
              </w:pBdr>
              <w:tabs>
                <w:tab w:val="left" w:pos="388"/>
                <w:tab w:val="decimal" w:pos="975"/>
              </w:tabs>
              <w:ind w:hanging="10"/>
              <w:jc w:val="right"/>
              <w:rPr>
                <w:rFonts w:cs="Times New Roman"/>
                <w:b/>
                <w:bCs/>
                <w:sz w:val="18"/>
                <w:szCs w:val="18"/>
              </w:rPr>
            </w:pPr>
            <w:r w:rsidRPr="00476D19">
              <w:rPr>
                <w:rFonts w:cs="Times New Roman"/>
                <w:b/>
                <w:bCs/>
                <w:sz w:val="18"/>
                <w:szCs w:val="18"/>
              </w:rPr>
              <w:t>2,632,699</w:t>
            </w:r>
          </w:p>
        </w:tc>
        <w:tc>
          <w:tcPr>
            <w:tcW w:w="1170" w:type="dxa"/>
            <w:vAlign w:val="bottom"/>
          </w:tcPr>
          <w:p w14:paraId="65FE208D" w14:textId="602D7C26" w:rsidR="004B3C53" w:rsidRPr="00476D19" w:rsidRDefault="004B3C53" w:rsidP="000E08EE">
            <w:pPr>
              <w:pBdr>
                <w:top w:val="single" w:sz="4" w:space="1" w:color="auto"/>
                <w:bottom w:val="double" w:sz="4" w:space="1" w:color="auto"/>
              </w:pBdr>
              <w:tabs>
                <w:tab w:val="left" w:pos="388"/>
                <w:tab w:val="decimal" w:pos="975"/>
              </w:tabs>
              <w:ind w:hanging="10"/>
              <w:jc w:val="right"/>
              <w:rPr>
                <w:rFonts w:cs="Times New Roman"/>
                <w:b/>
                <w:bCs/>
                <w:sz w:val="18"/>
                <w:szCs w:val="18"/>
                <w:cs/>
              </w:rPr>
            </w:pPr>
            <w:r w:rsidRPr="00476D19">
              <w:rPr>
                <w:rFonts w:cs="Times New Roman"/>
                <w:b/>
                <w:bCs/>
                <w:sz w:val="18"/>
                <w:szCs w:val="18"/>
              </w:rPr>
              <w:t>36,231,731</w:t>
            </w:r>
          </w:p>
        </w:tc>
        <w:tc>
          <w:tcPr>
            <w:tcW w:w="1260" w:type="dxa"/>
            <w:vAlign w:val="bottom"/>
          </w:tcPr>
          <w:p w14:paraId="61339F1B" w14:textId="51FF35FC" w:rsidR="004B3C53" w:rsidRPr="00476D19" w:rsidRDefault="004B3C53" w:rsidP="000E08EE">
            <w:pPr>
              <w:pBdr>
                <w:top w:val="single" w:sz="4" w:space="1" w:color="auto"/>
                <w:bottom w:val="double" w:sz="4" w:space="1" w:color="auto"/>
              </w:pBdr>
              <w:tabs>
                <w:tab w:val="left" w:pos="388"/>
                <w:tab w:val="decimal" w:pos="975"/>
              </w:tabs>
              <w:ind w:hanging="10"/>
              <w:jc w:val="right"/>
              <w:rPr>
                <w:rFonts w:cs="Times New Roman"/>
                <w:b/>
                <w:bCs/>
                <w:sz w:val="18"/>
                <w:szCs w:val="18"/>
              </w:rPr>
            </w:pPr>
            <w:r w:rsidRPr="00476D19">
              <w:rPr>
                <w:rFonts w:cs="Times New Roman"/>
                <w:b/>
                <w:bCs/>
                <w:sz w:val="18"/>
                <w:szCs w:val="18"/>
              </w:rPr>
              <w:t>256,257,929</w:t>
            </w:r>
          </w:p>
        </w:tc>
        <w:tc>
          <w:tcPr>
            <w:tcW w:w="1170" w:type="dxa"/>
            <w:vAlign w:val="bottom"/>
          </w:tcPr>
          <w:p w14:paraId="3F4D348C" w14:textId="59BDE610" w:rsidR="004B3C53" w:rsidRPr="00476D19" w:rsidRDefault="004B3C53" w:rsidP="000E08EE">
            <w:pPr>
              <w:pBdr>
                <w:top w:val="single" w:sz="4" w:space="1" w:color="auto"/>
                <w:bottom w:val="double" w:sz="4" w:space="1" w:color="auto"/>
              </w:pBdr>
              <w:tabs>
                <w:tab w:val="left" w:pos="388"/>
                <w:tab w:val="decimal" w:pos="975"/>
              </w:tabs>
              <w:ind w:hanging="10"/>
              <w:jc w:val="right"/>
              <w:rPr>
                <w:rFonts w:cs="Times New Roman"/>
                <w:b/>
                <w:bCs/>
                <w:sz w:val="18"/>
                <w:szCs w:val="18"/>
              </w:rPr>
            </w:pPr>
            <w:r w:rsidRPr="00476D19">
              <w:rPr>
                <w:rFonts w:cs="Times New Roman"/>
                <w:b/>
                <w:bCs/>
                <w:sz w:val="18"/>
                <w:szCs w:val="18"/>
              </w:rPr>
              <w:t>31,706,096</w:t>
            </w:r>
          </w:p>
        </w:tc>
        <w:tc>
          <w:tcPr>
            <w:tcW w:w="1080" w:type="dxa"/>
            <w:vAlign w:val="bottom"/>
          </w:tcPr>
          <w:p w14:paraId="23018481" w14:textId="769DC994" w:rsidR="004B3C53" w:rsidRPr="00476D19" w:rsidRDefault="004B3C53" w:rsidP="000E08EE">
            <w:pPr>
              <w:pBdr>
                <w:top w:val="single" w:sz="4" w:space="1" w:color="auto"/>
                <w:bottom w:val="double" w:sz="4" w:space="1" w:color="auto"/>
              </w:pBdr>
              <w:tabs>
                <w:tab w:val="left" w:pos="388"/>
                <w:tab w:val="decimal" w:pos="975"/>
                <w:tab w:val="decimal" w:pos="1240"/>
              </w:tabs>
              <w:ind w:hanging="10"/>
              <w:jc w:val="right"/>
              <w:rPr>
                <w:rFonts w:cs="Times New Roman"/>
                <w:b/>
                <w:bCs/>
                <w:sz w:val="18"/>
                <w:szCs w:val="18"/>
              </w:rPr>
            </w:pPr>
            <w:r w:rsidRPr="00476D19">
              <w:rPr>
                <w:rFonts w:cs="Times New Roman"/>
                <w:b/>
                <w:bCs/>
                <w:sz w:val="18"/>
                <w:szCs w:val="18"/>
              </w:rPr>
              <w:t>2,363,584</w:t>
            </w:r>
          </w:p>
        </w:tc>
      </w:tr>
    </w:tbl>
    <w:p w14:paraId="7100468F" w14:textId="3A5D0088" w:rsidR="00FF53FA" w:rsidRPr="00476D19" w:rsidRDefault="00FF53FA">
      <w:pPr>
        <w:rPr>
          <w:rFonts w:cs="Times New Roman"/>
        </w:rPr>
      </w:pPr>
    </w:p>
    <w:p w14:paraId="7FF008D6" w14:textId="77777777" w:rsidR="006A791B" w:rsidRPr="00476D19" w:rsidRDefault="006A791B" w:rsidP="006A791B">
      <w:pPr>
        <w:ind w:left="540"/>
        <w:jc w:val="thaiDistribute"/>
        <w:rPr>
          <w:rFonts w:cs="Times New Roman"/>
          <w:b/>
          <w:bCs/>
          <w:i/>
          <w:iCs/>
          <w:szCs w:val="22"/>
        </w:rPr>
      </w:pPr>
      <w:r w:rsidRPr="00476D19">
        <w:rPr>
          <w:rFonts w:cs="Times New Roman"/>
          <w:color w:val="000000"/>
          <w:sz w:val="18"/>
          <w:szCs w:val="18"/>
          <w:vertAlign w:val="superscript"/>
        </w:rPr>
        <w:t xml:space="preserve">* </w:t>
      </w:r>
      <w:r w:rsidRPr="00476D19">
        <w:rPr>
          <w:rFonts w:cs="Times New Roman"/>
          <w:color w:val="000000"/>
          <w:sz w:val="18"/>
          <w:szCs w:val="18"/>
        </w:rPr>
        <w:t>Gross carrying amount</w:t>
      </w:r>
    </w:p>
    <w:p w14:paraId="2691B622" w14:textId="53C7EE9E" w:rsidR="006B567E" w:rsidRPr="00476D19" w:rsidRDefault="006B567E">
      <w:pPr>
        <w:rPr>
          <w:rFonts w:cs="Times New Roman"/>
          <w:i/>
          <w:iCs/>
          <w:sz w:val="20"/>
          <w:cs/>
        </w:rPr>
      </w:pPr>
    </w:p>
    <w:p w14:paraId="4B08A6C2" w14:textId="05E46D9C" w:rsidR="006B567E" w:rsidRPr="00476D19" w:rsidRDefault="006F46DD" w:rsidP="006B567E">
      <w:pPr>
        <w:ind w:left="540"/>
        <w:rPr>
          <w:rFonts w:cs="Times New Roman"/>
          <w:b/>
          <w:bCs/>
          <w:i/>
          <w:iCs/>
          <w:szCs w:val="22"/>
        </w:rPr>
      </w:pPr>
      <w:r w:rsidRPr="00476D19">
        <w:rPr>
          <w:rFonts w:cs="Times New Roman"/>
          <w:b/>
          <w:bCs/>
          <w:i/>
          <w:iCs/>
          <w:szCs w:val="22"/>
        </w:rPr>
        <w:t>Information related to ECL</w:t>
      </w:r>
    </w:p>
    <w:p w14:paraId="3AF596E7" w14:textId="77777777" w:rsidR="006B567E" w:rsidRPr="00476D19" w:rsidRDefault="006B567E" w:rsidP="006B567E">
      <w:pPr>
        <w:ind w:left="540"/>
        <w:rPr>
          <w:rFonts w:cs="Times New Roman"/>
          <w:i/>
          <w:iCs/>
          <w:sz w:val="20"/>
        </w:rPr>
      </w:pPr>
    </w:p>
    <w:p w14:paraId="0BB7043F" w14:textId="62E1F818" w:rsidR="006B567E" w:rsidRPr="00476D19" w:rsidRDefault="006F46DD" w:rsidP="006B567E">
      <w:pPr>
        <w:ind w:left="540"/>
        <w:rPr>
          <w:rFonts w:cs="Times New Roman"/>
          <w:i/>
          <w:iCs/>
          <w:szCs w:val="22"/>
        </w:rPr>
      </w:pPr>
      <w:r w:rsidRPr="00476D19">
        <w:rPr>
          <w:rFonts w:cs="Times New Roman"/>
          <w:i/>
          <w:iCs/>
          <w:szCs w:val="22"/>
        </w:rPr>
        <w:t>Significant increase in credit risk (SICR)</w:t>
      </w:r>
    </w:p>
    <w:p w14:paraId="25F24B07" w14:textId="77777777" w:rsidR="006B567E" w:rsidRPr="00476D19" w:rsidRDefault="006B567E" w:rsidP="006B567E">
      <w:pPr>
        <w:ind w:left="540"/>
        <w:rPr>
          <w:rFonts w:cs="Times New Roman"/>
          <w:i/>
          <w:iCs/>
          <w:sz w:val="20"/>
        </w:rPr>
      </w:pPr>
    </w:p>
    <w:p w14:paraId="7FAEBB33" w14:textId="77777777" w:rsidR="00E045DC" w:rsidRPr="00476D19" w:rsidRDefault="006F46DD" w:rsidP="006F46DD">
      <w:pPr>
        <w:ind w:left="540"/>
        <w:jc w:val="thaiDistribute"/>
        <w:rPr>
          <w:rFonts w:cs="Times New Roman"/>
          <w:color w:val="000000"/>
          <w:szCs w:val="22"/>
        </w:rPr>
      </w:pPr>
      <w:r w:rsidRPr="00476D19">
        <w:rPr>
          <w:rFonts w:cs="Times New Roman"/>
          <w:color w:val="000000"/>
          <w:szCs w:val="22"/>
        </w:rPr>
        <w:t xml:space="preserve">When determining whether the probability of default on a financial instrument has increased significantly since initial recognition, the Bank considers reasonable and supportable information that is relevant and available without undue cost or effort. This includes both qualitative and quantitative information and analysis, based on the Bank’s historical experience and expert credit assessment and including forward-looking information. </w:t>
      </w:r>
    </w:p>
    <w:p w14:paraId="4748DE5E" w14:textId="77777777" w:rsidR="00E045DC" w:rsidRPr="00476D19" w:rsidRDefault="00E045DC" w:rsidP="006F46DD">
      <w:pPr>
        <w:ind w:left="540"/>
        <w:jc w:val="thaiDistribute"/>
        <w:rPr>
          <w:rFonts w:cs="Times New Roman"/>
          <w:color w:val="000000"/>
          <w:sz w:val="20"/>
        </w:rPr>
      </w:pPr>
    </w:p>
    <w:p w14:paraId="51879730" w14:textId="0CC33FBA" w:rsidR="00E045DC" w:rsidRPr="00476D19" w:rsidRDefault="00E045DC" w:rsidP="00E045DC">
      <w:pPr>
        <w:ind w:left="540"/>
        <w:rPr>
          <w:rFonts w:cs="Times New Roman"/>
          <w:i/>
          <w:iCs/>
          <w:szCs w:val="22"/>
        </w:rPr>
      </w:pPr>
      <w:r w:rsidRPr="00476D19">
        <w:rPr>
          <w:rFonts w:cs="Times New Roman"/>
          <w:i/>
          <w:iCs/>
          <w:szCs w:val="22"/>
        </w:rPr>
        <w:t>Definition of default</w:t>
      </w:r>
    </w:p>
    <w:p w14:paraId="59BFDA83" w14:textId="77777777" w:rsidR="00E045DC" w:rsidRPr="00476D19" w:rsidRDefault="00E045DC" w:rsidP="00E045DC">
      <w:pPr>
        <w:ind w:left="540"/>
        <w:rPr>
          <w:rFonts w:cs="Times New Roman"/>
          <w:i/>
          <w:iCs/>
          <w:sz w:val="20"/>
        </w:rPr>
      </w:pPr>
    </w:p>
    <w:p w14:paraId="2B072B8B" w14:textId="42629A95" w:rsidR="00E045DC" w:rsidRPr="00476D19" w:rsidRDefault="00E045DC" w:rsidP="00E045DC">
      <w:pPr>
        <w:ind w:left="540"/>
        <w:jc w:val="thaiDistribute"/>
        <w:rPr>
          <w:rFonts w:cs="Times New Roman"/>
          <w:color w:val="000000"/>
          <w:szCs w:val="22"/>
        </w:rPr>
      </w:pPr>
      <w:r w:rsidRPr="00476D19">
        <w:rPr>
          <w:rFonts w:cs="Times New Roman"/>
          <w:color w:val="000000"/>
          <w:szCs w:val="22"/>
        </w:rPr>
        <w:t>The Bank considers a financial asset to be in default when the borrower is unlikely to pay its credit obligations to the Bank in full, without recourse by the Bank to actions such as realising security (if any is held).</w:t>
      </w:r>
    </w:p>
    <w:p w14:paraId="4D1E4EE8" w14:textId="77777777" w:rsidR="00E045DC" w:rsidRPr="00476D19" w:rsidRDefault="00E045DC" w:rsidP="00E045DC">
      <w:pPr>
        <w:ind w:left="540"/>
        <w:jc w:val="thaiDistribute"/>
        <w:rPr>
          <w:rFonts w:cs="Times New Roman"/>
          <w:color w:val="000000"/>
          <w:sz w:val="20"/>
        </w:rPr>
      </w:pPr>
    </w:p>
    <w:p w14:paraId="1EC60B33" w14:textId="6496595D" w:rsidR="00E045DC" w:rsidRPr="00476D19" w:rsidRDefault="00E045DC" w:rsidP="00E045DC">
      <w:pPr>
        <w:ind w:left="540"/>
        <w:jc w:val="thaiDistribute"/>
        <w:rPr>
          <w:rFonts w:cs="Times New Roman"/>
          <w:color w:val="000000"/>
          <w:szCs w:val="22"/>
        </w:rPr>
      </w:pPr>
      <w:r w:rsidRPr="00476D19">
        <w:rPr>
          <w:rFonts w:cs="Times New Roman"/>
          <w:color w:val="000000"/>
          <w:szCs w:val="22"/>
        </w:rPr>
        <w:t>In assessing whether a borrower is in default, the Bank considers indicators that are:</w:t>
      </w:r>
    </w:p>
    <w:p w14:paraId="2EA8731A" w14:textId="77777777" w:rsidR="00E045DC" w:rsidRPr="00476D19" w:rsidRDefault="00E045DC" w:rsidP="00E045DC">
      <w:pPr>
        <w:ind w:left="540"/>
        <w:jc w:val="thaiDistribute"/>
        <w:rPr>
          <w:rFonts w:cs="Times New Roman"/>
          <w:color w:val="000000"/>
          <w:sz w:val="20"/>
        </w:rPr>
      </w:pPr>
    </w:p>
    <w:p w14:paraId="0F54828B" w14:textId="76EF2CA2" w:rsidR="00E045DC" w:rsidRPr="00476D19" w:rsidRDefault="00E045DC" w:rsidP="00E045DC">
      <w:pPr>
        <w:ind w:left="540"/>
        <w:jc w:val="thaiDistribute"/>
        <w:rPr>
          <w:rFonts w:cs="Times New Roman"/>
          <w:color w:val="000000"/>
          <w:szCs w:val="22"/>
        </w:rPr>
      </w:pPr>
      <w:r w:rsidRPr="00476D19">
        <w:rPr>
          <w:rFonts w:cs="Times New Roman"/>
          <w:color w:val="000000"/>
          <w:szCs w:val="22"/>
        </w:rPr>
        <w:t>-</w:t>
      </w:r>
      <w:r w:rsidRPr="00476D19">
        <w:rPr>
          <w:rFonts w:cs="Times New Roman"/>
          <w:color w:val="000000"/>
          <w:szCs w:val="22"/>
        </w:rPr>
        <w:tab/>
        <w:t>quantitative: e.g., the borrower is more than 90 days or 3 months past due on any material credit obligation to the Bank. Overdrafts are considered as being past due once the customer has breached an advised limit or been advised of a limit smaller than the current amount outstanding;</w:t>
      </w:r>
    </w:p>
    <w:p w14:paraId="3820B6A9" w14:textId="6DBCB9C2" w:rsidR="00E045DC" w:rsidRPr="00476D19" w:rsidRDefault="00E045DC" w:rsidP="00E045DC">
      <w:pPr>
        <w:ind w:left="540"/>
        <w:jc w:val="thaiDistribute"/>
        <w:rPr>
          <w:rFonts w:cs="Times New Roman"/>
          <w:color w:val="000000"/>
          <w:szCs w:val="22"/>
        </w:rPr>
      </w:pPr>
      <w:r w:rsidRPr="00476D19">
        <w:rPr>
          <w:rFonts w:cs="Times New Roman"/>
          <w:color w:val="000000"/>
          <w:szCs w:val="22"/>
        </w:rPr>
        <w:t>-</w:t>
      </w:r>
      <w:r w:rsidRPr="00476D19">
        <w:rPr>
          <w:rFonts w:cs="Times New Roman"/>
          <w:color w:val="000000"/>
          <w:szCs w:val="22"/>
        </w:rPr>
        <w:tab/>
        <w:t xml:space="preserve">qualitative: e.g., a debtor whose debt cannot be recovered by the </w:t>
      </w:r>
      <w:r w:rsidR="00385D74" w:rsidRPr="00476D19">
        <w:rPr>
          <w:rFonts w:cs="Times New Roman"/>
          <w:color w:val="000000"/>
          <w:szCs w:val="22"/>
        </w:rPr>
        <w:t>B</w:t>
      </w:r>
      <w:r w:rsidRPr="00476D19">
        <w:rPr>
          <w:rFonts w:cs="Times New Roman"/>
          <w:color w:val="000000"/>
          <w:szCs w:val="22"/>
        </w:rPr>
        <w:t xml:space="preserve">ank or the quality of the debtor has deteriorated significantly, a debtor that does not have a clear business or not do business seriously or misuse the money, a debtor who delays debt repayment or does any act in order to prevent the </w:t>
      </w:r>
      <w:r w:rsidR="00385D74" w:rsidRPr="00476D19">
        <w:rPr>
          <w:rFonts w:cs="Times New Roman"/>
          <w:color w:val="000000"/>
          <w:szCs w:val="22"/>
        </w:rPr>
        <w:t>B</w:t>
      </w:r>
      <w:r w:rsidRPr="00476D19">
        <w:rPr>
          <w:rFonts w:cs="Times New Roman"/>
          <w:color w:val="000000"/>
          <w:szCs w:val="22"/>
        </w:rPr>
        <w:t xml:space="preserve">ank from receiving debt repayment, such as going out of the Kingdom or transfer of assets, a debtor who cannot be contacted or found or has left the domicile specified in the contract without notifying the </w:t>
      </w:r>
      <w:r w:rsidR="00385D74" w:rsidRPr="00476D19">
        <w:rPr>
          <w:rFonts w:cs="Times New Roman"/>
          <w:color w:val="000000"/>
          <w:szCs w:val="22"/>
        </w:rPr>
        <w:t>B</w:t>
      </w:r>
      <w:r w:rsidRPr="00476D19">
        <w:rPr>
          <w:rFonts w:cs="Times New Roman"/>
          <w:color w:val="000000"/>
          <w:szCs w:val="22"/>
        </w:rPr>
        <w:t>ank or a debtor who stops doing business or ceases operation or the debtor's business is in the process of being liquidated.</w:t>
      </w:r>
    </w:p>
    <w:p w14:paraId="42ED730C" w14:textId="77777777" w:rsidR="00F677EC" w:rsidRPr="00476D19" w:rsidRDefault="00E045DC" w:rsidP="00E045DC">
      <w:pPr>
        <w:ind w:left="540"/>
        <w:jc w:val="thaiDistribute"/>
        <w:rPr>
          <w:rFonts w:cs="Times New Roman"/>
          <w:color w:val="000000"/>
          <w:szCs w:val="22"/>
        </w:rPr>
      </w:pPr>
      <w:r w:rsidRPr="00476D19">
        <w:rPr>
          <w:rFonts w:cs="Times New Roman"/>
          <w:color w:val="000000"/>
          <w:szCs w:val="22"/>
        </w:rPr>
        <w:lastRenderedPageBreak/>
        <w:t>Inputs into the assessment of whether a financial instrument is in default and their significance may vary over time to reflect changes in circumstances. The definition of default applied by the Bank largely aligns with the BoT criteria.</w:t>
      </w:r>
    </w:p>
    <w:p w14:paraId="440207F5" w14:textId="77777777" w:rsidR="00F677EC" w:rsidRPr="00476D19" w:rsidRDefault="00F677EC" w:rsidP="00E045DC">
      <w:pPr>
        <w:ind w:left="540"/>
        <w:jc w:val="thaiDistribute"/>
        <w:rPr>
          <w:rFonts w:cs="Times New Roman"/>
          <w:color w:val="000000"/>
          <w:szCs w:val="22"/>
        </w:rPr>
      </w:pPr>
    </w:p>
    <w:p w14:paraId="2BF0B75E" w14:textId="77777777" w:rsidR="00F677EC" w:rsidRPr="00476D19" w:rsidRDefault="00F677EC" w:rsidP="00F677EC">
      <w:pPr>
        <w:ind w:left="540"/>
        <w:jc w:val="thaiDistribute"/>
        <w:rPr>
          <w:rFonts w:cs="Times New Roman"/>
          <w:i/>
          <w:iCs/>
          <w:lang w:val="en-GB"/>
        </w:rPr>
      </w:pPr>
      <w:r w:rsidRPr="00476D19">
        <w:rPr>
          <w:rFonts w:cs="Times New Roman"/>
          <w:i/>
          <w:iCs/>
          <w:lang w:val="en-GB"/>
        </w:rPr>
        <w:t>Probability of default</w:t>
      </w:r>
    </w:p>
    <w:p w14:paraId="4CB751BC" w14:textId="77777777" w:rsidR="00F677EC" w:rsidRPr="00476D19" w:rsidRDefault="00F677EC" w:rsidP="00F677EC">
      <w:pPr>
        <w:ind w:left="540"/>
        <w:jc w:val="thaiDistribute"/>
        <w:rPr>
          <w:rFonts w:cs="Times New Roman"/>
          <w:lang w:val="en-GB"/>
        </w:rPr>
      </w:pPr>
    </w:p>
    <w:p w14:paraId="2FC7892B" w14:textId="0C676297" w:rsidR="00F677EC" w:rsidRPr="00476D19" w:rsidRDefault="00F677EC" w:rsidP="00F677EC">
      <w:pPr>
        <w:ind w:left="540"/>
        <w:jc w:val="thaiDistribute"/>
        <w:rPr>
          <w:rFonts w:cs="Times New Roman"/>
          <w:lang w:val="en-GB"/>
        </w:rPr>
      </w:pPr>
      <w:r w:rsidRPr="00476D19">
        <w:rPr>
          <w:rFonts w:cs="Times New Roman"/>
          <w:lang w:val="en-GB"/>
        </w:rPr>
        <w:t>Credit risk grades are a primary input into the determination of the probability of default. The Bank has collected repayment performance data of each receivable and input into statistical models to analyse the data collected and generate estimates of the lifetime PD based on contractual repayment. Then, the Bank uses the PD to estimate ECL.</w:t>
      </w:r>
    </w:p>
    <w:p w14:paraId="14E5F15E" w14:textId="77777777" w:rsidR="00F677EC" w:rsidRPr="00476D19" w:rsidRDefault="00F677EC" w:rsidP="00F677EC">
      <w:pPr>
        <w:ind w:left="540"/>
        <w:jc w:val="thaiDistribute"/>
        <w:rPr>
          <w:rFonts w:cs="Times New Roman"/>
          <w:lang w:val="en-GB"/>
        </w:rPr>
      </w:pPr>
    </w:p>
    <w:p w14:paraId="54696635" w14:textId="77777777" w:rsidR="00F677EC" w:rsidRPr="00476D19" w:rsidRDefault="00F677EC" w:rsidP="00F677EC">
      <w:pPr>
        <w:ind w:left="540"/>
        <w:jc w:val="thaiDistribute"/>
        <w:rPr>
          <w:rFonts w:cs="Times New Roman"/>
          <w:i/>
          <w:iCs/>
          <w:lang w:val="en-GB"/>
        </w:rPr>
      </w:pPr>
      <w:r w:rsidRPr="00476D19">
        <w:rPr>
          <w:rFonts w:cs="Times New Roman"/>
          <w:i/>
          <w:iCs/>
          <w:lang w:val="en-GB"/>
        </w:rPr>
        <w:t xml:space="preserve">Incorporation of forward-looking information </w:t>
      </w:r>
    </w:p>
    <w:p w14:paraId="6A82EEE5" w14:textId="77777777" w:rsidR="00F677EC" w:rsidRPr="00476D19" w:rsidRDefault="00F677EC" w:rsidP="00F677EC">
      <w:pPr>
        <w:ind w:left="540"/>
        <w:jc w:val="thaiDistribute"/>
        <w:rPr>
          <w:rFonts w:cs="Times New Roman"/>
          <w:lang w:val="en-GB"/>
        </w:rPr>
      </w:pPr>
    </w:p>
    <w:p w14:paraId="3C13B9C2" w14:textId="6568737A" w:rsidR="00F677EC" w:rsidRPr="00476D19" w:rsidRDefault="00F677EC" w:rsidP="00F677EC">
      <w:pPr>
        <w:ind w:left="540"/>
        <w:jc w:val="thaiDistribute"/>
        <w:rPr>
          <w:rFonts w:cs="Times New Roman"/>
          <w:lang w:val="en-GB"/>
        </w:rPr>
      </w:pPr>
      <w:r w:rsidRPr="00476D19">
        <w:rPr>
          <w:rFonts w:cs="Times New Roman"/>
          <w:lang w:val="en-GB"/>
        </w:rPr>
        <w:t>ECL has been estimated by the probability weighted risk of default over the expected life of the financial instrument. It is based on the present value of all expected cash shortfalls carried by historical loss experience data for the group of assets that the Bank considers credit risk to be similar such as types of loans to customers, types of collateral, contract terms and other relevant factors and adjusted by current observed data, along with supportable and reasonable future forecasts if statistically correlated can be proved.</w:t>
      </w:r>
    </w:p>
    <w:p w14:paraId="50D6E57E" w14:textId="46291E4F" w:rsidR="00F677EC" w:rsidRPr="00476D19" w:rsidRDefault="00F677EC">
      <w:pPr>
        <w:rPr>
          <w:rFonts w:cs="Times New Roman"/>
          <w:lang w:val="en-GB"/>
        </w:rPr>
      </w:pPr>
    </w:p>
    <w:p w14:paraId="72DD6412" w14:textId="1915F1F5" w:rsidR="00F677EC" w:rsidRPr="00476D19" w:rsidRDefault="00F677EC" w:rsidP="00F677EC">
      <w:pPr>
        <w:ind w:left="540"/>
        <w:jc w:val="thaiDistribute"/>
        <w:rPr>
          <w:rFonts w:cs="Times New Roman"/>
          <w:lang w:val="en-GB"/>
        </w:rPr>
      </w:pPr>
      <w:r w:rsidRPr="00476D19">
        <w:rPr>
          <w:rFonts w:cs="Times New Roman"/>
          <w:lang w:val="en-GB"/>
        </w:rPr>
        <w:t xml:space="preserve">The Bank formulates three forward-looking economic scenarios; </w:t>
      </w:r>
      <w:r w:rsidR="004A306C" w:rsidRPr="00476D19">
        <w:rPr>
          <w:rFonts w:cs="Times New Roman"/>
        </w:rPr>
        <w:t>B</w:t>
      </w:r>
      <w:r w:rsidRPr="00476D19">
        <w:rPr>
          <w:rFonts w:cs="Times New Roman"/>
          <w:lang w:val="en-GB"/>
        </w:rPr>
        <w:t xml:space="preserve">oom case scenario, </w:t>
      </w:r>
      <w:r w:rsidR="004A306C" w:rsidRPr="00476D19">
        <w:rPr>
          <w:rFonts w:cs="Times New Roman"/>
          <w:lang w:val="en-GB"/>
        </w:rPr>
        <w:t>A</w:t>
      </w:r>
      <w:r w:rsidRPr="00476D19">
        <w:rPr>
          <w:rFonts w:cs="Times New Roman"/>
          <w:lang w:val="en-GB"/>
        </w:rPr>
        <w:t xml:space="preserve">verage case scenario and </w:t>
      </w:r>
      <w:r w:rsidR="004A306C" w:rsidRPr="00476D19">
        <w:rPr>
          <w:rFonts w:cs="Times New Roman"/>
          <w:lang w:val="en-GB"/>
        </w:rPr>
        <w:t>W</w:t>
      </w:r>
      <w:r w:rsidRPr="00476D19">
        <w:rPr>
          <w:rFonts w:cs="Times New Roman"/>
          <w:lang w:val="en-GB"/>
        </w:rPr>
        <w:t>orst case scenario. These scenarios are weighted by different level of probabilities. Examples of the macro-economic variables used in the forward-looking information are Gross Domestic Product (GDP), inflation rate</w:t>
      </w:r>
      <w:r w:rsidR="0084368E" w:rsidRPr="00476D19">
        <w:rPr>
          <w:rFonts w:cs="Times New Roman"/>
          <w:lang w:val="en-GB"/>
        </w:rPr>
        <w:t xml:space="preserve">, </w:t>
      </w:r>
      <w:r w:rsidRPr="00476D19">
        <w:rPr>
          <w:rFonts w:cs="Times New Roman"/>
          <w:lang w:val="en-GB"/>
        </w:rPr>
        <w:t>unemployment rate, etc.</w:t>
      </w:r>
    </w:p>
    <w:p w14:paraId="325503AC" w14:textId="77777777" w:rsidR="00F677EC" w:rsidRPr="00476D19" w:rsidRDefault="00F677EC" w:rsidP="00F677EC">
      <w:pPr>
        <w:ind w:left="540"/>
        <w:jc w:val="thaiDistribute"/>
        <w:rPr>
          <w:rFonts w:cs="Times New Roman"/>
          <w:lang w:val="en-GB"/>
        </w:rPr>
      </w:pPr>
    </w:p>
    <w:p w14:paraId="7C3A5B7D" w14:textId="1135B698" w:rsidR="009F2153" w:rsidRPr="00476D19" w:rsidRDefault="00F677EC" w:rsidP="00F677EC">
      <w:pPr>
        <w:ind w:left="540"/>
        <w:jc w:val="thaiDistribute"/>
        <w:rPr>
          <w:rFonts w:cs="Times New Roman"/>
          <w:b/>
          <w:bCs/>
          <w:lang w:val="en-GB"/>
        </w:rPr>
      </w:pPr>
      <w:r w:rsidRPr="00476D19">
        <w:rPr>
          <w:rFonts w:cs="Times New Roman"/>
          <w:lang w:val="en-GB"/>
        </w:rPr>
        <w:t>The Bank uses judgments to assess how much relevant macroeconomic changes should affect to ECL of the Bank’s portfolio. However, the Bank reviews the method, the assumptions and forecasts of the future economic situations on a regular basis. In addition, the Bank also considers providing the management overlay as part of ECL.</w:t>
      </w:r>
    </w:p>
    <w:p w14:paraId="2EBF4133" w14:textId="77777777" w:rsidR="00F677EC" w:rsidRPr="00476D19" w:rsidRDefault="00F677EC" w:rsidP="00F677EC">
      <w:pPr>
        <w:ind w:left="540"/>
        <w:jc w:val="thaiDistribute"/>
        <w:rPr>
          <w:rFonts w:cs="Times New Roman"/>
          <w:b/>
          <w:bCs/>
        </w:rPr>
      </w:pPr>
    </w:p>
    <w:p w14:paraId="3A88F9F1" w14:textId="4980558A" w:rsidR="005E7FC0" w:rsidRPr="00476D19" w:rsidRDefault="00055637" w:rsidP="005E7FC0">
      <w:pPr>
        <w:spacing w:line="240" w:lineRule="atLeast"/>
        <w:ind w:left="540" w:hanging="540"/>
        <w:jc w:val="both"/>
        <w:rPr>
          <w:rFonts w:cs="Times New Roman"/>
          <w:b/>
          <w:bCs/>
        </w:rPr>
      </w:pPr>
      <w:r>
        <w:rPr>
          <w:rFonts w:cs="Times New Roman"/>
          <w:b/>
          <w:bCs/>
          <w:lang w:val="en-GB"/>
        </w:rPr>
        <w:t>4</w:t>
      </w:r>
      <w:r w:rsidR="005E7FC0" w:rsidRPr="00476D19">
        <w:rPr>
          <w:rFonts w:cs="Times New Roman"/>
          <w:b/>
          <w:bCs/>
          <w:lang w:val="en-GB"/>
        </w:rPr>
        <w:t>.2</w:t>
      </w:r>
      <w:r w:rsidR="005E7FC0" w:rsidRPr="00476D19">
        <w:rPr>
          <w:rFonts w:cs="Times New Roman"/>
          <w:b/>
          <w:bCs/>
          <w:lang w:val="en-GB"/>
        </w:rPr>
        <w:tab/>
        <w:t>Market risk</w:t>
      </w:r>
    </w:p>
    <w:p w14:paraId="33E96DD1" w14:textId="77777777" w:rsidR="005E7FC0" w:rsidRPr="00476D19" w:rsidRDefault="005E7FC0" w:rsidP="005E7FC0">
      <w:pPr>
        <w:spacing w:line="240" w:lineRule="atLeast"/>
        <w:ind w:left="630" w:right="121"/>
        <w:jc w:val="thaiDistribute"/>
        <w:rPr>
          <w:rFonts w:cs="Times New Roman"/>
        </w:rPr>
      </w:pPr>
    </w:p>
    <w:p w14:paraId="1D26BE8C" w14:textId="77777777" w:rsidR="005E7FC0" w:rsidRPr="00D6436A" w:rsidRDefault="005E7FC0" w:rsidP="00D6436A">
      <w:pPr>
        <w:ind w:left="540"/>
        <w:jc w:val="thaiDistribute"/>
        <w:rPr>
          <w:rFonts w:cs="Times New Roman"/>
          <w:lang w:val="en-GB"/>
        </w:rPr>
      </w:pPr>
      <w:r w:rsidRPr="00D6436A">
        <w:rPr>
          <w:rFonts w:cs="Times New Roman"/>
          <w:lang w:val="en-GB"/>
        </w:rPr>
        <w:t>Market risk is the risk that changes in interest rate, foreign exchange rates and securities prices</w:t>
      </w:r>
      <w:r w:rsidRPr="00D6436A">
        <w:rPr>
          <w:rFonts w:cs="Times New Roman"/>
          <w:cs/>
          <w:lang w:val="en-GB"/>
        </w:rPr>
        <w:t xml:space="preserve"> </w:t>
      </w:r>
      <w:r w:rsidRPr="00D6436A">
        <w:rPr>
          <w:rFonts w:cs="Times New Roman"/>
          <w:lang w:val="en-GB"/>
        </w:rPr>
        <w:t xml:space="preserve">in money markets/equity markets may negatively affect the revenues and capital funds </w:t>
      </w:r>
      <w:r w:rsidRPr="00476D19">
        <w:rPr>
          <w:rFonts w:cs="Times New Roman"/>
          <w:lang w:val="en-GB"/>
        </w:rPr>
        <w:t>of the Bank</w:t>
      </w:r>
      <w:r w:rsidRPr="00D6436A">
        <w:rPr>
          <w:rFonts w:cs="Times New Roman"/>
          <w:lang w:val="en-GB"/>
        </w:rPr>
        <w:t>. The Bank’s market risk consists of interest rate risk, foreign exchange risk and equity position risk.</w:t>
      </w:r>
    </w:p>
    <w:p w14:paraId="7268CF9B" w14:textId="77777777" w:rsidR="005E7FC0" w:rsidRPr="00476D19" w:rsidRDefault="005E7FC0" w:rsidP="005E7FC0">
      <w:pPr>
        <w:spacing w:line="240" w:lineRule="atLeast"/>
        <w:ind w:left="630" w:right="121"/>
        <w:jc w:val="thaiDistribute"/>
        <w:rPr>
          <w:rFonts w:cs="Times New Roman"/>
          <w:cs/>
        </w:rPr>
      </w:pPr>
    </w:p>
    <w:p w14:paraId="39F169D7" w14:textId="77777777" w:rsidR="005E7FC0" w:rsidRPr="00476D19" w:rsidRDefault="005E7FC0" w:rsidP="005E7FC0">
      <w:pPr>
        <w:tabs>
          <w:tab w:val="left" w:pos="1080"/>
        </w:tabs>
        <w:spacing w:line="240" w:lineRule="atLeast"/>
        <w:ind w:left="1080" w:hanging="540"/>
        <w:jc w:val="both"/>
        <w:rPr>
          <w:rFonts w:cs="Times New Roman"/>
          <w:lang w:val="en-GB"/>
        </w:rPr>
      </w:pPr>
      <w:r w:rsidRPr="00476D19">
        <w:rPr>
          <w:rFonts w:cs="Times New Roman"/>
          <w:lang w:val="en-GB"/>
        </w:rPr>
        <w:t>(a)</w:t>
      </w:r>
      <w:r w:rsidRPr="00476D19">
        <w:rPr>
          <w:rFonts w:cs="Times New Roman"/>
          <w:lang w:val="en-GB"/>
        </w:rPr>
        <w:tab/>
        <w:t>Interest rate risk</w:t>
      </w:r>
    </w:p>
    <w:p w14:paraId="7D7632BF" w14:textId="77777777" w:rsidR="005E7FC0" w:rsidRPr="00476D19" w:rsidRDefault="005E7FC0" w:rsidP="005E7FC0">
      <w:pPr>
        <w:tabs>
          <w:tab w:val="left" w:pos="1440"/>
        </w:tabs>
        <w:spacing w:line="240" w:lineRule="atLeast"/>
        <w:ind w:left="1080" w:right="121"/>
        <w:jc w:val="thaiDistribute"/>
        <w:rPr>
          <w:rFonts w:cs="Times New Roman"/>
          <w:lang w:val="en-GB"/>
        </w:rPr>
      </w:pPr>
    </w:p>
    <w:p w14:paraId="3A85BAD4" w14:textId="77777777" w:rsidR="005E7FC0" w:rsidRPr="00476D19" w:rsidRDefault="005E7FC0" w:rsidP="00D6436A">
      <w:pPr>
        <w:tabs>
          <w:tab w:val="left" w:pos="1440"/>
        </w:tabs>
        <w:spacing w:line="240" w:lineRule="atLeast"/>
        <w:ind w:left="1080" w:right="-43"/>
        <w:jc w:val="thaiDistribute"/>
        <w:rPr>
          <w:rFonts w:cs="Times New Roman"/>
        </w:rPr>
      </w:pPr>
      <w:r w:rsidRPr="00D6436A">
        <w:rPr>
          <w:rFonts w:cs="Times New Roman"/>
        </w:rPr>
        <w:t xml:space="preserve">Interest rate risk is the risk that volatility in market interest rates will result in </w:t>
      </w:r>
      <w:r w:rsidRPr="00476D19">
        <w:rPr>
          <w:rFonts w:cs="Times New Roman"/>
        </w:rPr>
        <w:t xml:space="preserve">changes in the value of financial instruments, or fluctuations in income or the value of financial assets and liabilities. Interest rate risk is a consequence of the structure and the nature of asset, liability and equity items, and mismatches between the maturities and the repricing terms of assets and liabilities. </w:t>
      </w:r>
    </w:p>
    <w:p w14:paraId="375D3128" w14:textId="77777777" w:rsidR="005E7FC0" w:rsidRPr="00476D19" w:rsidRDefault="005E7FC0" w:rsidP="005E7FC0">
      <w:pPr>
        <w:tabs>
          <w:tab w:val="left" w:pos="1440"/>
        </w:tabs>
        <w:spacing w:line="240" w:lineRule="atLeast"/>
        <w:ind w:left="1080" w:right="121"/>
        <w:jc w:val="thaiDistribute"/>
        <w:rPr>
          <w:rFonts w:cs="Times New Roman"/>
        </w:rPr>
      </w:pPr>
    </w:p>
    <w:p w14:paraId="0D3392B7" w14:textId="77777777" w:rsidR="005E7FC0" w:rsidRPr="00476D19" w:rsidRDefault="005E7FC0" w:rsidP="005E7FC0">
      <w:pPr>
        <w:tabs>
          <w:tab w:val="left" w:pos="1440"/>
        </w:tabs>
        <w:spacing w:line="240" w:lineRule="atLeast"/>
        <w:ind w:left="1080" w:right="-43"/>
        <w:jc w:val="thaiDistribute"/>
        <w:rPr>
          <w:rFonts w:cs="Times New Roman"/>
          <w:lang w:val="en-GB"/>
        </w:rPr>
      </w:pPr>
      <w:r w:rsidRPr="00476D19">
        <w:rPr>
          <w:rFonts w:cs="Times New Roman"/>
        </w:rPr>
        <w:t>Most of the Bank’s assets consist of deposits at financial institutions, loans to customers and investments in debt instruments measured at fair value through other comprehensive income, and its liabilities mainly consist of deposits from individuals. These key items may be affected by interest rate fluctuations, and whenever such fluctuations occur the Bank is exposed to the risk that its income, expenses and/or economic value (equity value) may be affected.</w:t>
      </w:r>
      <w:r w:rsidRPr="00476D19">
        <w:rPr>
          <w:rFonts w:cs="Times New Roman"/>
          <w:lang w:val="en-GB"/>
        </w:rPr>
        <w:t xml:space="preserve"> The Bank therefore needs to manage interest rate risk in its banking books in order to mitigate the impact. </w:t>
      </w:r>
    </w:p>
    <w:p w14:paraId="0E903F64" w14:textId="77777777" w:rsidR="005E7FC0" w:rsidRPr="00476D19" w:rsidRDefault="005E7FC0" w:rsidP="005E7FC0">
      <w:pPr>
        <w:tabs>
          <w:tab w:val="left" w:pos="1440"/>
        </w:tabs>
        <w:spacing w:line="240" w:lineRule="atLeast"/>
        <w:ind w:left="1080" w:right="-43"/>
        <w:jc w:val="thaiDistribute"/>
        <w:rPr>
          <w:rFonts w:cs="Times New Roman"/>
          <w:lang w:val="en-GB"/>
        </w:rPr>
      </w:pPr>
    </w:p>
    <w:p w14:paraId="1FF15DD2" w14:textId="77777777" w:rsidR="00055637" w:rsidRDefault="00055637">
      <w:pPr>
        <w:rPr>
          <w:rFonts w:cs="Times New Roman"/>
        </w:rPr>
      </w:pPr>
      <w:r>
        <w:rPr>
          <w:rFonts w:cs="Times New Roman"/>
        </w:rPr>
        <w:br w:type="page"/>
      </w:r>
    </w:p>
    <w:p w14:paraId="3612A337" w14:textId="77777777" w:rsidR="00055637" w:rsidRDefault="005E7FC0" w:rsidP="005E7FC0">
      <w:pPr>
        <w:tabs>
          <w:tab w:val="left" w:pos="1440"/>
        </w:tabs>
        <w:spacing w:line="240" w:lineRule="atLeast"/>
        <w:ind w:left="1080" w:right="-43"/>
        <w:jc w:val="thaiDistribute"/>
        <w:rPr>
          <w:rFonts w:cs="Times New Roman"/>
        </w:rPr>
      </w:pPr>
      <w:r w:rsidRPr="00476D19">
        <w:rPr>
          <w:rFonts w:cs="Times New Roman"/>
        </w:rPr>
        <w:lastRenderedPageBreak/>
        <w:t xml:space="preserve">Interest rate risk in the banking books is a risk that income or capital of the Bank may be negatively affected as fluctuations in interest rates impact rate-sensitive assets, liabilities and commitments. </w:t>
      </w:r>
    </w:p>
    <w:p w14:paraId="4EDC88B0" w14:textId="040C44C8" w:rsidR="005E7FC0" w:rsidRPr="00476D19" w:rsidRDefault="005E7FC0" w:rsidP="005E7FC0">
      <w:pPr>
        <w:tabs>
          <w:tab w:val="left" w:pos="1440"/>
        </w:tabs>
        <w:spacing w:line="240" w:lineRule="atLeast"/>
        <w:ind w:left="1080" w:right="-43"/>
        <w:jc w:val="thaiDistribute"/>
        <w:rPr>
          <w:rFonts w:cs="Times New Roman"/>
        </w:rPr>
      </w:pPr>
      <w:r w:rsidRPr="00476D19">
        <w:rPr>
          <w:rFonts w:cs="Times New Roman"/>
        </w:rPr>
        <w:t xml:space="preserve">The main causes are maturity mismatches and repricing risks for assets and liabilities presented in the Bank’s statement of financial position. </w:t>
      </w:r>
    </w:p>
    <w:p w14:paraId="5E6594B9" w14:textId="01DA75EA" w:rsidR="0050499D" w:rsidRPr="00476D19" w:rsidRDefault="0050499D">
      <w:pPr>
        <w:rPr>
          <w:rFonts w:cs="Times New Roman"/>
          <w:spacing w:val="-2"/>
        </w:rPr>
      </w:pPr>
    </w:p>
    <w:p w14:paraId="7FF60F5F" w14:textId="436D97CE" w:rsidR="005E7FC0" w:rsidRPr="00476D19" w:rsidRDefault="005E7FC0" w:rsidP="005E7FC0">
      <w:pPr>
        <w:tabs>
          <w:tab w:val="left" w:pos="1440"/>
        </w:tabs>
        <w:spacing w:line="240" w:lineRule="atLeast"/>
        <w:ind w:left="1080" w:right="-43"/>
        <w:jc w:val="thaiDistribute"/>
        <w:rPr>
          <w:rFonts w:cs="Times New Roman"/>
          <w:spacing w:val="-2"/>
        </w:rPr>
      </w:pPr>
      <w:r w:rsidRPr="00476D19">
        <w:rPr>
          <w:rFonts w:cs="Times New Roman"/>
          <w:spacing w:val="-2"/>
        </w:rPr>
        <w:t>The nature of the Bank’s exposures to interest rate risk in the banking books are as follows:</w:t>
      </w:r>
    </w:p>
    <w:p w14:paraId="1DB8BE67" w14:textId="77777777" w:rsidR="005E7FC0" w:rsidRPr="00476D19" w:rsidRDefault="005E7FC0" w:rsidP="005E7FC0">
      <w:pPr>
        <w:tabs>
          <w:tab w:val="left" w:pos="1440"/>
        </w:tabs>
        <w:spacing w:line="240" w:lineRule="atLeast"/>
        <w:ind w:left="1080" w:right="-43"/>
        <w:jc w:val="thaiDistribute"/>
        <w:rPr>
          <w:rFonts w:cs="Times New Roman"/>
          <w:spacing w:val="-2"/>
        </w:rPr>
      </w:pPr>
    </w:p>
    <w:p w14:paraId="536D37E1" w14:textId="77777777" w:rsidR="005E7FC0" w:rsidRPr="00476D19" w:rsidRDefault="005E7FC0" w:rsidP="005E7FC0">
      <w:pPr>
        <w:tabs>
          <w:tab w:val="left" w:pos="1620"/>
        </w:tabs>
        <w:spacing w:line="240" w:lineRule="atLeast"/>
        <w:ind w:left="1620" w:right="-43" w:hanging="540"/>
        <w:jc w:val="thaiDistribute"/>
        <w:rPr>
          <w:rFonts w:cs="Times New Roman"/>
        </w:rPr>
      </w:pPr>
      <w:r w:rsidRPr="00476D19">
        <w:rPr>
          <w:rFonts w:cs="Times New Roman"/>
        </w:rPr>
        <w:t>(1)</w:t>
      </w:r>
      <w:r w:rsidRPr="00476D19">
        <w:rPr>
          <w:rFonts w:cs="Times New Roman"/>
        </w:rPr>
        <w:tab/>
        <w:t>Repricing Risk</w:t>
      </w:r>
    </w:p>
    <w:p w14:paraId="20059100" w14:textId="77777777" w:rsidR="005E7FC0" w:rsidRPr="00476D19" w:rsidRDefault="005E7FC0" w:rsidP="005E7FC0">
      <w:pPr>
        <w:tabs>
          <w:tab w:val="left" w:pos="1620"/>
        </w:tabs>
        <w:spacing w:line="240" w:lineRule="atLeast"/>
        <w:ind w:left="1620" w:right="-43" w:hanging="540"/>
        <w:jc w:val="thaiDistribute"/>
        <w:rPr>
          <w:rFonts w:cs="Times New Roman"/>
        </w:rPr>
      </w:pPr>
    </w:p>
    <w:p w14:paraId="109873CF" w14:textId="77777777" w:rsidR="005E7FC0" w:rsidRPr="00476D19" w:rsidRDefault="005E7FC0" w:rsidP="005E7FC0">
      <w:pPr>
        <w:tabs>
          <w:tab w:val="left" w:pos="1620"/>
        </w:tabs>
        <w:spacing w:line="240" w:lineRule="atLeast"/>
        <w:ind w:left="1620" w:right="-43" w:hanging="540"/>
        <w:jc w:val="thaiDistribute"/>
        <w:rPr>
          <w:rFonts w:cs="Times New Roman"/>
        </w:rPr>
      </w:pPr>
      <w:r w:rsidRPr="00476D19">
        <w:rPr>
          <w:rFonts w:cs="Times New Roman"/>
        </w:rPr>
        <w:tab/>
        <w:t>This arises due to mismatches between the maturities or interest rate reset dates of assets and liabilities.</w:t>
      </w:r>
    </w:p>
    <w:p w14:paraId="439F98A0" w14:textId="77777777" w:rsidR="005E7FC0" w:rsidRPr="00476D19" w:rsidRDefault="005E7FC0" w:rsidP="005E7FC0">
      <w:pPr>
        <w:tabs>
          <w:tab w:val="left" w:pos="1620"/>
        </w:tabs>
        <w:spacing w:line="240" w:lineRule="atLeast"/>
        <w:ind w:left="1616" w:right="-45" w:hanging="539"/>
        <w:jc w:val="thaiDistribute"/>
        <w:rPr>
          <w:rFonts w:cs="Times New Roman"/>
        </w:rPr>
      </w:pPr>
    </w:p>
    <w:p w14:paraId="5CAF1674" w14:textId="77777777" w:rsidR="005E7FC0" w:rsidRPr="00476D19" w:rsidRDefault="005E7FC0" w:rsidP="005E7FC0">
      <w:pPr>
        <w:tabs>
          <w:tab w:val="left" w:pos="1620"/>
        </w:tabs>
        <w:spacing w:line="240" w:lineRule="atLeast"/>
        <w:ind w:left="1616" w:right="-45" w:hanging="539"/>
        <w:jc w:val="thaiDistribute"/>
        <w:rPr>
          <w:rFonts w:cs="Times New Roman"/>
        </w:rPr>
      </w:pPr>
      <w:r w:rsidRPr="00476D19">
        <w:rPr>
          <w:rFonts w:cs="Times New Roman"/>
        </w:rPr>
        <w:t>(2)</w:t>
      </w:r>
      <w:r w:rsidRPr="00476D19">
        <w:rPr>
          <w:rFonts w:cs="Times New Roman"/>
        </w:rPr>
        <w:tab/>
        <w:t>Basis Risk</w:t>
      </w:r>
    </w:p>
    <w:p w14:paraId="43FD424C" w14:textId="77777777" w:rsidR="005E7FC0" w:rsidRPr="00476D19" w:rsidRDefault="005E7FC0" w:rsidP="005E7FC0">
      <w:pPr>
        <w:tabs>
          <w:tab w:val="left" w:pos="1620"/>
        </w:tabs>
        <w:spacing w:line="240" w:lineRule="atLeast"/>
        <w:ind w:left="1616" w:right="-45" w:hanging="539"/>
        <w:jc w:val="thaiDistribute"/>
        <w:rPr>
          <w:rFonts w:cs="Times New Roman"/>
        </w:rPr>
      </w:pPr>
    </w:p>
    <w:p w14:paraId="65E53580" w14:textId="77777777" w:rsidR="005E7FC0" w:rsidRPr="00476D19" w:rsidRDefault="005E7FC0" w:rsidP="005E7FC0">
      <w:pPr>
        <w:tabs>
          <w:tab w:val="left" w:pos="1620"/>
        </w:tabs>
        <w:spacing w:line="240" w:lineRule="atLeast"/>
        <w:ind w:left="1616" w:right="-45" w:hanging="539"/>
        <w:jc w:val="thaiDistribute"/>
        <w:rPr>
          <w:rFonts w:cs="Times New Roman"/>
        </w:rPr>
      </w:pPr>
      <w:r w:rsidRPr="00476D19">
        <w:rPr>
          <w:rFonts w:cs="Times New Roman"/>
        </w:rPr>
        <w:tab/>
        <w:t xml:space="preserve">This arises because of mismatches between changes in the reference interest rates used for assets and liabilities.   </w:t>
      </w:r>
    </w:p>
    <w:p w14:paraId="2AE8E478" w14:textId="6DC1B87A" w:rsidR="008340DB" w:rsidRPr="00476D19" w:rsidRDefault="008340DB">
      <w:pPr>
        <w:rPr>
          <w:rFonts w:cs="Times New Roman"/>
        </w:rPr>
      </w:pPr>
    </w:p>
    <w:p w14:paraId="29020393" w14:textId="563784A7" w:rsidR="005E7FC0" w:rsidRPr="00476D19" w:rsidRDefault="005E7FC0" w:rsidP="005E7FC0">
      <w:pPr>
        <w:tabs>
          <w:tab w:val="left" w:pos="1620"/>
        </w:tabs>
        <w:spacing w:line="240" w:lineRule="atLeast"/>
        <w:ind w:left="1616" w:right="-45" w:hanging="539"/>
        <w:jc w:val="thaiDistribute"/>
        <w:rPr>
          <w:rFonts w:cs="Times New Roman"/>
        </w:rPr>
      </w:pPr>
      <w:r w:rsidRPr="00476D19">
        <w:rPr>
          <w:rFonts w:cs="Times New Roman"/>
        </w:rPr>
        <w:t>(3)</w:t>
      </w:r>
      <w:r w:rsidRPr="00476D19">
        <w:rPr>
          <w:rFonts w:cs="Times New Roman"/>
        </w:rPr>
        <w:tab/>
        <w:t>Option Risk</w:t>
      </w:r>
    </w:p>
    <w:p w14:paraId="4D4FF924" w14:textId="77777777" w:rsidR="005E7FC0" w:rsidRPr="00476D19" w:rsidRDefault="005E7FC0" w:rsidP="005E7FC0">
      <w:pPr>
        <w:tabs>
          <w:tab w:val="left" w:pos="1620"/>
        </w:tabs>
        <w:spacing w:line="240" w:lineRule="atLeast"/>
        <w:ind w:left="1620" w:right="-43" w:hanging="540"/>
        <w:jc w:val="thaiDistribute"/>
        <w:rPr>
          <w:rFonts w:cs="Times New Roman"/>
        </w:rPr>
      </w:pPr>
    </w:p>
    <w:p w14:paraId="1015B2A6" w14:textId="77777777" w:rsidR="005E7FC0" w:rsidRPr="00476D19" w:rsidRDefault="005E7FC0" w:rsidP="005E7FC0">
      <w:pPr>
        <w:tabs>
          <w:tab w:val="left" w:pos="1620"/>
        </w:tabs>
        <w:spacing w:line="240" w:lineRule="atLeast"/>
        <w:ind w:left="1620" w:right="-43" w:hanging="540"/>
        <w:jc w:val="thaiDistribute"/>
        <w:rPr>
          <w:rFonts w:cs="Times New Roman"/>
        </w:rPr>
      </w:pPr>
      <w:r w:rsidRPr="00476D19">
        <w:rPr>
          <w:rFonts w:cs="Times New Roman"/>
        </w:rPr>
        <w:tab/>
        <w:t xml:space="preserve">The Bank is exposed to risk as a result of options embedded in its financial contracts, whether as debtor or creditor, which grant the Bank’s </w:t>
      </w:r>
      <w:r w:rsidRPr="00476D19">
        <w:rPr>
          <w:rFonts w:cs="Times New Roman"/>
          <w:lang w:val="en-GB"/>
        </w:rPr>
        <w:t xml:space="preserve">counterparties a right to </w:t>
      </w:r>
      <w:r w:rsidRPr="00476D19">
        <w:rPr>
          <w:rFonts w:cs="Times New Roman"/>
        </w:rPr>
        <w:t>change the original payment or redemption plans when market interest rates change. The option holders will often exercise these if the original payment plan puts them in an unfavorable position, whereby interest costs, returns or net interest income, as well as the structure of assets and liabilities</w:t>
      </w:r>
      <w:r w:rsidRPr="00476D19">
        <w:rPr>
          <w:rFonts w:cs="Times New Roman"/>
          <w:cs/>
        </w:rPr>
        <w:t xml:space="preserve"> </w:t>
      </w:r>
      <w:r w:rsidRPr="00476D19">
        <w:rPr>
          <w:rFonts w:cs="Times New Roman"/>
        </w:rPr>
        <w:t>in the statement of financial position, would change for the worse.</w:t>
      </w:r>
    </w:p>
    <w:p w14:paraId="7E730DE9" w14:textId="5B5E7722" w:rsidR="006C5F9B" w:rsidRDefault="006C5F9B">
      <w:pPr>
        <w:rPr>
          <w:rFonts w:cs="Times New Roman"/>
          <w:lang w:val="en-GB"/>
        </w:rPr>
      </w:pPr>
    </w:p>
    <w:p w14:paraId="7D5B473E" w14:textId="0466FFE1" w:rsidR="005E7FC0" w:rsidRPr="00476D19" w:rsidRDefault="005E7FC0" w:rsidP="005E7FC0">
      <w:pPr>
        <w:spacing w:line="240" w:lineRule="atLeast"/>
        <w:ind w:left="1080"/>
        <w:jc w:val="thaiDistribute"/>
        <w:rPr>
          <w:rFonts w:cs="Times New Roman"/>
          <w:lang w:val="en-GB"/>
        </w:rPr>
      </w:pPr>
      <w:r w:rsidRPr="00476D19">
        <w:rPr>
          <w:rFonts w:cs="Times New Roman"/>
          <w:lang w:val="en-GB"/>
        </w:rPr>
        <w:t xml:space="preserve">The Bank has developed interest rate risk measurement and assessment tools to evaluate the impact of interest rate risk in the banking books. The Bank sets risk ceilings in order to keep risk levels within stipulated parameters and reports risk levels to the Asset and Liability Committee on a monthly basis.  </w:t>
      </w:r>
    </w:p>
    <w:p w14:paraId="31C903BF" w14:textId="77777777" w:rsidR="005E7FC0" w:rsidRPr="00476D19" w:rsidRDefault="005E7FC0" w:rsidP="005E7FC0">
      <w:pPr>
        <w:spacing w:line="240" w:lineRule="atLeast"/>
        <w:ind w:left="1080"/>
        <w:jc w:val="thaiDistribute"/>
        <w:rPr>
          <w:rFonts w:cs="Times New Roman"/>
          <w:lang w:val="en-GB"/>
        </w:rPr>
      </w:pPr>
    </w:p>
    <w:p w14:paraId="07A1715C" w14:textId="77777777" w:rsidR="005E7FC0" w:rsidRPr="00476D19" w:rsidRDefault="005E7FC0" w:rsidP="005E7FC0">
      <w:pPr>
        <w:spacing w:line="240" w:lineRule="atLeast"/>
        <w:ind w:left="1077"/>
        <w:jc w:val="thaiDistribute"/>
        <w:rPr>
          <w:rFonts w:cs="Times New Roman"/>
          <w:lang w:val="en-GB"/>
        </w:rPr>
      </w:pPr>
      <w:r w:rsidRPr="00476D19">
        <w:rPr>
          <w:rFonts w:cs="Times New Roman"/>
          <w:lang w:val="en-GB"/>
        </w:rPr>
        <w:t>Moreover, the Bank performs stress tests by simulating an interest rate crisis, using simulations provided by the BOT and/or appropriate simulations it has established itself.</w:t>
      </w:r>
    </w:p>
    <w:p w14:paraId="27D189FD" w14:textId="77777777" w:rsidR="005E7FC0" w:rsidRPr="00476D19" w:rsidRDefault="005E7FC0" w:rsidP="0010395C">
      <w:pPr>
        <w:spacing w:line="240" w:lineRule="atLeast"/>
        <w:ind w:right="-45"/>
        <w:jc w:val="thaiDistribute"/>
        <w:rPr>
          <w:rFonts w:cs="Times New Roman"/>
          <w:lang w:val="en-GB"/>
        </w:rPr>
      </w:pPr>
    </w:p>
    <w:p w14:paraId="2CA783E1" w14:textId="520D31AF" w:rsidR="005E7FC0" w:rsidRPr="00476D19" w:rsidRDefault="005E7FC0" w:rsidP="005E7FC0">
      <w:pPr>
        <w:spacing w:line="240" w:lineRule="atLeast"/>
        <w:ind w:left="540" w:right="-45"/>
        <w:jc w:val="thaiDistribute"/>
        <w:rPr>
          <w:rFonts w:cs="Times New Roman"/>
        </w:rPr>
      </w:pPr>
      <w:r w:rsidRPr="00476D19">
        <w:rPr>
          <w:rFonts w:cs="Times New Roman"/>
        </w:rPr>
        <w:t xml:space="preserve">Financial instruments which bear interest rate at fixed rates are classified below by the </w:t>
      </w:r>
      <w:r w:rsidR="00FD5FCF">
        <w:rPr>
          <w:rFonts w:cs="Times New Roman"/>
        </w:rPr>
        <w:t xml:space="preserve">period from </w:t>
      </w:r>
      <w:r w:rsidR="00055637">
        <w:rPr>
          <w:rFonts w:cs="Times New Roman"/>
        </w:rPr>
        <w:br/>
      </w:r>
      <w:r w:rsidR="00FD5FCF">
        <w:rPr>
          <w:rFonts w:cs="Times New Roman"/>
        </w:rPr>
        <w:t xml:space="preserve">30 June 2025 and 31 December 2024 </w:t>
      </w:r>
      <w:r w:rsidRPr="00476D19">
        <w:rPr>
          <w:rFonts w:cs="Times New Roman"/>
        </w:rPr>
        <w:t>to the repricing date or maturity date (whichever is sooner).</w:t>
      </w:r>
    </w:p>
    <w:p w14:paraId="31AEE322" w14:textId="00C6A875" w:rsidR="00BE4D3D" w:rsidRDefault="00BE4D3D" w:rsidP="005E7FC0">
      <w:pPr>
        <w:spacing w:line="240" w:lineRule="atLeast"/>
        <w:ind w:left="540" w:right="-45"/>
        <w:jc w:val="thaiDistribute"/>
        <w:rPr>
          <w:rFonts w:cs="Times New Roman"/>
        </w:rPr>
      </w:pPr>
    </w:p>
    <w:tbl>
      <w:tblPr>
        <w:tblW w:w="10429" w:type="dxa"/>
        <w:tblInd w:w="-360" w:type="dxa"/>
        <w:tblLayout w:type="fixed"/>
        <w:tblLook w:val="0000" w:firstRow="0" w:lastRow="0" w:firstColumn="0" w:lastColumn="0" w:noHBand="0" w:noVBand="0"/>
      </w:tblPr>
      <w:tblGrid>
        <w:gridCol w:w="2250"/>
        <w:gridCol w:w="1044"/>
        <w:gridCol w:w="1044"/>
        <w:gridCol w:w="988"/>
        <w:gridCol w:w="990"/>
        <w:gridCol w:w="1080"/>
        <w:gridCol w:w="991"/>
        <w:gridCol w:w="990"/>
        <w:gridCol w:w="1052"/>
      </w:tblGrid>
      <w:tr w:rsidR="00D752B2" w:rsidRPr="00476D19" w14:paraId="2CC97768" w14:textId="77777777" w:rsidTr="00E90A78">
        <w:trPr>
          <w:cantSplit/>
          <w:tblHeader/>
        </w:trPr>
        <w:tc>
          <w:tcPr>
            <w:tcW w:w="2250" w:type="dxa"/>
          </w:tcPr>
          <w:p w14:paraId="6DF355AF" w14:textId="77777777" w:rsidR="00D752B2" w:rsidRPr="00476D19" w:rsidRDefault="00D752B2" w:rsidP="00E90A78">
            <w:pPr>
              <w:tabs>
                <w:tab w:val="left" w:pos="342"/>
              </w:tabs>
              <w:spacing w:line="224" w:lineRule="exact"/>
              <w:ind w:left="-18" w:right="-18"/>
              <w:rPr>
                <w:rFonts w:cs="Times New Roman"/>
                <w:sz w:val="16"/>
                <w:szCs w:val="16"/>
                <w:cs/>
              </w:rPr>
            </w:pPr>
          </w:p>
        </w:tc>
        <w:tc>
          <w:tcPr>
            <w:tcW w:w="8179" w:type="dxa"/>
            <w:gridSpan w:val="8"/>
          </w:tcPr>
          <w:p w14:paraId="2B2B0772" w14:textId="5754F5F6" w:rsidR="00D752B2" w:rsidRPr="00476D19" w:rsidRDefault="00D752B2" w:rsidP="00E90A78">
            <w:pPr>
              <w:spacing w:line="224" w:lineRule="exact"/>
              <w:ind w:left="-117" w:right="-90"/>
              <w:jc w:val="center"/>
              <w:rPr>
                <w:rFonts w:cs="Times New Roman"/>
                <w:b/>
                <w:bCs/>
                <w:sz w:val="16"/>
                <w:szCs w:val="16"/>
              </w:rPr>
            </w:pPr>
            <w:r>
              <w:rPr>
                <w:rFonts w:cs="Times New Roman"/>
                <w:color w:val="000000"/>
                <w:sz w:val="16"/>
                <w:szCs w:val="16"/>
              </w:rPr>
              <w:t xml:space="preserve">30 June </w:t>
            </w:r>
            <w:r w:rsidRPr="00476D19">
              <w:rPr>
                <w:rFonts w:cs="Times New Roman"/>
                <w:color w:val="000000"/>
                <w:sz w:val="16"/>
                <w:szCs w:val="16"/>
              </w:rPr>
              <w:t>202</w:t>
            </w:r>
            <w:r>
              <w:rPr>
                <w:rFonts w:cs="Times New Roman"/>
                <w:color w:val="000000"/>
                <w:sz w:val="16"/>
                <w:szCs w:val="16"/>
              </w:rPr>
              <w:t>5</w:t>
            </w:r>
          </w:p>
        </w:tc>
      </w:tr>
      <w:tr w:rsidR="00D752B2" w:rsidRPr="00476D19" w14:paraId="49882298" w14:textId="77777777" w:rsidTr="00E90A78">
        <w:trPr>
          <w:cantSplit/>
          <w:tblHeader/>
        </w:trPr>
        <w:tc>
          <w:tcPr>
            <w:tcW w:w="2250" w:type="dxa"/>
          </w:tcPr>
          <w:p w14:paraId="47F6A633" w14:textId="77777777" w:rsidR="00D752B2" w:rsidRPr="00476D19" w:rsidRDefault="00D752B2" w:rsidP="00E90A78">
            <w:pPr>
              <w:tabs>
                <w:tab w:val="left" w:pos="342"/>
              </w:tabs>
              <w:spacing w:line="224" w:lineRule="exact"/>
              <w:ind w:left="-18" w:right="-18"/>
              <w:rPr>
                <w:rFonts w:cs="Times New Roman"/>
                <w:sz w:val="16"/>
                <w:szCs w:val="16"/>
                <w:cs/>
              </w:rPr>
            </w:pPr>
          </w:p>
        </w:tc>
        <w:tc>
          <w:tcPr>
            <w:tcW w:w="5146" w:type="dxa"/>
            <w:gridSpan w:val="5"/>
          </w:tcPr>
          <w:p w14:paraId="5C52CF10" w14:textId="77777777" w:rsidR="00D752B2" w:rsidRPr="00476D19" w:rsidRDefault="00D752B2" w:rsidP="00E90A78">
            <w:pPr>
              <w:pBdr>
                <w:bottom w:val="single" w:sz="4" w:space="1" w:color="auto"/>
              </w:pBdr>
              <w:spacing w:line="224" w:lineRule="exact"/>
              <w:ind w:left="-117" w:right="-90"/>
              <w:jc w:val="center"/>
              <w:rPr>
                <w:rFonts w:cs="Times New Roman"/>
                <w:sz w:val="16"/>
                <w:szCs w:val="16"/>
              </w:rPr>
            </w:pPr>
            <w:r w:rsidRPr="00476D19">
              <w:rPr>
                <w:rFonts w:cs="Times New Roman"/>
                <w:sz w:val="16"/>
                <w:szCs w:val="16"/>
              </w:rPr>
              <w:t>Repricing periods</w:t>
            </w:r>
          </w:p>
        </w:tc>
        <w:tc>
          <w:tcPr>
            <w:tcW w:w="991" w:type="dxa"/>
          </w:tcPr>
          <w:p w14:paraId="6FDE7F29" w14:textId="77777777" w:rsidR="00D752B2" w:rsidRPr="00476D19" w:rsidRDefault="00D752B2" w:rsidP="00E90A78">
            <w:pPr>
              <w:spacing w:line="224" w:lineRule="exact"/>
              <w:ind w:left="-117" w:right="-90"/>
              <w:jc w:val="center"/>
              <w:rPr>
                <w:rFonts w:cs="Times New Roman"/>
                <w:sz w:val="16"/>
                <w:szCs w:val="16"/>
              </w:rPr>
            </w:pPr>
          </w:p>
        </w:tc>
        <w:tc>
          <w:tcPr>
            <w:tcW w:w="990" w:type="dxa"/>
            <w:vAlign w:val="bottom"/>
          </w:tcPr>
          <w:p w14:paraId="45C14CBE" w14:textId="77777777" w:rsidR="00D752B2" w:rsidRPr="00476D19" w:rsidRDefault="00D752B2" w:rsidP="00E90A78">
            <w:pPr>
              <w:spacing w:line="224" w:lineRule="exact"/>
              <w:ind w:left="-117" w:right="-90"/>
              <w:jc w:val="center"/>
              <w:rPr>
                <w:rFonts w:cs="Times New Roman"/>
                <w:sz w:val="16"/>
                <w:szCs w:val="16"/>
              </w:rPr>
            </w:pPr>
          </w:p>
        </w:tc>
        <w:tc>
          <w:tcPr>
            <w:tcW w:w="1052" w:type="dxa"/>
          </w:tcPr>
          <w:p w14:paraId="23A9F0D0" w14:textId="77777777" w:rsidR="00D752B2" w:rsidRPr="00476D19" w:rsidRDefault="00D752B2" w:rsidP="00E90A78">
            <w:pPr>
              <w:spacing w:line="224" w:lineRule="exact"/>
              <w:ind w:left="-117" w:right="-90"/>
              <w:jc w:val="center"/>
              <w:rPr>
                <w:rFonts w:cs="Times New Roman"/>
                <w:sz w:val="16"/>
                <w:szCs w:val="16"/>
              </w:rPr>
            </w:pPr>
          </w:p>
        </w:tc>
      </w:tr>
      <w:tr w:rsidR="00D752B2" w:rsidRPr="00476D19" w14:paraId="40EEDA1D" w14:textId="77777777" w:rsidTr="00E90A78">
        <w:trPr>
          <w:cantSplit/>
          <w:tblHeader/>
        </w:trPr>
        <w:tc>
          <w:tcPr>
            <w:tcW w:w="2250" w:type="dxa"/>
          </w:tcPr>
          <w:p w14:paraId="06A4028E" w14:textId="77777777" w:rsidR="00D752B2" w:rsidRPr="00476D19" w:rsidRDefault="00D752B2" w:rsidP="00E90A78">
            <w:pPr>
              <w:tabs>
                <w:tab w:val="left" w:pos="342"/>
              </w:tabs>
              <w:spacing w:line="224" w:lineRule="exact"/>
              <w:ind w:left="-18" w:right="-18"/>
              <w:rPr>
                <w:rFonts w:cs="Times New Roman"/>
                <w:sz w:val="16"/>
                <w:szCs w:val="16"/>
                <w:cs/>
              </w:rPr>
            </w:pPr>
          </w:p>
        </w:tc>
        <w:tc>
          <w:tcPr>
            <w:tcW w:w="1044" w:type="dxa"/>
          </w:tcPr>
          <w:p w14:paraId="5D02B330" w14:textId="77777777" w:rsidR="00D752B2" w:rsidRPr="00476D19" w:rsidRDefault="00D752B2" w:rsidP="00E90A78">
            <w:pPr>
              <w:spacing w:line="224" w:lineRule="exact"/>
              <w:ind w:left="-117" w:right="-90"/>
              <w:jc w:val="center"/>
              <w:rPr>
                <w:rFonts w:cs="Times New Roman"/>
                <w:sz w:val="16"/>
                <w:szCs w:val="16"/>
              </w:rPr>
            </w:pPr>
          </w:p>
        </w:tc>
        <w:tc>
          <w:tcPr>
            <w:tcW w:w="1044" w:type="dxa"/>
            <w:vAlign w:val="bottom"/>
          </w:tcPr>
          <w:p w14:paraId="4BA11BB8" w14:textId="77777777" w:rsidR="00D752B2" w:rsidRPr="00476D19" w:rsidRDefault="00D752B2" w:rsidP="00E90A78">
            <w:pPr>
              <w:spacing w:line="224" w:lineRule="exact"/>
              <w:ind w:left="-117" w:right="-90"/>
              <w:jc w:val="center"/>
              <w:rPr>
                <w:rFonts w:cs="Times New Roman"/>
                <w:sz w:val="16"/>
                <w:szCs w:val="16"/>
              </w:rPr>
            </w:pPr>
          </w:p>
        </w:tc>
        <w:tc>
          <w:tcPr>
            <w:tcW w:w="988" w:type="dxa"/>
            <w:vAlign w:val="bottom"/>
          </w:tcPr>
          <w:p w14:paraId="7EB12F2B" w14:textId="77777777" w:rsidR="00D752B2" w:rsidRPr="00476D19" w:rsidRDefault="00D752B2" w:rsidP="00E90A78">
            <w:pPr>
              <w:spacing w:line="224" w:lineRule="exact"/>
              <w:ind w:left="-117" w:right="-90"/>
              <w:jc w:val="center"/>
              <w:rPr>
                <w:rFonts w:cs="Times New Roman"/>
                <w:sz w:val="16"/>
                <w:szCs w:val="16"/>
              </w:rPr>
            </w:pPr>
          </w:p>
        </w:tc>
        <w:tc>
          <w:tcPr>
            <w:tcW w:w="990" w:type="dxa"/>
            <w:vAlign w:val="bottom"/>
          </w:tcPr>
          <w:p w14:paraId="6E6B6FD7" w14:textId="77777777" w:rsidR="00D752B2" w:rsidRPr="00476D19" w:rsidRDefault="00D752B2" w:rsidP="00E90A78">
            <w:pPr>
              <w:spacing w:line="224" w:lineRule="exact"/>
              <w:ind w:left="-117" w:right="-90"/>
              <w:jc w:val="center"/>
              <w:rPr>
                <w:rFonts w:cs="Times New Roman"/>
                <w:sz w:val="16"/>
                <w:szCs w:val="16"/>
              </w:rPr>
            </w:pPr>
          </w:p>
        </w:tc>
        <w:tc>
          <w:tcPr>
            <w:tcW w:w="1080" w:type="dxa"/>
            <w:vAlign w:val="bottom"/>
          </w:tcPr>
          <w:p w14:paraId="2AAE889D" w14:textId="77777777" w:rsidR="00D752B2" w:rsidRPr="00476D19" w:rsidDel="00113AA3" w:rsidRDefault="00D752B2" w:rsidP="00E90A78">
            <w:pPr>
              <w:spacing w:line="224" w:lineRule="exact"/>
              <w:ind w:left="-117" w:right="-90"/>
              <w:jc w:val="center"/>
              <w:rPr>
                <w:rFonts w:cs="Times New Roman"/>
                <w:sz w:val="16"/>
                <w:szCs w:val="16"/>
              </w:rPr>
            </w:pPr>
          </w:p>
        </w:tc>
        <w:tc>
          <w:tcPr>
            <w:tcW w:w="991" w:type="dxa"/>
          </w:tcPr>
          <w:p w14:paraId="04BBAC1B"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 xml:space="preserve">Financial </w:t>
            </w:r>
          </w:p>
        </w:tc>
        <w:tc>
          <w:tcPr>
            <w:tcW w:w="990" w:type="dxa"/>
            <w:vAlign w:val="bottom"/>
          </w:tcPr>
          <w:p w14:paraId="2EC63CB6" w14:textId="77777777" w:rsidR="00D752B2" w:rsidRPr="00476D19" w:rsidRDefault="00D752B2" w:rsidP="00E90A78">
            <w:pPr>
              <w:spacing w:line="224" w:lineRule="exact"/>
              <w:ind w:left="-117" w:right="-90"/>
              <w:jc w:val="center"/>
              <w:rPr>
                <w:rFonts w:cs="Times New Roman"/>
                <w:sz w:val="16"/>
                <w:szCs w:val="16"/>
              </w:rPr>
            </w:pPr>
          </w:p>
        </w:tc>
        <w:tc>
          <w:tcPr>
            <w:tcW w:w="1052" w:type="dxa"/>
          </w:tcPr>
          <w:p w14:paraId="0613CEBD" w14:textId="77777777" w:rsidR="00D752B2" w:rsidRPr="00476D19" w:rsidRDefault="00D752B2" w:rsidP="00E90A78">
            <w:pPr>
              <w:spacing w:line="224" w:lineRule="exact"/>
              <w:ind w:left="-117" w:right="-90"/>
              <w:jc w:val="center"/>
              <w:rPr>
                <w:rFonts w:cs="Times New Roman"/>
                <w:sz w:val="16"/>
                <w:szCs w:val="16"/>
              </w:rPr>
            </w:pPr>
          </w:p>
        </w:tc>
      </w:tr>
      <w:tr w:rsidR="00D752B2" w:rsidRPr="00476D19" w14:paraId="14696E17" w14:textId="77777777" w:rsidTr="00E90A78">
        <w:trPr>
          <w:cantSplit/>
          <w:tblHeader/>
        </w:trPr>
        <w:tc>
          <w:tcPr>
            <w:tcW w:w="2250" w:type="dxa"/>
          </w:tcPr>
          <w:p w14:paraId="26325FE1" w14:textId="77777777" w:rsidR="00D752B2" w:rsidRPr="00476D19" w:rsidRDefault="00D752B2" w:rsidP="00E90A78">
            <w:pPr>
              <w:tabs>
                <w:tab w:val="left" w:pos="342"/>
              </w:tabs>
              <w:spacing w:line="224" w:lineRule="exact"/>
              <w:ind w:left="-18" w:right="-18"/>
              <w:rPr>
                <w:rFonts w:cs="Times New Roman"/>
                <w:sz w:val="16"/>
                <w:szCs w:val="16"/>
                <w:cs/>
              </w:rPr>
            </w:pPr>
          </w:p>
        </w:tc>
        <w:tc>
          <w:tcPr>
            <w:tcW w:w="1044" w:type="dxa"/>
            <w:vAlign w:val="bottom"/>
          </w:tcPr>
          <w:p w14:paraId="7595104E" w14:textId="77777777" w:rsidR="00D752B2" w:rsidRPr="00476D19" w:rsidRDefault="00D752B2" w:rsidP="00E90A78">
            <w:pPr>
              <w:spacing w:line="224" w:lineRule="exact"/>
              <w:ind w:left="-117" w:right="-90"/>
              <w:jc w:val="center"/>
              <w:rPr>
                <w:rFonts w:cs="Times New Roman"/>
                <w:sz w:val="16"/>
                <w:szCs w:val="16"/>
              </w:rPr>
            </w:pPr>
          </w:p>
        </w:tc>
        <w:tc>
          <w:tcPr>
            <w:tcW w:w="1044" w:type="dxa"/>
            <w:vAlign w:val="bottom"/>
          </w:tcPr>
          <w:p w14:paraId="729F6ACE" w14:textId="77777777" w:rsidR="00D752B2" w:rsidRPr="00476D19" w:rsidRDefault="00D752B2" w:rsidP="00E90A78">
            <w:pPr>
              <w:spacing w:line="224" w:lineRule="exact"/>
              <w:ind w:left="-117" w:right="-90"/>
              <w:jc w:val="center"/>
              <w:rPr>
                <w:rFonts w:cs="Times New Roman"/>
                <w:sz w:val="16"/>
                <w:szCs w:val="16"/>
              </w:rPr>
            </w:pPr>
          </w:p>
        </w:tc>
        <w:tc>
          <w:tcPr>
            <w:tcW w:w="988" w:type="dxa"/>
            <w:vAlign w:val="bottom"/>
          </w:tcPr>
          <w:p w14:paraId="68D16562"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Over</w:t>
            </w:r>
          </w:p>
        </w:tc>
        <w:tc>
          <w:tcPr>
            <w:tcW w:w="990" w:type="dxa"/>
            <w:vAlign w:val="bottom"/>
          </w:tcPr>
          <w:p w14:paraId="442B46E1"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Over</w:t>
            </w:r>
          </w:p>
        </w:tc>
        <w:tc>
          <w:tcPr>
            <w:tcW w:w="1080" w:type="dxa"/>
            <w:vAlign w:val="bottom"/>
          </w:tcPr>
          <w:p w14:paraId="4B4AFD41" w14:textId="77777777" w:rsidR="00D752B2" w:rsidRPr="00476D19" w:rsidRDefault="00D752B2" w:rsidP="00E90A78">
            <w:pPr>
              <w:spacing w:line="224" w:lineRule="exact"/>
              <w:ind w:left="-117" w:right="-90"/>
              <w:jc w:val="center"/>
              <w:rPr>
                <w:rFonts w:cs="Times New Roman"/>
                <w:sz w:val="16"/>
                <w:szCs w:val="16"/>
              </w:rPr>
            </w:pPr>
          </w:p>
        </w:tc>
        <w:tc>
          <w:tcPr>
            <w:tcW w:w="991" w:type="dxa"/>
            <w:vAlign w:val="bottom"/>
          </w:tcPr>
          <w:p w14:paraId="16E28673"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assets that</w:t>
            </w:r>
          </w:p>
        </w:tc>
        <w:tc>
          <w:tcPr>
            <w:tcW w:w="990" w:type="dxa"/>
            <w:vAlign w:val="bottom"/>
          </w:tcPr>
          <w:p w14:paraId="0B4CA978"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Non-</w:t>
            </w:r>
          </w:p>
        </w:tc>
        <w:tc>
          <w:tcPr>
            <w:tcW w:w="1052" w:type="dxa"/>
          </w:tcPr>
          <w:p w14:paraId="170E2335" w14:textId="77777777" w:rsidR="00D752B2" w:rsidRPr="00476D19" w:rsidRDefault="00D752B2" w:rsidP="00E90A78">
            <w:pPr>
              <w:spacing w:line="224" w:lineRule="exact"/>
              <w:ind w:left="-117" w:right="-90"/>
              <w:jc w:val="center"/>
              <w:rPr>
                <w:rFonts w:cs="Times New Roman"/>
                <w:sz w:val="16"/>
                <w:szCs w:val="16"/>
              </w:rPr>
            </w:pPr>
          </w:p>
        </w:tc>
      </w:tr>
      <w:tr w:rsidR="00D752B2" w:rsidRPr="00476D19" w14:paraId="66189A0A" w14:textId="77777777" w:rsidTr="00E90A78">
        <w:trPr>
          <w:cantSplit/>
          <w:tblHeader/>
        </w:trPr>
        <w:tc>
          <w:tcPr>
            <w:tcW w:w="2250" w:type="dxa"/>
          </w:tcPr>
          <w:p w14:paraId="2BB126EC" w14:textId="77777777" w:rsidR="00D752B2" w:rsidRPr="00476D19" w:rsidRDefault="00D752B2" w:rsidP="00E90A78">
            <w:pPr>
              <w:tabs>
                <w:tab w:val="left" w:pos="342"/>
              </w:tabs>
              <w:spacing w:line="224" w:lineRule="exact"/>
              <w:ind w:left="-18" w:right="-18"/>
              <w:rPr>
                <w:rFonts w:cs="Times New Roman"/>
                <w:sz w:val="16"/>
                <w:szCs w:val="16"/>
                <w:cs/>
              </w:rPr>
            </w:pPr>
          </w:p>
        </w:tc>
        <w:tc>
          <w:tcPr>
            <w:tcW w:w="1044" w:type="dxa"/>
            <w:vAlign w:val="bottom"/>
          </w:tcPr>
          <w:p w14:paraId="462EF8E9"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Immediate</w:t>
            </w:r>
          </w:p>
        </w:tc>
        <w:tc>
          <w:tcPr>
            <w:tcW w:w="1044" w:type="dxa"/>
            <w:vAlign w:val="bottom"/>
          </w:tcPr>
          <w:p w14:paraId="130FDFEF"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Within</w:t>
            </w:r>
          </w:p>
        </w:tc>
        <w:tc>
          <w:tcPr>
            <w:tcW w:w="988" w:type="dxa"/>
            <w:vAlign w:val="bottom"/>
          </w:tcPr>
          <w:p w14:paraId="630E8CC5"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3 months</w:t>
            </w:r>
          </w:p>
        </w:tc>
        <w:tc>
          <w:tcPr>
            <w:tcW w:w="990" w:type="dxa"/>
            <w:vAlign w:val="bottom"/>
          </w:tcPr>
          <w:p w14:paraId="403B3D34"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1 year to</w:t>
            </w:r>
          </w:p>
        </w:tc>
        <w:tc>
          <w:tcPr>
            <w:tcW w:w="1080" w:type="dxa"/>
            <w:vAlign w:val="bottom"/>
          </w:tcPr>
          <w:p w14:paraId="3BA7D35A"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Over</w:t>
            </w:r>
          </w:p>
        </w:tc>
        <w:tc>
          <w:tcPr>
            <w:tcW w:w="991" w:type="dxa"/>
            <w:vAlign w:val="bottom"/>
          </w:tcPr>
          <w:p w14:paraId="3063E6E8" w14:textId="77777777" w:rsidR="00D752B2" w:rsidRPr="00476D19" w:rsidDel="00113AA3" w:rsidRDefault="00D752B2" w:rsidP="00E90A78">
            <w:pPr>
              <w:spacing w:line="224" w:lineRule="exact"/>
              <w:ind w:left="-117" w:right="-90"/>
              <w:jc w:val="center"/>
              <w:rPr>
                <w:rFonts w:cs="Times New Roman"/>
                <w:sz w:val="16"/>
                <w:szCs w:val="16"/>
              </w:rPr>
            </w:pPr>
            <w:r w:rsidRPr="00476D19">
              <w:rPr>
                <w:rFonts w:cs="Times New Roman"/>
                <w:sz w:val="16"/>
                <w:szCs w:val="16"/>
              </w:rPr>
              <w:t>are credit-</w:t>
            </w:r>
          </w:p>
        </w:tc>
        <w:tc>
          <w:tcPr>
            <w:tcW w:w="990" w:type="dxa"/>
            <w:vAlign w:val="bottom"/>
          </w:tcPr>
          <w:p w14:paraId="039E2980"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interest</w:t>
            </w:r>
          </w:p>
        </w:tc>
        <w:tc>
          <w:tcPr>
            <w:tcW w:w="1052" w:type="dxa"/>
          </w:tcPr>
          <w:p w14:paraId="65AAD775" w14:textId="77777777" w:rsidR="00D752B2" w:rsidRPr="00476D19" w:rsidRDefault="00D752B2" w:rsidP="00E90A78">
            <w:pPr>
              <w:spacing w:line="224" w:lineRule="exact"/>
              <w:ind w:left="-117" w:right="-90"/>
              <w:jc w:val="center"/>
              <w:rPr>
                <w:rFonts w:cs="Times New Roman"/>
                <w:sz w:val="16"/>
                <w:szCs w:val="16"/>
              </w:rPr>
            </w:pPr>
          </w:p>
        </w:tc>
      </w:tr>
      <w:tr w:rsidR="00D752B2" w:rsidRPr="00476D19" w14:paraId="6401CF52" w14:textId="77777777" w:rsidTr="00E90A78">
        <w:trPr>
          <w:cantSplit/>
          <w:tblHeader/>
        </w:trPr>
        <w:tc>
          <w:tcPr>
            <w:tcW w:w="2250" w:type="dxa"/>
          </w:tcPr>
          <w:p w14:paraId="58DA591C" w14:textId="77777777" w:rsidR="00D752B2" w:rsidRPr="00476D19" w:rsidRDefault="00D752B2" w:rsidP="00E90A78">
            <w:pPr>
              <w:tabs>
                <w:tab w:val="left" w:pos="342"/>
              </w:tabs>
              <w:spacing w:line="224" w:lineRule="exact"/>
              <w:ind w:left="-18" w:right="-18"/>
              <w:rPr>
                <w:rFonts w:cs="Times New Roman"/>
                <w:sz w:val="16"/>
                <w:szCs w:val="16"/>
                <w:cs/>
              </w:rPr>
            </w:pPr>
          </w:p>
        </w:tc>
        <w:tc>
          <w:tcPr>
            <w:tcW w:w="1044" w:type="dxa"/>
            <w:vAlign w:val="bottom"/>
          </w:tcPr>
          <w:p w14:paraId="4B995B17"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repricing</w:t>
            </w:r>
          </w:p>
        </w:tc>
        <w:tc>
          <w:tcPr>
            <w:tcW w:w="1044" w:type="dxa"/>
            <w:vAlign w:val="bottom"/>
          </w:tcPr>
          <w:p w14:paraId="55486BFA"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3 months</w:t>
            </w:r>
          </w:p>
        </w:tc>
        <w:tc>
          <w:tcPr>
            <w:tcW w:w="988" w:type="dxa"/>
            <w:vAlign w:val="bottom"/>
          </w:tcPr>
          <w:p w14:paraId="566341DE"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to 1 year</w:t>
            </w:r>
          </w:p>
        </w:tc>
        <w:tc>
          <w:tcPr>
            <w:tcW w:w="990" w:type="dxa"/>
            <w:vAlign w:val="bottom"/>
          </w:tcPr>
          <w:p w14:paraId="38E2B8A4"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5 years</w:t>
            </w:r>
          </w:p>
        </w:tc>
        <w:tc>
          <w:tcPr>
            <w:tcW w:w="1080" w:type="dxa"/>
            <w:vAlign w:val="bottom"/>
          </w:tcPr>
          <w:p w14:paraId="6CD240FE"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5 years</w:t>
            </w:r>
          </w:p>
        </w:tc>
        <w:tc>
          <w:tcPr>
            <w:tcW w:w="991" w:type="dxa"/>
            <w:vAlign w:val="bottom"/>
          </w:tcPr>
          <w:p w14:paraId="5914532C"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impaired</w:t>
            </w:r>
          </w:p>
        </w:tc>
        <w:tc>
          <w:tcPr>
            <w:tcW w:w="990" w:type="dxa"/>
            <w:vAlign w:val="bottom"/>
          </w:tcPr>
          <w:p w14:paraId="7BC7A568"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bearing</w:t>
            </w:r>
          </w:p>
        </w:tc>
        <w:tc>
          <w:tcPr>
            <w:tcW w:w="1052" w:type="dxa"/>
          </w:tcPr>
          <w:p w14:paraId="35219299"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sz w:val="16"/>
                <w:szCs w:val="16"/>
              </w:rPr>
              <w:t>Total</w:t>
            </w:r>
          </w:p>
        </w:tc>
      </w:tr>
      <w:tr w:rsidR="00D752B2" w:rsidRPr="00476D19" w14:paraId="057DED09" w14:textId="77777777" w:rsidTr="00E90A78">
        <w:trPr>
          <w:cantSplit/>
          <w:tblHeader/>
        </w:trPr>
        <w:tc>
          <w:tcPr>
            <w:tcW w:w="2250" w:type="dxa"/>
          </w:tcPr>
          <w:p w14:paraId="347B7187" w14:textId="77777777" w:rsidR="00D752B2" w:rsidRPr="00476D19" w:rsidRDefault="00D752B2" w:rsidP="00E90A78">
            <w:pPr>
              <w:tabs>
                <w:tab w:val="left" w:pos="342"/>
              </w:tabs>
              <w:spacing w:line="224" w:lineRule="exact"/>
              <w:ind w:left="-18" w:right="-18"/>
              <w:rPr>
                <w:rFonts w:cs="Times New Roman"/>
                <w:sz w:val="16"/>
                <w:szCs w:val="16"/>
                <w:cs/>
              </w:rPr>
            </w:pPr>
          </w:p>
        </w:tc>
        <w:tc>
          <w:tcPr>
            <w:tcW w:w="8179" w:type="dxa"/>
            <w:gridSpan w:val="8"/>
          </w:tcPr>
          <w:p w14:paraId="7EBF21BB" w14:textId="77777777" w:rsidR="00D752B2" w:rsidRPr="00476D19" w:rsidRDefault="00D752B2" w:rsidP="00E90A78">
            <w:pPr>
              <w:spacing w:line="224" w:lineRule="exact"/>
              <w:ind w:left="-117" w:right="-90"/>
              <w:jc w:val="center"/>
              <w:rPr>
                <w:rFonts w:cs="Times New Roman"/>
                <w:sz w:val="16"/>
                <w:szCs w:val="16"/>
              </w:rPr>
            </w:pPr>
            <w:r w:rsidRPr="00476D19">
              <w:rPr>
                <w:rFonts w:cs="Times New Roman"/>
                <w:i/>
                <w:iCs/>
                <w:sz w:val="16"/>
                <w:szCs w:val="16"/>
              </w:rPr>
              <w:t>(in thousand Baht)</w:t>
            </w:r>
          </w:p>
        </w:tc>
      </w:tr>
      <w:tr w:rsidR="00D752B2" w:rsidRPr="00476D19" w14:paraId="6FE93C74" w14:textId="77777777" w:rsidTr="00E90A78">
        <w:trPr>
          <w:cantSplit/>
        </w:trPr>
        <w:tc>
          <w:tcPr>
            <w:tcW w:w="2250" w:type="dxa"/>
          </w:tcPr>
          <w:p w14:paraId="4AFB2D8A" w14:textId="77777777" w:rsidR="00D752B2" w:rsidRPr="00476D19" w:rsidRDefault="00D752B2" w:rsidP="00E90A78">
            <w:pPr>
              <w:tabs>
                <w:tab w:val="left" w:pos="356"/>
              </w:tabs>
              <w:spacing w:line="224" w:lineRule="exact"/>
              <w:ind w:left="-18" w:right="9"/>
              <w:rPr>
                <w:rFonts w:cs="Times New Roman"/>
                <w:sz w:val="16"/>
                <w:szCs w:val="16"/>
              </w:rPr>
            </w:pPr>
            <w:r w:rsidRPr="00476D19">
              <w:rPr>
                <w:rFonts w:cs="Times New Roman"/>
                <w:b/>
                <w:bCs/>
                <w:i/>
                <w:iCs/>
                <w:color w:val="000000"/>
                <w:sz w:val="16"/>
                <w:szCs w:val="16"/>
              </w:rPr>
              <w:t>Financial assets</w:t>
            </w:r>
          </w:p>
        </w:tc>
        <w:tc>
          <w:tcPr>
            <w:tcW w:w="1044" w:type="dxa"/>
          </w:tcPr>
          <w:p w14:paraId="210ED49C" w14:textId="77777777" w:rsidR="00D752B2" w:rsidRPr="00476D19" w:rsidRDefault="00D752B2" w:rsidP="00E90A78">
            <w:pPr>
              <w:tabs>
                <w:tab w:val="decimal" w:pos="702"/>
              </w:tabs>
              <w:spacing w:line="224" w:lineRule="exact"/>
              <w:ind w:left="-18" w:right="-37"/>
              <w:rPr>
                <w:rFonts w:cs="Times New Roman"/>
                <w:sz w:val="16"/>
                <w:szCs w:val="16"/>
              </w:rPr>
            </w:pPr>
          </w:p>
        </w:tc>
        <w:tc>
          <w:tcPr>
            <w:tcW w:w="1044" w:type="dxa"/>
            <w:vAlign w:val="bottom"/>
          </w:tcPr>
          <w:p w14:paraId="50FF3778" w14:textId="77777777" w:rsidR="00D752B2" w:rsidRPr="00476D19" w:rsidRDefault="00D752B2" w:rsidP="00E90A78">
            <w:pPr>
              <w:tabs>
                <w:tab w:val="decimal" w:pos="702"/>
              </w:tabs>
              <w:spacing w:line="224" w:lineRule="exact"/>
              <w:ind w:left="-18" w:right="-37"/>
              <w:rPr>
                <w:rFonts w:cs="Times New Roman"/>
                <w:sz w:val="16"/>
                <w:szCs w:val="16"/>
              </w:rPr>
            </w:pPr>
          </w:p>
        </w:tc>
        <w:tc>
          <w:tcPr>
            <w:tcW w:w="988" w:type="dxa"/>
            <w:vAlign w:val="bottom"/>
          </w:tcPr>
          <w:p w14:paraId="69FFC56B" w14:textId="77777777" w:rsidR="00D752B2" w:rsidRPr="00476D19" w:rsidRDefault="00D752B2" w:rsidP="00E90A78">
            <w:pPr>
              <w:tabs>
                <w:tab w:val="decimal" w:pos="702"/>
              </w:tabs>
              <w:spacing w:line="224" w:lineRule="exact"/>
              <w:ind w:left="-18" w:right="-37"/>
              <w:jc w:val="right"/>
              <w:rPr>
                <w:rFonts w:cs="Times New Roman"/>
                <w:sz w:val="16"/>
                <w:szCs w:val="16"/>
              </w:rPr>
            </w:pPr>
          </w:p>
        </w:tc>
        <w:tc>
          <w:tcPr>
            <w:tcW w:w="990" w:type="dxa"/>
            <w:vAlign w:val="bottom"/>
          </w:tcPr>
          <w:p w14:paraId="14457703" w14:textId="77777777" w:rsidR="00D752B2" w:rsidRPr="00476D19" w:rsidRDefault="00D752B2" w:rsidP="00E90A78">
            <w:pPr>
              <w:tabs>
                <w:tab w:val="decimal" w:pos="702"/>
              </w:tabs>
              <w:spacing w:line="224" w:lineRule="exact"/>
              <w:ind w:left="-18" w:right="-37"/>
              <w:jc w:val="right"/>
              <w:rPr>
                <w:rFonts w:cs="Times New Roman"/>
                <w:sz w:val="16"/>
                <w:szCs w:val="16"/>
              </w:rPr>
            </w:pPr>
          </w:p>
        </w:tc>
        <w:tc>
          <w:tcPr>
            <w:tcW w:w="1080" w:type="dxa"/>
            <w:vAlign w:val="bottom"/>
          </w:tcPr>
          <w:p w14:paraId="47F35919" w14:textId="77777777" w:rsidR="00D752B2" w:rsidRPr="00476D19" w:rsidRDefault="00D752B2" w:rsidP="00E90A78">
            <w:pPr>
              <w:tabs>
                <w:tab w:val="decimal" w:pos="702"/>
              </w:tabs>
              <w:spacing w:line="224" w:lineRule="exact"/>
              <w:ind w:left="-18" w:right="-37"/>
              <w:jc w:val="right"/>
              <w:rPr>
                <w:rFonts w:cs="Times New Roman"/>
                <w:sz w:val="16"/>
                <w:szCs w:val="16"/>
              </w:rPr>
            </w:pPr>
          </w:p>
        </w:tc>
        <w:tc>
          <w:tcPr>
            <w:tcW w:w="991" w:type="dxa"/>
          </w:tcPr>
          <w:p w14:paraId="5DADF7F6" w14:textId="77777777" w:rsidR="00D752B2" w:rsidRPr="00476D19" w:rsidRDefault="00D752B2" w:rsidP="00E90A78">
            <w:pPr>
              <w:tabs>
                <w:tab w:val="decimal" w:pos="702"/>
              </w:tabs>
              <w:spacing w:line="224" w:lineRule="exact"/>
              <w:ind w:left="-18" w:right="-37"/>
              <w:jc w:val="right"/>
              <w:rPr>
                <w:rFonts w:cs="Times New Roman"/>
                <w:sz w:val="16"/>
                <w:szCs w:val="16"/>
                <w:u w:val="single"/>
              </w:rPr>
            </w:pPr>
          </w:p>
        </w:tc>
        <w:tc>
          <w:tcPr>
            <w:tcW w:w="990" w:type="dxa"/>
          </w:tcPr>
          <w:p w14:paraId="760E7713" w14:textId="77777777" w:rsidR="00D752B2" w:rsidRPr="00476D19" w:rsidRDefault="00D752B2" w:rsidP="00E90A78">
            <w:pPr>
              <w:tabs>
                <w:tab w:val="decimal" w:pos="702"/>
              </w:tabs>
              <w:spacing w:line="224" w:lineRule="exact"/>
              <w:ind w:left="-18" w:right="-37"/>
              <w:jc w:val="right"/>
              <w:rPr>
                <w:rFonts w:cs="Times New Roman"/>
                <w:sz w:val="16"/>
                <w:szCs w:val="16"/>
                <w:u w:val="single"/>
              </w:rPr>
            </w:pPr>
          </w:p>
        </w:tc>
        <w:tc>
          <w:tcPr>
            <w:tcW w:w="1052" w:type="dxa"/>
            <w:vAlign w:val="bottom"/>
          </w:tcPr>
          <w:p w14:paraId="23FB0486" w14:textId="77777777" w:rsidR="00D752B2" w:rsidRPr="00476D19" w:rsidRDefault="00D752B2" w:rsidP="00E90A78">
            <w:pPr>
              <w:spacing w:line="224" w:lineRule="exact"/>
              <w:ind w:left="-18" w:right="-37"/>
              <w:jc w:val="right"/>
              <w:rPr>
                <w:rFonts w:cs="Times New Roman"/>
                <w:sz w:val="16"/>
                <w:szCs w:val="16"/>
              </w:rPr>
            </w:pPr>
          </w:p>
        </w:tc>
      </w:tr>
      <w:tr w:rsidR="00DB3BAE" w:rsidRPr="00476D19" w14:paraId="47FA6F11" w14:textId="77777777" w:rsidTr="00E90A78">
        <w:trPr>
          <w:cantSplit/>
        </w:trPr>
        <w:tc>
          <w:tcPr>
            <w:tcW w:w="2250" w:type="dxa"/>
          </w:tcPr>
          <w:p w14:paraId="61C11BAF" w14:textId="77777777" w:rsidR="00DB3BAE" w:rsidRPr="00476D19" w:rsidRDefault="00DB3BAE" w:rsidP="00DB3BAE">
            <w:pPr>
              <w:tabs>
                <w:tab w:val="left" w:pos="356"/>
              </w:tabs>
              <w:spacing w:line="224" w:lineRule="exact"/>
              <w:ind w:left="-18" w:right="9"/>
              <w:rPr>
                <w:rFonts w:cs="Times New Roman"/>
                <w:sz w:val="16"/>
                <w:szCs w:val="16"/>
              </w:rPr>
            </w:pPr>
            <w:r w:rsidRPr="00476D19">
              <w:rPr>
                <w:rFonts w:cs="Times New Roman"/>
                <w:sz w:val="16"/>
                <w:szCs w:val="16"/>
              </w:rPr>
              <w:t xml:space="preserve">Cash </w:t>
            </w:r>
          </w:p>
        </w:tc>
        <w:tc>
          <w:tcPr>
            <w:tcW w:w="1044" w:type="dxa"/>
          </w:tcPr>
          <w:p w14:paraId="484FF7FE" w14:textId="09750726" w:rsidR="00DB3BAE" w:rsidRPr="00476D19" w:rsidRDefault="00DB3BAE" w:rsidP="00F15144">
            <w:pPr>
              <w:tabs>
                <w:tab w:val="decimal" w:pos="839"/>
              </w:tabs>
              <w:spacing w:line="224" w:lineRule="exact"/>
              <w:ind w:left="-17"/>
              <w:rPr>
                <w:rFonts w:cs="Times New Roman"/>
                <w:sz w:val="16"/>
                <w:szCs w:val="16"/>
              </w:rPr>
            </w:pPr>
            <w:r w:rsidRPr="00F15144">
              <w:rPr>
                <w:rFonts w:cs="Times New Roman"/>
                <w:sz w:val="16"/>
                <w:szCs w:val="16"/>
              </w:rPr>
              <w:t xml:space="preserve"> - </w:t>
            </w:r>
          </w:p>
        </w:tc>
        <w:tc>
          <w:tcPr>
            <w:tcW w:w="1044" w:type="dxa"/>
          </w:tcPr>
          <w:p w14:paraId="3EE9A8EF" w14:textId="699FE68A" w:rsidR="00DB3BAE" w:rsidRPr="00476D19" w:rsidRDefault="00DB3BAE" w:rsidP="00F15144">
            <w:pPr>
              <w:tabs>
                <w:tab w:val="decimal" w:pos="824"/>
              </w:tabs>
              <w:spacing w:line="224" w:lineRule="exact"/>
              <w:ind w:left="-17"/>
              <w:rPr>
                <w:rFonts w:cs="Times New Roman"/>
                <w:sz w:val="16"/>
                <w:szCs w:val="16"/>
                <w:cs/>
              </w:rPr>
            </w:pPr>
            <w:r w:rsidRPr="00F15144">
              <w:rPr>
                <w:rFonts w:cs="Times New Roman"/>
                <w:sz w:val="16"/>
                <w:szCs w:val="16"/>
              </w:rPr>
              <w:t xml:space="preserve"> - </w:t>
            </w:r>
          </w:p>
        </w:tc>
        <w:tc>
          <w:tcPr>
            <w:tcW w:w="988" w:type="dxa"/>
          </w:tcPr>
          <w:p w14:paraId="2502B49D" w14:textId="365C1CA4" w:rsidR="00DB3BAE" w:rsidRPr="00476D19" w:rsidRDefault="00DB3BAE" w:rsidP="00F15144">
            <w:pPr>
              <w:tabs>
                <w:tab w:val="decimal" w:pos="839"/>
              </w:tabs>
              <w:spacing w:line="224" w:lineRule="exact"/>
              <w:rPr>
                <w:rFonts w:cs="Times New Roman"/>
                <w:sz w:val="16"/>
                <w:szCs w:val="16"/>
              </w:rPr>
            </w:pPr>
            <w:r w:rsidRPr="00F15144">
              <w:rPr>
                <w:rFonts w:cs="Times New Roman"/>
                <w:sz w:val="16"/>
                <w:szCs w:val="16"/>
              </w:rPr>
              <w:t xml:space="preserve"> - </w:t>
            </w:r>
          </w:p>
        </w:tc>
        <w:tc>
          <w:tcPr>
            <w:tcW w:w="990" w:type="dxa"/>
          </w:tcPr>
          <w:p w14:paraId="73D7B210" w14:textId="06C3979F" w:rsidR="00DB3BAE" w:rsidRPr="00476D19" w:rsidRDefault="00DB3BAE" w:rsidP="00F15144">
            <w:pPr>
              <w:tabs>
                <w:tab w:val="decimal" w:pos="839"/>
              </w:tabs>
              <w:spacing w:line="224" w:lineRule="exact"/>
              <w:ind w:left="-17"/>
              <w:rPr>
                <w:rFonts w:cs="Times New Roman"/>
                <w:sz w:val="16"/>
                <w:szCs w:val="16"/>
              </w:rPr>
            </w:pPr>
            <w:r w:rsidRPr="00F15144">
              <w:rPr>
                <w:rFonts w:cs="Times New Roman"/>
                <w:sz w:val="16"/>
                <w:szCs w:val="16"/>
              </w:rPr>
              <w:t xml:space="preserve"> - </w:t>
            </w:r>
          </w:p>
        </w:tc>
        <w:tc>
          <w:tcPr>
            <w:tcW w:w="1080" w:type="dxa"/>
          </w:tcPr>
          <w:p w14:paraId="34D71782" w14:textId="189C72A6" w:rsidR="00DB3BAE" w:rsidRPr="00476D19" w:rsidRDefault="00DB3BAE" w:rsidP="00F15144">
            <w:pPr>
              <w:tabs>
                <w:tab w:val="decimal" w:pos="839"/>
                <w:tab w:val="decimal" w:pos="872"/>
              </w:tabs>
              <w:spacing w:line="224" w:lineRule="exact"/>
              <w:ind w:left="-17"/>
              <w:jc w:val="right"/>
              <w:rPr>
                <w:rFonts w:cs="Times New Roman"/>
                <w:sz w:val="16"/>
                <w:szCs w:val="16"/>
              </w:rPr>
            </w:pPr>
            <w:r w:rsidRPr="00F15144">
              <w:rPr>
                <w:rFonts w:cs="Times New Roman"/>
                <w:sz w:val="16"/>
                <w:szCs w:val="16"/>
              </w:rPr>
              <w:t xml:space="preserve"> - </w:t>
            </w:r>
          </w:p>
        </w:tc>
        <w:tc>
          <w:tcPr>
            <w:tcW w:w="991" w:type="dxa"/>
          </w:tcPr>
          <w:p w14:paraId="3AADAE45" w14:textId="44E71382" w:rsidR="00DB3BAE" w:rsidRPr="00476D19" w:rsidRDefault="00DB3BAE" w:rsidP="00F15144">
            <w:pPr>
              <w:tabs>
                <w:tab w:val="decimal" w:pos="839"/>
              </w:tabs>
              <w:spacing w:line="224" w:lineRule="exact"/>
              <w:ind w:left="-17"/>
              <w:jc w:val="right"/>
              <w:rPr>
                <w:rFonts w:cs="Times New Roman"/>
                <w:sz w:val="16"/>
                <w:szCs w:val="16"/>
              </w:rPr>
            </w:pPr>
            <w:r w:rsidRPr="00F15144">
              <w:rPr>
                <w:rFonts w:cs="Times New Roman"/>
                <w:sz w:val="16"/>
                <w:szCs w:val="16"/>
              </w:rPr>
              <w:t xml:space="preserve"> - </w:t>
            </w:r>
          </w:p>
        </w:tc>
        <w:tc>
          <w:tcPr>
            <w:tcW w:w="990" w:type="dxa"/>
          </w:tcPr>
          <w:p w14:paraId="340350F4" w14:textId="0B27E2AF" w:rsidR="00DB3BAE" w:rsidRPr="00476D19" w:rsidRDefault="00DB3BAE" w:rsidP="00DB3BAE">
            <w:pPr>
              <w:tabs>
                <w:tab w:val="decimal" w:pos="772"/>
              </w:tabs>
              <w:spacing w:line="224" w:lineRule="exact"/>
              <w:ind w:left="-17"/>
              <w:rPr>
                <w:rFonts w:cs="Times New Roman"/>
                <w:sz w:val="16"/>
                <w:szCs w:val="16"/>
              </w:rPr>
            </w:pPr>
            <w:r w:rsidRPr="00DB3BAE">
              <w:rPr>
                <w:rFonts w:cs="Times New Roman"/>
                <w:sz w:val="16"/>
                <w:szCs w:val="16"/>
              </w:rPr>
              <w:t>596,500</w:t>
            </w:r>
          </w:p>
        </w:tc>
        <w:tc>
          <w:tcPr>
            <w:tcW w:w="1052" w:type="dxa"/>
          </w:tcPr>
          <w:p w14:paraId="7E4569D8" w14:textId="1BDDE143"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596,500</w:t>
            </w:r>
          </w:p>
        </w:tc>
      </w:tr>
      <w:tr w:rsidR="00DB3BAE" w:rsidRPr="00476D19" w14:paraId="1DD97074" w14:textId="77777777" w:rsidTr="004302FF">
        <w:trPr>
          <w:cantSplit/>
        </w:trPr>
        <w:tc>
          <w:tcPr>
            <w:tcW w:w="2250" w:type="dxa"/>
            <w:vAlign w:val="bottom"/>
          </w:tcPr>
          <w:p w14:paraId="6D83B2B8" w14:textId="77777777" w:rsidR="00DB3BAE" w:rsidRPr="00476D19" w:rsidRDefault="00DB3BAE" w:rsidP="00DB3BAE">
            <w:pPr>
              <w:tabs>
                <w:tab w:val="left" w:pos="356"/>
              </w:tabs>
              <w:spacing w:line="224" w:lineRule="exact"/>
              <w:ind w:left="106" w:right="9" w:hanging="124"/>
              <w:rPr>
                <w:rFonts w:cs="Times New Roman"/>
                <w:sz w:val="16"/>
                <w:szCs w:val="16"/>
              </w:rPr>
            </w:pPr>
            <w:r w:rsidRPr="00476D19">
              <w:rPr>
                <w:rFonts w:cs="Times New Roman"/>
                <w:sz w:val="16"/>
                <w:szCs w:val="16"/>
              </w:rPr>
              <w:t xml:space="preserve">Interbank and money market items </w:t>
            </w:r>
            <w:r w:rsidRPr="00476D19">
              <w:rPr>
                <w:rFonts w:cs="Times New Roman"/>
                <w:sz w:val="16"/>
                <w:szCs w:val="16"/>
                <w:vertAlign w:val="superscript"/>
              </w:rPr>
              <w:t>(1), (2)</w:t>
            </w:r>
          </w:p>
        </w:tc>
        <w:tc>
          <w:tcPr>
            <w:tcW w:w="1044" w:type="dxa"/>
          </w:tcPr>
          <w:p w14:paraId="4B472433" w14:textId="77777777" w:rsidR="00DB3BAE"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w:t>
            </w:r>
          </w:p>
          <w:p w14:paraId="706C2AFC" w14:textId="13C809F2"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1,</w:t>
            </w:r>
            <w:r w:rsidR="00407C87">
              <w:rPr>
                <w:rFonts w:cs="Times New Roman"/>
                <w:sz w:val="16"/>
                <w:szCs w:val="16"/>
              </w:rPr>
              <w:t>04</w:t>
            </w:r>
            <w:r w:rsidRPr="00DB3BAE">
              <w:rPr>
                <w:rFonts w:cs="Times New Roman"/>
                <w:sz w:val="16"/>
                <w:szCs w:val="16"/>
              </w:rPr>
              <w:t xml:space="preserve">1,559 </w:t>
            </w:r>
          </w:p>
        </w:tc>
        <w:tc>
          <w:tcPr>
            <w:tcW w:w="1044" w:type="dxa"/>
          </w:tcPr>
          <w:p w14:paraId="7870B4AA" w14:textId="77777777" w:rsidR="00DB3BAE" w:rsidRDefault="00DB3BAE" w:rsidP="00DB3BAE">
            <w:pPr>
              <w:tabs>
                <w:tab w:val="decimal" w:pos="839"/>
              </w:tabs>
              <w:spacing w:line="224" w:lineRule="exact"/>
              <w:ind w:left="-17"/>
              <w:rPr>
                <w:rFonts w:cs="Times New Roman"/>
                <w:sz w:val="16"/>
                <w:szCs w:val="16"/>
              </w:rPr>
            </w:pPr>
          </w:p>
          <w:p w14:paraId="00BA065A" w14:textId="13688216"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3</w:t>
            </w:r>
            <w:r w:rsidR="00407C87">
              <w:rPr>
                <w:rFonts w:cs="Times New Roman"/>
                <w:sz w:val="16"/>
                <w:szCs w:val="16"/>
              </w:rPr>
              <w:t>8</w:t>
            </w:r>
            <w:r w:rsidRPr="00DB3BAE">
              <w:rPr>
                <w:rFonts w:cs="Times New Roman"/>
                <w:sz w:val="16"/>
                <w:szCs w:val="16"/>
              </w:rPr>
              <w:t>,</w:t>
            </w:r>
            <w:r w:rsidR="00407C87">
              <w:rPr>
                <w:rFonts w:cs="Times New Roman"/>
                <w:sz w:val="16"/>
                <w:szCs w:val="16"/>
              </w:rPr>
              <w:t>21</w:t>
            </w:r>
            <w:r w:rsidRPr="00DB3BAE">
              <w:rPr>
                <w:rFonts w:cs="Times New Roman"/>
                <w:sz w:val="16"/>
                <w:szCs w:val="16"/>
              </w:rPr>
              <w:t xml:space="preserve">9,974 </w:t>
            </w:r>
          </w:p>
        </w:tc>
        <w:tc>
          <w:tcPr>
            <w:tcW w:w="988" w:type="dxa"/>
          </w:tcPr>
          <w:p w14:paraId="3BC8B9FB" w14:textId="77777777" w:rsidR="00DB3BAE" w:rsidRDefault="00DB3BAE" w:rsidP="00DB3BAE">
            <w:pPr>
              <w:tabs>
                <w:tab w:val="decimal" w:pos="839"/>
              </w:tabs>
              <w:spacing w:line="224" w:lineRule="exact"/>
              <w:ind w:left="-17"/>
              <w:rPr>
                <w:rFonts w:cs="Times New Roman"/>
                <w:sz w:val="16"/>
                <w:szCs w:val="16"/>
              </w:rPr>
            </w:pPr>
          </w:p>
          <w:p w14:paraId="7B926775" w14:textId="16CFC517"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155,272 </w:t>
            </w:r>
          </w:p>
        </w:tc>
        <w:tc>
          <w:tcPr>
            <w:tcW w:w="990" w:type="dxa"/>
          </w:tcPr>
          <w:p w14:paraId="1EDFBA86" w14:textId="77777777" w:rsidR="00DB3BAE" w:rsidRPr="00F15144" w:rsidRDefault="00DB3BAE" w:rsidP="00F15144">
            <w:pPr>
              <w:tabs>
                <w:tab w:val="decimal" w:pos="839"/>
              </w:tabs>
              <w:spacing w:line="224" w:lineRule="exact"/>
              <w:ind w:left="-17"/>
              <w:rPr>
                <w:rFonts w:cs="Times New Roman"/>
                <w:sz w:val="16"/>
                <w:szCs w:val="16"/>
              </w:rPr>
            </w:pPr>
          </w:p>
          <w:p w14:paraId="3A97FF9F" w14:textId="1E93959F" w:rsidR="00DB3BAE" w:rsidRPr="00F15144" w:rsidRDefault="00DB3BAE" w:rsidP="00F15144">
            <w:pPr>
              <w:tabs>
                <w:tab w:val="decimal" w:pos="839"/>
              </w:tabs>
              <w:spacing w:line="224" w:lineRule="exact"/>
              <w:ind w:left="-17"/>
              <w:rPr>
                <w:rFonts w:cs="Times New Roman"/>
                <w:sz w:val="16"/>
                <w:szCs w:val="16"/>
              </w:rPr>
            </w:pPr>
            <w:r w:rsidRPr="00F15144">
              <w:rPr>
                <w:rFonts w:cs="Times New Roman"/>
                <w:sz w:val="16"/>
                <w:szCs w:val="16"/>
              </w:rPr>
              <w:t xml:space="preserve"> - </w:t>
            </w:r>
          </w:p>
        </w:tc>
        <w:tc>
          <w:tcPr>
            <w:tcW w:w="1080" w:type="dxa"/>
          </w:tcPr>
          <w:p w14:paraId="04449B18" w14:textId="6B90B4E1" w:rsidR="00DB3BAE" w:rsidRPr="00F15144" w:rsidRDefault="00DB3BAE" w:rsidP="00F15144">
            <w:pPr>
              <w:tabs>
                <w:tab w:val="decimal" w:pos="839"/>
                <w:tab w:val="decimal" w:pos="872"/>
              </w:tabs>
              <w:spacing w:line="224" w:lineRule="exact"/>
              <w:ind w:left="-17"/>
              <w:jc w:val="right"/>
              <w:rPr>
                <w:rFonts w:cs="Times New Roman"/>
                <w:sz w:val="16"/>
                <w:szCs w:val="16"/>
              </w:rPr>
            </w:pPr>
          </w:p>
          <w:p w14:paraId="74364F66" w14:textId="29780BD5" w:rsidR="00DB3BAE" w:rsidRPr="00F15144" w:rsidRDefault="00DB3BAE" w:rsidP="00F15144">
            <w:pPr>
              <w:tabs>
                <w:tab w:val="decimal" w:pos="839"/>
                <w:tab w:val="decimal" w:pos="872"/>
              </w:tabs>
              <w:spacing w:line="224" w:lineRule="exact"/>
              <w:ind w:left="-17"/>
              <w:jc w:val="right"/>
              <w:rPr>
                <w:rFonts w:cs="Times New Roman"/>
                <w:sz w:val="16"/>
                <w:szCs w:val="16"/>
              </w:rPr>
            </w:pPr>
            <w:r w:rsidRPr="00F15144">
              <w:rPr>
                <w:rFonts w:cs="Times New Roman"/>
                <w:sz w:val="16"/>
                <w:szCs w:val="16"/>
              </w:rPr>
              <w:t>-</w:t>
            </w:r>
          </w:p>
        </w:tc>
        <w:tc>
          <w:tcPr>
            <w:tcW w:w="991" w:type="dxa"/>
          </w:tcPr>
          <w:p w14:paraId="010A798A" w14:textId="77777777" w:rsidR="00DB3BAE" w:rsidRPr="00F15144" w:rsidRDefault="00DB3BAE" w:rsidP="00F15144">
            <w:pPr>
              <w:tabs>
                <w:tab w:val="decimal" w:pos="839"/>
              </w:tabs>
              <w:spacing w:line="224" w:lineRule="exact"/>
              <w:ind w:left="-17"/>
              <w:rPr>
                <w:rFonts w:cs="Times New Roman"/>
                <w:sz w:val="16"/>
                <w:szCs w:val="16"/>
              </w:rPr>
            </w:pPr>
            <w:r w:rsidRPr="00F15144">
              <w:rPr>
                <w:rFonts w:cs="Times New Roman"/>
                <w:sz w:val="16"/>
                <w:szCs w:val="16"/>
              </w:rPr>
              <w:t xml:space="preserve"> </w:t>
            </w:r>
          </w:p>
          <w:p w14:paraId="6290F7AF" w14:textId="56FE9E44" w:rsidR="00DB3BAE" w:rsidRPr="00F15144" w:rsidRDefault="00DB3BAE" w:rsidP="00F15144">
            <w:pPr>
              <w:tabs>
                <w:tab w:val="decimal" w:pos="839"/>
              </w:tabs>
              <w:spacing w:line="224" w:lineRule="exact"/>
              <w:ind w:left="-17"/>
              <w:jc w:val="right"/>
              <w:rPr>
                <w:rFonts w:cs="Times New Roman"/>
                <w:sz w:val="16"/>
                <w:szCs w:val="16"/>
              </w:rPr>
            </w:pPr>
            <w:r w:rsidRPr="00F15144">
              <w:rPr>
                <w:rFonts w:cs="Times New Roman"/>
                <w:sz w:val="16"/>
                <w:szCs w:val="16"/>
              </w:rPr>
              <w:t xml:space="preserve">- </w:t>
            </w:r>
          </w:p>
        </w:tc>
        <w:tc>
          <w:tcPr>
            <w:tcW w:w="990" w:type="dxa"/>
          </w:tcPr>
          <w:p w14:paraId="3BD42BE4" w14:textId="77777777" w:rsidR="00DB3BAE"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w:t>
            </w:r>
          </w:p>
          <w:p w14:paraId="6E7AE9AF" w14:textId="09E546A7"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6,863,060 </w:t>
            </w:r>
          </w:p>
        </w:tc>
        <w:tc>
          <w:tcPr>
            <w:tcW w:w="1052" w:type="dxa"/>
          </w:tcPr>
          <w:p w14:paraId="29204D92" w14:textId="77777777" w:rsidR="00DB3BAE"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w:t>
            </w:r>
          </w:p>
          <w:p w14:paraId="7C63DB1A" w14:textId="55A4AA26"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46,279,865 </w:t>
            </w:r>
          </w:p>
        </w:tc>
      </w:tr>
      <w:tr w:rsidR="00DB3BAE" w:rsidRPr="00476D19" w14:paraId="337F7602" w14:textId="77777777" w:rsidTr="00E90A78">
        <w:trPr>
          <w:cantSplit/>
        </w:trPr>
        <w:tc>
          <w:tcPr>
            <w:tcW w:w="2250" w:type="dxa"/>
            <w:vAlign w:val="bottom"/>
          </w:tcPr>
          <w:p w14:paraId="39BBDD4B" w14:textId="77777777" w:rsidR="00DB3BAE" w:rsidRPr="00476D19" w:rsidRDefault="00DB3BAE" w:rsidP="00DB3BAE">
            <w:pPr>
              <w:tabs>
                <w:tab w:val="left" w:pos="266"/>
              </w:tabs>
              <w:spacing w:line="224" w:lineRule="exact"/>
              <w:ind w:left="106" w:right="9" w:hanging="124"/>
              <w:rPr>
                <w:rFonts w:cs="Times New Roman"/>
                <w:sz w:val="16"/>
                <w:szCs w:val="16"/>
              </w:rPr>
            </w:pPr>
            <w:r w:rsidRPr="00476D19">
              <w:rPr>
                <w:rFonts w:cs="Times New Roman"/>
                <w:color w:val="000000"/>
                <w:sz w:val="16"/>
                <w:szCs w:val="16"/>
              </w:rPr>
              <w:t xml:space="preserve">Investments </w:t>
            </w:r>
            <w:r w:rsidRPr="00476D19">
              <w:rPr>
                <w:rFonts w:cs="Times New Roman"/>
                <w:sz w:val="16"/>
                <w:szCs w:val="16"/>
                <w:vertAlign w:val="superscript"/>
              </w:rPr>
              <w:t>(2)</w:t>
            </w:r>
          </w:p>
        </w:tc>
        <w:tc>
          <w:tcPr>
            <w:tcW w:w="1044" w:type="dxa"/>
          </w:tcPr>
          <w:p w14:paraId="77256733" w14:textId="4F9CF654"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 </w:t>
            </w:r>
          </w:p>
        </w:tc>
        <w:tc>
          <w:tcPr>
            <w:tcW w:w="1044" w:type="dxa"/>
          </w:tcPr>
          <w:p w14:paraId="70F51160" w14:textId="53A2CC55"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 </w:t>
            </w:r>
          </w:p>
        </w:tc>
        <w:tc>
          <w:tcPr>
            <w:tcW w:w="988" w:type="dxa"/>
          </w:tcPr>
          <w:p w14:paraId="04A887D7" w14:textId="2785AE39"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3,287,438 </w:t>
            </w:r>
          </w:p>
        </w:tc>
        <w:tc>
          <w:tcPr>
            <w:tcW w:w="990" w:type="dxa"/>
          </w:tcPr>
          <w:p w14:paraId="506FEF3D" w14:textId="4E799646"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16,202,162 </w:t>
            </w:r>
          </w:p>
        </w:tc>
        <w:tc>
          <w:tcPr>
            <w:tcW w:w="1080" w:type="dxa"/>
          </w:tcPr>
          <w:p w14:paraId="7139D079" w14:textId="2986E5E8" w:rsidR="00DB3BAE" w:rsidRPr="00476D19" w:rsidRDefault="00DB3BAE" w:rsidP="00DB3BAE">
            <w:pPr>
              <w:tabs>
                <w:tab w:val="decimal" w:pos="839"/>
                <w:tab w:val="decimal" w:pos="872"/>
              </w:tabs>
              <w:spacing w:line="224" w:lineRule="exact"/>
              <w:ind w:left="-17"/>
              <w:jc w:val="right"/>
              <w:rPr>
                <w:rFonts w:cs="Times New Roman"/>
                <w:sz w:val="16"/>
                <w:szCs w:val="16"/>
              </w:rPr>
            </w:pPr>
            <w:r w:rsidRPr="00DB3BAE">
              <w:rPr>
                <w:rFonts w:cs="Times New Roman"/>
                <w:sz w:val="16"/>
                <w:szCs w:val="16"/>
              </w:rPr>
              <w:t xml:space="preserve"> 23,054,425 </w:t>
            </w:r>
          </w:p>
        </w:tc>
        <w:tc>
          <w:tcPr>
            <w:tcW w:w="991" w:type="dxa"/>
          </w:tcPr>
          <w:p w14:paraId="51FF9F94" w14:textId="372EAD07" w:rsidR="00DB3BAE" w:rsidRPr="00476D19" w:rsidRDefault="00DB3BAE" w:rsidP="00F15144">
            <w:pPr>
              <w:tabs>
                <w:tab w:val="decimal" w:pos="839"/>
              </w:tabs>
              <w:spacing w:line="224" w:lineRule="exact"/>
              <w:ind w:left="-17"/>
              <w:jc w:val="right"/>
              <w:rPr>
                <w:rFonts w:cs="Times New Roman"/>
                <w:sz w:val="16"/>
                <w:szCs w:val="16"/>
              </w:rPr>
            </w:pPr>
            <w:r w:rsidRPr="00F15144">
              <w:rPr>
                <w:rFonts w:cs="Times New Roman"/>
                <w:sz w:val="16"/>
                <w:szCs w:val="16"/>
              </w:rPr>
              <w:t xml:space="preserve"> -</w:t>
            </w:r>
            <w:r w:rsidRPr="00DB3BAE">
              <w:rPr>
                <w:rFonts w:cs="Times New Roman"/>
                <w:sz w:val="16"/>
                <w:szCs w:val="16"/>
              </w:rPr>
              <w:t xml:space="preserve"> </w:t>
            </w:r>
          </w:p>
        </w:tc>
        <w:tc>
          <w:tcPr>
            <w:tcW w:w="990" w:type="dxa"/>
          </w:tcPr>
          <w:p w14:paraId="5699C0B7" w14:textId="14B0C4C8"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3,534,584 </w:t>
            </w:r>
          </w:p>
        </w:tc>
        <w:tc>
          <w:tcPr>
            <w:tcW w:w="1052" w:type="dxa"/>
          </w:tcPr>
          <w:p w14:paraId="6382FF0D" w14:textId="5C79DAF6"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46,078,609 </w:t>
            </w:r>
          </w:p>
        </w:tc>
      </w:tr>
      <w:tr w:rsidR="00DB3BAE" w:rsidRPr="00476D19" w14:paraId="41BA039B" w14:textId="77777777" w:rsidTr="00771B2F">
        <w:trPr>
          <w:cantSplit/>
        </w:trPr>
        <w:tc>
          <w:tcPr>
            <w:tcW w:w="2250" w:type="dxa"/>
            <w:vAlign w:val="bottom"/>
          </w:tcPr>
          <w:p w14:paraId="3BDEEDDD" w14:textId="77777777" w:rsidR="00DB3BAE" w:rsidRPr="00476D19" w:rsidRDefault="00DB3BAE" w:rsidP="00DB3BAE">
            <w:pPr>
              <w:tabs>
                <w:tab w:val="left" w:pos="266"/>
              </w:tabs>
              <w:spacing w:line="224" w:lineRule="exact"/>
              <w:ind w:left="106" w:right="9" w:hanging="124"/>
              <w:rPr>
                <w:rFonts w:cs="Times New Roman"/>
                <w:color w:val="000000"/>
                <w:sz w:val="16"/>
                <w:szCs w:val="16"/>
              </w:rPr>
            </w:pPr>
            <w:r w:rsidRPr="00476D19">
              <w:rPr>
                <w:rFonts w:cs="Times New Roman"/>
                <w:sz w:val="16"/>
                <w:szCs w:val="16"/>
              </w:rPr>
              <w:t xml:space="preserve">Loans to customers </w:t>
            </w:r>
            <w:r w:rsidRPr="00476D19">
              <w:rPr>
                <w:rFonts w:cs="Times New Roman"/>
                <w:sz w:val="16"/>
                <w:szCs w:val="16"/>
                <w:vertAlign w:val="superscript"/>
              </w:rPr>
              <w:t>(1), (2)</w:t>
            </w:r>
          </w:p>
        </w:tc>
        <w:tc>
          <w:tcPr>
            <w:tcW w:w="1044" w:type="dxa"/>
          </w:tcPr>
          <w:p w14:paraId="72580788" w14:textId="1B771EAC"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164,057,935 </w:t>
            </w:r>
          </w:p>
        </w:tc>
        <w:tc>
          <w:tcPr>
            <w:tcW w:w="1044" w:type="dxa"/>
          </w:tcPr>
          <w:p w14:paraId="3625DADA" w14:textId="43E0631B"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30,293,188 </w:t>
            </w:r>
          </w:p>
        </w:tc>
        <w:tc>
          <w:tcPr>
            <w:tcW w:w="988" w:type="dxa"/>
          </w:tcPr>
          <w:p w14:paraId="6549AD24" w14:textId="1246EC9C"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19,626,787 </w:t>
            </w:r>
          </w:p>
        </w:tc>
        <w:tc>
          <w:tcPr>
            <w:tcW w:w="990" w:type="dxa"/>
          </w:tcPr>
          <w:p w14:paraId="56843703" w14:textId="45EFE26E"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33,050,912 </w:t>
            </w:r>
          </w:p>
        </w:tc>
        <w:tc>
          <w:tcPr>
            <w:tcW w:w="1080" w:type="dxa"/>
          </w:tcPr>
          <w:p w14:paraId="293F4E60" w14:textId="1ECE73EC" w:rsidR="00DB3BAE" w:rsidRPr="00476D19" w:rsidRDefault="00DB3BAE" w:rsidP="004369A5">
            <w:pPr>
              <w:tabs>
                <w:tab w:val="decimal" w:pos="839"/>
                <w:tab w:val="decimal" w:pos="872"/>
              </w:tabs>
              <w:spacing w:line="224" w:lineRule="exact"/>
              <w:ind w:left="-17"/>
              <w:jc w:val="right"/>
              <w:rPr>
                <w:rFonts w:cs="Times New Roman"/>
                <w:sz w:val="16"/>
                <w:szCs w:val="16"/>
              </w:rPr>
            </w:pPr>
            <w:r w:rsidRPr="00DB3BAE">
              <w:rPr>
                <w:rFonts w:cs="Times New Roman"/>
                <w:sz w:val="16"/>
                <w:szCs w:val="16"/>
              </w:rPr>
              <w:t xml:space="preserve"> 5,937,489 </w:t>
            </w:r>
          </w:p>
        </w:tc>
        <w:tc>
          <w:tcPr>
            <w:tcW w:w="991" w:type="dxa"/>
          </w:tcPr>
          <w:p w14:paraId="7CAE7C02" w14:textId="7141F607"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7,771,145 </w:t>
            </w:r>
          </w:p>
        </w:tc>
        <w:tc>
          <w:tcPr>
            <w:tcW w:w="990" w:type="dxa"/>
          </w:tcPr>
          <w:p w14:paraId="4CD84F56" w14:textId="0A886DD2" w:rsidR="00DB3BAE" w:rsidRPr="00476D19" w:rsidRDefault="00DB3BAE" w:rsidP="00F15144">
            <w:pPr>
              <w:tabs>
                <w:tab w:val="decimal" w:pos="839"/>
              </w:tabs>
              <w:spacing w:line="224" w:lineRule="exact"/>
              <w:ind w:left="-17"/>
              <w:jc w:val="right"/>
              <w:rPr>
                <w:rFonts w:cs="Times New Roman"/>
                <w:sz w:val="16"/>
                <w:szCs w:val="16"/>
              </w:rPr>
            </w:pPr>
            <w:r w:rsidRPr="00DB3BAE">
              <w:rPr>
                <w:rFonts w:cs="Times New Roman"/>
                <w:sz w:val="16"/>
                <w:szCs w:val="16"/>
              </w:rPr>
              <w:t xml:space="preserve"> - </w:t>
            </w:r>
          </w:p>
        </w:tc>
        <w:tc>
          <w:tcPr>
            <w:tcW w:w="1052" w:type="dxa"/>
          </w:tcPr>
          <w:p w14:paraId="216884C3" w14:textId="2EE9CDC2"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260,737,456 </w:t>
            </w:r>
          </w:p>
        </w:tc>
      </w:tr>
      <w:tr w:rsidR="00DB3BAE" w:rsidRPr="00476D19" w14:paraId="13C9A251" w14:textId="77777777" w:rsidTr="00E90A78">
        <w:trPr>
          <w:cantSplit/>
        </w:trPr>
        <w:tc>
          <w:tcPr>
            <w:tcW w:w="2250" w:type="dxa"/>
            <w:vAlign w:val="bottom"/>
          </w:tcPr>
          <w:p w14:paraId="18293830" w14:textId="77777777" w:rsidR="00DB3BAE" w:rsidRPr="00476D19" w:rsidRDefault="00DB3BAE" w:rsidP="00DB3BAE">
            <w:pPr>
              <w:tabs>
                <w:tab w:val="left" w:pos="266"/>
              </w:tabs>
              <w:spacing w:line="224" w:lineRule="exact"/>
              <w:ind w:left="106" w:right="9" w:hanging="124"/>
              <w:rPr>
                <w:rFonts w:cs="Times New Roman"/>
                <w:sz w:val="16"/>
                <w:szCs w:val="16"/>
              </w:rPr>
            </w:pPr>
            <w:r w:rsidRPr="00476D19">
              <w:rPr>
                <w:rFonts w:cs="Times New Roman"/>
                <w:sz w:val="16"/>
                <w:szCs w:val="16"/>
              </w:rPr>
              <w:lastRenderedPageBreak/>
              <w:t>Other financial assets, net</w:t>
            </w:r>
          </w:p>
        </w:tc>
        <w:tc>
          <w:tcPr>
            <w:tcW w:w="1044" w:type="dxa"/>
          </w:tcPr>
          <w:p w14:paraId="005D4BFA" w14:textId="4E48968F" w:rsidR="00DB3BAE" w:rsidRPr="00476D19" w:rsidRDefault="00DB3BAE" w:rsidP="00DB3BAE">
            <w:pPr>
              <w:pBdr>
                <w:bottom w:val="single" w:sz="4" w:space="1" w:color="auto"/>
              </w:pBdr>
              <w:tabs>
                <w:tab w:val="decimal" w:pos="839"/>
              </w:tabs>
              <w:spacing w:line="224" w:lineRule="exact"/>
              <w:ind w:left="-17"/>
              <w:rPr>
                <w:rFonts w:cs="Times New Roman"/>
                <w:sz w:val="16"/>
                <w:szCs w:val="16"/>
              </w:rPr>
            </w:pPr>
            <w:r w:rsidRPr="00DB3BAE">
              <w:rPr>
                <w:rFonts w:cs="Times New Roman"/>
                <w:sz w:val="16"/>
                <w:szCs w:val="16"/>
              </w:rPr>
              <w:t xml:space="preserve"> 146,429 </w:t>
            </w:r>
          </w:p>
        </w:tc>
        <w:tc>
          <w:tcPr>
            <w:tcW w:w="1044" w:type="dxa"/>
          </w:tcPr>
          <w:p w14:paraId="163874B0" w14:textId="51C4C7CF" w:rsidR="00DB3BAE" w:rsidRPr="00476D19" w:rsidRDefault="00DB3BAE" w:rsidP="00DB3BAE">
            <w:pPr>
              <w:pBdr>
                <w:bottom w:val="single" w:sz="4" w:space="1" w:color="auto"/>
              </w:pBdr>
              <w:tabs>
                <w:tab w:val="decimal" w:pos="839"/>
              </w:tabs>
              <w:spacing w:line="224" w:lineRule="exact"/>
              <w:ind w:left="-17"/>
              <w:rPr>
                <w:rFonts w:cs="Times New Roman"/>
                <w:sz w:val="16"/>
                <w:szCs w:val="16"/>
              </w:rPr>
            </w:pPr>
            <w:r w:rsidRPr="00DB3BAE">
              <w:rPr>
                <w:rFonts w:cs="Times New Roman"/>
                <w:sz w:val="16"/>
                <w:szCs w:val="16"/>
              </w:rPr>
              <w:t xml:space="preserve"> - </w:t>
            </w:r>
          </w:p>
        </w:tc>
        <w:tc>
          <w:tcPr>
            <w:tcW w:w="988" w:type="dxa"/>
          </w:tcPr>
          <w:p w14:paraId="0EE146A1" w14:textId="0F7BFFCF" w:rsidR="00DB3BAE" w:rsidRPr="00476D19" w:rsidRDefault="00DB3BAE" w:rsidP="00F15144">
            <w:pPr>
              <w:pBdr>
                <w:bottom w:val="single" w:sz="4" w:space="1" w:color="auto"/>
              </w:pBdr>
              <w:tabs>
                <w:tab w:val="decimal" w:pos="839"/>
              </w:tabs>
              <w:spacing w:line="224" w:lineRule="exact"/>
              <w:rPr>
                <w:rFonts w:cs="Times New Roman"/>
                <w:sz w:val="16"/>
                <w:szCs w:val="16"/>
              </w:rPr>
            </w:pPr>
            <w:r w:rsidRPr="00DB3BAE">
              <w:rPr>
                <w:rFonts w:cs="Times New Roman"/>
                <w:sz w:val="16"/>
                <w:szCs w:val="16"/>
              </w:rPr>
              <w:t>-</w:t>
            </w:r>
            <w:r w:rsidR="008D318C" w:rsidRPr="008D318C">
              <w:rPr>
                <w:rFonts w:cs="Times New Roman"/>
                <w:sz w:val="16"/>
                <w:szCs w:val="16"/>
              </w:rPr>
              <w:t xml:space="preserve"> </w:t>
            </w:r>
          </w:p>
        </w:tc>
        <w:tc>
          <w:tcPr>
            <w:tcW w:w="990" w:type="dxa"/>
          </w:tcPr>
          <w:p w14:paraId="735F434B" w14:textId="747D2585" w:rsidR="00DB3BAE" w:rsidRPr="00476D19" w:rsidRDefault="00DB3BAE" w:rsidP="00DB3BAE">
            <w:pPr>
              <w:pBdr>
                <w:bottom w:val="single" w:sz="4" w:space="1" w:color="auto"/>
              </w:pBdr>
              <w:tabs>
                <w:tab w:val="decimal" w:pos="839"/>
              </w:tabs>
              <w:spacing w:line="224" w:lineRule="exact"/>
              <w:ind w:left="-17"/>
              <w:rPr>
                <w:rFonts w:cs="Times New Roman"/>
                <w:sz w:val="16"/>
                <w:szCs w:val="16"/>
              </w:rPr>
            </w:pPr>
            <w:r w:rsidRPr="00DB3BAE">
              <w:rPr>
                <w:rFonts w:cs="Times New Roman"/>
                <w:sz w:val="16"/>
                <w:szCs w:val="16"/>
              </w:rPr>
              <w:t xml:space="preserve"> - </w:t>
            </w:r>
          </w:p>
        </w:tc>
        <w:tc>
          <w:tcPr>
            <w:tcW w:w="1080" w:type="dxa"/>
          </w:tcPr>
          <w:p w14:paraId="28A5781C" w14:textId="00155E06" w:rsidR="00DB3BAE" w:rsidRPr="00476D19" w:rsidRDefault="00DB3BAE" w:rsidP="00DB3BAE">
            <w:pPr>
              <w:pBdr>
                <w:bottom w:val="single" w:sz="4" w:space="1" w:color="auto"/>
              </w:pBdr>
              <w:tabs>
                <w:tab w:val="decimal" w:pos="839"/>
                <w:tab w:val="decimal" w:pos="872"/>
              </w:tabs>
              <w:spacing w:line="224" w:lineRule="exact"/>
              <w:ind w:left="-17"/>
              <w:jc w:val="right"/>
              <w:rPr>
                <w:rFonts w:cs="Times New Roman"/>
                <w:sz w:val="16"/>
                <w:szCs w:val="16"/>
              </w:rPr>
            </w:pPr>
            <w:r w:rsidRPr="00DB3BAE">
              <w:rPr>
                <w:rFonts w:cs="Times New Roman"/>
                <w:sz w:val="16"/>
                <w:szCs w:val="16"/>
              </w:rPr>
              <w:t xml:space="preserve"> - </w:t>
            </w:r>
          </w:p>
        </w:tc>
        <w:tc>
          <w:tcPr>
            <w:tcW w:w="991" w:type="dxa"/>
          </w:tcPr>
          <w:p w14:paraId="6EFD8A62" w14:textId="4EC4C5A6" w:rsidR="00DB3BAE" w:rsidRPr="00476D19" w:rsidRDefault="00DB3BAE" w:rsidP="00F15144">
            <w:pPr>
              <w:pBdr>
                <w:bottom w:val="single" w:sz="4" w:space="1" w:color="auto"/>
              </w:pBdr>
              <w:tabs>
                <w:tab w:val="decimal" w:pos="839"/>
              </w:tabs>
              <w:spacing w:line="224" w:lineRule="exact"/>
              <w:ind w:left="-17"/>
              <w:jc w:val="right"/>
              <w:rPr>
                <w:rFonts w:cs="Times New Roman"/>
                <w:sz w:val="16"/>
                <w:szCs w:val="16"/>
              </w:rPr>
            </w:pPr>
            <w:r w:rsidRPr="00DB3BAE">
              <w:rPr>
                <w:rFonts w:cs="Times New Roman"/>
                <w:sz w:val="16"/>
                <w:szCs w:val="16"/>
              </w:rPr>
              <w:t xml:space="preserve"> - </w:t>
            </w:r>
          </w:p>
        </w:tc>
        <w:tc>
          <w:tcPr>
            <w:tcW w:w="990" w:type="dxa"/>
          </w:tcPr>
          <w:p w14:paraId="0FB2C4FF" w14:textId="36BBB522" w:rsidR="00DB3BAE" w:rsidRPr="00476D19" w:rsidRDefault="00DB3BAE" w:rsidP="00DB3BAE">
            <w:pPr>
              <w:pBdr>
                <w:bottom w:val="single" w:sz="4" w:space="1" w:color="auto"/>
              </w:pBdr>
              <w:tabs>
                <w:tab w:val="decimal" w:pos="839"/>
              </w:tabs>
              <w:spacing w:line="224" w:lineRule="exact"/>
              <w:ind w:left="-17"/>
              <w:rPr>
                <w:rFonts w:cs="Times New Roman"/>
                <w:sz w:val="16"/>
                <w:szCs w:val="16"/>
                <w:rtl/>
                <w:cs/>
              </w:rPr>
            </w:pPr>
            <w:r w:rsidRPr="00DB3BAE">
              <w:rPr>
                <w:rFonts w:cs="Times New Roman"/>
                <w:sz w:val="16"/>
                <w:szCs w:val="16"/>
              </w:rPr>
              <w:t xml:space="preserve"> </w:t>
            </w:r>
            <w:r w:rsidR="00245131">
              <w:rPr>
                <w:rFonts w:cs="Times New Roman"/>
                <w:sz w:val="16"/>
                <w:szCs w:val="16"/>
              </w:rPr>
              <w:t>406</w:t>
            </w:r>
            <w:r w:rsidRPr="00DB3BAE">
              <w:rPr>
                <w:rFonts w:cs="Times New Roman"/>
                <w:sz w:val="16"/>
                <w:szCs w:val="16"/>
              </w:rPr>
              <w:t>,</w:t>
            </w:r>
            <w:r w:rsidR="00245131">
              <w:rPr>
                <w:rFonts w:cs="Times New Roman"/>
                <w:sz w:val="16"/>
                <w:szCs w:val="16"/>
              </w:rPr>
              <w:t>043</w:t>
            </w:r>
            <w:r w:rsidRPr="00DB3BAE">
              <w:rPr>
                <w:rFonts w:cs="Times New Roman"/>
                <w:sz w:val="16"/>
                <w:szCs w:val="16"/>
              </w:rPr>
              <w:t xml:space="preserve"> </w:t>
            </w:r>
          </w:p>
        </w:tc>
        <w:tc>
          <w:tcPr>
            <w:tcW w:w="1052" w:type="dxa"/>
          </w:tcPr>
          <w:p w14:paraId="583C139F" w14:textId="30A471B6" w:rsidR="00DB3BAE" w:rsidRPr="00476D19" w:rsidRDefault="00DB3BAE" w:rsidP="00DB3BAE">
            <w:pPr>
              <w:pBdr>
                <w:bottom w:val="single" w:sz="4" w:space="1" w:color="auto"/>
              </w:pBdr>
              <w:tabs>
                <w:tab w:val="decimal" w:pos="839"/>
              </w:tabs>
              <w:spacing w:line="224" w:lineRule="exact"/>
              <w:ind w:left="-17"/>
              <w:rPr>
                <w:rFonts w:cs="Times New Roman"/>
                <w:sz w:val="16"/>
                <w:szCs w:val="16"/>
              </w:rPr>
            </w:pPr>
            <w:r w:rsidRPr="00DB3BAE">
              <w:rPr>
                <w:rFonts w:cs="Times New Roman"/>
                <w:sz w:val="16"/>
                <w:szCs w:val="16"/>
              </w:rPr>
              <w:t xml:space="preserve"> </w:t>
            </w:r>
            <w:r w:rsidR="00245131">
              <w:rPr>
                <w:rFonts w:cs="Times New Roman"/>
                <w:sz w:val="16"/>
                <w:szCs w:val="16"/>
              </w:rPr>
              <w:t>552</w:t>
            </w:r>
            <w:r w:rsidRPr="00DB3BAE">
              <w:rPr>
                <w:rFonts w:cs="Times New Roman"/>
                <w:sz w:val="16"/>
                <w:szCs w:val="16"/>
              </w:rPr>
              <w:t>,</w:t>
            </w:r>
            <w:r w:rsidR="00245131">
              <w:rPr>
                <w:rFonts w:cs="Times New Roman"/>
                <w:sz w:val="16"/>
                <w:szCs w:val="16"/>
              </w:rPr>
              <w:t>472</w:t>
            </w:r>
            <w:r w:rsidRPr="00DB3BAE">
              <w:rPr>
                <w:rFonts w:cs="Times New Roman"/>
                <w:sz w:val="16"/>
                <w:szCs w:val="16"/>
              </w:rPr>
              <w:t xml:space="preserve"> </w:t>
            </w:r>
          </w:p>
        </w:tc>
      </w:tr>
      <w:tr w:rsidR="00DB3BAE" w:rsidRPr="00476D19" w14:paraId="3024E37F" w14:textId="77777777" w:rsidTr="00E90A78">
        <w:trPr>
          <w:cantSplit/>
        </w:trPr>
        <w:tc>
          <w:tcPr>
            <w:tcW w:w="2250" w:type="dxa"/>
            <w:vAlign w:val="bottom"/>
          </w:tcPr>
          <w:p w14:paraId="3964B1F4" w14:textId="77777777" w:rsidR="00DB3BAE" w:rsidRPr="00476D19" w:rsidRDefault="00DB3BAE" w:rsidP="00DB3BAE">
            <w:pPr>
              <w:tabs>
                <w:tab w:val="left" w:pos="266"/>
              </w:tabs>
              <w:spacing w:line="224" w:lineRule="exact"/>
              <w:ind w:left="106" w:right="9" w:hanging="124"/>
              <w:rPr>
                <w:rFonts w:cs="Times New Roman"/>
                <w:sz w:val="16"/>
                <w:szCs w:val="16"/>
              </w:rPr>
            </w:pPr>
            <w:r w:rsidRPr="00476D19">
              <w:rPr>
                <w:rFonts w:cs="Times New Roman"/>
                <w:b/>
                <w:bCs/>
                <w:color w:val="000000"/>
                <w:sz w:val="16"/>
                <w:szCs w:val="16"/>
              </w:rPr>
              <w:t>Total financial assets</w:t>
            </w:r>
          </w:p>
        </w:tc>
        <w:tc>
          <w:tcPr>
            <w:tcW w:w="1044" w:type="dxa"/>
          </w:tcPr>
          <w:p w14:paraId="670B9DC7" w14:textId="4C471ADF" w:rsidR="00DB3BAE" w:rsidRPr="00DB3BAE" w:rsidRDefault="00DB3BAE" w:rsidP="00DB3BAE">
            <w:pPr>
              <w:pBdr>
                <w:bottom w:val="double" w:sz="4" w:space="1" w:color="auto"/>
              </w:pBdr>
              <w:tabs>
                <w:tab w:val="decimal" w:pos="839"/>
              </w:tabs>
              <w:spacing w:line="224" w:lineRule="exact"/>
              <w:ind w:left="-17"/>
              <w:rPr>
                <w:rFonts w:cs="Times New Roman"/>
                <w:b/>
                <w:bCs/>
                <w:sz w:val="16"/>
                <w:szCs w:val="16"/>
              </w:rPr>
            </w:pPr>
            <w:r w:rsidRPr="00DB3BAE">
              <w:rPr>
                <w:rFonts w:cs="Times New Roman"/>
                <w:b/>
                <w:bCs/>
                <w:sz w:val="16"/>
                <w:szCs w:val="16"/>
              </w:rPr>
              <w:t xml:space="preserve"> 165,</w:t>
            </w:r>
            <w:r w:rsidR="00407C87">
              <w:rPr>
                <w:rFonts w:cs="Times New Roman"/>
                <w:b/>
                <w:bCs/>
                <w:sz w:val="16"/>
                <w:szCs w:val="16"/>
              </w:rPr>
              <w:t>245</w:t>
            </w:r>
            <w:r w:rsidRPr="00DB3BAE">
              <w:rPr>
                <w:rFonts w:cs="Times New Roman"/>
                <w:b/>
                <w:bCs/>
                <w:sz w:val="16"/>
                <w:szCs w:val="16"/>
              </w:rPr>
              <w:t xml:space="preserve">,923 </w:t>
            </w:r>
          </w:p>
        </w:tc>
        <w:tc>
          <w:tcPr>
            <w:tcW w:w="1044" w:type="dxa"/>
          </w:tcPr>
          <w:p w14:paraId="43B0C7B7" w14:textId="1F3C7056" w:rsidR="00DB3BAE" w:rsidRPr="00DB3BAE" w:rsidRDefault="00DB3BAE" w:rsidP="00DB3BAE">
            <w:pPr>
              <w:pBdr>
                <w:bottom w:val="double" w:sz="4" w:space="1" w:color="auto"/>
              </w:pBdr>
              <w:tabs>
                <w:tab w:val="decimal" w:pos="839"/>
              </w:tabs>
              <w:spacing w:line="224" w:lineRule="exact"/>
              <w:ind w:left="-17"/>
              <w:rPr>
                <w:rFonts w:cs="Times New Roman"/>
                <w:b/>
                <w:bCs/>
                <w:sz w:val="16"/>
                <w:szCs w:val="16"/>
              </w:rPr>
            </w:pPr>
            <w:r w:rsidRPr="00DB3BAE">
              <w:rPr>
                <w:rFonts w:cs="Times New Roman"/>
                <w:b/>
                <w:bCs/>
                <w:sz w:val="16"/>
                <w:szCs w:val="16"/>
              </w:rPr>
              <w:t xml:space="preserve"> 68,</w:t>
            </w:r>
            <w:r w:rsidR="00407C87">
              <w:rPr>
                <w:rFonts w:cs="Times New Roman"/>
                <w:b/>
                <w:bCs/>
                <w:sz w:val="16"/>
                <w:szCs w:val="16"/>
              </w:rPr>
              <w:t>5</w:t>
            </w:r>
            <w:r w:rsidR="00F65331">
              <w:rPr>
                <w:rFonts w:cs="Times New Roman"/>
                <w:b/>
                <w:bCs/>
                <w:sz w:val="16"/>
                <w:szCs w:val="16"/>
              </w:rPr>
              <w:t>1</w:t>
            </w:r>
            <w:r w:rsidRPr="00DB3BAE">
              <w:rPr>
                <w:rFonts w:cs="Times New Roman"/>
                <w:b/>
                <w:bCs/>
                <w:sz w:val="16"/>
                <w:szCs w:val="16"/>
              </w:rPr>
              <w:t xml:space="preserve">3,162 </w:t>
            </w:r>
          </w:p>
        </w:tc>
        <w:tc>
          <w:tcPr>
            <w:tcW w:w="988" w:type="dxa"/>
          </w:tcPr>
          <w:p w14:paraId="6FEA8AF3" w14:textId="74DEE9E9" w:rsidR="00DB3BAE" w:rsidRPr="00DB3BAE" w:rsidRDefault="00DB3BAE" w:rsidP="00DB3BAE">
            <w:pPr>
              <w:pBdr>
                <w:bottom w:val="double" w:sz="4" w:space="1" w:color="auto"/>
              </w:pBdr>
              <w:tabs>
                <w:tab w:val="decimal" w:pos="839"/>
              </w:tabs>
              <w:spacing w:line="224" w:lineRule="exact"/>
              <w:ind w:left="-17"/>
              <w:rPr>
                <w:rFonts w:cs="Times New Roman"/>
                <w:b/>
                <w:bCs/>
                <w:sz w:val="16"/>
                <w:szCs w:val="16"/>
              </w:rPr>
            </w:pPr>
            <w:r w:rsidRPr="00DB3BAE">
              <w:rPr>
                <w:rFonts w:cs="Times New Roman"/>
                <w:b/>
                <w:bCs/>
                <w:sz w:val="16"/>
                <w:szCs w:val="16"/>
              </w:rPr>
              <w:t xml:space="preserve"> 23,069,497 </w:t>
            </w:r>
          </w:p>
        </w:tc>
        <w:tc>
          <w:tcPr>
            <w:tcW w:w="990" w:type="dxa"/>
          </w:tcPr>
          <w:p w14:paraId="13E17375" w14:textId="26C076E6" w:rsidR="00DB3BAE" w:rsidRPr="00DB3BAE" w:rsidRDefault="00DB3BAE" w:rsidP="00DB3BAE">
            <w:pPr>
              <w:pBdr>
                <w:bottom w:val="double" w:sz="4" w:space="1" w:color="auto"/>
              </w:pBdr>
              <w:tabs>
                <w:tab w:val="decimal" w:pos="839"/>
              </w:tabs>
              <w:spacing w:line="224" w:lineRule="exact"/>
              <w:ind w:left="-17"/>
              <w:rPr>
                <w:rFonts w:cs="Times New Roman"/>
                <w:b/>
                <w:bCs/>
                <w:sz w:val="16"/>
                <w:szCs w:val="16"/>
              </w:rPr>
            </w:pPr>
            <w:r w:rsidRPr="00DB3BAE">
              <w:rPr>
                <w:rFonts w:cs="Times New Roman"/>
                <w:b/>
                <w:bCs/>
                <w:sz w:val="16"/>
                <w:szCs w:val="16"/>
              </w:rPr>
              <w:t xml:space="preserve"> 49,253,074 </w:t>
            </w:r>
          </w:p>
        </w:tc>
        <w:tc>
          <w:tcPr>
            <w:tcW w:w="1080" w:type="dxa"/>
          </w:tcPr>
          <w:p w14:paraId="4B1707A0" w14:textId="409E14B8" w:rsidR="00DB3BAE" w:rsidRPr="00DB3BAE" w:rsidRDefault="00DB3BAE" w:rsidP="00DB3BAE">
            <w:pPr>
              <w:pBdr>
                <w:bottom w:val="double" w:sz="4" w:space="1" w:color="auto"/>
              </w:pBdr>
              <w:tabs>
                <w:tab w:val="decimal" w:pos="839"/>
                <w:tab w:val="decimal" w:pos="872"/>
              </w:tabs>
              <w:spacing w:line="224" w:lineRule="exact"/>
              <w:ind w:left="-17"/>
              <w:rPr>
                <w:rFonts w:cs="Times New Roman"/>
                <w:b/>
                <w:bCs/>
                <w:sz w:val="16"/>
                <w:szCs w:val="16"/>
              </w:rPr>
            </w:pPr>
            <w:r w:rsidRPr="00DB3BAE">
              <w:rPr>
                <w:rFonts w:cs="Times New Roman"/>
                <w:b/>
                <w:bCs/>
                <w:sz w:val="16"/>
                <w:szCs w:val="16"/>
              </w:rPr>
              <w:t xml:space="preserve"> 28,991,914 </w:t>
            </w:r>
          </w:p>
        </w:tc>
        <w:tc>
          <w:tcPr>
            <w:tcW w:w="991" w:type="dxa"/>
          </w:tcPr>
          <w:p w14:paraId="4D8C60D6" w14:textId="0B8DB568" w:rsidR="00DB3BAE" w:rsidRPr="002473BF" w:rsidRDefault="00DB3BAE" w:rsidP="00F15144">
            <w:pPr>
              <w:pBdr>
                <w:bottom w:val="double" w:sz="4" w:space="1" w:color="auto"/>
              </w:pBdr>
              <w:tabs>
                <w:tab w:val="decimal" w:pos="839"/>
              </w:tabs>
              <w:spacing w:line="224" w:lineRule="exact"/>
              <w:ind w:left="-17"/>
              <w:rPr>
                <w:rFonts w:cs="Times New Roman"/>
                <w:b/>
                <w:bCs/>
                <w:sz w:val="16"/>
                <w:szCs w:val="16"/>
              </w:rPr>
            </w:pPr>
            <w:r w:rsidRPr="00F15144">
              <w:rPr>
                <w:rFonts w:cs="Times New Roman"/>
                <w:sz w:val="16"/>
                <w:szCs w:val="16"/>
              </w:rPr>
              <w:t xml:space="preserve"> </w:t>
            </w:r>
            <w:r w:rsidRPr="002473BF">
              <w:rPr>
                <w:rFonts w:cs="Times New Roman"/>
                <w:b/>
                <w:bCs/>
                <w:sz w:val="16"/>
                <w:szCs w:val="16"/>
              </w:rPr>
              <w:t xml:space="preserve">7,771,145 </w:t>
            </w:r>
          </w:p>
        </w:tc>
        <w:tc>
          <w:tcPr>
            <w:tcW w:w="990" w:type="dxa"/>
          </w:tcPr>
          <w:p w14:paraId="1D6BD82C" w14:textId="1BADA593" w:rsidR="00DB3BAE" w:rsidRPr="00DB3BAE" w:rsidRDefault="00DB3BAE" w:rsidP="00DB3BAE">
            <w:pPr>
              <w:pBdr>
                <w:bottom w:val="double" w:sz="4" w:space="1" w:color="auto"/>
              </w:pBdr>
              <w:tabs>
                <w:tab w:val="decimal" w:pos="839"/>
              </w:tabs>
              <w:spacing w:line="224" w:lineRule="exact"/>
              <w:ind w:left="-17"/>
              <w:rPr>
                <w:rFonts w:cs="Times New Roman"/>
                <w:b/>
                <w:bCs/>
                <w:sz w:val="16"/>
                <w:szCs w:val="16"/>
              </w:rPr>
            </w:pPr>
            <w:r w:rsidRPr="00DB3BAE">
              <w:rPr>
                <w:rFonts w:cs="Times New Roman"/>
                <w:b/>
                <w:bCs/>
                <w:sz w:val="16"/>
                <w:szCs w:val="16"/>
              </w:rPr>
              <w:t xml:space="preserve"> 11,4</w:t>
            </w:r>
            <w:r w:rsidR="00245131">
              <w:rPr>
                <w:rFonts w:cs="Times New Roman"/>
                <w:b/>
                <w:bCs/>
                <w:sz w:val="16"/>
                <w:szCs w:val="16"/>
              </w:rPr>
              <w:t>00</w:t>
            </w:r>
            <w:r w:rsidRPr="00DB3BAE">
              <w:rPr>
                <w:rFonts w:cs="Times New Roman"/>
                <w:b/>
                <w:bCs/>
                <w:sz w:val="16"/>
                <w:szCs w:val="16"/>
              </w:rPr>
              <w:t>,</w:t>
            </w:r>
            <w:r w:rsidR="00245131">
              <w:rPr>
                <w:rFonts w:cs="Times New Roman"/>
                <w:b/>
                <w:bCs/>
                <w:sz w:val="16"/>
                <w:szCs w:val="16"/>
              </w:rPr>
              <w:t>187</w:t>
            </w:r>
            <w:r w:rsidRPr="00DB3BAE">
              <w:rPr>
                <w:rFonts w:cs="Times New Roman"/>
                <w:b/>
                <w:bCs/>
                <w:sz w:val="16"/>
                <w:szCs w:val="16"/>
              </w:rPr>
              <w:t xml:space="preserve"> </w:t>
            </w:r>
          </w:p>
        </w:tc>
        <w:tc>
          <w:tcPr>
            <w:tcW w:w="1052" w:type="dxa"/>
          </w:tcPr>
          <w:p w14:paraId="4D50CF13" w14:textId="28811D8C" w:rsidR="00DB3BAE" w:rsidRPr="00DB3BAE" w:rsidRDefault="00DB3BAE" w:rsidP="00DB3BAE">
            <w:pPr>
              <w:pBdr>
                <w:bottom w:val="double" w:sz="4" w:space="1" w:color="auto"/>
              </w:pBdr>
              <w:tabs>
                <w:tab w:val="decimal" w:pos="839"/>
              </w:tabs>
              <w:spacing w:line="224" w:lineRule="exact"/>
              <w:ind w:left="-17"/>
              <w:rPr>
                <w:rFonts w:cs="Times New Roman"/>
                <w:b/>
                <w:bCs/>
                <w:sz w:val="16"/>
                <w:szCs w:val="16"/>
              </w:rPr>
            </w:pPr>
            <w:r w:rsidRPr="00DB3BAE">
              <w:rPr>
                <w:rFonts w:cs="Times New Roman"/>
                <w:b/>
                <w:bCs/>
                <w:sz w:val="16"/>
                <w:szCs w:val="16"/>
              </w:rPr>
              <w:t xml:space="preserve"> 354,</w:t>
            </w:r>
            <w:r w:rsidR="00245131">
              <w:rPr>
                <w:rFonts w:cs="Times New Roman"/>
                <w:b/>
                <w:bCs/>
                <w:sz w:val="16"/>
                <w:szCs w:val="16"/>
              </w:rPr>
              <w:t>244</w:t>
            </w:r>
            <w:r w:rsidRPr="00DB3BAE">
              <w:rPr>
                <w:rFonts w:cs="Times New Roman"/>
                <w:b/>
                <w:bCs/>
                <w:sz w:val="16"/>
                <w:szCs w:val="16"/>
              </w:rPr>
              <w:t>,</w:t>
            </w:r>
            <w:r w:rsidR="00245131">
              <w:rPr>
                <w:rFonts w:cs="Times New Roman"/>
                <w:b/>
                <w:bCs/>
                <w:sz w:val="16"/>
                <w:szCs w:val="16"/>
              </w:rPr>
              <w:t>902</w:t>
            </w:r>
            <w:r w:rsidRPr="00DB3BAE">
              <w:rPr>
                <w:rFonts w:cs="Times New Roman"/>
                <w:b/>
                <w:bCs/>
                <w:sz w:val="16"/>
                <w:szCs w:val="16"/>
              </w:rPr>
              <w:t xml:space="preserve"> </w:t>
            </w:r>
          </w:p>
        </w:tc>
      </w:tr>
      <w:tr w:rsidR="00D752B2" w:rsidRPr="00476D19" w14:paraId="0D0AB47E" w14:textId="77777777" w:rsidTr="00E90A78">
        <w:trPr>
          <w:cantSplit/>
        </w:trPr>
        <w:tc>
          <w:tcPr>
            <w:tcW w:w="2250" w:type="dxa"/>
          </w:tcPr>
          <w:p w14:paraId="12383F94" w14:textId="77777777" w:rsidR="00D752B2" w:rsidRPr="00476D19" w:rsidRDefault="00D752B2" w:rsidP="00E90A78">
            <w:pPr>
              <w:tabs>
                <w:tab w:val="left" w:pos="266"/>
              </w:tabs>
              <w:spacing w:line="224" w:lineRule="exact"/>
              <w:ind w:left="106" w:right="9" w:hanging="124"/>
              <w:rPr>
                <w:rFonts w:cs="Times New Roman"/>
                <w:sz w:val="16"/>
                <w:szCs w:val="16"/>
              </w:rPr>
            </w:pPr>
          </w:p>
        </w:tc>
        <w:tc>
          <w:tcPr>
            <w:tcW w:w="1044" w:type="dxa"/>
          </w:tcPr>
          <w:p w14:paraId="12EBCC56" w14:textId="77777777" w:rsidR="00D752B2" w:rsidRPr="00476D19" w:rsidRDefault="00D752B2" w:rsidP="00E90A78">
            <w:pPr>
              <w:tabs>
                <w:tab w:val="decimal" w:pos="763"/>
              </w:tabs>
              <w:spacing w:line="224" w:lineRule="exact"/>
              <w:ind w:left="-23" w:right="6"/>
              <w:rPr>
                <w:rFonts w:cs="Times New Roman"/>
                <w:b/>
                <w:bCs/>
                <w:sz w:val="16"/>
                <w:szCs w:val="16"/>
              </w:rPr>
            </w:pPr>
          </w:p>
        </w:tc>
        <w:tc>
          <w:tcPr>
            <w:tcW w:w="1044" w:type="dxa"/>
            <w:vAlign w:val="bottom"/>
          </w:tcPr>
          <w:p w14:paraId="7B0AC23A" w14:textId="77777777" w:rsidR="00D752B2" w:rsidRPr="00476D19" w:rsidRDefault="00D752B2" w:rsidP="00E90A78">
            <w:pPr>
              <w:tabs>
                <w:tab w:val="decimal" w:pos="824"/>
              </w:tabs>
              <w:spacing w:line="224" w:lineRule="exact"/>
              <w:ind w:left="-23" w:right="6"/>
              <w:rPr>
                <w:rFonts w:cs="Times New Roman"/>
                <w:b/>
                <w:bCs/>
                <w:sz w:val="16"/>
                <w:szCs w:val="16"/>
              </w:rPr>
            </w:pPr>
          </w:p>
        </w:tc>
        <w:tc>
          <w:tcPr>
            <w:tcW w:w="988" w:type="dxa"/>
            <w:vAlign w:val="bottom"/>
          </w:tcPr>
          <w:p w14:paraId="66CA13BE" w14:textId="77777777" w:rsidR="00D752B2" w:rsidRPr="00476D19" w:rsidRDefault="00D752B2" w:rsidP="00E90A78">
            <w:pPr>
              <w:tabs>
                <w:tab w:val="decimal" w:pos="772"/>
              </w:tabs>
              <w:spacing w:line="224" w:lineRule="exact"/>
              <w:ind w:left="-17"/>
              <w:rPr>
                <w:rFonts w:cs="Times New Roman"/>
                <w:b/>
                <w:bCs/>
                <w:sz w:val="16"/>
                <w:szCs w:val="16"/>
              </w:rPr>
            </w:pPr>
          </w:p>
        </w:tc>
        <w:tc>
          <w:tcPr>
            <w:tcW w:w="990" w:type="dxa"/>
            <w:vAlign w:val="bottom"/>
          </w:tcPr>
          <w:p w14:paraId="716456C8" w14:textId="77777777" w:rsidR="00D752B2" w:rsidRPr="00476D19" w:rsidRDefault="00D752B2" w:rsidP="00E90A78">
            <w:pPr>
              <w:tabs>
                <w:tab w:val="decimal" w:pos="770"/>
              </w:tabs>
              <w:spacing w:line="224" w:lineRule="exact"/>
              <w:ind w:left="-17"/>
              <w:rPr>
                <w:rFonts w:cs="Times New Roman"/>
                <w:b/>
                <w:bCs/>
                <w:sz w:val="16"/>
                <w:szCs w:val="16"/>
              </w:rPr>
            </w:pPr>
          </w:p>
        </w:tc>
        <w:tc>
          <w:tcPr>
            <w:tcW w:w="1080" w:type="dxa"/>
            <w:vAlign w:val="bottom"/>
          </w:tcPr>
          <w:p w14:paraId="3162330A" w14:textId="77777777" w:rsidR="00D752B2" w:rsidRPr="00476D19" w:rsidRDefault="00D752B2" w:rsidP="00E90A78">
            <w:pPr>
              <w:tabs>
                <w:tab w:val="decimal" w:pos="872"/>
              </w:tabs>
              <w:spacing w:line="224" w:lineRule="exact"/>
              <w:ind w:left="-17"/>
              <w:rPr>
                <w:rFonts w:cs="Times New Roman"/>
                <w:b/>
                <w:bCs/>
                <w:sz w:val="16"/>
                <w:szCs w:val="16"/>
              </w:rPr>
            </w:pPr>
          </w:p>
        </w:tc>
        <w:tc>
          <w:tcPr>
            <w:tcW w:w="991" w:type="dxa"/>
            <w:vAlign w:val="bottom"/>
          </w:tcPr>
          <w:p w14:paraId="1F4CCE31" w14:textId="77777777" w:rsidR="00D752B2" w:rsidRPr="00476D19" w:rsidRDefault="00D752B2" w:rsidP="00E90A78">
            <w:pPr>
              <w:tabs>
                <w:tab w:val="decimal" w:pos="780"/>
              </w:tabs>
              <w:spacing w:line="224" w:lineRule="exact"/>
              <w:ind w:left="-17"/>
              <w:rPr>
                <w:rFonts w:cs="Times New Roman"/>
                <w:b/>
                <w:bCs/>
                <w:sz w:val="16"/>
                <w:szCs w:val="16"/>
              </w:rPr>
            </w:pPr>
          </w:p>
        </w:tc>
        <w:tc>
          <w:tcPr>
            <w:tcW w:w="990" w:type="dxa"/>
            <w:vAlign w:val="bottom"/>
          </w:tcPr>
          <w:p w14:paraId="608EF32F" w14:textId="77777777" w:rsidR="00D752B2" w:rsidRPr="00476D19" w:rsidRDefault="00D752B2" w:rsidP="00E90A78">
            <w:pPr>
              <w:tabs>
                <w:tab w:val="decimal" w:pos="772"/>
              </w:tabs>
              <w:spacing w:line="224" w:lineRule="exact"/>
              <w:ind w:left="-17"/>
              <w:rPr>
                <w:rFonts w:cs="Times New Roman"/>
                <w:sz w:val="16"/>
                <w:szCs w:val="16"/>
              </w:rPr>
            </w:pPr>
          </w:p>
        </w:tc>
        <w:tc>
          <w:tcPr>
            <w:tcW w:w="1052" w:type="dxa"/>
            <w:vAlign w:val="bottom"/>
          </w:tcPr>
          <w:p w14:paraId="6714338E" w14:textId="77777777" w:rsidR="00D752B2" w:rsidRPr="00476D19" w:rsidRDefault="00D752B2" w:rsidP="00E90A78">
            <w:pPr>
              <w:pStyle w:val="Footer"/>
              <w:tabs>
                <w:tab w:val="clear" w:pos="4153"/>
                <w:tab w:val="clear" w:pos="8306"/>
                <w:tab w:val="decimal" w:pos="839"/>
              </w:tabs>
              <w:spacing w:line="224" w:lineRule="exact"/>
              <w:ind w:left="-17"/>
              <w:rPr>
                <w:rFonts w:cs="Times New Roman"/>
                <w:b/>
                <w:bCs/>
                <w:sz w:val="16"/>
                <w:szCs w:val="16"/>
              </w:rPr>
            </w:pPr>
          </w:p>
        </w:tc>
      </w:tr>
      <w:tr w:rsidR="00055637" w:rsidRPr="00476D19" w14:paraId="54E82A89" w14:textId="77777777" w:rsidTr="00E90A78">
        <w:trPr>
          <w:cantSplit/>
        </w:trPr>
        <w:tc>
          <w:tcPr>
            <w:tcW w:w="2250" w:type="dxa"/>
          </w:tcPr>
          <w:p w14:paraId="7811E5C1" w14:textId="77777777" w:rsidR="00055637" w:rsidRPr="00476D19" w:rsidRDefault="00055637" w:rsidP="00E90A78">
            <w:pPr>
              <w:tabs>
                <w:tab w:val="decimal" w:pos="839"/>
                <w:tab w:val="decimal" w:pos="866"/>
              </w:tabs>
              <w:spacing w:line="224" w:lineRule="exact"/>
              <w:ind w:left="106" w:right="9" w:hanging="124"/>
              <w:rPr>
                <w:rFonts w:cs="Times New Roman"/>
                <w:b/>
                <w:bCs/>
                <w:i/>
                <w:iCs/>
                <w:color w:val="000000"/>
                <w:sz w:val="16"/>
                <w:szCs w:val="16"/>
              </w:rPr>
            </w:pPr>
          </w:p>
        </w:tc>
        <w:tc>
          <w:tcPr>
            <w:tcW w:w="1044" w:type="dxa"/>
          </w:tcPr>
          <w:p w14:paraId="61A813B9" w14:textId="77777777" w:rsidR="00055637" w:rsidRPr="00476D19" w:rsidRDefault="00055637" w:rsidP="00E90A78">
            <w:pPr>
              <w:tabs>
                <w:tab w:val="decimal" w:pos="763"/>
              </w:tabs>
              <w:spacing w:line="224" w:lineRule="exact"/>
              <w:ind w:left="-23" w:right="6"/>
              <w:rPr>
                <w:rFonts w:cs="Times New Roman"/>
                <w:sz w:val="16"/>
                <w:szCs w:val="16"/>
              </w:rPr>
            </w:pPr>
          </w:p>
        </w:tc>
        <w:tc>
          <w:tcPr>
            <w:tcW w:w="1044" w:type="dxa"/>
            <w:vAlign w:val="bottom"/>
          </w:tcPr>
          <w:p w14:paraId="08098EBB" w14:textId="77777777" w:rsidR="00055637" w:rsidRPr="00476D19" w:rsidRDefault="00055637" w:rsidP="00E90A78">
            <w:pPr>
              <w:tabs>
                <w:tab w:val="decimal" w:pos="824"/>
              </w:tabs>
              <w:spacing w:line="224" w:lineRule="exact"/>
              <w:ind w:left="-23" w:right="6"/>
              <w:rPr>
                <w:rFonts w:cs="Times New Roman"/>
                <w:sz w:val="16"/>
                <w:szCs w:val="16"/>
              </w:rPr>
            </w:pPr>
          </w:p>
        </w:tc>
        <w:tc>
          <w:tcPr>
            <w:tcW w:w="988" w:type="dxa"/>
            <w:vAlign w:val="bottom"/>
          </w:tcPr>
          <w:p w14:paraId="71B54C56" w14:textId="77777777" w:rsidR="00055637" w:rsidRPr="00476D19" w:rsidRDefault="00055637" w:rsidP="00E90A78">
            <w:pPr>
              <w:tabs>
                <w:tab w:val="decimal" w:pos="772"/>
              </w:tabs>
              <w:spacing w:line="224" w:lineRule="exact"/>
              <w:ind w:left="-17"/>
              <w:rPr>
                <w:rFonts w:cs="Times New Roman"/>
                <w:sz w:val="16"/>
                <w:szCs w:val="16"/>
              </w:rPr>
            </w:pPr>
          </w:p>
        </w:tc>
        <w:tc>
          <w:tcPr>
            <w:tcW w:w="990" w:type="dxa"/>
            <w:vAlign w:val="bottom"/>
          </w:tcPr>
          <w:p w14:paraId="533E661E" w14:textId="77777777" w:rsidR="00055637" w:rsidRPr="00476D19" w:rsidRDefault="00055637" w:rsidP="00E90A78">
            <w:pPr>
              <w:tabs>
                <w:tab w:val="decimal" w:pos="770"/>
              </w:tabs>
              <w:spacing w:line="224" w:lineRule="exact"/>
              <w:ind w:left="-17"/>
              <w:rPr>
                <w:rFonts w:cs="Times New Roman"/>
                <w:sz w:val="16"/>
                <w:szCs w:val="16"/>
              </w:rPr>
            </w:pPr>
          </w:p>
        </w:tc>
        <w:tc>
          <w:tcPr>
            <w:tcW w:w="1080" w:type="dxa"/>
            <w:vAlign w:val="bottom"/>
          </w:tcPr>
          <w:p w14:paraId="1BE075E0" w14:textId="77777777" w:rsidR="00055637" w:rsidRPr="00476D19" w:rsidRDefault="00055637" w:rsidP="00E90A78">
            <w:pPr>
              <w:tabs>
                <w:tab w:val="decimal" w:pos="872"/>
              </w:tabs>
              <w:spacing w:line="224" w:lineRule="exact"/>
              <w:ind w:left="-17"/>
              <w:rPr>
                <w:rFonts w:cs="Times New Roman"/>
                <w:sz w:val="16"/>
                <w:szCs w:val="16"/>
              </w:rPr>
            </w:pPr>
          </w:p>
        </w:tc>
        <w:tc>
          <w:tcPr>
            <w:tcW w:w="991" w:type="dxa"/>
            <w:vAlign w:val="bottom"/>
          </w:tcPr>
          <w:p w14:paraId="0D16D836" w14:textId="77777777" w:rsidR="00055637" w:rsidRPr="00476D19" w:rsidRDefault="00055637" w:rsidP="00E90A78">
            <w:pPr>
              <w:tabs>
                <w:tab w:val="decimal" w:pos="780"/>
              </w:tabs>
              <w:spacing w:line="224" w:lineRule="exact"/>
              <w:ind w:left="-17"/>
              <w:rPr>
                <w:rFonts w:cs="Times New Roman"/>
                <w:sz w:val="16"/>
                <w:szCs w:val="16"/>
              </w:rPr>
            </w:pPr>
          </w:p>
        </w:tc>
        <w:tc>
          <w:tcPr>
            <w:tcW w:w="990" w:type="dxa"/>
            <w:vAlign w:val="bottom"/>
          </w:tcPr>
          <w:p w14:paraId="40714E2F" w14:textId="77777777" w:rsidR="00055637" w:rsidRPr="00476D19" w:rsidRDefault="00055637" w:rsidP="00E90A78">
            <w:pPr>
              <w:tabs>
                <w:tab w:val="decimal" w:pos="772"/>
              </w:tabs>
              <w:spacing w:line="224" w:lineRule="exact"/>
              <w:ind w:left="-17"/>
              <w:rPr>
                <w:rFonts w:cs="Times New Roman"/>
                <w:sz w:val="16"/>
                <w:szCs w:val="16"/>
              </w:rPr>
            </w:pPr>
          </w:p>
        </w:tc>
        <w:tc>
          <w:tcPr>
            <w:tcW w:w="1052" w:type="dxa"/>
            <w:vAlign w:val="bottom"/>
          </w:tcPr>
          <w:p w14:paraId="55D12E40" w14:textId="77777777" w:rsidR="00055637" w:rsidRPr="00476D19" w:rsidRDefault="00055637" w:rsidP="00E90A78">
            <w:pPr>
              <w:tabs>
                <w:tab w:val="decimal" w:pos="839"/>
              </w:tabs>
              <w:spacing w:line="224" w:lineRule="exact"/>
              <w:ind w:left="-17"/>
              <w:rPr>
                <w:rFonts w:cs="Times New Roman"/>
                <w:sz w:val="16"/>
                <w:szCs w:val="16"/>
              </w:rPr>
            </w:pPr>
          </w:p>
        </w:tc>
      </w:tr>
      <w:tr w:rsidR="00D752B2" w:rsidRPr="00476D19" w14:paraId="0DD0B032" w14:textId="77777777" w:rsidTr="00E90A78">
        <w:trPr>
          <w:cantSplit/>
        </w:trPr>
        <w:tc>
          <w:tcPr>
            <w:tcW w:w="2250" w:type="dxa"/>
          </w:tcPr>
          <w:p w14:paraId="6EBAFA72" w14:textId="77777777" w:rsidR="00D752B2" w:rsidRPr="00476D19" w:rsidRDefault="00D752B2" w:rsidP="00E90A78">
            <w:pPr>
              <w:tabs>
                <w:tab w:val="decimal" w:pos="839"/>
                <w:tab w:val="decimal" w:pos="866"/>
              </w:tabs>
              <w:spacing w:line="224" w:lineRule="exact"/>
              <w:ind w:left="106" w:right="9" w:hanging="124"/>
              <w:rPr>
                <w:rFonts w:cs="Times New Roman"/>
                <w:sz w:val="16"/>
                <w:szCs w:val="16"/>
              </w:rPr>
            </w:pPr>
            <w:r w:rsidRPr="00476D19">
              <w:rPr>
                <w:rFonts w:cs="Times New Roman"/>
                <w:b/>
                <w:bCs/>
                <w:i/>
                <w:iCs/>
                <w:color w:val="000000"/>
                <w:sz w:val="16"/>
                <w:szCs w:val="16"/>
              </w:rPr>
              <w:t>Financial liabilities</w:t>
            </w:r>
          </w:p>
        </w:tc>
        <w:tc>
          <w:tcPr>
            <w:tcW w:w="1044" w:type="dxa"/>
          </w:tcPr>
          <w:p w14:paraId="1626DBDB" w14:textId="77777777" w:rsidR="00D752B2" w:rsidRPr="00476D19" w:rsidRDefault="00D752B2" w:rsidP="00E90A78">
            <w:pPr>
              <w:tabs>
                <w:tab w:val="decimal" w:pos="763"/>
              </w:tabs>
              <w:spacing w:line="224" w:lineRule="exact"/>
              <w:ind w:left="-23" w:right="6"/>
              <w:rPr>
                <w:rFonts w:cs="Times New Roman"/>
                <w:sz w:val="16"/>
                <w:szCs w:val="16"/>
              </w:rPr>
            </w:pPr>
          </w:p>
        </w:tc>
        <w:tc>
          <w:tcPr>
            <w:tcW w:w="1044" w:type="dxa"/>
            <w:vAlign w:val="bottom"/>
          </w:tcPr>
          <w:p w14:paraId="6BCD1E86" w14:textId="77777777" w:rsidR="00D752B2" w:rsidRPr="00476D19" w:rsidRDefault="00D752B2" w:rsidP="00E90A78">
            <w:pPr>
              <w:tabs>
                <w:tab w:val="decimal" w:pos="824"/>
              </w:tabs>
              <w:spacing w:line="224" w:lineRule="exact"/>
              <w:ind w:left="-23" w:right="6"/>
              <w:rPr>
                <w:rFonts w:cs="Times New Roman"/>
                <w:sz w:val="16"/>
                <w:szCs w:val="16"/>
              </w:rPr>
            </w:pPr>
          </w:p>
        </w:tc>
        <w:tc>
          <w:tcPr>
            <w:tcW w:w="988" w:type="dxa"/>
            <w:vAlign w:val="bottom"/>
          </w:tcPr>
          <w:p w14:paraId="3718DCD6" w14:textId="77777777" w:rsidR="00D752B2" w:rsidRPr="00476D19" w:rsidRDefault="00D752B2" w:rsidP="00E90A78">
            <w:pPr>
              <w:tabs>
                <w:tab w:val="decimal" w:pos="772"/>
              </w:tabs>
              <w:spacing w:line="224" w:lineRule="exact"/>
              <w:ind w:left="-17"/>
              <w:rPr>
                <w:rFonts w:cs="Times New Roman"/>
                <w:sz w:val="16"/>
                <w:szCs w:val="16"/>
              </w:rPr>
            </w:pPr>
          </w:p>
        </w:tc>
        <w:tc>
          <w:tcPr>
            <w:tcW w:w="990" w:type="dxa"/>
            <w:vAlign w:val="bottom"/>
          </w:tcPr>
          <w:p w14:paraId="4FDCD5C8" w14:textId="77777777" w:rsidR="00D752B2" w:rsidRPr="00476D19" w:rsidRDefault="00D752B2" w:rsidP="00E90A78">
            <w:pPr>
              <w:tabs>
                <w:tab w:val="decimal" w:pos="770"/>
              </w:tabs>
              <w:spacing w:line="224" w:lineRule="exact"/>
              <w:ind w:left="-17"/>
              <w:rPr>
                <w:rFonts w:cs="Times New Roman"/>
                <w:sz w:val="16"/>
                <w:szCs w:val="16"/>
              </w:rPr>
            </w:pPr>
          </w:p>
        </w:tc>
        <w:tc>
          <w:tcPr>
            <w:tcW w:w="1080" w:type="dxa"/>
            <w:vAlign w:val="bottom"/>
          </w:tcPr>
          <w:p w14:paraId="660243E7" w14:textId="77777777" w:rsidR="00D752B2" w:rsidRPr="00476D19" w:rsidRDefault="00D752B2" w:rsidP="00E90A78">
            <w:pPr>
              <w:tabs>
                <w:tab w:val="decimal" w:pos="872"/>
              </w:tabs>
              <w:spacing w:line="224" w:lineRule="exact"/>
              <w:ind w:left="-17"/>
              <w:rPr>
                <w:rFonts w:cs="Times New Roman"/>
                <w:sz w:val="16"/>
                <w:szCs w:val="16"/>
              </w:rPr>
            </w:pPr>
          </w:p>
        </w:tc>
        <w:tc>
          <w:tcPr>
            <w:tcW w:w="991" w:type="dxa"/>
            <w:vAlign w:val="bottom"/>
          </w:tcPr>
          <w:p w14:paraId="7FF3E47C" w14:textId="77777777" w:rsidR="00D752B2" w:rsidRPr="00476D19" w:rsidRDefault="00D752B2" w:rsidP="00E90A78">
            <w:pPr>
              <w:tabs>
                <w:tab w:val="decimal" w:pos="780"/>
              </w:tabs>
              <w:spacing w:line="224" w:lineRule="exact"/>
              <w:ind w:left="-17"/>
              <w:rPr>
                <w:rFonts w:cs="Times New Roman"/>
                <w:sz w:val="16"/>
                <w:szCs w:val="16"/>
              </w:rPr>
            </w:pPr>
          </w:p>
        </w:tc>
        <w:tc>
          <w:tcPr>
            <w:tcW w:w="990" w:type="dxa"/>
            <w:vAlign w:val="bottom"/>
          </w:tcPr>
          <w:p w14:paraId="4A9154A5" w14:textId="77777777" w:rsidR="00D752B2" w:rsidRPr="00476D19" w:rsidRDefault="00D752B2" w:rsidP="00E90A78">
            <w:pPr>
              <w:tabs>
                <w:tab w:val="decimal" w:pos="772"/>
              </w:tabs>
              <w:spacing w:line="224" w:lineRule="exact"/>
              <w:ind w:left="-17"/>
              <w:rPr>
                <w:rFonts w:cs="Times New Roman"/>
                <w:sz w:val="16"/>
                <w:szCs w:val="16"/>
              </w:rPr>
            </w:pPr>
          </w:p>
        </w:tc>
        <w:tc>
          <w:tcPr>
            <w:tcW w:w="1052" w:type="dxa"/>
            <w:vAlign w:val="bottom"/>
          </w:tcPr>
          <w:p w14:paraId="4469117D" w14:textId="77777777" w:rsidR="00D752B2" w:rsidRPr="00476D19" w:rsidRDefault="00D752B2" w:rsidP="00E90A78">
            <w:pPr>
              <w:tabs>
                <w:tab w:val="decimal" w:pos="839"/>
              </w:tabs>
              <w:spacing w:line="224" w:lineRule="exact"/>
              <w:ind w:left="-17"/>
              <w:rPr>
                <w:rFonts w:cs="Times New Roman"/>
                <w:sz w:val="16"/>
                <w:szCs w:val="16"/>
              </w:rPr>
            </w:pPr>
          </w:p>
        </w:tc>
      </w:tr>
      <w:tr w:rsidR="00DB3BAE" w:rsidRPr="00476D19" w14:paraId="5E4EEC9B" w14:textId="77777777" w:rsidTr="00E90A78">
        <w:trPr>
          <w:cantSplit/>
        </w:trPr>
        <w:tc>
          <w:tcPr>
            <w:tcW w:w="2250" w:type="dxa"/>
          </w:tcPr>
          <w:p w14:paraId="1A042218" w14:textId="77777777" w:rsidR="00DB3BAE" w:rsidRPr="00476D19" w:rsidRDefault="00DB3BAE" w:rsidP="00DB3BAE">
            <w:pPr>
              <w:tabs>
                <w:tab w:val="left" w:pos="266"/>
              </w:tabs>
              <w:spacing w:line="224" w:lineRule="exact"/>
              <w:ind w:left="106" w:right="9" w:hanging="124"/>
              <w:rPr>
                <w:rFonts w:cs="Times New Roman"/>
                <w:sz w:val="16"/>
                <w:szCs w:val="16"/>
              </w:rPr>
            </w:pPr>
            <w:r w:rsidRPr="00476D19">
              <w:rPr>
                <w:rFonts w:cs="Times New Roman"/>
                <w:sz w:val="16"/>
                <w:szCs w:val="16"/>
              </w:rPr>
              <w:t xml:space="preserve">Deposits </w:t>
            </w:r>
          </w:p>
        </w:tc>
        <w:tc>
          <w:tcPr>
            <w:tcW w:w="1044" w:type="dxa"/>
          </w:tcPr>
          <w:p w14:paraId="2B9CA17A" w14:textId="54505FA7" w:rsidR="00DB3BAE" w:rsidRPr="00476D19" w:rsidRDefault="00DB3BAE">
            <w:pPr>
              <w:tabs>
                <w:tab w:val="decimal" w:pos="839"/>
              </w:tabs>
              <w:spacing w:line="224" w:lineRule="exact"/>
              <w:ind w:left="-17"/>
              <w:rPr>
                <w:rFonts w:cs="Times New Roman"/>
                <w:sz w:val="16"/>
                <w:szCs w:val="16"/>
              </w:rPr>
            </w:pPr>
            <w:r w:rsidRPr="00DB3BAE">
              <w:rPr>
                <w:rFonts w:cs="Times New Roman"/>
                <w:sz w:val="16"/>
                <w:szCs w:val="16"/>
              </w:rPr>
              <w:t xml:space="preserve"> 66,155,062 </w:t>
            </w:r>
          </w:p>
        </w:tc>
        <w:tc>
          <w:tcPr>
            <w:tcW w:w="1044" w:type="dxa"/>
          </w:tcPr>
          <w:p w14:paraId="32EB85FC" w14:textId="5B2002BF" w:rsidR="00DB3BAE" w:rsidRPr="00F15144" w:rsidRDefault="00A818BA" w:rsidP="001B40F5">
            <w:pPr>
              <w:tabs>
                <w:tab w:val="decimal" w:pos="839"/>
              </w:tabs>
              <w:spacing w:line="224" w:lineRule="exact"/>
              <w:ind w:left="-17"/>
              <w:rPr>
                <w:rFonts w:cs="Times New Roman"/>
                <w:sz w:val="16"/>
                <w:szCs w:val="16"/>
              </w:rPr>
            </w:pPr>
            <w:r w:rsidRPr="00F15144">
              <w:rPr>
                <w:rFonts w:cs="Times New Roman"/>
                <w:sz w:val="16"/>
                <w:szCs w:val="16"/>
              </w:rPr>
              <w:t>106,999,998</w:t>
            </w:r>
          </w:p>
        </w:tc>
        <w:tc>
          <w:tcPr>
            <w:tcW w:w="988" w:type="dxa"/>
          </w:tcPr>
          <w:p w14:paraId="107FE506" w14:textId="3D91E4C9" w:rsidR="00DB3BAE" w:rsidRPr="00F15144" w:rsidRDefault="004873EF" w:rsidP="00DB3BAE">
            <w:pPr>
              <w:tabs>
                <w:tab w:val="decimal" w:pos="772"/>
              </w:tabs>
              <w:spacing w:line="224" w:lineRule="exact"/>
              <w:ind w:left="-17"/>
              <w:rPr>
                <w:rFonts w:cs="Times New Roman"/>
                <w:spacing w:val="-2"/>
                <w:sz w:val="16"/>
                <w:szCs w:val="16"/>
              </w:rPr>
            </w:pPr>
            <w:r w:rsidRPr="00F15144">
              <w:rPr>
                <w:rFonts w:cs="Times New Roman"/>
                <w:spacing w:val="-2"/>
                <w:sz w:val="16"/>
                <w:szCs w:val="16"/>
              </w:rPr>
              <w:t>108,952,131</w:t>
            </w:r>
          </w:p>
        </w:tc>
        <w:tc>
          <w:tcPr>
            <w:tcW w:w="990" w:type="dxa"/>
          </w:tcPr>
          <w:p w14:paraId="1581CDCE" w14:textId="4DAB65A5" w:rsidR="00DB3BAE" w:rsidRPr="003500D8" w:rsidRDefault="00DB3BAE" w:rsidP="00DB3BAE">
            <w:pPr>
              <w:tabs>
                <w:tab w:val="decimal" w:pos="839"/>
              </w:tabs>
              <w:spacing w:line="224" w:lineRule="exact"/>
              <w:ind w:left="-17"/>
              <w:rPr>
                <w:rFonts w:cs="Times New Roman"/>
                <w:sz w:val="16"/>
                <w:szCs w:val="16"/>
              </w:rPr>
            </w:pPr>
            <w:r w:rsidRPr="003500D8">
              <w:rPr>
                <w:rFonts w:cs="Times New Roman"/>
                <w:sz w:val="16"/>
                <w:szCs w:val="16"/>
              </w:rPr>
              <w:t xml:space="preserve"> 1,900,986 </w:t>
            </w:r>
          </w:p>
        </w:tc>
        <w:tc>
          <w:tcPr>
            <w:tcW w:w="1080" w:type="dxa"/>
          </w:tcPr>
          <w:p w14:paraId="2FC11B46" w14:textId="43673772" w:rsidR="00DB3BAE" w:rsidRPr="003500D8" w:rsidRDefault="00DB3BAE" w:rsidP="00BA2B0D">
            <w:pPr>
              <w:tabs>
                <w:tab w:val="decimal" w:pos="839"/>
                <w:tab w:val="decimal" w:pos="872"/>
              </w:tabs>
              <w:spacing w:line="224" w:lineRule="exact"/>
              <w:ind w:left="-17"/>
              <w:jc w:val="right"/>
              <w:rPr>
                <w:rFonts w:cs="Times New Roman"/>
                <w:sz w:val="16"/>
                <w:szCs w:val="16"/>
              </w:rPr>
            </w:pPr>
            <w:r w:rsidRPr="003500D8">
              <w:rPr>
                <w:rFonts w:cs="Times New Roman"/>
                <w:sz w:val="16"/>
                <w:szCs w:val="16"/>
              </w:rPr>
              <w:t xml:space="preserve"> - </w:t>
            </w:r>
          </w:p>
        </w:tc>
        <w:tc>
          <w:tcPr>
            <w:tcW w:w="991" w:type="dxa"/>
          </w:tcPr>
          <w:p w14:paraId="1E401231" w14:textId="69C6E3BB" w:rsidR="00DB3BAE" w:rsidRPr="003500D8" w:rsidRDefault="00DB3BAE" w:rsidP="00DB3BAE">
            <w:pPr>
              <w:tabs>
                <w:tab w:val="decimal" w:pos="839"/>
              </w:tabs>
              <w:spacing w:line="224" w:lineRule="exact"/>
              <w:ind w:left="-17"/>
              <w:rPr>
                <w:rFonts w:cs="Times New Roman"/>
                <w:sz w:val="16"/>
                <w:szCs w:val="16"/>
              </w:rPr>
            </w:pPr>
            <w:r w:rsidRPr="003500D8">
              <w:rPr>
                <w:rFonts w:cs="Times New Roman"/>
                <w:sz w:val="16"/>
                <w:szCs w:val="16"/>
              </w:rPr>
              <w:t xml:space="preserve"> - </w:t>
            </w:r>
          </w:p>
        </w:tc>
        <w:tc>
          <w:tcPr>
            <w:tcW w:w="990" w:type="dxa"/>
          </w:tcPr>
          <w:p w14:paraId="1B069966" w14:textId="4B3317F0" w:rsidR="00DB3BAE" w:rsidRPr="003500D8" w:rsidRDefault="00A818BA" w:rsidP="00DB3BAE">
            <w:pPr>
              <w:tabs>
                <w:tab w:val="decimal" w:pos="839"/>
              </w:tabs>
              <w:spacing w:line="224" w:lineRule="exact"/>
              <w:ind w:left="-17"/>
              <w:rPr>
                <w:rFonts w:cs="Times New Roman"/>
                <w:sz w:val="16"/>
                <w:szCs w:val="16"/>
              </w:rPr>
            </w:pPr>
            <w:r w:rsidRPr="00F15144">
              <w:rPr>
                <w:rFonts w:cs="Times New Roman"/>
                <w:sz w:val="16"/>
                <w:szCs w:val="16"/>
              </w:rPr>
              <w:t>511,030</w:t>
            </w:r>
          </w:p>
        </w:tc>
        <w:tc>
          <w:tcPr>
            <w:tcW w:w="1052" w:type="dxa"/>
          </w:tcPr>
          <w:p w14:paraId="6737AF5A" w14:textId="4F857A6C" w:rsidR="00DB3BAE" w:rsidRPr="00476D19" w:rsidRDefault="00DB3BAE" w:rsidP="00DB3BAE">
            <w:pPr>
              <w:tabs>
                <w:tab w:val="decimal" w:pos="839"/>
              </w:tabs>
              <w:spacing w:line="224" w:lineRule="exact"/>
              <w:ind w:left="-17"/>
              <w:rPr>
                <w:rFonts w:cs="Times New Roman"/>
                <w:sz w:val="16"/>
                <w:szCs w:val="16"/>
              </w:rPr>
            </w:pPr>
            <w:r w:rsidRPr="00DB3BAE">
              <w:rPr>
                <w:rFonts w:cs="Times New Roman"/>
                <w:sz w:val="16"/>
                <w:szCs w:val="16"/>
              </w:rPr>
              <w:t xml:space="preserve"> 284,519,207 </w:t>
            </w:r>
          </w:p>
        </w:tc>
      </w:tr>
      <w:tr w:rsidR="00BA2B0D" w:rsidRPr="00476D19" w14:paraId="523F6048" w14:textId="77777777" w:rsidTr="00E90A78">
        <w:trPr>
          <w:cantSplit/>
        </w:trPr>
        <w:tc>
          <w:tcPr>
            <w:tcW w:w="2250" w:type="dxa"/>
          </w:tcPr>
          <w:p w14:paraId="14D7D924" w14:textId="77777777" w:rsidR="00BA2B0D" w:rsidRPr="00476D19" w:rsidRDefault="00BA2B0D" w:rsidP="00BA2B0D">
            <w:pPr>
              <w:tabs>
                <w:tab w:val="left" w:pos="266"/>
              </w:tabs>
              <w:spacing w:line="224" w:lineRule="exact"/>
              <w:ind w:left="106" w:right="9" w:hanging="124"/>
              <w:rPr>
                <w:rFonts w:cs="Times New Roman"/>
                <w:spacing w:val="-6"/>
                <w:sz w:val="16"/>
                <w:szCs w:val="16"/>
              </w:rPr>
            </w:pPr>
            <w:r w:rsidRPr="00476D19">
              <w:rPr>
                <w:rFonts w:cs="Times New Roman"/>
                <w:spacing w:val="-6"/>
                <w:sz w:val="16"/>
                <w:szCs w:val="16"/>
              </w:rPr>
              <w:t>Interbank and money market items</w:t>
            </w:r>
          </w:p>
        </w:tc>
        <w:tc>
          <w:tcPr>
            <w:tcW w:w="1044" w:type="dxa"/>
          </w:tcPr>
          <w:p w14:paraId="37B203F5" w14:textId="1665F6C5"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4,781,173 </w:t>
            </w:r>
          </w:p>
        </w:tc>
        <w:tc>
          <w:tcPr>
            <w:tcW w:w="1044" w:type="dxa"/>
          </w:tcPr>
          <w:p w14:paraId="434EAB97" w14:textId="60B8A7C0"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875,057 </w:t>
            </w:r>
          </w:p>
        </w:tc>
        <w:tc>
          <w:tcPr>
            <w:tcW w:w="988" w:type="dxa"/>
          </w:tcPr>
          <w:p w14:paraId="3C1994AD" w14:textId="270855D5"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1,804,826 </w:t>
            </w:r>
          </w:p>
        </w:tc>
        <w:tc>
          <w:tcPr>
            <w:tcW w:w="990" w:type="dxa"/>
          </w:tcPr>
          <w:p w14:paraId="3C697C00" w14:textId="05D18122"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7,797,186 </w:t>
            </w:r>
          </w:p>
        </w:tc>
        <w:tc>
          <w:tcPr>
            <w:tcW w:w="1080" w:type="dxa"/>
          </w:tcPr>
          <w:p w14:paraId="35C6ECF5" w14:textId="5153A408" w:rsidR="00BA2B0D" w:rsidRPr="00476D19" w:rsidRDefault="00BA2B0D" w:rsidP="00BA2B0D">
            <w:pPr>
              <w:tabs>
                <w:tab w:val="decimal" w:pos="839"/>
                <w:tab w:val="decimal" w:pos="872"/>
              </w:tabs>
              <w:spacing w:line="224" w:lineRule="exact"/>
              <w:ind w:left="-17"/>
              <w:jc w:val="right"/>
              <w:rPr>
                <w:rFonts w:cs="Times New Roman"/>
                <w:sz w:val="16"/>
                <w:szCs w:val="16"/>
              </w:rPr>
            </w:pPr>
            <w:r w:rsidRPr="00BA2B0D">
              <w:rPr>
                <w:rFonts w:cs="Times New Roman"/>
                <w:sz w:val="16"/>
                <w:szCs w:val="16"/>
              </w:rPr>
              <w:t xml:space="preserve"> - </w:t>
            </w:r>
          </w:p>
        </w:tc>
        <w:tc>
          <w:tcPr>
            <w:tcW w:w="991" w:type="dxa"/>
          </w:tcPr>
          <w:p w14:paraId="2B7D4E7E" w14:textId="10C8A6F8"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990" w:type="dxa"/>
          </w:tcPr>
          <w:p w14:paraId="0139094D" w14:textId="7CBA2652"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225,144 </w:t>
            </w:r>
          </w:p>
        </w:tc>
        <w:tc>
          <w:tcPr>
            <w:tcW w:w="1052" w:type="dxa"/>
          </w:tcPr>
          <w:p w14:paraId="04267411" w14:textId="0C5D1AC4"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15,483,386 </w:t>
            </w:r>
          </w:p>
        </w:tc>
      </w:tr>
      <w:tr w:rsidR="00BA2B0D" w:rsidRPr="00476D19" w14:paraId="0205A161" w14:textId="77777777" w:rsidTr="00E90A78">
        <w:trPr>
          <w:cantSplit/>
        </w:trPr>
        <w:tc>
          <w:tcPr>
            <w:tcW w:w="2250" w:type="dxa"/>
          </w:tcPr>
          <w:p w14:paraId="645D80A8" w14:textId="77777777" w:rsidR="00BA2B0D" w:rsidRPr="00476D19" w:rsidRDefault="00BA2B0D" w:rsidP="00BA2B0D">
            <w:pPr>
              <w:tabs>
                <w:tab w:val="left" w:pos="266"/>
              </w:tabs>
              <w:spacing w:line="224" w:lineRule="exact"/>
              <w:ind w:left="106" w:right="-220" w:hanging="124"/>
              <w:rPr>
                <w:rFonts w:cs="Times New Roman"/>
                <w:sz w:val="16"/>
                <w:szCs w:val="16"/>
              </w:rPr>
            </w:pPr>
            <w:r w:rsidRPr="00476D19">
              <w:rPr>
                <w:rFonts w:cs="Times New Roman"/>
                <w:color w:val="000000"/>
                <w:sz w:val="16"/>
                <w:szCs w:val="16"/>
              </w:rPr>
              <w:t>Liabilities payable</w:t>
            </w:r>
            <w:r w:rsidRPr="00476D19" w:rsidDel="00E37C0F">
              <w:rPr>
                <w:rFonts w:cs="Times New Roman"/>
                <w:sz w:val="16"/>
                <w:szCs w:val="16"/>
              </w:rPr>
              <w:t xml:space="preserve"> </w:t>
            </w:r>
            <w:r w:rsidRPr="00476D19">
              <w:rPr>
                <w:rFonts w:cs="Times New Roman"/>
                <w:color w:val="000000"/>
                <w:sz w:val="16"/>
                <w:szCs w:val="16"/>
              </w:rPr>
              <w:t>on demand</w:t>
            </w:r>
            <w:r w:rsidRPr="00476D19" w:rsidDel="00E37C0F">
              <w:rPr>
                <w:rFonts w:cs="Times New Roman"/>
                <w:sz w:val="16"/>
                <w:szCs w:val="16"/>
              </w:rPr>
              <w:t xml:space="preserve"> </w:t>
            </w:r>
          </w:p>
        </w:tc>
        <w:tc>
          <w:tcPr>
            <w:tcW w:w="1044" w:type="dxa"/>
          </w:tcPr>
          <w:p w14:paraId="721D8718" w14:textId="6A038057"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1044" w:type="dxa"/>
          </w:tcPr>
          <w:p w14:paraId="71D48A4B" w14:textId="235F8850"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988" w:type="dxa"/>
          </w:tcPr>
          <w:p w14:paraId="01CA52B7" w14:textId="22FD1E76"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990" w:type="dxa"/>
          </w:tcPr>
          <w:p w14:paraId="49D3E682" w14:textId="63864D96"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1080" w:type="dxa"/>
          </w:tcPr>
          <w:p w14:paraId="613EF3A0" w14:textId="325B6097" w:rsidR="00BA2B0D" w:rsidRPr="00476D19" w:rsidRDefault="00BA2B0D" w:rsidP="00BA2B0D">
            <w:pPr>
              <w:tabs>
                <w:tab w:val="decimal" w:pos="839"/>
                <w:tab w:val="decimal" w:pos="872"/>
              </w:tabs>
              <w:spacing w:line="224" w:lineRule="exact"/>
              <w:ind w:left="-17"/>
              <w:jc w:val="right"/>
              <w:rPr>
                <w:rFonts w:cs="Times New Roman"/>
                <w:sz w:val="16"/>
                <w:szCs w:val="16"/>
              </w:rPr>
            </w:pPr>
            <w:r w:rsidRPr="00BA2B0D">
              <w:rPr>
                <w:rFonts w:cs="Times New Roman"/>
                <w:sz w:val="16"/>
                <w:szCs w:val="16"/>
              </w:rPr>
              <w:t xml:space="preserve"> - </w:t>
            </w:r>
          </w:p>
        </w:tc>
        <w:tc>
          <w:tcPr>
            <w:tcW w:w="991" w:type="dxa"/>
          </w:tcPr>
          <w:p w14:paraId="47152F45" w14:textId="76954650"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990" w:type="dxa"/>
          </w:tcPr>
          <w:p w14:paraId="12C3445C" w14:textId="57B75383"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610,019 </w:t>
            </w:r>
          </w:p>
        </w:tc>
        <w:tc>
          <w:tcPr>
            <w:tcW w:w="1052" w:type="dxa"/>
          </w:tcPr>
          <w:p w14:paraId="68222C2D" w14:textId="2F0BAA86"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610,019 </w:t>
            </w:r>
          </w:p>
        </w:tc>
      </w:tr>
      <w:tr w:rsidR="00BA2B0D" w:rsidRPr="00476D19" w14:paraId="403032FF" w14:textId="77777777" w:rsidTr="00E90A78">
        <w:trPr>
          <w:cantSplit/>
        </w:trPr>
        <w:tc>
          <w:tcPr>
            <w:tcW w:w="2250" w:type="dxa"/>
          </w:tcPr>
          <w:p w14:paraId="2D0CB059" w14:textId="77777777" w:rsidR="00BA2B0D" w:rsidRPr="00476D19" w:rsidRDefault="00BA2B0D" w:rsidP="00BA2B0D">
            <w:pPr>
              <w:tabs>
                <w:tab w:val="left" w:pos="266"/>
              </w:tabs>
              <w:spacing w:line="224" w:lineRule="exact"/>
              <w:ind w:left="106" w:right="-220" w:hanging="124"/>
              <w:rPr>
                <w:rFonts w:cs="Times New Roman"/>
                <w:color w:val="000000"/>
                <w:sz w:val="16"/>
                <w:szCs w:val="16"/>
              </w:rPr>
            </w:pPr>
            <w:r w:rsidRPr="00476D19">
              <w:rPr>
                <w:rFonts w:cs="Times New Roman"/>
                <w:color w:val="000000"/>
                <w:sz w:val="16"/>
                <w:szCs w:val="16"/>
              </w:rPr>
              <w:t xml:space="preserve">Debt issued and borrowings </w:t>
            </w:r>
            <w:r w:rsidRPr="00476D19">
              <w:rPr>
                <w:rFonts w:cs="Times New Roman"/>
                <w:color w:val="000000"/>
                <w:sz w:val="16"/>
                <w:szCs w:val="16"/>
                <w:vertAlign w:val="superscript"/>
              </w:rPr>
              <w:t>(3)</w:t>
            </w:r>
          </w:p>
        </w:tc>
        <w:tc>
          <w:tcPr>
            <w:tcW w:w="1044" w:type="dxa"/>
          </w:tcPr>
          <w:p w14:paraId="5AD62352" w14:textId="6D9999AA"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1044" w:type="dxa"/>
          </w:tcPr>
          <w:p w14:paraId="6415DB3A" w14:textId="38A8F76F"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2,000,000 </w:t>
            </w:r>
          </w:p>
        </w:tc>
        <w:tc>
          <w:tcPr>
            <w:tcW w:w="988" w:type="dxa"/>
          </w:tcPr>
          <w:p w14:paraId="35882320" w14:textId="45292DB9"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990" w:type="dxa"/>
          </w:tcPr>
          <w:p w14:paraId="42B86169" w14:textId="57CBE839"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5,000,000 </w:t>
            </w:r>
          </w:p>
        </w:tc>
        <w:tc>
          <w:tcPr>
            <w:tcW w:w="1080" w:type="dxa"/>
          </w:tcPr>
          <w:p w14:paraId="367DCA5E" w14:textId="4498C0A0" w:rsidR="00BA2B0D" w:rsidRPr="00476D19" w:rsidRDefault="00BA2B0D" w:rsidP="00BA2B0D">
            <w:pPr>
              <w:tabs>
                <w:tab w:val="decimal" w:pos="839"/>
                <w:tab w:val="decimal" w:pos="872"/>
              </w:tabs>
              <w:spacing w:line="224" w:lineRule="exact"/>
              <w:ind w:left="-17"/>
              <w:jc w:val="right"/>
              <w:rPr>
                <w:rFonts w:cs="Times New Roman"/>
                <w:sz w:val="16"/>
                <w:szCs w:val="16"/>
              </w:rPr>
            </w:pPr>
            <w:r w:rsidRPr="00BA2B0D">
              <w:rPr>
                <w:rFonts w:cs="Times New Roman"/>
                <w:sz w:val="16"/>
                <w:szCs w:val="16"/>
              </w:rPr>
              <w:t xml:space="preserve"> 2,400,000 </w:t>
            </w:r>
          </w:p>
        </w:tc>
        <w:tc>
          <w:tcPr>
            <w:tcW w:w="991" w:type="dxa"/>
          </w:tcPr>
          <w:p w14:paraId="12C94E18" w14:textId="3322A5DF"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990" w:type="dxa"/>
          </w:tcPr>
          <w:p w14:paraId="4FC5AF4E" w14:textId="53423D7E"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1052" w:type="dxa"/>
          </w:tcPr>
          <w:p w14:paraId="6DE33334" w14:textId="2F3DF0AD" w:rsidR="00BA2B0D" w:rsidRPr="00476D19" w:rsidRDefault="00BA2B0D" w:rsidP="00BA2B0D">
            <w:pPr>
              <w:tabs>
                <w:tab w:val="decimal" w:pos="839"/>
              </w:tabs>
              <w:spacing w:line="224" w:lineRule="exact"/>
              <w:ind w:left="-17"/>
              <w:rPr>
                <w:rFonts w:cs="Times New Roman"/>
                <w:sz w:val="16"/>
                <w:szCs w:val="16"/>
              </w:rPr>
            </w:pPr>
            <w:r w:rsidRPr="00BA2B0D">
              <w:rPr>
                <w:rFonts w:cs="Times New Roman"/>
                <w:sz w:val="16"/>
                <w:szCs w:val="16"/>
              </w:rPr>
              <w:t xml:space="preserve"> 9,400,000 </w:t>
            </w:r>
          </w:p>
        </w:tc>
      </w:tr>
      <w:tr w:rsidR="00BA2B0D" w:rsidRPr="00476D19" w14:paraId="56AADF05" w14:textId="77777777" w:rsidTr="00E90A78">
        <w:trPr>
          <w:cantSplit/>
        </w:trPr>
        <w:tc>
          <w:tcPr>
            <w:tcW w:w="2250" w:type="dxa"/>
          </w:tcPr>
          <w:p w14:paraId="14214A10" w14:textId="77777777" w:rsidR="00BA2B0D" w:rsidRPr="00476D19" w:rsidRDefault="00BA2B0D" w:rsidP="00BA2B0D">
            <w:pPr>
              <w:tabs>
                <w:tab w:val="left" w:pos="266"/>
              </w:tabs>
              <w:spacing w:line="224" w:lineRule="exact"/>
              <w:ind w:left="106" w:right="-220" w:hanging="124"/>
              <w:rPr>
                <w:rFonts w:cs="Times New Roman"/>
                <w:color w:val="000000"/>
                <w:sz w:val="16"/>
                <w:szCs w:val="16"/>
              </w:rPr>
            </w:pPr>
            <w:r w:rsidRPr="00476D19">
              <w:rPr>
                <w:rFonts w:cs="Times New Roman"/>
                <w:sz w:val="16"/>
                <w:szCs w:val="16"/>
              </w:rPr>
              <w:t>Other financial liabilities</w:t>
            </w:r>
          </w:p>
        </w:tc>
        <w:tc>
          <w:tcPr>
            <w:tcW w:w="1044" w:type="dxa"/>
          </w:tcPr>
          <w:p w14:paraId="5C231117" w14:textId="7646F7E2" w:rsidR="00BA2B0D" w:rsidRPr="00476D19" w:rsidRDefault="00BA2B0D" w:rsidP="00BA2B0D">
            <w:pPr>
              <w:pBdr>
                <w:bottom w:val="single" w:sz="4" w:space="1" w:color="auto"/>
              </w:pBdr>
              <w:tabs>
                <w:tab w:val="decimal" w:pos="839"/>
              </w:tabs>
              <w:spacing w:line="224" w:lineRule="exact"/>
              <w:ind w:left="-17"/>
              <w:rPr>
                <w:rFonts w:cs="Times New Roman"/>
                <w:sz w:val="16"/>
                <w:szCs w:val="16"/>
              </w:rPr>
            </w:pPr>
            <w:r w:rsidRPr="00BA2B0D">
              <w:rPr>
                <w:rFonts w:cs="Times New Roman"/>
                <w:sz w:val="16"/>
                <w:szCs w:val="16"/>
              </w:rPr>
              <w:t xml:space="preserve"> 195,560 </w:t>
            </w:r>
          </w:p>
        </w:tc>
        <w:tc>
          <w:tcPr>
            <w:tcW w:w="1044" w:type="dxa"/>
          </w:tcPr>
          <w:p w14:paraId="485391EC" w14:textId="1BA08D8B" w:rsidR="00BA2B0D" w:rsidRPr="00476D19" w:rsidRDefault="00BA2B0D" w:rsidP="00BA2B0D">
            <w:pPr>
              <w:pBdr>
                <w:bottom w:val="single" w:sz="4" w:space="1" w:color="auto"/>
              </w:pBd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988" w:type="dxa"/>
          </w:tcPr>
          <w:p w14:paraId="4911DA28" w14:textId="7962CB75" w:rsidR="00BA2B0D" w:rsidRPr="00476D19" w:rsidRDefault="00BA2B0D" w:rsidP="00BA2B0D">
            <w:pPr>
              <w:pBdr>
                <w:bottom w:val="single" w:sz="4" w:space="1" w:color="auto"/>
              </w:pBd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990" w:type="dxa"/>
          </w:tcPr>
          <w:p w14:paraId="4CEB1F0D" w14:textId="5E245006" w:rsidR="00BA2B0D" w:rsidRPr="00476D19" w:rsidRDefault="00BA2B0D" w:rsidP="00BA2B0D">
            <w:pPr>
              <w:pBdr>
                <w:bottom w:val="single" w:sz="4" w:space="1" w:color="auto"/>
              </w:pBd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1080" w:type="dxa"/>
          </w:tcPr>
          <w:p w14:paraId="73130C7D" w14:textId="321ECE39" w:rsidR="00BA2B0D" w:rsidRPr="00476D19" w:rsidRDefault="00BA2B0D" w:rsidP="00BA2B0D">
            <w:pPr>
              <w:pBdr>
                <w:bottom w:val="single" w:sz="4" w:space="1" w:color="auto"/>
              </w:pBdr>
              <w:tabs>
                <w:tab w:val="decimal" w:pos="839"/>
                <w:tab w:val="decimal" w:pos="872"/>
              </w:tabs>
              <w:spacing w:line="224" w:lineRule="exact"/>
              <w:ind w:left="-17"/>
              <w:jc w:val="right"/>
              <w:rPr>
                <w:rFonts w:cs="Times New Roman"/>
                <w:sz w:val="16"/>
                <w:szCs w:val="16"/>
              </w:rPr>
            </w:pPr>
            <w:r w:rsidRPr="00BA2B0D">
              <w:rPr>
                <w:rFonts w:cs="Times New Roman"/>
                <w:sz w:val="16"/>
                <w:szCs w:val="16"/>
              </w:rPr>
              <w:t xml:space="preserve"> - </w:t>
            </w:r>
          </w:p>
        </w:tc>
        <w:tc>
          <w:tcPr>
            <w:tcW w:w="991" w:type="dxa"/>
          </w:tcPr>
          <w:p w14:paraId="3CD2FE4A" w14:textId="62DA2497" w:rsidR="00BA2B0D" w:rsidRPr="00476D19" w:rsidRDefault="00BA2B0D" w:rsidP="00BA2B0D">
            <w:pPr>
              <w:pBdr>
                <w:bottom w:val="single" w:sz="4" w:space="1" w:color="auto"/>
              </w:pBdr>
              <w:tabs>
                <w:tab w:val="decimal" w:pos="839"/>
              </w:tabs>
              <w:spacing w:line="224" w:lineRule="exact"/>
              <w:ind w:left="-17"/>
              <w:rPr>
                <w:rFonts w:cs="Times New Roman"/>
                <w:sz w:val="16"/>
                <w:szCs w:val="16"/>
              </w:rPr>
            </w:pPr>
            <w:r w:rsidRPr="00BA2B0D">
              <w:rPr>
                <w:rFonts w:cs="Times New Roman"/>
                <w:sz w:val="16"/>
                <w:szCs w:val="16"/>
              </w:rPr>
              <w:t xml:space="preserve"> - </w:t>
            </w:r>
          </w:p>
        </w:tc>
        <w:tc>
          <w:tcPr>
            <w:tcW w:w="990" w:type="dxa"/>
          </w:tcPr>
          <w:p w14:paraId="05721F7F" w14:textId="14BA30DD" w:rsidR="00BA2B0D" w:rsidRPr="00476D19" w:rsidRDefault="00BA2B0D" w:rsidP="00BA2B0D">
            <w:pPr>
              <w:pBdr>
                <w:bottom w:val="single" w:sz="4" w:space="1" w:color="auto"/>
              </w:pBdr>
              <w:tabs>
                <w:tab w:val="decimal" w:pos="839"/>
              </w:tabs>
              <w:spacing w:line="224" w:lineRule="exact"/>
              <w:ind w:left="-17"/>
              <w:rPr>
                <w:rFonts w:cs="Times New Roman"/>
                <w:sz w:val="16"/>
                <w:szCs w:val="16"/>
              </w:rPr>
            </w:pPr>
            <w:r w:rsidRPr="00BA2B0D">
              <w:rPr>
                <w:rFonts w:cs="Times New Roman"/>
                <w:sz w:val="16"/>
                <w:szCs w:val="16"/>
              </w:rPr>
              <w:t xml:space="preserve"> </w:t>
            </w:r>
            <w:r w:rsidR="003500D8">
              <w:rPr>
                <w:rFonts w:cs="Times New Roman"/>
                <w:sz w:val="16"/>
                <w:szCs w:val="16"/>
              </w:rPr>
              <w:t>8</w:t>
            </w:r>
            <w:r w:rsidRPr="00BA2B0D">
              <w:rPr>
                <w:rFonts w:cs="Times New Roman"/>
                <w:sz w:val="16"/>
                <w:szCs w:val="16"/>
              </w:rPr>
              <w:t>2</w:t>
            </w:r>
            <w:r w:rsidR="003500D8">
              <w:rPr>
                <w:rFonts w:cs="Times New Roman"/>
                <w:sz w:val="16"/>
                <w:szCs w:val="16"/>
              </w:rPr>
              <w:t>7</w:t>
            </w:r>
            <w:r w:rsidRPr="00BA2B0D">
              <w:rPr>
                <w:rFonts w:cs="Times New Roman"/>
                <w:sz w:val="16"/>
                <w:szCs w:val="16"/>
              </w:rPr>
              <w:t>,</w:t>
            </w:r>
            <w:r w:rsidR="003500D8">
              <w:rPr>
                <w:rFonts w:cs="Times New Roman"/>
                <w:sz w:val="16"/>
                <w:szCs w:val="16"/>
              </w:rPr>
              <w:t>07</w:t>
            </w:r>
            <w:r w:rsidRPr="00BA2B0D">
              <w:rPr>
                <w:rFonts w:cs="Times New Roman"/>
                <w:sz w:val="16"/>
                <w:szCs w:val="16"/>
              </w:rPr>
              <w:t xml:space="preserve">4 </w:t>
            </w:r>
          </w:p>
        </w:tc>
        <w:tc>
          <w:tcPr>
            <w:tcW w:w="1052" w:type="dxa"/>
          </w:tcPr>
          <w:p w14:paraId="062F10F9" w14:textId="5C2A4C80" w:rsidR="00BA2B0D" w:rsidRPr="00476D19" w:rsidRDefault="00BA2B0D" w:rsidP="00BA2B0D">
            <w:pPr>
              <w:pBdr>
                <w:bottom w:val="single" w:sz="4" w:space="1" w:color="auto"/>
              </w:pBdr>
              <w:tabs>
                <w:tab w:val="decimal" w:pos="839"/>
              </w:tabs>
              <w:spacing w:line="224" w:lineRule="exact"/>
              <w:ind w:left="-17"/>
              <w:rPr>
                <w:rFonts w:cs="Times New Roman"/>
                <w:sz w:val="16"/>
                <w:szCs w:val="16"/>
              </w:rPr>
            </w:pPr>
            <w:r w:rsidRPr="00BA2B0D">
              <w:rPr>
                <w:rFonts w:cs="Times New Roman"/>
                <w:sz w:val="16"/>
                <w:szCs w:val="16"/>
              </w:rPr>
              <w:t xml:space="preserve"> 1,</w:t>
            </w:r>
            <w:r w:rsidR="003500D8">
              <w:rPr>
                <w:rFonts w:cs="Times New Roman"/>
                <w:sz w:val="16"/>
                <w:szCs w:val="16"/>
              </w:rPr>
              <w:t>022</w:t>
            </w:r>
            <w:r w:rsidRPr="00BA2B0D">
              <w:rPr>
                <w:rFonts w:cs="Times New Roman"/>
                <w:sz w:val="16"/>
                <w:szCs w:val="16"/>
              </w:rPr>
              <w:t>,</w:t>
            </w:r>
            <w:r w:rsidR="003500D8">
              <w:rPr>
                <w:rFonts w:cs="Times New Roman"/>
                <w:sz w:val="16"/>
                <w:szCs w:val="16"/>
              </w:rPr>
              <w:t>63</w:t>
            </w:r>
            <w:r w:rsidRPr="00BA2B0D">
              <w:rPr>
                <w:rFonts w:cs="Times New Roman"/>
                <w:sz w:val="16"/>
                <w:szCs w:val="16"/>
              </w:rPr>
              <w:t xml:space="preserve">4 </w:t>
            </w:r>
          </w:p>
        </w:tc>
      </w:tr>
      <w:tr w:rsidR="00BA2B0D" w:rsidRPr="00476D19" w14:paraId="338736B2" w14:textId="77777777" w:rsidTr="00E90A78">
        <w:trPr>
          <w:cantSplit/>
        </w:trPr>
        <w:tc>
          <w:tcPr>
            <w:tcW w:w="2250" w:type="dxa"/>
          </w:tcPr>
          <w:p w14:paraId="743AB65A" w14:textId="77777777" w:rsidR="00BA2B0D" w:rsidRPr="00476D19" w:rsidRDefault="00BA2B0D" w:rsidP="00BA2B0D">
            <w:pPr>
              <w:tabs>
                <w:tab w:val="left" w:pos="266"/>
              </w:tabs>
              <w:spacing w:line="224" w:lineRule="exact"/>
              <w:ind w:left="106" w:right="9" w:hanging="124"/>
              <w:rPr>
                <w:rFonts w:cs="Times New Roman"/>
                <w:b/>
                <w:bCs/>
                <w:sz w:val="16"/>
                <w:szCs w:val="16"/>
              </w:rPr>
            </w:pPr>
            <w:r w:rsidRPr="00476D19">
              <w:rPr>
                <w:rFonts w:cs="Times New Roman"/>
                <w:b/>
                <w:bCs/>
                <w:color w:val="000000"/>
                <w:sz w:val="16"/>
                <w:szCs w:val="16"/>
              </w:rPr>
              <w:t>Total financial liabilities</w:t>
            </w:r>
          </w:p>
        </w:tc>
        <w:tc>
          <w:tcPr>
            <w:tcW w:w="1044" w:type="dxa"/>
          </w:tcPr>
          <w:p w14:paraId="0B729E59" w14:textId="1FA476E8" w:rsidR="00BA2B0D" w:rsidRPr="00F15144" w:rsidRDefault="00BA2B0D" w:rsidP="00BA2B0D">
            <w:pPr>
              <w:pBdr>
                <w:bottom w:val="double" w:sz="4" w:space="1" w:color="auto"/>
              </w:pBdr>
              <w:tabs>
                <w:tab w:val="decimal" w:pos="839"/>
              </w:tabs>
              <w:spacing w:line="224" w:lineRule="exact"/>
              <w:ind w:left="-17"/>
              <w:rPr>
                <w:rFonts w:cs="Times New Roman"/>
                <w:b/>
                <w:bCs/>
                <w:sz w:val="16"/>
                <w:szCs w:val="16"/>
              </w:rPr>
            </w:pPr>
            <w:r w:rsidRPr="00F15144">
              <w:rPr>
                <w:rFonts w:cs="Times New Roman"/>
                <w:b/>
                <w:bCs/>
                <w:sz w:val="16"/>
                <w:szCs w:val="16"/>
              </w:rPr>
              <w:t xml:space="preserve"> 71,131,795 </w:t>
            </w:r>
          </w:p>
        </w:tc>
        <w:tc>
          <w:tcPr>
            <w:tcW w:w="1044" w:type="dxa"/>
          </w:tcPr>
          <w:p w14:paraId="4731755A" w14:textId="4DDF331A" w:rsidR="00BA2B0D" w:rsidRPr="00F15144" w:rsidRDefault="00BA2B0D" w:rsidP="00BA2B0D">
            <w:pPr>
              <w:pBdr>
                <w:bottom w:val="double" w:sz="4" w:space="1" w:color="auto"/>
              </w:pBdr>
              <w:tabs>
                <w:tab w:val="decimal" w:pos="839"/>
              </w:tabs>
              <w:spacing w:line="224" w:lineRule="exact"/>
              <w:ind w:left="-17"/>
              <w:rPr>
                <w:rFonts w:cs="Times New Roman"/>
                <w:b/>
                <w:bCs/>
                <w:sz w:val="16"/>
                <w:szCs w:val="16"/>
              </w:rPr>
            </w:pPr>
            <w:r w:rsidRPr="00F15144">
              <w:rPr>
                <w:rFonts w:cs="Times New Roman"/>
                <w:b/>
                <w:bCs/>
                <w:sz w:val="16"/>
                <w:szCs w:val="16"/>
              </w:rPr>
              <w:t xml:space="preserve"> 10</w:t>
            </w:r>
            <w:r w:rsidR="00DF588B">
              <w:rPr>
                <w:rFonts w:cstheme="minorBidi"/>
                <w:b/>
                <w:bCs/>
                <w:sz w:val="16"/>
                <w:szCs w:val="16"/>
              </w:rPr>
              <w:t>9</w:t>
            </w:r>
            <w:r w:rsidRPr="00F15144">
              <w:rPr>
                <w:rFonts w:cs="Times New Roman"/>
                <w:b/>
                <w:bCs/>
                <w:sz w:val="16"/>
                <w:szCs w:val="16"/>
              </w:rPr>
              <w:t>,</w:t>
            </w:r>
            <w:r w:rsidR="003500D8" w:rsidRPr="00F15144">
              <w:rPr>
                <w:rFonts w:cs="Times New Roman"/>
                <w:b/>
                <w:bCs/>
                <w:sz w:val="16"/>
                <w:szCs w:val="16"/>
              </w:rPr>
              <w:t>875</w:t>
            </w:r>
            <w:r w:rsidRPr="00F15144">
              <w:rPr>
                <w:rFonts w:cs="Times New Roman"/>
                <w:b/>
                <w:bCs/>
                <w:sz w:val="16"/>
                <w:szCs w:val="16"/>
              </w:rPr>
              <w:t>,0</w:t>
            </w:r>
            <w:r w:rsidR="003500D8" w:rsidRPr="00F15144">
              <w:rPr>
                <w:rFonts w:cs="Times New Roman"/>
                <w:b/>
                <w:bCs/>
                <w:sz w:val="16"/>
                <w:szCs w:val="16"/>
              </w:rPr>
              <w:t>55</w:t>
            </w:r>
            <w:r w:rsidRPr="00F15144">
              <w:rPr>
                <w:rFonts w:cs="Times New Roman"/>
                <w:b/>
                <w:bCs/>
                <w:sz w:val="16"/>
                <w:szCs w:val="16"/>
              </w:rPr>
              <w:t xml:space="preserve"> </w:t>
            </w:r>
          </w:p>
        </w:tc>
        <w:tc>
          <w:tcPr>
            <w:tcW w:w="988" w:type="dxa"/>
          </w:tcPr>
          <w:p w14:paraId="4F6FE04D" w14:textId="3AA4FA3A" w:rsidR="00BA2B0D" w:rsidRPr="00F15144" w:rsidRDefault="00BA2B0D" w:rsidP="00BA2B0D">
            <w:pPr>
              <w:pBdr>
                <w:bottom w:val="double" w:sz="4" w:space="1" w:color="auto"/>
              </w:pBdr>
              <w:tabs>
                <w:tab w:val="decimal" w:pos="772"/>
              </w:tabs>
              <w:spacing w:line="224" w:lineRule="exact"/>
              <w:ind w:left="-17"/>
              <w:rPr>
                <w:rFonts w:cs="Times New Roman"/>
                <w:b/>
                <w:bCs/>
                <w:sz w:val="16"/>
                <w:szCs w:val="16"/>
              </w:rPr>
            </w:pPr>
            <w:r w:rsidRPr="00F15144">
              <w:rPr>
                <w:rFonts w:cs="Times New Roman"/>
                <w:b/>
                <w:bCs/>
                <w:spacing w:val="-2"/>
                <w:sz w:val="16"/>
                <w:szCs w:val="16"/>
              </w:rPr>
              <w:t>1</w:t>
            </w:r>
            <w:r w:rsidR="003500D8" w:rsidRPr="00F15144">
              <w:rPr>
                <w:rFonts w:cs="Times New Roman"/>
                <w:b/>
                <w:bCs/>
                <w:spacing w:val="-2"/>
                <w:sz w:val="16"/>
                <w:szCs w:val="16"/>
              </w:rPr>
              <w:t>10</w:t>
            </w:r>
            <w:r w:rsidRPr="00F15144">
              <w:rPr>
                <w:rFonts w:cs="Times New Roman"/>
                <w:b/>
                <w:bCs/>
                <w:spacing w:val="-2"/>
                <w:sz w:val="16"/>
                <w:szCs w:val="16"/>
              </w:rPr>
              <w:t>,</w:t>
            </w:r>
            <w:r w:rsidR="003500D8" w:rsidRPr="00F15144">
              <w:rPr>
                <w:rFonts w:cs="Times New Roman"/>
                <w:b/>
                <w:bCs/>
                <w:spacing w:val="-2"/>
                <w:sz w:val="16"/>
                <w:szCs w:val="16"/>
              </w:rPr>
              <w:t>756</w:t>
            </w:r>
            <w:r w:rsidRPr="00F15144">
              <w:rPr>
                <w:rFonts w:cs="Times New Roman"/>
                <w:b/>
                <w:bCs/>
                <w:spacing w:val="-2"/>
                <w:sz w:val="16"/>
                <w:szCs w:val="16"/>
              </w:rPr>
              <w:t>,</w:t>
            </w:r>
            <w:r w:rsidR="003500D8" w:rsidRPr="00F15144">
              <w:rPr>
                <w:rFonts w:cs="Times New Roman"/>
                <w:b/>
                <w:bCs/>
                <w:spacing w:val="-2"/>
                <w:sz w:val="16"/>
                <w:szCs w:val="16"/>
              </w:rPr>
              <w:t>957</w:t>
            </w:r>
            <w:r w:rsidRPr="00F15144">
              <w:rPr>
                <w:rFonts w:cs="Times New Roman"/>
                <w:b/>
                <w:bCs/>
                <w:sz w:val="16"/>
                <w:szCs w:val="16"/>
              </w:rPr>
              <w:t xml:space="preserve"> </w:t>
            </w:r>
          </w:p>
        </w:tc>
        <w:tc>
          <w:tcPr>
            <w:tcW w:w="990" w:type="dxa"/>
          </w:tcPr>
          <w:p w14:paraId="11FCC550" w14:textId="37C13822" w:rsidR="00BA2B0D" w:rsidRPr="00F15144" w:rsidRDefault="00BA2B0D" w:rsidP="00BA2B0D">
            <w:pPr>
              <w:pBdr>
                <w:bottom w:val="double" w:sz="4" w:space="1" w:color="auto"/>
              </w:pBdr>
              <w:tabs>
                <w:tab w:val="decimal" w:pos="839"/>
              </w:tabs>
              <w:spacing w:line="224" w:lineRule="exact"/>
              <w:ind w:left="-17"/>
              <w:rPr>
                <w:rFonts w:cs="Times New Roman"/>
                <w:b/>
                <w:bCs/>
                <w:sz w:val="16"/>
                <w:szCs w:val="16"/>
              </w:rPr>
            </w:pPr>
            <w:r w:rsidRPr="00F15144">
              <w:rPr>
                <w:rFonts w:cs="Times New Roman"/>
                <w:b/>
                <w:bCs/>
                <w:sz w:val="16"/>
                <w:szCs w:val="16"/>
              </w:rPr>
              <w:t xml:space="preserve"> 14,698,172 </w:t>
            </w:r>
          </w:p>
        </w:tc>
        <w:tc>
          <w:tcPr>
            <w:tcW w:w="1080" w:type="dxa"/>
          </w:tcPr>
          <w:p w14:paraId="292A51A6" w14:textId="0A933118" w:rsidR="00BA2B0D" w:rsidRPr="00F15144" w:rsidRDefault="00BA2B0D" w:rsidP="00BA2B0D">
            <w:pPr>
              <w:pBdr>
                <w:bottom w:val="double" w:sz="4" w:space="1" w:color="auto"/>
              </w:pBdr>
              <w:tabs>
                <w:tab w:val="decimal" w:pos="839"/>
                <w:tab w:val="decimal" w:pos="872"/>
              </w:tabs>
              <w:spacing w:line="224" w:lineRule="exact"/>
              <w:ind w:left="-17"/>
              <w:jc w:val="right"/>
              <w:rPr>
                <w:rFonts w:cs="Times New Roman"/>
                <w:b/>
                <w:bCs/>
                <w:sz w:val="16"/>
                <w:szCs w:val="16"/>
              </w:rPr>
            </w:pPr>
            <w:r w:rsidRPr="00F15144">
              <w:rPr>
                <w:rFonts w:cs="Times New Roman"/>
                <w:b/>
                <w:bCs/>
                <w:sz w:val="16"/>
                <w:szCs w:val="16"/>
              </w:rPr>
              <w:t xml:space="preserve"> 2,400,000 </w:t>
            </w:r>
          </w:p>
        </w:tc>
        <w:tc>
          <w:tcPr>
            <w:tcW w:w="991" w:type="dxa"/>
          </w:tcPr>
          <w:p w14:paraId="578B2100" w14:textId="4BCF16CC" w:rsidR="00BA2B0D" w:rsidRPr="00F15144" w:rsidRDefault="00BA2B0D" w:rsidP="00BA2B0D">
            <w:pPr>
              <w:pBdr>
                <w:bottom w:val="double" w:sz="4" w:space="1" w:color="auto"/>
              </w:pBdr>
              <w:tabs>
                <w:tab w:val="decimal" w:pos="839"/>
              </w:tabs>
              <w:spacing w:line="224" w:lineRule="exact"/>
              <w:ind w:left="-17"/>
              <w:jc w:val="right"/>
              <w:rPr>
                <w:rFonts w:cs="Times New Roman"/>
                <w:b/>
                <w:bCs/>
                <w:sz w:val="16"/>
                <w:szCs w:val="16"/>
              </w:rPr>
            </w:pPr>
            <w:r w:rsidRPr="00F15144">
              <w:rPr>
                <w:rFonts w:cs="Times New Roman"/>
                <w:b/>
                <w:bCs/>
                <w:sz w:val="16"/>
                <w:szCs w:val="16"/>
              </w:rPr>
              <w:t xml:space="preserve"> -   </w:t>
            </w:r>
          </w:p>
        </w:tc>
        <w:tc>
          <w:tcPr>
            <w:tcW w:w="990" w:type="dxa"/>
          </w:tcPr>
          <w:p w14:paraId="0F7DD2B9" w14:textId="683611A9" w:rsidR="00BA2B0D" w:rsidRPr="00F15144" w:rsidRDefault="00BA2B0D" w:rsidP="00BA2B0D">
            <w:pPr>
              <w:pBdr>
                <w:bottom w:val="double" w:sz="4" w:space="1" w:color="auto"/>
              </w:pBdr>
              <w:tabs>
                <w:tab w:val="decimal" w:pos="839"/>
              </w:tabs>
              <w:spacing w:line="224" w:lineRule="exact"/>
              <w:ind w:left="-17"/>
              <w:rPr>
                <w:rFonts w:cs="Times New Roman"/>
                <w:b/>
                <w:bCs/>
                <w:sz w:val="16"/>
                <w:szCs w:val="16"/>
              </w:rPr>
            </w:pPr>
            <w:r w:rsidRPr="00F15144">
              <w:rPr>
                <w:rFonts w:cs="Times New Roman"/>
                <w:b/>
                <w:bCs/>
                <w:sz w:val="16"/>
                <w:szCs w:val="16"/>
              </w:rPr>
              <w:t xml:space="preserve"> </w:t>
            </w:r>
            <w:r w:rsidR="003500D8" w:rsidRPr="00F15144">
              <w:rPr>
                <w:rFonts w:cs="Times New Roman"/>
                <w:b/>
                <w:bCs/>
                <w:sz w:val="16"/>
                <w:szCs w:val="16"/>
              </w:rPr>
              <w:t>2</w:t>
            </w:r>
            <w:r w:rsidRPr="00F15144">
              <w:rPr>
                <w:rFonts w:cs="Times New Roman"/>
                <w:b/>
                <w:bCs/>
                <w:sz w:val="16"/>
                <w:szCs w:val="16"/>
              </w:rPr>
              <w:t>,1</w:t>
            </w:r>
            <w:r w:rsidR="003500D8" w:rsidRPr="00F15144">
              <w:rPr>
                <w:rFonts w:cs="Times New Roman"/>
                <w:b/>
                <w:bCs/>
                <w:sz w:val="16"/>
                <w:szCs w:val="16"/>
              </w:rPr>
              <w:t>73</w:t>
            </w:r>
            <w:r w:rsidRPr="00F15144">
              <w:rPr>
                <w:rFonts w:cs="Times New Roman"/>
                <w:b/>
                <w:bCs/>
                <w:sz w:val="16"/>
                <w:szCs w:val="16"/>
              </w:rPr>
              <w:t>,</w:t>
            </w:r>
            <w:r w:rsidR="003500D8" w:rsidRPr="00F15144">
              <w:rPr>
                <w:rFonts w:cs="Times New Roman"/>
                <w:b/>
                <w:bCs/>
                <w:sz w:val="16"/>
                <w:szCs w:val="16"/>
              </w:rPr>
              <w:t>26</w:t>
            </w:r>
            <w:r w:rsidRPr="00F15144">
              <w:rPr>
                <w:rFonts w:cs="Times New Roman"/>
                <w:b/>
                <w:bCs/>
                <w:sz w:val="16"/>
                <w:szCs w:val="16"/>
              </w:rPr>
              <w:t xml:space="preserve">7 </w:t>
            </w:r>
          </w:p>
        </w:tc>
        <w:tc>
          <w:tcPr>
            <w:tcW w:w="1052" w:type="dxa"/>
          </w:tcPr>
          <w:p w14:paraId="6909AEE3" w14:textId="11740103" w:rsidR="00BA2B0D" w:rsidRPr="00F15144" w:rsidRDefault="00BA2B0D" w:rsidP="00BA2B0D">
            <w:pPr>
              <w:pBdr>
                <w:bottom w:val="double" w:sz="4" w:space="1" w:color="auto"/>
              </w:pBdr>
              <w:tabs>
                <w:tab w:val="decimal" w:pos="839"/>
              </w:tabs>
              <w:spacing w:line="224" w:lineRule="exact"/>
              <w:ind w:left="-17"/>
              <w:rPr>
                <w:rFonts w:cs="Times New Roman"/>
                <w:b/>
                <w:bCs/>
                <w:sz w:val="16"/>
                <w:szCs w:val="16"/>
              </w:rPr>
            </w:pPr>
            <w:r w:rsidRPr="00F15144">
              <w:rPr>
                <w:rFonts w:cs="Times New Roman"/>
                <w:b/>
                <w:bCs/>
                <w:sz w:val="16"/>
                <w:szCs w:val="16"/>
              </w:rPr>
              <w:t xml:space="preserve"> 311,0</w:t>
            </w:r>
            <w:r w:rsidR="003500D8" w:rsidRPr="00F15144">
              <w:rPr>
                <w:rFonts w:cs="Times New Roman"/>
                <w:b/>
                <w:bCs/>
                <w:sz w:val="16"/>
                <w:szCs w:val="16"/>
              </w:rPr>
              <w:t>35</w:t>
            </w:r>
            <w:r w:rsidRPr="00F15144">
              <w:rPr>
                <w:rFonts w:cs="Times New Roman"/>
                <w:b/>
                <w:bCs/>
                <w:sz w:val="16"/>
                <w:szCs w:val="16"/>
              </w:rPr>
              <w:t>,</w:t>
            </w:r>
            <w:r w:rsidR="003500D8" w:rsidRPr="00F15144">
              <w:rPr>
                <w:rFonts w:cs="Times New Roman"/>
                <w:b/>
                <w:bCs/>
                <w:sz w:val="16"/>
                <w:szCs w:val="16"/>
              </w:rPr>
              <w:t>246</w:t>
            </w:r>
            <w:r w:rsidRPr="00F15144">
              <w:rPr>
                <w:rFonts w:cs="Times New Roman"/>
                <w:b/>
                <w:bCs/>
                <w:sz w:val="16"/>
                <w:szCs w:val="16"/>
              </w:rPr>
              <w:t xml:space="preserve"> </w:t>
            </w:r>
          </w:p>
        </w:tc>
      </w:tr>
    </w:tbl>
    <w:p w14:paraId="28CFA019" w14:textId="7AE52F0B" w:rsidR="00B1581F" w:rsidRDefault="00B1581F"/>
    <w:tbl>
      <w:tblPr>
        <w:tblW w:w="10429" w:type="dxa"/>
        <w:tblInd w:w="-360" w:type="dxa"/>
        <w:tblLayout w:type="fixed"/>
        <w:tblLook w:val="0000" w:firstRow="0" w:lastRow="0" w:firstColumn="0" w:lastColumn="0" w:noHBand="0" w:noVBand="0"/>
      </w:tblPr>
      <w:tblGrid>
        <w:gridCol w:w="2250"/>
        <w:gridCol w:w="1044"/>
        <w:gridCol w:w="1044"/>
        <w:gridCol w:w="988"/>
        <w:gridCol w:w="990"/>
        <w:gridCol w:w="1080"/>
        <w:gridCol w:w="991"/>
        <w:gridCol w:w="990"/>
        <w:gridCol w:w="1052"/>
      </w:tblGrid>
      <w:tr w:rsidR="00113AA3" w:rsidRPr="00476D19" w14:paraId="0970E8D1" w14:textId="77777777" w:rsidTr="0054422E">
        <w:trPr>
          <w:cantSplit/>
          <w:tblHeader/>
        </w:trPr>
        <w:tc>
          <w:tcPr>
            <w:tcW w:w="2250" w:type="dxa"/>
          </w:tcPr>
          <w:p w14:paraId="15885B7A" w14:textId="781A6CDF" w:rsidR="00113AA3" w:rsidRPr="00476D19" w:rsidRDefault="00113AA3" w:rsidP="007733A9">
            <w:pPr>
              <w:tabs>
                <w:tab w:val="left" w:pos="342"/>
              </w:tabs>
              <w:spacing w:line="224" w:lineRule="exact"/>
              <w:ind w:left="-18" w:right="-18"/>
              <w:rPr>
                <w:rFonts w:cs="Times New Roman"/>
                <w:sz w:val="16"/>
                <w:szCs w:val="16"/>
                <w:cs/>
              </w:rPr>
            </w:pPr>
          </w:p>
        </w:tc>
        <w:tc>
          <w:tcPr>
            <w:tcW w:w="8179" w:type="dxa"/>
            <w:gridSpan w:val="8"/>
          </w:tcPr>
          <w:p w14:paraId="2B2A1B95" w14:textId="5D9DE1F4" w:rsidR="00113AA3" w:rsidRPr="00476D19" w:rsidRDefault="00D752B2" w:rsidP="007733A9">
            <w:pPr>
              <w:spacing w:line="224" w:lineRule="exact"/>
              <w:ind w:left="-117" w:right="-90"/>
              <w:jc w:val="center"/>
              <w:rPr>
                <w:rFonts w:cs="Times New Roman"/>
                <w:b/>
                <w:bCs/>
                <w:sz w:val="16"/>
                <w:szCs w:val="16"/>
              </w:rPr>
            </w:pPr>
            <w:r>
              <w:rPr>
                <w:rFonts w:cs="Times New Roman"/>
                <w:color w:val="000000"/>
                <w:sz w:val="16"/>
                <w:szCs w:val="16"/>
              </w:rPr>
              <w:t xml:space="preserve">31 December </w:t>
            </w:r>
            <w:r w:rsidR="00113AA3" w:rsidRPr="00476D19">
              <w:rPr>
                <w:rFonts w:cs="Times New Roman"/>
                <w:color w:val="000000"/>
                <w:sz w:val="16"/>
                <w:szCs w:val="16"/>
              </w:rPr>
              <w:t>2024</w:t>
            </w:r>
          </w:p>
        </w:tc>
      </w:tr>
      <w:tr w:rsidR="00113AA3" w:rsidRPr="00476D19" w14:paraId="080B0E51" w14:textId="77777777" w:rsidTr="0054422E">
        <w:trPr>
          <w:cantSplit/>
          <w:tblHeader/>
        </w:trPr>
        <w:tc>
          <w:tcPr>
            <w:tcW w:w="2250" w:type="dxa"/>
          </w:tcPr>
          <w:p w14:paraId="1D7512A9" w14:textId="77777777" w:rsidR="00113AA3" w:rsidRPr="00476D19" w:rsidRDefault="00113AA3" w:rsidP="00113AA3">
            <w:pPr>
              <w:tabs>
                <w:tab w:val="left" w:pos="342"/>
              </w:tabs>
              <w:spacing w:line="224" w:lineRule="exact"/>
              <w:ind w:left="-18" w:right="-18"/>
              <w:rPr>
                <w:rFonts w:cs="Times New Roman"/>
                <w:sz w:val="16"/>
                <w:szCs w:val="16"/>
                <w:cs/>
              </w:rPr>
            </w:pPr>
          </w:p>
        </w:tc>
        <w:tc>
          <w:tcPr>
            <w:tcW w:w="5146" w:type="dxa"/>
            <w:gridSpan w:val="5"/>
          </w:tcPr>
          <w:p w14:paraId="573273B7" w14:textId="09108C06" w:rsidR="00113AA3" w:rsidRPr="00476D19" w:rsidRDefault="00113AA3" w:rsidP="0054422E">
            <w:pPr>
              <w:pBdr>
                <w:bottom w:val="single" w:sz="4" w:space="1" w:color="auto"/>
              </w:pBdr>
              <w:spacing w:line="224" w:lineRule="exact"/>
              <w:ind w:left="-117" w:right="-90"/>
              <w:jc w:val="center"/>
              <w:rPr>
                <w:rFonts w:cs="Times New Roman"/>
                <w:sz w:val="16"/>
                <w:szCs w:val="16"/>
              </w:rPr>
            </w:pPr>
            <w:r w:rsidRPr="00476D19">
              <w:rPr>
                <w:rFonts w:cs="Times New Roman"/>
                <w:sz w:val="16"/>
                <w:szCs w:val="16"/>
              </w:rPr>
              <w:t>Repricing periods</w:t>
            </w:r>
          </w:p>
        </w:tc>
        <w:tc>
          <w:tcPr>
            <w:tcW w:w="991" w:type="dxa"/>
          </w:tcPr>
          <w:p w14:paraId="458E1928" w14:textId="77777777" w:rsidR="00113AA3" w:rsidRPr="00476D19" w:rsidRDefault="00113AA3" w:rsidP="00113AA3">
            <w:pPr>
              <w:spacing w:line="224" w:lineRule="exact"/>
              <w:ind w:left="-117" w:right="-90"/>
              <w:jc w:val="center"/>
              <w:rPr>
                <w:rFonts w:cs="Times New Roman"/>
                <w:sz w:val="16"/>
                <w:szCs w:val="16"/>
              </w:rPr>
            </w:pPr>
          </w:p>
        </w:tc>
        <w:tc>
          <w:tcPr>
            <w:tcW w:w="990" w:type="dxa"/>
            <w:vAlign w:val="bottom"/>
          </w:tcPr>
          <w:p w14:paraId="77680006" w14:textId="5AD87E6C" w:rsidR="00113AA3" w:rsidRPr="00476D19" w:rsidRDefault="00113AA3" w:rsidP="00113AA3">
            <w:pPr>
              <w:spacing w:line="224" w:lineRule="exact"/>
              <w:ind w:left="-117" w:right="-90"/>
              <w:jc w:val="center"/>
              <w:rPr>
                <w:rFonts w:cs="Times New Roman"/>
                <w:sz w:val="16"/>
                <w:szCs w:val="16"/>
              </w:rPr>
            </w:pPr>
          </w:p>
        </w:tc>
        <w:tc>
          <w:tcPr>
            <w:tcW w:w="1052" w:type="dxa"/>
          </w:tcPr>
          <w:p w14:paraId="6BD5E6FB" w14:textId="77777777" w:rsidR="00113AA3" w:rsidRPr="00476D19" w:rsidRDefault="00113AA3" w:rsidP="00113AA3">
            <w:pPr>
              <w:spacing w:line="224" w:lineRule="exact"/>
              <w:ind w:left="-117" w:right="-90"/>
              <w:jc w:val="center"/>
              <w:rPr>
                <w:rFonts w:cs="Times New Roman"/>
                <w:sz w:val="16"/>
                <w:szCs w:val="16"/>
              </w:rPr>
            </w:pPr>
          </w:p>
        </w:tc>
      </w:tr>
      <w:tr w:rsidR="00113AA3" w:rsidRPr="00476D19" w14:paraId="5FB22BB3" w14:textId="77777777" w:rsidTr="0054422E">
        <w:trPr>
          <w:cantSplit/>
          <w:tblHeader/>
        </w:trPr>
        <w:tc>
          <w:tcPr>
            <w:tcW w:w="2250" w:type="dxa"/>
          </w:tcPr>
          <w:p w14:paraId="31CDA7FE" w14:textId="77777777" w:rsidR="00113AA3" w:rsidRPr="00476D19" w:rsidRDefault="00113AA3" w:rsidP="00113AA3">
            <w:pPr>
              <w:tabs>
                <w:tab w:val="left" w:pos="342"/>
              </w:tabs>
              <w:spacing w:line="224" w:lineRule="exact"/>
              <w:ind w:left="-18" w:right="-18"/>
              <w:rPr>
                <w:rFonts w:cs="Times New Roman"/>
                <w:sz w:val="16"/>
                <w:szCs w:val="16"/>
                <w:cs/>
              </w:rPr>
            </w:pPr>
          </w:p>
        </w:tc>
        <w:tc>
          <w:tcPr>
            <w:tcW w:w="1044" w:type="dxa"/>
          </w:tcPr>
          <w:p w14:paraId="39B28CF2" w14:textId="77777777" w:rsidR="00113AA3" w:rsidRPr="00476D19" w:rsidRDefault="00113AA3" w:rsidP="00113AA3">
            <w:pPr>
              <w:spacing w:line="224" w:lineRule="exact"/>
              <w:ind w:left="-117" w:right="-90"/>
              <w:jc w:val="center"/>
              <w:rPr>
                <w:rFonts w:cs="Times New Roman"/>
                <w:sz w:val="16"/>
                <w:szCs w:val="16"/>
              </w:rPr>
            </w:pPr>
          </w:p>
        </w:tc>
        <w:tc>
          <w:tcPr>
            <w:tcW w:w="1044" w:type="dxa"/>
            <w:vAlign w:val="bottom"/>
          </w:tcPr>
          <w:p w14:paraId="11D5F94F" w14:textId="77777777" w:rsidR="00113AA3" w:rsidRPr="00476D19" w:rsidRDefault="00113AA3" w:rsidP="00113AA3">
            <w:pPr>
              <w:spacing w:line="224" w:lineRule="exact"/>
              <w:ind w:left="-117" w:right="-90"/>
              <w:jc w:val="center"/>
              <w:rPr>
                <w:rFonts w:cs="Times New Roman"/>
                <w:sz w:val="16"/>
                <w:szCs w:val="16"/>
              </w:rPr>
            </w:pPr>
          </w:p>
        </w:tc>
        <w:tc>
          <w:tcPr>
            <w:tcW w:w="988" w:type="dxa"/>
            <w:vAlign w:val="bottom"/>
          </w:tcPr>
          <w:p w14:paraId="58C9F38F" w14:textId="1EBDEAF1" w:rsidR="00113AA3" w:rsidRPr="00476D19" w:rsidRDefault="00113AA3" w:rsidP="00113AA3">
            <w:pPr>
              <w:spacing w:line="224" w:lineRule="exact"/>
              <w:ind w:left="-117" w:right="-90"/>
              <w:jc w:val="center"/>
              <w:rPr>
                <w:rFonts w:cs="Times New Roman"/>
                <w:sz w:val="16"/>
                <w:szCs w:val="16"/>
              </w:rPr>
            </w:pPr>
          </w:p>
        </w:tc>
        <w:tc>
          <w:tcPr>
            <w:tcW w:w="990" w:type="dxa"/>
            <w:vAlign w:val="bottom"/>
          </w:tcPr>
          <w:p w14:paraId="5691A710" w14:textId="199FB3B5" w:rsidR="00113AA3" w:rsidRPr="00476D19" w:rsidRDefault="00113AA3" w:rsidP="00113AA3">
            <w:pPr>
              <w:spacing w:line="224" w:lineRule="exact"/>
              <w:ind w:left="-117" w:right="-90"/>
              <w:jc w:val="center"/>
              <w:rPr>
                <w:rFonts w:cs="Times New Roman"/>
                <w:sz w:val="16"/>
                <w:szCs w:val="16"/>
              </w:rPr>
            </w:pPr>
          </w:p>
        </w:tc>
        <w:tc>
          <w:tcPr>
            <w:tcW w:w="1080" w:type="dxa"/>
            <w:vAlign w:val="bottom"/>
          </w:tcPr>
          <w:p w14:paraId="2CC30328" w14:textId="77777777" w:rsidR="00113AA3" w:rsidRPr="00476D19" w:rsidDel="00113AA3" w:rsidRDefault="00113AA3" w:rsidP="00113AA3">
            <w:pPr>
              <w:spacing w:line="224" w:lineRule="exact"/>
              <w:ind w:left="-117" w:right="-90"/>
              <w:jc w:val="center"/>
              <w:rPr>
                <w:rFonts w:cs="Times New Roman"/>
                <w:sz w:val="16"/>
                <w:szCs w:val="16"/>
              </w:rPr>
            </w:pPr>
          </w:p>
        </w:tc>
        <w:tc>
          <w:tcPr>
            <w:tcW w:w="991" w:type="dxa"/>
          </w:tcPr>
          <w:p w14:paraId="505CD00D" w14:textId="4A05E408" w:rsidR="00113AA3" w:rsidRPr="00476D19" w:rsidRDefault="00B16E5E" w:rsidP="00113AA3">
            <w:pPr>
              <w:spacing w:line="224" w:lineRule="exact"/>
              <w:ind w:left="-117" w:right="-90"/>
              <w:jc w:val="center"/>
              <w:rPr>
                <w:rFonts w:cs="Times New Roman"/>
                <w:sz w:val="16"/>
                <w:szCs w:val="16"/>
              </w:rPr>
            </w:pPr>
            <w:r w:rsidRPr="00476D19">
              <w:rPr>
                <w:rFonts w:cs="Times New Roman"/>
                <w:sz w:val="16"/>
                <w:szCs w:val="16"/>
              </w:rPr>
              <w:t xml:space="preserve">Financial </w:t>
            </w:r>
          </w:p>
        </w:tc>
        <w:tc>
          <w:tcPr>
            <w:tcW w:w="990" w:type="dxa"/>
            <w:vAlign w:val="bottom"/>
          </w:tcPr>
          <w:p w14:paraId="13A6573F" w14:textId="07C3F827" w:rsidR="00113AA3" w:rsidRPr="00476D19" w:rsidRDefault="00113AA3" w:rsidP="00113AA3">
            <w:pPr>
              <w:spacing w:line="224" w:lineRule="exact"/>
              <w:ind w:left="-117" w:right="-90"/>
              <w:jc w:val="center"/>
              <w:rPr>
                <w:rFonts w:cs="Times New Roman"/>
                <w:sz w:val="16"/>
                <w:szCs w:val="16"/>
              </w:rPr>
            </w:pPr>
          </w:p>
        </w:tc>
        <w:tc>
          <w:tcPr>
            <w:tcW w:w="1052" w:type="dxa"/>
          </w:tcPr>
          <w:p w14:paraId="6F6DBB2A" w14:textId="77777777" w:rsidR="00113AA3" w:rsidRPr="00476D19" w:rsidRDefault="00113AA3" w:rsidP="00113AA3">
            <w:pPr>
              <w:spacing w:line="224" w:lineRule="exact"/>
              <w:ind w:left="-117" w:right="-90"/>
              <w:jc w:val="center"/>
              <w:rPr>
                <w:rFonts w:cs="Times New Roman"/>
                <w:sz w:val="16"/>
                <w:szCs w:val="16"/>
              </w:rPr>
            </w:pPr>
          </w:p>
        </w:tc>
      </w:tr>
      <w:tr w:rsidR="00B16E5E" w:rsidRPr="00476D19" w14:paraId="4B9E1D23" w14:textId="77777777" w:rsidTr="0054422E">
        <w:trPr>
          <w:cantSplit/>
          <w:tblHeader/>
        </w:trPr>
        <w:tc>
          <w:tcPr>
            <w:tcW w:w="2250" w:type="dxa"/>
          </w:tcPr>
          <w:p w14:paraId="2B30F8E4" w14:textId="77777777" w:rsidR="00B16E5E" w:rsidRPr="00476D19" w:rsidRDefault="00B16E5E" w:rsidP="00B16E5E">
            <w:pPr>
              <w:tabs>
                <w:tab w:val="left" w:pos="342"/>
              </w:tabs>
              <w:spacing w:line="224" w:lineRule="exact"/>
              <w:ind w:left="-18" w:right="-18"/>
              <w:rPr>
                <w:rFonts w:cs="Times New Roman"/>
                <w:sz w:val="16"/>
                <w:szCs w:val="16"/>
                <w:cs/>
              </w:rPr>
            </w:pPr>
          </w:p>
        </w:tc>
        <w:tc>
          <w:tcPr>
            <w:tcW w:w="1044" w:type="dxa"/>
            <w:vAlign w:val="bottom"/>
          </w:tcPr>
          <w:p w14:paraId="2505DB41" w14:textId="65E64C30" w:rsidR="00B16E5E" w:rsidRPr="00476D19" w:rsidRDefault="00B16E5E" w:rsidP="00B16E5E">
            <w:pPr>
              <w:spacing w:line="224" w:lineRule="exact"/>
              <w:ind w:left="-117" w:right="-90"/>
              <w:jc w:val="center"/>
              <w:rPr>
                <w:rFonts w:cs="Times New Roman"/>
                <w:sz w:val="16"/>
                <w:szCs w:val="16"/>
              </w:rPr>
            </w:pPr>
          </w:p>
        </w:tc>
        <w:tc>
          <w:tcPr>
            <w:tcW w:w="1044" w:type="dxa"/>
            <w:vAlign w:val="bottom"/>
          </w:tcPr>
          <w:p w14:paraId="10C916E7" w14:textId="3E76D093" w:rsidR="00B16E5E" w:rsidRPr="00476D19" w:rsidRDefault="00B16E5E" w:rsidP="00B16E5E">
            <w:pPr>
              <w:spacing w:line="224" w:lineRule="exact"/>
              <w:ind w:left="-117" w:right="-90"/>
              <w:jc w:val="center"/>
              <w:rPr>
                <w:rFonts w:cs="Times New Roman"/>
                <w:sz w:val="16"/>
                <w:szCs w:val="16"/>
              </w:rPr>
            </w:pPr>
          </w:p>
        </w:tc>
        <w:tc>
          <w:tcPr>
            <w:tcW w:w="988" w:type="dxa"/>
            <w:vAlign w:val="bottom"/>
          </w:tcPr>
          <w:p w14:paraId="0D8047C1" w14:textId="6F2C5AFC"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Over</w:t>
            </w:r>
          </w:p>
        </w:tc>
        <w:tc>
          <w:tcPr>
            <w:tcW w:w="990" w:type="dxa"/>
            <w:vAlign w:val="bottom"/>
          </w:tcPr>
          <w:p w14:paraId="0D4D748F" w14:textId="13AB6F9C"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Over</w:t>
            </w:r>
          </w:p>
        </w:tc>
        <w:tc>
          <w:tcPr>
            <w:tcW w:w="1080" w:type="dxa"/>
            <w:vAlign w:val="bottom"/>
          </w:tcPr>
          <w:p w14:paraId="6F7D4353" w14:textId="32E5631A" w:rsidR="00B16E5E" w:rsidRPr="00476D19" w:rsidRDefault="00B16E5E" w:rsidP="00B16E5E">
            <w:pPr>
              <w:spacing w:line="224" w:lineRule="exact"/>
              <w:ind w:left="-117" w:right="-90"/>
              <w:jc w:val="center"/>
              <w:rPr>
                <w:rFonts w:cs="Times New Roman"/>
                <w:sz w:val="16"/>
                <w:szCs w:val="16"/>
              </w:rPr>
            </w:pPr>
          </w:p>
        </w:tc>
        <w:tc>
          <w:tcPr>
            <w:tcW w:w="991" w:type="dxa"/>
            <w:vAlign w:val="bottom"/>
          </w:tcPr>
          <w:p w14:paraId="338CBBE4" w14:textId="2517B576"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assets that</w:t>
            </w:r>
          </w:p>
        </w:tc>
        <w:tc>
          <w:tcPr>
            <w:tcW w:w="990" w:type="dxa"/>
            <w:vAlign w:val="bottom"/>
          </w:tcPr>
          <w:p w14:paraId="3910F3AB" w14:textId="1999419E"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Non-</w:t>
            </w:r>
          </w:p>
        </w:tc>
        <w:tc>
          <w:tcPr>
            <w:tcW w:w="1052" w:type="dxa"/>
          </w:tcPr>
          <w:p w14:paraId="5A60B8CB" w14:textId="77777777" w:rsidR="00B16E5E" w:rsidRPr="00476D19" w:rsidRDefault="00B16E5E" w:rsidP="00B16E5E">
            <w:pPr>
              <w:spacing w:line="224" w:lineRule="exact"/>
              <w:ind w:left="-117" w:right="-90"/>
              <w:jc w:val="center"/>
              <w:rPr>
                <w:rFonts w:cs="Times New Roman"/>
                <w:sz w:val="16"/>
                <w:szCs w:val="16"/>
              </w:rPr>
            </w:pPr>
          </w:p>
        </w:tc>
      </w:tr>
      <w:tr w:rsidR="00B16E5E" w:rsidRPr="00476D19" w14:paraId="394DF26C" w14:textId="77777777" w:rsidTr="0054422E">
        <w:trPr>
          <w:cantSplit/>
          <w:tblHeader/>
        </w:trPr>
        <w:tc>
          <w:tcPr>
            <w:tcW w:w="2250" w:type="dxa"/>
          </w:tcPr>
          <w:p w14:paraId="7A0AA84D" w14:textId="77777777" w:rsidR="00B16E5E" w:rsidRPr="00476D19" w:rsidRDefault="00B16E5E" w:rsidP="00B16E5E">
            <w:pPr>
              <w:tabs>
                <w:tab w:val="left" w:pos="342"/>
              </w:tabs>
              <w:spacing w:line="224" w:lineRule="exact"/>
              <w:ind w:left="-18" w:right="-18"/>
              <w:rPr>
                <w:rFonts w:cs="Times New Roman"/>
                <w:sz w:val="16"/>
                <w:szCs w:val="16"/>
                <w:cs/>
              </w:rPr>
            </w:pPr>
          </w:p>
        </w:tc>
        <w:tc>
          <w:tcPr>
            <w:tcW w:w="1044" w:type="dxa"/>
            <w:vAlign w:val="bottom"/>
          </w:tcPr>
          <w:p w14:paraId="05E7854B" w14:textId="2EF6AF37"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Immediate</w:t>
            </w:r>
          </w:p>
        </w:tc>
        <w:tc>
          <w:tcPr>
            <w:tcW w:w="1044" w:type="dxa"/>
            <w:vAlign w:val="bottom"/>
          </w:tcPr>
          <w:p w14:paraId="1DF13057" w14:textId="48AC9790"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Within</w:t>
            </w:r>
          </w:p>
        </w:tc>
        <w:tc>
          <w:tcPr>
            <w:tcW w:w="988" w:type="dxa"/>
            <w:vAlign w:val="bottom"/>
          </w:tcPr>
          <w:p w14:paraId="48D845E2" w14:textId="203F4D33"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3 months</w:t>
            </w:r>
          </w:p>
        </w:tc>
        <w:tc>
          <w:tcPr>
            <w:tcW w:w="990" w:type="dxa"/>
            <w:vAlign w:val="bottom"/>
          </w:tcPr>
          <w:p w14:paraId="2BFDC57F" w14:textId="378167DB"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1 year to</w:t>
            </w:r>
          </w:p>
        </w:tc>
        <w:tc>
          <w:tcPr>
            <w:tcW w:w="1080" w:type="dxa"/>
            <w:vAlign w:val="bottom"/>
          </w:tcPr>
          <w:p w14:paraId="418E5D2C" w14:textId="7A7A1D96"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Over</w:t>
            </w:r>
          </w:p>
        </w:tc>
        <w:tc>
          <w:tcPr>
            <w:tcW w:w="991" w:type="dxa"/>
            <w:vAlign w:val="bottom"/>
          </w:tcPr>
          <w:p w14:paraId="0D993821" w14:textId="2C464C75" w:rsidR="00B16E5E" w:rsidRPr="00476D19" w:rsidDel="00113AA3" w:rsidRDefault="00B16E5E" w:rsidP="00B16E5E">
            <w:pPr>
              <w:spacing w:line="224" w:lineRule="exact"/>
              <w:ind w:left="-117" w:right="-90"/>
              <w:jc w:val="center"/>
              <w:rPr>
                <w:rFonts w:cs="Times New Roman"/>
                <w:sz w:val="16"/>
                <w:szCs w:val="16"/>
              </w:rPr>
            </w:pPr>
            <w:r w:rsidRPr="00476D19">
              <w:rPr>
                <w:rFonts w:cs="Times New Roman"/>
                <w:sz w:val="16"/>
                <w:szCs w:val="16"/>
              </w:rPr>
              <w:t>are credit-</w:t>
            </w:r>
          </w:p>
        </w:tc>
        <w:tc>
          <w:tcPr>
            <w:tcW w:w="990" w:type="dxa"/>
            <w:vAlign w:val="bottom"/>
          </w:tcPr>
          <w:p w14:paraId="4A0B06FB" w14:textId="44DCA890"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interest</w:t>
            </w:r>
          </w:p>
        </w:tc>
        <w:tc>
          <w:tcPr>
            <w:tcW w:w="1052" w:type="dxa"/>
          </w:tcPr>
          <w:p w14:paraId="24179F7B" w14:textId="77777777" w:rsidR="00B16E5E" w:rsidRPr="00476D19" w:rsidRDefault="00B16E5E" w:rsidP="00B16E5E">
            <w:pPr>
              <w:spacing w:line="224" w:lineRule="exact"/>
              <w:ind w:left="-117" w:right="-90"/>
              <w:jc w:val="center"/>
              <w:rPr>
                <w:rFonts w:cs="Times New Roman"/>
                <w:sz w:val="16"/>
                <w:szCs w:val="16"/>
              </w:rPr>
            </w:pPr>
          </w:p>
        </w:tc>
      </w:tr>
      <w:tr w:rsidR="00B16E5E" w:rsidRPr="00476D19" w14:paraId="6EF575F4" w14:textId="77777777" w:rsidTr="0054422E">
        <w:trPr>
          <w:cantSplit/>
          <w:tblHeader/>
        </w:trPr>
        <w:tc>
          <w:tcPr>
            <w:tcW w:w="2250" w:type="dxa"/>
          </w:tcPr>
          <w:p w14:paraId="0BD095F2" w14:textId="77777777" w:rsidR="00B16E5E" w:rsidRPr="00476D19" w:rsidRDefault="00B16E5E" w:rsidP="00B16E5E">
            <w:pPr>
              <w:tabs>
                <w:tab w:val="left" w:pos="342"/>
              </w:tabs>
              <w:spacing w:line="224" w:lineRule="exact"/>
              <w:ind w:left="-18" w:right="-18"/>
              <w:rPr>
                <w:rFonts w:cs="Times New Roman"/>
                <w:sz w:val="16"/>
                <w:szCs w:val="16"/>
                <w:cs/>
              </w:rPr>
            </w:pPr>
          </w:p>
        </w:tc>
        <w:tc>
          <w:tcPr>
            <w:tcW w:w="1044" w:type="dxa"/>
            <w:vAlign w:val="bottom"/>
          </w:tcPr>
          <w:p w14:paraId="13C05BF0" w14:textId="505C8EFC"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repricing</w:t>
            </w:r>
          </w:p>
        </w:tc>
        <w:tc>
          <w:tcPr>
            <w:tcW w:w="1044" w:type="dxa"/>
            <w:vAlign w:val="bottom"/>
          </w:tcPr>
          <w:p w14:paraId="5C150A4D" w14:textId="27770465"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3 months</w:t>
            </w:r>
          </w:p>
        </w:tc>
        <w:tc>
          <w:tcPr>
            <w:tcW w:w="988" w:type="dxa"/>
            <w:vAlign w:val="bottom"/>
          </w:tcPr>
          <w:p w14:paraId="2E391E51" w14:textId="1BF060CC"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to 1 year</w:t>
            </w:r>
          </w:p>
        </w:tc>
        <w:tc>
          <w:tcPr>
            <w:tcW w:w="990" w:type="dxa"/>
            <w:vAlign w:val="bottom"/>
          </w:tcPr>
          <w:p w14:paraId="604CC3F1" w14:textId="6FBE3E3C"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5 years</w:t>
            </w:r>
          </w:p>
        </w:tc>
        <w:tc>
          <w:tcPr>
            <w:tcW w:w="1080" w:type="dxa"/>
            <w:vAlign w:val="bottom"/>
          </w:tcPr>
          <w:p w14:paraId="7C05EF6E" w14:textId="7066729D"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5 years</w:t>
            </w:r>
          </w:p>
        </w:tc>
        <w:tc>
          <w:tcPr>
            <w:tcW w:w="991" w:type="dxa"/>
            <w:vAlign w:val="bottom"/>
          </w:tcPr>
          <w:p w14:paraId="0ABF4AF9" w14:textId="2547E3C1"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impaired</w:t>
            </w:r>
          </w:p>
        </w:tc>
        <w:tc>
          <w:tcPr>
            <w:tcW w:w="990" w:type="dxa"/>
            <w:vAlign w:val="bottom"/>
          </w:tcPr>
          <w:p w14:paraId="67ABD73F" w14:textId="77777777"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bearing</w:t>
            </w:r>
          </w:p>
        </w:tc>
        <w:tc>
          <w:tcPr>
            <w:tcW w:w="1052" w:type="dxa"/>
          </w:tcPr>
          <w:p w14:paraId="466D6CD8" w14:textId="77777777" w:rsidR="00B16E5E" w:rsidRPr="00476D19" w:rsidRDefault="00B16E5E" w:rsidP="00B16E5E">
            <w:pPr>
              <w:spacing w:line="224" w:lineRule="exact"/>
              <w:ind w:left="-117" w:right="-90"/>
              <w:jc w:val="center"/>
              <w:rPr>
                <w:rFonts w:cs="Times New Roman"/>
                <w:sz w:val="16"/>
                <w:szCs w:val="16"/>
              </w:rPr>
            </w:pPr>
            <w:r w:rsidRPr="00476D19">
              <w:rPr>
                <w:rFonts w:cs="Times New Roman"/>
                <w:sz w:val="16"/>
                <w:szCs w:val="16"/>
              </w:rPr>
              <w:t>Total</w:t>
            </w:r>
          </w:p>
        </w:tc>
      </w:tr>
      <w:tr w:rsidR="00B16E5E" w:rsidRPr="00476D19" w14:paraId="1D821D9B" w14:textId="77777777" w:rsidTr="00D10911">
        <w:trPr>
          <w:cantSplit/>
          <w:tblHeader/>
        </w:trPr>
        <w:tc>
          <w:tcPr>
            <w:tcW w:w="2250" w:type="dxa"/>
          </w:tcPr>
          <w:p w14:paraId="59BB0986" w14:textId="77777777" w:rsidR="00B16E5E" w:rsidRPr="00476D19" w:rsidRDefault="00B16E5E" w:rsidP="00B16E5E">
            <w:pPr>
              <w:tabs>
                <w:tab w:val="left" w:pos="342"/>
              </w:tabs>
              <w:spacing w:line="224" w:lineRule="exact"/>
              <w:ind w:left="-18" w:right="-18"/>
              <w:rPr>
                <w:rFonts w:cs="Times New Roman"/>
                <w:sz w:val="16"/>
                <w:szCs w:val="16"/>
                <w:cs/>
              </w:rPr>
            </w:pPr>
          </w:p>
        </w:tc>
        <w:tc>
          <w:tcPr>
            <w:tcW w:w="8179" w:type="dxa"/>
            <w:gridSpan w:val="8"/>
          </w:tcPr>
          <w:p w14:paraId="77694B7E" w14:textId="5593D409" w:rsidR="00B16E5E" w:rsidRPr="00476D19" w:rsidRDefault="00B16E5E" w:rsidP="00B16E5E">
            <w:pPr>
              <w:spacing w:line="224" w:lineRule="exact"/>
              <w:ind w:left="-117" w:right="-90"/>
              <w:jc w:val="center"/>
              <w:rPr>
                <w:rFonts w:cs="Times New Roman"/>
                <w:sz w:val="16"/>
                <w:szCs w:val="16"/>
              </w:rPr>
            </w:pPr>
            <w:r w:rsidRPr="00476D19">
              <w:rPr>
                <w:rFonts w:cs="Times New Roman"/>
                <w:i/>
                <w:iCs/>
                <w:sz w:val="16"/>
                <w:szCs w:val="16"/>
              </w:rPr>
              <w:t>(in thousand Baht)</w:t>
            </w:r>
          </w:p>
        </w:tc>
      </w:tr>
      <w:tr w:rsidR="00B16E5E" w:rsidRPr="00476D19" w14:paraId="7F24730A" w14:textId="77777777" w:rsidTr="0054422E">
        <w:trPr>
          <w:cantSplit/>
        </w:trPr>
        <w:tc>
          <w:tcPr>
            <w:tcW w:w="2250" w:type="dxa"/>
          </w:tcPr>
          <w:p w14:paraId="23B68E77" w14:textId="77777777" w:rsidR="00B16E5E" w:rsidRPr="00476D19" w:rsidRDefault="00B16E5E" w:rsidP="00B16E5E">
            <w:pPr>
              <w:tabs>
                <w:tab w:val="left" w:pos="356"/>
              </w:tabs>
              <w:spacing w:line="224" w:lineRule="exact"/>
              <w:ind w:left="-18" w:right="9"/>
              <w:rPr>
                <w:rFonts w:cs="Times New Roman"/>
                <w:sz w:val="16"/>
                <w:szCs w:val="16"/>
              </w:rPr>
            </w:pPr>
            <w:r w:rsidRPr="00476D19">
              <w:rPr>
                <w:rFonts w:cs="Times New Roman"/>
                <w:b/>
                <w:bCs/>
                <w:i/>
                <w:iCs/>
                <w:color w:val="000000"/>
                <w:sz w:val="16"/>
                <w:szCs w:val="16"/>
              </w:rPr>
              <w:t>Financial assets</w:t>
            </w:r>
          </w:p>
        </w:tc>
        <w:tc>
          <w:tcPr>
            <w:tcW w:w="1044" w:type="dxa"/>
          </w:tcPr>
          <w:p w14:paraId="7328F34B" w14:textId="77777777" w:rsidR="00B16E5E" w:rsidRPr="00476D19" w:rsidRDefault="00B16E5E" w:rsidP="00B16E5E">
            <w:pPr>
              <w:tabs>
                <w:tab w:val="decimal" w:pos="702"/>
              </w:tabs>
              <w:spacing w:line="224" w:lineRule="exact"/>
              <w:ind w:left="-18" w:right="-37"/>
              <w:rPr>
                <w:rFonts w:cs="Times New Roman"/>
                <w:sz w:val="16"/>
                <w:szCs w:val="16"/>
              </w:rPr>
            </w:pPr>
          </w:p>
        </w:tc>
        <w:tc>
          <w:tcPr>
            <w:tcW w:w="1044" w:type="dxa"/>
            <w:vAlign w:val="bottom"/>
          </w:tcPr>
          <w:p w14:paraId="2D8425D3" w14:textId="0F8B6EDE" w:rsidR="00B16E5E" w:rsidRPr="00476D19" w:rsidRDefault="00B16E5E" w:rsidP="00B16E5E">
            <w:pPr>
              <w:tabs>
                <w:tab w:val="decimal" w:pos="702"/>
              </w:tabs>
              <w:spacing w:line="224" w:lineRule="exact"/>
              <w:ind w:left="-18" w:right="-37"/>
              <w:rPr>
                <w:rFonts w:cs="Times New Roman"/>
                <w:sz w:val="16"/>
                <w:szCs w:val="16"/>
              </w:rPr>
            </w:pPr>
          </w:p>
        </w:tc>
        <w:tc>
          <w:tcPr>
            <w:tcW w:w="988" w:type="dxa"/>
            <w:vAlign w:val="bottom"/>
          </w:tcPr>
          <w:p w14:paraId="41ABEB24" w14:textId="77777777" w:rsidR="00B16E5E" w:rsidRPr="00476D19" w:rsidRDefault="00B16E5E" w:rsidP="00B16E5E">
            <w:pPr>
              <w:tabs>
                <w:tab w:val="decimal" w:pos="702"/>
              </w:tabs>
              <w:spacing w:line="224" w:lineRule="exact"/>
              <w:ind w:left="-18" w:right="-37"/>
              <w:jc w:val="right"/>
              <w:rPr>
                <w:rFonts w:cs="Times New Roman"/>
                <w:sz w:val="16"/>
                <w:szCs w:val="16"/>
              </w:rPr>
            </w:pPr>
          </w:p>
        </w:tc>
        <w:tc>
          <w:tcPr>
            <w:tcW w:w="990" w:type="dxa"/>
            <w:vAlign w:val="bottom"/>
          </w:tcPr>
          <w:p w14:paraId="7B689599" w14:textId="77777777" w:rsidR="00B16E5E" w:rsidRPr="00476D19" w:rsidRDefault="00B16E5E" w:rsidP="00B16E5E">
            <w:pPr>
              <w:tabs>
                <w:tab w:val="decimal" w:pos="702"/>
              </w:tabs>
              <w:spacing w:line="224" w:lineRule="exact"/>
              <w:ind w:left="-18" w:right="-37"/>
              <w:jc w:val="right"/>
              <w:rPr>
                <w:rFonts w:cs="Times New Roman"/>
                <w:sz w:val="16"/>
                <w:szCs w:val="16"/>
              </w:rPr>
            </w:pPr>
          </w:p>
        </w:tc>
        <w:tc>
          <w:tcPr>
            <w:tcW w:w="1080" w:type="dxa"/>
            <w:vAlign w:val="bottom"/>
          </w:tcPr>
          <w:p w14:paraId="76400065" w14:textId="77777777" w:rsidR="00B16E5E" w:rsidRPr="00476D19" w:rsidRDefault="00B16E5E" w:rsidP="00B16E5E">
            <w:pPr>
              <w:tabs>
                <w:tab w:val="decimal" w:pos="702"/>
              </w:tabs>
              <w:spacing w:line="224" w:lineRule="exact"/>
              <w:ind w:left="-18" w:right="-37"/>
              <w:jc w:val="right"/>
              <w:rPr>
                <w:rFonts w:cs="Times New Roman"/>
                <w:sz w:val="16"/>
                <w:szCs w:val="16"/>
              </w:rPr>
            </w:pPr>
          </w:p>
        </w:tc>
        <w:tc>
          <w:tcPr>
            <w:tcW w:w="991" w:type="dxa"/>
          </w:tcPr>
          <w:p w14:paraId="105C1F9A" w14:textId="77777777" w:rsidR="00B16E5E" w:rsidRPr="00476D19" w:rsidRDefault="00B16E5E" w:rsidP="00B16E5E">
            <w:pPr>
              <w:tabs>
                <w:tab w:val="decimal" w:pos="702"/>
              </w:tabs>
              <w:spacing w:line="224" w:lineRule="exact"/>
              <w:ind w:left="-18" w:right="-37"/>
              <w:jc w:val="right"/>
              <w:rPr>
                <w:rFonts w:cs="Times New Roman"/>
                <w:sz w:val="16"/>
                <w:szCs w:val="16"/>
                <w:u w:val="single"/>
              </w:rPr>
            </w:pPr>
          </w:p>
        </w:tc>
        <w:tc>
          <w:tcPr>
            <w:tcW w:w="990" w:type="dxa"/>
          </w:tcPr>
          <w:p w14:paraId="393502A1" w14:textId="77777777" w:rsidR="00B16E5E" w:rsidRPr="00476D19" w:rsidRDefault="00B16E5E" w:rsidP="00B16E5E">
            <w:pPr>
              <w:tabs>
                <w:tab w:val="decimal" w:pos="702"/>
              </w:tabs>
              <w:spacing w:line="224" w:lineRule="exact"/>
              <w:ind w:left="-18" w:right="-37"/>
              <w:jc w:val="right"/>
              <w:rPr>
                <w:rFonts w:cs="Times New Roman"/>
                <w:sz w:val="16"/>
                <w:szCs w:val="16"/>
                <w:u w:val="single"/>
              </w:rPr>
            </w:pPr>
          </w:p>
        </w:tc>
        <w:tc>
          <w:tcPr>
            <w:tcW w:w="1052" w:type="dxa"/>
            <w:vAlign w:val="bottom"/>
          </w:tcPr>
          <w:p w14:paraId="41B2B05B" w14:textId="77777777" w:rsidR="00B16E5E" w:rsidRPr="00476D19" w:rsidRDefault="00B16E5E" w:rsidP="00B16E5E">
            <w:pPr>
              <w:spacing w:line="224" w:lineRule="exact"/>
              <w:ind w:left="-18" w:right="-37"/>
              <w:jc w:val="right"/>
              <w:rPr>
                <w:rFonts w:cs="Times New Roman"/>
                <w:sz w:val="16"/>
                <w:szCs w:val="16"/>
              </w:rPr>
            </w:pPr>
          </w:p>
        </w:tc>
      </w:tr>
      <w:tr w:rsidR="00B16E5E" w:rsidRPr="00476D19" w14:paraId="5EA2D9B9" w14:textId="77777777" w:rsidTr="0054422E">
        <w:trPr>
          <w:cantSplit/>
        </w:trPr>
        <w:tc>
          <w:tcPr>
            <w:tcW w:w="2250" w:type="dxa"/>
          </w:tcPr>
          <w:p w14:paraId="345E3A9F" w14:textId="77777777" w:rsidR="00B16E5E" w:rsidRPr="00476D19" w:rsidRDefault="00B16E5E" w:rsidP="00B16E5E">
            <w:pPr>
              <w:tabs>
                <w:tab w:val="left" w:pos="356"/>
              </w:tabs>
              <w:spacing w:line="224" w:lineRule="exact"/>
              <w:ind w:left="-18" w:right="9"/>
              <w:rPr>
                <w:rFonts w:cs="Times New Roman"/>
                <w:sz w:val="16"/>
                <w:szCs w:val="16"/>
              </w:rPr>
            </w:pPr>
            <w:r w:rsidRPr="00476D19">
              <w:rPr>
                <w:rFonts w:cs="Times New Roman"/>
                <w:sz w:val="16"/>
                <w:szCs w:val="16"/>
              </w:rPr>
              <w:t xml:space="preserve">Cash </w:t>
            </w:r>
          </w:p>
        </w:tc>
        <w:tc>
          <w:tcPr>
            <w:tcW w:w="1044" w:type="dxa"/>
          </w:tcPr>
          <w:p w14:paraId="7B9FAE87" w14:textId="0403EF1E" w:rsidR="00B16E5E" w:rsidRPr="00476D19" w:rsidRDefault="00B16E5E" w:rsidP="00F15144">
            <w:pPr>
              <w:tabs>
                <w:tab w:val="decimal" w:pos="831"/>
              </w:tabs>
              <w:spacing w:line="224" w:lineRule="exact"/>
              <w:ind w:left="-17"/>
              <w:rPr>
                <w:rFonts w:cs="Times New Roman"/>
                <w:sz w:val="16"/>
                <w:szCs w:val="16"/>
              </w:rPr>
            </w:pPr>
            <w:r w:rsidRPr="00476D19">
              <w:rPr>
                <w:rFonts w:cs="Times New Roman"/>
                <w:sz w:val="16"/>
                <w:szCs w:val="16"/>
              </w:rPr>
              <w:t>-</w:t>
            </w:r>
          </w:p>
        </w:tc>
        <w:tc>
          <w:tcPr>
            <w:tcW w:w="1044" w:type="dxa"/>
          </w:tcPr>
          <w:p w14:paraId="1DFBC67F" w14:textId="51F91A2F" w:rsidR="00B16E5E" w:rsidRPr="00476D19" w:rsidRDefault="00B16E5E" w:rsidP="0054422E">
            <w:pPr>
              <w:tabs>
                <w:tab w:val="decimal" w:pos="824"/>
              </w:tabs>
              <w:spacing w:line="224" w:lineRule="exact"/>
              <w:ind w:left="-23" w:right="6"/>
              <w:jc w:val="right"/>
              <w:rPr>
                <w:rFonts w:cs="Times New Roman"/>
                <w:sz w:val="16"/>
                <w:szCs w:val="16"/>
                <w:cs/>
              </w:rPr>
            </w:pPr>
            <w:r w:rsidRPr="00476D19">
              <w:rPr>
                <w:rFonts w:cs="Times New Roman"/>
                <w:sz w:val="16"/>
                <w:szCs w:val="16"/>
              </w:rPr>
              <w:t>-</w:t>
            </w:r>
          </w:p>
        </w:tc>
        <w:tc>
          <w:tcPr>
            <w:tcW w:w="988" w:type="dxa"/>
          </w:tcPr>
          <w:p w14:paraId="5EFABCB8" w14:textId="5C6E6A51"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w:t>
            </w:r>
          </w:p>
        </w:tc>
        <w:tc>
          <w:tcPr>
            <w:tcW w:w="990" w:type="dxa"/>
          </w:tcPr>
          <w:p w14:paraId="5426BCBA" w14:textId="12F19F30" w:rsidR="00B16E5E" w:rsidRPr="00476D19" w:rsidRDefault="00B16E5E" w:rsidP="0054422E">
            <w:pPr>
              <w:tabs>
                <w:tab w:val="decimal" w:pos="770"/>
              </w:tabs>
              <w:spacing w:line="224" w:lineRule="exact"/>
              <w:ind w:left="-17"/>
              <w:rPr>
                <w:rFonts w:cs="Times New Roman"/>
                <w:sz w:val="16"/>
                <w:szCs w:val="16"/>
              </w:rPr>
            </w:pPr>
            <w:r w:rsidRPr="00476D19">
              <w:rPr>
                <w:rFonts w:cs="Times New Roman"/>
                <w:sz w:val="16"/>
                <w:szCs w:val="16"/>
              </w:rPr>
              <w:t>-</w:t>
            </w:r>
          </w:p>
        </w:tc>
        <w:tc>
          <w:tcPr>
            <w:tcW w:w="1080" w:type="dxa"/>
          </w:tcPr>
          <w:p w14:paraId="6D231C43" w14:textId="5A74AE48" w:rsidR="00B16E5E" w:rsidRPr="00476D19" w:rsidRDefault="00B16E5E" w:rsidP="0054422E">
            <w:pPr>
              <w:tabs>
                <w:tab w:val="decimal" w:pos="872"/>
              </w:tabs>
              <w:spacing w:line="224" w:lineRule="exact"/>
              <w:ind w:left="-17"/>
              <w:rPr>
                <w:rFonts w:cs="Times New Roman"/>
                <w:sz w:val="16"/>
                <w:szCs w:val="16"/>
              </w:rPr>
            </w:pPr>
            <w:r w:rsidRPr="00476D19">
              <w:rPr>
                <w:rFonts w:cs="Times New Roman"/>
                <w:sz w:val="16"/>
                <w:szCs w:val="16"/>
              </w:rPr>
              <w:t>-</w:t>
            </w:r>
          </w:p>
        </w:tc>
        <w:tc>
          <w:tcPr>
            <w:tcW w:w="991" w:type="dxa"/>
          </w:tcPr>
          <w:p w14:paraId="7700175E" w14:textId="494EE2B0" w:rsidR="00B16E5E" w:rsidRPr="00476D19" w:rsidRDefault="00B16E5E" w:rsidP="0054422E">
            <w:pPr>
              <w:tabs>
                <w:tab w:val="decimal" w:pos="790"/>
              </w:tabs>
              <w:spacing w:line="224" w:lineRule="exact"/>
              <w:ind w:left="-17"/>
              <w:rPr>
                <w:rFonts w:cs="Times New Roman"/>
                <w:sz w:val="16"/>
                <w:szCs w:val="16"/>
              </w:rPr>
            </w:pPr>
            <w:r w:rsidRPr="00476D19">
              <w:rPr>
                <w:rFonts w:cs="Times New Roman"/>
                <w:sz w:val="16"/>
                <w:szCs w:val="16"/>
              </w:rPr>
              <w:t>-</w:t>
            </w:r>
          </w:p>
        </w:tc>
        <w:tc>
          <w:tcPr>
            <w:tcW w:w="990" w:type="dxa"/>
          </w:tcPr>
          <w:p w14:paraId="598D7A0B" w14:textId="33D7F468"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643,315</w:t>
            </w:r>
          </w:p>
        </w:tc>
        <w:tc>
          <w:tcPr>
            <w:tcW w:w="1052" w:type="dxa"/>
          </w:tcPr>
          <w:p w14:paraId="238FCC71" w14:textId="5BAE578E" w:rsidR="00B16E5E" w:rsidRPr="00476D19" w:rsidRDefault="00B16E5E" w:rsidP="0054422E">
            <w:pPr>
              <w:tabs>
                <w:tab w:val="decimal" w:pos="839"/>
              </w:tabs>
              <w:spacing w:line="224" w:lineRule="exact"/>
              <w:ind w:left="-17"/>
              <w:rPr>
                <w:rFonts w:cs="Times New Roman"/>
                <w:sz w:val="16"/>
                <w:szCs w:val="16"/>
              </w:rPr>
            </w:pPr>
            <w:r w:rsidRPr="00476D19">
              <w:rPr>
                <w:rFonts w:cs="Times New Roman"/>
                <w:sz w:val="16"/>
                <w:szCs w:val="16"/>
              </w:rPr>
              <w:t>643,315</w:t>
            </w:r>
          </w:p>
        </w:tc>
      </w:tr>
      <w:tr w:rsidR="00B16E5E" w:rsidRPr="00476D19" w14:paraId="6CE98CF8" w14:textId="77777777" w:rsidTr="0054422E">
        <w:trPr>
          <w:cantSplit/>
        </w:trPr>
        <w:tc>
          <w:tcPr>
            <w:tcW w:w="2250" w:type="dxa"/>
            <w:vAlign w:val="bottom"/>
          </w:tcPr>
          <w:p w14:paraId="288783C5" w14:textId="23D3E445" w:rsidR="00B16E5E" w:rsidRPr="00476D19" w:rsidRDefault="00B16E5E" w:rsidP="00B16E5E">
            <w:pPr>
              <w:tabs>
                <w:tab w:val="left" w:pos="356"/>
              </w:tabs>
              <w:spacing w:line="224" w:lineRule="exact"/>
              <w:ind w:left="106" w:right="9" w:hanging="124"/>
              <w:rPr>
                <w:rFonts w:cs="Times New Roman"/>
                <w:sz w:val="16"/>
                <w:szCs w:val="16"/>
              </w:rPr>
            </w:pPr>
            <w:r w:rsidRPr="00476D19">
              <w:rPr>
                <w:rFonts w:cs="Times New Roman"/>
                <w:sz w:val="16"/>
                <w:szCs w:val="16"/>
              </w:rPr>
              <w:t xml:space="preserve">Interbank and money market items </w:t>
            </w:r>
            <w:r w:rsidRPr="00476D19">
              <w:rPr>
                <w:rFonts w:cs="Times New Roman"/>
                <w:sz w:val="16"/>
                <w:szCs w:val="16"/>
                <w:vertAlign w:val="superscript"/>
              </w:rPr>
              <w:t>(1), (2)</w:t>
            </w:r>
          </w:p>
        </w:tc>
        <w:tc>
          <w:tcPr>
            <w:tcW w:w="1044" w:type="dxa"/>
            <w:vAlign w:val="bottom"/>
          </w:tcPr>
          <w:p w14:paraId="282E0D53" w14:textId="3C8D552A" w:rsidR="00B16E5E" w:rsidRPr="00476D19" w:rsidRDefault="00B16E5E" w:rsidP="00F15144">
            <w:pPr>
              <w:tabs>
                <w:tab w:val="decimal" w:pos="831"/>
              </w:tabs>
              <w:spacing w:line="224" w:lineRule="exact"/>
              <w:ind w:left="-17"/>
              <w:rPr>
                <w:rFonts w:cs="Times New Roman"/>
                <w:sz w:val="16"/>
                <w:szCs w:val="16"/>
              </w:rPr>
            </w:pPr>
            <w:r w:rsidRPr="00476D19">
              <w:rPr>
                <w:rFonts w:cs="Times New Roman"/>
                <w:sz w:val="16"/>
                <w:szCs w:val="16"/>
              </w:rPr>
              <w:t>786,996</w:t>
            </w:r>
          </w:p>
        </w:tc>
        <w:tc>
          <w:tcPr>
            <w:tcW w:w="1044" w:type="dxa"/>
            <w:vAlign w:val="bottom"/>
          </w:tcPr>
          <w:p w14:paraId="71D6F62E" w14:textId="29F0957E" w:rsidR="00B16E5E" w:rsidRPr="00476D19" w:rsidRDefault="00B16E5E" w:rsidP="0054422E">
            <w:pPr>
              <w:tabs>
                <w:tab w:val="decimal" w:pos="824"/>
              </w:tabs>
              <w:spacing w:line="224" w:lineRule="exact"/>
              <w:ind w:left="-23" w:right="6"/>
              <w:rPr>
                <w:rFonts w:cs="Times New Roman"/>
                <w:sz w:val="16"/>
                <w:szCs w:val="16"/>
              </w:rPr>
            </w:pPr>
            <w:r w:rsidRPr="00476D19">
              <w:rPr>
                <w:rFonts w:cs="Times New Roman"/>
                <w:sz w:val="16"/>
                <w:szCs w:val="16"/>
              </w:rPr>
              <w:t>36,757,000</w:t>
            </w:r>
          </w:p>
        </w:tc>
        <w:tc>
          <w:tcPr>
            <w:tcW w:w="988" w:type="dxa"/>
            <w:vAlign w:val="bottom"/>
          </w:tcPr>
          <w:p w14:paraId="5EAF25D7" w14:textId="4BB4A06D"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306,717</w:t>
            </w:r>
          </w:p>
        </w:tc>
        <w:tc>
          <w:tcPr>
            <w:tcW w:w="990" w:type="dxa"/>
            <w:vAlign w:val="bottom"/>
          </w:tcPr>
          <w:p w14:paraId="004B8EF0" w14:textId="6B7B5D85" w:rsidR="00B16E5E" w:rsidRPr="00476D19" w:rsidRDefault="00B16E5E" w:rsidP="0054422E">
            <w:pPr>
              <w:tabs>
                <w:tab w:val="decimal" w:pos="770"/>
              </w:tabs>
              <w:spacing w:line="224" w:lineRule="exact"/>
              <w:ind w:left="-17"/>
              <w:rPr>
                <w:rFonts w:cs="Times New Roman"/>
                <w:sz w:val="16"/>
                <w:szCs w:val="16"/>
              </w:rPr>
            </w:pPr>
            <w:r w:rsidRPr="00476D19">
              <w:rPr>
                <w:rFonts w:cs="Times New Roman"/>
                <w:sz w:val="16"/>
                <w:szCs w:val="16"/>
              </w:rPr>
              <w:t>-</w:t>
            </w:r>
          </w:p>
        </w:tc>
        <w:tc>
          <w:tcPr>
            <w:tcW w:w="1080" w:type="dxa"/>
            <w:vAlign w:val="bottom"/>
          </w:tcPr>
          <w:p w14:paraId="6DB73AE4" w14:textId="76BFB50B" w:rsidR="00B16E5E" w:rsidRPr="00476D19" w:rsidRDefault="00B16E5E" w:rsidP="0054422E">
            <w:pPr>
              <w:tabs>
                <w:tab w:val="decimal" w:pos="872"/>
              </w:tabs>
              <w:spacing w:line="224" w:lineRule="exact"/>
              <w:ind w:left="-17"/>
              <w:rPr>
                <w:rFonts w:cs="Times New Roman"/>
                <w:sz w:val="16"/>
                <w:szCs w:val="16"/>
              </w:rPr>
            </w:pPr>
            <w:r w:rsidRPr="00476D19">
              <w:rPr>
                <w:rFonts w:cs="Times New Roman"/>
                <w:sz w:val="16"/>
                <w:szCs w:val="16"/>
              </w:rPr>
              <w:t>-</w:t>
            </w:r>
          </w:p>
        </w:tc>
        <w:tc>
          <w:tcPr>
            <w:tcW w:w="991" w:type="dxa"/>
            <w:vAlign w:val="bottom"/>
          </w:tcPr>
          <w:p w14:paraId="295B3564" w14:textId="33915F68" w:rsidR="00B16E5E" w:rsidRPr="00476D19" w:rsidRDefault="00B16E5E" w:rsidP="0054422E">
            <w:pPr>
              <w:tabs>
                <w:tab w:val="decimal" w:pos="790"/>
              </w:tabs>
              <w:spacing w:line="224" w:lineRule="exact"/>
              <w:ind w:left="-17"/>
              <w:rPr>
                <w:rFonts w:cs="Times New Roman"/>
                <w:sz w:val="16"/>
                <w:szCs w:val="16"/>
              </w:rPr>
            </w:pPr>
            <w:r w:rsidRPr="00476D19">
              <w:rPr>
                <w:rFonts w:cs="Times New Roman"/>
                <w:sz w:val="16"/>
                <w:szCs w:val="16"/>
              </w:rPr>
              <w:t>-</w:t>
            </w:r>
          </w:p>
        </w:tc>
        <w:tc>
          <w:tcPr>
            <w:tcW w:w="990" w:type="dxa"/>
            <w:vAlign w:val="bottom"/>
          </w:tcPr>
          <w:p w14:paraId="2B1C093B" w14:textId="5DA41628"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4,538,138</w:t>
            </w:r>
          </w:p>
        </w:tc>
        <w:tc>
          <w:tcPr>
            <w:tcW w:w="1052" w:type="dxa"/>
            <w:vAlign w:val="bottom"/>
          </w:tcPr>
          <w:p w14:paraId="6D9AF658" w14:textId="5469A5E7" w:rsidR="00B16E5E" w:rsidRPr="00476D19" w:rsidRDefault="00B16E5E" w:rsidP="0054422E">
            <w:pPr>
              <w:tabs>
                <w:tab w:val="decimal" w:pos="839"/>
              </w:tabs>
              <w:spacing w:line="224" w:lineRule="exact"/>
              <w:ind w:left="-17"/>
              <w:rPr>
                <w:rFonts w:cs="Times New Roman"/>
                <w:sz w:val="16"/>
                <w:szCs w:val="16"/>
              </w:rPr>
            </w:pPr>
            <w:r w:rsidRPr="00476D19">
              <w:rPr>
                <w:rFonts w:cs="Times New Roman"/>
                <w:sz w:val="16"/>
                <w:szCs w:val="16"/>
              </w:rPr>
              <w:t>42,388,851</w:t>
            </w:r>
          </w:p>
        </w:tc>
      </w:tr>
      <w:tr w:rsidR="00B16E5E" w:rsidRPr="00476D19" w14:paraId="3726AB47" w14:textId="77777777" w:rsidTr="0054422E">
        <w:trPr>
          <w:cantSplit/>
        </w:trPr>
        <w:tc>
          <w:tcPr>
            <w:tcW w:w="2250" w:type="dxa"/>
            <w:vAlign w:val="bottom"/>
          </w:tcPr>
          <w:p w14:paraId="56D201CD" w14:textId="740E703F" w:rsidR="00B16E5E" w:rsidRPr="00476D19" w:rsidRDefault="00B16E5E" w:rsidP="00B16E5E">
            <w:pPr>
              <w:tabs>
                <w:tab w:val="left" w:pos="266"/>
              </w:tabs>
              <w:spacing w:line="224" w:lineRule="exact"/>
              <w:ind w:left="106" w:right="9" w:hanging="124"/>
              <w:rPr>
                <w:rFonts w:cs="Times New Roman"/>
                <w:sz w:val="16"/>
                <w:szCs w:val="16"/>
              </w:rPr>
            </w:pPr>
            <w:r w:rsidRPr="00476D19">
              <w:rPr>
                <w:rFonts w:cs="Times New Roman"/>
                <w:color w:val="000000"/>
                <w:sz w:val="16"/>
                <w:szCs w:val="16"/>
              </w:rPr>
              <w:t xml:space="preserve">Investments </w:t>
            </w:r>
            <w:r w:rsidRPr="00476D19">
              <w:rPr>
                <w:rFonts w:cs="Times New Roman"/>
                <w:sz w:val="16"/>
                <w:szCs w:val="16"/>
                <w:vertAlign w:val="superscript"/>
              </w:rPr>
              <w:t>(2)</w:t>
            </w:r>
          </w:p>
        </w:tc>
        <w:tc>
          <w:tcPr>
            <w:tcW w:w="1044" w:type="dxa"/>
          </w:tcPr>
          <w:p w14:paraId="72B1BF2D" w14:textId="5B4A9CD3" w:rsidR="00B16E5E" w:rsidRPr="00476D19" w:rsidRDefault="00B16E5E" w:rsidP="00F15144">
            <w:pPr>
              <w:tabs>
                <w:tab w:val="decimal" w:pos="831"/>
              </w:tabs>
              <w:spacing w:line="224" w:lineRule="exact"/>
              <w:ind w:left="-17"/>
              <w:rPr>
                <w:rFonts w:cs="Times New Roman"/>
                <w:sz w:val="16"/>
                <w:szCs w:val="16"/>
              </w:rPr>
            </w:pPr>
            <w:r w:rsidRPr="00476D19">
              <w:rPr>
                <w:rFonts w:cs="Times New Roman"/>
                <w:sz w:val="16"/>
                <w:szCs w:val="16"/>
              </w:rPr>
              <w:t>-</w:t>
            </w:r>
          </w:p>
        </w:tc>
        <w:tc>
          <w:tcPr>
            <w:tcW w:w="1044" w:type="dxa"/>
          </w:tcPr>
          <w:p w14:paraId="519BEB1D" w14:textId="68F51F37" w:rsidR="00B16E5E" w:rsidRPr="00476D19" w:rsidRDefault="00B16E5E" w:rsidP="0054422E">
            <w:pPr>
              <w:tabs>
                <w:tab w:val="decimal" w:pos="824"/>
              </w:tabs>
              <w:spacing w:line="224" w:lineRule="exact"/>
              <w:ind w:left="-23" w:right="6"/>
              <w:rPr>
                <w:rFonts w:cs="Times New Roman"/>
                <w:sz w:val="16"/>
                <w:szCs w:val="16"/>
              </w:rPr>
            </w:pPr>
            <w:r w:rsidRPr="00476D19">
              <w:rPr>
                <w:rFonts w:cs="Times New Roman"/>
                <w:sz w:val="16"/>
                <w:szCs w:val="16"/>
              </w:rPr>
              <w:t>-</w:t>
            </w:r>
          </w:p>
        </w:tc>
        <w:tc>
          <w:tcPr>
            <w:tcW w:w="988" w:type="dxa"/>
          </w:tcPr>
          <w:p w14:paraId="6597A8FA" w14:textId="1EBB646A"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7,110,175</w:t>
            </w:r>
          </w:p>
        </w:tc>
        <w:tc>
          <w:tcPr>
            <w:tcW w:w="990" w:type="dxa"/>
          </w:tcPr>
          <w:p w14:paraId="063A58D0" w14:textId="1607EB69" w:rsidR="00B16E5E" w:rsidRPr="00476D19" w:rsidRDefault="00B16E5E" w:rsidP="0054422E">
            <w:pPr>
              <w:tabs>
                <w:tab w:val="decimal" w:pos="770"/>
              </w:tabs>
              <w:spacing w:line="224" w:lineRule="exact"/>
              <w:ind w:left="-17"/>
              <w:rPr>
                <w:rFonts w:cs="Times New Roman"/>
                <w:sz w:val="16"/>
                <w:szCs w:val="16"/>
              </w:rPr>
            </w:pPr>
            <w:r w:rsidRPr="00476D19">
              <w:rPr>
                <w:rFonts w:cs="Times New Roman"/>
                <w:sz w:val="16"/>
                <w:szCs w:val="16"/>
              </w:rPr>
              <w:t>16,088,438</w:t>
            </w:r>
          </w:p>
        </w:tc>
        <w:tc>
          <w:tcPr>
            <w:tcW w:w="1080" w:type="dxa"/>
          </w:tcPr>
          <w:p w14:paraId="076DDCD0" w14:textId="48DED7C3" w:rsidR="00B16E5E" w:rsidRPr="00476D19" w:rsidRDefault="00B16E5E" w:rsidP="0054422E">
            <w:pPr>
              <w:tabs>
                <w:tab w:val="decimal" w:pos="872"/>
              </w:tabs>
              <w:spacing w:line="224" w:lineRule="exact"/>
              <w:ind w:left="-17"/>
              <w:rPr>
                <w:rFonts w:cs="Times New Roman"/>
                <w:sz w:val="16"/>
                <w:szCs w:val="16"/>
              </w:rPr>
            </w:pPr>
            <w:r w:rsidRPr="00476D19">
              <w:rPr>
                <w:rFonts w:cs="Times New Roman"/>
                <w:sz w:val="16"/>
                <w:szCs w:val="16"/>
              </w:rPr>
              <w:t>15,782,465</w:t>
            </w:r>
          </w:p>
        </w:tc>
        <w:tc>
          <w:tcPr>
            <w:tcW w:w="991" w:type="dxa"/>
          </w:tcPr>
          <w:p w14:paraId="1CBCC259" w14:textId="28082BA8" w:rsidR="00B16E5E" w:rsidRPr="00476D19" w:rsidRDefault="00B16E5E" w:rsidP="0054422E">
            <w:pPr>
              <w:tabs>
                <w:tab w:val="decimal" w:pos="790"/>
              </w:tabs>
              <w:spacing w:line="224" w:lineRule="exact"/>
              <w:ind w:left="-17"/>
              <w:rPr>
                <w:rFonts w:cs="Times New Roman"/>
                <w:sz w:val="16"/>
                <w:szCs w:val="16"/>
              </w:rPr>
            </w:pPr>
            <w:r w:rsidRPr="00476D19">
              <w:rPr>
                <w:rFonts w:cs="Times New Roman"/>
                <w:sz w:val="16"/>
                <w:szCs w:val="16"/>
              </w:rPr>
              <w:t>-</w:t>
            </w:r>
          </w:p>
        </w:tc>
        <w:tc>
          <w:tcPr>
            <w:tcW w:w="990" w:type="dxa"/>
          </w:tcPr>
          <w:p w14:paraId="10789F4F" w14:textId="275EB572"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3,750,685</w:t>
            </w:r>
          </w:p>
        </w:tc>
        <w:tc>
          <w:tcPr>
            <w:tcW w:w="1052" w:type="dxa"/>
          </w:tcPr>
          <w:p w14:paraId="7E845E68" w14:textId="432BE4CA" w:rsidR="00B16E5E" w:rsidRPr="00476D19" w:rsidRDefault="00B16E5E" w:rsidP="0054422E">
            <w:pPr>
              <w:tabs>
                <w:tab w:val="decimal" w:pos="839"/>
              </w:tabs>
              <w:spacing w:line="224" w:lineRule="exact"/>
              <w:ind w:left="-17"/>
              <w:rPr>
                <w:rFonts w:cs="Times New Roman"/>
                <w:sz w:val="16"/>
                <w:szCs w:val="16"/>
              </w:rPr>
            </w:pPr>
            <w:r w:rsidRPr="00476D19">
              <w:rPr>
                <w:rFonts w:cs="Times New Roman"/>
                <w:sz w:val="16"/>
                <w:szCs w:val="16"/>
              </w:rPr>
              <w:t>42,731,763</w:t>
            </w:r>
          </w:p>
        </w:tc>
      </w:tr>
      <w:tr w:rsidR="00B16E5E" w:rsidRPr="00476D19" w14:paraId="0C02A0B6" w14:textId="77777777" w:rsidTr="0054422E">
        <w:trPr>
          <w:cantSplit/>
        </w:trPr>
        <w:tc>
          <w:tcPr>
            <w:tcW w:w="2250" w:type="dxa"/>
            <w:vAlign w:val="bottom"/>
          </w:tcPr>
          <w:p w14:paraId="6185810F" w14:textId="21F29A12" w:rsidR="00B16E5E" w:rsidRPr="00476D19" w:rsidRDefault="00B16E5E" w:rsidP="00B16E5E">
            <w:pPr>
              <w:tabs>
                <w:tab w:val="left" w:pos="266"/>
              </w:tabs>
              <w:spacing w:line="224" w:lineRule="exact"/>
              <w:ind w:left="106" w:right="9" w:hanging="124"/>
              <w:rPr>
                <w:rFonts w:cs="Times New Roman"/>
                <w:color w:val="000000"/>
                <w:sz w:val="16"/>
                <w:szCs w:val="16"/>
              </w:rPr>
            </w:pPr>
            <w:r w:rsidRPr="00476D19">
              <w:rPr>
                <w:rFonts w:cs="Times New Roman"/>
                <w:sz w:val="16"/>
                <w:szCs w:val="16"/>
              </w:rPr>
              <w:t xml:space="preserve">Loans to customers </w:t>
            </w:r>
            <w:r w:rsidRPr="00476D19">
              <w:rPr>
                <w:rFonts w:cs="Times New Roman"/>
                <w:sz w:val="16"/>
                <w:szCs w:val="16"/>
                <w:vertAlign w:val="superscript"/>
              </w:rPr>
              <w:t>(1), (2)</w:t>
            </w:r>
          </w:p>
        </w:tc>
        <w:tc>
          <w:tcPr>
            <w:tcW w:w="1044" w:type="dxa"/>
            <w:vAlign w:val="bottom"/>
          </w:tcPr>
          <w:p w14:paraId="2633E57E" w14:textId="730D61C1" w:rsidR="00B16E5E" w:rsidRPr="00476D19" w:rsidRDefault="00B16E5E" w:rsidP="00F15144">
            <w:pPr>
              <w:tabs>
                <w:tab w:val="decimal" w:pos="831"/>
              </w:tabs>
              <w:spacing w:line="224" w:lineRule="exact"/>
              <w:ind w:left="-17"/>
              <w:rPr>
                <w:rFonts w:cs="Times New Roman"/>
                <w:sz w:val="16"/>
                <w:szCs w:val="16"/>
              </w:rPr>
            </w:pPr>
            <w:r w:rsidRPr="00476D19">
              <w:rPr>
                <w:rFonts w:cs="Times New Roman"/>
                <w:sz w:val="16"/>
                <w:szCs w:val="16"/>
              </w:rPr>
              <w:t>164,489,286</w:t>
            </w:r>
          </w:p>
        </w:tc>
        <w:tc>
          <w:tcPr>
            <w:tcW w:w="1044" w:type="dxa"/>
          </w:tcPr>
          <w:p w14:paraId="59B4F41D" w14:textId="004330A9" w:rsidR="00B16E5E" w:rsidRPr="00476D19" w:rsidRDefault="00B16E5E" w:rsidP="0054422E">
            <w:pPr>
              <w:tabs>
                <w:tab w:val="decimal" w:pos="824"/>
              </w:tabs>
              <w:spacing w:line="224" w:lineRule="exact"/>
              <w:ind w:left="-23" w:right="6"/>
              <w:rPr>
                <w:rFonts w:cs="Times New Roman"/>
                <w:sz w:val="16"/>
                <w:szCs w:val="16"/>
              </w:rPr>
            </w:pPr>
            <w:r w:rsidRPr="00476D19">
              <w:rPr>
                <w:rFonts w:cs="Times New Roman"/>
                <w:sz w:val="16"/>
                <w:szCs w:val="16"/>
              </w:rPr>
              <w:t>34,324,305</w:t>
            </w:r>
          </w:p>
        </w:tc>
        <w:tc>
          <w:tcPr>
            <w:tcW w:w="988" w:type="dxa"/>
          </w:tcPr>
          <w:p w14:paraId="0E05EA4F" w14:textId="2CAE846F"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20,073,963</w:t>
            </w:r>
          </w:p>
        </w:tc>
        <w:tc>
          <w:tcPr>
            <w:tcW w:w="990" w:type="dxa"/>
          </w:tcPr>
          <w:p w14:paraId="13FA9026" w14:textId="3E1B6347" w:rsidR="00B16E5E" w:rsidRPr="00476D19" w:rsidRDefault="00B16E5E" w:rsidP="0054422E">
            <w:pPr>
              <w:tabs>
                <w:tab w:val="decimal" w:pos="770"/>
              </w:tabs>
              <w:spacing w:line="224" w:lineRule="exact"/>
              <w:ind w:left="-17"/>
              <w:rPr>
                <w:rFonts w:cs="Times New Roman"/>
                <w:sz w:val="16"/>
                <w:szCs w:val="16"/>
              </w:rPr>
            </w:pPr>
            <w:r w:rsidRPr="00476D19">
              <w:rPr>
                <w:rFonts w:cs="Times New Roman"/>
                <w:sz w:val="16"/>
                <w:szCs w:val="16"/>
              </w:rPr>
              <w:t>25,631,980</w:t>
            </w:r>
          </w:p>
        </w:tc>
        <w:tc>
          <w:tcPr>
            <w:tcW w:w="1080" w:type="dxa"/>
          </w:tcPr>
          <w:p w14:paraId="0E78C52B" w14:textId="3BBC718F" w:rsidR="00B16E5E" w:rsidRPr="00476D19" w:rsidRDefault="00B16E5E" w:rsidP="0054422E">
            <w:pPr>
              <w:tabs>
                <w:tab w:val="decimal" w:pos="872"/>
              </w:tabs>
              <w:spacing w:line="224" w:lineRule="exact"/>
              <w:ind w:left="-17"/>
              <w:rPr>
                <w:rFonts w:cs="Times New Roman"/>
                <w:sz w:val="16"/>
                <w:szCs w:val="16"/>
              </w:rPr>
            </w:pPr>
            <w:r w:rsidRPr="00476D19">
              <w:rPr>
                <w:rFonts w:cs="Times New Roman"/>
                <w:sz w:val="16"/>
                <w:szCs w:val="16"/>
              </w:rPr>
              <w:t>841,265</w:t>
            </w:r>
          </w:p>
        </w:tc>
        <w:tc>
          <w:tcPr>
            <w:tcW w:w="991" w:type="dxa"/>
          </w:tcPr>
          <w:p w14:paraId="4A30C169" w14:textId="475D61D3" w:rsidR="00B16E5E" w:rsidRPr="00476D19" w:rsidRDefault="00B16E5E" w:rsidP="0054422E">
            <w:pPr>
              <w:tabs>
                <w:tab w:val="decimal" w:pos="790"/>
              </w:tabs>
              <w:spacing w:line="224" w:lineRule="exact"/>
              <w:ind w:left="-17"/>
              <w:rPr>
                <w:rFonts w:cs="Times New Roman"/>
                <w:sz w:val="16"/>
                <w:szCs w:val="16"/>
              </w:rPr>
            </w:pPr>
            <w:r w:rsidRPr="00476D19">
              <w:rPr>
                <w:rFonts w:cs="Times New Roman"/>
                <w:sz w:val="16"/>
                <w:szCs w:val="16"/>
              </w:rPr>
              <w:t>6,763,998</w:t>
            </w:r>
          </w:p>
        </w:tc>
        <w:tc>
          <w:tcPr>
            <w:tcW w:w="990" w:type="dxa"/>
          </w:tcPr>
          <w:p w14:paraId="4B78BB3A" w14:textId="6E473A73"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w:t>
            </w:r>
          </w:p>
        </w:tc>
        <w:tc>
          <w:tcPr>
            <w:tcW w:w="1052" w:type="dxa"/>
            <w:vAlign w:val="bottom"/>
          </w:tcPr>
          <w:p w14:paraId="71B370FD" w14:textId="6CEA25F7" w:rsidR="00B16E5E" w:rsidRPr="00476D19" w:rsidRDefault="00B16E5E" w:rsidP="0054422E">
            <w:pPr>
              <w:tabs>
                <w:tab w:val="decimal" w:pos="839"/>
              </w:tabs>
              <w:spacing w:line="224" w:lineRule="exact"/>
              <w:ind w:left="-17"/>
              <w:rPr>
                <w:rFonts w:cs="Times New Roman"/>
                <w:sz w:val="16"/>
                <w:szCs w:val="16"/>
              </w:rPr>
            </w:pPr>
            <w:r w:rsidRPr="00476D19">
              <w:rPr>
                <w:rFonts w:cs="Times New Roman"/>
                <w:sz w:val="16"/>
                <w:szCs w:val="16"/>
              </w:rPr>
              <w:t>252,124,797</w:t>
            </w:r>
          </w:p>
        </w:tc>
      </w:tr>
      <w:tr w:rsidR="00B16E5E" w:rsidRPr="00476D19" w14:paraId="095BD041" w14:textId="77777777" w:rsidTr="0054422E">
        <w:trPr>
          <w:cantSplit/>
        </w:trPr>
        <w:tc>
          <w:tcPr>
            <w:tcW w:w="2250" w:type="dxa"/>
            <w:vAlign w:val="bottom"/>
          </w:tcPr>
          <w:p w14:paraId="5BDC10E6" w14:textId="77777777" w:rsidR="00B16E5E" w:rsidRPr="00476D19" w:rsidRDefault="00B16E5E" w:rsidP="00B16E5E">
            <w:pPr>
              <w:tabs>
                <w:tab w:val="left" w:pos="266"/>
              </w:tabs>
              <w:spacing w:line="224" w:lineRule="exact"/>
              <w:ind w:left="106" w:right="9" w:hanging="124"/>
              <w:rPr>
                <w:rFonts w:cs="Times New Roman"/>
                <w:sz w:val="16"/>
                <w:szCs w:val="16"/>
              </w:rPr>
            </w:pPr>
            <w:r w:rsidRPr="00476D19">
              <w:rPr>
                <w:rFonts w:cs="Times New Roman"/>
                <w:sz w:val="16"/>
                <w:szCs w:val="16"/>
              </w:rPr>
              <w:t>Other financial assets, net</w:t>
            </w:r>
          </w:p>
        </w:tc>
        <w:tc>
          <w:tcPr>
            <w:tcW w:w="1044" w:type="dxa"/>
          </w:tcPr>
          <w:p w14:paraId="54D2B97E" w14:textId="53BA0481" w:rsidR="00B16E5E" w:rsidRPr="00476D19" w:rsidRDefault="00B16E5E" w:rsidP="00F15144">
            <w:pPr>
              <w:pBdr>
                <w:bottom w:val="single" w:sz="4" w:space="1" w:color="auto"/>
              </w:pBdr>
              <w:tabs>
                <w:tab w:val="decimal" w:pos="831"/>
              </w:tabs>
              <w:spacing w:line="224" w:lineRule="exact"/>
              <w:ind w:left="-17"/>
              <w:rPr>
                <w:rFonts w:cs="Times New Roman"/>
                <w:sz w:val="16"/>
                <w:szCs w:val="16"/>
              </w:rPr>
            </w:pPr>
            <w:r w:rsidRPr="00476D19">
              <w:rPr>
                <w:rFonts w:cs="Times New Roman"/>
                <w:sz w:val="16"/>
                <w:szCs w:val="16"/>
              </w:rPr>
              <w:t>218,405</w:t>
            </w:r>
          </w:p>
        </w:tc>
        <w:tc>
          <w:tcPr>
            <w:tcW w:w="1044" w:type="dxa"/>
          </w:tcPr>
          <w:p w14:paraId="24813CE5" w14:textId="3D9A36D4" w:rsidR="00B16E5E" w:rsidRPr="00476D19" w:rsidRDefault="00B16E5E" w:rsidP="0054422E">
            <w:pPr>
              <w:pBdr>
                <w:bottom w:val="single" w:sz="4" w:space="1" w:color="auto"/>
              </w:pBdr>
              <w:tabs>
                <w:tab w:val="decimal" w:pos="824"/>
              </w:tabs>
              <w:spacing w:line="224" w:lineRule="exact"/>
              <w:ind w:left="-23" w:right="6"/>
              <w:rPr>
                <w:rFonts w:cs="Times New Roman"/>
                <w:sz w:val="16"/>
                <w:szCs w:val="16"/>
              </w:rPr>
            </w:pPr>
            <w:r w:rsidRPr="00476D19">
              <w:rPr>
                <w:rFonts w:cs="Times New Roman"/>
                <w:sz w:val="16"/>
                <w:szCs w:val="16"/>
              </w:rPr>
              <w:t>-</w:t>
            </w:r>
          </w:p>
        </w:tc>
        <w:tc>
          <w:tcPr>
            <w:tcW w:w="988" w:type="dxa"/>
          </w:tcPr>
          <w:p w14:paraId="0D09E1E7" w14:textId="60362FF7" w:rsidR="00B16E5E" w:rsidRPr="00476D19" w:rsidRDefault="00B16E5E" w:rsidP="0054422E">
            <w:pPr>
              <w:pBdr>
                <w:bottom w:val="single" w:sz="4" w:space="1" w:color="auto"/>
              </w:pBdr>
              <w:tabs>
                <w:tab w:val="decimal" w:pos="772"/>
              </w:tabs>
              <w:spacing w:line="224" w:lineRule="exact"/>
              <w:ind w:left="-17"/>
              <w:rPr>
                <w:rFonts w:cs="Times New Roman"/>
                <w:sz w:val="16"/>
                <w:szCs w:val="16"/>
              </w:rPr>
            </w:pPr>
            <w:r w:rsidRPr="00476D19">
              <w:rPr>
                <w:rFonts w:cs="Times New Roman"/>
                <w:sz w:val="16"/>
                <w:szCs w:val="16"/>
              </w:rPr>
              <w:t>-</w:t>
            </w:r>
          </w:p>
        </w:tc>
        <w:tc>
          <w:tcPr>
            <w:tcW w:w="990" w:type="dxa"/>
          </w:tcPr>
          <w:p w14:paraId="4F2C240C" w14:textId="19DB057A" w:rsidR="00B16E5E" w:rsidRPr="00476D19" w:rsidRDefault="00B16E5E" w:rsidP="0054422E">
            <w:pPr>
              <w:pBdr>
                <w:bottom w:val="single" w:sz="4" w:space="1" w:color="auto"/>
              </w:pBdr>
              <w:tabs>
                <w:tab w:val="decimal" w:pos="770"/>
              </w:tabs>
              <w:spacing w:line="224" w:lineRule="exact"/>
              <w:ind w:left="-17"/>
              <w:rPr>
                <w:rFonts w:cs="Times New Roman"/>
                <w:sz w:val="16"/>
                <w:szCs w:val="16"/>
              </w:rPr>
            </w:pPr>
            <w:r w:rsidRPr="00476D19">
              <w:rPr>
                <w:rFonts w:cs="Times New Roman"/>
                <w:sz w:val="16"/>
                <w:szCs w:val="16"/>
              </w:rPr>
              <w:t>-</w:t>
            </w:r>
          </w:p>
        </w:tc>
        <w:tc>
          <w:tcPr>
            <w:tcW w:w="1080" w:type="dxa"/>
          </w:tcPr>
          <w:p w14:paraId="6B6FC4FC" w14:textId="026DDEA2" w:rsidR="00B16E5E" w:rsidRPr="00476D19" w:rsidRDefault="00B16E5E" w:rsidP="0054422E">
            <w:pPr>
              <w:pBdr>
                <w:bottom w:val="single" w:sz="4" w:space="1" w:color="auto"/>
              </w:pBdr>
              <w:tabs>
                <w:tab w:val="decimal" w:pos="872"/>
              </w:tabs>
              <w:spacing w:line="224" w:lineRule="exact"/>
              <w:ind w:left="-17"/>
              <w:rPr>
                <w:rFonts w:cs="Times New Roman"/>
                <w:sz w:val="16"/>
                <w:szCs w:val="16"/>
              </w:rPr>
            </w:pPr>
            <w:r w:rsidRPr="00476D19">
              <w:rPr>
                <w:rFonts w:cs="Times New Roman"/>
                <w:sz w:val="16"/>
                <w:szCs w:val="16"/>
              </w:rPr>
              <w:t>-</w:t>
            </w:r>
          </w:p>
        </w:tc>
        <w:tc>
          <w:tcPr>
            <w:tcW w:w="991" w:type="dxa"/>
          </w:tcPr>
          <w:p w14:paraId="39E4F594" w14:textId="4C02A100" w:rsidR="00B16E5E" w:rsidRPr="00476D19" w:rsidRDefault="00B16E5E" w:rsidP="0054422E">
            <w:pPr>
              <w:pBdr>
                <w:bottom w:val="single" w:sz="4" w:space="1" w:color="auto"/>
              </w:pBdr>
              <w:tabs>
                <w:tab w:val="decimal" w:pos="790"/>
              </w:tabs>
              <w:spacing w:line="224" w:lineRule="exact"/>
              <w:ind w:left="-17"/>
              <w:rPr>
                <w:rFonts w:cs="Times New Roman"/>
                <w:sz w:val="16"/>
                <w:szCs w:val="16"/>
              </w:rPr>
            </w:pPr>
            <w:r w:rsidRPr="00476D19">
              <w:rPr>
                <w:rFonts w:cs="Times New Roman"/>
                <w:sz w:val="16"/>
                <w:szCs w:val="16"/>
              </w:rPr>
              <w:t>-</w:t>
            </w:r>
          </w:p>
        </w:tc>
        <w:tc>
          <w:tcPr>
            <w:tcW w:w="990" w:type="dxa"/>
          </w:tcPr>
          <w:p w14:paraId="1FADF653" w14:textId="176842D9" w:rsidR="00B16E5E" w:rsidRPr="00476D19" w:rsidRDefault="00B16E5E" w:rsidP="0054422E">
            <w:pPr>
              <w:pBdr>
                <w:bottom w:val="single" w:sz="4" w:space="1" w:color="auto"/>
              </w:pBdr>
              <w:tabs>
                <w:tab w:val="decimal" w:pos="772"/>
              </w:tabs>
              <w:spacing w:line="224" w:lineRule="exact"/>
              <w:ind w:left="-17"/>
              <w:rPr>
                <w:rFonts w:cs="Times New Roman"/>
                <w:sz w:val="16"/>
                <w:szCs w:val="16"/>
                <w:rtl/>
                <w:cs/>
              </w:rPr>
            </w:pPr>
            <w:r w:rsidRPr="00476D19">
              <w:rPr>
                <w:rFonts w:cs="Times New Roman"/>
                <w:sz w:val="16"/>
                <w:szCs w:val="16"/>
              </w:rPr>
              <w:t>656,226</w:t>
            </w:r>
          </w:p>
        </w:tc>
        <w:tc>
          <w:tcPr>
            <w:tcW w:w="1052" w:type="dxa"/>
          </w:tcPr>
          <w:p w14:paraId="6FCF9389" w14:textId="4B938E08" w:rsidR="00B16E5E" w:rsidRPr="00476D19" w:rsidRDefault="00B16E5E" w:rsidP="0054422E">
            <w:pPr>
              <w:pBdr>
                <w:bottom w:val="single" w:sz="4" w:space="1" w:color="auto"/>
              </w:pBdr>
              <w:tabs>
                <w:tab w:val="decimal" w:pos="839"/>
              </w:tabs>
              <w:spacing w:line="224" w:lineRule="exact"/>
              <w:ind w:left="-17"/>
              <w:rPr>
                <w:rFonts w:cs="Times New Roman"/>
                <w:sz w:val="16"/>
                <w:szCs w:val="16"/>
              </w:rPr>
            </w:pPr>
            <w:r w:rsidRPr="00476D19">
              <w:rPr>
                <w:rFonts w:cs="Times New Roman"/>
                <w:sz w:val="16"/>
                <w:szCs w:val="16"/>
              </w:rPr>
              <w:t>874,631</w:t>
            </w:r>
          </w:p>
        </w:tc>
      </w:tr>
      <w:tr w:rsidR="00B16E5E" w:rsidRPr="00476D19" w14:paraId="70B04722" w14:textId="77777777" w:rsidTr="0054422E">
        <w:trPr>
          <w:cantSplit/>
        </w:trPr>
        <w:tc>
          <w:tcPr>
            <w:tcW w:w="2250" w:type="dxa"/>
            <w:vAlign w:val="bottom"/>
          </w:tcPr>
          <w:p w14:paraId="22510D3B" w14:textId="77777777" w:rsidR="00B16E5E" w:rsidRPr="00476D19" w:rsidRDefault="00B16E5E" w:rsidP="00B16E5E">
            <w:pPr>
              <w:tabs>
                <w:tab w:val="left" w:pos="266"/>
              </w:tabs>
              <w:spacing w:line="224" w:lineRule="exact"/>
              <w:ind w:left="106" w:right="9" w:hanging="124"/>
              <w:rPr>
                <w:rFonts w:cs="Times New Roman"/>
                <w:sz w:val="16"/>
                <w:szCs w:val="16"/>
              </w:rPr>
            </w:pPr>
            <w:r w:rsidRPr="00476D19">
              <w:rPr>
                <w:rFonts w:cs="Times New Roman"/>
                <w:b/>
                <w:bCs/>
                <w:color w:val="000000"/>
                <w:sz w:val="16"/>
                <w:szCs w:val="16"/>
              </w:rPr>
              <w:t>Total financial assets</w:t>
            </w:r>
          </w:p>
        </w:tc>
        <w:tc>
          <w:tcPr>
            <w:tcW w:w="1044" w:type="dxa"/>
          </w:tcPr>
          <w:p w14:paraId="5E3EEB2A" w14:textId="5A702E11" w:rsidR="00B16E5E" w:rsidRPr="001B40F5" w:rsidRDefault="00B16E5E" w:rsidP="00F15144">
            <w:pPr>
              <w:pBdr>
                <w:bottom w:val="double" w:sz="4" w:space="1" w:color="auto"/>
              </w:pBdr>
              <w:tabs>
                <w:tab w:val="decimal" w:pos="831"/>
              </w:tabs>
              <w:spacing w:line="224" w:lineRule="exact"/>
              <w:ind w:left="-17"/>
              <w:rPr>
                <w:rFonts w:cs="Times New Roman"/>
                <w:b/>
                <w:bCs/>
                <w:sz w:val="16"/>
                <w:szCs w:val="16"/>
              </w:rPr>
            </w:pPr>
            <w:r w:rsidRPr="001B40F5">
              <w:rPr>
                <w:rFonts w:cs="Times New Roman"/>
                <w:b/>
                <w:bCs/>
                <w:sz w:val="16"/>
                <w:szCs w:val="16"/>
              </w:rPr>
              <w:t>165,494,687</w:t>
            </w:r>
          </w:p>
        </w:tc>
        <w:tc>
          <w:tcPr>
            <w:tcW w:w="1044" w:type="dxa"/>
          </w:tcPr>
          <w:p w14:paraId="1A754C14" w14:textId="62A834EB" w:rsidR="00B16E5E" w:rsidRPr="00476D19" w:rsidRDefault="00B16E5E" w:rsidP="0054422E">
            <w:pPr>
              <w:pBdr>
                <w:bottom w:val="double" w:sz="4" w:space="1" w:color="auto"/>
              </w:pBdr>
              <w:tabs>
                <w:tab w:val="decimal" w:pos="824"/>
              </w:tabs>
              <w:spacing w:line="224" w:lineRule="exact"/>
              <w:ind w:left="-23" w:right="6"/>
              <w:rPr>
                <w:rFonts w:cs="Times New Roman"/>
                <w:b/>
                <w:bCs/>
                <w:sz w:val="16"/>
                <w:szCs w:val="16"/>
              </w:rPr>
            </w:pPr>
            <w:r w:rsidRPr="00476D19">
              <w:rPr>
                <w:rFonts w:cs="Times New Roman"/>
                <w:b/>
                <w:bCs/>
                <w:sz w:val="16"/>
                <w:szCs w:val="16"/>
              </w:rPr>
              <w:t>71,081,305</w:t>
            </w:r>
          </w:p>
        </w:tc>
        <w:tc>
          <w:tcPr>
            <w:tcW w:w="988" w:type="dxa"/>
          </w:tcPr>
          <w:p w14:paraId="20F46539" w14:textId="14E8C034" w:rsidR="00B16E5E" w:rsidRPr="00476D19" w:rsidRDefault="00B16E5E" w:rsidP="0054422E">
            <w:pPr>
              <w:pBdr>
                <w:bottom w:val="double" w:sz="4" w:space="1" w:color="auto"/>
              </w:pBdr>
              <w:tabs>
                <w:tab w:val="decimal" w:pos="772"/>
              </w:tabs>
              <w:spacing w:line="224" w:lineRule="exact"/>
              <w:ind w:left="-17"/>
              <w:rPr>
                <w:rFonts w:cs="Times New Roman"/>
                <w:b/>
                <w:bCs/>
                <w:sz w:val="16"/>
                <w:szCs w:val="16"/>
              </w:rPr>
            </w:pPr>
            <w:r w:rsidRPr="00476D19">
              <w:rPr>
                <w:rFonts w:cs="Times New Roman"/>
                <w:b/>
                <w:bCs/>
                <w:sz w:val="16"/>
                <w:szCs w:val="16"/>
              </w:rPr>
              <w:t>27,490,855</w:t>
            </w:r>
          </w:p>
        </w:tc>
        <w:tc>
          <w:tcPr>
            <w:tcW w:w="990" w:type="dxa"/>
          </w:tcPr>
          <w:p w14:paraId="5ADBF9E5" w14:textId="40224376" w:rsidR="00B16E5E" w:rsidRPr="00476D19" w:rsidRDefault="00B16E5E" w:rsidP="0054422E">
            <w:pPr>
              <w:pBdr>
                <w:bottom w:val="double" w:sz="4" w:space="1" w:color="auto"/>
              </w:pBdr>
              <w:tabs>
                <w:tab w:val="decimal" w:pos="770"/>
              </w:tabs>
              <w:spacing w:line="224" w:lineRule="exact"/>
              <w:ind w:left="-17"/>
              <w:rPr>
                <w:rFonts w:cs="Times New Roman"/>
                <w:b/>
                <w:bCs/>
                <w:sz w:val="16"/>
                <w:szCs w:val="16"/>
              </w:rPr>
            </w:pPr>
            <w:r w:rsidRPr="00476D19">
              <w:rPr>
                <w:rFonts w:cs="Times New Roman"/>
                <w:b/>
                <w:bCs/>
                <w:sz w:val="16"/>
                <w:szCs w:val="16"/>
              </w:rPr>
              <w:t>41,720,418</w:t>
            </w:r>
          </w:p>
        </w:tc>
        <w:tc>
          <w:tcPr>
            <w:tcW w:w="1080" w:type="dxa"/>
          </w:tcPr>
          <w:p w14:paraId="440EBD41" w14:textId="7D82E506" w:rsidR="00B16E5E" w:rsidRPr="00476D19" w:rsidRDefault="00B16E5E" w:rsidP="0054422E">
            <w:pPr>
              <w:pBdr>
                <w:bottom w:val="double" w:sz="4" w:space="1" w:color="auto"/>
              </w:pBdr>
              <w:tabs>
                <w:tab w:val="decimal" w:pos="872"/>
              </w:tabs>
              <w:spacing w:line="224" w:lineRule="exact"/>
              <w:ind w:left="-17"/>
              <w:rPr>
                <w:rFonts w:cs="Times New Roman"/>
                <w:b/>
                <w:bCs/>
                <w:sz w:val="16"/>
                <w:szCs w:val="16"/>
              </w:rPr>
            </w:pPr>
            <w:r w:rsidRPr="00476D19">
              <w:rPr>
                <w:rFonts w:cs="Times New Roman"/>
                <w:b/>
                <w:bCs/>
                <w:sz w:val="16"/>
                <w:szCs w:val="16"/>
              </w:rPr>
              <w:t>16,623,730</w:t>
            </w:r>
          </w:p>
        </w:tc>
        <w:tc>
          <w:tcPr>
            <w:tcW w:w="991" w:type="dxa"/>
          </w:tcPr>
          <w:p w14:paraId="047F3225" w14:textId="21990B3F" w:rsidR="00B16E5E" w:rsidRPr="00476D19" w:rsidRDefault="00B16E5E" w:rsidP="0054422E">
            <w:pPr>
              <w:pBdr>
                <w:bottom w:val="double" w:sz="4" w:space="1" w:color="auto"/>
              </w:pBdr>
              <w:tabs>
                <w:tab w:val="decimal" w:pos="790"/>
              </w:tabs>
              <w:spacing w:line="224" w:lineRule="exact"/>
              <w:ind w:left="-17"/>
              <w:rPr>
                <w:rFonts w:cs="Times New Roman"/>
                <w:b/>
                <w:bCs/>
                <w:sz w:val="16"/>
                <w:szCs w:val="16"/>
              </w:rPr>
            </w:pPr>
            <w:r w:rsidRPr="00476D19">
              <w:rPr>
                <w:rFonts w:cs="Times New Roman"/>
                <w:b/>
                <w:bCs/>
                <w:sz w:val="16"/>
                <w:szCs w:val="16"/>
              </w:rPr>
              <w:t>6,763,998</w:t>
            </w:r>
          </w:p>
        </w:tc>
        <w:tc>
          <w:tcPr>
            <w:tcW w:w="990" w:type="dxa"/>
          </w:tcPr>
          <w:p w14:paraId="1EB36C84" w14:textId="50DD2067" w:rsidR="00B16E5E" w:rsidRPr="00476D19" w:rsidRDefault="00B16E5E" w:rsidP="0054422E">
            <w:pPr>
              <w:pBdr>
                <w:bottom w:val="double" w:sz="4" w:space="1" w:color="auto"/>
              </w:pBdr>
              <w:tabs>
                <w:tab w:val="decimal" w:pos="772"/>
              </w:tabs>
              <w:spacing w:line="224" w:lineRule="exact"/>
              <w:ind w:left="-17"/>
              <w:rPr>
                <w:rFonts w:cs="Times New Roman"/>
                <w:b/>
                <w:bCs/>
                <w:sz w:val="16"/>
                <w:szCs w:val="16"/>
              </w:rPr>
            </w:pPr>
            <w:r w:rsidRPr="00476D19">
              <w:rPr>
                <w:rFonts w:cs="Times New Roman"/>
                <w:b/>
                <w:bCs/>
                <w:sz w:val="16"/>
                <w:szCs w:val="16"/>
              </w:rPr>
              <w:t>9,588,364</w:t>
            </w:r>
          </w:p>
        </w:tc>
        <w:tc>
          <w:tcPr>
            <w:tcW w:w="1052" w:type="dxa"/>
          </w:tcPr>
          <w:p w14:paraId="6456CAD5" w14:textId="457CDA22" w:rsidR="00B16E5E" w:rsidRPr="00476D19" w:rsidRDefault="00B16E5E" w:rsidP="0054422E">
            <w:pPr>
              <w:pBdr>
                <w:bottom w:val="double" w:sz="4" w:space="1" w:color="auto"/>
              </w:pBdr>
              <w:tabs>
                <w:tab w:val="decimal" w:pos="839"/>
              </w:tabs>
              <w:spacing w:line="224" w:lineRule="exact"/>
              <w:ind w:left="-17"/>
              <w:rPr>
                <w:rFonts w:cs="Times New Roman"/>
                <w:b/>
                <w:bCs/>
                <w:sz w:val="16"/>
                <w:szCs w:val="16"/>
              </w:rPr>
            </w:pPr>
            <w:r w:rsidRPr="00476D19">
              <w:rPr>
                <w:rFonts w:cs="Times New Roman"/>
                <w:b/>
                <w:bCs/>
                <w:sz w:val="16"/>
                <w:szCs w:val="16"/>
              </w:rPr>
              <w:t>338,763,357</w:t>
            </w:r>
          </w:p>
        </w:tc>
      </w:tr>
      <w:tr w:rsidR="00B16E5E" w:rsidRPr="00476D19" w14:paraId="0894FDA0" w14:textId="77777777" w:rsidTr="0054422E">
        <w:trPr>
          <w:cantSplit/>
        </w:trPr>
        <w:tc>
          <w:tcPr>
            <w:tcW w:w="2250" w:type="dxa"/>
          </w:tcPr>
          <w:p w14:paraId="35A5E9EC" w14:textId="77777777" w:rsidR="00B16E5E" w:rsidRPr="00476D19" w:rsidRDefault="00B16E5E" w:rsidP="00B16E5E">
            <w:pPr>
              <w:tabs>
                <w:tab w:val="left" w:pos="266"/>
              </w:tabs>
              <w:spacing w:line="224" w:lineRule="exact"/>
              <w:ind w:left="106" w:right="9" w:hanging="124"/>
              <w:rPr>
                <w:rFonts w:cs="Times New Roman"/>
                <w:sz w:val="16"/>
                <w:szCs w:val="16"/>
              </w:rPr>
            </w:pPr>
          </w:p>
        </w:tc>
        <w:tc>
          <w:tcPr>
            <w:tcW w:w="1044" w:type="dxa"/>
          </w:tcPr>
          <w:p w14:paraId="1093A2D1" w14:textId="77777777" w:rsidR="00B16E5E" w:rsidRPr="00F15144" w:rsidRDefault="00B16E5E" w:rsidP="00F15144">
            <w:pPr>
              <w:tabs>
                <w:tab w:val="decimal" w:pos="831"/>
              </w:tabs>
              <w:spacing w:line="224" w:lineRule="exact"/>
              <w:ind w:left="-17"/>
              <w:rPr>
                <w:rFonts w:cs="Times New Roman"/>
                <w:sz w:val="16"/>
                <w:szCs w:val="16"/>
              </w:rPr>
            </w:pPr>
          </w:p>
        </w:tc>
        <w:tc>
          <w:tcPr>
            <w:tcW w:w="1044" w:type="dxa"/>
            <w:vAlign w:val="bottom"/>
          </w:tcPr>
          <w:p w14:paraId="390BE544" w14:textId="2ED08539" w:rsidR="00B16E5E" w:rsidRPr="00476D19" w:rsidRDefault="00B16E5E" w:rsidP="0054422E">
            <w:pPr>
              <w:tabs>
                <w:tab w:val="decimal" w:pos="824"/>
              </w:tabs>
              <w:spacing w:line="224" w:lineRule="exact"/>
              <w:ind w:left="-23" w:right="6"/>
              <w:rPr>
                <w:rFonts w:cs="Times New Roman"/>
                <w:b/>
                <w:bCs/>
                <w:sz w:val="16"/>
                <w:szCs w:val="16"/>
              </w:rPr>
            </w:pPr>
          </w:p>
        </w:tc>
        <w:tc>
          <w:tcPr>
            <w:tcW w:w="988" w:type="dxa"/>
            <w:vAlign w:val="bottom"/>
          </w:tcPr>
          <w:p w14:paraId="18673613" w14:textId="77777777" w:rsidR="00B16E5E" w:rsidRPr="00476D19" w:rsidRDefault="00B16E5E" w:rsidP="0054422E">
            <w:pPr>
              <w:tabs>
                <w:tab w:val="decimal" w:pos="772"/>
              </w:tabs>
              <w:spacing w:line="224" w:lineRule="exact"/>
              <w:ind w:left="-17"/>
              <w:rPr>
                <w:rFonts w:cs="Times New Roman"/>
                <w:b/>
                <w:bCs/>
                <w:sz w:val="16"/>
                <w:szCs w:val="16"/>
              </w:rPr>
            </w:pPr>
          </w:p>
        </w:tc>
        <w:tc>
          <w:tcPr>
            <w:tcW w:w="990" w:type="dxa"/>
            <w:vAlign w:val="bottom"/>
          </w:tcPr>
          <w:p w14:paraId="4A923E9C" w14:textId="77777777" w:rsidR="00B16E5E" w:rsidRPr="00476D19" w:rsidRDefault="00B16E5E" w:rsidP="0054422E">
            <w:pPr>
              <w:tabs>
                <w:tab w:val="decimal" w:pos="770"/>
              </w:tabs>
              <w:spacing w:line="224" w:lineRule="exact"/>
              <w:ind w:left="-17"/>
              <w:rPr>
                <w:rFonts w:cs="Times New Roman"/>
                <w:b/>
                <w:bCs/>
                <w:sz w:val="16"/>
                <w:szCs w:val="16"/>
              </w:rPr>
            </w:pPr>
          </w:p>
        </w:tc>
        <w:tc>
          <w:tcPr>
            <w:tcW w:w="1080" w:type="dxa"/>
            <w:vAlign w:val="bottom"/>
          </w:tcPr>
          <w:p w14:paraId="6778B9FD" w14:textId="77777777" w:rsidR="00B16E5E" w:rsidRPr="00476D19" w:rsidRDefault="00B16E5E" w:rsidP="0054422E">
            <w:pPr>
              <w:tabs>
                <w:tab w:val="decimal" w:pos="872"/>
              </w:tabs>
              <w:spacing w:line="224" w:lineRule="exact"/>
              <w:ind w:left="-17"/>
              <w:rPr>
                <w:rFonts w:cs="Times New Roman"/>
                <w:b/>
                <w:bCs/>
                <w:sz w:val="16"/>
                <w:szCs w:val="16"/>
              </w:rPr>
            </w:pPr>
          </w:p>
        </w:tc>
        <w:tc>
          <w:tcPr>
            <w:tcW w:w="991" w:type="dxa"/>
            <w:vAlign w:val="bottom"/>
          </w:tcPr>
          <w:p w14:paraId="1D841E84" w14:textId="77777777" w:rsidR="00B16E5E" w:rsidRPr="00476D19" w:rsidRDefault="00B16E5E" w:rsidP="0054422E">
            <w:pPr>
              <w:tabs>
                <w:tab w:val="decimal" w:pos="780"/>
              </w:tabs>
              <w:spacing w:line="224" w:lineRule="exact"/>
              <w:ind w:left="-17"/>
              <w:rPr>
                <w:rFonts w:cs="Times New Roman"/>
                <w:b/>
                <w:bCs/>
                <w:sz w:val="16"/>
                <w:szCs w:val="16"/>
              </w:rPr>
            </w:pPr>
          </w:p>
        </w:tc>
        <w:tc>
          <w:tcPr>
            <w:tcW w:w="990" w:type="dxa"/>
            <w:vAlign w:val="bottom"/>
          </w:tcPr>
          <w:p w14:paraId="70936E3D" w14:textId="77777777" w:rsidR="00B16E5E" w:rsidRPr="00476D19" w:rsidRDefault="00B16E5E" w:rsidP="0054422E">
            <w:pPr>
              <w:tabs>
                <w:tab w:val="decimal" w:pos="772"/>
              </w:tabs>
              <w:spacing w:line="224" w:lineRule="exact"/>
              <w:ind w:left="-17"/>
              <w:rPr>
                <w:rFonts w:cs="Times New Roman"/>
                <w:sz w:val="16"/>
                <w:szCs w:val="16"/>
              </w:rPr>
            </w:pPr>
          </w:p>
        </w:tc>
        <w:tc>
          <w:tcPr>
            <w:tcW w:w="1052" w:type="dxa"/>
            <w:vAlign w:val="bottom"/>
          </w:tcPr>
          <w:p w14:paraId="62F91484" w14:textId="77777777" w:rsidR="00B16E5E" w:rsidRPr="00476D19" w:rsidRDefault="00B16E5E" w:rsidP="0054422E">
            <w:pPr>
              <w:pStyle w:val="Footer"/>
              <w:tabs>
                <w:tab w:val="clear" w:pos="4153"/>
                <w:tab w:val="clear" w:pos="8306"/>
                <w:tab w:val="decimal" w:pos="839"/>
              </w:tabs>
              <w:spacing w:line="224" w:lineRule="exact"/>
              <w:ind w:left="-17"/>
              <w:rPr>
                <w:rFonts w:cs="Times New Roman"/>
                <w:b/>
                <w:bCs/>
                <w:sz w:val="16"/>
                <w:szCs w:val="16"/>
              </w:rPr>
            </w:pPr>
          </w:p>
        </w:tc>
      </w:tr>
      <w:tr w:rsidR="00B16E5E" w:rsidRPr="00476D19" w14:paraId="3D440FFA" w14:textId="77777777" w:rsidTr="0054422E">
        <w:trPr>
          <w:cantSplit/>
        </w:trPr>
        <w:tc>
          <w:tcPr>
            <w:tcW w:w="2250" w:type="dxa"/>
          </w:tcPr>
          <w:p w14:paraId="56D2854B" w14:textId="77777777" w:rsidR="00B16E5E" w:rsidRPr="00476D19" w:rsidRDefault="00B16E5E" w:rsidP="0054422E">
            <w:pPr>
              <w:tabs>
                <w:tab w:val="decimal" w:pos="839"/>
                <w:tab w:val="decimal" w:pos="866"/>
              </w:tabs>
              <w:spacing w:line="224" w:lineRule="exact"/>
              <w:ind w:left="106" w:right="9" w:hanging="124"/>
              <w:rPr>
                <w:rFonts w:cs="Times New Roman"/>
                <w:sz w:val="16"/>
                <w:szCs w:val="16"/>
              </w:rPr>
            </w:pPr>
            <w:r w:rsidRPr="00476D19">
              <w:rPr>
                <w:rFonts w:cs="Times New Roman"/>
                <w:b/>
                <w:bCs/>
                <w:i/>
                <w:iCs/>
                <w:color w:val="000000"/>
                <w:sz w:val="16"/>
                <w:szCs w:val="16"/>
              </w:rPr>
              <w:t>Financial liabilities</w:t>
            </w:r>
          </w:p>
        </w:tc>
        <w:tc>
          <w:tcPr>
            <w:tcW w:w="1044" w:type="dxa"/>
          </w:tcPr>
          <w:p w14:paraId="431487F6" w14:textId="77777777" w:rsidR="00B16E5E" w:rsidRPr="00476D19" w:rsidRDefault="00B16E5E" w:rsidP="00F15144">
            <w:pPr>
              <w:tabs>
                <w:tab w:val="decimal" w:pos="831"/>
              </w:tabs>
              <w:spacing w:line="224" w:lineRule="exact"/>
              <w:ind w:left="-17"/>
              <w:rPr>
                <w:rFonts w:cs="Times New Roman"/>
                <w:sz w:val="16"/>
                <w:szCs w:val="16"/>
              </w:rPr>
            </w:pPr>
          </w:p>
        </w:tc>
        <w:tc>
          <w:tcPr>
            <w:tcW w:w="1044" w:type="dxa"/>
            <w:vAlign w:val="bottom"/>
          </w:tcPr>
          <w:p w14:paraId="6550617D" w14:textId="2FC56731" w:rsidR="00B16E5E" w:rsidRPr="00476D19" w:rsidRDefault="00B16E5E" w:rsidP="0054422E">
            <w:pPr>
              <w:tabs>
                <w:tab w:val="decimal" w:pos="824"/>
              </w:tabs>
              <w:spacing w:line="224" w:lineRule="exact"/>
              <w:ind w:left="-23" w:right="6"/>
              <w:rPr>
                <w:rFonts w:cs="Times New Roman"/>
                <w:sz w:val="16"/>
                <w:szCs w:val="16"/>
              </w:rPr>
            </w:pPr>
          </w:p>
        </w:tc>
        <w:tc>
          <w:tcPr>
            <w:tcW w:w="988" w:type="dxa"/>
            <w:vAlign w:val="bottom"/>
          </w:tcPr>
          <w:p w14:paraId="57B8F10B" w14:textId="77777777" w:rsidR="00B16E5E" w:rsidRPr="00476D19" w:rsidRDefault="00B16E5E" w:rsidP="0054422E">
            <w:pPr>
              <w:tabs>
                <w:tab w:val="decimal" w:pos="772"/>
              </w:tabs>
              <w:spacing w:line="224" w:lineRule="exact"/>
              <w:ind w:left="-17"/>
              <w:rPr>
                <w:rFonts w:cs="Times New Roman"/>
                <w:sz w:val="16"/>
                <w:szCs w:val="16"/>
              </w:rPr>
            </w:pPr>
          </w:p>
        </w:tc>
        <w:tc>
          <w:tcPr>
            <w:tcW w:w="990" w:type="dxa"/>
            <w:vAlign w:val="bottom"/>
          </w:tcPr>
          <w:p w14:paraId="6D041DC4" w14:textId="77777777" w:rsidR="00B16E5E" w:rsidRPr="00476D19" w:rsidRDefault="00B16E5E" w:rsidP="0054422E">
            <w:pPr>
              <w:tabs>
                <w:tab w:val="decimal" w:pos="770"/>
              </w:tabs>
              <w:spacing w:line="224" w:lineRule="exact"/>
              <w:ind w:left="-17"/>
              <w:rPr>
                <w:rFonts w:cs="Times New Roman"/>
                <w:sz w:val="16"/>
                <w:szCs w:val="16"/>
              </w:rPr>
            </w:pPr>
          </w:p>
        </w:tc>
        <w:tc>
          <w:tcPr>
            <w:tcW w:w="1080" w:type="dxa"/>
            <w:vAlign w:val="bottom"/>
          </w:tcPr>
          <w:p w14:paraId="51F6E230" w14:textId="77777777" w:rsidR="00B16E5E" w:rsidRPr="00476D19" w:rsidRDefault="00B16E5E" w:rsidP="0054422E">
            <w:pPr>
              <w:tabs>
                <w:tab w:val="decimal" w:pos="872"/>
              </w:tabs>
              <w:spacing w:line="224" w:lineRule="exact"/>
              <w:ind w:left="-17"/>
              <w:rPr>
                <w:rFonts w:cs="Times New Roman"/>
                <w:sz w:val="16"/>
                <w:szCs w:val="16"/>
              </w:rPr>
            </w:pPr>
          </w:p>
        </w:tc>
        <w:tc>
          <w:tcPr>
            <w:tcW w:w="991" w:type="dxa"/>
            <w:vAlign w:val="bottom"/>
          </w:tcPr>
          <w:p w14:paraId="07501A31" w14:textId="77777777" w:rsidR="00B16E5E" w:rsidRPr="00476D19" w:rsidRDefault="00B16E5E" w:rsidP="0054422E">
            <w:pPr>
              <w:tabs>
                <w:tab w:val="decimal" w:pos="780"/>
              </w:tabs>
              <w:spacing w:line="224" w:lineRule="exact"/>
              <w:ind w:left="-17"/>
              <w:rPr>
                <w:rFonts w:cs="Times New Roman"/>
                <w:sz w:val="16"/>
                <w:szCs w:val="16"/>
              </w:rPr>
            </w:pPr>
          </w:p>
        </w:tc>
        <w:tc>
          <w:tcPr>
            <w:tcW w:w="990" w:type="dxa"/>
            <w:vAlign w:val="bottom"/>
          </w:tcPr>
          <w:p w14:paraId="2709799B" w14:textId="77777777" w:rsidR="00B16E5E" w:rsidRPr="00476D19" w:rsidRDefault="00B16E5E" w:rsidP="0054422E">
            <w:pPr>
              <w:tabs>
                <w:tab w:val="decimal" w:pos="772"/>
              </w:tabs>
              <w:spacing w:line="224" w:lineRule="exact"/>
              <w:ind w:left="-17"/>
              <w:rPr>
                <w:rFonts w:cs="Times New Roman"/>
                <w:sz w:val="16"/>
                <w:szCs w:val="16"/>
              </w:rPr>
            </w:pPr>
          </w:p>
        </w:tc>
        <w:tc>
          <w:tcPr>
            <w:tcW w:w="1052" w:type="dxa"/>
            <w:vAlign w:val="bottom"/>
          </w:tcPr>
          <w:p w14:paraId="318B04CE" w14:textId="77777777" w:rsidR="00B16E5E" w:rsidRPr="00476D19" w:rsidRDefault="00B16E5E" w:rsidP="0054422E">
            <w:pPr>
              <w:tabs>
                <w:tab w:val="decimal" w:pos="839"/>
              </w:tabs>
              <w:spacing w:line="224" w:lineRule="exact"/>
              <w:ind w:left="-17"/>
              <w:rPr>
                <w:rFonts w:cs="Times New Roman"/>
                <w:sz w:val="16"/>
                <w:szCs w:val="16"/>
              </w:rPr>
            </w:pPr>
          </w:p>
        </w:tc>
      </w:tr>
      <w:tr w:rsidR="00B16E5E" w:rsidRPr="00476D19" w14:paraId="68567B51" w14:textId="77777777" w:rsidTr="0054422E">
        <w:trPr>
          <w:cantSplit/>
        </w:trPr>
        <w:tc>
          <w:tcPr>
            <w:tcW w:w="2250" w:type="dxa"/>
          </w:tcPr>
          <w:p w14:paraId="7725CC0C" w14:textId="77777777" w:rsidR="00B16E5E" w:rsidRPr="00476D19" w:rsidRDefault="00B16E5E" w:rsidP="00B16E5E">
            <w:pPr>
              <w:tabs>
                <w:tab w:val="left" w:pos="266"/>
              </w:tabs>
              <w:spacing w:line="224" w:lineRule="exact"/>
              <w:ind w:left="106" w:right="9" w:hanging="124"/>
              <w:rPr>
                <w:rFonts w:cs="Times New Roman"/>
                <w:sz w:val="16"/>
                <w:szCs w:val="16"/>
              </w:rPr>
            </w:pPr>
            <w:r w:rsidRPr="00476D19">
              <w:rPr>
                <w:rFonts w:cs="Times New Roman"/>
                <w:sz w:val="16"/>
                <w:szCs w:val="16"/>
              </w:rPr>
              <w:t xml:space="preserve">Deposits </w:t>
            </w:r>
          </w:p>
        </w:tc>
        <w:tc>
          <w:tcPr>
            <w:tcW w:w="1044" w:type="dxa"/>
          </w:tcPr>
          <w:p w14:paraId="671A73D0" w14:textId="10D0FD30" w:rsidR="00B16E5E" w:rsidRPr="00476D19" w:rsidRDefault="00B16E5E" w:rsidP="00F15144">
            <w:pPr>
              <w:tabs>
                <w:tab w:val="decimal" w:pos="831"/>
              </w:tabs>
              <w:spacing w:line="224" w:lineRule="exact"/>
              <w:ind w:left="-17"/>
              <w:rPr>
                <w:rFonts w:cs="Times New Roman"/>
                <w:sz w:val="16"/>
                <w:szCs w:val="16"/>
              </w:rPr>
            </w:pPr>
            <w:r w:rsidRPr="00476D19">
              <w:rPr>
                <w:rFonts w:cs="Times New Roman"/>
                <w:sz w:val="16"/>
                <w:szCs w:val="16"/>
              </w:rPr>
              <w:t>61,335,895</w:t>
            </w:r>
          </w:p>
        </w:tc>
        <w:tc>
          <w:tcPr>
            <w:tcW w:w="1044" w:type="dxa"/>
          </w:tcPr>
          <w:p w14:paraId="0011ED96" w14:textId="61C91341" w:rsidR="00B16E5E" w:rsidRPr="00476D19" w:rsidRDefault="00B16E5E" w:rsidP="0054422E">
            <w:pPr>
              <w:tabs>
                <w:tab w:val="decimal" w:pos="824"/>
              </w:tabs>
              <w:spacing w:line="224" w:lineRule="exact"/>
              <w:ind w:left="-23" w:right="6"/>
              <w:rPr>
                <w:rFonts w:cs="Times New Roman"/>
                <w:sz w:val="16"/>
                <w:szCs w:val="16"/>
              </w:rPr>
            </w:pPr>
            <w:r w:rsidRPr="00476D19">
              <w:rPr>
                <w:rFonts w:cs="Times New Roman"/>
                <w:spacing w:val="-2"/>
                <w:sz w:val="16"/>
                <w:szCs w:val="16"/>
              </w:rPr>
              <w:t>100,269,457</w:t>
            </w:r>
          </w:p>
        </w:tc>
        <w:tc>
          <w:tcPr>
            <w:tcW w:w="988" w:type="dxa"/>
          </w:tcPr>
          <w:p w14:paraId="4AD44578" w14:textId="79F49AB2" w:rsidR="00B16E5E" w:rsidRPr="00476D19" w:rsidRDefault="00B16E5E" w:rsidP="0054422E">
            <w:pPr>
              <w:tabs>
                <w:tab w:val="decimal" w:pos="772"/>
              </w:tabs>
              <w:spacing w:line="224" w:lineRule="exact"/>
              <w:ind w:left="-17"/>
              <w:rPr>
                <w:rFonts w:cs="Times New Roman"/>
                <w:spacing w:val="-2"/>
                <w:sz w:val="16"/>
                <w:szCs w:val="16"/>
              </w:rPr>
            </w:pPr>
            <w:r w:rsidRPr="00476D19">
              <w:rPr>
                <w:rFonts w:cs="Times New Roman"/>
                <w:spacing w:val="-2"/>
                <w:sz w:val="16"/>
                <w:szCs w:val="16"/>
              </w:rPr>
              <w:t>115,688,118</w:t>
            </w:r>
          </w:p>
        </w:tc>
        <w:tc>
          <w:tcPr>
            <w:tcW w:w="990" w:type="dxa"/>
          </w:tcPr>
          <w:p w14:paraId="4C79EC5A" w14:textId="37DFA90F" w:rsidR="00B16E5E" w:rsidRPr="00476D19" w:rsidRDefault="00B16E5E" w:rsidP="0054422E">
            <w:pPr>
              <w:tabs>
                <w:tab w:val="decimal" w:pos="770"/>
              </w:tabs>
              <w:spacing w:line="224" w:lineRule="exact"/>
              <w:ind w:left="-42"/>
              <w:rPr>
                <w:rFonts w:cs="Times New Roman"/>
                <w:spacing w:val="-2"/>
                <w:sz w:val="16"/>
                <w:szCs w:val="16"/>
              </w:rPr>
            </w:pPr>
            <w:r w:rsidRPr="00476D19">
              <w:rPr>
                <w:rFonts w:cs="Times New Roman"/>
                <w:sz w:val="16"/>
                <w:szCs w:val="16"/>
              </w:rPr>
              <w:t>2,240,358</w:t>
            </w:r>
          </w:p>
        </w:tc>
        <w:tc>
          <w:tcPr>
            <w:tcW w:w="1080" w:type="dxa"/>
          </w:tcPr>
          <w:p w14:paraId="7C6D256A" w14:textId="1A656ACF" w:rsidR="00B16E5E" w:rsidRPr="00476D19" w:rsidRDefault="00B16E5E" w:rsidP="0054422E">
            <w:pPr>
              <w:tabs>
                <w:tab w:val="decimal" w:pos="872"/>
              </w:tabs>
              <w:spacing w:line="224" w:lineRule="exact"/>
              <w:ind w:left="-17"/>
              <w:rPr>
                <w:rFonts w:cs="Times New Roman"/>
                <w:sz w:val="16"/>
                <w:szCs w:val="16"/>
              </w:rPr>
            </w:pPr>
            <w:r w:rsidRPr="00476D19">
              <w:rPr>
                <w:rFonts w:cs="Times New Roman"/>
                <w:sz w:val="16"/>
                <w:szCs w:val="16"/>
              </w:rPr>
              <w:t>5,010</w:t>
            </w:r>
          </w:p>
        </w:tc>
        <w:tc>
          <w:tcPr>
            <w:tcW w:w="991" w:type="dxa"/>
          </w:tcPr>
          <w:p w14:paraId="024142DB" w14:textId="3FBF502E" w:rsidR="00B16E5E" w:rsidRPr="00476D19" w:rsidRDefault="00B16E5E" w:rsidP="0054422E">
            <w:pPr>
              <w:tabs>
                <w:tab w:val="decimal" w:pos="780"/>
              </w:tabs>
              <w:spacing w:line="224" w:lineRule="exact"/>
              <w:ind w:left="-17"/>
              <w:rPr>
                <w:rFonts w:cs="Times New Roman"/>
                <w:sz w:val="16"/>
                <w:szCs w:val="16"/>
              </w:rPr>
            </w:pPr>
            <w:r w:rsidRPr="00476D19">
              <w:rPr>
                <w:rFonts w:cs="Times New Roman"/>
                <w:sz w:val="16"/>
                <w:szCs w:val="16"/>
              </w:rPr>
              <w:t>-</w:t>
            </w:r>
          </w:p>
        </w:tc>
        <w:tc>
          <w:tcPr>
            <w:tcW w:w="990" w:type="dxa"/>
          </w:tcPr>
          <w:p w14:paraId="1CAE7C0A" w14:textId="5A4F0E53"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368,886</w:t>
            </w:r>
          </w:p>
        </w:tc>
        <w:tc>
          <w:tcPr>
            <w:tcW w:w="1052" w:type="dxa"/>
          </w:tcPr>
          <w:p w14:paraId="6CD9531D" w14:textId="6E8043D6" w:rsidR="00B16E5E" w:rsidRPr="00476D19" w:rsidRDefault="00B16E5E" w:rsidP="0054422E">
            <w:pPr>
              <w:tabs>
                <w:tab w:val="decimal" w:pos="839"/>
              </w:tabs>
              <w:spacing w:line="224" w:lineRule="exact"/>
              <w:ind w:left="-17"/>
              <w:rPr>
                <w:rFonts w:cs="Times New Roman"/>
                <w:sz w:val="16"/>
                <w:szCs w:val="16"/>
              </w:rPr>
            </w:pPr>
            <w:r w:rsidRPr="00476D19">
              <w:rPr>
                <w:rFonts w:cs="Times New Roman"/>
                <w:sz w:val="16"/>
                <w:szCs w:val="16"/>
              </w:rPr>
              <w:t>279,907,724</w:t>
            </w:r>
          </w:p>
        </w:tc>
      </w:tr>
      <w:tr w:rsidR="00B16E5E" w:rsidRPr="00476D19" w14:paraId="1869CBEA" w14:textId="77777777" w:rsidTr="0054422E">
        <w:trPr>
          <w:cantSplit/>
        </w:trPr>
        <w:tc>
          <w:tcPr>
            <w:tcW w:w="2250" w:type="dxa"/>
          </w:tcPr>
          <w:p w14:paraId="58C5AEF6" w14:textId="77777777" w:rsidR="00B16E5E" w:rsidRPr="00476D19" w:rsidRDefault="00B16E5E" w:rsidP="00B16E5E">
            <w:pPr>
              <w:tabs>
                <w:tab w:val="left" w:pos="266"/>
              </w:tabs>
              <w:spacing w:line="224" w:lineRule="exact"/>
              <w:ind w:left="106" w:right="9" w:hanging="124"/>
              <w:rPr>
                <w:rFonts w:cs="Times New Roman"/>
                <w:spacing w:val="-6"/>
                <w:sz w:val="16"/>
                <w:szCs w:val="16"/>
              </w:rPr>
            </w:pPr>
            <w:r w:rsidRPr="00476D19">
              <w:rPr>
                <w:rFonts w:cs="Times New Roman"/>
                <w:spacing w:val="-6"/>
                <w:sz w:val="16"/>
                <w:szCs w:val="16"/>
              </w:rPr>
              <w:t>Interbank and money market items</w:t>
            </w:r>
          </w:p>
        </w:tc>
        <w:tc>
          <w:tcPr>
            <w:tcW w:w="1044" w:type="dxa"/>
          </w:tcPr>
          <w:p w14:paraId="5045FABF" w14:textId="5A73D7C6" w:rsidR="00B16E5E" w:rsidRPr="00476D19" w:rsidRDefault="00B16E5E" w:rsidP="00F15144">
            <w:pPr>
              <w:tabs>
                <w:tab w:val="decimal" w:pos="831"/>
              </w:tabs>
              <w:spacing w:line="224" w:lineRule="exact"/>
              <w:ind w:left="-17"/>
              <w:rPr>
                <w:rFonts w:cs="Times New Roman"/>
                <w:sz w:val="16"/>
                <w:szCs w:val="16"/>
              </w:rPr>
            </w:pPr>
            <w:r w:rsidRPr="00476D19">
              <w:rPr>
                <w:rFonts w:cs="Times New Roman"/>
                <w:sz w:val="16"/>
                <w:szCs w:val="16"/>
              </w:rPr>
              <w:t>751,300</w:t>
            </w:r>
          </w:p>
        </w:tc>
        <w:tc>
          <w:tcPr>
            <w:tcW w:w="1044" w:type="dxa"/>
          </w:tcPr>
          <w:p w14:paraId="32D5F9B8" w14:textId="49B75550" w:rsidR="00B16E5E" w:rsidRPr="00476D19" w:rsidRDefault="00B16E5E" w:rsidP="0054422E">
            <w:pPr>
              <w:tabs>
                <w:tab w:val="decimal" w:pos="824"/>
              </w:tabs>
              <w:spacing w:line="224" w:lineRule="exact"/>
              <w:ind w:left="-23" w:right="6"/>
              <w:rPr>
                <w:rFonts w:cs="Times New Roman"/>
                <w:sz w:val="16"/>
                <w:szCs w:val="16"/>
              </w:rPr>
            </w:pPr>
            <w:r w:rsidRPr="00476D19">
              <w:rPr>
                <w:rFonts w:cs="Times New Roman"/>
                <w:sz w:val="16"/>
                <w:szCs w:val="16"/>
              </w:rPr>
              <w:t>433,968</w:t>
            </w:r>
          </w:p>
        </w:tc>
        <w:tc>
          <w:tcPr>
            <w:tcW w:w="988" w:type="dxa"/>
          </w:tcPr>
          <w:p w14:paraId="55D9E654" w14:textId="1950BF8C"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611,938</w:t>
            </w:r>
          </w:p>
        </w:tc>
        <w:tc>
          <w:tcPr>
            <w:tcW w:w="990" w:type="dxa"/>
          </w:tcPr>
          <w:p w14:paraId="2366003B" w14:textId="49D11D66" w:rsidR="00B16E5E" w:rsidRPr="00476D19" w:rsidRDefault="00B16E5E" w:rsidP="0054422E">
            <w:pPr>
              <w:tabs>
                <w:tab w:val="decimal" w:pos="770"/>
              </w:tabs>
              <w:spacing w:line="224" w:lineRule="exact"/>
              <w:ind w:left="-17"/>
              <w:rPr>
                <w:rFonts w:cs="Times New Roman"/>
                <w:sz w:val="16"/>
                <w:szCs w:val="16"/>
              </w:rPr>
            </w:pPr>
            <w:r w:rsidRPr="00476D19">
              <w:rPr>
                <w:rFonts w:cs="Times New Roman"/>
                <w:sz w:val="16"/>
                <w:szCs w:val="16"/>
              </w:rPr>
              <w:t>8,246,404</w:t>
            </w:r>
          </w:p>
        </w:tc>
        <w:tc>
          <w:tcPr>
            <w:tcW w:w="1080" w:type="dxa"/>
          </w:tcPr>
          <w:p w14:paraId="1B239780" w14:textId="7661AD17" w:rsidR="00B16E5E" w:rsidRPr="00476D19" w:rsidRDefault="00B16E5E" w:rsidP="0054422E">
            <w:pPr>
              <w:tabs>
                <w:tab w:val="decimal" w:pos="872"/>
              </w:tabs>
              <w:spacing w:line="224" w:lineRule="exact"/>
              <w:ind w:left="-17"/>
              <w:rPr>
                <w:rFonts w:cs="Times New Roman"/>
                <w:sz w:val="16"/>
                <w:szCs w:val="16"/>
              </w:rPr>
            </w:pPr>
            <w:r w:rsidRPr="00476D19">
              <w:rPr>
                <w:rFonts w:cs="Times New Roman"/>
                <w:sz w:val="16"/>
                <w:szCs w:val="16"/>
              </w:rPr>
              <w:t>-</w:t>
            </w:r>
          </w:p>
        </w:tc>
        <w:tc>
          <w:tcPr>
            <w:tcW w:w="991" w:type="dxa"/>
          </w:tcPr>
          <w:p w14:paraId="3F77C897" w14:textId="1C3A3FCC" w:rsidR="00B16E5E" w:rsidRPr="00476D19" w:rsidRDefault="00B16E5E" w:rsidP="0054422E">
            <w:pPr>
              <w:tabs>
                <w:tab w:val="decimal" w:pos="780"/>
              </w:tabs>
              <w:spacing w:line="224" w:lineRule="exact"/>
              <w:ind w:left="-17"/>
              <w:rPr>
                <w:rFonts w:cs="Times New Roman"/>
                <w:sz w:val="16"/>
                <w:szCs w:val="16"/>
              </w:rPr>
            </w:pPr>
            <w:r w:rsidRPr="00476D19">
              <w:rPr>
                <w:rFonts w:cs="Times New Roman"/>
                <w:sz w:val="16"/>
                <w:szCs w:val="16"/>
              </w:rPr>
              <w:t>-</w:t>
            </w:r>
          </w:p>
        </w:tc>
        <w:tc>
          <w:tcPr>
            <w:tcW w:w="990" w:type="dxa"/>
          </w:tcPr>
          <w:p w14:paraId="71572072" w14:textId="12EA4210"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102,531</w:t>
            </w:r>
          </w:p>
        </w:tc>
        <w:tc>
          <w:tcPr>
            <w:tcW w:w="1052" w:type="dxa"/>
          </w:tcPr>
          <w:p w14:paraId="36849C37" w14:textId="37A729EC" w:rsidR="00B16E5E" w:rsidRPr="00476D19" w:rsidRDefault="00B16E5E" w:rsidP="0054422E">
            <w:pPr>
              <w:tabs>
                <w:tab w:val="decimal" w:pos="839"/>
              </w:tabs>
              <w:spacing w:line="224" w:lineRule="exact"/>
              <w:ind w:left="-17"/>
              <w:rPr>
                <w:rFonts w:cs="Times New Roman"/>
                <w:sz w:val="16"/>
                <w:szCs w:val="16"/>
              </w:rPr>
            </w:pPr>
            <w:r w:rsidRPr="00476D19">
              <w:rPr>
                <w:rFonts w:cs="Times New Roman"/>
                <w:sz w:val="16"/>
                <w:szCs w:val="16"/>
              </w:rPr>
              <w:t>10,146,141</w:t>
            </w:r>
          </w:p>
        </w:tc>
      </w:tr>
      <w:tr w:rsidR="00B16E5E" w:rsidRPr="00476D19" w14:paraId="16E645B5" w14:textId="77777777" w:rsidTr="0054422E">
        <w:trPr>
          <w:cantSplit/>
        </w:trPr>
        <w:tc>
          <w:tcPr>
            <w:tcW w:w="2250" w:type="dxa"/>
          </w:tcPr>
          <w:p w14:paraId="2DC092FF" w14:textId="77777777" w:rsidR="00B16E5E" w:rsidRPr="00476D19" w:rsidRDefault="00B16E5E" w:rsidP="00B16E5E">
            <w:pPr>
              <w:tabs>
                <w:tab w:val="left" w:pos="266"/>
              </w:tabs>
              <w:spacing w:line="224" w:lineRule="exact"/>
              <w:ind w:left="106" w:right="-220" w:hanging="124"/>
              <w:rPr>
                <w:rFonts w:cs="Times New Roman"/>
                <w:sz w:val="16"/>
                <w:szCs w:val="16"/>
              </w:rPr>
            </w:pPr>
            <w:r w:rsidRPr="00476D19">
              <w:rPr>
                <w:rFonts w:cs="Times New Roman"/>
                <w:color w:val="000000"/>
                <w:sz w:val="16"/>
                <w:szCs w:val="16"/>
              </w:rPr>
              <w:t>Liabilities payable</w:t>
            </w:r>
            <w:r w:rsidRPr="00476D19" w:rsidDel="00E37C0F">
              <w:rPr>
                <w:rFonts w:cs="Times New Roman"/>
                <w:sz w:val="16"/>
                <w:szCs w:val="16"/>
              </w:rPr>
              <w:t xml:space="preserve"> </w:t>
            </w:r>
            <w:r w:rsidRPr="00476D19">
              <w:rPr>
                <w:rFonts w:cs="Times New Roman"/>
                <w:color w:val="000000"/>
                <w:sz w:val="16"/>
                <w:szCs w:val="16"/>
              </w:rPr>
              <w:t>on demand</w:t>
            </w:r>
            <w:r w:rsidRPr="00476D19" w:rsidDel="00E37C0F">
              <w:rPr>
                <w:rFonts w:cs="Times New Roman"/>
                <w:sz w:val="16"/>
                <w:szCs w:val="16"/>
              </w:rPr>
              <w:t xml:space="preserve"> </w:t>
            </w:r>
          </w:p>
        </w:tc>
        <w:tc>
          <w:tcPr>
            <w:tcW w:w="1044" w:type="dxa"/>
          </w:tcPr>
          <w:p w14:paraId="56F34980" w14:textId="321264BC" w:rsidR="00B16E5E" w:rsidRPr="00476D19" w:rsidRDefault="00B16E5E" w:rsidP="00F15144">
            <w:pPr>
              <w:tabs>
                <w:tab w:val="decimal" w:pos="831"/>
              </w:tabs>
              <w:spacing w:line="224" w:lineRule="exact"/>
              <w:ind w:left="-17"/>
              <w:rPr>
                <w:rFonts w:cs="Times New Roman"/>
                <w:sz w:val="16"/>
                <w:szCs w:val="16"/>
              </w:rPr>
            </w:pPr>
            <w:r w:rsidRPr="00476D19">
              <w:rPr>
                <w:rFonts w:cs="Times New Roman"/>
                <w:sz w:val="16"/>
                <w:szCs w:val="16"/>
              </w:rPr>
              <w:t>-</w:t>
            </w:r>
          </w:p>
        </w:tc>
        <w:tc>
          <w:tcPr>
            <w:tcW w:w="1044" w:type="dxa"/>
          </w:tcPr>
          <w:p w14:paraId="4FD402F3" w14:textId="23000B1E" w:rsidR="00B16E5E" w:rsidRPr="00476D19" w:rsidRDefault="00B16E5E" w:rsidP="0054422E">
            <w:pPr>
              <w:tabs>
                <w:tab w:val="decimal" w:pos="824"/>
              </w:tabs>
              <w:spacing w:line="224" w:lineRule="exact"/>
              <w:ind w:left="-23" w:right="6"/>
              <w:rPr>
                <w:rFonts w:cs="Times New Roman"/>
                <w:sz w:val="16"/>
                <w:szCs w:val="16"/>
              </w:rPr>
            </w:pPr>
            <w:r w:rsidRPr="00476D19">
              <w:rPr>
                <w:rFonts w:cs="Times New Roman"/>
                <w:sz w:val="16"/>
                <w:szCs w:val="16"/>
              </w:rPr>
              <w:t>-</w:t>
            </w:r>
          </w:p>
        </w:tc>
        <w:tc>
          <w:tcPr>
            <w:tcW w:w="988" w:type="dxa"/>
          </w:tcPr>
          <w:p w14:paraId="1381F49A" w14:textId="53B74335"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w:t>
            </w:r>
          </w:p>
        </w:tc>
        <w:tc>
          <w:tcPr>
            <w:tcW w:w="990" w:type="dxa"/>
          </w:tcPr>
          <w:p w14:paraId="7B9186FE" w14:textId="389A22C5" w:rsidR="00B16E5E" w:rsidRPr="00476D19" w:rsidRDefault="00B16E5E" w:rsidP="0054422E">
            <w:pPr>
              <w:tabs>
                <w:tab w:val="decimal" w:pos="770"/>
              </w:tabs>
              <w:spacing w:line="224" w:lineRule="exact"/>
              <w:ind w:left="-17"/>
              <w:rPr>
                <w:rFonts w:cs="Times New Roman"/>
                <w:sz w:val="16"/>
                <w:szCs w:val="16"/>
              </w:rPr>
            </w:pPr>
            <w:r w:rsidRPr="00476D19">
              <w:rPr>
                <w:rFonts w:cs="Times New Roman"/>
                <w:sz w:val="16"/>
                <w:szCs w:val="16"/>
              </w:rPr>
              <w:t>-</w:t>
            </w:r>
          </w:p>
        </w:tc>
        <w:tc>
          <w:tcPr>
            <w:tcW w:w="1080" w:type="dxa"/>
          </w:tcPr>
          <w:p w14:paraId="18F4B051" w14:textId="0C34A33B" w:rsidR="00B16E5E" w:rsidRPr="00476D19" w:rsidRDefault="00B16E5E" w:rsidP="0054422E">
            <w:pPr>
              <w:tabs>
                <w:tab w:val="decimal" w:pos="872"/>
              </w:tabs>
              <w:spacing w:line="224" w:lineRule="exact"/>
              <w:ind w:left="-17"/>
              <w:rPr>
                <w:rFonts w:cs="Times New Roman"/>
                <w:sz w:val="16"/>
                <w:szCs w:val="16"/>
              </w:rPr>
            </w:pPr>
            <w:r w:rsidRPr="00476D19">
              <w:rPr>
                <w:rFonts w:cs="Times New Roman"/>
                <w:sz w:val="16"/>
                <w:szCs w:val="16"/>
              </w:rPr>
              <w:t>-</w:t>
            </w:r>
          </w:p>
        </w:tc>
        <w:tc>
          <w:tcPr>
            <w:tcW w:w="991" w:type="dxa"/>
          </w:tcPr>
          <w:p w14:paraId="7E1CD895" w14:textId="5A66C2BB" w:rsidR="00B16E5E" w:rsidRPr="00476D19" w:rsidRDefault="00B16E5E" w:rsidP="0054422E">
            <w:pPr>
              <w:tabs>
                <w:tab w:val="decimal" w:pos="780"/>
              </w:tabs>
              <w:spacing w:line="224" w:lineRule="exact"/>
              <w:ind w:left="-17"/>
              <w:rPr>
                <w:rFonts w:cs="Times New Roman"/>
                <w:sz w:val="16"/>
                <w:szCs w:val="16"/>
              </w:rPr>
            </w:pPr>
            <w:r w:rsidRPr="00476D19">
              <w:rPr>
                <w:rFonts w:cs="Times New Roman"/>
                <w:sz w:val="16"/>
                <w:szCs w:val="16"/>
              </w:rPr>
              <w:t>-</w:t>
            </w:r>
          </w:p>
        </w:tc>
        <w:tc>
          <w:tcPr>
            <w:tcW w:w="990" w:type="dxa"/>
          </w:tcPr>
          <w:p w14:paraId="33ADBF12" w14:textId="44FF7F62"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107,945</w:t>
            </w:r>
          </w:p>
        </w:tc>
        <w:tc>
          <w:tcPr>
            <w:tcW w:w="1052" w:type="dxa"/>
          </w:tcPr>
          <w:p w14:paraId="2B87E198" w14:textId="315A89B3" w:rsidR="00B16E5E" w:rsidRPr="00476D19" w:rsidRDefault="00B16E5E" w:rsidP="0054422E">
            <w:pPr>
              <w:tabs>
                <w:tab w:val="decimal" w:pos="839"/>
              </w:tabs>
              <w:spacing w:line="224" w:lineRule="exact"/>
              <w:ind w:left="-17"/>
              <w:rPr>
                <w:rFonts w:cs="Times New Roman"/>
                <w:sz w:val="16"/>
                <w:szCs w:val="16"/>
              </w:rPr>
            </w:pPr>
            <w:r w:rsidRPr="00476D19">
              <w:rPr>
                <w:rFonts w:cs="Times New Roman"/>
                <w:sz w:val="16"/>
                <w:szCs w:val="16"/>
              </w:rPr>
              <w:t>107,945</w:t>
            </w:r>
          </w:p>
        </w:tc>
      </w:tr>
      <w:tr w:rsidR="00B16E5E" w:rsidRPr="00476D19" w14:paraId="0B4D93A5" w14:textId="77777777" w:rsidTr="0054422E">
        <w:trPr>
          <w:cantSplit/>
        </w:trPr>
        <w:tc>
          <w:tcPr>
            <w:tcW w:w="2250" w:type="dxa"/>
          </w:tcPr>
          <w:p w14:paraId="1B0D0128" w14:textId="79616AAC" w:rsidR="00B16E5E" w:rsidRPr="00476D19" w:rsidRDefault="00B16E5E" w:rsidP="00B16E5E">
            <w:pPr>
              <w:tabs>
                <w:tab w:val="left" w:pos="266"/>
              </w:tabs>
              <w:spacing w:line="224" w:lineRule="exact"/>
              <w:ind w:left="106" w:right="-220" w:hanging="124"/>
              <w:rPr>
                <w:rFonts w:cs="Times New Roman"/>
                <w:color w:val="000000"/>
                <w:sz w:val="16"/>
                <w:szCs w:val="16"/>
              </w:rPr>
            </w:pPr>
            <w:r w:rsidRPr="00476D19">
              <w:rPr>
                <w:rFonts w:cs="Times New Roman"/>
                <w:color w:val="000000"/>
                <w:sz w:val="16"/>
                <w:szCs w:val="16"/>
              </w:rPr>
              <w:t xml:space="preserve">Debt issued and borrowings </w:t>
            </w:r>
            <w:r w:rsidRPr="00476D19">
              <w:rPr>
                <w:rFonts w:cs="Times New Roman"/>
                <w:color w:val="000000"/>
                <w:sz w:val="16"/>
                <w:szCs w:val="16"/>
                <w:vertAlign w:val="superscript"/>
              </w:rPr>
              <w:t>(3)</w:t>
            </w:r>
          </w:p>
        </w:tc>
        <w:tc>
          <w:tcPr>
            <w:tcW w:w="1044" w:type="dxa"/>
          </w:tcPr>
          <w:p w14:paraId="12543792" w14:textId="687AED88" w:rsidR="00B16E5E" w:rsidRPr="00476D19" w:rsidRDefault="00B16E5E" w:rsidP="00F15144">
            <w:pPr>
              <w:tabs>
                <w:tab w:val="decimal" w:pos="831"/>
              </w:tabs>
              <w:spacing w:line="224" w:lineRule="exact"/>
              <w:ind w:left="-17"/>
              <w:rPr>
                <w:rFonts w:cs="Times New Roman"/>
                <w:sz w:val="16"/>
                <w:szCs w:val="16"/>
              </w:rPr>
            </w:pPr>
            <w:r w:rsidRPr="00476D19">
              <w:rPr>
                <w:rFonts w:cs="Times New Roman"/>
                <w:sz w:val="16"/>
                <w:szCs w:val="16"/>
              </w:rPr>
              <w:t>-</w:t>
            </w:r>
          </w:p>
        </w:tc>
        <w:tc>
          <w:tcPr>
            <w:tcW w:w="1044" w:type="dxa"/>
          </w:tcPr>
          <w:p w14:paraId="5CF20B2F" w14:textId="29462FBD" w:rsidR="00B16E5E" w:rsidRPr="00476D19" w:rsidRDefault="00B16E5E" w:rsidP="0054422E">
            <w:pPr>
              <w:tabs>
                <w:tab w:val="decimal" w:pos="824"/>
              </w:tabs>
              <w:spacing w:line="224" w:lineRule="exact"/>
              <w:ind w:left="-23" w:right="6"/>
              <w:rPr>
                <w:rFonts w:cs="Times New Roman"/>
                <w:sz w:val="16"/>
                <w:szCs w:val="16"/>
              </w:rPr>
            </w:pPr>
            <w:r w:rsidRPr="00476D19">
              <w:rPr>
                <w:rFonts w:cs="Times New Roman"/>
                <w:sz w:val="16"/>
                <w:szCs w:val="16"/>
              </w:rPr>
              <w:t>2,850,000</w:t>
            </w:r>
          </w:p>
        </w:tc>
        <w:tc>
          <w:tcPr>
            <w:tcW w:w="988" w:type="dxa"/>
          </w:tcPr>
          <w:p w14:paraId="4CA3F7FE" w14:textId="04A224D4"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2,000,000</w:t>
            </w:r>
          </w:p>
        </w:tc>
        <w:tc>
          <w:tcPr>
            <w:tcW w:w="990" w:type="dxa"/>
          </w:tcPr>
          <w:p w14:paraId="496DB705" w14:textId="5B6B9136" w:rsidR="00B16E5E" w:rsidRPr="00476D19" w:rsidRDefault="00B16E5E" w:rsidP="0054422E">
            <w:pPr>
              <w:tabs>
                <w:tab w:val="decimal" w:pos="770"/>
              </w:tabs>
              <w:spacing w:line="224" w:lineRule="exact"/>
              <w:ind w:left="-17"/>
              <w:rPr>
                <w:rFonts w:cs="Times New Roman"/>
                <w:sz w:val="16"/>
                <w:szCs w:val="16"/>
              </w:rPr>
            </w:pPr>
            <w:r w:rsidRPr="00476D19">
              <w:rPr>
                <w:rFonts w:cs="Times New Roman"/>
                <w:sz w:val="16"/>
                <w:szCs w:val="16"/>
              </w:rPr>
              <w:t>-</w:t>
            </w:r>
          </w:p>
        </w:tc>
        <w:tc>
          <w:tcPr>
            <w:tcW w:w="1080" w:type="dxa"/>
          </w:tcPr>
          <w:p w14:paraId="11131C4D" w14:textId="48AEA74C" w:rsidR="00B16E5E" w:rsidRPr="00476D19" w:rsidRDefault="00B16E5E" w:rsidP="0054422E">
            <w:pPr>
              <w:tabs>
                <w:tab w:val="decimal" w:pos="872"/>
              </w:tabs>
              <w:spacing w:line="224" w:lineRule="exact"/>
              <w:ind w:left="-17"/>
              <w:rPr>
                <w:rFonts w:cs="Times New Roman"/>
                <w:sz w:val="16"/>
                <w:szCs w:val="16"/>
              </w:rPr>
            </w:pPr>
            <w:r w:rsidRPr="00476D19">
              <w:rPr>
                <w:rFonts w:cs="Times New Roman"/>
                <w:sz w:val="16"/>
                <w:szCs w:val="16"/>
              </w:rPr>
              <w:t>2,400,000</w:t>
            </w:r>
          </w:p>
        </w:tc>
        <w:tc>
          <w:tcPr>
            <w:tcW w:w="991" w:type="dxa"/>
          </w:tcPr>
          <w:p w14:paraId="25317584" w14:textId="6F54F0EA" w:rsidR="00B16E5E" w:rsidRPr="00476D19" w:rsidRDefault="00B16E5E" w:rsidP="0054422E">
            <w:pPr>
              <w:tabs>
                <w:tab w:val="decimal" w:pos="780"/>
              </w:tabs>
              <w:spacing w:line="224" w:lineRule="exact"/>
              <w:ind w:left="-17"/>
              <w:rPr>
                <w:rFonts w:cs="Times New Roman"/>
                <w:sz w:val="16"/>
                <w:szCs w:val="16"/>
              </w:rPr>
            </w:pPr>
            <w:r w:rsidRPr="00476D19">
              <w:rPr>
                <w:rFonts w:cs="Times New Roman"/>
                <w:sz w:val="16"/>
                <w:szCs w:val="16"/>
              </w:rPr>
              <w:t>-</w:t>
            </w:r>
          </w:p>
        </w:tc>
        <w:tc>
          <w:tcPr>
            <w:tcW w:w="990" w:type="dxa"/>
          </w:tcPr>
          <w:p w14:paraId="7575FDA0" w14:textId="48FDB3E3" w:rsidR="00B16E5E" w:rsidRPr="00476D19" w:rsidRDefault="00B16E5E" w:rsidP="0054422E">
            <w:pPr>
              <w:tabs>
                <w:tab w:val="decimal" w:pos="772"/>
              </w:tabs>
              <w:spacing w:line="224" w:lineRule="exact"/>
              <w:ind w:left="-17"/>
              <w:rPr>
                <w:rFonts w:cs="Times New Roman"/>
                <w:sz w:val="16"/>
                <w:szCs w:val="16"/>
              </w:rPr>
            </w:pPr>
            <w:r w:rsidRPr="00476D19">
              <w:rPr>
                <w:rFonts w:cs="Times New Roman"/>
                <w:sz w:val="16"/>
                <w:szCs w:val="16"/>
              </w:rPr>
              <w:t>-</w:t>
            </w:r>
          </w:p>
        </w:tc>
        <w:tc>
          <w:tcPr>
            <w:tcW w:w="1052" w:type="dxa"/>
          </w:tcPr>
          <w:p w14:paraId="4A8FD790" w14:textId="1951D42D" w:rsidR="00B16E5E" w:rsidRPr="00476D19" w:rsidRDefault="00B16E5E" w:rsidP="0054422E">
            <w:pPr>
              <w:tabs>
                <w:tab w:val="decimal" w:pos="839"/>
              </w:tabs>
              <w:spacing w:line="224" w:lineRule="exact"/>
              <w:ind w:left="-17"/>
              <w:rPr>
                <w:rFonts w:cs="Times New Roman"/>
                <w:sz w:val="16"/>
                <w:szCs w:val="16"/>
              </w:rPr>
            </w:pPr>
            <w:r w:rsidRPr="00476D19">
              <w:rPr>
                <w:rFonts w:cs="Times New Roman"/>
                <w:sz w:val="16"/>
                <w:szCs w:val="16"/>
              </w:rPr>
              <w:t>7,250,000</w:t>
            </w:r>
          </w:p>
        </w:tc>
      </w:tr>
      <w:tr w:rsidR="00B16E5E" w:rsidRPr="00476D19" w14:paraId="37D0B12B" w14:textId="77777777" w:rsidTr="0054422E">
        <w:trPr>
          <w:cantSplit/>
        </w:trPr>
        <w:tc>
          <w:tcPr>
            <w:tcW w:w="2250" w:type="dxa"/>
          </w:tcPr>
          <w:p w14:paraId="3A25DCBC" w14:textId="77777777" w:rsidR="00B16E5E" w:rsidRPr="00476D19" w:rsidRDefault="00B16E5E" w:rsidP="00B16E5E">
            <w:pPr>
              <w:tabs>
                <w:tab w:val="left" w:pos="266"/>
              </w:tabs>
              <w:spacing w:line="224" w:lineRule="exact"/>
              <w:ind w:left="106" w:right="-220" w:hanging="124"/>
              <w:rPr>
                <w:rFonts w:cs="Times New Roman"/>
                <w:color w:val="000000"/>
                <w:sz w:val="16"/>
                <w:szCs w:val="16"/>
              </w:rPr>
            </w:pPr>
            <w:r w:rsidRPr="00476D19">
              <w:rPr>
                <w:rFonts w:cs="Times New Roman"/>
                <w:sz w:val="16"/>
                <w:szCs w:val="16"/>
              </w:rPr>
              <w:t>Other financial liabilities</w:t>
            </w:r>
          </w:p>
        </w:tc>
        <w:tc>
          <w:tcPr>
            <w:tcW w:w="1044" w:type="dxa"/>
          </w:tcPr>
          <w:p w14:paraId="33318351" w14:textId="31D493D9" w:rsidR="00B16E5E" w:rsidRPr="00476D19" w:rsidRDefault="00B16E5E" w:rsidP="00F15144">
            <w:pPr>
              <w:pBdr>
                <w:bottom w:val="single" w:sz="4" w:space="1" w:color="auto"/>
              </w:pBdr>
              <w:tabs>
                <w:tab w:val="decimal" w:pos="831"/>
              </w:tabs>
              <w:spacing w:line="224" w:lineRule="exact"/>
              <w:ind w:left="-17"/>
              <w:rPr>
                <w:rFonts w:cs="Times New Roman"/>
                <w:sz w:val="16"/>
                <w:szCs w:val="16"/>
              </w:rPr>
            </w:pPr>
            <w:r w:rsidRPr="00476D19">
              <w:rPr>
                <w:rFonts w:cs="Times New Roman"/>
                <w:sz w:val="16"/>
                <w:szCs w:val="16"/>
              </w:rPr>
              <w:t>146,083</w:t>
            </w:r>
          </w:p>
        </w:tc>
        <w:tc>
          <w:tcPr>
            <w:tcW w:w="1044" w:type="dxa"/>
          </w:tcPr>
          <w:p w14:paraId="5991F030" w14:textId="73457419" w:rsidR="00B16E5E" w:rsidRPr="00476D19" w:rsidRDefault="00B16E5E" w:rsidP="0054422E">
            <w:pPr>
              <w:pBdr>
                <w:bottom w:val="single" w:sz="4" w:space="1" w:color="auto"/>
              </w:pBdr>
              <w:tabs>
                <w:tab w:val="decimal" w:pos="824"/>
              </w:tabs>
              <w:spacing w:line="224" w:lineRule="exact"/>
              <w:ind w:left="-23" w:right="6"/>
              <w:rPr>
                <w:rFonts w:cs="Times New Roman"/>
                <w:sz w:val="16"/>
                <w:szCs w:val="16"/>
              </w:rPr>
            </w:pPr>
            <w:r w:rsidRPr="00476D19">
              <w:rPr>
                <w:rFonts w:cs="Times New Roman"/>
                <w:sz w:val="16"/>
                <w:szCs w:val="16"/>
              </w:rPr>
              <w:t>-</w:t>
            </w:r>
          </w:p>
        </w:tc>
        <w:tc>
          <w:tcPr>
            <w:tcW w:w="988" w:type="dxa"/>
          </w:tcPr>
          <w:p w14:paraId="4EB83DC0" w14:textId="4A83D44C" w:rsidR="00B16E5E" w:rsidRPr="00476D19" w:rsidRDefault="00B16E5E" w:rsidP="0054422E">
            <w:pPr>
              <w:pBdr>
                <w:bottom w:val="single" w:sz="4" w:space="1" w:color="auto"/>
              </w:pBdr>
              <w:tabs>
                <w:tab w:val="decimal" w:pos="772"/>
              </w:tabs>
              <w:spacing w:line="224" w:lineRule="exact"/>
              <w:ind w:left="-17"/>
              <w:rPr>
                <w:rFonts w:cs="Times New Roman"/>
                <w:sz w:val="16"/>
                <w:szCs w:val="16"/>
              </w:rPr>
            </w:pPr>
            <w:r w:rsidRPr="00476D19">
              <w:rPr>
                <w:rFonts w:cs="Times New Roman"/>
                <w:sz w:val="16"/>
                <w:szCs w:val="16"/>
              </w:rPr>
              <w:t>-</w:t>
            </w:r>
          </w:p>
        </w:tc>
        <w:tc>
          <w:tcPr>
            <w:tcW w:w="990" w:type="dxa"/>
          </w:tcPr>
          <w:p w14:paraId="0D25C033" w14:textId="3E745322" w:rsidR="00B16E5E" w:rsidRPr="00476D19" w:rsidRDefault="00B16E5E" w:rsidP="0054422E">
            <w:pPr>
              <w:pBdr>
                <w:bottom w:val="single" w:sz="4" w:space="1" w:color="auto"/>
              </w:pBdr>
              <w:tabs>
                <w:tab w:val="decimal" w:pos="770"/>
              </w:tabs>
              <w:spacing w:line="224" w:lineRule="exact"/>
              <w:ind w:left="-17"/>
              <w:rPr>
                <w:rFonts w:cs="Times New Roman"/>
                <w:sz w:val="16"/>
                <w:szCs w:val="16"/>
              </w:rPr>
            </w:pPr>
            <w:r w:rsidRPr="00476D19">
              <w:rPr>
                <w:rFonts w:cs="Times New Roman"/>
                <w:sz w:val="16"/>
                <w:szCs w:val="16"/>
              </w:rPr>
              <w:t>-</w:t>
            </w:r>
          </w:p>
        </w:tc>
        <w:tc>
          <w:tcPr>
            <w:tcW w:w="1080" w:type="dxa"/>
          </w:tcPr>
          <w:p w14:paraId="7C4B2902" w14:textId="0FA60BEE" w:rsidR="00B16E5E" w:rsidRPr="00476D19" w:rsidRDefault="00B16E5E" w:rsidP="0054422E">
            <w:pPr>
              <w:pBdr>
                <w:bottom w:val="single" w:sz="4" w:space="1" w:color="auto"/>
              </w:pBdr>
              <w:tabs>
                <w:tab w:val="decimal" w:pos="872"/>
              </w:tabs>
              <w:spacing w:line="224" w:lineRule="exact"/>
              <w:ind w:left="-17"/>
              <w:rPr>
                <w:rFonts w:cs="Times New Roman"/>
                <w:sz w:val="16"/>
                <w:szCs w:val="16"/>
              </w:rPr>
            </w:pPr>
            <w:r w:rsidRPr="00476D19">
              <w:rPr>
                <w:rFonts w:cs="Times New Roman"/>
                <w:sz w:val="16"/>
                <w:szCs w:val="16"/>
              </w:rPr>
              <w:t>-</w:t>
            </w:r>
          </w:p>
        </w:tc>
        <w:tc>
          <w:tcPr>
            <w:tcW w:w="991" w:type="dxa"/>
          </w:tcPr>
          <w:p w14:paraId="6A7132AD" w14:textId="7024755C" w:rsidR="00B16E5E" w:rsidRPr="00476D19" w:rsidRDefault="00B16E5E" w:rsidP="0054422E">
            <w:pPr>
              <w:pBdr>
                <w:bottom w:val="single" w:sz="4" w:space="1" w:color="auto"/>
              </w:pBdr>
              <w:tabs>
                <w:tab w:val="decimal" w:pos="780"/>
              </w:tabs>
              <w:spacing w:line="224" w:lineRule="exact"/>
              <w:ind w:left="-17"/>
              <w:rPr>
                <w:rFonts w:cs="Times New Roman"/>
                <w:sz w:val="16"/>
                <w:szCs w:val="16"/>
              </w:rPr>
            </w:pPr>
            <w:r w:rsidRPr="00476D19">
              <w:rPr>
                <w:rFonts w:cs="Times New Roman"/>
                <w:sz w:val="16"/>
                <w:szCs w:val="16"/>
              </w:rPr>
              <w:t>-</w:t>
            </w:r>
          </w:p>
        </w:tc>
        <w:tc>
          <w:tcPr>
            <w:tcW w:w="990" w:type="dxa"/>
          </w:tcPr>
          <w:p w14:paraId="13B207EB" w14:textId="2FB98DAB" w:rsidR="00B16E5E" w:rsidRPr="00476D19" w:rsidRDefault="00B16E5E" w:rsidP="0054422E">
            <w:pPr>
              <w:pBdr>
                <w:bottom w:val="single" w:sz="4" w:space="1" w:color="auto"/>
              </w:pBdr>
              <w:tabs>
                <w:tab w:val="decimal" w:pos="772"/>
              </w:tabs>
              <w:spacing w:line="224" w:lineRule="exact"/>
              <w:ind w:left="-17"/>
              <w:rPr>
                <w:rFonts w:cs="Times New Roman"/>
                <w:sz w:val="16"/>
                <w:szCs w:val="16"/>
              </w:rPr>
            </w:pPr>
            <w:r w:rsidRPr="00476D19">
              <w:rPr>
                <w:rFonts w:cs="Times New Roman"/>
                <w:sz w:val="16"/>
                <w:szCs w:val="16"/>
              </w:rPr>
              <w:t>400,431</w:t>
            </w:r>
          </w:p>
        </w:tc>
        <w:tc>
          <w:tcPr>
            <w:tcW w:w="1052" w:type="dxa"/>
          </w:tcPr>
          <w:p w14:paraId="2FE67985" w14:textId="563B00ED" w:rsidR="00B16E5E" w:rsidRPr="00476D19" w:rsidRDefault="00B16E5E" w:rsidP="0054422E">
            <w:pPr>
              <w:pBdr>
                <w:bottom w:val="single" w:sz="4" w:space="1" w:color="auto"/>
              </w:pBdr>
              <w:tabs>
                <w:tab w:val="decimal" w:pos="839"/>
              </w:tabs>
              <w:spacing w:line="224" w:lineRule="exact"/>
              <w:ind w:left="-17"/>
              <w:rPr>
                <w:rFonts w:cs="Times New Roman"/>
                <w:sz w:val="16"/>
                <w:szCs w:val="16"/>
              </w:rPr>
            </w:pPr>
            <w:r w:rsidRPr="00476D19">
              <w:rPr>
                <w:rFonts w:cs="Times New Roman"/>
                <w:sz w:val="16"/>
                <w:szCs w:val="16"/>
              </w:rPr>
              <w:t>546,514</w:t>
            </w:r>
          </w:p>
        </w:tc>
      </w:tr>
      <w:tr w:rsidR="00B16E5E" w:rsidRPr="00476D19" w14:paraId="1B268173" w14:textId="77777777" w:rsidTr="0054422E">
        <w:trPr>
          <w:cantSplit/>
        </w:trPr>
        <w:tc>
          <w:tcPr>
            <w:tcW w:w="2250" w:type="dxa"/>
          </w:tcPr>
          <w:p w14:paraId="5C298DE5" w14:textId="77777777" w:rsidR="00B16E5E" w:rsidRPr="00476D19" w:rsidRDefault="00B16E5E" w:rsidP="00B16E5E">
            <w:pPr>
              <w:tabs>
                <w:tab w:val="left" w:pos="266"/>
              </w:tabs>
              <w:spacing w:line="224" w:lineRule="exact"/>
              <w:ind w:left="106" w:right="9" w:hanging="124"/>
              <w:rPr>
                <w:rFonts w:cs="Times New Roman"/>
                <w:b/>
                <w:bCs/>
                <w:sz w:val="16"/>
                <w:szCs w:val="16"/>
              </w:rPr>
            </w:pPr>
            <w:r w:rsidRPr="00476D19">
              <w:rPr>
                <w:rFonts w:cs="Times New Roman"/>
                <w:b/>
                <w:bCs/>
                <w:color w:val="000000"/>
                <w:sz w:val="16"/>
                <w:szCs w:val="16"/>
              </w:rPr>
              <w:t>Total financial liabilities</w:t>
            </w:r>
          </w:p>
        </w:tc>
        <w:tc>
          <w:tcPr>
            <w:tcW w:w="1044" w:type="dxa"/>
          </w:tcPr>
          <w:p w14:paraId="2105B7C8" w14:textId="58B3E550" w:rsidR="00B16E5E" w:rsidRPr="001B40F5" w:rsidRDefault="00B16E5E" w:rsidP="00F15144">
            <w:pPr>
              <w:pBdr>
                <w:bottom w:val="double" w:sz="4" w:space="1" w:color="auto"/>
              </w:pBdr>
              <w:tabs>
                <w:tab w:val="decimal" w:pos="831"/>
              </w:tabs>
              <w:spacing w:line="224" w:lineRule="exact"/>
              <w:ind w:left="-17"/>
              <w:rPr>
                <w:rFonts w:cs="Times New Roman"/>
                <w:b/>
                <w:bCs/>
                <w:sz w:val="16"/>
                <w:szCs w:val="16"/>
              </w:rPr>
            </w:pPr>
            <w:r w:rsidRPr="001B40F5">
              <w:rPr>
                <w:rFonts w:cs="Times New Roman"/>
                <w:b/>
                <w:bCs/>
                <w:sz w:val="16"/>
                <w:szCs w:val="16"/>
              </w:rPr>
              <w:t>62,233,278</w:t>
            </w:r>
          </w:p>
        </w:tc>
        <w:tc>
          <w:tcPr>
            <w:tcW w:w="1044" w:type="dxa"/>
          </w:tcPr>
          <w:p w14:paraId="41356AC6" w14:textId="309F72C5" w:rsidR="00B16E5E" w:rsidRPr="00476D19" w:rsidRDefault="00B16E5E" w:rsidP="0054422E">
            <w:pPr>
              <w:pBdr>
                <w:bottom w:val="double" w:sz="4" w:space="1" w:color="auto"/>
              </w:pBdr>
              <w:tabs>
                <w:tab w:val="decimal" w:pos="824"/>
              </w:tabs>
              <w:spacing w:line="224" w:lineRule="exact"/>
              <w:ind w:left="-23" w:right="6"/>
              <w:rPr>
                <w:rFonts w:cs="Times New Roman"/>
                <w:b/>
                <w:bCs/>
                <w:sz w:val="16"/>
                <w:szCs w:val="16"/>
              </w:rPr>
            </w:pPr>
            <w:r w:rsidRPr="00476D19">
              <w:rPr>
                <w:rFonts w:cs="Times New Roman"/>
                <w:b/>
                <w:bCs/>
                <w:spacing w:val="-2"/>
                <w:sz w:val="16"/>
                <w:szCs w:val="16"/>
              </w:rPr>
              <w:t>103,553,425</w:t>
            </w:r>
          </w:p>
        </w:tc>
        <w:tc>
          <w:tcPr>
            <w:tcW w:w="988" w:type="dxa"/>
          </w:tcPr>
          <w:p w14:paraId="394E0CF1" w14:textId="7002ADE7" w:rsidR="00B16E5E" w:rsidRPr="00476D19" w:rsidRDefault="00B16E5E" w:rsidP="0054422E">
            <w:pPr>
              <w:pBdr>
                <w:bottom w:val="double" w:sz="4" w:space="1" w:color="auto"/>
              </w:pBdr>
              <w:tabs>
                <w:tab w:val="decimal" w:pos="772"/>
              </w:tabs>
              <w:spacing w:line="224" w:lineRule="exact"/>
              <w:ind w:left="-17"/>
              <w:rPr>
                <w:rFonts w:cs="Times New Roman"/>
                <w:b/>
                <w:bCs/>
                <w:spacing w:val="-2"/>
                <w:sz w:val="16"/>
                <w:szCs w:val="16"/>
              </w:rPr>
            </w:pPr>
            <w:r w:rsidRPr="00476D19">
              <w:rPr>
                <w:rFonts w:cs="Times New Roman"/>
                <w:b/>
                <w:bCs/>
                <w:spacing w:val="-2"/>
                <w:sz w:val="16"/>
                <w:szCs w:val="16"/>
              </w:rPr>
              <w:t>118,300,056</w:t>
            </w:r>
          </w:p>
        </w:tc>
        <w:tc>
          <w:tcPr>
            <w:tcW w:w="990" w:type="dxa"/>
          </w:tcPr>
          <w:p w14:paraId="02533952" w14:textId="31D67BEB" w:rsidR="00B16E5E" w:rsidRPr="00476D19" w:rsidRDefault="00B16E5E" w:rsidP="0054422E">
            <w:pPr>
              <w:pBdr>
                <w:bottom w:val="double" w:sz="4" w:space="1" w:color="auto"/>
              </w:pBdr>
              <w:tabs>
                <w:tab w:val="decimal" w:pos="770"/>
              </w:tabs>
              <w:spacing w:line="224" w:lineRule="exact"/>
              <w:ind w:left="-22"/>
              <w:rPr>
                <w:rFonts w:cs="Times New Roman"/>
                <w:b/>
                <w:bCs/>
                <w:spacing w:val="-2"/>
                <w:sz w:val="16"/>
                <w:szCs w:val="16"/>
              </w:rPr>
            </w:pPr>
            <w:r w:rsidRPr="00476D19">
              <w:rPr>
                <w:rFonts w:cs="Times New Roman"/>
                <w:b/>
                <w:bCs/>
                <w:sz w:val="16"/>
                <w:szCs w:val="16"/>
              </w:rPr>
              <w:t>10,486,762</w:t>
            </w:r>
          </w:p>
        </w:tc>
        <w:tc>
          <w:tcPr>
            <w:tcW w:w="1080" w:type="dxa"/>
          </w:tcPr>
          <w:p w14:paraId="4DCAA201" w14:textId="0C5CA9BC" w:rsidR="00B16E5E" w:rsidRPr="00476D19" w:rsidRDefault="00B16E5E" w:rsidP="0054422E">
            <w:pPr>
              <w:pBdr>
                <w:bottom w:val="double" w:sz="4" w:space="1" w:color="auto"/>
              </w:pBdr>
              <w:tabs>
                <w:tab w:val="decimal" w:pos="872"/>
              </w:tabs>
              <w:spacing w:line="224" w:lineRule="exact"/>
              <w:ind w:left="-17"/>
              <w:rPr>
                <w:rFonts w:cs="Times New Roman"/>
                <w:b/>
                <w:bCs/>
                <w:sz w:val="16"/>
                <w:szCs w:val="16"/>
              </w:rPr>
            </w:pPr>
            <w:r w:rsidRPr="00476D19">
              <w:rPr>
                <w:rFonts w:cs="Times New Roman"/>
                <w:b/>
                <w:bCs/>
                <w:sz w:val="16"/>
                <w:szCs w:val="16"/>
              </w:rPr>
              <w:t>2,405,010</w:t>
            </w:r>
          </w:p>
        </w:tc>
        <w:tc>
          <w:tcPr>
            <w:tcW w:w="991" w:type="dxa"/>
          </w:tcPr>
          <w:p w14:paraId="71B5E870" w14:textId="213B2FD4" w:rsidR="00B16E5E" w:rsidRPr="00476D19" w:rsidRDefault="00625722" w:rsidP="0054422E">
            <w:pPr>
              <w:pBdr>
                <w:bottom w:val="double" w:sz="4" w:space="1" w:color="auto"/>
              </w:pBdr>
              <w:tabs>
                <w:tab w:val="decimal" w:pos="780"/>
              </w:tabs>
              <w:spacing w:line="224" w:lineRule="exact"/>
              <w:ind w:left="-17"/>
              <w:rPr>
                <w:rFonts w:cs="Times New Roman"/>
                <w:b/>
                <w:bCs/>
                <w:sz w:val="16"/>
                <w:szCs w:val="16"/>
              </w:rPr>
            </w:pPr>
            <w:r w:rsidRPr="00476D19">
              <w:rPr>
                <w:rFonts w:cs="Times New Roman"/>
                <w:b/>
                <w:bCs/>
                <w:sz w:val="16"/>
                <w:szCs w:val="16"/>
              </w:rPr>
              <w:t>-</w:t>
            </w:r>
          </w:p>
        </w:tc>
        <w:tc>
          <w:tcPr>
            <w:tcW w:w="990" w:type="dxa"/>
          </w:tcPr>
          <w:p w14:paraId="6AA30CFE" w14:textId="64CA7F54" w:rsidR="00B16E5E" w:rsidRPr="00476D19" w:rsidRDefault="00B16E5E" w:rsidP="0054422E">
            <w:pPr>
              <w:pBdr>
                <w:bottom w:val="double" w:sz="4" w:space="1" w:color="auto"/>
              </w:pBdr>
              <w:tabs>
                <w:tab w:val="decimal" w:pos="772"/>
              </w:tabs>
              <w:spacing w:line="224" w:lineRule="exact"/>
              <w:ind w:left="-17"/>
              <w:rPr>
                <w:rFonts w:cs="Times New Roman"/>
                <w:b/>
                <w:bCs/>
                <w:sz w:val="16"/>
                <w:szCs w:val="16"/>
              </w:rPr>
            </w:pPr>
            <w:r w:rsidRPr="00476D19">
              <w:rPr>
                <w:rFonts w:cs="Times New Roman"/>
                <w:b/>
                <w:bCs/>
                <w:sz w:val="16"/>
                <w:szCs w:val="16"/>
              </w:rPr>
              <w:t>979,793</w:t>
            </w:r>
          </w:p>
        </w:tc>
        <w:tc>
          <w:tcPr>
            <w:tcW w:w="1052" w:type="dxa"/>
          </w:tcPr>
          <w:p w14:paraId="0C36534E" w14:textId="29A5AAB8" w:rsidR="00B16E5E" w:rsidRPr="00476D19" w:rsidRDefault="00B16E5E" w:rsidP="0054422E">
            <w:pPr>
              <w:pBdr>
                <w:bottom w:val="double" w:sz="4" w:space="1" w:color="auto"/>
              </w:pBdr>
              <w:tabs>
                <w:tab w:val="decimal" w:pos="839"/>
              </w:tabs>
              <w:spacing w:line="224" w:lineRule="exact"/>
              <w:ind w:left="-17"/>
              <w:rPr>
                <w:rFonts w:cs="Times New Roman"/>
                <w:b/>
                <w:bCs/>
                <w:sz w:val="16"/>
                <w:szCs w:val="16"/>
              </w:rPr>
            </w:pPr>
            <w:r w:rsidRPr="00476D19">
              <w:rPr>
                <w:rFonts w:cs="Times New Roman"/>
                <w:b/>
                <w:bCs/>
                <w:sz w:val="16"/>
                <w:szCs w:val="16"/>
              </w:rPr>
              <w:t>297,958,324</w:t>
            </w:r>
          </w:p>
        </w:tc>
      </w:tr>
    </w:tbl>
    <w:p w14:paraId="431B7BA8" w14:textId="4E704E26" w:rsidR="008340DB" w:rsidRPr="00476D19" w:rsidRDefault="008340DB">
      <w:pPr>
        <w:rPr>
          <w:rFonts w:cs="Times New Roman"/>
        </w:rPr>
      </w:pPr>
    </w:p>
    <w:p w14:paraId="170EC950" w14:textId="5AF96BFE" w:rsidR="00F82790" w:rsidRPr="00476D19" w:rsidRDefault="00F82790" w:rsidP="0054422E">
      <w:pPr>
        <w:autoSpaceDE w:val="0"/>
        <w:autoSpaceDN w:val="0"/>
        <w:adjustRightInd w:val="0"/>
        <w:spacing w:line="240" w:lineRule="atLeast"/>
        <w:ind w:left="-297"/>
        <w:jc w:val="thaiDistribute"/>
        <w:rPr>
          <w:rFonts w:cs="Times New Roman"/>
          <w:sz w:val="12"/>
          <w:szCs w:val="12"/>
        </w:rPr>
      </w:pPr>
      <w:r w:rsidRPr="00476D19">
        <w:rPr>
          <w:rFonts w:cs="Times New Roman"/>
          <w:sz w:val="12"/>
          <w:szCs w:val="12"/>
          <w:vertAlign w:val="superscript"/>
        </w:rPr>
        <w:t>(</w:t>
      </w:r>
      <w:r w:rsidR="004A306C" w:rsidRPr="00476D19">
        <w:rPr>
          <w:rFonts w:cs="Times New Roman"/>
          <w:sz w:val="12"/>
          <w:szCs w:val="12"/>
          <w:vertAlign w:val="superscript"/>
        </w:rPr>
        <w:t>1</w:t>
      </w:r>
      <w:r w:rsidRPr="00476D19">
        <w:rPr>
          <w:rFonts w:cs="Times New Roman"/>
          <w:sz w:val="12"/>
          <w:szCs w:val="12"/>
          <w:vertAlign w:val="superscript"/>
        </w:rPr>
        <w:t xml:space="preserve">) </w:t>
      </w:r>
      <w:r w:rsidRPr="00476D19">
        <w:rPr>
          <w:rFonts w:cs="Times New Roman"/>
          <w:sz w:val="12"/>
          <w:szCs w:val="12"/>
        </w:rPr>
        <w:t xml:space="preserve">  </w:t>
      </w:r>
      <w:r w:rsidR="00542CB9" w:rsidRPr="00476D19">
        <w:rPr>
          <w:rFonts w:cs="Times New Roman"/>
          <w:sz w:val="12"/>
          <w:szCs w:val="12"/>
        </w:rPr>
        <w:t>Exclude accrued interest receivables and undue interest receivables</w:t>
      </w:r>
      <w:r w:rsidR="00785B6C" w:rsidRPr="00476D19">
        <w:rPr>
          <w:rFonts w:cs="Times New Roman"/>
          <w:sz w:val="12"/>
          <w:szCs w:val="12"/>
        </w:rPr>
        <w:t>.</w:t>
      </w:r>
    </w:p>
    <w:p w14:paraId="5DBE2B9D" w14:textId="2DB0CAFD" w:rsidR="00542CB9" w:rsidRPr="00476D19" w:rsidRDefault="00542CB9" w:rsidP="0054422E">
      <w:pPr>
        <w:autoSpaceDE w:val="0"/>
        <w:autoSpaceDN w:val="0"/>
        <w:adjustRightInd w:val="0"/>
        <w:spacing w:line="240" w:lineRule="atLeast"/>
        <w:ind w:left="-297"/>
        <w:jc w:val="thaiDistribute"/>
        <w:rPr>
          <w:rFonts w:cs="Times New Roman"/>
          <w:sz w:val="12"/>
          <w:szCs w:val="12"/>
        </w:rPr>
      </w:pPr>
      <w:r w:rsidRPr="00476D19">
        <w:rPr>
          <w:rFonts w:cs="Times New Roman"/>
          <w:sz w:val="12"/>
          <w:szCs w:val="12"/>
          <w:vertAlign w:val="superscript"/>
        </w:rPr>
        <w:t>(</w:t>
      </w:r>
      <w:r w:rsidR="004A306C" w:rsidRPr="00476D19">
        <w:rPr>
          <w:rFonts w:cs="Times New Roman"/>
          <w:sz w:val="12"/>
          <w:szCs w:val="12"/>
          <w:vertAlign w:val="superscript"/>
        </w:rPr>
        <w:t>2</w:t>
      </w:r>
      <w:r w:rsidRPr="00476D19">
        <w:rPr>
          <w:rFonts w:cs="Times New Roman"/>
          <w:sz w:val="12"/>
          <w:szCs w:val="12"/>
          <w:vertAlign w:val="superscript"/>
        </w:rPr>
        <w:t xml:space="preserve">) </w:t>
      </w:r>
      <w:r w:rsidRPr="00476D19">
        <w:rPr>
          <w:rFonts w:cs="Times New Roman"/>
          <w:sz w:val="12"/>
          <w:szCs w:val="12"/>
        </w:rPr>
        <w:t xml:space="preserve">  Before deduction of allowance for expected credit loss</w:t>
      </w:r>
      <w:r w:rsidR="00785B6C" w:rsidRPr="00476D19">
        <w:rPr>
          <w:rFonts w:cs="Times New Roman"/>
          <w:sz w:val="12"/>
          <w:szCs w:val="12"/>
        </w:rPr>
        <w:t>.</w:t>
      </w:r>
    </w:p>
    <w:p w14:paraId="0F0C9FD9" w14:textId="72680BF9" w:rsidR="00A2373D" w:rsidRPr="00476D19" w:rsidRDefault="00542CB9" w:rsidP="0054422E">
      <w:pPr>
        <w:autoSpaceDE w:val="0"/>
        <w:autoSpaceDN w:val="0"/>
        <w:adjustRightInd w:val="0"/>
        <w:spacing w:line="240" w:lineRule="atLeast"/>
        <w:ind w:left="-297"/>
        <w:jc w:val="thaiDistribute"/>
        <w:rPr>
          <w:rFonts w:cs="Times New Roman"/>
          <w:sz w:val="12"/>
          <w:szCs w:val="12"/>
        </w:rPr>
      </w:pPr>
      <w:r w:rsidRPr="00476D19">
        <w:rPr>
          <w:rFonts w:cs="Times New Roman"/>
          <w:sz w:val="12"/>
          <w:szCs w:val="12"/>
          <w:vertAlign w:val="superscript"/>
        </w:rPr>
        <w:t>(</w:t>
      </w:r>
      <w:r w:rsidR="004A306C" w:rsidRPr="00476D19">
        <w:rPr>
          <w:rFonts w:cs="Times New Roman"/>
          <w:sz w:val="12"/>
          <w:szCs w:val="12"/>
          <w:vertAlign w:val="superscript"/>
        </w:rPr>
        <w:t>3</w:t>
      </w:r>
      <w:r w:rsidRPr="00476D19">
        <w:rPr>
          <w:rFonts w:cs="Times New Roman"/>
          <w:sz w:val="12"/>
          <w:szCs w:val="12"/>
          <w:vertAlign w:val="superscript"/>
        </w:rPr>
        <w:t xml:space="preserve">) </w:t>
      </w:r>
      <w:r w:rsidRPr="00476D19">
        <w:rPr>
          <w:rFonts w:cs="Times New Roman"/>
          <w:sz w:val="12"/>
          <w:szCs w:val="12"/>
        </w:rPr>
        <w:t xml:space="preserve">  </w:t>
      </w:r>
      <w:r w:rsidR="00FD2891" w:rsidRPr="00476D19">
        <w:rPr>
          <w:rFonts w:cs="Times New Roman"/>
          <w:sz w:val="12"/>
          <w:szCs w:val="12"/>
        </w:rPr>
        <w:t>Before deferred expenses.</w:t>
      </w:r>
    </w:p>
    <w:p w14:paraId="5AFD4C6D" w14:textId="77777777" w:rsidR="008340DB" w:rsidRPr="00476D19" w:rsidRDefault="008340DB" w:rsidP="00F82790">
      <w:pPr>
        <w:autoSpaceDE w:val="0"/>
        <w:autoSpaceDN w:val="0"/>
        <w:adjustRightInd w:val="0"/>
        <w:spacing w:line="240" w:lineRule="atLeast"/>
        <w:ind w:left="547"/>
        <w:jc w:val="thaiDistribute"/>
        <w:rPr>
          <w:rFonts w:cs="Times New Roman"/>
          <w:sz w:val="12"/>
          <w:szCs w:val="12"/>
        </w:rPr>
      </w:pPr>
    </w:p>
    <w:p w14:paraId="17F20E17" w14:textId="77777777" w:rsidR="00DF3FC3" w:rsidRDefault="00DF3FC3">
      <w:pPr>
        <w:rPr>
          <w:rFonts w:cstheme="minorBidi"/>
          <w:cs/>
          <w:lang w:val="en-GB"/>
        </w:rPr>
      </w:pPr>
      <w:r>
        <w:rPr>
          <w:rFonts w:cstheme="minorBidi"/>
          <w:cs/>
          <w:lang w:val="en-GB"/>
        </w:rPr>
        <w:br w:type="page"/>
      </w:r>
    </w:p>
    <w:p w14:paraId="0B498107" w14:textId="2DEA7E0A" w:rsidR="005E7FC0" w:rsidRPr="00476D19" w:rsidRDefault="005E7FC0" w:rsidP="005E7FC0">
      <w:pPr>
        <w:spacing w:line="240" w:lineRule="atLeast"/>
        <w:ind w:left="540" w:right="-45"/>
        <w:jc w:val="thaiDistribute"/>
        <w:rPr>
          <w:rFonts w:cs="Times New Roman"/>
          <w:lang w:val="en-GB"/>
        </w:rPr>
      </w:pPr>
      <w:r w:rsidRPr="00476D19">
        <w:rPr>
          <w:rFonts w:cs="Times New Roman"/>
          <w:lang w:val="en-GB"/>
        </w:rPr>
        <w:lastRenderedPageBreak/>
        <w:t>In addition, the average balances of the financial assets and liabilities of the Bank generating revenues/incurring expenses, calculated based on the average balances outstanding during</w:t>
      </w:r>
      <w:r w:rsidR="00AC0600" w:rsidRPr="00476D19">
        <w:rPr>
          <w:rFonts w:cs="Times New Roman"/>
          <w:lang w:val="en-GB"/>
        </w:rPr>
        <w:t xml:space="preserve"> </w:t>
      </w:r>
      <w:r w:rsidRPr="00476D19">
        <w:rPr>
          <w:rFonts w:cs="Times New Roman"/>
          <w:lang w:val="en-GB"/>
        </w:rPr>
        <w:t xml:space="preserve">the </w:t>
      </w:r>
      <w:r w:rsidR="008E5ACF">
        <w:rPr>
          <w:rFonts w:cs="Times New Roman"/>
          <w:lang w:val="en-GB"/>
        </w:rPr>
        <w:t xml:space="preserve">period/year, </w:t>
      </w:r>
      <w:r w:rsidRPr="00476D19">
        <w:rPr>
          <w:rFonts w:cs="Times New Roman"/>
          <w:lang w:val="en-GB"/>
        </w:rPr>
        <w:t xml:space="preserve">and the average interest rate for the </w:t>
      </w:r>
      <w:r w:rsidR="008E5ACF">
        <w:rPr>
          <w:rFonts w:cs="Times New Roman"/>
          <w:lang w:val="en-GB"/>
        </w:rPr>
        <w:t>period/</w:t>
      </w:r>
      <w:r w:rsidR="00C044C3" w:rsidRPr="00476D19">
        <w:rPr>
          <w:rFonts w:cs="Times New Roman"/>
          <w:lang w:val="en-GB"/>
        </w:rPr>
        <w:t>year</w:t>
      </w:r>
      <w:r w:rsidRPr="00476D19">
        <w:rPr>
          <w:rFonts w:cs="Times New Roman"/>
          <w:lang w:val="en-GB"/>
        </w:rPr>
        <w:t xml:space="preserve"> ended </w:t>
      </w:r>
      <w:r w:rsidR="008E5ACF">
        <w:rPr>
          <w:rFonts w:cs="Times New Roman"/>
          <w:lang w:val="en-GB"/>
        </w:rPr>
        <w:t xml:space="preserve">30 June 2025 and 31 </w:t>
      </w:r>
      <w:r w:rsidRPr="00476D19">
        <w:rPr>
          <w:rFonts w:cs="Times New Roman"/>
          <w:lang w:val="en-GB"/>
        </w:rPr>
        <w:t>December</w:t>
      </w:r>
      <w:r w:rsidR="00C044C3" w:rsidRPr="00476D19">
        <w:rPr>
          <w:rFonts w:cs="Times New Roman"/>
          <w:lang w:val="en-GB"/>
        </w:rPr>
        <w:t xml:space="preserve"> 2024 </w:t>
      </w:r>
      <w:r w:rsidRPr="00476D19">
        <w:rPr>
          <w:rFonts w:cs="Times New Roman"/>
          <w:lang w:val="en-GB"/>
        </w:rPr>
        <w:t>were as follows:</w:t>
      </w:r>
    </w:p>
    <w:p w14:paraId="1DE7917B" w14:textId="77777777" w:rsidR="005E7FC0" w:rsidRPr="008E5ACF" w:rsidRDefault="005E7FC0" w:rsidP="005E7FC0">
      <w:pPr>
        <w:spacing w:line="240" w:lineRule="atLeast"/>
        <w:rPr>
          <w:rFonts w:cs="Times New Roman"/>
          <w:lang w:val="en-GB"/>
        </w:rPr>
      </w:pPr>
    </w:p>
    <w:tbl>
      <w:tblPr>
        <w:tblW w:w="9633" w:type="dxa"/>
        <w:tblInd w:w="135" w:type="dxa"/>
        <w:tblLayout w:type="fixed"/>
        <w:tblLook w:val="0000" w:firstRow="0" w:lastRow="0" w:firstColumn="0" w:lastColumn="0" w:noHBand="0" w:noVBand="0"/>
      </w:tblPr>
      <w:tblGrid>
        <w:gridCol w:w="3105"/>
        <w:gridCol w:w="1080"/>
        <w:gridCol w:w="990"/>
        <w:gridCol w:w="1170"/>
        <w:gridCol w:w="1080"/>
        <w:gridCol w:w="990"/>
        <w:gridCol w:w="1218"/>
      </w:tblGrid>
      <w:tr w:rsidR="005E7FC0" w:rsidRPr="00476D19" w14:paraId="58F6F3F4" w14:textId="77777777" w:rsidTr="00DF3FC3">
        <w:trPr>
          <w:cantSplit/>
          <w:tblHeader/>
        </w:trPr>
        <w:tc>
          <w:tcPr>
            <w:tcW w:w="3105" w:type="dxa"/>
            <w:tcBorders>
              <w:top w:val="nil"/>
              <w:left w:val="nil"/>
              <w:bottom w:val="nil"/>
              <w:right w:val="nil"/>
            </w:tcBorders>
            <w:vAlign w:val="bottom"/>
          </w:tcPr>
          <w:p w14:paraId="57C4EE67" w14:textId="49325DCF" w:rsidR="005E7FC0" w:rsidRPr="00F30F8E" w:rsidRDefault="005E7FC0" w:rsidP="00542CB9">
            <w:pPr>
              <w:tabs>
                <w:tab w:val="left" w:pos="360"/>
                <w:tab w:val="left" w:pos="1440"/>
                <w:tab w:val="left" w:pos="2160"/>
              </w:tabs>
              <w:spacing w:line="240" w:lineRule="atLeast"/>
              <w:rPr>
                <w:rFonts w:cs="Times New Roman"/>
                <w:sz w:val="16"/>
                <w:szCs w:val="16"/>
                <w:lang w:val="en-GB"/>
              </w:rPr>
            </w:pPr>
          </w:p>
        </w:tc>
        <w:tc>
          <w:tcPr>
            <w:tcW w:w="3240" w:type="dxa"/>
            <w:gridSpan w:val="3"/>
            <w:tcBorders>
              <w:top w:val="nil"/>
              <w:left w:val="nil"/>
              <w:right w:val="nil"/>
            </w:tcBorders>
            <w:vAlign w:val="bottom"/>
          </w:tcPr>
          <w:p w14:paraId="38FAD3A3" w14:textId="1B5D5943" w:rsidR="005E7FC0" w:rsidRPr="00476D19" w:rsidRDefault="008E5ACF" w:rsidP="00542CB9">
            <w:pPr>
              <w:tabs>
                <w:tab w:val="left" w:pos="360"/>
                <w:tab w:val="left" w:pos="1440"/>
                <w:tab w:val="left" w:pos="2160"/>
              </w:tabs>
              <w:spacing w:line="240" w:lineRule="atLeast"/>
              <w:ind w:left="-18"/>
              <w:jc w:val="center"/>
              <w:rPr>
                <w:rFonts w:cs="Times New Roman"/>
                <w:sz w:val="16"/>
                <w:szCs w:val="16"/>
                <w:lang w:val="en-GB"/>
              </w:rPr>
            </w:pPr>
            <w:r>
              <w:rPr>
                <w:rFonts w:cs="Times New Roman"/>
                <w:sz w:val="16"/>
                <w:szCs w:val="16"/>
                <w:lang w:val="en-GB"/>
              </w:rPr>
              <w:t>30 June 2025</w:t>
            </w:r>
          </w:p>
        </w:tc>
        <w:tc>
          <w:tcPr>
            <w:tcW w:w="3288" w:type="dxa"/>
            <w:gridSpan w:val="3"/>
            <w:tcBorders>
              <w:top w:val="nil"/>
              <w:left w:val="nil"/>
              <w:right w:val="nil"/>
            </w:tcBorders>
            <w:vAlign w:val="bottom"/>
          </w:tcPr>
          <w:p w14:paraId="0995F57A" w14:textId="24B38EAB" w:rsidR="005E7FC0" w:rsidRPr="00476D19" w:rsidRDefault="008E5ACF" w:rsidP="00542CB9">
            <w:pPr>
              <w:tabs>
                <w:tab w:val="left" w:pos="360"/>
                <w:tab w:val="left" w:pos="1440"/>
                <w:tab w:val="left" w:pos="2160"/>
              </w:tabs>
              <w:spacing w:line="240" w:lineRule="atLeast"/>
              <w:ind w:left="-18"/>
              <w:jc w:val="center"/>
              <w:rPr>
                <w:rFonts w:cs="Times New Roman"/>
                <w:sz w:val="16"/>
                <w:szCs w:val="16"/>
                <w:lang w:val="en-GB"/>
              </w:rPr>
            </w:pPr>
            <w:r>
              <w:rPr>
                <w:rFonts w:cs="Times New Roman"/>
                <w:sz w:val="16"/>
                <w:szCs w:val="16"/>
                <w:lang w:val="en-GB"/>
              </w:rPr>
              <w:t>31 December 2024</w:t>
            </w:r>
          </w:p>
        </w:tc>
      </w:tr>
      <w:tr w:rsidR="00C255A4" w:rsidRPr="00476D19" w14:paraId="61F65C02" w14:textId="77777777" w:rsidTr="00DF3FC3">
        <w:trPr>
          <w:cantSplit/>
          <w:tblHeader/>
        </w:trPr>
        <w:tc>
          <w:tcPr>
            <w:tcW w:w="3105" w:type="dxa"/>
            <w:tcBorders>
              <w:top w:val="nil"/>
              <w:left w:val="nil"/>
              <w:bottom w:val="nil"/>
              <w:right w:val="nil"/>
            </w:tcBorders>
            <w:vAlign w:val="bottom"/>
          </w:tcPr>
          <w:p w14:paraId="7A128E16" w14:textId="77777777" w:rsidR="00C255A4" w:rsidRPr="00476D19" w:rsidRDefault="00C255A4" w:rsidP="00C255A4">
            <w:pPr>
              <w:tabs>
                <w:tab w:val="left" w:pos="360"/>
                <w:tab w:val="left" w:pos="1440"/>
                <w:tab w:val="left" w:pos="2160"/>
              </w:tabs>
              <w:spacing w:line="240" w:lineRule="atLeast"/>
              <w:jc w:val="center"/>
              <w:rPr>
                <w:rFonts w:cs="Times New Roman"/>
                <w:sz w:val="16"/>
                <w:szCs w:val="16"/>
              </w:rPr>
            </w:pPr>
          </w:p>
        </w:tc>
        <w:tc>
          <w:tcPr>
            <w:tcW w:w="1080" w:type="dxa"/>
            <w:tcBorders>
              <w:top w:val="nil"/>
              <w:left w:val="nil"/>
              <w:right w:val="nil"/>
            </w:tcBorders>
            <w:vAlign w:val="bottom"/>
          </w:tcPr>
          <w:p w14:paraId="34E1CE57" w14:textId="77777777"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Average</w:t>
            </w:r>
          </w:p>
        </w:tc>
        <w:tc>
          <w:tcPr>
            <w:tcW w:w="990" w:type="dxa"/>
            <w:tcBorders>
              <w:top w:val="nil"/>
              <w:left w:val="nil"/>
              <w:right w:val="nil"/>
            </w:tcBorders>
            <w:vAlign w:val="bottom"/>
          </w:tcPr>
          <w:p w14:paraId="55B5AC42" w14:textId="66A12B17" w:rsidR="00C255A4" w:rsidRPr="00476D19" w:rsidRDefault="00C255A4" w:rsidP="00C255A4">
            <w:pPr>
              <w:tabs>
                <w:tab w:val="left" w:pos="360"/>
                <w:tab w:val="left" w:pos="1440"/>
                <w:tab w:val="left" w:pos="2160"/>
              </w:tabs>
              <w:spacing w:line="240" w:lineRule="atLeast"/>
              <w:ind w:left="-18"/>
              <w:jc w:val="center"/>
              <w:rPr>
                <w:rFonts w:cs="Times New Roman"/>
                <w:sz w:val="16"/>
                <w:szCs w:val="16"/>
              </w:rPr>
            </w:pPr>
          </w:p>
        </w:tc>
        <w:tc>
          <w:tcPr>
            <w:tcW w:w="1170" w:type="dxa"/>
            <w:tcBorders>
              <w:top w:val="nil"/>
              <w:left w:val="nil"/>
              <w:right w:val="nil"/>
            </w:tcBorders>
            <w:vAlign w:val="bottom"/>
          </w:tcPr>
          <w:p w14:paraId="359E32D9" w14:textId="3CC66334"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Average</w:t>
            </w:r>
          </w:p>
        </w:tc>
        <w:tc>
          <w:tcPr>
            <w:tcW w:w="1080" w:type="dxa"/>
            <w:tcBorders>
              <w:top w:val="nil"/>
              <w:left w:val="nil"/>
              <w:right w:val="nil"/>
            </w:tcBorders>
            <w:vAlign w:val="bottom"/>
          </w:tcPr>
          <w:p w14:paraId="111184A1" w14:textId="37C58306"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Average</w:t>
            </w:r>
          </w:p>
        </w:tc>
        <w:tc>
          <w:tcPr>
            <w:tcW w:w="990" w:type="dxa"/>
            <w:tcBorders>
              <w:top w:val="nil"/>
              <w:left w:val="nil"/>
              <w:right w:val="nil"/>
            </w:tcBorders>
            <w:vAlign w:val="bottom"/>
          </w:tcPr>
          <w:p w14:paraId="6819C723" w14:textId="2F40596B" w:rsidR="00C255A4" w:rsidRPr="00476D19" w:rsidRDefault="00C255A4" w:rsidP="00C255A4">
            <w:pPr>
              <w:tabs>
                <w:tab w:val="left" w:pos="360"/>
                <w:tab w:val="left" w:pos="1440"/>
                <w:tab w:val="left" w:pos="2160"/>
              </w:tabs>
              <w:spacing w:line="240" w:lineRule="atLeast"/>
              <w:ind w:left="-18"/>
              <w:jc w:val="center"/>
              <w:rPr>
                <w:rFonts w:cs="Times New Roman"/>
                <w:sz w:val="16"/>
                <w:szCs w:val="16"/>
              </w:rPr>
            </w:pPr>
          </w:p>
        </w:tc>
        <w:tc>
          <w:tcPr>
            <w:tcW w:w="1218" w:type="dxa"/>
            <w:tcBorders>
              <w:top w:val="nil"/>
              <w:left w:val="nil"/>
              <w:right w:val="nil"/>
            </w:tcBorders>
            <w:vAlign w:val="bottom"/>
          </w:tcPr>
          <w:p w14:paraId="3FF981D3" w14:textId="5A52CA5A"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Average</w:t>
            </w:r>
          </w:p>
        </w:tc>
      </w:tr>
      <w:tr w:rsidR="00C255A4" w:rsidRPr="00476D19" w14:paraId="2478F114" w14:textId="77777777" w:rsidTr="00DF3FC3">
        <w:trPr>
          <w:cantSplit/>
          <w:tblHeader/>
        </w:trPr>
        <w:tc>
          <w:tcPr>
            <w:tcW w:w="3105" w:type="dxa"/>
            <w:tcBorders>
              <w:top w:val="nil"/>
              <w:left w:val="nil"/>
              <w:bottom w:val="nil"/>
              <w:right w:val="nil"/>
            </w:tcBorders>
            <w:vAlign w:val="bottom"/>
          </w:tcPr>
          <w:p w14:paraId="4334A932" w14:textId="77777777" w:rsidR="00C255A4" w:rsidRPr="00476D19" w:rsidRDefault="00C255A4" w:rsidP="00C255A4">
            <w:pPr>
              <w:tabs>
                <w:tab w:val="left" w:pos="360"/>
                <w:tab w:val="left" w:pos="1440"/>
                <w:tab w:val="left" w:pos="2160"/>
              </w:tabs>
              <w:spacing w:line="240" w:lineRule="atLeast"/>
              <w:rPr>
                <w:rFonts w:cs="Times New Roman"/>
                <w:sz w:val="16"/>
                <w:szCs w:val="16"/>
              </w:rPr>
            </w:pPr>
          </w:p>
        </w:tc>
        <w:tc>
          <w:tcPr>
            <w:tcW w:w="1080" w:type="dxa"/>
            <w:tcBorders>
              <w:left w:val="nil"/>
              <w:right w:val="nil"/>
            </w:tcBorders>
            <w:vAlign w:val="bottom"/>
          </w:tcPr>
          <w:p w14:paraId="564BAF4A" w14:textId="0959AA0F"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balance</w:t>
            </w:r>
          </w:p>
        </w:tc>
        <w:tc>
          <w:tcPr>
            <w:tcW w:w="990" w:type="dxa"/>
            <w:tcBorders>
              <w:left w:val="nil"/>
              <w:right w:val="nil"/>
            </w:tcBorders>
            <w:vAlign w:val="bottom"/>
          </w:tcPr>
          <w:p w14:paraId="309098B4" w14:textId="62DAD15A"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Interest</w:t>
            </w:r>
          </w:p>
        </w:tc>
        <w:tc>
          <w:tcPr>
            <w:tcW w:w="1170" w:type="dxa"/>
            <w:tcBorders>
              <w:left w:val="nil"/>
              <w:right w:val="nil"/>
            </w:tcBorders>
            <w:vAlign w:val="bottom"/>
          </w:tcPr>
          <w:p w14:paraId="363EFDAB" w14:textId="21D88ADF"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interest rate</w:t>
            </w:r>
          </w:p>
        </w:tc>
        <w:tc>
          <w:tcPr>
            <w:tcW w:w="1080" w:type="dxa"/>
            <w:tcBorders>
              <w:left w:val="nil"/>
              <w:right w:val="nil"/>
            </w:tcBorders>
            <w:vAlign w:val="bottom"/>
          </w:tcPr>
          <w:p w14:paraId="29965F84" w14:textId="46194896"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balance</w:t>
            </w:r>
          </w:p>
        </w:tc>
        <w:tc>
          <w:tcPr>
            <w:tcW w:w="990" w:type="dxa"/>
            <w:tcBorders>
              <w:left w:val="nil"/>
              <w:right w:val="nil"/>
            </w:tcBorders>
            <w:vAlign w:val="bottom"/>
          </w:tcPr>
          <w:p w14:paraId="08DB0EFE" w14:textId="24009CAE"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Interest</w:t>
            </w:r>
          </w:p>
        </w:tc>
        <w:tc>
          <w:tcPr>
            <w:tcW w:w="1218" w:type="dxa"/>
            <w:tcBorders>
              <w:left w:val="nil"/>
              <w:right w:val="nil"/>
            </w:tcBorders>
            <w:vAlign w:val="bottom"/>
          </w:tcPr>
          <w:p w14:paraId="56DAD70D" w14:textId="2147DB84"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sz w:val="16"/>
                <w:szCs w:val="16"/>
                <w:lang w:val="en-GB"/>
              </w:rPr>
              <w:t>interest rate</w:t>
            </w:r>
          </w:p>
        </w:tc>
      </w:tr>
      <w:tr w:rsidR="00C255A4" w:rsidRPr="00476D19" w14:paraId="1F969A54" w14:textId="77777777" w:rsidTr="00DF3FC3">
        <w:trPr>
          <w:cantSplit/>
          <w:tblHeader/>
        </w:trPr>
        <w:tc>
          <w:tcPr>
            <w:tcW w:w="3105" w:type="dxa"/>
            <w:tcBorders>
              <w:top w:val="nil"/>
              <w:left w:val="nil"/>
              <w:bottom w:val="nil"/>
              <w:right w:val="nil"/>
            </w:tcBorders>
            <w:vAlign w:val="bottom"/>
          </w:tcPr>
          <w:p w14:paraId="214E2001" w14:textId="77777777" w:rsidR="00C255A4" w:rsidRPr="00476D19" w:rsidRDefault="00C255A4" w:rsidP="00C255A4">
            <w:pPr>
              <w:tabs>
                <w:tab w:val="left" w:pos="360"/>
                <w:tab w:val="left" w:pos="1440"/>
                <w:tab w:val="left" w:pos="2160"/>
              </w:tabs>
              <w:spacing w:line="240" w:lineRule="atLeast"/>
              <w:rPr>
                <w:rFonts w:cs="Times New Roman"/>
                <w:sz w:val="16"/>
                <w:szCs w:val="16"/>
              </w:rPr>
            </w:pPr>
          </w:p>
        </w:tc>
        <w:tc>
          <w:tcPr>
            <w:tcW w:w="2070" w:type="dxa"/>
            <w:gridSpan w:val="2"/>
            <w:tcBorders>
              <w:left w:val="nil"/>
              <w:right w:val="nil"/>
            </w:tcBorders>
          </w:tcPr>
          <w:p w14:paraId="0F632C79" w14:textId="51118480"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i/>
                <w:iCs/>
                <w:color w:val="000000"/>
                <w:sz w:val="16"/>
                <w:szCs w:val="16"/>
              </w:rPr>
              <w:t>(in thousand Baht)</w:t>
            </w:r>
          </w:p>
        </w:tc>
        <w:tc>
          <w:tcPr>
            <w:tcW w:w="1170" w:type="dxa"/>
            <w:tcBorders>
              <w:left w:val="nil"/>
              <w:right w:val="nil"/>
            </w:tcBorders>
          </w:tcPr>
          <w:p w14:paraId="6AADD926" w14:textId="4FAD9B04"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i/>
                <w:iCs/>
                <w:snapToGrid w:val="0"/>
                <w:sz w:val="16"/>
                <w:szCs w:val="16"/>
                <w:lang w:eastAsia="th-TH"/>
              </w:rPr>
              <w:t>(% per annum)</w:t>
            </w:r>
          </w:p>
        </w:tc>
        <w:tc>
          <w:tcPr>
            <w:tcW w:w="2070" w:type="dxa"/>
            <w:gridSpan w:val="2"/>
            <w:tcBorders>
              <w:left w:val="nil"/>
              <w:right w:val="nil"/>
            </w:tcBorders>
          </w:tcPr>
          <w:p w14:paraId="37128AC4" w14:textId="2D02845B"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i/>
                <w:iCs/>
                <w:color w:val="000000"/>
                <w:sz w:val="16"/>
                <w:szCs w:val="16"/>
              </w:rPr>
              <w:t>(in thousand Baht)</w:t>
            </w:r>
          </w:p>
        </w:tc>
        <w:tc>
          <w:tcPr>
            <w:tcW w:w="1218" w:type="dxa"/>
            <w:tcBorders>
              <w:left w:val="nil"/>
              <w:right w:val="nil"/>
            </w:tcBorders>
          </w:tcPr>
          <w:p w14:paraId="5D624FA7" w14:textId="0BCD10F8" w:rsidR="00C255A4" w:rsidRPr="00476D19" w:rsidRDefault="00C255A4" w:rsidP="00C255A4">
            <w:pPr>
              <w:tabs>
                <w:tab w:val="left" w:pos="360"/>
                <w:tab w:val="left" w:pos="1440"/>
                <w:tab w:val="left" w:pos="2160"/>
              </w:tabs>
              <w:spacing w:line="240" w:lineRule="atLeast"/>
              <w:ind w:left="-18"/>
              <w:jc w:val="center"/>
              <w:rPr>
                <w:rFonts w:cs="Times New Roman"/>
                <w:sz w:val="16"/>
                <w:szCs w:val="16"/>
                <w:lang w:val="en-GB"/>
              </w:rPr>
            </w:pPr>
            <w:r w:rsidRPr="00476D19">
              <w:rPr>
                <w:rFonts w:cs="Times New Roman"/>
                <w:i/>
                <w:iCs/>
                <w:snapToGrid w:val="0"/>
                <w:sz w:val="16"/>
                <w:szCs w:val="16"/>
                <w:lang w:eastAsia="th-TH"/>
              </w:rPr>
              <w:t>(% per annum)</w:t>
            </w:r>
          </w:p>
        </w:tc>
      </w:tr>
      <w:tr w:rsidR="005E7FC0" w:rsidRPr="00476D19" w14:paraId="23B61275" w14:textId="77777777" w:rsidTr="00BD33DA">
        <w:trPr>
          <w:cantSplit/>
        </w:trPr>
        <w:tc>
          <w:tcPr>
            <w:tcW w:w="3105" w:type="dxa"/>
            <w:tcBorders>
              <w:top w:val="nil"/>
              <w:left w:val="nil"/>
              <w:bottom w:val="nil"/>
              <w:right w:val="nil"/>
            </w:tcBorders>
            <w:vAlign w:val="bottom"/>
          </w:tcPr>
          <w:p w14:paraId="0FFF2320" w14:textId="34A294F1" w:rsidR="005E7FC0" w:rsidRPr="00476D19" w:rsidRDefault="006A40E5" w:rsidP="00BD33DA">
            <w:pPr>
              <w:spacing w:line="240" w:lineRule="atLeast"/>
              <w:ind w:left="300" w:right="-108" w:hanging="3"/>
              <w:rPr>
                <w:rFonts w:cs="Times New Roman"/>
                <w:b/>
                <w:bCs/>
                <w:i/>
                <w:iCs/>
                <w:sz w:val="16"/>
                <w:szCs w:val="16"/>
                <w:lang w:val="en-GB"/>
              </w:rPr>
            </w:pPr>
            <w:r w:rsidRPr="00476D19">
              <w:rPr>
                <w:rFonts w:cs="Times New Roman"/>
                <w:b/>
                <w:bCs/>
                <w:i/>
                <w:iCs/>
                <w:sz w:val="16"/>
                <w:szCs w:val="16"/>
                <w:lang w:val="en-GB"/>
              </w:rPr>
              <w:t>F</w:t>
            </w:r>
            <w:r w:rsidR="00C255A4" w:rsidRPr="00476D19">
              <w:rPr>
                <w:rFonts w:cs="Times New Roman"/>
                <w:b/>
                <w:bCs/>
                <w:i/>
                <w:iCs/>
                <w:sz w:val="16"/>
                <w:szCs w:val="16"/>
                <w:lang w:val="en-GB"/>
              </w:rPr>
              <w:t>inancial assets</w:t>
            </w:r>
          </w:p>
        </w:tc>
        <w:tc>
          <w:tcPr>
            <w:tcW w:w="1080" w:type="dxa"/>
            <w:tcBorders>
              <w:left w:val="nil"/>
              <w:right w:val="nil"/>
            </w:tcBorders>
            <w:vAlign w:val="bottom"/>
          </w:tcPr>
          <w:p w14:paraId="49F3466F" w14:textId="77777777" w:rsidR="005E7FC0" w:rsidRPr="00476D19"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990" w:type="dxa"/>
            <w:tcBorders>
              <w:left w:val="nil"/>
              <w:right w:val="nil"/>
            </w:tcBorders>
            <w:vAlign w:val="bottom"/>
          </w:tcPr>
          <w:p w14:paraId="14E1F8ED" w14:textId="77777777" w:rsidR="005E7FC0" w:rsidRPr="00476D19"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1170" w:type="dxa"/>
            <w:tcBorders>
              <w:left w:val="nil"/>
              <w:right w:val="nil"/>
            </w:tcBorders>
            <w:vAlign w:val="bottom"/>
          </w:tcPr>
          <w:p w14:paraId="3C176574" w14:textId="77777777" w:rsidR="005E7FC0" w:rsidRPr="00476D19"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1080" w:type="dxa"/>
            <w:tcBorders>
              <w:left w:val="nil"/>
              <w:right w:val="nil"/>
            </w:tcBorders>
            <w:vAlign w:val="bottom"/>
          </w:tcPr>
          <w:p w14:paraId="689BE64F" w14:textId="77777777" w:rsidR="005E7FC0" w:rsidRPr="00476D19"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990" w:type="dxa"/>
            <w:tcBorders>
              <w:left w:val="nil"/>
              <w:right w:val="nil"/>
            </w:tcBorders>
            <w:vAlign w:val="bottom"/>
          </w:tcPr>
          <w:p w14:paraId="3FDF565E" w14:textId="77777777" w:rsidR="005E7FC0" w:rsidRPr="00476D19" w:rsidRDefault="005E7FC0" w:rsidP="00542CB9">
            <w:pPr>
              <w:tabs>
                <w:tab w:val="left" w:pos="360"/>
                <w:tab w:val="left" w:pos="1440"/>
                <w:tab w:val="left" w:pos="2160"/>
              </w:tabs>
              <w:spacing w:line="240" w:lineRule="atLeast"/>
              <w:ind w:left="-18"/>
              <w:rPr>
                <w:rFonts w:cs="Times New Roman"/>
                <w:b/>
                <w:bCs/>
                <w:sz w:val="16"/>
                <w:szCs w:val="16"/>
                <w:u w:val="single"/>
              </w:rPr>
            </w:pPr>
          </w:p>
        </w:tc>
        <w:tc>
          <w:tcPr>
            <w:tcW w:w="1218" w:type="dxa"/>
            <w:tcBorders>
              <w:left w:val="nil"/>
              <w:right w:val="nil"/>
            </w:tcBorders>
            <w:vAlign w:val="bottom"/>
          </w:tcPr>
          <w:p w14:paraId="76011CAD" w14:textId="77777777" w:rsidR="005E7FC0" w:rsidRPr="00476D19" w:rsidRDefault="005E7FC0" w:rsidP="00542CB9">
            <w:pPr>
              <w:tabs>
                <w:tab w:val="left" w:pos="360"/>
                <w:tab w:val="left" w:pos="1440"/>
                <w:tab w:val="left" w:pos="2160"/>
              </w:tabs>
              <w:spacing w:line="240" w:lineRule="atLeast"/>
              <w:ind w:left="-18"/>
              <w:rPr>
                <w:rFonts w:cs="Times New Roman"/>
                <w:b/>
                <w:bCs/>
                <w:sz w:val="16"/>
                <w:szCs w:val="16"/>
                <w:u w:val="single"/>
              </w:rPr>
            </w:pPr>
          </w:p>
        </w:tc>
      </w:tr>
      <w:tr w:rsidR="00BA2B0D" w:rsidRPr="00476D19" w14:paraId="3C592C64" w14:textId="77777777" w:rsidTr="00093BD0">
        <w:trPr>
          <w:cantSplit/>
        </w:trPr>
        <w:tc>
          <w:tcPr>
            <w:tcW w:w="3105" w:type="dxa"/>
            <w:tcBorders>
              <w:top w:val="nil"/>
              <w:left w:val="nil"/>
              <w:bottom w:val="nil"/>
              <w:right w:val="nil"/>
            </w:tcBorders>
            <w:vAlign w:val="bottom"/>
          </w:tcPr>
          <w:p w14:paraId="1AEEE4DA" w14:textId="77777777" w:rsidR="00BA2B0D" w:rsidRPr="00476D19" w:rsidRDefault="00BA2B0D" w:rsidP="00BA2B0D">
            <w:pPr>
              <w:spacing w:line="240" w:lineRule="atLeast"/>
              <w:ind w:left="300" w:right="-108" w:hanging="3"/>
              <w:rPr>
                <w:rFonts w:cs="Times New Roman"/>
                <w:sz w:val="16"/>
                <w:szCs w:val="16"/>
                <w:lang w:val="en-GB"/>
              </w:rPr>
            </w:pPr>
            <w:r w:rsidRPr="00476D19">
              <w:rPr>
                <w:rFonts w:cs="Times New Roman"/>
                <w:sz w:val="16"/>
                <w:szCs w:val="16"/>
                <w:lang w:val="en-GB"/>
              </w:rPr>
              <w:t>Interbank and money market items</w:t>
            </w:r>
          </w:p>
        </w:tc>
        <w:tc>
          <w:tcPr>
            <w:tcW w:w="1080" w:type="dxa"/>
            <w:tcBorders>
              <w:left w:val="nil"/>
              <w:right w:val="nil"/>
            </w:tcBorders>
          </w:tcPr>
          <w:p w14:paraId="59CE4A92" w14:textId="4CC5AA86" w:rsidR="00BA2B0D" w:rsidRPr="00476D19" w:rsidRDefault="00BA2B0D" w:rsidP="00BA2B0D">
            <w:pPr>
              <w:tabs>
                <w:tab w:val="decimal" w:pos="788"/>
              </w:tabs>
              <w:spacing w:line="240" w:lineRule="atLeast"/>
              <w:ind w:left="-18" w:right="-18"/>
              <w:jc w:val="right"/>
              <w:rPr>
                <w:rFonts w:cs="Times New Roman"/>
                <w:sz w:val="16"/>
                <w:szCs w:val="16"/>
                <w:cs/>
                <w:lang w:val="en-GB"/>
              </w:rPr>
            </w:pPr>
            <w:r w:rsidRPr="00BA2B0D">
              <w:rPr>
                <w:rFonts w:cs="Times New Roman"/>
                <w:sz w:val="16"/>
                <w:szCs w:val="16"/>
                <w:lang w:val="en-GB"/>
              </w:rPr>
              <w:t xml:space="preserve"> 36,106,000 </w:t>
            </w:r>
          </w:p>
        </w:tc>
        <w:tc>
          <w:tcPr>
            <w:tcW w:w="990" w:type="dxa"/>
            <w:tcBorders>
              <w:left w:val="nil"/>
              <w:right w:val="nil"/>
            </w:tcBorders>
          </w:tcPr>
          <w:p w14:paraId="5A0FB8E6" w14:textId="562BC353" w:rsidR="00BA2B0D" w:rsidRPr="00476D19" w:rsidRDefault="00BA2B0D" w:rsidP="00BA2B0D">
            <w:pPr>
              <w:tabs>
                <w:tab w:val="decimal" w:pos="788"/>
              </w:tabs>
              <w:spacing w:line="240" w:lineRule="atLeast"/>
              <w:ind w:left="-18" w:right="-18"/>
              <w:jc w:val="right"/>
              <w:rPr>
                <w:rFonts w:cs="Times New Roman"/>
                <w:sz w:val="16"/>
                <w:szCs w:val="16"/>
                <w:lang w:val="en-GB"/>
              </w:rPr>
            </w:pPr>
            <w:r w:rsidRPr="00BA2B0D">
              <w:rPr>
                <w:rFonts w:cs="Times New Roman"/>
                <w:sz w:val="16"/>
                <w:szCs w:val="16"/>
                <w:lang w:val="en-GB"/>
              </w:rPr>
              <w:t xml:space="preserve"> 372,674 </w:t>
            </w:r>
          </w:p>
        </w:tc>
        <w:tc>
          <w:tcPr>
            <w:tcW w:w="1170" w:type="dxa"/>
            <w:tcBorders>
              <w:left w:val="nil"/>
              <w:right w:val="nil"/>
            </w:tcBorders>
          </w:tcPr>
          <w:p w14:paraId="2835450B" w14:textId="0D6BB9F8" w:rsidR="00BA2B0D" w:rsidRPr="00476D19" w:rsidRDefault="00BA2B0D" w:rsidP="00166562">
            <w:pPr>
              <w:tabs>
                <w:tab w:val="decimal" w:pos="374"/>
                <w:tab w:val="decimal" w:pos="788"/>
              </w:tabs>
              <w:spacing w:line="240" w:lineRule="atLeast"/>
              <w:ind w:left="-18" w:right="-18"/>
              <w:jc w:val="center"/>
              <w:rPr>
                <w:rFonts w:cs="Times New Roman"/>
                <w:sz w:val="16"/>
                <w:szCs w:val="16"/>
                <w:lang w:val="en-GB"/>
              </w:rPr>
            </w:pPr>
            <w:r w:rsidRPr="00BA2B0D">
              <w:rPr>
                <w:rFonts w:cs="Times New Roman"/>
                <w:sz w:val="16"/>
                <w:szCs w:val="16"/>
                <w:lang w:val="en-GB"/>
              </w:rPr>
              <w:t>2.08</w:t>
            </w:r>
          </w:p>
        </w:tc>
        <w:tc>
          <w:tcPr>
            <w:tcW w:w="1080" w:type="dxa"/>
            <w:tcBorders>
              <w:left w:val="nil"/>
              <w:right w:val="nil"/>
            </w:tcBorders>
            <w:vAlign w:val="bottom"/>
          </w:tcPr>
          <w:p w14:paraId="1EA689A5" w14:textId="5C9F1DA8" w:rsidR="00BA2B0D" w:rsidRPr="00476D19" w:rsidRDefault="00BA2B0D" w:rsidP="00BA2B0D">
            <w:pPr>
              <w:tabs>
                <w:tab w:val="decimal" w:pos="788"/>
              </w:tabs>
              <w:spacing w:line="240" w:lineRule="atLeast"/>
              <w:ind w:left="-18" w:right="-18"/>
              <w:jc w:val="right"/>
              <w:rPr>
                <w:rFonts w:cs="Times New Roman"/>
                <w:sz w:val="16"/>
                <w:szCs w:val="16"/>
                <w:lang w:val="en-GB"/>
              </w:rPr>
            </w:pPr>
            <w:r w:rsidRPr="00476D19">
              <w:rPr>
                <w:rFonts w:cs="Times New Roman"/>
                <w:sz w:val="16"/>
                <w:szCs w:val="16"/>
                <w:lang w:val="en-GB"/>
              </w:rPr>
              <w:t xml:space="preserve"> 23,769,111</w:t>
            </w:r>
          </w:p>
        </w:tc>
        <w:tc>
          <w:tcPr>
            <w:tcW w:w="990" w:type="dxa"/>
            <w:tcBorders>
              <w:left w:val="nil"/>
              <w:right w:val="nil"/>
            </w:tcBorders>
            <w:vAlign w:val="bottom"/>
          </w:tcPr>
          <w:p w14:paraId="75FB3FD4" w14:textId="760A5833" w:rsidR="00BA2B0D" w:rsidRPr="00476D19" w:rsidRDefault="00BA2B0D" w:rsidP="00BA2B0D">
            <w:pPr>
              <w:tabs>
                <w:tab w:val="decimal" w:pos="786"/>
              </w:tabs>
              <w:spacing w:line="240" w:lineRule="atLeast"/>
              <w:ind w:left="-18" w:right="-18"/>
              <w:jc w:val="right"/>
              <w:rPr>
                <w:rFonts w:cs="Times New Roman"/>
                <w:sz w:val="16"/>
                <w:szCs w:val="16"/>
                <w:lang w:val="en-GB"/>
              </w:rPr>
            </w:pPr>
            <w:r w:rsidRPr="00476D19">
              <w:rPr>
                <w:rFonts w:cs="Times New Roman"/>
                <w:sz w:val="16"/>
                <w:szCs w:val="16"/>
                <w:lang w:val="en-GB"/>
              </w:rPr>
              <w:t xml:space="preserve"> 586,123</w:t>
            </w:r>
          </w:p>
        </w:tc>
        <w:tc>
          <w:tcPr>
            <w:tcW w:w="1218" w:type="dxa"/>
            <w:tcBorders>
              <w:left w:val="nil"/>
              <w:right w:val="nil"/>
            </w:tcBorders>
            <w:vAlign w:val="bottom"/>
          </w:tcPr>
          <w:p w14:paraId="42CC8D65" w14:textId="7A8AAA17" w:rsidR="00BA2B0D" w:rsidRPr="00476D19" w:rsidRDefault="00BA2B0D" w:rsidP="00BA2B0D">
            <w:pPr>
              <w:tabs>
                <w:tab w:val="decimal" w:pos="525"/>
              </w:tabs>
              <w:spacing w:line="240" w:lineRule="atLeast"/>
              <w:ind w:right="-18"/>
              <w:rPr>
                <w:rFonts w:cs="Times New Roman"/>
                <w:sz w:val="16"/>
                <w:szCs w:val="16"/>
                <w:lang w:val="en-GB"/>
              </w:rPr>
            </w:pPr>
            <w:r w:rsidRPr="00476D19">
              <w:rPr>
                <w:rFonts w:cs="Times New Roman"/>
                <w:sz w:val="16"/>
                <w:szCs w:val="16"/>
                <w:lang w:val="en-GB"/>
              </w:rPr>
              <w:t>2.47</w:t>
            </w:r>
          </w:p>
        </w:tc>
      </w:tr>
      <w:tr w:rsidR="00BA2B0D" w:rsidRPr="00476D19" w14:paraId="1F52AB9F" w14:textId="77777777" w:rsidTr="00093BD0">
        <w:trPr>
          <w:cantSplit/>
        </w:trPr>
        <w:tc>
          <w:tcPr>
            <w:tcW w:w="3105" w:type="dxa"/>
            <w:tcBorders>
              <w:top w:val="nil"/>
              <w:left w:val="nil"/>
              <w:bottom w:val="nil"/>
              <w:right w:val="nil"/>
            </w:tcBorders>
            <w:vAlign w:val="bottom"/>
          </w:tcPr>
          <w:p w14:paraId="4408C3DB" w14:textId="746A0F2E" w:rsidR="00BA2B0D" w:rsidRPr="00476D19" w:rsidRDefault="00BA2B0D" w:rsidP="00BA2B0D">
            <w:pPr>
              <w:spacing w:line="240" w:lineRule="atLeast"/>
              <w:ind w:left="300" w:right="-108" w:hanging="3"/>
              <w:rPr>
                <w:rFonts w:cs="Times New Roman"/>
                <w:sz w:val="16"/>
                <w:szCs w:val="16"/>
                <w:lang w:val="en-GB"/>
              </w:rPr>
            </w:pPr>
            <w:r w:rsidRPr="00476D19">
              <w:rPr>
                <w:rFonts w:cs="Times New Roman"/>
                <w:sz w:val="16"/>
                <w:szCs w:val="16"/>
                <w:lang w:val="en-GB"/>
              </w:rPr>
              <w:t>Investments in debt instruments</w:t>
            </w:r>
          </w:p>
        </w:tc>
        <w:tc>
          <w:tcPr>
            <w:tcW w:w="1080" w:type="dxa"/>
            <w:tcBorders>
              <w:left w:val="nil"/>
              <w:right w:val="nil"/>
            </w:tcBorders>
          </w:tcPr>
          <w:p w14:paraId="1F4E85FF" w14:textId="2AB928DC" w:rsidR="00BA2B0D" w:rsidRPr="00476D19" w:rsidRDefault="00BA2B0D" w:rsidP="00BA2B0D">
            <w:pPr>
              <w:tabs>
                <w:tab w:val="decimal" w:pos="788"/>
              </w:tabs>
              <w:spacing w:line="240" w:lineRule="atLeast"/>
              <w:ind w:left="-18" w:right="-18"/>
              <w:jc w:val="right"/>
              <w:rPr>
                <w:rFonts w:cs="Times New Roman"/>
                <w:sz w:val="16"/>
                <w:szCs w:val="16"/>
                <w:lang w:val="en-GB"/>
              </w:rPr>
            </w:pPr>
            <w:r w:rsidRPr="00BA2B0D">
              <w:rPr>
                <w:rFonts w:cs="Times New Roman"/>
                <w:sz w:val="16"/>
                <w:szCs w:val="16"/>
                <w:lang w:val="en-GB"/>
              </w:rPr>
              <w:t xml:space="preserve"> 43,551,124 </w:t>
            </w:r>
          </w:p>
        </w:tc>
        <w:tc>
          <w:tcPr>
            <w:tcW w:w="990" w:type="dxa"/>
            <w:tcBorders>
              <w:left w:val="nil"/>
              <w:right w:val="nil"/>
            </w:tcBorders>
          </w:tcPr>
          <w:p w14:paraId="22774E85" w14:textId="1C613918" w:rsidR="00BA2B0D" w:rsidRPr="00476D19" w:rsidRDefault="00BA2B0D" w:rsidP="00BA2B0D">
            <w:pPr>
              <w:tabs>
                <w:tab w:val="decimal" w:pos="788"/>
              </w:tabs>
              <w:spacing w:line="240" w:lineRule="atLeast"/>
              <w:ind w:left="-18" w:right="-18"/>
              <w:jc w:val="right"/>
              <w:rPr>
                <w:rFonts w:cs="Times New Roman"/>
                <w:sz w:val="16"/>
                <w:szCs w:val="16"/>
                <w:cs/>
                <w:lang w:val="en-GB"/>
              </w:rPr>
            </w:pPr>
            <w:r w:rsidRPr="00BA2B0D">
              <w:rPr>
                <w:rFonts w:cs="Times New Roman"/>
                <w:sz w:val="16"/>
                <w:szCs w:val="16"/>
                <w:lang w:val="en-GB"/>
              </w:rPr>
              <w:t xml:space="preserve"> 540,308 </w:t>
            </w:r>
          </w:p>
        </w:tc>
        <w:tc>
          <w:tcPr>
            <w:tcW w:w="1170" w:type="dxa"/>
            <w:tcBorders>
              <w:left w:val="nil"/>
              <w:right w:val="nil"/>
            </w:tcBorders>
          </w:tcPr>
          <w:p w14:paraId="560C17B6" w14:textId="78CA1EEE" w:rsidR="00BA2B0D" w:rsidRPr="00476D19" w:rsidRDefault="00BA2B0D" w:rsidP="00166562">
            <w:pPr>
              <w:tabs>
                <w:tab w:val="decimal" w:pos="374"/>
                <w:tab w:val="decimal" w:pos="788"/>
              </w:tabs>
              <w:spacing w:line="240" w:lineRule="atLeast"/>
              <w:ind w:left="-18" w:right="-18"/>
              <w:jc w:val="center"/>
              <w:rPr>
                <w:rFonts w:cs="Times New Roman"/>
                <w:sz w:val="16"/>
                <w:szCs w:val="16"/>
                <w:lang w:val="en-GB"/>
              </w:rPr>
            </w:pPr>
            <w:r w:rsidRPr="00BA2B0D">
              <w:rPr>
                <w:rFonts w:cs="Times New Roman"/>
                <w:sz w:val="16"/>
                <w:szCs w:val="16"/>
                <w:lang w:val="en-GB"/>
              </w:rPr>
              <w:t>2.50</w:t>
            </w:r>
          </w:p>
        </w:tc>
        <w:tc>
          <w:tcPr>
            <w:tcW w:w="1080" w:type="dxa"/>
            <w:tcBorders>
              <w:left w:val="nil"/>
              <w:right w:val="nil"/>
            </w:tcBorders>
            <w:vAlign w:val="bottom"/>
          </w:tcPr>
          <w:p w14:paraId="28F68154" w14:textId="4B32DD3F" w:rsidR="00BA2B0D" w:rsidRPr="00476D19" w:rsidRDefault="00BA2B0D" w:rsidP="00BA2B0D">
            <w:pPr>
              <w:tabs>
                <w:tab w:val="decimal" w:pos="788"/>
              </w:tabs>
              <w:spacing w:line="240" w:lineRule="atLeast"/>
              <w:ind w:left="-18" w:right="-18"/>
              <w:jc w:val="right"/>
              <w:rPr>
                <w:rFonts w:cs="Times New Roman"/>
                <w:sz w:val="16"/>
                <w:szCs w:val="16"/>
                <w:lang w:val="en-GB"/>
              </w:rPr>
            </w:pPr>
            <w:r w:rsidRPr="00476D19">
              <w:rPr>
                <w:rFonts w:cs="Times New Roman"/>
                <w:sz w:val="16"/>
                <w:szCs w:val="16"/>
                <w:lang w:val="en-GB"/>
              </w:rPr>
              <w:t xml:space="preserve"> 39,130,579</w:t>
            </w:r>
          </w:p>
        </w:tc>
        <w:tc>
          <w:tcPr>
            <w:tcW w:w="990" w:type="dxa"/>
            <w:tcBorders>
              <w:left w:val="nil"/>
              <w:right w:val="nil"/>
            </w:tcBorders>
            <w:vAlign w:val="bottom"/>
          </w:tcPr>
          <w:p w14:paraId="13CC2FB0" w14:textId="3F4A163B" w:rsidR="00BA2B0D" w:rsidRPr="00476D19" w:rsidRDefault="00BA2B0D" w:rsidP="00BA2B0D">
            <w:pPr>
              <w:tabs>
                <w:tab w:val="decimal" w:pos="786"/>
              </w:tabs>
              <w:spacing w:line="240" w:lineRule="atLeast"/>
              <w:ind w:left="-18" w:right="-18"/>
              <w:jc w:val="right"/>
              <w:rPr>
                <w:rFonts w:cs="Times New Roman"/>
                <w:sz w:val="16"/>
                <w:szCs w:val="16"/>
                <w:lang w:val="en-GB"/>
              </w:rPr>
            </w:pPr>
            <w:r w:rsidRPr="00476D19">
              <w:rPr>
                <w:rFonts w:cs="Times New Roman"/>
                <w:sz w:val="16"/>
                <w:szCs w:val="16"/>
                <w:lang w:val="en-GB"/>
              </w:rPr>
              <w:t xml:space="preserve"> 898,903</w:t>
            </w:r>
          </w:p>
        </w:tc>
        <w:tc>
          <w:tcPr>
            <w:tcW w:w="1218" w:type="dxa"/>
            <w:tcBorders>
              <w:left w:val="nil"/>
              <w:right w:val="nil"/>
            </w:tcBorders>
            <w:vAlign w:val="bottom"/>
          </w:tcPr>
          <w:p w14:paraId="1B4E20F2" w14:textId="7626B36E" w:rsidR="00BA2B0D" w:rsidRPr="00476D19" w:rsidRDefault="00BA2B0D" w:rsidP="00BA2B0D">
            <w:pPr>
              <w:tabs>
                <w:tab w:val="decimal" w:pos="525"/>
              </w:tabs>
              <w:spacing w:line="240" w:lineRule="atLeast"/>
              <w:ind w:right="-18"/>
              <w:rPr>
                <w:rFonts w:cs="Times New Roman"/>
                <w:sz w:val="16"/>
                <w:szCs w:val="16"/>
                <w:lang w:val="en-GB"/>
              </w:rPr>
            </w:pPr>
            <w:r w:rsidRPr="00476D19">
              <w:rPr>
                <w:rFonts w:cs="Times New Roman"/>
                <w:sz w:val="16"/>
                <w:szCs w:val="16"/>
                <w:lang w:val="en-GB"/>
              </w:rPr>
              <w:t>2.30</w:t>
            </w:r>
          </w:p>
        </w:tc>
      </w:tr>
      <w:tr w:rsidR="00BA2B0D" w:rsidRPr="00476D19" w14:paraId="43C30802" w14:textId="77777777" w:rsidTr="00093BD0">
        <w:trPr>
          <w:cantSplit/>
        </w:trPr>
        <w:tc>
          <w:tcPr>
            <w:tcW w:w="3105" w:type="dxa"/>
            <w:tcBorders>
              <w:top w:val="nil"/>
              <w:left w:val="nil"/>
              <w:bottom w:val="nil"/>
              <w:right w:val="nil"/>
            </w:tcBorders>
            <w:vAlign w:val="bottom"/>
          </w:tcPr>
          <w:p w14:paraId="418EC615" w14:textId="77777777" w:rsidR="00BA2B0D" w:rsidRPr="00476D19" w:rsidRDefault="00BA2B0D" w:rsidP="00BA2B0D">
            <w:pPr>
              <w:spacing w:line="240" w:lineRule="atLeast"/>
              <w:ind w:left="300" w:right="-108" w:hanging="3"/>
              <w:rPr>
                <w:rFonts w:cs="Times New Roman"/>
                <w:sz w:val="16"/>
                <w:szCs w:val="16"/>
                <w:lang w:val="en-GB"/>
              </w:rPr>
            </w:pPr>
            <w:r w:rsidRPr="00476D19">
              <w:rPr>
                <w:rFonts w:cs="Times New Roman"/>
                <w:sz w:val="16"/>
                <w:szCs w:val="16"/>
                <w:lang w:val="en-GB"/>
              </w:rPr>
              <w:t>Loans to customers</w:t>
            </w:r>
          </w:p>
        </w:tc>
        <w:tc>
          <w:tcPr>
            <w:tcW w:w="1080" w:type="dxa"/>
            <w:tcBorders>
              <w:left w:val="nil"/>
              <w:right w:val="nil"/>
            </w:tcBorders>
          </w:tcPr>
          <w:p w14:paraId="1D51ECDF" w14:textId="7519A5A6" w:rsidR="00BA2B0D" w:rsidRPr="00476D19" w:rsidRDefault="00BA2B0D" w:rsidP="00BA2B0D">
            <w:pPr>
              <w:tabs>
                <w:tab w:val="decimal" w:pos="788"/>
              </w:tabs>
              <w:spacing w:line="240" w:lineRule="atLeast"/>
              <w:ind w:left="-18" w:right="-18"/>
              <w:jc w:val="right"/>
              <w:rPr>
                <w:rFonts w:cs="Times New Roman"/>
                <w:sz w:val="16"/>
                <w:szCs w:val="16"/>
                <w:lang w:val="en-GB"/>
              </w:rPr>
            </w:pPr>
            <w:r w:rsidRPr="00BA2B0D">
              <w:rPr>
                <w:rFonts w:cs="Times New Roman"/>
                <w:sz w:val="16"/>
                <w:szCs w:val="16"/>
                <w:lang w:val="en-GB"/>
              </w:rPr>
              <w:t xml:space="preserve"> 254,897,447 </w:t>
            </w:r>
          </w:p>
        </w:tc>
        <w:tc>
          <w:tcPr>
            <w:tcW w:w="990" w:type="dxa"/>
            <w:tcBorders>
              <w:left w:val="nil"/>
              <w:right w:val="nil"/>
            </w:tcBorders>
          </w:tcPr>
          <w:p w14:paraId="6AF8E74C" w14:textId="73F4BC00" w:rsidR="00BA2B0D" w:rsidRPr="00476D19" w:rsidRDefault="00BA2B0D" w:rsidP="00BA2B0D">
            <w:pPr>
              <w:tabs>
                <w:tab w:val="decimal" w:pos="788"/>
              </w:tabs>
              <w:spacing w:line="240" w:lineRule="atLeast"/>
              <w:ind w:left="-18" w:right="-18"/>
              <w:jc w:val="right"/>
              <w:rPr>
                <w:rFonts w:cs="Times New Roman"/>
                <w:sz w:val="16"/>
                <w:szCs w:val="16"/>
                <w:lang w:val="en-GB"/>
              </w:rPr>
            </w:pPr>
            <w:r w:rsidRPr="00BA2B0D">
              <w:rPr>
                <w:rFonts w:cs="Times New Roman"/>
                <w:sz w:val="16"/>
                <w:szCs w:val="16"/>
                <w:lang w:val="en-GB"/>
              </w:rPr>
              <w:t xml:space="preserve"> 5,817,696 </w:t>
            </w:r>
          </w:p>
        </w:tc>
        <w:tc>
          <w:tcPr>
            <w:tcW w:w="1170" w:type="dxa"/>
            <w:tcBorders>
              <w:left w:val="nil"/>
              <w:right w:val="nil"/>
            </w:tcBorders>
          </w:tcPr>
          <w:p w14:paraId="69CE48F7" w14:textId="7D11875E" w:rsidR="00BA2B0D" w:rsidRPr="00476D19" w:rsidRDefault="00BA2B0D" w:rsidP="00166562">
            <w:pPr>
              <w:tabs>
                <w:tab w:val="decimal" w:pos="374"/>
                <w:tab w:val="decimal" w:pos="788"/>
              </w:tabs>
              <w:spacing w:line="240" w:lineRule="atLeast"/>
              <w:ind w:left="-18" w:right="-18"/>
              <w:jc w:val="center"/>
              <w:rPr>
                <w:rFonts w:cs="Times New Roman"/>
                <w:sz w:val="16"/>
                <w:szCs w:val="16"/>
                <w:lang w:val="en-GB"/>
              </w:rPr>
            </w:pPr>
            <w:r w:rsidRPr="00BA2B0D">
              <w:rPr>
                <w:rFonts w:cs="Times New Roman"/>
                <w:sz w:val="16"/>
                <w:szCs w:val="16"/>
                <w:lang w:val="en-GB"/>
              </w:rPr>
              <w:t>4.60</w:t>
            </w:r>
          </w:p>
        </w:tc>
        <w:tc>
          <w:tcPr>
            <w:tcW w:w="1080" w:type="dxa"/>
            <w:tcBorders>
              <w:left w:val="nil"/>
              <w:right w:val="nil"/>
            </w:tcBorders>
            <w:vAlign w:val="bottom"/>
          </w:tcPr>
          <w:p w14:paraId="29D21D66" w14:textId="352E5CDF" w:rsidR="00BA2B0D" w:rsidRPr="00476D19" w:rsidRDefault="00BA2B0D" w:rsidP="00BA2B0D">
            <w:pPr>
              <w:tabs>
                <w:tab w:val="decimal" w:pos="788"/>
              </w:tabs>
              <w:spacing w:line="240" w:lineRule="atLeast"/>
              <w:ind w:left="-18" w:right="-18"/>
              <w:jc w:val="right"/>
              <w:rPr>
                <w:rFonts w:cs="Times New Roman"/>
                <w:sz w:val="16"/>
                <w:szCs w:val="16"/>
                <w:lang w:val="en-GB"/>
              </w:rPr>
            </w:pPr>
            <w:r w:rsidRPr="00476D19">
              <w:rPr>
                <w:rFonts w:cs="Times New Roman"/>
                <w:sz w:val="16"/>
                <w:szCs w:val="16"/>
                <w:lang w:val="en-GB"/>
              </w:rPr>
              <w:t xml:space="preserve"> 240,878,307</w:t>
            </w:r>
          </w:p>
        </w:tc>
        <w:tc>
          <w:tcPr>
            <w:tcW w:w="990" w:type="dxa"/>
            <w:tcBorders>
              <w:left w:val="nil"/>
              <w:right w:val="nil"/>
            </w:tcBorders>
            <w:vAlign w:val="bottom"/>
          </w:tcPr>
          <w:p w14:paraId="7CBE9A95" w14:textId="7910053C" w:rsidR="00BA2B0D" w:rsidRPr="00476D19" w:rsidRDefault="00BA2B0D" w:rsidP="00BA2B0D">
            <w:pPr>
              <w:tabs>
                <w:tab w:val="decimal" w:pos="786"/>
              </w:tabs>
              <w:spacing w:line="240" w:lineRule="atLeast"/>
              <w:ind w:left="-18" w:right="-18"/>
              <w:jc w:val="right"/>
              <w:rPr>
                <w:rFonts w:cs="Times New Roman"/>
                <w:sz w:val="16"/>
                <w:szCs w:val="16"/>
                <w:lang w:val="en-GB"/>
              </w:rPr>
            </w:pPr>
            <w:r w:rsidRPr="00476D19">
              <w:rPr>
                <w:rFonts w:cs="Times New Roman"/>
                <w:sz w:val="16"/>
                <w:szCs w:val="16"/>
                <w:lang w:val="en-GB"/>
              </w:rPr>
              <w:t xml:space="preserve"> 11,657,077</w:t>
            </w:r>
          </w:p>
        </w:tc>
        <w:tc>
          <w:tcPr>
            <w:tcW w:w="1218" w:type="dxa"/>
            <w:tcBorders>
              <w:left w:val="nil"/>
              <w:right w:val="nil"/>
            </w:tcBorders>
            <w:vAlign w:val="bottom"/>
          </w:tcPr>
          <w:p w14:paraId="373D3FBD" w14:textId="50007BD2" w:rsidR="00BA2B0D" w:rsidRPr="00476D19" w:rsidRDefault="00BA2B0D" w:rsidP="00BA2B0D">
            <w:pPr>
              <w:tabs>
                <w:tab w:val="decimal" w:pos="525"/>
              </w:tabs>
              <w:spacing w:line="240" w:lineRule="atLeast"/>
              <w:ind w:right="-18"/>
              <w:rPr>
                <w:rFonts w:cs="Times New Roman"/>
                <w:sz w:val="16"/>
                <w:szCs w:val="16"/>
                <w:lang w:val="en-GB"/>
              </w:rPr>
            </w:pPr>
            <w:r w:rsidRPr="00476D19">
              <w:rPr>
                <w:rFonts w:cs="Times New Roman"/>
                <w:sz w:val="16"/>
                <w:szCs w:val="16"/>
                <w:lang w:val="en-GB"/>
              </w:rPr>
              <w:t>4.84</w:t>
            </w:r>
          </w:p>
        </w:tc>
      </w:tr>
      <w:tr w:rsidR="00E323BA" w:rsidRPr="00E323BA" w14:paraId="3CAECE9F" w14:textId="77777777" w:rsidTr="00E323BA">
        <w:trPr>
          <w:cantSplit/>
          <w:trHeight w:val="155"/>
        </w:trPr>
        <w:tc>
          <w:tcPr>
            <w:tcW w:w="3105" w:type="dxa"/>
            <w:tcBorders>
              <w:top w:val="nil"/>
              <w:left w:val="nil"/>
              <w:bottom w:val="nil"/>
              <w:right w:val="nil"/>
            </w:tcBorders>
            <w:vAlign w:val="bottom"/>
          </w:tcPr>
          <w:p w14:paraId="5158EDF9" w14:textId="77777777" w:rsidR="00E323BA" w:rsidRPr="00E323BA" w:rsidRDefault="00E323BA" w:rsidP="00E323BA">
            <w:pPr>
              <w:spacing w:line="240" w:lineRule="atLeast"/>
              <w:ind w:right="-108"/>
              <w:rPr>
                <w:rFonts w:cs="Times New Roman"/>
                <w:b/>
                <w:bCs/>
                <w:i/>
                <w:iCs/>
                <w:sz w:val="10"/>
                <w:szCs w:val="10"/>
                <w:lang w:val="en-GB"/>
              </w:rPr>
            </w:pPr>
          </w:p>
        </w:tc>
        <w:tc>
          <w:tcPr>
            <w:tcW w:w="1080" w:type="dxa"/>
            <w:tcBorders>
              <w:left w:val="nil"/>
              <w:right w:val="nil"/>
            </w:tcBorders>
            <w:vAlign w:val="bottom"/>
          </w:tcPr>
          <w:p w14:paraId="5BAE3D73" w14:textId="77777777" w:rsidR="00E323BA" w:rsidRPr="00E323BA" w:rsidRDefault="00E323BA" w:rsidP="008E5ACF">
            <w:pPr>
              <w:tabs>
                <w:tab w:val="decimal" w:pos="525"/>
              </w:tabs>
              <w:spacing w:line="240" w:lineRule="atLeast"/>
              <w:ind w:right="-18"/>
              <w:jc w:val="right"/>
              <w:rPr>
                <w:rFonts w:cs="Times New Roman"/>
                <w:sz w:val="10"/>
                <w:szCs w:val="10"/>
                <w:lang w:val="en-GB"/>
              </w:rPr>
            </w:pPr>
          </w:p>
        </w:tc>
        <w:tc>
          <w:tcPr>
            <w:tcW w:w="990" w:type="dxa"/>
            <w:tcBorders>
              <w:left w:val="nil"/>
              <w:right w:val="nil"/>
            </w:tcBorders>
            <w:vAlign w:val="bottom"/>
          </w:tcPr>
          <w:p w14:paraId="4678565E" w14:textId="77777777" w:rsidR="00E323BA" w:rsidRPr="00E323BA" w:rsidRDefault="00E323BA" w:rsidP="008E5ACF">
            <w:pPr>
              <w:tabs>
                <w:tab w:val="decimal" w:pos="525"/>
                <w:tab w:val="decimal" w:pos="853"/>
              </w:tabs>
              <w:spacing w:line="240" w:lineRule="atLeast"/>
              <w:ind w:right="-18"/>
              <w:jc w:val="right"/>
              <w:rPr>
                <w:rFonts w:cs="Times New Roman"/>
                <w:sz w:val="10"/>
                <w:szCs w:val="10"/>
                <w:lang w:val="en-GB"/>
              </w:rPr>
            </w:pPr>
          </w:p>
        </w:tc>
        <w:tc>
          <w:tcPr>
            <w:tcW w:w="1170" w:type="dxa"/>
            <w:tcBorders>
              <w:left w:val="nil"/>
              <w:right w:val="nil"/>
            </w:tcBorders>
            <w:vAlign w:val="bottom"/>
          </w:tcPr>
          <w:p w14:paraId="11963C14" w14:textId="77777777" w:rsidR="00E323BA" w:rsidRPr="00E323BA" w:rsidRDefault="00E323BA" w:rsidP="00166562">
            <w:pPr>
              <w:tabs>
                <w:tab w:val="decimal" w:pos="374"/>
                <w:tab w:val="decimal" w:pos="525"/>
              </w:tabs>
              <w:spacing w:line="240" w:lineRule="atLeast"/>
              <w:ind w:right="-18"/>
              <w:jc w:val="center"/>
              <w:rPr>
                <w:rFonts w:cs="Times New Roman"/>
                <w:sz w:val="10"/>
                <w:szCs w:val="10"/>
                <w:lang w:val="en-GB"/>
              </w:rPr>
            </w:pPr>
          </w:p>
        </w:tc>
        <w:tc>
          <w:tcPr>
            <w:tcW w:w="1080" w:type="dxa"/>
            <w:tcBorders>
              <w:left w:val="nil"/>
              <w:right w:val="nil"/>
            </w:tcBorders>
            <w:vAlign w:val="bottom"/>
          </w:tcPr>
          <w:p w14:paraId="4B8B7C45" w14:textId="77777777" w:rsidR="00E323BA" w:rsidRPr="00E323BA" w:rsidRDefault="00E323BA" w:rsidP="008E5ACF">
            <w:pPr>
              <w:tabs>
                <w:tab w:val="decimal" w:pos="788"/>
              </w:tabs>
              <w:spacing w:line="240" w:lineRule="atLeast"/>
              <w:ind w:left="-18" w:right="-18"/>
              <w:jc w:val="right"/>
              <w:rPr>
                <w:rFonts w:cs="Times New Roman"/>
                <w:sz w:val="10"/>
                <w:szCs w:val="10"/>
                <w:lang w:val="en-GB"/>
              </w:rPr>
            </w:pPr>
          </w:p>
        </w:tc>
        <w:tc>
          <w:tcPr>
            <w:tcW w:w="990" w:type="dxa"/>
            <w:tcBorders>
              <w:left w:val="nil"/>
              <w:right w:val="nil"/>
            </w:tcBorders>
            <w:vAlign w:val="bottom"/>
          </w:tcPr>
          <w:p w14:paraId="412B34F7" w14:textId="77777777" w:rsidR="00E323BA" w:rsidRPr="00E323BA" w:rsidRDefault="00E323BA" w:rsidP="008E5ACF">
            <w:pPr>
              <w:tabs>
                <w:tab w:val="decimal" w:pos="786"/>
              </w:tabs>
              <w:spacing w:line="240" w:lineRule="atLeast"/>
              <w:ind w:left="-18" w:right="-18"/>
              <w:jc w:val="right"/>
              <w:rPr>
                <w:rFonts w:cs="Times New Roman"/>
                <w:sz w:val="10"/>
                <w:szCs w:val="10"/>
                <w:lang w:val="en-GB"/>
              </w:rPr>
            </w:pPr>
          </w:p>
        </w:tc>
        <w:tc>
          <w:tcPr>
            <w:tcW w:w="1218" w:type="dxa"/>
            <w:tcBorders>
              <w:left w:val="nil"/>
              <w:right w:val="nil"/>
            </w:tcBorders>
            <w:vAlign w:val="bottom"/>
          </w:tcPr>
          <w:p w14:paraId="319BAFAA" w14:textId="77777777" w:rsidR="00E323BA" w:rsidRPr="00E323BA" w:rsidRDefault="00E323BA" w:rsidP="008E5ACF">
            <w:pPr>
              <w:tabs>
                <w:tab w:val="decimal" w:pos="525"/>
              </w:tabs>
              <w:spacing w:line="240" w:lineRule="atLeast"/>
              <w:ind w:right="-18"/>
              <w:rPr>
                <w:rFonts w:cs="Times New Roman"/>
                <w:sz w:val="10"/>
                <w:szCs w:val="10"/>
                <w:lang w:val="en-GB"/>
              </w:rPr>
            </w:pPr>
          </w:p>
        </w:tc>
      </w:tr>
      <w:tr w:rsidR="008E5ACF" w:rsidRPr="00476D19" w14:paraId="0CA88888" w14:textId="77777777" w:rsidTr="002E033E">
        <w:trPr>
          <w:cantSplit/>
        </w:trPr>
        <w:tc>
          <w:tcPr>
            <w:tcW w:w="3105" w:type="dxa"/>
            <w:tcBorders>
              <w:top w:val="nil"/>
              <w:left w:val="nil"/>
              <w:bottom w:val="nil"/>
              <w:right w:val="nil"/>
            </w:tcBorders>
            <w:vAlign w:val="bottom"/>
          </w:tcPr>
          <w:p w14:paraId="5E3506A2" w14:textId="5C38A98E" w:rsidR="008E5ACF" w:rsidRPr="00476D19" w:rsidRDefault="008E5ACF" w:rsidP="008E5ACF">
            <w:pPr>
              <w:spacing w:line="240" w:lineRule="atLeast"/>
              <w:ind w:left="300" w:right="-108" w:hanging="3"/>
              <w:rPr>
                <w:rFonts w:cs="Times New Roman"/>
                <w:b/>
                <w:bCs/>
                <w:i/>
                <w:iCs/>
                <w:sz w:val="16"/>
                <w:szCs w:val="16"/>
                <w:lang w:val="en-GB"/>
              </w:rPr>
            </w:pPr>
            <w:r w:rsidRPr="00476D19">
              <w:rPr>
                <w:rFonts w:cs="Times New Roman"/>
                <w:b/>
                <w:bCs/>
                <w:i/>
                <w:iCs/>
                <w:sz w:val="16"/>
                <w:szCs w:val="16"/>
                <w:lang w:val="en-GB"/>
              </w:rPr>
              <w:t>Financial liabilities</w:t>
            </w:r>
          </w:p>
        </w:tc>
        <w:tc>
          <w:tcPr>
            <w:tcW w:w="1080" w:type="dxa"/>
            <w:tcBorders>
              <w:left w:val="nil"/>
              <w:right w:val="nil"/>
            </w:tcBorders>
            <w:vAlign w:val="bottom"/>
          </w:tcPr>
          <w:p w14:paraId="334C61BA" w14:textId="6C987F6F" w:rsidR="008E5ACF" w:rsidRPr="00476D19" w:rsidRDefault="008E5ACF" w:rsidP="008E5ACF">
            <w:pPr>
              <w:tabs>
                <w:tab w:val="decimal" w:pos="525"/>
              </w:tabs>
              <w:spacing w:line="240" w:lineRule="atLeast"/>
              <w:ind w:right="-18"/>
              <w:jc w:val="right"/>
              <w:rPr>
                <w:rFonts w:cs="Times New Roman"/>
                <w:sz w:val="16"/>
                <w:szCs w:val="16"/>
                <w:lang w:val="en-GB"/>
              </w:rPr>
            </w:pPr>
          </w:p>
        </w:tc>
        <w:tc>
          <w:tcPr>
            <w:tcW w:w="990" w:type="dxa"/>
            <w:tcBorders>
              <w:left w:val="nil"/>
              <w:right w:val="nil"/>
            </w:tcBorders>
            <w:vAlign w:val="bottom"/>
          </w:tcPr>
          <w:p w14:paraId="144DDAFD" w14:textId="3A83F08C" w:rsidR="008E5ACF" w:rsidRPr="00476D19" w:rsidRDefault="008E5ACF" w:rsidP="008E5ACF">
            <w:pPr>
              <w:tabs>
                <w:tab w:val="decimal" w:pos="525"/>
                <w:tab w:val="decimal" w:pos="853"/>
              </w:tabs>
              <w:spacing w:line="240" w:lineRule="atLeast"/>
              <w:ind w:right="-18"/>
              <w:jc w:val="right"/>
              <w:rPr>
                <w:rFonts w:cs="Times New Roman"/>
                <w:sz w:val="16"/>
                <w:szCs w:val="16"/>
                <w:lang w:val="en-GB"/>
              </w:rPr>
            </w:pPr>
          </w:p>
        </w:tc>
        <w:tc>
          <w:tcPr>
            <w:tcW w:w="1170" w:type="dxa"/>
            <w:tcBorders>
              <w:left w:val="nil"/>
              <w:right w:val="nil"/>
            </w:tcBorders>
            <w:vAlign w:val="bottom"/>
          </w:tcPr>
          <w:p w14:paraId="09D6DB27" w14:textId="3A74429F" w:rsidR="008E5ACF" w:rsidRPr="00476D19" w:rsidRDefault="008E5ACF" w:rsidP="00166562">
            <w:pPr>
              <w:tabs>
                <w:tab w:val="decimal" w:pos="374"/>
                <w:tab w:val="decimal" w:pos="525"/>
              </w:tabs>
              <w:spacing w:line="240" w:lineRule="atLeast"/>
              <w:ind w:right="-18"/>
              <w:jc w:val="center"/>
              <w:rPr>
                <w:rFonts w:cs="Times New Roman"/>
                <w:sz w:val="16"/>
                <w:szCs w:val="16"/>
                <w:lang w:val="en-GB"/>
              </w:rPr>
            </w:pPr>
          </w:p>
        </w:tc>
        <w:tc>
          <w:tcPr>
            <w:tcW w:w="1080" w:type="dxa"/>
            <w:tcBorders>
              <w:left w:val="nil"/>
              <w:right w:val="nil"/>
            </w:tcBorders>
            <w:vAlign w:val="bottom"/>
          </w:tcPr>
          <w:p w14:paraId="12A22656" w14:textId="41FAD80E" w:rsidR="008E5ACF" w:rsidRPr="00476D19" w:rsidRDefault="008E5ACF" w:rsidP="008E5ACF">
            <w:pPr>
              <w:tabs>
                <w:tab w:val="decimal" w:pos="788"/>
              </w:tabs>
              <w:spacing w:line="240" w:lineRule="atLeast"/>
              <w:ind w:left="-18" w:right="-18"/>
              <w:jc w:val="right"/>
              <w:rPr>
                <w:rFonts w:cs="Times New Roman"/>
                <w:sz w:val="16"/>
                <w:szCs w:val="16"/>
                <w:lang w:val="en-GB"/>
              </w:rPr>
            </w:pPr>
          </w:p>
        </w:tc>
        <w:tc>
          <w:tcPr>
            <w:tcW w:w="990" w:type="dxa"/>
            <w:tcBorders>
              <w:left w:val="nil"/>
              <w:right w:val="nil"/>
            </w:tcBorders>
            <w:vAlign w:val="bottom"/>
          </w:tcPr>
          <w:p w14:paraId="71A56970" w14:textId="600B8664" w:rsidR="008E5ACF" w:rsidRPr="00476D19" w:rsidRDefault="008E5ACF" w:rsidP="008E5ACF">
            <w:pPr>
              <w:tabs>
                <w:tab w:val="decimal" w:pos="786"/>
              </w:tabs>
              <w:spacing w:line="240" w:lineRule="atLeast"/>
              <w:ind w:left="-18" w:right="-18"/>
              <w:jc w:val="right"/>
              <w:rPr>
                <w:rFonts w:cs="Times New Roman"/>
                <w:sz w:val="16"/>
                <w:szCs w:val="16"/>
                <w:lang w:val="en-GB"/>
              </w:rPr>
            </w:pPr>
          </w:p>
        </w:tc>
        <w:tc>
          <w:tcPr>
            <w:tcW w:w="1218" w:type="dxa"/>
            <w:tcBorders>
              <w:left w:val="nil"/>
              <w:right w:val="nil"/>
            </w:tcBorders>
            <w:vAlign w:val="bottom"/>
          </w:tcPr>
          <w:p w14:paraId="71CAD05E" w14:textId="62DAF5DB" w:rsidR="008E5ACF" w:rsidRPr="00476D19" w:rsidRDefault="008E5ACF" w:rsidP="008E5ACF">
            <w:pPr>
              <w:tabs>
                <w:tab w:val="decimal" w:pos="525"/>
              </w:tabs>
              <w:spacing w:line="240" w:lineRule="atLeast"/>
              <w:ind w:right="-18"/>
              <w:rPr>
                <w:rFonts w:cs="Times New Roman"/>
                <w:sz w:val="16"/>
                <w:szCs w:val="16"/>
                <w:lang w:val="en-GB"/>
              </w:rPr>
            </w:pPr>
          </w:p>
        </w:tc>
      </w:tr>
      <w:tr w:rsidR="00BA2B0D" w:rsidRPr="00476D19" w14:paraId="4B42C6B6" w14:textId="77777777" w:rsidTr="0036284F">
        <w:trPr>
          <w:cantSplit/>
        </w:trPr>
        <w:tc>
          <w:tcPr>
            <w:tcW w:w="3105" w:type="dxa"/>
            <w:tcBorders>
              <w:top w:val="nil"/>
              <w:left w:val="nil"/>
              <w:bottom w:val="nil"/>
              <w:right w:val="nil"/>
            </w:tcBorders>
            <w:vAlign w:val="bottom"/>
          </w:tcPr>
          <w:p w14:paraId="388A8FEA" w14:textId="77777777" w:rsidR="00BA2B0D" w:rsidRPr="00476D19" w:rsidRDefault="00BA2B0D" w:rsidP="00BA2B0D">
            <w:pPr>
              <w:spacing w:line="240" w:lineRule="atLeast"/>
              <w:ind w:left="300" w:right="-108" w:hanging="3"/>
              <w:rPr>
                <w:rFonts w:cs="Times New Roman"/>
                <w:sz w:val="16"/>
                <w:szCs w:val="16"/>
                <w:lang w:val="en-GB"/>
              </w:rPr>
            </w:pPr>
            <w:r w:rsidRPr="00476D19">
              <w:rPr>
                <w:rFonts w:cs="Times New Roman"/>
                <w:sz w:val="16"/>
                <w:szCs w:val="16"/>
                <w:lang w:val="en-GB"/>
              </w:rPr>
              <w:t>Deposits</w:t>
            </w:r>
          </w:p>
        </w:tc>
        <w:tc>
          <w:tcPr>
            <w:tcW w:w="1080" w:type="dxa"/>
            <w:tcBorders>
              <w:left w:val="nil"/>
              <w:right w:val="nil"/>
            </w:tcBorders>
          </w:tcPr>
          <w:p w14:paraId="36BFDAED" w14:textId="28A5BF69" w:rsidR="00BA2B0D" w:rsidRPr="00476D19" w:rsidRDefault="00BA2B0D" w:rsidP="00BA2B0D">
            <w:pPr>
              <w:tabs>
                <w:tab w:val="decimal" w:pos="788"/>
              </w:tabs>
              <w:spacing w:line="240" w:lineRule="atLeast"/>
              <w:ind w:left="-18" w:right="-18"/>
              <w:jc w:val="right"/>
              <w:rPr>
                <w:rFonts w:cs="Times New Roman"/>
                <w:sz w:val="16"/>
                <w:szCs w:val="16"/>
                <w:cs/>
                <w:lang w:val="en-GB"/>
              </w:rPr>
            </w:pPr>
            <w:r w:rsidRPr="00BA2B0D">
              <w:rPr>
                <w:rFonts w:cs="Times New Roman"/>
                <w:sz w:val="16"/>
                <w:szCs w:val="16"/>
                <w:lang w:val="en-GB"/>
              </w:rPr>
              <w:t xml:space="preserve"> 280,784,622 </w:t>
            </w:r>
          </w:p>
        </w:tc>
        <w:tc>
          <w:tcPr>
            <w:tcW w:w="990" w:type="dxa"/>
            <w:tcBorders>
              <w:left w:val="nil"/>
              <w:right w:val="nil"/>
            </w:tcBorders>
          </w:tcPr>
          <w:p w14:paraId="793E848B" w14:textId="512FE631" w:rsidR="00BA2B0D" w:rsidRPr="00476D19" w:rsidRDefault="00BA2B0D" w:rsidP="00BA2B0D">
            <w:pPr>
              <w:tabs>
                <w:tab w:val="decimal" w:pos="788"/>
              </w:tabs>
              <w:spacing w:line="240" w:lineRule="atLeast"/>
              <w:ind w:left="-18" w:right="-18"/>
              <w:jc w:val="right"/>
              <w:rPr>
                <w:rFonts w:cs="Times New Roman"/>
                <w:sz w:val="16"/>
                <w:szCs w:val="16"/>
                <w:cs/>
                <w:lang w:val="en-GB"/>
              </w:rPr>
            </w:pPr>
            <w:r w:rsidRPr="00BA2B0D">
              <w:rPr>
                <w:rFonts w:cs="Times New Roman"/>
                <w:sz w:val="16"/>
                <w:szCs w:val="16"/>
                <w:lang w:val="en-GB"/>
              </w:rPr>
              <w:t xml:space="preserve"> </w:t>
            </w:r>
            <w:r w:rsidR="00E323BA">
              <w:rPr>
                <w:rFonts w:cs="Times New Roman"/>
                <w:sz w:val="16"/>
                <w:szCs w:val="16"/>
                <w:lang w:val="en-GB"/>
              </w:rPr>
              <w:t>3</w:t>
            </w:r>
            <w:r w:rsidRPr="00BA2B0D">
              <w:rPr>
                <w:rFonts w:cs="Times New Roman"/>
                <w:sz w:val="16"/>
                <w:szCs w:val="16"/>
                <w:lang w:val="en-GB"/>
              </w:rPr>
              <w:t>,</w:t>
            </w:r>
            <w:r w:rsidR="00E323BA">
              <w:rPr>
                <w:rFonts w:cs="Times New Roman"/>
                <w:sz w:val="16"/>
                <w:szCs w:val="16"/>
                <w:lang w:val="en-GB"/>
              </w:rPr>
              <w:t>154</w:t>
            </w:r>
            <w:r w:rsidRPr="00BA2B0D">
              <w:rPr>
                <w:rFonts w:cs="Times New Roman"/>
                <w:sz w:val="16"/>
                <w:szCs w:val="16"/>
                <w:lang w:val="en-GB"/>
              </w:rPr>
              <w:t>,</w:t>
            </w:r>
            <w:r w:rsidR="00E323BA">
              <w:rPr>
                <w:rFonts w:cs="Times New Roman"/>
                <w:sz w:val="16"/>
                <w:szCs w:val="16"/>
                <w:lang w:val="en-GB"/>
              </w:rPr>
              <w:t>433</w:t>
            </w:r>
            <w:r w:rsidRPr="00BA2B0D">
              <w:rPr>
                <w:rFonts w:cs="Times New Roman"/>
                <w:sz w:val="16"/>
                <w:szCs w:val="16"/>
                <w:lang w:val="en-GB"/>
              </w:rPr>
              <w:t xml:space="preserve"> </w:t>
            </w:r>
          </w:p>
        </w:tc>
        <w:tc>
          <w:tcPr>
            <w:tcW w:w="1170" w:type="dxa"/>
            <w:tcBorders>
              <w:left w:val="nil"/>
              <w:right w:val="nil"/>
            </w:tcBorders>
          </w:tcPr>
          <w:p w14:paraId="6E6FCF84" w14:textId="710F1771" w:rsidR="00BA2B0D" w:rsidRPr="00476D19" w:rsidRDefault="00BA2B0D" w:rsidP="00166562">
            <w:pPr>
              <w:tabs>
                <w:tab w:val="decimal" w:pos="374"/>
                <w:tab w:val="decimal" w:pos="788"/>
              </w:tabs>
              <w:spacing w:line="240" w:lineRule="atLeast"/>
              <w:ind w:left="-18" w:right="-18"/>
              <w:jc w:val="center"/>
              <w:rPr>
                <w:rFonts w:cs="Times New Roman"/>
                <w:sz w:val="16"/>
                <w:szCs w:val="16"/>
                <w:lang w:val="en-GB"/>
              </w:rPr>
            </w:pPr>
            <w:r w:rsidRPr="00BA2B0D">
              <w:rPr>
                <w:rFonts w:cs="Times New Roman"/>
                <w:sz w:val="16"/>
                <w:szCs w:val="16"/>
                <w:lang w:val="en-GB"/>
              </w:rPr>
              <w:t>2.</w:t>
            </w:r>
            <w:r w:rsidR="00E323BA">
              <w:rPr>
                <w:rFonts w:cs="Times New Roman"/>
                <w:sz w:val="16"/>
                <w:szCs w:val="16"/>
                <w:lang w:val="en-GB"/>
              </w:rPr>
              <w:t>27</w:t>
            </w:r>
          </w:p>
        </w:tc>
        <w:tc>
          <w:tcPr>
            <w:tcW w:w="1080" w:type="dxa"/>
            <w:tcBorders>
              <w:left w:val="nil"/>
              <w:right w:val="nil"/>
            </w:tcBorders>
            <w:vAlign w:val="bottom"/>
          </w:tcPr>
          <w:p w14:paraId="5278E114" w14:textId="7FC9122C" w:rsidR="00BA2B0D" w:rsidRPr="00476D19" w:rsidRDefault="00BA2B0D" w:rsidP="00BA2B0D">
            <w:pPr>
              <w:tabs>
                <w:tab w:val="decimal" w:pos="788"/>
              </w:tabs>
              <w:spacing w:line="240" w:lineRule="atLeast"/>
              <w:ind w:left="-18" w:right="-18"/>
              <w:jc w:val="right"/>
              <w:rPr>
                <w:rFonts w:cs="Times New Roman"/>
                <w:sz w:val="16"/>
                <w:szCs w:val="16"/>
                <w:lang w:val="en-GB"/>
              </w:rPr>
            </w:pPr>
            <w:r w:rsidRPr="00476D19">
              <w:rPr>
                <w:rFonts w:cs="Times New Roman"/>
                <w:sz w:val="16"/>
                <w:szCs w:val="16"/>
                <w:lang w:val="en-GB"/>
              </w:rPr>
              <w:t xml:space="preserve"> 252,151,981</w:t>
            </w:r>
          </w:p>
        </w:tc>
        <w:tc>
          <w:tcPr>
            <w:tcW w:w="990" w:type="dxa"/>
            <w:tcBorders>
              <w:left w:val="nil"/>
              <w:right w:val="nil"/>
            </w:tcBorders>
          </w:tcPr>
          <w:p w14:paraId="025FAC4A" w14:textId="0EAC2008" w:rsidR="00BA2B0D" w:rsidRPr="00476D19" w:rsidRDefault="00BA2B0D" w:rsidP="00BA2B0D">
            <w:pPr>
              <w:tabs>
                <w:tab w:val="decimal" w:pos="786"/>
              </w:tabs>
              <w:spacing w:line="240" w:lineRule="atLeast"/>
              <w:ind w:left="-18" w:right="-18"/>
              <w:jc w:val="right"/>
              <w:rPr>
                <w:rFonts w:cs="Times New Roman"/>
                <w:sz w:val="16"/>
                <w:szCs w:val="16"/>
                <w:lang w:val="en-GB"/>
              </w:rPr>
            </w:pPr>
            <w:r w:rsidRPr="00476D19">
              <w:rPr>
                <w:rFonts w:cs="Times New Roman"/>
                <w:sz w:val="16"/>
                <w:szCs w:val="16"/>
                <w:lang w:val="en-GB"/>
              </w:rPr>
              <w:t xml:space="preserve"> 5,855,068</w:t>
            </w:r>
          </w:p>
        </w:tc>
        <w:tc>
          <w:tcPr>
            <w:tcW w:w="1218" w:type="dxa"/>
            <w:tcBorders>
              <w:left w:val="nil"/>
              <w:right w:val="nil"/>
            </w:tcBorders>
          </w:tcPr>
          <w:p w14:paraId="2B613534" w14:textId="7B21EBF7" w:rsidR="00BA2B0D" w:rsidRPr="00476D19" w:rsidRDefault="00BA2B0D" w:rsidP="00BA2B0D">
            <w:pPr>
              <w:tabs>
                <w:tab w:val="decimal" w:pos="525"/>
              </w:tabs>
              <w:spacing w:line="240" w:lineRule="atLeast"/>
              <w:ind w:right="-18"/>
              <w:rPr>
                <w:rFonts w:cs="Times New Roman"/>
                <w:sz w:val="16"/>
                <w:szCs w:val="16"/>
                <w:lang w:val="en-GB"/>
              </w:rPr>
            </w:pPr>
            <w:r w:rsidRPr="00476D19">
              <w:rPr>
                <w:rFonts w:cs="Times New Roman"/>
                <w:sz w:val="16"/>
                <w:szCs w:val="16"/>
                <w:lang w:val="en-GB"/>
              </w:rPr>
              <w:t>2.32</w:t>
            </w:r>
          </w:p>
        </w:tc>
      </w:tr>
      <w:tr w:rsidR="00BA2B0D" w:rsidRPr="00476D19" w14:paraId="5586C61F" w14:textId="77777777" w:rsidTr="0036284F">
        <w:trPr>
          <w:cantSplit/>
        </w:trPr>
        <w:tc>
          <w:tcPr>
            <w:tcW w:w="3105" w:type="dxa"/>
            <w:tcBorders>
              <w:top w:val="nil"/>
              <w:left w:val="nil"/>
              <w:bottom w:val="nil"/>
              <w:right w:val="nil"/>
            </w:tcBorders>
            <w:vAlign w:val="bottom"/>
          </w:tcPr>
          <w:p w14:paraId="5BCE1526" w14:textId="77777777" w:rsidR="00BA2B0D" w:rsidRPr="00476D19" w:rsidRDefault="00BA2B0D" w:rsidP="00BA2B0D">
            <w:pPr>
              <w:spacing w:line="240" w:lineRule="atLeast"/>
              <w:ind w:left="300" w:right="-108" w:hanging="3"/>
              <w:rPr>
                <w:rFonts w:cs="Times New Roman"/>
                <w:sz w:val="16"/>
                <w:szCs w:val="16"/>
                <w:lang w:val="en-GB"/>
              </w:rPr>
            </w:pPr>
            <w:r w:rsidRPr="00476D19">
              <w:rPr>
                <w:rFonts w:cs="Times New Roman"/>
                <w:sz w:val="16"/>
                <w:szCs w:val="16"/>
                <w:lang w:val="en-GB"/>
              </w:rPr>
              <w:t>Interbank and money market items</w:t>
            </w:r>
          </w:p>
        </w:tc>
        <w:tc>
          <w:tcPr>
            <w:tcW w:w="1080" w:type="dxa"/>
            <w:tcBorders>
              <w:left w:val="nil"/>
              <w:right w:val="nil"/>
            </w:tcBorders>
          </w:tcPr>
          <w:p w14:paraId="0C0E3544" w14:textId="298247B1" w:rsidR="00BA2B0D" w:rsidRPr="00476D19" w:rsidRDefault="00BA2B0D" w:rsidP="00BA2B0D">
            <w:pPr>
              <w:tabs>
                <w:tab w:val="decimal" w:pos="788"/>
              </w:tabs>
              <w:spacing w:line="240" w:lineRule="atLeast"/>
              <w:ind w:left="-18" w:right="-18"/>
              <w:jc w:val="right"/>
              <w:rPr>
                <w:rFonts w:cs="Times New Roman"/>
                <w:sz w:val="16"/>
                <w:szCs w:val="16"/>
                <w:cs/>
                <w:lang w:val="en-GB"/>
              </w:rPr>
            </w:pPr>
            <w:r w:rsidRPr="00BA2B0D">
              <w:rPr>
                <w:rFonts w:cs="Times New Roman"/>
                <w:sz w:val="16"/>
                <w:szCs w:val="16"/>
                <w:lang w:val="en-GB"/>
              </w:rPr>
              <w:t xml:space="preserve"> 12,307,391 </w:t>
            </w:r>
          </w:p>
        </w:tc>
        <w:tc>
          <w:tcPr>
            <w:tcW w:w="990" w:type="dxa"/>
            <w:tcBorders>
              <w:left w:val="nil"/>
              <w:right w:val="nil"/>
            </w:tcBorders>
          </w:tcPr>
          <w:p w14:paraId="181E18BE" w14:textId="3637AA5F" w:rsidR="00BA2B0D" w:rsidRPr="00476D19" w:rsidRDefault="00BA2B0D" w:rsidP="00BA2B0D">
            <w:pPr>
              <w:tabs>
                <w:tab w:val="decimal" w:pos="788"/>
              </w:tabs>
              <w:spacing w:line="240" w:lineRule="atLeast"/>
              <w:ind w:left="-18" w:right="-18"/>
              <w:jc w:val="right"/>
              <w:rPr>
                <w:rFonts w:cs="Times New Roman"/>
                <w:sz w:val="16"/>
                <w:szCs w:val="16"/>
                <w:cs/>
                <w:lang w:val="en-GB"/>
              </w:rPr>
            </w:pPr>
            <w:r w:rsidRPr="00BA2B0D">
              <w:rPr>
                <w:rFonts w:cs="Times New Roman"/>
                <w:sz w:val="16"/>
                <w:szCs w:val="16"/>
                <w:lang w:val="en-GB"/>
              </w:rPr>
              <w:t xml:space="preserve"> 4</w:t>
            </w:r>
            <w:r w:rsidR="00E323BA">
              <w:rPr>
                <w:rFonts w:cs="Times New Roman"/>
                <w:sz w:val="16"/>
                <w:szCs w:val="16"/>
                <w:lang w:val="en-GB"/>
              </w:rPr>
              <w:t>6,372</w:t>
            </w:r>
            <w:r w:rsidRPr="00BA2B0D">
              <w:rPr>
                <w:rFonts w:cs="Times New Roman"/>
                <w:sz w:val="16"/>
                <w:szCs w:val="16"/>
                <w:lang w:val="en-GB"/>
              </w:rPr>
              <w:t xml:space="preserve"> </w:t>
            </w:r>
          </w:p>
        </w:tc>
        <w:tc>
          <w:tcPr>
            <w:tcW w:w="1170" w:type="dxa"/>
            <w:tcBorders>
              <w:left w:val="nil"/>
              <w:right w:val="nil"/>
            </w:tcBorders>
          </w:tcPr>
          <w:p w14:paraId="55A7FCDA" w14:textId="5F1F16BC" w:rsidR="00BA2B0D" w:rsidRPr="00476D19" w:rsidRDefault="00BA2B0D" w:rsidP="00166562">
            <w:pPr>
              <w:tabs>
                <w:tab w:val="decimal" w:pos="374"/>
                <w:tab w:val="decimal" w:pos="788"/>
              </w:tabs>
              <w:spacing w:line="240" w:lineRule="atLeast"/>
              <w:ind w:left="-18" w:right="-18"/>
              <w:jc w:val="center"/>
              <w:rPr>
                <w:rFonts w:cs="Times New Roman"/>
                <w:sz w:val="16"/>
                <w:szCs w:val="16"/>
                <w:lang w:val="en-GB"/>
              </w:rPr>
            </w:pPr>
            <w:r w:rsidRPr="00BA2B0D">
              <w:rPr>
                <w:rFonts w:cs="Times New Roman"/>
                <w:sz w:val="16"/>
                <w:szCs w:val="16"/>
                <w:lang w:val="en-GB"/>
              </w:rPr>
              <w:t>0.</w:t>
            </w:r>
            <w:r w:rsidR="00E323BA">
              <w:rPr>
                <w:rFonts w:cs="Times New Roman"/>
                <w:sz w:val="16"/>
                <w:szCs w:val="16"/>
                <w:lang w:val="en-GB"/>
              </w:rPr>
              <w:t>76</w:t>
            </w:r>
          </w:p>
        </w:tc>
        <w:tc>
          <w:tcPr>
            <w:tcW w:w="1080" w:type="dxa"/>
            <w:tcBorders>
              <w:left w:val="nil"/>
              <w:right w:val="nil"/>
            </w:tcBorders>
            <w:vAlign w:val="bottom"/>
          </w:tcPr>
          <w:p w14:paraId="289C0A25" w14:textId="73FFD2D0" w:rsidR="00BA2B0D" w:rsidRPr="00476D19" w:rsidRDefault="00BA2B0D" w:rsidP="00BA2B0D">
            <w:pPr>
              <w:tabs>
                <w:tab w:val="decimal" w:pos="788"/>
              </w:tabs>
              <w:spacing w:line="240" w:lineRule="atLeast"/>
              <w:ind w:left="-18" w:right="-18"/>
              <w:jc w:val="right"/>
              <w:rPr>
                <w:rFonts w:cs="Times New Roman"/>
                <w:sz w:val="16"/>
                <w:szCs w:val="16"/>
                <w:lang w:val="en-GB"/>
              </w:rPr>
            </w:pPr>
            <w:r w:rsidRPr="00476D19">
              <w:rPr>
                <w:rFonts w:cs="Times New Roman"/>
                <w:sz w:val="16"/>
                <w:szCs w:val="16"/>
                <w:lang w:val="en-GB"/>
              </w:rPr>
              <w:t xml:space="preserve"> 9,804,843</w:t>
            </w:r>
          </w:p>
        </w:tc>
        <w:tc>
          <w:tcPr>
            <w:tcW w:w="990" w:type="dxa"/>
            <w:tcBorders>
              <w:left w:val="nil"/>
              <w:right w:val="nil"/>
            </w:tcBorders>
          </w:tcPr>
          <w:p w14:paraId="053DE3D8" w14:textId="2675696F" w:rsidR="00BA2B0D" w:rsidRPr="00476D19" w:rsidRDefault="00BA2B0D" w:rsidP="00BA2B0D">
            <w:pPr>
              <w:tabs>
                <w:tab w:val="decimal" w:pos="786"/>
              </w:tabs>
              <w:spacing w:line="240" w:lineRule="atLeast"/>
              <w:ind w:left="-18" w:right="-18"/>
              <w:jc w:val="right"/>
              <w:rPr>
                <w:rFonts w:cs="Times New Roman"/>
                <w:sz w:val="16"/>
                <w:szCs w:val="16"/>
                <w:lang w:val="en-GB"/>
              </w:rPr>
            </w:pPr>
            <w:r w:rsidRPr="00476D19">
              <w:rPr>
                <w:rFonts w:cs="Times New Roman"/>
                <w:sz w:val="16"/>
                <w:szCs w:val="16"/>
                <w:lang w:val="en-GB"/>
              </w:rPr>
              <w:t xml:space="preserve"> 41,802</w:t>
            </w:r>
          </w:p>
        </w:tc>
        <w:tc>
          <w:tcPr>
            <w:tcW w:w="1218" w:type="dxa"/>
            <w:tcBorders>
              <w:left w:val="nil"/>
              <w:right w:val="nil"/>
            </w:tcBorders>
          </w:tcPr>
          <w:p w14:paraId="325A8400" w14:textId="0BB7C783" w:rsidR="00BA2B0D" w:rsidRPr="00476D19" w:rsidRDefault="00BA2B0D" w:rsidP="00BA2B0D">
            <w:pPr>
              <w:tabs>
                <w:tab w:val="decimal" w:pos="525"/>
              </w:tabs>
              <w:spacing w:line="240" w:lineRule="atLeast"/>
              <w:ind w:left="-18" w:right="-18"/>
              <w:rPr>
                <w:rFonts w:cs="Times New Roman"/>
                <w:sz w:val="16"/>
                <w:szCs w:val="16"/>
                <w:lang w:val="en-GB"/>
              </w:rPr>
            </w:pPr>
            <w:r w:rsidRPr="00476D19">
              <w:rPr>
                <w:rFonts w:cs="Times New Roman"/>
                <w:sz w:val="16"/>
                <w:szCs w:val="16"/>
                <w:lang w:val="en-GB"/>
              </w:rPr>
              <w:t>0.43</w:t>
            </w:r>
          </w:p>
        </w:tc>
      </w:tr>
      <w:tr w:rsidR="00BA2B0D" w:rsidRPr="00476D19" w14:paraId="40DE2B77" w14:textId="77777777" w:rsidTr="0036284F">
        <w:trPr>
          <w:cantSplit/>
        </w:trPr>
        <w:tc>
          <w:tcPr>
            <w:tcW w:w="3105" w:type="dxa"/>
            <w:tcBorders>
              <w:top w:val="nil"/>
              <w:left w:val="nil"/>
              <w:bottom w:val="nil"/>
              <w:right w:val="nil"/>
            </w:tcBorders>
            <w:vAlign w:val="bottom"/>
          </w:tcPr>
          <w:p w14:paraId="2E6B7019" w14:textId="77777777" w:rsidR="00BA2B0D" w:rsidRPr="00476D19" w:rsidRDefault="00BA2B0D" w:rsidP="00BA2B0D">
            <w:pPr>
              <w:spacing w:line="240" w:lineRule="atLeast"/>
              <w:ind w:left="300" w:right="-108" w:hanging="3"/>
              <w:rPr>
                <w:rFonts w:cs="Times New Roman"/>
                <w:sz w:val="16"/>
                <w:szCs w:val="16"/>
                <w:lang w:val="en-GB"/>
              </w:rPr>
            </w:pPr>
            <w:r w:rsidRPr="00476D19">
              <w:rPr>
                <w:rFonts w:cs="Times New Roman"/>
                <w:sz w:val="16"/>
                <w:szCs w:val="16"/>
                <w:lang w:val="en-GB"/>
              </w:rPr>
              <w:t>Debts issued and</w:t>
            </w:r>
            <w:r w:rsidRPr="00476D19">
              <w:rPr>
                <w:rFonts w:cs="Times New Roman"/>
                <w:sz w:val="16"/>
                <w:szCs w:val="16"/>
              </w:rPr>
              <w:t xml:space="preserve"> </w:t>
            </w:r>
            <w:r w:rsidRPr="00476D19">
              <w:rPr>
                <w:rFonts w:cs="Times New Roman"/>
                <w:sz w:val="16"/>
                <w:szCs w:val="16"/>
                <w:lang w:val="en-GB"/>
              </w:rPr>
              <w:t>borrowings</w:t>
            </w:r>
          </w:p>
        </w:tc>
        <w:tc>
          <w:tcPr>
            <w:tcW w:w="1080" w:type="dxa"/>
            <w:tcBorders>
              <w:left w:val="nil"/>
              <w:right w:val="nil"/>
            </w:tcBorders>
          </w:tcPr>
          <w:p w14:paraId="6AB84AF1" w14:textId="17E199D1" w:rsidR="00BA2B0D" w:rsidRPr="00476D19" w:rsidRDefault="00BA2B0D" w:rsidP="00BA2B0D">
            <w:pPr>
              <w:tabs>
                <w:tab w:val="decimal" w:pos="788"/>
              </w:tabs>
              <w:spacing w:line="240" w:lineRule="atLeast"/>
              <w:ind w:left="-18" w:right="-18"/>
              <w:jc w:val="right"/>
              <w:rPr>
                <w:rFonts w:cs="Times New Roman"/>
                <w:sz w:val="16"/>
                <w:szCs w:val="16"/>
                <w:cs/>
                <w:lang w:val="en-GB"/>
              </w:rPr>
            </w:pPr>
            <w:r w:rsidRPr="00BA2B0D">
              <w:rPr>
                <w:rFonts w:cs="Times New Roman"/>
                <w:sz w:val="16"/>
                <w:szCs w:val="16"/>
                <w:lang w:val="en-GB"/>
              </w:rPr>
              <w:t xml:space="preserve"> 8,630,404 </w:t>
            </w:r>
          </w:p>
        </w:tc>
        <w:tc>
          <w:tcPr>
            <w:tcW w:w="990" w:type="dxa"/>
            <w:tcBorders>
              <w:left w:val="nil"/>
              <w:right w:val="nil"/>
            </w:tcBorders>
          </w:tcPr>
          <w:p w14:paraId="3B1FF3EA" w14:textId="44D6B4DA" w:rsidR="00BA2B0D" w:rsidRPr="00476D19" w:rsidRDefault="00BA2B0D" w:rsidP="00BA2B0D">
            <w:pPr>
              <w:tabs>
                <w:tab w:val="decimal" w:pos="788"/>
              </w:tabs>
              <w:spacing w:line="240" w:lineRule="atLeast"/>
              <w:ind w:left="-18" w:right="-18"/>
              <w:jc w:val="right"/>
              <w:rPr>
                <w:rFonts w:cs="Times New Roman"/>
                <w:sz w:val="16"/>
                <w:szCs w:val="16"/>
                <w:lang w:val="en-GB"/>
              </w:rPr>
            </w:pPr>
            <w:r w:rsidRPr="00BA2B0D">
              <w:rPr>
                <w:rFonts w:cs="Times New Roman"/>
                <w:sz w:val="16"/>
                <w:szCs w:val="16"/>
                <w:lang w:val="en-GB"/>
              </w:rPr>
              <w:t xml:space="preserve"> 160,043 </w:t>
            </w:r>
          </w:p>
        </w:tc>
        <w:tc>
          <w:tcPr>
            <w:tcW w:w="1170" w:type="dxa"/>
            <w:tcBorders>
              <w:left w:val="nil"/>
              <w:right w:val="nil"/>
            </w:tcBorders>
          </w:tcPr>
          <w:p w14:paraId="53DD3538" w14:textId="09FA4F8B" w:rsidR="00BA2B0D" w:rsidRPr="00476D19" w:rsidRDefault="00BA2B0D" w:rsidP="00166562">
            <w:pPr>
              <w:tabs>
                <w:tab w:val="decimal" w:pos="374"/>
                <w:tab w:val="decimal" w:pos="788"/>
              </w:tabs>
              <w:spacing w:line="240" w:lineRule="atLeast"/>
              <w:ind w:left="-18" w:right="-18"/>
              <w:jc w:val="center"/>
              <w:rPr>
                <w:rFonts w:cs="Times New Roman"/>
                <w:sz w:val="16"/>
                <w:szCs w:val="16"/>
                <w:lang w:val="en-GB"/>
              </w:rPr>
            </w:pPr>
            <w:r w:rsidRPr="00BA2B0D">
              <w:rPr>
                <w:rFonts w:cs="Times New Roman"/>
                <w:sz w:val="16"/>
                <w:szCs w:val="16"/>
                <w:lang w:val="en-GB"/>
              </w:rPr>
              <w:t>3.74</w:t>
            </w:r>
          </w:p>
        </w:tc>
        <w:tc>
          <w:tcPr>
            <w:tcW w:w="1080" w:type="dxa"/>
            <w:tcBorders>
              <w:left w:val="nil"/>
              <w:right w:val="nil"/>
            </w:tcBorders>
            <w:vAlign w:val="bottom"/>
          </w:tcPr>
          <w:p w14:paraId="684F7DAF" w14:textId="1E2C57A2" w:rsidR="00BA2B0D" w:rsidRPr="00476D19" w:rsidRDefault="00BA2B0D" w:rsidP="00BA2B0D">
            <w:pPr>
              <w:tabs>
                <w:tab w:val="decimal" w:pos="788"/>
              </w:tabs>
              <w:spacing w:line="240" w:lineRule="atLeast"/>
              <w:ind w:left="-18" w:right="-18"/>
              <w:jc w:val="right"/>
              <w:rPr>
                <w:rFonts w:cs="Times New Roman"/>
                <w:sz w:val="16"/>
                <w:szCs w:val="16"/>
                <w:lang w:val="en-GB"/>
              </w:rPr>
            </w:pPr>
            <w:r w:rsidRPr="00476D19">
              <w:rPr>
                <w:rFonts w:cs="Times New Roman"/>
                <w:sz w:val="16"/>
                <w:szCs w:val="16"/>
                <w:lang w:val="en-GB"/>
              </w:rPr>
              <w:t xml:space="preserve"> 9,598,293</w:t>
            </w:r>
          </w:p>
        </w:tc>
        <w:tc>
          <w:tcPr>
            <w:tcW w:w="990" w:type="dxa"/>
            <w:tcBorders>
              <w:left w:val="nil"/>
              <w:right w:val="nil"/>
            </w:tcBorders>
          </w:tcPr>
          <w:p w14:paraId="4C958255" w14:textId="4E710DED" w:rsidR="00BA2B0D" w:rsidRPr="00476D19" w:rsidRDefault="00BA2B0D" w:rsidP="00BA2B0D">
            <w:pPr>
              <w:tabs>
                <w:tab w:val="decimal" w:pos="786"/>
              </w:tabs>
              <w:spacing w:line="240" w:lineRule="atLeast"/>
              <w:ind w:left="-18" w:right="-18"/>
              <w:jc w:val="right"/>
              <w:rPr>
                <w:rFonts w:cs="Times New Roman"/>
                <w:sz w:val="16"/>
                <w:szCs w:val="16"/>
                <w:lang w:val="en-GB"/>
              </w:rPr>
            </w:pPr>
            <w:r w:rsidRPr="00476D19">
              <w:rPr>
                <w:rFonts w:cs="Times New Roman"/>
                <w:sz w:val="16"/>
                <w:szCs w:val="16"/>
                <w:lang w:val="en-GB"/>
              </w:rPr>
              <w:t xml:space="preserve"> 277,204</w:t>
            </w:r>
          </w:p>
        </w:tc>
        <w:tc>
          <w:tcPr>
            <w:tcW w:w="1218" w:type="dxa"/>
            <w:tcBorders>
              <w:left w:val="nil"/>
              <w:right w:val="nil"/>
            </w:tcBorders>
          </w:tcPr>
          <w:p w14:paraId="1EB5D5F7" w14:textId="6D1E9207" w:rsidR="00BA2B0D" w:rsidRPr="00476D19" w:rsidRDefault="00BA2B0D" w:rsidP="00BA2B0D">
            <w:pPr>
              <w:tabs>
                <w:tab w:val="decimal" w:pos="525"/>
              </w:tabs>
              <w:spacing w:line="240" w:lineRule="atLeast"/>
              <w:ind w:right="-18"/>
              <w:rPr>
                <w:rFonts w:cs="Times New Roman"/>
                <w:sz w:val="16"/>
                <w:szCs w:val="16"/>
                <w:lang w:val="en-GB"/>
              </w:rPr>
            </w:pPr>
            <w:r w:rsidRPr="00476D19">
              <w:rPr>
                <w:rFonts w:cs="Times New Roman"/>
                <w:sz w:val="16"/>
                <w:szCs w:val="16"/>
                <w:lang w:val="en-GB"/>
              </w:rPr>
              <w:t>2.89</w:t>
            </w:r>
          </w:p>
        </w:tc>
      </w:tr>
    </w:tbl>
    <w:p w14:paraId="19CD8968" w14:textId="7B5A29DC" w:rsidR="00F0735B" w:rsidRPr="00476D19" w:rsidRDefault="00F0735B">
      <w:pPr>
        <w:rPr>
          <w:rFonts w:cs="Times New Roman"/>
          <w:i/>
          <w:iCs/>
        </w:rPr>
      </w:pPr>
    </w:p>
    <w:p w14:paraId="5CB8A0BF" w14:textId="6F0123F6" w:rsidR="005E7FC0" w:rsidRPr="00476D19" w:rsidRDefault="005E7FC0" w:rsidP="005E7FC0">
      <w:pPr>
        <w:spacing w:line="240" w:lineRule="atLeast"/>
        <w:ind w:left="540" w:right="-43"/>
        <w:jc w:val="thaiDistribute"/>
        <w:rPr>
          <w:rFonts w:cs="Times New Roman"/>
          <w:i/>
          <w:iCs/>
        </w:rPr>
      </w:pPr>
      <w:r w:rsidRPr="00476D19">
        <w:rPr>
          <w:rFonts w:cs="Times New Roman"/>
          <w:i/>
          <w:iCs/>
          <w:lang w:val="en-GB"/>
        </w:rPr>
        <w:t>Interest rate sensitivity analysis</w:t>
      </w:r>
    </w:p>
    <w:p w14:paraId="31FB9ACD" w14:textId="77777777" w:rsidR="005E7FC0" w:rsidRPr="00476D19" w:rsidRDefault="005E7FC0" w:rsidP="005E7FC0">
      <w:pPr>
        <w:spacing w:line="240" w:lineRule="atLeast"/>
        <w:ind w:left="540" w:right="-43"/>
        <w:jc w:val="thaiDistribute"/>
        <w:rPr>
          <w:rFonts w:cs="Times New Roman"/>
          <w:lang w:val="en-GB"/>
        </w:rPr>
      </w:pPr>
    </w:p>
    <w:p w14:paraId="1C6E7507" w14:textId="09FF1D8A" w:rsidR="005E7FC0" w:rsidRPr="00476D19" w:rsidRDefault="005E7FC0" w:rsidP="005E7FC0">
      <w:pPr>
        <w:spacing w:line="240" w:lineRule="atLeast"/>
        <w:ind w:left="540" w:right="-43"/>
        <w:jc w:val="thaiDistribute"/>
        <w:rPr>
          <w:rFonts w:cs="Times New Roman"/>
          <w:cs/>
        </w:rPr>
      </w:pPr>
      <w:r w:rsidRPr="00476D19">
        <w:rPr>
          <w:rFonts w:cs="Times New Roman"/>
          <w:lang w:val="en-GB"/>
        </w:rPr>
        <w:t xml:space="preserve">Analysis of sensitivity to changes in interest rates shows the impact of potential changes in interest rates on profit or loss and </w:t>
      </w:r>
      <w:r w:rsidR="00987C53" w:rsidRPr="00476D19">
        <w:rPr>
          <w:rFonts w:cs="Times New Roman"/>
          <w:lang w:val="en-GB"/>
        </w:rPr>
        <w:t>equity</w:t>
      </w:r>
      <w:r w:rsidRPr="00476D19">
        <w:rPr>
          <w:rFonts w:cs="Times New Roman"/>
          <w:lang w:val="en-GB"/>
        </w:rPr>
        <w:t xml:space="preserve"> of the Bank when other variables are set to constant values.</w:t>
      </w:r>
    </w:p>
    <w:p w14:paraId="183A2672" w14:textId="454AAFAF" w:rsidR="00B1581F" w:rsidRDefault="00B1581F">
      <w:pPr>
        <w:rPr>
          <w:rFonts w:cs="Times New Roman"/>
          <w:spacing w:val="-2"/>
          <w:lang w:val="en-GB"/>
        </w:rPr>
      </w:pPr>
    </w:p>
    <w:p w14:paraId="27DD1DFE" w14:textId="2A57849E" w:rsidR="005E7FC0" w:rsidRPr="00476D19" w:rsidRDefault="005E7FC0" w:rsidP="005E7FC0">
      <w:pPr>
        <w:spacing w:line="240" w:lineRule="atLeast"/>
        <w:ind w:left="540" w:right="-45"/>
        <w:jc w:val="thaiDistribute"/>
        <w:rPr>
          <w:rFonts w:cs="Times New Roman"/>
          <w:spacing w:val="-2"/>
          <w:lang w:val="en-GB"/>
        </w:rPr>
      </w:pPr>
      <w:r w:rsidRPr="00476D19">
        <w:rPr>
          <w:rFonts w:cs="Times New Roman"/>
          <w:spacing w:val="-2"/>
          <w:lang w:val="en-GB"/>
        </w:rPr>
        <w:t xml:space="preserve">The sensitivity of profit or loss is the effect of changes in interest rates to profit or loss of the year. For financial assets and financial liabilities at the end of the reporting period, the sensitivity of </w:t>
      </w:r>
      <w:r w:rsidR="00987C53" w:rsidRPr="00476D19">
        <w:rPr>
          <w:rFonts w:cs="Times New Roman"/>
          <w:spacing w:val="-2"/>
          <w:lang w:val="en-GB"/>
        </w:rPr>
        <w:t>equity</w:t>
      </w:r>
      <w:r w:rsidRPr="00476D19">
        <w:rPr>
          <w:rFonts w:cs="Times New Roman"/>
          <w:spacing w:val="-2"/>
          <w:lang w:val="en-GB"/>
        </w:rPr>
        <w:t xml:space="preserve"> </w:t>
      </w:r>
      <w:r w:rsidR="00987C53" w:rsidRPr="00476D19">
        <w:rPr>
          <w:rFonts w:cs="Times New Roman"/>
          <w:spacing w:val="-2"/>
          <w:lang w:val="en-GB"/>
        </w:rPr>
        <w:br/>
      </w:r>
      <w:r w:rsidRPr="00476D19">
        <w:rPr>
          <w:rFonts w:cs="Times New Roman"/>
          <w:spacing w:val="-2"/>
          <w:lang w:val="en-GB"/>
        </w:rPr>
        <w:t>is calculated by measuring the fair value as at</w:t>
      </w:r>
      <w:r w:rsidRPr="00476D19">
        <w:rPr>
          <w:rFonts w:cs="Times New Roman"/>
          <w:spacing w:val="-2"/>
          <w:cs/>
          <w:lang w:val="en-GB"/>
        </w:rPr>
        <w:t xml:space="preserve"> </w:t>
      </w:r>
      <w:r w:rsidR="005F10A5">
        <w:rPr>
          <w:rFonts w:cs="Times New Roman"/>
          <w:spacing w:val="-2"/>
          <w:lang w:val="en-GB"/>
        </w:rPr>
        <w:t xml:space="preserve">30 June 2025 and </w:t>
      </w:r>
      <w:r w:rsidRPr="00476D19">
        <w:rPr>
          <w:rFonts w:cs="Times New Roman"/>
          <w:spacing w:val="-2"/>
          <w:lang w:val="en-GB"/>
        </w:rPr>
        <w:t xml:space="preserve">31 December </w:t>
      </w:r>
      <w:r w:rsidR="00C044C3" w:rsidRPr="00476D19">
        <w:rPr>
          <w:rFonts w:cs="Times New Roman"/>
          <w:spacing w:val="-2"/>
          <w:lang w:val="en-GB"/>
        </w:rPr>
        <w:t xml:space="preserve">2024 </w:t>
      </w:r>
      <w:r w:rsidRPr="00476D19">
        <w:rPr>
          <w:rFonts w:cs="Times New Roman"/>
          <w:spacing w:val="-2"/>
          <w:lang w:val="en-GB"/>
        </w:rPr>
        <w:t>of financial assets</w:t>
      </w:r>
      <w:r w:rsidRPr="00476D19">
        <w:rPr>
          <w:rFonts w:cs="Times New Roman"/>
          <w:spacing w:val="-2"/>
        </w:rPr>
        <w:t xml:space="preserve"> </w:t>
      </w:r>
      <w:r w:rsidRPr="00476D19">
        <w:rPr>
          <w:rFonts w:cs="Times New Roman"/>
          <w:spacing w:val="-2"/>
          <w:lang w:val="en-GB"/>
        </w:rPr>
        <w:t xml:space="preserve">measured at fair value through other comprehensive income by assuming a 1 percent change in the interest rate. The methods used in sensitivity analysis are unchanged from the previous </w:t>
      </w:r>
      <w:r w:rsidR="002B04D4">
        <w:rPr>
          <w:rFonts w:cs="Times New Roman"/>
          <w:spacing w:val="-2"/>
          <w:lang w:val="en-GB"/>
        </w:rPr>
        <w:t>year</w:t>
      </w:r>
      <w:r w:rsidRPr="00476D19">
        <w:rPr>
          <w:rFonts w:cs="Times New Roman"/>
          <w:spacing w:val="-2"/>
          <w:lang w:val="en-GB"/>
        </w:rPr>
        <w:t>.</w:t>
      </w:r>
    </w:p>
    <w:p w14:paraId="68D467CC" w14:textId="77777777" w:rsidR="005E7FC0" w:rsidRPr="00476D19" w:rsidRDefault="005E7FC0" w:rsidP="005E7FC0">
      <w:pPr>
        <w:spacing w:line="240" w:lineRule="atLeast"/>
        <w:ind w:left="540" w:right="-45"/>
        <w:jc w:val="thaiDistribute"/>
        <w:rPr>
          <w:rFonts w:cs="Times New Roman"/>
        </w:rPr>
      </w:pPr>
    </w:p>
    <w:p w14:paraId="379EE4BC" w14:textId="43C9B457" w:rsidR="005E7FC0" w:rsidRPr="00476D19" w:rsidRDefault="005E7FC0" w:rsidP="005E7FC0">
      <w:pPr>
        <w:spacing w:line="240" w:lineRule="atLeast"/>
        <w:ind w:left="540" w:right="-45"/>
        <w:jc w:val="thaiDistribute"/>
        <w:rPr>
          <w:rFonts w:cs="Times New Roman"/>
          <w:lang w:val="en-GB"/>
        </w:rPr>
      </w:pPr>
      <w:r w:rsidRPr="00476D19">
        <w:rPr>
          <w:rFonts w:cs="Times New Roman"/>
          <w:lang w:val="en-GB"/>
        </w:rPr>
        <w:t xml:space="preserve">The effect of change in interest rates on profit or loss and </w:t>
      </w:r>
      <w:r w:rsidR="00987C53" w:rsidRPr="00476D19">
        <w:rPr>
          <w:rFonts w:cs="Times New Roman"/>
          <w:lang w:val="en-GB"/>
        </w:rPr>
        <w:t>equity</w:t>
      </w:r>
      <w:r w:rsidR="00E17EDC" w:rsidRPr="00476D19">
        <w:rPr>
          <w:rFonts w:cs="Times New Roman"/>
          <w:lang w:val="en-GB"/>
        </w:rPr>
        <w:t xml:space="preserve"> within the next 1 year</w:t>
      </w:r>
      <w:r w:rsidRPr="00476D19">
        <w:rPr>
          <w:rFonts w:cs="Times New Roman"/>
          <w:lang w:val="en-GB"/>
        </w:rPr>
        <w:t xml:space="preserve"> as </w:t>
      </w:r>
      <w:r w:rsidR="004B2489" w:rsidRPr="00476D19">
        <w:rPr>
          <w:rFonts w:cs="Times New Roman"/>
          <w:lang w:val="en-GB"/>
        </w:rPr>
        <w:t>at</w:t>
      </w:r>
      <w:r w:rsidRPr="00476D19">
        <w:rPr>
          <w:rFonts w:cs="Times New Roman"/>
          <w:cs/>
          <w:lang w:val="en-GB"/>
        </w:rPr>
        <w:t xml:space="preserve"> </w:t>
      </w:r>
      <w:r w:rsidR="00ED7C73">
        <w:rPr>
          <w:rFonts w:cs="Times New Roman"/>
          <w:lang w:val="en-GB"/>
        </w:rPr>
        <w:t xml:space="preserve">30 June 2025 and 31 </w:t>
      </w:r>
      <w:r w:rsidRPr="00476D19">
        <w:rPr>
          <w:rFonts w:cs="Times New Roman"/>
        </w:rPr>
        <w:t xml:space="preserve">December </w:t>
      </w:r>
      <w:r w:rsidR="003E59FB" w:rsidRPr="00476D19">
        <w:rPr>
          <w:rFonts w:cs="Times New Roman"/>
        </w:rPr>
        <w:t>2024</w:t>
      </w:r>
      <w:r w:rsidR="00ED7C73">
        <w:rPr>
          <w:rFonts w:cs="Times New Roman"/>
        </w:rPr>
        <w:t xml:space="preserve"> </w:t>
      </w:r>
      <w:r w:rsidRPr="00476D19">
        <w:rPr>
          <w:rFonts w:cs="Times New Roman"/>
          <w:lang w:val="en-GB"/>
        </w:rPr>
        <w:t>can be summarised as follows:</w:t>
      </w:r>
    </w:p>
    <w:p w14:paraId="3034FFD0" w14:textId="7D1D2A20" w:rsidR="009446D4" w:rsidRPr="00476D19" w:rsidRDefault="009446D4">
      <w:pPr>
        <w:rPr>
          <w:rFonts w:cs="Times New Roman"/>
        </w:rPr>
      </w:pPr>
    </w:p>
    <w:tbl>
      <w:tblPr>
        <w:tblW w:w="9189" w:type="dxa"/>
        <w:tblInd w:w="450" w:type="dxa"/>
        <w:tblLayout w:type="fixed"/>
        <w:tblLook w:val="04A0" w:firstRow="1" w:lastRow="0" w:firstColumn="1" w:lastColumn="0" w:noHBand="0" w:noVBand="1"/>
      </w:tblPr>
      <w:tblGrid>
        <w:gridCol w:w="3087"/>
        <w:gridCol w:w="1568"/>
        <w:gridCol w:w="1492"/>
        <w:gridCol w:w="1539"/>
        <w:gridCol w:w="1503"/>
      </w:tblGrid>
      <w:tr w:rsidR="005E7FC0" w:rsidRPr="00476D19" w14:paraId="56ED7ED4" w14:textId="77777777" w:rsidTr="00ED7C73">
        <w:tc>
          <w:tcPr>
            <w:tcW w:w="3087" w:type="dxa"/>
          </w:tcPr>
          <w:p w14:paraId="2725D48D" w14:textId="413F3084" w:rsidR="005E7FC0" w:rsidRPr="00ED7C73" w:rsidRDefault="005E7FC0" w:rsidP="00542CB9">
            <w:pPr>
              <w:suppressAutoHyphens/>
              <w:spacing w:line="240" w:lineRule="atLeast"/>
              <w:jc w:val="right"/>
              <w:rPr>
                <w:rFonts w:cs="Times New Roman"/>
                <w:sz w:val="20"/>
                <w:lang w:val="en-GB" w:eastAsia="th-TH"/>
              </w:rPr>
            </w:pPr>
          </w:p>
        </w:tc>
        <w:tc>
          <w:tcPr>
            <w:tcW w:w="3060" w:type="dxa"/>
            <w:gridSpan w:val="2"/>
          </w:tcPr>
          <w:p w14:paraId="7157EBA7" w14:textId="21AE9426" w:rsidR="005E7FC0" w:rsidRPr="00476D19" w:rsidRDefault="00ED7C73" w:rsidP="00542CB9">
            <w:pPr>
              <w:suppressAutoHyphens/>
              <w:spacing w:line="240" w:lineRule="atLeast"/>
              <w:jc w:val="center"/>
              <w:rPr>
                <w:rFonts w:cs="Times New Roman"/>
                <w:sz w:val="20"/>
                <w:lang w:eastAsia="th-TH"/>
              </w:rPr>
            </w:pPr>
            <w:r>
              <w:rPr>
                <w:rFonts w:cs="Times New Roman"/>
                <w:sz w:val="20"/>
              </w:rPr>
              <w:t>30 June 2025</w:t>
            </w:r>
          </w:p>
        </w:tc>
        <w:tc>
          <w:tcPr>
            <w:tcW w:w="3042" w:type="dxa"/>
            <w:gridSpan w:val="2"/>
          </w:tcPr>
          <w:p w14:paraId="54F85BFB" w14:textId="58638E8E" w:rsidR="005E7FC0" w:rsidRPr="00476D19" w:rsidRDefault="00ED7C73" w:rsidP="00542CB9">
            <w:pPr>
              <w:suppressAutoHyphens/>
              <w:spacing w:line="240" w:lineRule="atLeast"/>
              <w:jc w:val="center"/>
              <w:rPr>
                <w:rFonts w:cs="Times New Roman"/>
                <w:sz w:val="20"/>
                <w:lang w:eastAsia="th-TH"/>
              </w:rPr>
            </w:pPr>
            <w:r>
              <w:rPr>
                <w:rFonts w:cs="Times New Roman"/>
                <w:sz w:val="20"/>
              </w:rPr>
              <w:t>31 December 2024</w:t>
            </w:r>
          </w:p>
        </w:tc>
      </w:tr>
      <w:tr w:rsidR="005E7FC0" w:rsidRPr="00476D19" w14:paraId="009D400C" w14:textId="77777777" w:rsidTr="00ED7C73">
        <w:tc>
          <w:tcPr>
            <w:tcW w:w="3087" w:type="dxa"/>
            <w:vAlign w:val="bottom"/>
          </w:tcPr>
          <w:p w14:paraId="70277244" w14:textId="77777777" w:rsidR="005E7FC0" w:rsidRPr="00476D19" w:rsidRDefault="005E7FC0" w:rsidP="00542CB9">
            <w:pPr>
              <w:suppressAutoHyphens/>
              <w:spacing w:line="240" w:lineRule="atLeast"/>
              <w:rPr>
                <w:rFonts w:cs="Times New Roman"/>
                <w:sz w:val="20"/>
                <w:cs/>
                <w:lang w:eastAsia="th-TH"/>
              </w:rPr>
            </w:pPr>
          </w:p>
        </w:tc>
        <w:tc>
          <w:tcPr>
            <w:tcW w:w="3060" w:type="dxa"/>
            <w:gridSpan w:val="2"/>
            <w:vAlign w:val="bottom"/>
          </w:tcPr>
          <w:p w14:paraId="34578015" w14:textId="77777777" w:rsidR="005E7FC0" w:rsidRPr="00476D19" w:rsidRDefault="005E7FC0" w:rsidP="00542CB9">
            <w:pPr>
              <w:suppressAutoHyphens/>
              <w:spacing w:line="240" w:lineRule="atLeast"/>
              <w:jc w:val="center"/>
              <w:rPr>
                <w:rFonts w:cs="Times New Roman"/>
                <w:sz w:val="20"/>
                <w:lang w:eastAsia="th-TH"/>
              </w:rPr>
            </w:pPr>
            <w:r w:rsidRPr="00476D19">
              <w:rPr>
                <w:rFonts w:cs="Times New Roman"/>
                <w:sz w:val="20"/>
                <w:lang w:eastAsia="th-TH"/>
              </w:rPr>
              <w:t>Effect on</w:t>
            </w:r>
          </w:p>
        </w:tc>
        <w:tc>
          <w:tcPr>
            <w:tcW w:w="3042" w:type="dxa"/>
            <w:gridSpan w:val="2"/>
          </w:tcPr>
          <w:p w14:paraId="1BD97654" w14:textId="77777777" w:rsidR="005E7FC0" w:rsidRPr="00476D19" w:rsidRDefault="005E7FC0" w:rsidP="00542CB9">
            <w:pPr>
              <w:suppressAutoHyphens/>
              <w:spacing w:line="240" w:lineRule="atLeast"/>
              <w:jc w:val="center"/>
              <w:rPr>
                <w:rFonts w:cs="Times New Roman"/>
                <w:sz w:val="20"/>
                <w:cs/>
                <w:lang w:eastAsia="th-TH"/>
              </w:rPr>
            </w:pPr>
            <w:r w:rsidRPr="00476D19">
              <w:rPr>
                <w:rFonts w:cs="Times New Roman"/>
                <w:sz w:val="20"/>
                <w:lang w:eastAsia="th-TH"/>
              </w:rPr>
              <w:t>Effect</w:t>
            </w:r>
            <w:r w:rsidRPr="00476D19">
              <w:rPr>
                <w:rFonts w:cs="Times New Roman"/>
                <w:sz w:val="20"/>
                <w:cs/>
                <w:lang w:eastAsia="th-TH"/>
              </w:rPr>
              <w:t xml:space="preserve"> </w:t>
            </w:r>
            <w:r w:rsidRPr="00476D19">
              <w:rPr>
                <w:rFonts w:cs="Times New Roman"/>
                <w:sz w:val="20"/>
                <w:lang w:eastAsia="th-TH"/>
              </w:rPr>
              <w:t>on</w:t>
            </w:r>
          </w:p>
        </w:tc>
      </w:tr>
      <w:tr w:rsidR="005E7FC0" w:rsidRPr="00476D19" w14:paraId="6CEDD6BE" w14:textId="77777777" w:rsidTr="0054422E">
        <w:tc>
          <w:tcPr>
            <w:tcW w:w="3087" w:type="dxa"/>
            <w:vAlign w:val="bottom"/>
          </w:tcPr>
          <w:p w14:paraId="2BAEC36F" w14:textId="77777777" w:rsidR="005E7FC0" w:rsidRPr="00476D19" w:rsidRDefault="005E7FC0" w:rsidP="00542CB9">
            <w:pPr>
              <w:suppressAutoHyphens/>
              <w:spacing w:line="240" w:lineRule="atLeast"/>
              <w:rPr>
                <w:rFonts w:cs="Times New Roman"/>
                <w:sz w:val="20"/>
                <w:cs/>
                <w:lang w:eastAsia="th-TH"/>
              </w:rPr>
            </w:pPr>
          </w:p>
        </w:tc>
        <w:tc>
          <w:tcPr>
            <w:tcW w:w="1568" w:type="dxa"/>
            <w:vAlign w:val="bottom"/>
          </w:tcPr>
          <w:p w14:paraId="6A8C4035" w14:textId="2FCA6F14" w:rsidR="005E7FC0" w:rsidRPr="00476D19" w:rsidRDefault="00EB4156" w:rsidP="00542CB9">
            <w:pPr>
              <w:suppressAutoHyphens/>
              <w:spacing w:line="240" w:lineRule="atLeast"/>
              <w:jc w:val="center"/>
              <w:rPr>
                <w:rFonts w:cs="Times New Roman"/>
                <w:sz w:val="20"/>
                <w:cs/>
                <w:lang w:eastAsia="th-TH"/>
              </w:rPr>
            </w:pPr>
            <w:r w:rsidRPr="00476D19">
              <w:rPr>
                <w:rFonts w:cs="Times New Roman"/>
                <w:sz w:val="20"/>
                <w:lang w:eastAsia="th-TH"/>
              </w:rPr>
              <w:t>Profit</w:t>
            </w:r>
            <w:r w:rsidRPr="00476D19">
              <w:rPr>
                <w:rFonts w:cs="Times New Roman"/>
                <w:sz w:val="20"/>
                <w:cs/>
                <w:lang w:eastAsia="th-TH"/>
              </w:rPr>
              <w:t xml:space="preserve"> </w:t>
            </w:r>
            <w:r w:rsidRPr="00476D19">
              <w:rPr>
                <w:rFonts w:cs="Times New Roman"/>
                <w:sz w:val="20"/>
                <w:lang w:eastAsia="th-TH"/>
              </w:rPr>
              <w:t>or</w:t>
            </w:r>
            <w:r w:rsidRPr="00476D19">
              <w:rPr>
                <w:rFonts w:cs="Times New Roman"/>
                <w:sz w:val="20"/>
                <w:cs/>
                <w:lang w:eastAsia="th-TH"/>
              </w:rPr>
              <w:t xml:space="preserve"> </w:t>
            </w:r>
            <w:r w:rsidRPr="00476D19">
              <w:rPr>
                <w:rFonts w:cs="Times New Roman"/>
                <w:sz w:val="20"/>
                <w:lang w:eastAsia="th-TH"/>
              </w:rPr>
              <w:t>loss</w:t>
            </w:r>
            <w:r w:rsidRPr="00476D19" w:rsidDel="00D5062B">
              <w:rPr>
                <w:rFonts w:cs="Times New Roman"/>
                <w:sz w:val="20"/>
                <w:lang w:eastAsia="th-TH"/>
              </w:rPr>
              <w:t xml:space="preserve"> </w:t>
            </w:r>
          </w:p>
        </w:tc>
        <w:tc>
          <w:tcPr>
            <w:tcW w:w="1492" w:type="dxa"/>
            <w:vAlign w:val="bottom"/>
          </w:tcPr>
          <w:p w14:paraId="21881027" w14:textId="4D6C5DBE" w:rsidR="005E7FC0" w:rsidRPr="00476D19" w:rsidRDefault="00987C53" w:rsidP="00542CB9">
            <w:pPr>
              <w:suppressAutoHyphens/>
              <w:spacing w:line="240" w:lineRule="atLeast"/>
              <w:jc w:val="center"/>
              <w:rPr>
                <w:rFonts w:cs="Times New Roman"/>
                <w:sz w:val="20"/>
                <w:cs/>
                <w:lang w:eastAsia="th-TH"/>
              </w:rPr>
            </w:pPr>
            <w:r w:rsidRPr="00476D19">
              <w:rPr>
                <w:rFonts w:cs="Times New Roman"/>
                <w:sz w:val="20"/>
                <w:lang w:val="en-GB"/>
              </w:rPr>
              <w:t>Equity</w:t>
            </w:r>
          </w:p>
        </w:tc>
        <w:tc>
          <w:tcPr>
            <w:tcW w:w="1539" w:type="dxa"/>
            <w:vAlign w:val="bottom"/>
          </w:tcPr>
          <w:p w14:paraId="6C505645" w14:textId="55FDDFBA" w:rsidR="005E7FC0" w:rsidRPr="00476D19" w:rsidRDefault="00EB4156" w:rsidP="008222C3">
            <w:pPr>
              <w:suppressAutoHyphens/>
              <w:spacing w:line="240" w:lineRule="atLeast"/>
              <w:jc w:val="center"/>
              <w:rPr>
                <w:rFonts w:cs="Times New Roman"/>
                <w:sz w:val="20"/>
                <w:lang w:val="en-GB"/>
              </w:rPr>
            </w:pPr>
            <w:r w:rsidRPr="00476D19">
              <w:rPr>
                <w:rFonts w:cs="Times New Roman"/>
                <w:sz w:val="20"/>
                <w:lang w:eastAsia="th-TH"/>
              </w:rPr>
              <w:t>Profit</w:t>
            </w:r>
            <w:r w:rsidRPr="00476D19">
              <w:rPr>
                <w:rFonts w:cs="Times New Roman"/>
                <w:sz w:val="20"/>
                <w:cs/>
                <w:lang w:eastAsia="th-TH"/>
              </w:rPr>
              <w:t xml:space="preserve"> </w:t>
            </w:r>
            <w:r w:rsidRPr="00476D19">
              <w:rPr>
                <w:rFonts w:cs="Times New Roman"/>
                <w:sz w:val="20"/>
                <w:lang w:eastAsia="th-TH"/>
              </w:rPr>
              <w:t>or</w:t>
            </w:r>
            <w:r w:rsidRPr="00476D19">
              <w:rPr>
                <w:rFonts w:cs="Times New Roman"/>
                <w:sz w:val="20"/>
                <w:cs/>
                <w:lang w:eastAsia="th-TH"/>
              </w:rPr>
              <w:t xml:space="preserve"> </w:t>
            </w:r>
            <w:r w:rsidRPr="00476D19">
              <w:rPr>
                <w:rFonts w:cs="Times New Roman"/>
                <w:sz w:val="20"/>
                <w:lang w:eastAsia="th-TH"/>
              </w:rPr>
              <w:t>loss</w:t>
            </w:r>
            <w:r w:rsidRPr="00476D19" w:rsidDel="00D5062B">
              <w:rPr>
                <w:rFonts w:cs="Times New Roman"/>
                <w:sz w:val="20"/>
                <w:lang w:eastAsia="th-TH"/>
              </w:rPr>
              <w:t xml:space="preserve"> </w:t>
            </w:r>
          </w:p>
        </w:tc>
        <w:tc>
          <w:tcPr>
            <w:tcW w:w="1503" w:type="dxa"/>
          </w:tcPr>
          <w:p w14:paraId="610A8DC6" w14:textId="2CF05B2D" w:rsidR="005E7FC0" w:rsidRPr="00476D19" w:rsidRDefault="00987C53" w:rsidP="00542CB9">
            <w:pPr>
              <w:suppressAutoHyphens/>
              <w:spacing w:line="240" w:lineRule="atLeast"/>
              <w:jc w:val="center"/>
              <w:rPr>
                <w:rFonts w:cs="Times New Roman"/>
                <w:sz w:val="20"/>
                <w:lang w:eastAsia="th-TH"/>
              </w:rPr>
            </w:pPr>
            <w:r w:rsidRPr="00476D19">
              <w:rPr>
                <w:rFonts w:cs="Times New Roman"/>
                <w:sz w:val="20"/>
                <w:lang w:eastAsia="th-TH"/>
              </w:rPr>
              <w:t>Equity</w:t>
            </w:r>
          </w:p>
        </w:tc>
      </w:tr>
      <w:tr w:rsidR="005E7FC0" w:rsidRPr="00476D19" w14:paraId="4BA4DE26" w14:textId="77777777" w:rsidTr="00ED7C73">
        <w:trPr>
          <w:trHeight w:val="87"/>
        </w:trPr>
        <w:tc>
          <w:tcPr>
            <w:tcW w:w="3087" w:type="dxa"/>
          </w:tcPr>
          <w:p w14:paraId="7B5433DA" w14:textId="77777777" w:rsidR="005E7FC0" w:rsidRPr="00476D19" w:rsidRDefault="005E7FC0" w:rsidP="00542CB9">
            <w:pPr>
              <w:suppressAutoHyphens/>
              <w:spacing w:line="240" w:lineRule="atLeast"/>
              <w:rPr>
                <w:rFonts w:cs="Times New Roman"/>
                <w:sz w:val="20"/>
                <w:lang w:eastAsia="th-TH"/>
              </w:rPr>
            </w:pPr>
          </w:p>
        </w:tc>
        <w:tc>
          <w:tcPr>
            <w:tcW w:w="6102" w:type="dxa"/>
            <w:gridSpan w:val="4"/>
            <w:vAlign w:val="bottom"/>
          </w:tcPr>
          <w:p w14:paraId="685623B6" w14:textId="77777777" w:rsidR="005E7FC0" w:rsidRPr="00476D19" w:rsidRDefault="005E7FC0" w:rsidP="00542CB9">
            <w:pPr>
              <w:suppressAutoHyphens/>
              <w:spacing w:line="240" w:lineRule="atLeast"/>
              <w:ind w:right="490"/>
              <w:jc w:val="center"/>
              <w:rPr>
                <w:rFonts w:cs="Times New Roman"/>
                <w:i/>
                <w:iCs/>
                <w:sz w:val="20"/>
                <w:cs/>
                <w:lang w:eastAsia="th-TH"/>
              </w:rPr>
            </w:pPr>
            <w:r w:rsidRPr="00476D19">
              <w:rPr>
                <w:rFonts w:cs="Times New Roman"/>
                <w:i/>
                <w:iCs/>
                <w:sz w:val="20"/>
                <w:cs/>
                <w:lang w:eastAsia="th-TH"/>
              </w:rPr>
              <w:t>(</w:t>
            </w:r>
            <w:r w:rsidRPr="00476D19">
              <w:rPr>
                <w:rFonts w:cs="Times New Roman"/>
                <w:i/>
                <w:iCs/>
                <w:sz w:val="20"/>
                <w:lang w:eastAsia="th-TH"/>
              </w:rPr>
              <w:t>in</w:t>
            </w:r>
            <w:r w:rsidRPr="00476D19">
              <w:rPr>
                <w:rFonts w:cs="Times New Roman"/>
                <w:i/>
                <w:iCs/>
                <w:sz w:val="20"/>
                <w:cs/>
                <w:lang w:eastAsia="th-TH"/>
              </w:rPr>
              <w:t xml:space="preserve"> </w:t>
            </w:r>
            <w:r w:rsidRPr="00476D19">
              <w:rPr>
                <w:rFonts w:cs="Times New Roman"/>
                <w:i/>
                <w:iCs/>
                <w:sz w:val="20"/>
                <w:lang w:eastAsia="th-TH"/>
              </w:rPr>
              <w:t>thousand</w:t>
            </w:r>
            <w:r w:rsidRPr="00476D19">
              <w:rPr>
                <w:rFonts w:cs="Times New Roman"/>
                <w:i/>
                <w:iCs/>
                <w:sz w:val="20"/>
                <w:cs/>
                <w:lang w:eastAsia="th-TH"/>
              </w:rPr>
              <w:t xml:space="preserve"> </w:t>
            </w:r>
            <w:r w:rsidRPr="00476D19">
              <w:rPr>
                <w:rFonts w:cs="Times New Roman"/>
                <w:i/>
                <w:iCs/>
                <w:sz w:val="20"/>
                <w:lang w:eastAsia="th-TH"/>
              </w:rPr>
              <w:t>Baht)</w:t>
            </w:r>
          </w:p>
        </w:tc>
      </w:tr>
      <w:tr w:rsidR="00166562" w:rsidRPr="00476D19" w14:paraId="0EA704E0" w14:textId="77777777" w:rsidTr="0054422E">
        <w:tc>
          <w:tcPr>
            <w:tcW w:w="3087" w:type="dxa"/>
          </w:tcPr>
          <w:p w14:paraId="0EEB3A44" w14:textId="77777777" w:rsidR="00166562" w:rsidRPr="00476D19" w:rsidRDefault="00166562" w:rsidP="00166562">
            <w:pPr>
              <w:suppressAutoHyphens/>
              <w:spacing w:line="240" w:lineRule="atLeast"/>
              <w:ind w:left="-18"/>
              <w:rPr>
                <w:rFonts w:cs="Times New Roman"/>
                <w:sz w:val="20"/>
                <w:cs/>
                <w:lang w:eastAsia="th-TH"/>
              </w:rPr>
            </w:pPr>
            <w:r w:rsidRPr="00476D19">
              <w:rPr>
                <w:rFonts w:cs="Times New Roman"/>
                <w:sz w:val="20"/>
                <w:lang w:eastAsia="th-TH"/>
              </w:rPr>
              <w:t>Increased</w:t>
            </w:r>
            <w:r w:rsidRPr="00476D19">
              <w:rPr>
                <w:rFonts w:cs="Times New Roman"/>
                <w:sz w:val="20"/>
                <w:cs/>
                <w:lang w:eastAsia="th-TH"/>
              </w:rPr>
              <w:t xml:space="preserve"> </w:t>
            </w:r>
            <w:r w:rsidRPr="00476D19">
              <w:rPr>
                <w:rFonts w:cs="Times New Roman"/>
                <w:sz w:val="20"/>
                <w:lang w:eastAsia="th-TH"/>
              </w:rPr>
              <w:t>by</w:t>
            </w:r>
            <w:r w:rsidRPr="00476D19">
              <w:rPr>
                <w:rFonts w:cs="Times New Roman"/>
                <w:sz w:val="20"/>
                <w:cs/>
                <w:lang w:eastAsia="th-TH"/>
              </w:rPr>
              <w:t xml:space="preserve"> 1 </w:t>
            </w:r>
            <w:r w:rsidRPr="00476D19">
              <w:rPr>
                <w:rFonts w:cs="Times New Roman"/>
                <w:sz w:val="20"/>
                <w:lang w:eastAsia="th-TH"/>
              </w:rPr>
              <w:t>percent</w:t>
            </w:r>
          </w:p>
        </w:tc>
        <w:tc>
          <w:tcPr>
            <w:tcW w:w="1568" w:type="dxa"/>
          </w:tcPr>
          <w:p w14:paraId="7126E9BD" w14:textId="738FDEC7" w:rsidR="00166562" w:rsidRPr="00166562" w:rsidRDefault="00166562" w:rsidP="00166562">
            <w:pPr>
              <w:tabs>
                <w:tab w:val="decimal" w:pos="1165"/>
              </w:tabs>
              <w:suppressAutoHyphens/>
              <w:spacing w:line="240" w:lineRule="atLeast"/>
              <w:rPr>
                <w:rFonts w:cs="Times New Roman"/>
                <w:sz w:val="20"/>
                <w:lang w:eastAsia="th-TH"/>
              </w:rPr>
            </w:pPr>
            <w:r w:rsidRPr="00166562">
              <w:rPr>
                <w:sz w:val="20"/>
              </w:rPr>
              <w:t xml:space="preserve"> 505,048 </w:t>
            </w:r>
          </w:p>
        </w:tc>
        <w:tc>
          <w:tcPr>
            <w:tcW w:w="1492" w:type="dxa"/>
          </w:tcPr>
          <w:p w14:paraId="7CE1E9D9" w14:textId="71625F64" w:rsidR="00166562" w:rsidRPr="00166562" w:rsidRDefault="00166562" w:rsidP="00166562">
            <w:pPr>
              <w:tabs>
                <w:tab w:val="decimal" w:pos="1165"/>
              </w:tabs>
              <w:suppressAutoHyphens/>
              <w:spacing w:line="240" w:lineRule="atLeast"/>
              <w:rPr>
                <w:rFonts w:cs="Times New Roman"/>
                <w:sz w:val="20"/>
                <w:lang w:eastAsia="th-TH"/>
              </w:rPr>
            </w:pPr>
            <w:r w:rsidRPr="00166562">
              <w:rPr>
                <w:sz w:val="20"/>
              </w:rPr>
              <w:t xml:space="preserve"> 505,048 </w:t>
            </w:r>
          </w:p>
        </w:tc>
        <w:tc>
          <w:tcPr>
            <w:tcW w:w="1539" w:type="dxa"/>
          </w:tcPr>
          <w:p w14:paraId="01D52325" w14:textId="28D8ADEB" w:rsidR="00166562" w:rsidRPr="00476D19" w:rsidRDefault="00166562" w:rsidP="00166562">
            <w:pPr>
              <w:tabs>
                <w:tab w:val="decimal" w:pos="1165"/>
              </w:tabs>
              <w:suppressAutoHyphens/>
              <w:spacing w:line="240" w:lineRule="atLeast"/>
              <w:rPr>
                <w:rFonts w:cs="Times New Roman"/>
                <w:sz w:val="20"/>
                <w:cs/>
                <w:lang w:eastAsia="th-TH"/>
              </w:rPr>
            </w:pPr>
            <w:r w:rsidRPr="00476D19">
              <w:rPr>
                <w:rFonts w:cs="Times New Roman"/>
                <w:sz w:val="20"/>
                <w:lang w:eastAsia="th-TH"/>
              </w:rPr>
              <w:t xml:space="preserve"> 505,656</w:t>
            </w:r>
          </w:p>
        </w:tc>
        <w:tc>
          <w:tcPr>
            <w:tcW w:w="1503" w:type="dxa"/>
          </w:tcPr>
          <w:p w14:paraId="68B1F8EA" w14:textId="373555F8" w:rsidR="00166562" w:rsidRPr="00476D19" w:rsidRDefault="00166562" w:rsidP="00166562">
            <w:pPr>
              <w:tabs>
                <w:tab w:val="decimal" w:pos="1149"/>
              </w:tabs>
              <w:suppressAutoHyphens/>
              <w:spacing w:line="240" w:lineRule="atLeast"/>
              <w:rPr>
                <w:rFonts w:cs="Times New Roman"/>
                <w:sz w:val="20"/>
                <w:cs/>
                <w:lang w:eastAsia="th-TH"/>
              </w:rPr>
            </w:pPr>
            <w:r w:rsidRPr="00476D19">
              <w:rPr>
                <w:rFonts w:cs="Times New Roman"/>
                <w:sz w:val="20"/>
                <w:lang w:eastAsia="th-TH"/>
              </w:rPr>
              <w:t xml:space="preserve"> 505,656</w:t>
            </w:r>
          </w:p>
        </w:tc>
      </w:tr>
      <w:tr w:rsidR="00166562" w:rsidRPr="00476D19" w14:paraId="01021FE4" w14:textId="77777777" w:rsidTr="0054422E">
        <w:tc>
          <w:tcPr>
            <w:tcW w:w="3087" w:type="dxa"/>
          </w:tcPr>
          <w:p w14:paraId="3872C404" w14:textId="77777777" w:rsidR="00166562" w:rsidRPr="00476D19" w:rsidRDefault="00166562" w:rsidP="00166562">
            <w:pPr>
              <w:suppressAutoHyphens/>
              <w:spacing w:line="240" w:lineRule="atLeast"/>
              <w:ind w:left="-18"/>
              <w:rPr>
                <w:rFonts w:cs="Times New Roman"/>
                <w:sz w:val="20"/>
                <w:cs/>
                <w:lang w:eastAsia="th-TH"/>
              </w:rPr>
            </w:pPr>
            <w:r w:rsidRPr="00476D19">
              <w:rPr>
                <w:rFonts w:cs="Times New Roman"/>
                <w:sz w:val="20"/>
                <w:lang w:eastAsia="th-TH"/>
              </w:rPr>
              <w:t>Decreased</w:t>
            </w:r>
            <w:r w:rsidRPr="00476D19">
              <w:rPr>
                <w:rFonts w:cs="Times New Roman"/>
                <w:sz w:val="20"/>
                <w:cs/>
                <w:lang w:eastAsia="th-TH"/>
              </w:rPr>
              <w:t xml:space="preserve"> </w:t>
            </w:r>
            <w:r w:rsidRPr="00476D19">
              <w:rPr>
                <w:rFonts w:cs="Times New Roman"/>
                <w:sz w:val="20"/>
                <w:lang w:eastAsia="th-TH"/>
              </w:rPr>
              <w:t>by</w:t>
            </w:r>
            <w:r w:rsidRPr="00476D19">
              <w:rPr>
                <w:rFonts w:cs="Times New Roman"/>
                <w:sz w:val="20"/>
                <w:cs/>
                <w:lang w:eastAsia="th-TH"/>
              </w:rPr>
              <w:t xml:space="preserve"> 1 </w:t>
            </w:r>
            <w:r w:rsidRPr="00476D19">
              <w:rPr>
                <w:rFonts w:cs="Times New Roman"/>
                <w:sz w:val="20"/>
                <w:lang w:eastAsia="th-TH"/>
              </w:rPr>
              <w:t>percent</w:t>
            </w:r>
          </w:p>
        </w:tc>
        <w:tc>
          <w:tcPr>
            <w:tcW w:w="1568" w:type="dxa"/>
          </w:tcPr>
          <w:p w14:paraId="25D6A199" w14:textId="65F27D21" w:rsidR="00166562" w:rsidRPr="00166562" w:rsidRDefault="00166562" w:rsidP="00166562">
            <w:pPr>
              <w:tabs>
                <w:tab w:val="decimal" w:pos="1165"/>
              </w:tabs>
              <w:suppressAutoHyphens/>
              <w:spacing w:line="240" w:lineRule="atLeast"/>
              <w:rPr>
                <w:rFonts w:cs="Times New Roman"/>
                <w:sz w:val="20"/>
                <w:lang w:eastAsia="th-TH"/>
              </w:rPr>
            </w:pPr>
            <w:r w:rsidRPr="00166562">
              <w:rPr>
                <w:sz w:val="20"/>
              </w:rPr>
              <w:t xml:space="preserve"> (507,387)</w:t>
            </w:r>
          </w:p>
        </w:tc>
        <w:tc>
          <w:tcPr>
            <w:tcW w:w="1492" w:type="dxa"/>
          </w:tcPr>
          <w:p w14:paraId="360243BF" w14:textId="22B75A4B" w:rsidR="00166562" w:rsidRPr="00166562" w:rsidRDefault="00166562" w:rsidP="00166562">
            <w:pPr>
              <w:tabs>
                <w:tab w:val="decimal" w:pos="1165"/>
              </w:tabs>
              <w:suppressAutoHyphens/>
              <w:spacing w:line="240" w:lineRule="atLeast"/>
              <w:rPr>
                <w:rFonts w:cs="Times New Roman"/>
                <w:sz w:val="20"/>
                <w:lang w:eastAsia="th-TH"/>
              </w:rPr>
            </w:pPr>
            <w:r w:rsidRPr="00166562">
              <w:rPr>
                <w:sz w:val="20"/>
              </w:rPr>
              <w:t xml:space="preserve"> (507,387)</w:t>
            </w:r>
          </w:p>
        </w:tc>
        <w:tc>
          <w:tcPr>
            <w:tcW w:w="1539" w:type="dxa"/>
          </w:tcPr>
          <w:p w14:paraId="0FEDD613" w14:textId="09329BBF" w:rsidR="00166562" w:rsidRPr="00476D19" w:rsidRDefault="00166562" w:rsidP="00166562">
            <w:pPr>
              <w:tabs>
                <w:tab w:val="decimal" w:pos="1165"/>
              </w:tabs>
              <w:suppressAutoHyphens/>
              <w:spacing w:line="240" w:lineRule="atLeast"/>
              <w:rPr>
                <w:rFonts w:cs="Times New Roman"/>
                <w:sz w:val="20"/>
                <w:cs/>
                <w:lang w:eastAsia="th-TH"/>
              </w:rPr>
            </w:pPr>
            <w:r w:rsidRPr="00476D19">
              <w:rPr>
                <w:rFonts w:cs="Times New Roman"/>
                <w:sz w:val="20"/>
                <w:lang w:eastAsia="th-TH"/>
              </w:rPr>
              <w:t xml:space="preserve"> (511,394)</w:t>
            </w:r>
          </w:p>
        </w:tc>
        <w:tc>
          <w:tcPr>
            <w:tcW w:w="1503" w:type="dxa"/>
          </w:tcPr>
          <w:p w14:paraId="323A48A8" w14:textId="551A31DF" w:rsidR="00166562" w:rsidRPr="00476D19" w:rsidRDefault="00166562" w:rsidP="00166562">
            <w:pPr>
              <w:tabs>
                <w:tab w:val="decimal" w:pos="1149"/>
              </w:tabs>
              <w:suppressAutoHyphens/>
              <w:spacing w:line="240" w:lineRule="atLeast"/>
              <w:rPr>
                <w:rFonts w:cs="Times New Roman"/>
                <w:sz w:val="20"/>
                <w:cs/>
                <w:lang w:eastAsia="th-TH"/>
              </w:rPr>
            </w:pPr>
            <w:r w:rsidRPr="00476D19">
              <w:rPr>
                <w:rFonts w:cs="Times New Roman"/>
                <w:sz w:val="20"/>
                <w:lang w:eastAsia="th-TH"/>
              </w:rPr>
              <w:t xml:space="preserve"> (511,394)</w:t>
            </w:r>
          </w:p>
        </w:tc>
      </w:tr>
    </w:tbl>
    <w:p w14:paraId="698442D4" w14:textId="77777777" w:rsidR="005E7FC0" w:rsidRPr="00476D19" w:rsidRDefault="005E7FC0" w:rsidP="005E7FC0">
      <w:pPr>
        <w:tabs>
          <w:tab w:val="left" w:pos="1080"/>
        </w:tabs>
        <w:spacing w:line="240" w:lineRule="atLeast"/>
        <w:ind w:left="1095" w:hanging="461"/>
        <w:jc w:val="both"/>
        <w:rPr>
          <w:rFonts w:cs="Times New Roman"/>
          <w:lang w:val="en-GB"/>
        </w:rPr>
      </w:pPr>
    </w:p>
    <w:p w14:paraId="1204C0DF" w14:textId="77777777" w:rsidR="005E7FC0" w:rsidRPr="00476D19" w:rsidRDefault="005E7FC0" w:rsidP="005E7FC0">
      <w:pPr>
        <w:tabs>
          <w:tab w:val="left" w:pos="1080"/>
        </w:tabs>
        <w:spacing w:line="240" w:lineRule="atLeast"/>
        <w:ind w:left="1095" w:hanging="555"/>
        <w:jc w:val="both"/>
        <w:rPr>
          <w:rFonts w:cs="Times New Roman"/>
        </w:rPr>
      </w:pPr>
      <w:r w:rsidRPr="00476D19">
        <w:rPr>
          <w:rFonts w:cs="Times New Roman"/>
          <w:lang w:val="en-GB"/>
        </w:rPr>
        <w:t>(b)</w:t>
      </w:r>
      <w:r w:rsidRPr="00476D19">
        <w:rPr>
          <w:rFonts w:cs="Times New Roman"/>
          <w:lang w:val="en-GB"/>
        </w:rPr>
        <w:tab/>
        <w:t>Foreign exchange risk</w:t>
      </w:r>
    </w:p>
    <w:p w14:paraId="5B67D62B" w14:textId="77777777" w:rsidR="005E7FC0" w:rsidRPr="00476D19" w:rsidRDefault="005E7FC0" w:rsidP="005E7FC0">
      <w:pPr>
        <w:spacing w:line="240" w:lineRule="atLeast"/>
        <w:ind w:left="1077" w:right="-45"/>
        <w:jc w:val="thaiDistribute"/>
        <w:rPr>
          <w:rFonts w:cs="Times New Roman"/>
          <w:lang w:val="en-GB"/>
        </w:rPr>
      </w:pPr>
    </w:p>
    <w:p w14:paraId="39902170" w14:textId="77777777" w:rsidR="005E7FC0" w:rsidRPr="00476D19" w:rsidRDefault="005E7FC0" w:rsidP="005E7FC0">
      <w:pPr>
        <w:spacing w:line="240" w:lineRule="atLeast"/>
        <w:ind w:left="1077" w:right="-45"/>
        <w:jc w:val="thaiDistribute"/>
        <w:rPr>
          <w:rFonts w:cs="Times New Roman"/>
          <w:lang w:val="en-GB"/>
        </w:rPr>
      </w:pPr>
      <w:r w:rsidRPr="00476D19">
        <w:rPr>
          <w:rFonts w:cs="Times New Roman"/>
          <w:lang w:val="en-GB"/>
        </w:rPr>
        <w:t>Foreign exchange risk is the risk that changes in foreign exchange rates may result in changes in the value of financial instruments, and gains or losses on foreign exchange result in fluctuations in revenues or the values of financial assets and liabilities.</w:t>
      </w:r>
    </w:p>
    <w:p w14:paraId="111BD8CA" w14:textId="79237C16" w:rsidR="004B4C57" w:rsidRPr="00476D19" w:rsidRDefault="004B4C57">
      <w:pPr>
        <w:rPr>
          <w:rFonts w:cs="Times New Roman"/>
          <w:lang w:val="en-GB"/>
        </w:rPr>
      </w:pPr>
    </w:p>
    <w:p w14:paraId="32D3078C" w14:textId="25D81FF5" w:rsidR="00B1581F" w:rsidRPr="00055637" w:rsidRDefault="005E7FC0" w:rsidP="00055637">
      <w:pPr>
        <w:spacing w:line="240" w:lineRule="atLeast"/>
        <w:ind w:left="1077" w:right="-45"/>
        <w:jc w:val="thaiDistribute"/>
        <w:rPr>
          <w:rFonts w:cs="Times New Roman"/>
          <w:lang w:val="en-GB"/>
        </w:rPr>
      </w:pPr>
      <w:r w:rsidRPr="00476D19">
        <w:rPr>
          <w:rFonts w:cs="Times New Roman"/>
          <w:lang w:val="en-GB"/>
        </w:rPr>
        <w:t>The Bank engages in foreign currency trading, provision of trade finance services to support customers engaged in foreign trade, buying and selling foreign currency exchange services including fund transfers. As a result of these transactions, the Bank has foreign currency positions and has, therefore, established a risk management framework to mitigate the foreign exchange risk, and also set maximum risk ceilings for foreign exchange risk, using statistical tools, namely the Value-at-Risk (VaR Model), and other tools, such as net open position and year to date loss limits, in order to closely monitor operations in order to maintain foreign exchange risk at acceptable levels.</w:t>
      </w:r>
    </w:p>
    <w:p w14:paraId="5587B81D" w14:textId="2B04284A" w:rsidR="005E7FC0" w:rsidRPr="00476D19" w:rsidRDefault="005E7FC0" w:rsidP="00166562">
      <w:pPr>
        <w:tabs>
          <w:tab w:val="left" w:pos="1440"/>
        </w:tabs>
        <w:spacing w:line="220" w:lineRule="atLeast"/>
        <w:ind w:left="1077" w:right="-45"/>
        <w:jc w:val="thaiDistribute"/>
        <w:rPr>
          <w:rFonts w:cs="Times New Roman"/>
        </w:rPr>
      </w:pPr>
      <w:r w:rsidRPr="00476D19">
        <w:rPr>
          <w:rFonts w:cs="Times New Roman"/>
        </w:rPr>
        <w:lastRenderedPageBreak/>
        <w:t xml:space="preserve">As at </w:t>
      </w:r>
      <w:r w:rsidR="00D9649A" w:rsidRPr="00476D19">
        <w:rPr>
          <w:rFonts w:cs="Times New Roman"/>
        </w:rPr>
        <w:t>3</w:t>
      </w:r>
      <w:r w:rsidR="00BA68FF">
        <w:rPr>
          <w:rFonts w:cs="Times New Roman"/>
        </w:rPr>
        <w:t xml:space="preserve">0 June 2025 </w:t>
      </w:r>
      <w:r w:rsidR="00BA68FF">
        <w:rPr>
          <w:rFonts w:cstheme="minorBidi"/>
        </w:rPr>
        <w:t xml:space="preserve">and 31 </w:t>
      </w:r>
      <w:r w:rsidR="00D9649A" w:rsidRPr="00476D19">
        <w:rPr>
          <w:rFonts w:cs="Times New Roman"/>
        </w:rPr>
        <w:t>December</w:t>
      </w:r>
      <w:r w:rsidRPr="00476D19">
        <w:rPr>
          <w:rFonts w:cs="Times New Roman"/>
        </w:rPr>
        <w:t xml:space="preserve"> </w:t>
      </w:r>
      <w:r w:rsidR="00945844" w:rsidRPr="00476D19">
        <w:rPr>
          <w:rFonts w:cs="Times New Roman"/>
        </w:rPr>
        <w:t>2024</w:t>
      </w:r>
      <w:r w:rsidR="00BA68FF">
        <w:t xml:space="preserve">, </w:t>
      </w:r>
      <w:r w:rsidRPr="00476D19">
        <w:rPr>
          <w:rFonts w:cs="Times New Roman"/>
        </w:rPr>
        <w:t>foreign currency positions equivalent to Thai Baht of the Bank, were as follows:</w:t>
      </w:r>
    </w:p>
    <w:p w14:paraId="6926DCF6" w14:textId="4D04C4B2" w:rsidR="00D9649A" w:rsidRPr="00166562" w:rsidRDefault="00D9649A">
      <w:pPr>
        <w:rPr>
          <w:rFonts w:cs="Times New Roman"/>
          <w:sz w:val="16"/>
          <w:szCs w:val="14"/>
        </w:rPr>
      </w:pP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ED0BB6" w:rsidRPr="00476D19" w14:paraId="59871CBB" w14:textId="77777777" w:rsidTr="00E90A78">
        <w:trPr>
          <w:cantSplit/>
          <w:trHeight w:val="60"/>
          <w:tblHeader/>
        </w:trPr>
        <w:tc>
          <w:tcPr>
            <w:tcW w:w="3687" w:type="dxa"/>
            <w:vAlign w:val="bottom"/>
          </w:tcPr>
          <w:p w14:paraId="2B79DEEB" w14:textId="77777777" w:rsidR="00ED0BB6" w:rsidRPr="00476D19" w:rsidRDefault="00ED0BB6" w:rsidP="00E90A78">
            <w:pPr>
              <w:snapToGrid w:val="0"/>
              <w:spacing w:line="240" w:lineRule="atLeast"/>
              <w:ind w:left="90"/>
              <w:rPr>
                <w:rFonts w:cs="Times New Roman"/>
                <w:sz w:val="20"/>
                <w:cs/>
              </w:rPr>
            </w:pPr>
          </w:p>
        </w:tc>
        <w:tc>
          <w:tcPr>
            <w:tcW w:w="5040" w:type="dxa"/>
            <w:gridSpan w:val="4"/>
            <w:vAlign w:val="bottom"/>
          </w:tcPr>
          <w:p w14:paraId="7D69A90C" w14:textId="77777777" w:rsidR="00ED0BB6" w:rsidRPr="00476D19" w:rsidRDefault="00ED0BB6" w:rsidP="00E90A78">
            <w:pPr>
              <w:spacing w:line="240" w:lineRule="atLeast"/>
              <w:ind w:left="91" w:right="91"/>
              <w:jc w:val="center"/>
              <w:rPr>
                <w:rFonts w:cs="Times New Roman"/>
                <w:sz w:val="20"/>
                <w:cs/>
              </w:rPr>
            </w:pPr>
            <w:r>
              <w:rPr>
                <w:rFonts w:cstheme="minorBidi"/>
                <w:sz w:val="20"/>
              </w:rPr>
              <w:t xml:space="preserve">30 June </w:t>
            </w:r>
            <w:r w:rsidRPr="00476D19">
              <w:rPr>
                <w:rFonts w:cs="Times New Roman"/>
                <w:sz w:val="20"/>
              </w:rPr>
              <w:t>202</w:t>
            </w:r>
            <w:r>
              <w:rPr>
                <w:rFonts w:cs="Times New Roman"/>
                <w:sz w:val="20"/>
              </w:rPr>
              <w:t>5</w:t>
            </w:r>
          </w:p>
        </w:tc>
      </w:tr>
      <w:tr w:rsidR="00ED0BB6" w:rsidRPr="00476D19" w14:paraId="503FE12A" w14:textId="77777777" w:rsidTr="00E90A78">
        <w:trPr>
          <w:cantSplit/>
          <w:trHeight w:val="60"/>
          <w:tblHeader/>
        </w:trPr>
        <w:tc>
          <w:tcPr>
            <w:tcW w:w="3687" w:type="dxa"/>
            <w:vAlign w:val="bottom"/>
          </w:tcPr>
          <w:p w14:paraId="2F661703" w14:textId="77777777" w:rsidR="00ED0BB6" w:rsidRPr="00476D19" w:rsidRDefault="00ED0BB6" w:rsidP="00E90A78">
            <w:pPr>
              <w:snapToGrid w:val="0"/>
              <w:spacing w:line="240" w:lineRule="atLeast"/>
              <w:ind w:left="90"/>
              <w:rPr>
                <w:rFonts w:cs="Times New Roman"/>
                <w:sz w:val="20"/>
                <w:cs/>
              </w:rPr>
            </w:pPr>
          </w:p>
        </w:tc>
        <w:tc>
          <w:tcPr>
            <w:tcW w:w="1260" w:type="dxa"/>
            <w:vAlign w:val="bottom"/>
          </w:tcPr>
          <w:p w14:paraId="7A8DA933" w14:textId="77777777" w:rsidR="00ED0BB6" w:rsidRPr="00476D19" w:rsidRDefault="00ED0BB6" w:rsidP="00E90A78">
            <w:pPr>
              <w:spacing w:line="240" w:lineRule="atLeast"/>
              <w:ind w:left="91" w:right="91"/>
              <w:jc w:val="center"/>
              <w:rPr>
                <w:rFonts w:cs="Times New Roman"/>
                <w:sz w:val="20"/>
                <w:cs/>
              </w:rPr>
            </w:pPr>
            <w:r w:rsidRPr="00476D19">
              <w:rPr>
                <w:rFonts w:cs="Times New Roman"/>
                <w:sz w:val="20"/>
                <w:cs/>
              </w:rPr>
              <w:t>USD</w:t>
            </w:r>
          </w:p>
        </w:tc>
        <w:tc>
          <w:tcPr>
            <w:tcW w:w="1260" w:type="dxa"/>
            <w:vAlign w:val="bottom"/>
          </w:tcPr>
          <w:p w14:paraId="27A104F0" w14:textId="77777777" w:rsidR="00ED0BB6" w:rsidRPr="00476D19" w:rsidRDefault="00ED0BB6" w:rsidP="00E90A78">
            <w:pPr>
              <w:spacing w:line="240" w:lineRule="atLeast"/>
              <w:ind w:left="91" w:right="91"/>
              <w:jc w:val="center"/>
              <w:rPr>
                <w:rFonts w:cs="Times New Roman"/>
                <w:sz w:val="20"/>
                <w:cs/>
              </w:rPr>
            </w:pPr>
            <w:r w:rsidRPr="00476D19">
              <w:rPr>
                <w:rFonts w:cs="Times New Roman"/>
                <w:sz w:val="20"/>
                <w:cs/>
              </w:rPr>
              <w:t>EUR</w:t>
            </w:r>
          </w:p>
        </w:tc>
        <w:tc>
          <w:tcPr>
            <w:tcW w:w="1260" w:type="dxa"/>
            <w:vAlign w:val="bottom"/>
          </w:tcPr>
          <w:p w14:paraId="674724F5" w14:textId="77777777" w:rsidR="00ED0BB6" w:rsidRPr="00476D19" w:rsidRDefault="00ED0BB6" w:rsidP="00E90A78">
            <w:pPr>
              <w:spacing w:line="240" w:lineRule="atLeast"/>
              <w:ind w:left="91" w:right="91"/>
              <w:jc w:val="center"/>
              <w:rPr>
                <w:rFonts w:cs="Times New Roman"/>
                <w:sz w:val="20"/>
                <w:cs/>
              </w:rPr>
            </w:pPr>
            <w:r w:rsidRPr="00476D19">
              <w:rPr>
                <w:rFonts w:cs="Times New Roman"/>
                <w:sz w:val="20"/>
                <w:cs/>
              </w:rPr>
              <w:t>JPY</w:t>
            </w:r>
          </w:p>
        </w:tc>
        <w:tc>
          <w:tcPr>
            <w:tcW w:w="1260" w:type="dxa"/>
            <w:vAlign w:val="bottom"/>
          </w:tcPr>
          <w:p w14:paraId="2F61A691" w14:textId="77777777" w:rsidR="00ED0BB6" w:rsidRPr="00476D19" w:rsidRDefault="00ED0BB6" w:rsidP="00E90A78">
            <w:pPr>
              <w:spacing w:line="240" w:lineRule="atLeast"/>
              <w:ind w:left="91" w:right="91"/>
              <w:jc w:val="center"/>
              <w:rPr>
                <w:rFonts w:cs="Times New Roman"/>
                <w:sz w:val="20"/>
                <w:cs/>
              </w:rPr>
            </w:pPr>
            <w:r w:rsidRPr="00476D19">
              <w:rPr>
                <w:rFonts w:cs="Times New Roman"/>
                <w:sz w:val="20"/>
                <w:cs/>
              </w:rPr>
              <w:t>Others</w:t>
            </w:r>
          </w:p>
        </w:tc>
      </w:tr>
      <w:tr w:rsidR="00ED0BB6" w:rsidRPr="00476D19" w14:paraId="77D22486" w14:textId="77777777" w:rsidTr="00E90A78">
        <w:trPr>
          <w:cantSplit/>
          <w:trHeight w:val="70"/>
          <w:tblHeader/>
        </w:trPr>
        <w:tc>
          <w:tcPr>
            <w:tcW w:w="3687" w:type="dxa"/>
            <w:vAlign w:val="bottom"/>
          </w:tcPr>
          <w:p w14:paraId="3DADF5F4" w14:textId="77777777" w:rsidR="00ED0BB6" w:rsidRPr="00476D19" w:rsidRDefault="00ED0BB6" w:rsidP="00E90A78">
            <w:pPr>
              <w:snapToGrid w:val="0"/>
              <w:spacing w:line="240" w:lineRule="atLeast"/>
              <w:ind w:left="180" w:right="110" w:hanging="87"/>
              <w:rPr>
                <w:rFonts w:cs="Times New Roman"/>
                <w:b/>
                <w:bCs/>
                <w:sz w:val="20"/>
                <w:u w:val="single"/>
              </w:rPr>
            </w:pPr>
          </w:p>
        </w:tc>
        <w:tc>
          <w:tcPr>
            <w:tcW w:w="5040" w:type="dxa"/>
            <w:gridSpan w:val="4"/>
            <w:vAlign w:val="bottom"/>
          </w:tcPr>
          <w:p w14:paraId="55C1687B" w14:textId="77777777" w:rsidR="00ED0BB6" w:rsidRPr="00476D19" w:rsidRDefault="00ED0BB6" w:rsidP="00E90A78">
            <w:pPr>
              <w:snapToGrid w:val="0"/>
              <w:spacing w:line="240" w:lineRule="atLeast"/>
              <w:ind w:left="86" w:right="86"/>
              <w:jc w:val="center"/>
              <w:rPr>
                <w:rFonts w:cs="Times New Roman"/>
                <w:i/>
                <w:iCs/>
                <w:sz w:val="20"/>
                <w:cs/>
              </w:rPr>
            </w:pPr>
            <w:r w:rsidRPr="00476D19">
              <w:rPr>
                <w:rFonts w:cs="Times New Roman"/>
                <w:i/>
                <w:iCs/>
                <w:sz w:val="20"/>
              </w:rPr>
              <w:t>(in thousand Baht)</w:t>
            </w:r>
          </w:p>
        </w:tc>
      </w:tr>
      <w:tr w:rsidR="00ED0BB6" w:rsidRPr="00476D19" w14:paraId="4FA6C5F1" w14:textId="77777777" w:rsidTr="00E90A78">
        <w:trPr>
          <w:cantSplit/>
          <w:trHeight w:val="70"/>
        </w:trPr>
        <w:tc>
          <w:tcPr>
            <w:tcW w:w="3687" w:type="dxa"/>
            <w:vAlign w:val="bottom"/>
          </w:tcPr>
          <w:p w14:paraId="53D033D2" w14:textId="77777777" w:rsidR="00ED0BB6" w:rsidRPr="00476D19" w:rsidRDefault="00ED0BB6" w:rsidP="00E90A78">
            <w:pPr>
              <w:snapToGrid w:val="0"/>
              <w:spacing w:line="240" w:lineRule="atLeast"/>
              <w:ind w:left="180" w:right="110" w:hanging="87"/>
              <w:rPr>
                <w:rFonts w:cs="Times New Roman"/>
                <w:b/>
                <w:bCs/>
                <w:i/>
                <w:iCs/>
                <w:sz w:val="20"/>
                <w:cs/>
              </w:rPr>
            </w:pPr>
            <w:r w:rsidRPr="00476D19">
              <w:rPr>
                <w:rFonts w:cs="Times New Roman"/>
                <w:b/>
                <w:bCs/>
                <w:i/>
                <w:iCs/>
                <w:sz w:val="20"/>
              </w:rPr>
              <w:t>Foreign currencies items recognised in the statements of financial position</w:t>
            </w:r>
          </w:p>
        </w:tc>
        <w:tc>
          <w:tcPr>
            <w:tcW w:w="1260" w:type="dxa"/>
            <w:vAlign w:val="bottom"/>
          </w:tcPr>
          <w:p w14:paraId="7560E4F7" w14:textId="77777777" w:rsidR="00ED0BB6" w:rsidRPr="00476D19" w:rsidRDefault="00ED0BB6" w:rsidP="00E90A78">
            <w:pPr>
              <w:tabs>
                <w:tab w:val="decimal" w:pos="948"/>
              </w:tabs>
              <w:snapToGrid w:val="0"/>
              <w:spacing w:line="240" w:lineRule="atLeast"/>
              <w:ind w:left="91" w:right="91"/>
              <w:rPr>
                <w:rFonts w:cs="Times New Roman"/>
                <w:sz w:val="20"/>
                <w:cs/>
              </w:rPr>
            </w:pPr>
          </w:p>
        </w:tc>
        <w:tc>
          <w:tcPr>
            <w:tcW w:w="1260" w:type="dxa"/>
            <w:vAlign w:val="bottom"/>
          </w:tcPr>
          <w:p w14:paraId="213CC43B" w14:textId="77777777" w:rsidR="00ED0BB6" w:rsidRPr="00476D19" w:rsidRDefault="00ED0BB6" w:rsidP="00E90A78">
            <w:pPr>
              <w:tabs>
                <w:tab w:val="decimal" w:pos="948"/>
              </w:tabs>
              <w:snapToGrid w:val="0"/>
              <w:spacing w:line="240" w:lineRule="atLeast"/>
              <w:ind w:left="91" w:right="91"/>
              <w:rPr>
                <w:rFonts w:cs="Times New Roman"/>
                <w:sz w:val="20"/>
                <w:cs/>
              </w:rPr>
            </w:pPr>
          </w:p>
        </w:tc>
        <w:tc>
          <w:tcPr>
            <w:tcW w:w="1260" w:type="dxa"/>
            <w:vAlign w:val="bottom"/>
          </w:tcPr>
          <w:p w14:paraId="3340BF83" w14:textId="77777777" w:rsidR="00ED0BB6" w:rsidRPr="00476D19" w:rsidRDefault="00ED0BB6" w:rsidP="00E90A78">
            <w:pPr>
              <w:tabs>
                <w:tab w:val="decimal" w:pos="948"/>
              </w:tabs>
              <w:snapToGrid w:val="0"/>
              <w:spacing w:line="240" w:lineRule="atLeast"/>
              <w:ind w:left="91" w:right="91"/>
              <w:rPr>
                <w:rFonts w:cs="Times New Roman"/>
                <w:sz w:val="20"/>
                <w:cs/>
              </w:rPr>
            </w:pPr>
          </w:p>
        </w:tc>
        <w:tc>
          <w:tcPr>
            <w:tcW w:w="1260" w:type="dxa"/>
            <w:vAlign w:val="bottom"/>
          </w:tcPr>
          <w:p w14:paraId="55FFC148" w14:textId="77777777" w:rsidR="00ED0BB6" w:rsidRPr="00476D19" w:rsidRDefault="00ED0BB6" w:rsidP="00E90A78">
            <w:pPr>
              <w:tabs>
                <w:tab w:val="decimal" w:pos="948"/>
              </w:tabs>
              <w:snapToGrid w:val="0"/>
              <w:spacing w:line="240" w:lineRule="atLeast"/>
              <w:ind w:left="91" w:right="91"/>
              <w:rPr>
                <w:rFonts w:cs="Times New Roman"/>
                <w:sz w:val="20"/>
                <w:cs/>
              </w:rPr>
            </w:pPr>
          </w:p>
        </w:tc>
      </w:tr>
      <w:tr w:rsidR="00ED0BB6" w:rsidRPr="00476D19" w14:paraId="23BF9B58" w14:textId="77777777" w:rsidTr="00E90A78">
        <w:trPr>
          <w:cantSplit/>
          <w:trHeight w:val="70"/>
        </w:trPr>
        <w:tc>
          <w:tcPr>
            <w:tcW w:w="3687" w:type="dxa"/>
            <w:vAlign w:val="bottom"/>
          </w:tcPr>
          <w:p w14:paraId="4C047FC6" w14:textId="77777777" w:rsidR="00ED0BB6" w:rsidRPr="00476D19" w:rsidRDefault="00ED0BB6" w:rsidP="00E90A78">
            <w:pPr>
              <w:snapToGrid w:val="0"/>
              <w:spacing w:line="240" w:lineRule="atLeast"/>
              <w:ind w:left="180" w:right="110" w:hanging="87"/>
              <w:rPr>
                <w:rFonts w:cs="Times New Roman"/>
                <w:b/>
                <w:bCs/>
                <w:i/>
                <w:iCs/>
                <w:sz w:val="20"/>
              </w:rPr>
            </w:pPr>
            <w:r w:rsidRPr="00476D19">
              <w:rPr>
                <w:rFonts w:cs="Times New Roman"/>
                <w:b/>
                <w:bCs/>
                <w:i/>
                <w:iCs/>
                <w:sz w:val="20"/>
              </w:rPr>
              <w:t>Financial assets</w:t>
            </w:r>
          </w:p>
        </w:tc>
        <w:tc>
          <w:tcPr>
            <w:tcW w:w="1260" w:type="dxa"/>
            <w:vAlign w:val="bottom"/>
          </w:tcPr>
          <w:p w14:paraId="63A6A4DF" w14:textId="77777777" w:rsidR="00ED0BB6" w:rsidRPr="00476D19" w:rsidRDefault="00ED0BB6" w:rsidP="00E90A78">
            <w:pPr>
              <w:tabs>
                <w:tab w:val="decimal" w:pos="948"/>
              </w:tabs>
              <w:snapToGrid w:val="0"/>
              <w:spacing w:line="240" w:lineRule="atLeast"/>
              <w:ind w:left="91" w:right="91"/>
              <w:rPr>
                <w:rFonts w:cs="Times New Roman"/>
                <w:sz w:val="20"/>
                <w:cs/>
              </w:rPr>
            </w:pPr>
          </w:p>
        </w:tc>
        <w:tc>
          <w:tcPr>
            <w:tcW w:w="1260" w:type="dxa"/>
            <w:vAlign w:val="bottom"/>
          </w:tcPr>
          <w:p w14:paraId="0B0FE5F7" w14:textId="77777777" w:rsidR="00ED0BB6" w:rsidRPr="00476D19" w:rsidRDefault="00ED0BB6" w:rsidP="00E90A78">
            <w:pPr>
              <w:tabs>
                <w:tab w:val="decimal" w:pos="948"/>
              </w:tabs>
              <w:snapToGrid w:val="0"/>
              <w:spacing w:line="240" w:lineRule="atLeast"/>
              <w:ind w:left="91" w:right="91"/>
              <w:rPr>
                <w:rFonts w:cs="Times New Roman"/>
                <w:sz w:val="20"/>
                <w:cs/>
              </w:rPr>
            </w:pPr>
          </w:p>
        </w:tc>
        <w:tc>
          <w:tcPr>
            <w:tcW w:w="1260" w:type="dxa"/>
            <w:vAlign w:val="bottom"/>
          </w:tcPr>
          <w:p w14:paraId="7BF5FE3B" w14:textId="77777777" w:rsidR="00ED0BB6" w:rsidRPr="00476D19" w:rsidRDefault="00ED0BB6" w:rsidP="00E90A78">
            <w:pPr>
              <w:tabs>
                <w:tab w:val="decimal" w:pos="948"/>
              </w:tabs>
              <w:snapToGrid w:val="0"/>
              <w:spacing w:line="240" w:lineRule="atLeast"/>
              <w:ind w:left="91" w:right="91"/>
              <w:rPr>
                <w:rFonts w:cs="Times New Roman"/>
                <w:sz w:val="20"/>
                <w:cs/>
              </w:rPr>
            </w:pPr>
          </w:p>
        </w:tc>
        <w:tc>
          <w:tcPr>
            <w:tcW w:w="1260" w:type="dxa"/>
            <w:vAlign w:val="bottom"/>
          </w:tcPr>
          <w:p w14:paraId="272724E8" w14:textId="77777777" w:rsidR="00ED0BB6" w:rsidRPr="00476D19" w:rsidRDefault="00ED0BB6" w:rsidP="00E90A78">
            <w:pPr>
              <w:tabs>
                <w:tab w:val="decimal" w:pos="948"/>
              </w:tabs>
              <w:snapToGrid w:val="0"/>
              <w:spacing w:line="240" w:lineRule="atLeast"/>
              <w:ind w:left="91" w:right="91"/>
              <w:rPr>
                <w:rFonts w:cs="Times New Roman"/>
                <w:sz w:val="20"/>
                <w:cs/>
              </w:rPr>
            </w:pPr>
          </w:p>
        </w:tc>
      </w:tr>
      <w:tr w:rsidR="00BA2B0D" w:rsidRPr="00476D19" w14:paraId="7FBB6E50" w14:textId="77777777" w:rsidTr="00E90A78">
        <w:trPr>
          <w:cantSplit/>
          <w:trHeight w:val="70"/>
        </w:trPr>
        <w:tc>
          <w:tcPr>
            <w:tcW w:w="3687" w:type="dxa"/>
            <w:vAlign w:val="bottom"/>
          </w:tcPr>
          <w:p w14:paraId="08B74841" w14:textId="77777777" w:rsidR="00BA2B0D" w:rsidRPr="00476D19" w:rsidRDefault="00BA2B0D" w:rsidP="00BA2B0D">
            <w:pPr>
              <w:snapToGrid w:val="0"/>
              <w:spacing w:line="240" w:lineRule="atLeast"/>
              <w:ind w:left="180" w:right="110" w:hanging="90"/>
              <w:rPr>
                <w:rFonts w:cs="Times New Roman"/>
                <w:sz w:val="20"/>
              </w:rPr>
            </w:pPr>
            <w:r w:rsidRPr="00476D19">
              <w:rPr>
                <w:rFonts w:cs="Times New Roman"/>
                <w:sz w:val="20"/>
                <w:lang w:val="en-GB"/>
              </w:rPr>
              <w:t>Interbank and money market items</w:t>
            </w:r>
          </w:p>
        </w:tc>
        <w:tc>
          <w:tcPr>
            <w:tcW w:w="1260" w:type="dxa"/>
          </w:tcPr>
          <w:p w14:paraId="7A5B8B73" w14:textId="7E2E3ACF" w:rsidR="00BA2B0D" w:rsidRPr="00476D19" w:rsidRDefault="00BA2B0D" w:rsidP="00BA2B0D">
            <w:pPr>
              <w:tabs>
                <w:tab w:val="decimal" w:pos="1077"/>
              </w:tabs>
              <w:snapToGrid w:val="0"/>
              <w:spacing w:line="240" w:lineRule="atLeast"/>
              <w:ind w:left="91" w:right="91"/>
              <w:rPr>
                <w:rFonts w:cs="Times New Roman"/>
                <w:sz w:val="20"/>
              </w:rPr>
            </w:pPr>
            <w:r w:rsidRPr="00BA2B0D">
              <w:rPr>
                <w:rFonts w:cs="Times New Roman"/>
                <w:sz w:val="20"/>
              </w:rPr>
              <w:t xml:space="preserve"> 338,197 </w:t>
            </w:r>
          </w:p>
        </w:tc>
        <w:tc>
          <w:tcPr>
            <w:tcW w:w="1260" w:type="dxa"/>
          </w:tcPr>
          <w:p w14:paraId="2501B091" w14:textId="4E930D83" w:rsidR="00BA2B0D" w:rsidRPr="00476D19" w:rsidRDefault="00BA2B0D" w:rsidP="00BA2B0D">
            <w:pPr>
              <w:tabs>
                <w:tab w:val="decimal" w:pos="1077"/>
              </w:tabs>
              <w:snapToGrid w:val="0"/>
              <w:spacing w:line="240" w:lineRule="atLeast"/>
              <w:ind w:left="91" w:right="91"/>
              <w:rPr>
                <w:rFonts w:cs="Times New Roman"/>
                <w:sz w:val="20"/>
                <w:cs/>
              </w:rPr>
            </w:pPr>
            <w:r w:rsidRPr="00BA2B0D">
              <w:rPr>
                <w:rFonts w:cs="Times New Roman"/>
                <w:sz w:val="20"/>
              </w:rPr>
              <w:t xml:space="preserve"> 23,590 </w:t>
            </w:r>
          </w:p>
        </w:tc>
        <w:tc>
          <w:tcPr>
            <w:tcW w:w="1260" w:type="dxa"/>
          </w:tcPr>
          <w:p w14:paraId="4CDF72D5" w14:textId="7A7A2D3C" w:rsidR="00BA2B0D" w:rsidRPr="00476D19" w:rsidRDefault="00BA2B0D" w:rsidP="00BA2B0D">
            <w:pPr>
              <w:tabs>
                <w:tab w:val="decimal" w:pos="1077"/>
              </w:tabs>
              <w:snapToGrid w:val="0"/>
              <w:spacing w:line="240" w:lineRule="atLeast"/>
              <w:ind w:left="91" w:right="91"/>
              <w:rPr>
                <w:rFonts w:cs="Times New Roman"/>
                <w:sz w:val="20"/>
                <w:cs/>
              </w:rPr>
            </w:pPr>
            <w:r w:rsidRPr="00BA2B0D">
              <w:rPr>
                <w:rFonts w:cs="Times New Roman"/>
                <w:sz w:val="20"/>
              </w:rPr>
              <w:t xml:space="preserve"> 30,264 </w:t>
            </w:r>
          </w:p>
        </w:tc>
        <w:tc>
          <w:tcPr>
            <w:tcW w:w="1260" w:type="dxa"/>
          </w:tcPr>
          <w:p w14:paraId="33452C26" w14:textId="26E6E2A5" w:rsidR="00BA2B0D" w:rsidRPr="00476D19" w:rsidRDefault="00BA2B0D" w:rsidP="00BA2B0D">
            <w:pPr>
              <w:tabs>
                <w:tab w:val="decimal" w:pos="1077"/>
              </w:tabs>
              <w:snapToGrid w:val="0"/>
              <w:spacing w:line="240" w:lineRule="atLeast"/>
              <w:ind w:left="91" w:right="91"/>
              <w:rPr>
                <w:rFonts w:cs="Times New Roman"/>
                <w:sz w:val="20"/>
              </w:rPr>
            </w:pPr>
            <w:r w:rsidRPr="00BA2B0D">
              <w:rPr>
                <w:rFonts w:cs="Times New Roman"/>
                <w:sz w:val="20"/>
              </w:rPr>
              <w:t xml:space="preserve"> 4</w:t>
            </w:r>
            <w:r w:rsidR="009C39B1">
              <w:rPr>
                <w:rFonts w:cs="Times New Roman"/>
                <w:sz w:val="20"/>
              </w:rPr>
              <w:t>9</w:t>
            </w:r>
            <w:r w:rsidRPr="00BA2B0D">
              <w:rPr>
                <w:rFonts w:cs="Times New Roman"/>
                <w:sz w:val="20"/>
              </w:rPr>
              <w:t>,</w:t>
            </w:r>
            <w:r w:rsidR="009C39B1">
              <w:rPr>
                <w:rFonts w:cs="Times New Roman"/>
                <w:sz w:val="20"/>
              </w:rPr>
              <w:t>506</w:t>
            </w:r>
            <w:r w:rsidRPr="00BA2B0D">
              <w:rPr>
                <w:rFonts w:cs="Times New Roman"/>
                <w:sz w:val="20"/>
              </w:rPr>
              <w:t xml:space="preserve"> </w:t>
            </w:r>
          </w:p>
        </w:tc>
      </w:tr>
      <w:tr w:rsidR="00BA2B0D" w:rsidRPr="00476D19" w14:paraId="76ACA326" w14:textId="77777777" w:rsidTr="00E90A78">
        <w:trPr>
          <w:cantSplit/>
          <w:trHeight w:val="70"/>
        </w:trPr>
        <w:tc>
          <w:tcPr>
            <w:tcW w:w="3687" w:type="dxa"/>
            <w:vAlign w:val="bottom"/>
          </w:tcPr>
          <w:p w14:paraId="54840253" w14:textId="77777777" w:rsidR="00BA2B0D" w:rsidRPr="00476D19" w:rsidRDefault="00BA2B0D" w:rsidP="00BA2B0D">
            <w:pPr>
              <w:snapToGrid w:val="0"/>
              <w:spacing w:line="240" w:lineRule="atLeast"/>
              <w:ind w:left="180" w:right="110" w:hanging="90"/>
              <w:rPr>
                <w:rFonts w:cs="Times New Roman"/>
                <w:sz w:val="20"/>
                <w:cs/>
              </w:rPr>
            </w:pPr>
            <w:r w:rsidRPr="00476D19">
              <w:rPr>
                <w:rFonts w:cs="Times New Roman"/>
                <w:sz w:val="20"/>
                <w:lang w:val="en-GB"/>
              </w:rPr>
              <w:t>Investments</w:t>
            </w:r>
          </w:p>
        </w:tc>
        <w:tc>
          <w:tcPr>
            <w:tcW w:w="1260" w:type="dxa"/>
          </w:tcPr>
          <w:p w14:paraId="675A0F61" w14:textId="76D0E6A1" w:rsidR="00BA2B0D" w:rsidRPr="00476D19" w:rsidRDefault="00BA2B0D" w:rsidP="00BA2B0D">
            <w:pPr>
              <w:tabs>
                <w:tab w:val="decimal" w:pos="1077"/>
              </w:tabs>
              <w:snapToGrid w:val="0"/>
              <w:spacing w:line="240" w:lineRule="atLeast"/>
              <w:ind w:left="91" w:right="91"/>
              <w:rPr>
                <w:rFonts w:cs="Times New Roman"/>
                <w:sz w:val="20"/>
              </w:rPr>
            </w:pPr>
            <w:r w:rsidRPr="00BA2B0D">
              <w:rPr>
                <w:rFonts w:cs="Times New Roman"/>
                <w:sz w:val="20"/>
              </w:rPr>
              <w:t xml:space="preserve"> 1,037,256 </w:t>
            </w:r>
          </w:p>
        </w:tc>
        <w:tc>
          <w:tcPr>
            <w:tcW w:w="1260" w:type="dxa"/>
          </w:tcPr>
          <w:p w14:paraId="050CE54B" w14:textId="307D658C" w:rsidR="00BA2B0D" w:rsidRPr="00476D19" w:rsidRDefault="00BA2B0D">
            <w:pPr>
              <w:tabs>
                <w:tab w:val="decimal" w:pos="1077"/>
              </w:tabs>
              <w:snapToGrid w:val="0"/>
              <w:spacing w:line="240" w:lineRule="atLeast"/>
              <w:ind w:left="91" w:right="91"/>
              <w:rPr>
                <w:rFonts w:cs="Times New Roman"/>
                <w:sz w:val="20"/>
                <w:cs/>
              </w:rPr>
            </w:pPr>
            <w:r w:rsidRPr="00BA2B0D">
              <w:rPr>
                <w:rFonts w:cs="Times New Roman"/>
                <w:sz w:val="20"/>
              </w:rPr>
              <w:t>-</w:t>
            </w:r>
          </w:p>
        </w:tc>
        <w:tc>
          <w:tcPr>
            <w:tcW w:w="1260" w:type="dxa"/>
          </w:tcPr>
          <w:p w14:paraId="5AC514AF" w14:textId="7A876189" w:rsidR="00BA2B0D" w:rsidRPr="00476D19" w:rsidRDefault="00BE59DB" w:rsidP="00BA2B0D">
            <w:pPr>
              <w:tabs>
                <w:tab w:val="decimal" w:pos="1077"/>
              </w:tabs>
              <w:snapToGrid w:val="0"/>
              <w:spacing w:line="240" w:lineRule="atLeast"/>
              <w:ind w:left="91" w:right="91"/>
              <w:rPr>
                <w:rFonts w:cs="Times New Roman"/>
                <w:sz w:val="20"/>
                <w:cs/>
              </w:rPr>
            </w:pPr>
            <w:r w:rsidRPr="00BA2B0D">
              <w:rPr>
                <w:rFonts w:cs="Times New Roman"/>
                <w:sz w:val="20"/>
              </w:rPr>
              <w:t>-</w:t>
            </w:r>
          </w:p>
        </w:tc>
        <w:tc>
          <w:tcPr>
            <w:tcW w:w="1260" w:type="dxa"/>
          </w:tcPr>
          <w:p w14:paraId="55B75E61" w14:textId="36B5B131" w:rsidR="00BA2B0D" w:rsidRPr="00476D19" w:rsidRDefault="00BA2B0D" w:rsidP="00BA2B0D">
            <w:pPr>
              <w:tabs>
                <w:tab w:val="decimal" w:pos="1077"/>
              </w:tabs>
              <w:snapToGrid w:val="0"/>
              <w:spacing w:line="240" w:lineRule="atLeast"/>
              <w:ind w:left="91" w:right="91"/>
              <w:rPr>
                <w:rFonts w:cs="Times New Roman"/>
                <w:sz w:val="20"/>
                <w:cs/>
              </w:rPr>
            </w:pPr>
            <w:r w:rsidRPr="00BA2B0D">
              <w:rPr>
                <w:rFonts w:cs="Times New Roman"/>
                <w:sz w:val="20"/>
              </w:rPr>
              <w:t xml:space="preserve"> </w:t>
            </w:r>
            <w:r w:rsidR="00BE59DB" w:rsidRPr="00BA2B0D">
              <w:rPr>
                <w:rFonts w:cs="Times New Roman"/>
                <w:sz w:val="20"/>
              </w:rPr>
              <w:t>-</w:t>
            </w:r>
          </w:p>
        </w:tc>
      </w:tr>
      <w:tr w:rsidR="00BA2B0D" w:rsidRPr="00476D19" w14:paraId="53746378" w14:textId="77777777" w:rsidTr="00EE0880">
        <w:trPr>
          <w:cantSplit/>
          <w:trHeight w:val="70"/>
        </w:trPr>
        <w:tc>
          <w:tcPr>
            <w:tcW w:w="3687" w:type="dxa"/>
            <w:vAlign w:val="bottom"/>
          </w:tcPr>
          <w:p w14:paraId="57FBE8EE" w14:textId="77777777" w:rsidR="00BA2B0D" w:rsidRPr="00476D19" w:rsidRDefault="00BA2B0D" w:rsidP="00BA2B0D">
            <w:pPr>
              <w:snapToGrid w:val="0"/>
              <w:spacing w:line="240" w:lineRule="atLeast"/>
              <w:ind w:left="180" w:right="110" w:hanging="90"/>
              <w:rPr>
                <w:rFonts w:cs="Times New Roman"/>
                <w:sz w:val="20"/>
              </w:rPr>
            </w:pPr>
            <w:r w:rsidRPr="00476D19">
              <w:rPr>
                <w:rFonts w:cs="Times New Roman"/>
                <w:sz w:val="20"/>
                <w:lang w:val="en-GB"/>
              </w:rPr>
              <w:t>Loans to customers</w:t>
            </w:r>
            <w:r w:rsidRPr="00476D19">
              <w:rPr>
                <w:rFonts w:cs="Times New Roman"/>
                <w:sz w:val="20"/>
              </w:rPr>
              <w:t xml:space="preserve"> and accrued interest receivables and undue interest receivables</w:t>
            </w:r>
          </w:p>
        </w:tc>
        <w:tc>
          <w:tcPr>
            <w:tcW w:w="1260" w:type="dxa"/>
          </w:tcPr>
          <w:p w14:paraId="6B8A4E4A" w14:textId="77777777" w:rsidR="00BA2B0D" w:rsidRDefault="00BA2B0D" w:rsidP="00BA2B0D">
            <w:pPr>
              <w:tabs>
                <w:tab w:val="decimal" w:pos="1077"/>
              </w:tabs>
              <w:snapToGrid w:val="0"/>
              <w:spacing w:line="240" w:lineRule="atLeast"/>
              <w:ind w:left="91" w:right="91"/>
              <w:rPr>
                <w:rFonts w:cs="Times New Roman"/>
                <w:sz w:val="20"/>
              </w:rPr>
            </w:pPr>
          </w:p>
          <w:p w14:paraId="7623E3AD" w14:textId="2F9E6B62" w:rsidR="00BA2B0D" w:rsidRPr="00476D19" w:rsidRDefault="00BA2B0D" w:rsidP="00BA2B0D">
            <w:pPr>
              <w:tabs>
                <w:tab w:val="decimal" w:pos="1077"/>
              </w:tabs>
              <w:snapToGrid w:val="0"/>
              <w:spacing w:line="240" w:lineRule="atLeast"/>
              <w:ind w:left="91" w:right="91"/>
              <w:rPr>
                <w:rFonts w:cs="Times New Roman"/>
                <w:sz w:val="20"/>
              </w:rPr>
            </w:pPr>
            <w:r w:rsidRPr="00BA2B0D">
              <w:rPr>
                <w:rFonts w:cs="Times New Roman"/>
                <w:sz w:val="20"/>
              </w:rPr>
              <w:t xml:space="preserve"> 3,128,024 </w:t>
            </w:r>
          </w:p>
        </w:tc>
        <w:tc>
          <w:tcPr>
            <w:tcW w:w="1260" w:type="dxa"/>
          </w:tcPr>
          <w:p w14:paraId="3FEC9ED5" w14:textId="77777777" w:rsidR="00BA2B0D" w:rsidRDefault="00BA2B0D" w:rsidP="00BA2B0D">
            <w:pPr>
              <w:tabs>
                <w:tab w:val="decimal" w:pos="1077"/>
              </w:tabs>
              <w:snapToGrid w:val="0"/>
              <w:spacing w:line="240" w:lineRule="atLeast"/>
              <w:ind w:left="91" w:right="91"/>
              <w:rPr>
                <w:rFonts w:cs="Times New Roman"/>
                <w:sz w:val="20"/>
              </w:rPr>
            </w:pPr>
          </w:p>
          <w:p w14:paraId="59E24F4B" w14:textId="33EA55DC" w:rsidR="00BA2B0D" w:rsidRPr="00476D19" w:rsidRDefault="00BA2B0D" w:rsidP="00BA2B0D">
            <w:pPr>
              <w:tabs>
                <w:tab w:val="decimal" w:pos="1077"/>
              </w:tabs>
              <w:snapToGrid w:val="0"/>
              <w:spacing w:line="240" w:lineRule="atLeast"/>
              <w:ind w:left="91" w:right="91"/>
              <w:rPr>
                <w:rFonts w:cs="Times New Roman"/>
                <w:sz w:val="20"/>
                <w:cs/>
              </w:rPr>
            </w:pPr>
            <w:r w:rsidRPr="00BA2B0D">
              <w:rPr>
                <w:rFonts w:cs="Times New Roman"/>
                <w:sz w:val="20"/>
              </w:rPr>
              <w:t xml:space="preserve"> 441 </w:t>
            </w:r>
          </w:p>
        </w:tc>
        <w:tc>
          <w:tcPr>
            <w:tcW w:w="1260" w:type="dxa"/>
          </w:tcPr>
          <w:p w14:paraId="5FF9D810" w14:textId="77777777" w:rsidR="00BA2B0D" w:rsidRDefault="00BA2B0D" w:rsidP="00BA2B0D">
            <w:pPr>
              <w:tabs>
                <w:tab w:val="decimal" w:pos="1077"/>
              </w:tabs>
              <w:snapToGrid w:val="0"/>
              <w:spacing w:line="240" w:lineRule="atLeast"/>
              <w:ind w:left="91" w:right="91"/>
              <w:rPr>
                <w:rFonts w:cs="Times New Roman"/>
                <w:sz w:val="20"/>
              </w:rPr>
            </w:pPr>
            <w:r w:rsidRPr="00BA2B0D">
              <w:rPr>
                <w:rFonts w:cs="Times New Roman"/>
                <w:sz w:val="20"/>
              </w:rPr>
              <w:t xml:space="preserve"> </w:t>
            </w:r>
          </w:p>
          <w:p w14:paraId="5A08DC5E" w14:textId="739616E9" w:rsidR="00BA2B0D" w:rsidRPr="00476D19" w:rsidRDefault="00BA2B0D" w:rsidP="00BA2B0D">
            <w:pPr>
              <w:tabs>
                <w:tab w:val="decimal" w:pos="1077"/>
              </w:tabs>
              <w:snapToGrid w:val="0"/>
              <w:spacing w:line="240" w:lineRule="atLeast"/>
              <w:ind w:left="91" w:right="91"/>
              <w:rPr>
                <w:rFonts w:cs="Times New Roman"/>
                <w:sz w:val="20"/>
                <w:cs/>
              </w:rPr>
            </w:pPr>
            <w:r w:rsidRPr="00BA2B0D">
              <w:rPr>
                <w:rFonts w:cs="Times New Roman"/>
                <w:sz w:val="20"/>
              </w:rPr>
              <w:t xml:space="preserve">4,310 </w:t>
            </w:r>
          </w:p>
        </w:tc>
        <w:tc>
          <w:tcPr>
            <w:tcW w:w="1260" w:type="dxa"/>
          </w:tcPr>
          <w:p w14:paraId="2B41CC9E" w14:textId="77777777" w:rsidR="00BA2B0D" w:rsidRDefault="00BA2B0D" w:rsidP="00BA2B0D">
            <w:pPr>
              <w:tabs>
                <w:tab w:val="decimal" w:pos="1077"/>
              </w:tabs>
              <w:snapToGrid w:val="0"/>
              <w:spacing w:line="240" w:lineRule="atLeast"/>
              <w:ind w:left="91" w:right="91"/>
              <w:rPr>
                <w:rFonts w:cs="Times New Roman"/>
                <w:sz w:val="20"/>
              </w:rPr>
            </w:pPr>
          </w:p>
          <w:p w14:paraId="20FAE01C" w14:textId="0EE2BB8D" w:rsidR="00BA2B0D" w:rsidRPr="00476D19" w:rsidRDefault="00BA2B0D" w:rsidP="00BA2B0D">
            <w:pPr>
              <w:tabs>
                <w:tab w:val="decimal" w:pos="1077"/>
              </w:tabs>
              <w:snapToGrid w:val="0"/>
              <w:spacing w:line="240" w:lineRule="atLeast"/>
              <w:ind w:left="91" w:right="91"/>
              <w:rPr>
                <w:rFonts w:cs="Times New Roman"/>
                <w:sz w:val="20"/>
              </w:rPr>
            </w:pPr>
            <w:r w:rsidRPr="00BA2B0D">
              <w:rPr>
                <w:rFonts w:cs="Times New Roman"/>
                <w:sz w:val="20"/>
              </w:rPr>
              <w:t xml:space="preserve"> 53,388 </w:t>
            </w:r>
          </w:p>
        </w:tc>
      </w:tr>
      <w:tr w:rsidR="00BA2B0D" w:rsidRPr="00476D19" w14:paraId="1C4572EF" w14:textId="77777777" w:rsidTr="00E90A78">
        <w:trPr>
          <w:cantSplit/>
          <w:trHeight w:val="70"/>
        </w:trPr>
        <w:tc>
          <w:tcPr>
            <w:tcW w:w="3687" w:type="dxa"/>
            <w:vAlign w:val="bottom"/>
          </w:tcPr>
          <w:p w14:paraId="3318CF82" w14:textId="77777777" w:rsidR="00BA2B0D" w:rsidRPr="00476D19" w:rsidRDefault="00BA2B0D" w:rsidP="00BA2B0D">
            <w:pPr>
              <w:snapToGrid w:val="0"/>
              <w:spacing w:line="240" w:lineRule="atLeast"/>
              <w:ind w:left="180" w:right="110" w:hanging="90"/>
              <w:rPr>
                <w:rFonts w:cs="Times New Roman"/>
                <w:sz w:val="20"/>
                <w:lang w:val="en-GB"/>
              </w:rPr>
            </w:pPr>
            <w:r w:rsidRPr="00476D19">
              <w:rPr>
                <w:rFonts w:cs="Times New Roman"/>
                <w:sz w:val="20"/>
                <w:lang w:val="en-GB"/>
              </w:rPr>
              <w:t>Other assets</w:t>
            </w:r>
          </w:p>
        </w:tc>
        <w:tc>
          <w:tcPr>
            <w:tcW w:w="1260" w:type="dxa"/>
          </w:tcPr>
          <w:p w14:paraId="59DD6AB1" w14:textId="3E7E1239" w:rsidR="00BA2B0D" w:rsidRPr="00476D19" w:rsidRDefault="00BA2B0D" w:rsidP="00BA2B0D">
            <w:pPr>
              <w:pBdr>
                <w:bottom w:val="single" w:sz="4" w:space="1" w:color="auto"/>
              </w:pBdr>
              <w:tabs>
                <w:tab w:val="decimal" w:pos="1077"/>
              </w:tabs>
              <w:snapToGrid w:val="0"/>
              <w:spacing w:line="240" w:lineRule="atLeast"/>
              <w:ind w:left="91" w:right="91"/>
              <w:rPr>
                <w:rFonts w:cs="Times New Roman"/>
                <w:sz w:val="20"/>
              </w:rPr>
            </w:pPr>
            <w:r w:rsidRPr="00BA2B0D">
              <w:rPr>
                <w:rFonts w:cs="Times New Roman"/>
                <w:sz w:val="20"/>
              </w:rPr>
              <w:t xml:space="preserve"> 63,258 </w:t>
            </w:r>
          </w:p>
        </w:tc>
        <w:tc>
          <w:tcPr>
            <w:tcW w:w="1260" w:type="dxa"/>
          </w:tcPr>
          <w:p w14:paraId="1E52F88C" w14:textId="48CB2652" w:rsidR="00BA2B0D" w:rsidRPr="00476D19" w:rsidRDefault="00BA2B0D" w:rsidP="00F15144">
            <w:pPr>
              <w:pBdr>
                <w:bottom w:val="single" w:sz="4" w:space="1" w:color="auto"/>
              </w:pBdr>
              <w:tabs>
                <w:tab w:val="decimal" w:pos="986"/>
              </w:tabs>
              <w:snapToGrid w:val="0"/>
              <w:spacing w:line="240" w:lineRule="atLeast"/>
              <w:ind w:left="91" w:right="91"/>
              <w:jc w:val="center"/>
              <w:rPr>
                <w:rFonts w:cs="Times New Roman"/>
                <w:sz w:val="20"/>
                <w:cs/>
              </w:rPr>
            </w:pPr>
            <w:r w:rsidRPr="00BA2B0D">
              <w:rPr>
                <w:rFonts w:cs="Times New Roman"/>
                <w:sz w:val="20"/>
              </w:rPr>
              <w:t>-</w:t>
            </w:r>
          </w:p>
        </w:tc>
        <w:tc>
          <w:tcPr>
            <w:tcW w:w="1260" w:type="dxa"/>
          </w:tcPr>
          <w:p w14:paraId="7015CA14" w14:textId="32B74F01" w:rsidR="00BA2B0D" w:rsidRPr="00476D19" w:rsidRDefault="00BA2B0D" w:rsidP="00BA2B0D">
            <w:pPr>
              <w:pBdr>
                <w:bottom w:val="single" w:sz="4" w:space="1" w:color="auto"/>
              </w:pBdr>
              <w:tabs>
                <w:tab w:val="decimal" w:pos="1077"/>
              </w:tabs>
              <w:snapToGrid w:val="0"/>
              <w:spacing w:line="240" w:lineRule="atLeast"/>
              <w:ind w:left="91" w:right="91"/>
              <w:rPr>
                <w:rFonts w:cs="Times New Roman"/>
                <w:sz w:val="20"/>
                <w:cs/>
              </w:rPr>
            </w:pPr>
            <w:r w:rsidRPr="00BA2B0D">
              <w:rPr>
                <w:rFonts w:cs="Times New Roman"/>
                <w:sz w:val="20"/>
              </w:rPr>
              <w:t xml:space="preserve"> 1 </w:t>
            </w:r>
          </w:p>
        </w:tc>
        <w:tc>
          <w:tcPr>
            <w:tcW w:w="1260" w:type="dxa"/>
          </w:tcPr>
          <w:p w14:paraId="0EF65C73" w14:textId="26076E65" w:rsidR="00BA2B0D" w:rsidRPr="00476D19" w:rsidRDefault="00BA2B0D" w:rsidP="00BA2B0D">
            <w:pPr>
              <w:pBdr>
                <w:bottom w:val="single" w:sz="4" w:space="1" w:color="auto"/>
              </w:pBdr>
              <w:tabs>
                <w:tab w:val="decimal" w:pos="1077"/>
              </w:tabs>
              <w:snapToGrid w:val="0"/>
              <w:spacing w:line="240" w:lineRule="atLeast"/>
              <w:ind w:left="91" w:right="91"/>
              <w:rPr>
                <w:rFonts w:cs="Times New Roman"/>
                <w:sz w:val="20"/>
              </w:rPr>
            </w:pPr>
            <w:r w:rsidRPr="00BA2B0D">
              <w:rPr>
                <w:rFonts w:cs="Times New Roman"/>
                <w:sz w:val="20"/>
              </w:rPr>
              <w:t xml:space="preserve"> </w:t>
            </w:r>
            <w:r w:rsidR="009C39B1">
              <w:rPr>
                <w:rFonts w:cs="Times New Roman"/>
                <w:sz w:val="20"/>
              </w:rPr>
              <w:t>1</w:t>
            </w:r>
            <w:r w:rsidRPr="00BA2B0D">
              <w:rPr>
                <w:rFonts w:cs="Times New Roman"/>
                <w:sz w:val="20"/>
              </w:rPr>
              <w:t xml:space="preserve"> </w:t>
            </w:r>
          </w:p>
        </w:tc>
      </w:tr>
      <w:tr w:rsidR="00BA2B0D" w:rsidRPr="00476D19" w14:paraId="6B1FF28D" w14:textId="77777777" w:rsidTr="00E90A78">
        <w:trPr>
          <w:cantSplit/>
          <w:trHeight w:val="70"/>
        </w:trPr>
        <w:tc>
          <w:tcPr>
            <w:tcW w:w="3687" w:type="dxa"/>
            <w:vAlign w:val="bottom"/>
          </w:tcPr>
          <w:p w14:paraId="2F56F56B" w14:textId="77777777" w:rsidR="00BA2B0D" w:rsidRPr="00476D19" w:rsidRDefault="00BA2B0D" w:rsidP="00BA2B0D">
            <w:pPr>
              <w:snapToGrid w:val="0"/>
              <w:spacing w:line="240" w:lineRule="atLeast"/>
              <w:ind w:left="180" w:right="110" w:hanging="90"/>
              <w:rPr>
                <w:rFonts w:cs="Times New Roman"/>
                <w:b/>
                <w:bCs/>
                <w:sz w:val="20"/>
              </w:rPr>
            </w:pPr>
            <w:r w:rsidRPr="00476D19">
              <w:rPr>
                <w:rFonts w:cs="Times New Roman"/>
                <w:b/>
                <w:bCs/>
                <w:sz w:val="20"/>
              </w:rPr>
              <w:t>Total financial assets</w:t>
            </w:r>
          </w:p>
        </w:tc>
        <w:tc>
          <w:tcPr>
            <w:tcW w:w="1260" w:type="dxa"/>
          </w:tcPr>
          <w:p w14:paraId="3611E55C" w14:textId="38330E67" w:rsidR="00BA2B0D" w:rsidRPr="00E81832" w:rsidRDefault="00BA2B0D" w:rsidP="00BA2B0D">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4,566,735 </w:t>
            </w:r>
          </w:p>
        </w:tc>
        <w:tc>
          <w:tcPr>
            <w:tcW w:w="1260" w:type="dxa"/>
          </w:tcPr>
          <w:p w14:paraId="6798CBF1" w14:textId="19BC476F" w:rsidR="00BA2B0D" w:rsidRPr="00E81832" w:rsidRDefault="00BA2B0D" w:rsidP="00BA2B0D">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24,031 </w:t>
            </w:r>
          </w:p>
        </w:tc>
        <w:tc>
          <w:tcPr>
            <w:tcW w:w="1260" w:type="dxa"/>
          </w:tcPr>
          <w:p w14:paraId="6BD4CE5D" w14:textId="670D21C6" w:rsidR="00BA2B0D" w:rsidRPr="00E81832" w:rsidRDefault="00BA2B0D" w:rsidP="00BA2B0D">
            <w:pPr>
              <w:pBdr>
                <w:bottom w:val="double" w:sz="4" w:space="1" w:color="auto"/>
              </w:pBdr>
              <w:tabs>
                <w:tab w:val="decimal" w:pos="1077"/>
              </w:tabs>
              <w:snapToGrid w:val="0"/>
              <w:spacing w:line="240" w:lineRule="atLeast"/>
              <w:ind w:left="91" w:right="91"/>
              <w:rPr>
                <w:rFonts w:cs="Times New Roman"/>
                <w:b/>
                <w:bCs/>
                <w:sz w:val="20"/>
                <w:cs/>
              </w:rPr>
            </w:pPr>
            <w:r w:rsidRPr="00E81832">
              <w:rPr>
                <w:rFonts w:cs="Times New Roman"/>
                <w:b/>
                <w:bCs/>
                <w:sz w:val="20"/>
              </w:rPr>
              <w:t xml:space="preserve"> 34,575 </w:t>
            </w:r>
          </w:p>
        </w:tc>
        <w:tc>
          <w:tcPr>
            <w:tcW w:w="1260" w:type="dxa"/>
          </w:tcPr>
          <w:p w14:paraId="5DFDC29D" w14:textId="70DA4ED0" w:rsidR="00BA2B0D" w:rsidRPr="00E81832" w:rsidRDefault="00BA2B0D" w:rsidP="00BA2B0D">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w:t>
            </w:r>
            <w:r w:rsidR="009C39B1">
              <w:rPr>
                <w:rFonts w:cs="Times New Roman"/>
                <w:b/>
                <w:bCs/>
                <w:sz w:val="20"/>
              </w:rPr>
              <w:t>102</w:t>
            </w:r>
            <w:r w:rsidRPr="00E81832">
              <w:rPr>
                <w:rFonts w:cs="Times New Roman"/>
                <w:b/>
                <w:bCs/>
                <w:sz w:val="20"/>
              </w:rPr>
              <w:t>,</w:t>
            </w:r>
            <w:r w:rsidR="009C39B1">
              <w:rPr>
                <w:rFonts w:cs="Times New Roman"/>
                <w:b/>
                <w:bCs/>
                <w:sz w:val="20"/>
              </w:rPr>
              <w:t>895</w:t>
            </w:r>
            <w:r w:rsidRPr="00E81832">
              <w:rPr>
                <w:rFonts w:cs="Times New Roman"/>
                <w:b/>
                <w:bCs/>
                <w:sz w:val="20"/>
              </w:rPr>
              <w:t xml:space="preserve"> </w:t>
            </w:r>
          </w:p>
        </w:tc>
      </w:tr>
      <w:tr w:rsidR="00ED0BB6" w:rsidRPr="00166562" w14:paraId="350447AB" w14:textId="77777777" w:rsidTr="00E90A78">
        <w:trPr>
          <w:cantSplit/>
          <w:trHeight w:val="70"/>
        </w:trPr>
        <w:tc>
          <w:tcPr>
            <w:tcW w:w="3687" w:type="dxa"/>
            <w:vAlign w:val="bottom"/>
          </w:tcPr>
          <w:p w14:paraId="43A8EC2E" w14:textId="77777777" w:rsidR="00ED0BB6" w:rsidRPr="00166562" w:rsidRDefault="00ED0BB6" w:rsidP="00166562">
            <w:pPr>
              <w:snapToGrid w:val="0"/>
              <w:ind w:right="110"/>
              <w:rPr>
                <w:rFonts w:cs="Times New Roman"/>
                <w:sz w:val="12"/>
                <w:szCs w:val="12"/>
                <w:lang w:val="en-GB"/>
              </w:rPr>
            </w:pPr>
          </w:p>
        </w:tc>
        <w:tc>
          <w:tcPr>
            <w:tcW w:w="1260" w:type="dxa"/>
            <w:vAlign w:val="bottom"/>
          </w:tcPr>
          <w:p w14:paraId="42797C59" w14:textId="77777777" w:rsidR="00ED0BB6" w:rsidRPr="00166562" w:rsidRDefault="00ED0BB6" w:rsidP="00166562">
            <w:pPr>
              <w:tabs>
                <w:tab w:val="decimal" w:pos="1077"/>
              </w:tabs>
              <w:snapToGrid w:val="0"/>
              <w:ind w:left="91" w:right="91"/>
              <w:rPr>
                <w:rFonts w:cs="Times New Roman"/>
                <w:sz w:val="12"/>
                <w:szCs w:val="12"/>
              </w:rPr>
            </w:pPr>
          </w:p>
        </w:tc>
        <w:tc>
          <w:tcPr>
            <w:tcW w:w="1260" w:type="dxa"/>
            <w:vAlign w:val="bottom"/>
          </w:tcPr>
          <w:p w14:paraId="49A441CA" w14:textId="77777777" w:rsidR="00ED0BB6" w:rsidRPr="00166562" w:rsidRDefault="00ED0BB6" w:rsidP="00166562">
            <w:pPr>
              <w:tabs>
                <w:tab w:val="decimal" w:pos="1077"/>
              </w:tabs>
              <w:snapToGrid w:val="0"/>
              <w:ind w:left="91" w:right="91"/>
              <w:rPr>
                <w:rFonts w:cs="Times New Roman"/>
                <w:sz w:val="12"/>
                <w:szCs w:val="12"/>
              </w:rPr>
            </w:pPr>
          </w:p>
        </w:tc>
        <w:tc>
          <w:tcPr>
            <w:tcW w:w="1260" w:type="dxa"/>
          </w:tcPr>
          <w:p w14:paraId="3D7CCBF5" w14:textId="77777777" w:rsidR="00ED0BB6" w:rsidRPr="00166562" w:rsidRDefault="00ED0BB6" w:rsidP="00166562">
            <w:pPr>
              <w:tabs>
                <w:tab w:val="decimal" w:pos="1077"/>
              </w:tabs>
              <w:snapToGrid w:val="0"/>
              <w:ind w:left="91" w:right="91"/>
              <w:rPr>
                <w:rFonts w:cs="Times New Roman"/>
                <w:sz w:val="12"/>
                <w:szCs w:val="12"/>
                <w:cs/>
              </w:rPr>
            </w:pPr>
          </w:p>
        </w:tc>
        <w:tc>
          <w:tcPr>
            <w:tcW w:w="1260" w:type="dxa"/>
          </w:tcPr>
          <w:p w14:paraId="77A94D38" w14:textId="77777777" w:rsidR="00ED0BB6" w:rsidRPr="00166562" w:rsidRDefault="00ED0BB6" w:rsidP="00166562">
            <w:pPr>
              <w:tabs>
                <w:tab w:val="decimal" w:pos="1077"/>
              </w:tabs>
              <w:snapToGrid w:val="0"/>
              <w:ind w:left="91" w:right="91"/>
              <w:rPr>
                <w:rFonts w:cs="Times New Roman"/>
                <w:sz w:val="12"/>
                <w:szCs w:val="12"/>
                <w:cs/>
              </w:rPr>
            </w:pPr>
          </w:p>
        </w:tc>
      </w:tr>
      <w:tr w:rsidR="00ED0BB6" w:rsidRPr="00476D19" w14:paraId="16CED5A0" w14:textId="77777777" w:rsidTr="00E90A78">
        <w:trPr>
          <w:cantSplit/>
          <w:trHeight w:val="70"/>
        </w:trPr>
        <w:tc>
          <w:tcPr>
            <w:tcW w:w="3687" w:type="dxa"/>
            <w:vAlign w:val="bottom"/>
          </w:tcPr>
          <w:p w14:paraId="003E3B60" w14:textId="77777777" w:rsidR="00ED0BB6" w:rsidRPr="00476D19" w:rsidRDefault="00ED0BB6" w:rsidP="00E90A78">
            <w:pPr>
              <w:snapToGrid w:val="0"/>
              <w:spacing w:line="240" w:lineRule="atLeast"/>
              <w:ind w:left="180" w:right="110" w:hanging="90"/>
              <w:rPr>
                <w:rFonts w:cs="Times New Roman"/>
                <w:b/>
                <w:bCs/>
                <w:i/>
                <w:iCs/>
                <w:sz w:val="20"/>
                <w:lang w:val="en-GB"/>
              </w:rPr>
            </w:pPr>
            <w:r w:rsidRPr="00476D19">
              <w:rPr>
                <w:rFonts w:cs="Times New Roman"/>
                <w:b/>
                <w:bCs/>
                <w:i/>
                <w:iCs/>
                <w:sz w:val="20"/>
                <w:lang w:val="en-GB"/>
              </w:rPr>
              <w:t>Financial liabilities</w:t>
            </w:r>
          </w:p>
        </w:tc>
        <w:tc>
          <w:tcPr>
            <w:tcW w:w="1260" w:type="dxa"/>
            <w:vAlign w:val="bottom"/>
          </w:tcPr>
          <w:p w14:paraId="6E787397" w14:textId="77777777" w:rsidR="00ED0BB6" w:rsidRPr="00476D19" w:rsidRDefault="00ED0BB6" w:rsidP="00E90A78">
            <w:pPr>
              <w:tabs>
                <w:tab w:val="decimal" w:pos="1077"/>
              </w:tabs>
              <w:snapToGrid w:val="0"/>
              <w:spacing w:line="240" w:lineRule="atLeast"/>
              <w:ind w:left="91" w:right="91"/>
              <w:rPr>
                <w:rFonts w:cs="Times New Roman"/>
                <w:sz w:val="20"/>
              </w:rPr>
            </w:pPr>
          </w:p>
        </w:tc>
        <w:tc>
          <w:tcPr>
            <w:tcW w:w="1260" w:type="dxa"/>
            <w:vAlign w:val="bottom"/>
          </w:tcPr>
          <w:p w14:paraId="1DF75E05" w14:textId="77777777" w:rsidR="00ED0BB6" w:rsidRPr="00476D19" w:rsidRDefault="00ED0BB6" w:rsidP="00E90A78">
            <w:pPr>
              <w:tabs>
                <w:tab w:val="decimal" w:pos="1077"/>
              </w:tabs>
              <w:snapToGrid w:val="0"/>
              <w:spacing w:line="240" w:lineRule="atLeast"/>
              <w:ind w:left="91" w:right="91"/>
              <w:rPr>
                <w:rFonts w:cs="Times New Roman"/>
                <w:sz w:val="20"/>
              </w:rPr>
            </w:pPr>
          </w:p>
        </w:tc>
        <w:tc>
          <w:tcPr>
            <w:tcW w:w="1260" w:type="dxa"/>
          </w:tcPr>
          <w:p w14:paraId="35DEB8EA" w14:textId="77777777" w:rsidR="00ED0BB6" w:rsidRPr="00476D19" w:rsidRDefault="00ED0BB6" w:rsidP="00E90A78">
            <w:pPr>
              <w:tabs>
                <w:tab w:val="decimal" w:pos="1077"/>
              </w:tabs>
              <w:snapToGrid w:val="0"/>
              <w:spacing w:line="240" w:lineRule="atLeast"/>
              <w:ind w:left="91" w:right="91"/>
              <w:rPr>
                <w:rFonts w:cs="Times New Roman"/>
                <w:sz w:val="20"/>
                <w:cs/>
              </w:rPr>
            </w:pPr>
          </w:p>
        </w:tc>
        <w:tc>
          <w:tcPr>
            <w:tcW w:w="1260" w:type="dxa"/>
          </w:tcPr>
          <w:p w14:paraId="3C68AD58" w14:textId="77777777" w:rsidR="00ED0BB6" w:rsidRPr="00476D19" w:rsidRDefault="00ED0BB6" w:rsidP="00E90A78">
            <w:pPr>
              <w:tabs>
                <w:tab w:val="decimal" w:pos="1077"/>
              </w:tabs>
              <w:snapToGrid w:val="0"/>
              <w:spacing w:line="240" w:lineRule="atLeast"/>
              <w:ind w:left="91" w:right="91"/>
              <w:rPr>
                <w:rFonts w:cs="Times New Roman"/>
                <w:sz w:val="20"/>
                <w:cs/>
              </w:rPr>
            </w:pPr>
          </w:p>
        </w:tc>
      </w:tr>
      <w:tr w:rsidR="00E81832" w:rsidRPr="00476D19" w14:paraId="29964347" w14:textId="77777777" w:rsidTr="00E90A78">
        <w:trPr>
          <w:cantSplit/>
          <w:trHeight w:val="70"/>
        </w:trPr>
        <w:tc>
          <w:tcPr>
            <w:tcW w:w="3687" w:type="dxa"/>
            <w:vAlign w:val="bottom"/>
          </w:tcPr>
          <w:p w14:paraId="17E607A3" w14:textId="77777777" w:rsidR="00E81832" w:rsidRPr="00476D19" w:rsidRDefault="00E81832" w:rsidP="00E81832">
            <w:pPr>
              <w:snapToGrid w:val="0"/>
              <w:spacing w:line="240" w:lineRule="atLeast"/>
              <w:ind w:left="180" w:right="110" w:hanging="90"/>
              <w:rPr>
                <w:rFonts w:cs="Times New Roman"/>
                <w:sz w:val="20"/>
              </w:rPr>
            </w:pPr>
            <w:r w:rsidRPr="00476D19">
              <w:rPr>
                <w:rFonts w:cs="Times New Roman"/>
                <w:sz w:val="20"/>
                <w:lang w:val="en-GB"/>
              </w:rPr>
              <w:t>Deposits</w:t>
            </w:r>
          </w:p>
        </w:tc>
        <w:tc>
          <w:tcPr>
            <w:tcW w:w="1260" w:type="dxa"/>
          </w:tcPr>
          <w:p w14:paraId="6EBFA7A4" w14:textId="061DB463" w:rsidR="00E81832" w:rsidRPr="00476D19" w:rsidRDefault="00E81832" w:rsidP="00E81832">
            <w:pPr>
              <w:tabs>
                <w:tab w:val="decimal" w:pos="1077"/>
              </w:tabs>
              <w:snapToGrid w:val="0"/>
              <w:spacing w:line="240" w:lineRule="atLeast"/>
              <w:ind w:left="91" w:right="91"/>
              <w:rPr>
                <w:rFonts w:cs="Times New Roman"/>
                <w:sz w:val="20"/>
              </w:rPr>
            </w:pPr>
            <w:r w:rsidRPr="00E81832">
              <w:rPr>
                <w:rFonts w:cs="Times New Roman"/>
                <w:sz w:val="20"/>
              </w:rPr>
              <w:t xml:space="preserve"> 4,974,369 </w:t>
            </w:r>
          </w:p>
        </w:tc>
        <w:tc>
          <w:tcPr>
            <w:tcW w:w="1260" w:type="dxa"/>
          </w:tcPr>
          <w:p w14:paraId="498F3DF5" w14:textId="3C9DE859" w:rsidR="00E81832" w:rsidRPr="00476D19" w:rsidRDefault="00E81832" w:rsidP="00E81832">
            <w:pPr>
              <w:tabs>
                <w:tab w:val="decimal" w:pos="1077"/>
              </w:tabs>
              <w:snapToGrid w:val="0"/>
              <w:spacing w:line="240" w:lineRule="atLeast"/>
              <w:ind w:left="91" w:right="91"/>
              <w:rPr>
                <w:rFonts w:cs="Times New Roman"/>
                <w:sz w:val="20"/>
              </w:rPr>
            </w:pPr>
            <w:r w:rsidRPr="00E81832">
              <w:rPr>
                <w:rFonts w:cs="Times New Roman"/>
                <w:sz w:val="20"/>
              </w:rPr>
              <w:t xml:space="preserve"> 17,136 </w:t>
            </w:r>
          </w:p>
        </w:tc>
        <w:tc>
          <w:tcPr>
            <w:tcW w:w="1260" w:type="dxa"/>
          </w:tcPr>
          <w:p w14:paraId="1748B1C1" w14:textId="10E76285" w:rsidR="00E81832" w:rsidRPr="00476D19" w:rsidRDefault="00E81832" w:rsidP="00E81832">
            <w:pPr>
              <w:tabs>
                <w:tab w:val="decimal" w:pos="1077"/>
              </w:tabs>
              <w:snapToGrid w:val="0"/>
              <w:spacing w:line="240" w:lineRule="atLeast"/>
              <w:ind w:left="91" w:right="91"/>
              <w:rPr>
                <w:rFonts w:cs="Times New Roman"/>
                <w:sz w:val="20"/>
                <w:cs/>
              </w:rPr>
            </w:pPr>
            <w:r w:rsidRPr="00E81832">
              <w:rPr>
                <w:rFonts w:cs="Times New Roman"/>
                <w:sz w:val="20"/>
              </w:rPr>
              <w:t xml:space="preserve"> 384 </w:t>
            </w:r>
          </w:p>
        </w:tc>
        <w:tc>
          <w:tcPr>
            <w:tcW w:w="1260" w:type="dxa"/>
          </w:tcPr>
          <w:p w14:paraId="5AD7F31B" w14:textId="17BB4709" w:rsidR="00E81832" w:rsidRPr="00476D19" w:rsidRDefault="00E81832" w:rsidP="00E81832">
            <w:pPr>
              <w:tabs>
                <w:tab w:val="decimal" w:pos="1077"/>
              </w:tabs>
              <w:snapToGrid w:val="0"/>
              <w:spacing w:line="240" w:lineRule="atLeast"/>
              <w:ind w:left="91" w:right="91"/>
              <w:rPr>
                <w:rFonts w:cs="Times New Roman"/>
                <w:sz w:val="20"/>
                <w:cs/>
              </w:rPr>
            </w:pPr>
            <w:r w:rsidRPr="00E81832">
              <w:rPr>
                <w:rFonts w:cs="Times New Roman"/>
                <w:sz w:val="20"/>
              </w:rPr>
              <w:t xml:space="preserve"> 181,629 </w:t>
            </w:r>
          </w:p>
        </w:tc>
      </w:tr>
      <w:tr w:rsidR="00BE59DB" w:rsidRPr="00476D19" w14:paraId="6E3A7F0E" w14:textId="77777777" w:rsidTr="00E90A78">
        <w:trPr>
          <w:cantSplit/>
          <w:trHeight w:val="70"/>
        </w:trPr>
        <w:tc>
          <w:tcPr>
            <w:tcW w:w="3687" w:type="dxa"/>
            <w:vAlign w:val="bottom"/>
          </w:tcPr>
          <w:p w14:paraId="049FC6ED" w14:textId="77777777" w:rsidR="00BE59DB" w:rsidRPr="00476D19" w:rsidRDefault="00BE59DB" w:rsidP="00BE59DB">
            <w:pPr>
              <w:snapToGrid w:val="0"/>
              <w:spacing w:line="240" w:lineRule="atLeast"/>
              <w:ind w:left="180" w:right="110" w:hanging="90"/>
              <w:rPr>
                <w:rFonts w:cs="Times New Roman"/>
                <w:sz w:val="20"/>
              </w:rPr>
            </w:pPr>
            <w:r w:rsidRPr="00476D19">
              <w:rPr>
                <w:rFonts w:cs="Times New Roman"/>
                <w:sz w:val="20"/>
              </w:rPr>
              <w:t>Interbank and money market items</w:t>
            </w:r>
          </w:p>
        </w:tc>
        <w:tc>
          <w:tcPr>
            <w:tcW w:w="1260" w:type="dxa"/>
          </w:tcPr>
          <w:p w14:paraId="009F1432" w14:textId="523EF55C" w:rsidR="00BE59DB" w:rsidRPr="00476D19" w:rsidRDefault="00BE59DB" w:rsidP="00BE59DB">
            <w:pPr>
              <w:tabs>
                <w:tab w:val="decimal" w:pos="1077"/>
              </w:tabs>
              <w:snapToGrid w:val="0"/>
              <w:spacing w:line="240" w:lineRule="atLeast"/>
              <w:ind w:left="91" w:right="91"/>
              <w:rPr>
                <w:rFonts w:cs="Times New Roman"/>
                <w:sz w:val="20"/>
              </w:rPr>
            </w:pPr>
            <w:r w:rsidRPr="00E81832">
              <w:rPr>
                <w:rFonts w:cs="Times New Roman"/>
                <w:sz w:val="20"/>
              </w:rPr>
              <w:t xml:space="preserve"> 539 </w:t>
            </w:r>
          </w:p>
        </w:tc>
        <w:tc>
          <w:tcPr>
            <w:tcW w:w="1260" w:type="dxa"/>
          </w:tcPr>
          <w:p w14:paraId="71D66813" w14:textId="735B7858" w:rsidR="00BE59DB" w:rsidRPr="00476D19" w:rsidRDefault="00BE59DB" w:rsidP="00BE59DB">
            <w:pPr>
              <w:tabs>
                <w:tab w:val="decimal" w:pos="1077"/>
              </w:tabs>
              <w:snapToGrid w:val="0"/>
              <w:spacing w:line="240" w:lineRule="atLeast"/>
              <w:ind w:left="91" w:right="91"/>
              <w:rPr>
                <w:rFonts w:cs="Times New Roman"/>
                <w:sz w:val="20"/>
              </w:rPr>
            </w:pPr>
            <w:r w:rsidRPr="0075465B">
              <w:rPr>
                <w:rFonts w:cs="Times New Roman"/>
                <w:sz w:val="20"/>
              </w:rPr>
              <w:t>-</w:t>
            </w:r>
          </w:p>
        </w:tc>
        <w:tc>
          <w:tcPr>
            <w:tcW w:w="1260" w:type="dxa"/>
          </w:tcPr>
          <w:p w14:paraId="49639DA9" w14:textId="1724B61E" w:rsidR="00BE59DB" w:rsidRPr="00476D19" w:rsidRDefault="00BE59DB" w:rsidP="00BE59DB">
            <w:pPr>
              <w:tabs>
                <w:tab w:val="decimal" w:pos="1077"/>
              </w:tabs>
              <w:snapToGrid w:val="0"/>
              <w:spacing w:line="240" w:lineRule="atLeast"/>
              <w:ind w:left="91" w:right="91"/>
              <w:rPr>
                <w:rFonts w:cs="Times New Roman"/>
                <w:sz w:val="20"/>
              </w:rPr>
            </w:pPr>
            <w:r w:rsidRPr="0075465B">
              <w:rPr>
                <w:rFonts w:cs="Times New Roman"/>
                <w:sz w:val="20"/>
              </w:rPr>
              <w:t>-</w:t>
            </w:r>
          </w:p>
        </w:tc>
        <w:tc>
          <w:tcPr>
            <w:tcW w:w="1260" w:type="dxa"/>
          </w:tcPr>
          <w:p w14:paraId="0DA42C0C" w14:textId="766B50F8" w:rsidR="00BE59DB" w:rsidRPr="00476D19" w:rsidRDefault="00BE59DB" w:rsidP="00BE59DB">
            <w:pPr>
              <w:tabs>
                <w:tab w:val="decimal" w:pos="1077"/>
              </w:tabs>
              <w:snapToGrid w:val="0"/>
              <w:spacing w:line="240" w:lineRule="atLeast"/>
              <w:ind w:left="91" w:right="91"/>
              <w:rPr>
                <w:rFonts w:cs="Times New Roman"/>
                <w:sz w:val="20"/>
              </w:rPr>
            </w:pPr>
            <w:r w:rsidRPr="0075465B">
              <w:rPr>
                <w:rFonts w:cs="Times New Roman"/>
                <w:sz w:val="20"/>
              </w:rPr>
              <w:t>-</w:t>
            </w:r>
          </w:p>
        </w:tc>
      </w:tr>
      <w:tr w:rsidR="00BE59DB" w:rsidRPr="00476D19" w14:paraId="05721E29" w14:textId="77777777" w:rsidTr="00E90A78">
        <w:trPr>
          <w:cantSplit/>
          <w:trHeight w:val="70"/>
        </w:trPr>
        <w:tc>
          <w:tcPr>
            <w:tcW w:w="3687" w:type="dxa"/>
            <w:vAlign w:val="bottom"/>
          </w:tcPr>
          <w:p w14:paraId="55292CDA" w14:textId="77777777" w:rsidR="00BE59DB" w:rsidRPr="00476D19" w:rsidRDefault="00BE59DB" w:rsidP="00BE59DB">
            <w:pPr>
              <w:snapToGrid w:val="0"/>
              <w:spacing w:line="240" w:lineRule="atLeast"/>
              <w:ind w:left="180" w:right="110" w:hanging="90"/>
              <w:rPr>
                <w:rFonts w:cs="Times New Roman"/>
                <w:sz w:val="20"/>
              </w:rPr>
            </w:pPr>
            <w:r w:rsidRPr="00476D19">
              <w:rPr>
                <w:rFonts w:cs="Times New Roman"/>
                <w:sz w:val="20"/>
              </w:rPr>
              <w:t>Accrued interest payables</w:t>
            </w:r>
          </w:p>
        </w:tc>
        <w:tc>
          <w:tcPr>
            <w:tcW w:w="1260" w:type="dxa"/>
          </w:tcPr>
          <w:p w14:paraId="27AA8F46" w14:textId="26697CD5" w:rsidR="00BE59DB" w:rsidRPr="00476D19" w:rsidRDefault="00BE59DB" w:rsidP="00BE59DB">
            <w:pPr>
              <w:tabs>
                <w:tab w:val="decimal" w:pos="1077"/>
              </w:tabs>
              <w:snapToGrid w:val="0"/>
              <w:spacing w:line="240" w:lineRule="atLeast"/>
              <w:ind w:left="91" w:right="91"/>
              <w:rPr>
                <w:rFonts w:cs="Times New Roman"/>
                <w:sz w:val="20"/>
              </w:rPr>
            </w:pPr>
            <w:r w:rsidRPr="00E81832">
              <w:rPr>
                <w:rFonts w:cs="Times New Roman"/>
                <w:sz w:val="20"/>
              </w:rPr>
              <w:t xml:space="preserve"> 25,794 </w:t>
            </w:r>
          </w:p>
        </w:tc>
        <w:tc>
          <w:tcPr>
            <w:tcW w:w="1260" w:type="dxa"/>
          </w:tcPr>
          <w:p w14:paraId="55472F5E" w14:textId="0E0E4384" w:rsidR="00BE59DB" w:rsidRPr="00476D19" w:rsidRDefault="00BE59DB" w:rsidP="00BE59DB">
            <w:pPr>
              <w:tabs>
                <w:tab w:val="decimal" w:pos="1077"/>
              </w:tabs>
              <w:snapToGrid w:val="0"/>
              <w:spacing w:line="240" w:lineRule="atLeast"/>
              <w:ind w:left="91" w:right="91"/>
              <w:rPr>
                <w:rFonts w:cs="Times New Roman"/>
                <w:sz w:val="20"/>
              </w:rPr>
            </w:pPr>
            <w:r w:rsidRPr="0075465B">
              <w:rPr>
                <w:rFonts w:cs="Times New Roman"/>
                <w:sz w:val="20"/>
              </w:rPr>
              <w:t>-</w:t>
            </w:r>
          </w:p>
        </w:tc>
        <w:tc>
          <w:tcPr>
            <w:tcW w:w="1260" w:type="dxa"/>
          </w:tcPr>
          <w:p w14:paraId="26F1192B" w14:textId="5440D786" w:rsidR="00BE59DB" w:rsidRPr="00476D19" w:rsidRDefault="00BE59DB" w:rsidP="00BE59DB">
            <w:pPr>
              <w:tabs>
                <w:tab w:val="decimal" w:pos="1077"/>
              </w:tabs>
              <w:snapToGrid w:val="0"/>
              <w:spacing w:line="240" w:lineRule="atLeast"/>
              <w:ind w:left="91" w:right="91"/>
              <w:rPr>
                <w:rFonts w:cs="Times New Roman"/>
                <w:sz w:val="20"/>
              </w:rPr>
            </w:pPr>
            <w:r w:rsidRPr="0075465B">
              <w:rPr>
                <w:rFonts w:cs="Times New Roman"/>
                <w:sz w:val="20"/>
              </w:rPr>
              <w:t>-</w:t>
            </w:r>
          </w:p>
        </w:tc>
        <w:tc>
          <w:tcPr>
            <w:tcW w:w="1260" w:type="dxa"/>
          </w:tcPr>
          <w:p w14:paraId="0A5F4F4E" w14:textId="56990ED6" w:rsidR="00BE59DB" w:rsidRPr="00476D19" w:rsidRDefault="00BE59DB" w:rsidP="00BE59DB">
            <w:pPr>
              <w:tabs>
                <w:tab w:val="decimal" w:pos="1077"/>
              </w:tabs>
              <w:snapToGrid w:val="0"/>
              <w:spacing w:line="240" w:lineRule="atLeast"/>
              <w:ind w:left="91" w:right="91"/>
              <w:rPr>
                <w:rFonts w:cs="Times New Roman"/>
                <w:sz w:val="20"/>
              </w:rPr>
            </w:pPr>
            <w:r w:rsidRPr="0075465B">
              <w:rPr>
                <w:rFonts w:cs="Times New Roman"/>
                <w:sz w:val="20"/>
              </w:rPr>
              <w:t>-</w:t>
            </w:r>
          </w:p>
        </w:tc>
      </w:tr>
      <w:tr w:rsidR="00BE59DB" w:rsidRPr="00476D19" w14:paraId="1E81D1B2" w14:textId="77777777" w:rsidTr="00E90A78">
        <w:trPr>
          <w:cantSplit/>
          <w:trHeight w:val="70"/>
        </w:trPr>
        <w:tc>
          <w:tcPr>
            <w:tcW w:w="3687" w:type="dxa"/>
            <w:vAlign w:val="bottom"/>
          </w:tcPr>
          <w:p w14:paraId="05FBAE90" w14:textId="085CAB61" w:rsidR="00BE59DB" w:rsidRPr="00476D19" w:rsidRDefault="00BE59DB" w:rsidP="00BE59DB">
            <w:pPr>
              <w:snapToGrid w:val="0"/>
              <w:spacing w:line="240" w:lineRule="atLeast"/>
              <w:ind w:left="180" w:right="110" w:hanging="90"/>
              <w:rPr>
                <w:rFonts w:cs="Times New Roman"/>
                <w:sz w:val="20"/>
                <w:lang w:val="en-GB"/>
              </w:rPr>
            </w:pPr>
            <w:r w:rsidRPr="00476D19">
              <w:rPr>
                <w:rFonts w:cs="Times New Roman"/>
                <w:sz w:val="20"/>
                <w:lang w:val="en-GB"/>
              </w:rPr>
              <w:t xml:space="preserve">Other </w:t>
            </w:r>
            <w:r w:rsidR="008B15AC">
              <w:rPr>
                <w:sz w:val="20"/>
                <w:szCs w:val="25"/>
              </w:rPr>
              <w:t xml:space="preserve">financial </w:t>
            </w:r>
            <w:r w:rsidRPr="00476D19">
              <w:rPr>
                <w:rFonts w:cs="Times New Roman"/>
                <w:sz w:val="20"/>
                <w:lang w:val="en-GB"/>
              </w:rPr>
              <w:t>liabilities</w:t>
            </w:r>
          </w:p>
        </w:tc>
        <w:tc>
          <w:tcPr>
            <w:tcW w:w="1260" w:type="dxa"/>
          </w:tcPr>
          <w:p w14:paraId="23648F79" w14:textId="7F3704B7" w:rsidR="00BE59DB" w:rsidRPr="00E81832" w:rsidRDefault="00BE59DB" w:rsidP="00BE59DB">
            <w:pPr>
              <w:pBdr>
                <w:bottom w:val="single" w:sz="4" w:space="1" w:color="auto"/>
              </w:pBdr>
              <w:tabs>
                <w:tab w:val="decimal" w:pos="1077"/>
              </w:tabs>
              <w:snapToGrid w:val="0"/>
              <w:spacing w:line="240" w:lineRule="atLeast"/>
              <w:ind w:left="91" w:right="91"/>
              <w:rPr>
                <w:rFonts w:cs="Times New Roman"/>
                <w:sz w:val="20"/>
              </w:rPr>
            </w:pPr>
            <w:r w:rsidRPr="00E81832">
              <w:rPr>
                <w:rFonts w:cs="Times New Roman"/>
                <w:sz w:val="20"/>
              </w:rPr>
              <w:t xml:space="preserve"> 374,936 </w:t>
            </w:r>
          </w:p>
        </w:tc>
        <w:tc>
          <w:tcPr>
            <w:tcW w:w="1260" w:type="dxa"/>
          </w:tcPr>
          <w:p w14:paraId="63E0E188" w14:textId="7CBCCDCC" w:rsidR="00BE59DB" w:rsidRPr="00E81832" w:rsidRDefault="00BE59DB" w:rsidP="00BE59DB">
            <w:pPr>
              <w:pBdr>
                <w:bottom w:val="single" w:sz="4" w:space="1" w:color="auto"/>
              </w:pBdr>
              <w:tabs>
                <w:tab w:val="decimal" w:pos="1077"/>
              </w:tabs>
              <w:snapToGrid w:val="0"/>
              <w:spacing w:line="240" w:lineRule="atLeast"/>
              <w:ind w:left="91" w:right="91"/>
              <w:rPr>
                <w:rFonts w:cs="Times New Roman"/>
                <w:sz w:val="20"/>
                <w:cs/>
              </w:rPr>
            </w:pPr>
            <w:r w:rsidRPr="00E81832">
              <w:rPr>
                <w:rFonts w:cs="Times New Roman"/>
                <w:sz w:val="20"/>
              </w:rPr>
              <w:t xml:space="preserve"> 3 </w:t>
            </w:r>
          </w:p>
        </w:tc>
        <w:tc>
          <w:tcPr>
            <w:tcW w:w="1260" w:type="dxa"/>
          </w:tcPr>
          <w:p w14:paraId="453910AC" w14:textId="48DB1BCE" w:rsidR="00BE59DB" w:rsidRPr="00E81832" w:rsidRDefault="00BE59DB" w:rsidP="00BE59DB">
            <w:pPr>
              <w:pBdr>
                <w:bottom w:val="single" w:sz="4" w:space="1" w:color="auto"/>
              </w:pBdr>
              <w:tabs>
                <w:tab w:val="decimal" w:pos="1077"/>
              </w:tabs>
              <w:snapToGrid w:val="0"/>
              <w:spacing w:line="240" w:lineRule="atLeast"/>
              <w:ind w:left="91" w:right="91"/>
              <w:rPr>
                <w:rFonts w:cs="Times New Roman"/>
                <w:sz w:val="20"/>
                <w:cs/>
              </w:rPr>
            </w:pPr>
            <w:r w:rsidRPr="0075465B">
              <w:rPr>
                <w:rFonts w:cs="Times New Roman"/>
                <w:sz w:val="20"/>
              </w:rPr>
              <w:t>-</w:t>
            </w:r>
          </w:p>
        </w:tc>
        <w:tc>
          <w:tcPr>
            <w:tcW w:w="1260" w:type="dxa"/>
          </w:tcPr>
          <w:p w14:paraId="39417066" w14:textId="3845CCC7" w:rsidR="00BE59DB" w:rsidRPr="00E81832" w:rsidRDefault="00BE59DB" w:rsidP="00BE59DB">
            <w:pPr>
              <w:pBdr>
                <w:bottom w:val="single" w:sz="4" w:space="1" w:color="auto"/>
              </w:pBdr>
              <w:tabs>
                <w:tab w:val="decimal" w:pos="1077"/>
              </w:tabs>
              <w:snapToGrid w:val="0"/>
              <w:spacing w:line="240" w:lineRule="atLeast"/>
              <w:ind w:left="91" w:right="91"/>
              <w:rPr>
                <w:rFonts w:cs="Times New Roman"/>
                <w:sz w:val="20"/>
                <w:cs/>
              </w:rPr>
            </w:pPr>
            <w:r w:rsidRPr="00E81832">
              <w:rPr>
                <w:rFonts w:cs="Times New Roman"/>
                <w:sz w:val="20"/>
              </w:rPr>
              <w:t xml:space="preserve"> 3 </w:t>
            </w:r>
          </w:p>
        </w:tc>
      </w:tr>
      <w:tr w:rsidR="00E81832" w:rsidRPr="00476D19" w14:paraId="00D3FE58" w14:textId="77777777" w:rsidTr="00E90A78">
        <w:trPr>
          <w:cantSplit/>
          <w:trHeight w:val="70"/>
        </w:trPr>
        <w:tc>
          <w:tcPr>
            <w:tcW w:w="3687" w:type="dxa"/>
            <w:vAlign w:val="bottom"/>
          </w:tcPr>
          <w:p w14:paraId="75566EEE" w14:textId="77777777" w:rsidR="00E81832" w:rsidRPr="00476D19" w:rsidRDefault="00E81832" w:rsidP="00E81832">
            <w:pPr>
              <w:snapToGrid w:val="0"/>
              <w:spacing w:line="240" w:lineRule="atLeast"/>
              <w:ind w:left="180" w:right="110" w:hanging="90"/>
              <w:rPr>
                <w:rFonts w:cs="Times New Roman"/>
                <w:b/>
                <w:bCs/>
                <w:sz w:val="20"/>
              </w:rPr>
            </w:pPr>
            <w:r w:rsidRPr="00476D19">
              <w:rPr>
                <w:rFonts w:cs="Times New Roman"/>
                <w:b/>
                <w:bCs/>
                <w:sz w:val="20"/>
              </w:rPr>
              <w:t>Total financial</w:t>
            </w:r>
            <w:r w:rsidRPr="00476D19">
              <w:rPr>
                <w:rFonts w:cs="Times New Roman"/>
                <w:b/>
                <w:bCs/>
                <w:sz w:val="20"/>
                <w:lang w:val="en-GB"/>
              </w:rPr>
              <w:t xml:space="preserve"> liabilities</w:t>
            </w:r>
          </w:p>
        </w:tc>
        <w:tc>
          <w:tcPr>
            <w:tcW w:w="1260" w:type="dxa"/>
          </w:tcPr>
          <w:p w14:paraId="0FEA956D" w14:textId="38233A56" w:rsidR="00E81832" w:rsidRPr="00476D19" w:rsidRDefault="00E81832" w:rsidP="00E81832">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5,375,638 </w:t>
            </w:r>
          </w:p>
        </w:tc>
        <w:tc>
          <w:tcPr>
            <w:tcW w:w="1260" w:type="dxa"/>
          </w:tcPr>
          <w:p w14:paraId="35733EE8" w14:textId="3A81CD6F" w:rsidR="00E81832" w:rsidRPr="00476D19" w:rsidRDefault="00E81832" w:rsidP="00E81832">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17,139 </w:t>
            </w:r>
          </w:p>
        </w:tc>
        <w:tc>
          <w:tcPr>
            <w:tcW w:w="1260" w:type="dxa"/>
          </w:tcPr>
          <w:p w14:paraId="214108A0" w14:textId="20B2ED26" w:rsidR="00E81832" w:rsidRPr="00476D19" w:rsidRDefault="00E81832" w:rsidP="00E81832">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384 </w:t>
            </w:r>
          </w:p>
        </w:tc>
        <w:tc>
          <w:tcPr>
            <w:tcW w:w="1260" w:type="dxa"/>
          </w:tcPr>
          <w:p w14:paraId="56F49A65" w14:textId="0B408BC5" w:rsidR="00E81832" w:rsidRPr="00476D19" w:rsidRDefault="00E81832" w:rsidP="00E81832">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181,632 </w:t>
            </w:r>
          </w:p>
        </w:tc>
      </w:tr>
      <w:tr w:rsidR="00ED0BB6" w:rsidRPr="00476D19" w14:paraId="29B22324" w14:textId="77777777" w:rsidTr="00E90A78">
        <w:trPr>
          <w:cantSplit/>
          <w:trHeight w:val="70"/>
        </w:trPr>
        <w:tc>
          <w:tcPr>
            <w:tcW w:w="3687" w:type="dxa"/>
            <w:vAlign w:val="bottom"/>
          </w:tcPr>
          <w:p w14:paraId="5FD12DCA" w14:textId="77777777" w:rsidR="00ED0BB6" w:rsidRPr="00476D19" w:rsidRDefault="00ED0BB6" w:rsidP="00E90A78">
            <w:pPr>
              <w:snapToGrid w:val="0"/>
              <w:spacing w:line="240" w:lineRule="atLeast"/>
              <w:ind w:left="172" w:right="115" w:hanging="86"/>
              <w:rPr>
                <w:rFonts w:cs="Times New Roman"/>
                <w:b/>
                <w:bCs/>
                <w:sz w:val="20"/>
              </w:rPr>
            </w:pPr>
          </w:p>
        </w:tc>
        <w:tc>
          <w:tcPr>
            <w:tcW w:w="1260" w:type="dxa"/>
            <w:vAlign w:val="bottom"/>
          </w:tcPr>
          <w:p w14:paraId="76D68495" w14:textId="77777777" w:rsidR="00ED0BB6" w:rsidRPr="00476D19" w:rsidRDefault="00ED0BB6" w:rsidP="00E90A78">
            <w:pPr>
              <w:tabs>
                <w:tab w:val="decimal" w:pos="1077"/>
              </w:tabs>
              <w:snapToGrid w:val="0"/>
              <w:spacing w:line="240" w:lineRule="atLeast"/>
              <w:ind w:left="91" w:right="91"/>
              <w:rPr>
                <w:rFonts w:cs="Times New Roman"/>
                <w:b/>
                <w:bCs/>
                <w:sz w:val="20"/>
              </w:rPr>
            </w:pPr>
          </w:p>
        </w:tc>
        <w:tc>
          <w:tcPr>
            <w:tcW w:w="1260" w:type="dxa"/>
            <w:vAlign w:val="bottom"/>
          </w:tcPr>
          <w:p w14:paraId="1EA94A82" w14:textId="77777777" w:rsidR="00ED0BB6" w:rsidRPr="00476D19" w:rsidRDefault="00ED0BB6" w:rsidP="00E90A78">
            <w:pPr>
              <w:tabs>
                <w:tab w:val="decimal" w:pos="1077"/>
              </w:tabs>
              <w:snapToGrid w:val="0"/>
              <w:spacing w:line="240" w:lineRule="atLeast"/>
              <w:ind w:left="91" w:right="91"/>
              <w:rPr>
                <w:rFonts w:cs="Times New Roman"/>
                <w:b/>
                <w:bCs/>
                <w:sz w:val="20"/>
              </w:rPr>
            </w:pPr>
          </w:p>
        </w:tc>
        <w:tc>
          <w:tcPr>
            <w:tcW w:w="1260" w:type="dxa"/>
            <w:vAlign w:val="bottom"/>
          </w:tcPr>
          <w:p w14:paraId="5F9C12CC" w14:textId="77777777" w:rsidR="00ED0BB6" w:rsidRPr="00476D19" w:rsidRDefault="00ED0BB6" w:rsidP="00E90A78">
            <w:pPr>
              <w:tabs>
                <w:tab w:val="decimal" w:pos="1077"/>
              </w:tabs>
              <w:snapToGrid w:val="0"/>
              <w:spacing w:line="240" w:lineRule="atLeast"/>
              <w:ind w:left="91" w:right="91"/>
              <w:rPr>
                <w:rFonts w:cs="Times New Roman"/>
                <w:b/>
                <w:bCs/>
                <w:sz w:val="20"/>
                <w:cs/>
              </w:rPr>
            </w:pPr>
          </w:p>
        </w:tc>
        <w:tc>
          <w:tcPr>
            <w:tcW w:w="1260" w:type="dxa"/>
            <w:vAlign w:val="bottom"/>
          </w:tcPr>
          <w:p w14:paraId="018A1772" w14:textId="77777777" w:rsidR="00ED0BB6" w:rsidRPr="00476D19" w:rsidRDefault="00ED0BB6" w:rsidP="00E90A78">
            <w:pPr>
              <w:tabs>
                <w:tab w:val="decimal" w:pos="1077"/>
              </w:tabs>
              <w:snapToGrid w:val="0"/>
              <w:spacing w:line="240" w:lineRule="atLeast"/>
              <w:ind w:left="91" w:right="91"/>
              <w:rPr>
                <w:rFonts w:cs="Times New Roman"/>
                <w:b/>
                <w:bCs/>
                <w:sz w:val="20"/>
              </w:rPr>
            </w:pPr>
          </w:p>
        </w:tc>
      </w:tr>
      <w:tr w:rsidR="00E81832" w:rsidRPr="00476D19" w14:paraId="7B7BBAEA" w14:textId="77777777" w:rsidTr="00210B56">
        <w:trPr>
          <w:cantSplit/>
          <w:trHeight w:val="70"/>
        </w:trPr>
        <w:tc>
          <w:tcPr>
            <w:tcW w:w="3687" w:type="dxa"/>
            <w:vAlign w:val="bottom"/>
          </w:tcPr>
          <w:p w14:paraId="31FAF4CC" w14:textId="77777777" w:rsidR="00E81832" w:rsidRPr="00476D19" w:rsidRDefault="00E81832" w:rsidP="00E81832">
            <w:pPr>
              <w:snapToGrid w:val="0"/>
              <w:spacing w:line="240" w:lineRule="atLeast"/>
              <w:ind w:left="172" w:right="115" w:hanging="86"/>
              <w:rPr>
                <w:rFonts w:cs="Times New Roman"/>
                <w:b/>
                <w:bCs/>
                <w:sz w:val="20"/>
              </w:rPr>
            </w:pPr>
            <w:r w:rsidRPr="00476D19">
              <w:rPr>
                <w:rFonts w:cs="Times New Roman"/>
                <w:b/>
                <w:bCs/>
                <w:sz w:val="20"/>
              </w:rPr>
              <w:t>Items recognised in the statements of financial position - net</w:t>
            </w:r>
          </w:p>
        </w:tc>
        <w:tc>
          <w:tcPr>
            <w:tcW w:w="1260" w:type="dxa"/>
            <w:vAlign w:val="bottom"/>
          </w:tcPr>
          <w:p w14:paraId="038DF77D" w14:textId="14D5298F" w:rsidR="00E81832" w:rsidRPr="00476D19" w:rsidRDefault="00E81832" w:rsidP="00210B56">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(808,903)</w:t>
            </w:r>
          </w:p>
        </w:tc>
        <w:tc>
          <w:tcPr>
            <w:tcW w:w="1260" w:type="dxa"/>
            <w:vAlign w:val="bottom"/>
          </w:tcPr>
          <w:p w14:paraId="785C292C" w14:textId="50A8199B" w:rsidR="00E81832" w:rsidRPr="00476D19" w:rsidRDefault="00E81832" w:rsidP="00210B56">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6,892 </w:t>
            </w:r>
          </w:p>
        </w:tc>
        <w:tc>
          <w:tcPr>
            <w:tcW w:w="1260" w:type="dxa"/>
            <w:vAlign w:val="bottom"/>
          </w:tcPr>
          <w:p w14:paraId="02A46C5F" w14:textId="5BEB3FAA" w:rsidR="00E81832" w:rsidRPr="00476D19" w:rsidRDefault="00E81832" w:rsidP="00210B56">
            <w:pPr>
              <w:pBdr>
                <w:bottom w:val="double" w:sz="4" w:space="1" w:color="auto"/>
              </w:pBdr>
              <w:tabs>
                <w:tab w:val="decimal" w:pos="1077"/>
              </w:tabs>
              <w:snapToGrid w:val="0"/>
              <w:spacing w:line="240" w:lineRule="atLeast"/>
              <w:ind w:left="91" w:right="91"/>
              <w:rPr>
                <w:rFonts w:cs="Times New Roman"/>
                <w:b/>
                <w:bCs/>
                <w:sz w:val="20"/>
                <w:cs/>
              </w:rPr>
            </w:pPr>
            <w:r w:rsidRPr="00E81832">
              <w:rPr>
                <w:rFonts w:cs="Times New Roman"/>
                <w:b/>
                <w:bCs/>
                <w:sz w:val="20"/>
              </w:rPr>
              <w:t xml:space="preserve"> 34,191 </w:t>
            </w:r>
          </w:p>
        </w:tc>
        <w:tc>
          <w:tcPr>
            <w:tcW w:w="1260" w:type="dxa"/>
            <w:vAlign w:val="bottom"/>
          </w:tcPr>
          <w:p w14:paraId="78DE1941" w14:textId="6AF63193" w:rsidR="00E81832" w:rsidRPr="00476D19" w:rsidRDefault="00E81832" w:rsidP="00210B56">
            <w:pPr>
              <w:pBdr>
                <w:bottom w:val="double" w:sz="4" w:space="1" w:color="auto"/>
              </w:pBdr>
              <w:tabs>
                <w:tab w:val="decimal" w:pos="1077"/>
              </w:tabs>
              <w:snapToGrid w:val="0"/>
              <w:spacing w:line="240" w:lineRule="atLeast"/>
              <w:ind w:left="91" w:right="91"/>
              <w:rPr>
                <w:rFonts w:cs="Times New Roman"/>
                <w:b/>
                <w:bCs/>
                <w:sz w:val="20"/>
              </w:rPr>
            </w:pPr>
            <w:r w:rsidRPr="00E81832">
              <w:rPr>
                <w:rFonts w:cs="Times New Roman"/>
                <w:b/>
                <w:bCs/>
                <w:sz w:val="20"/>
              </w:rPr>
              <w:t xml:space="preserve"> (78,737)</w:t>
            </w:r>
          </w:p>
        </w:tc>
      </w:tr>
      <w:tr w:rsidR="00ED0BB6" w:rsidRPr="00166562" w14:paraId="2B9753F0" w14:textId="77777777" w:rsidTr="00E90A78">
        <w:trPr>
          <w:cantSplit/>
          <w:trHeight w:val="70"/>
        </w:trPr>
        <w:tc>
          <w:tcPr>
            <w:tcW w:w="3687" w:type="dxa"/>
            <w:vAlign w:val="bottom"/>
          </w:tcPr>
          <w:p w14:paraId="54BE8DEE" w14:textId="77777777" w:rsidR="00ED0BB6" w:rsidRPr="00166562" w:rsidRDefault="00ED0BB6" w:rsidP="00166562">
            <w:pPr>
              <w:snapToGrid w:val="0"/>
              <w:ind w:left="180" w:right="110" w:hanging="90"/>
              <w:rPr>
                <w:rFonts w:cs="Times New Roman"/>
                <w:b/>
                <w:bCs/>
                <w:sz w:val="12"/>
                <w:szCs w:val="12"/>
                <w:u w:val="single"/>
              </w:rPr>
            </w:pPr>
          </w:p>
        </w:tc>
        <w:tc>
          <w:tcPr>
            <w:tcW w:w="1260" w:type="dxa"/>
            <w:vAlign w:val="bottom"/>
          </w:tcPr>
          <w:p w14:paraId="2D57C518" w14:textId="77777777" w:rsidR="00ED0BB6" w:rsidRPr="00166562" w:rsidRDefault="00ED0BB6" w:rsidP="00166562">
            <w:pPr>
              <w:tabs>
                <w:tab w:val="decimal" w:pos="1077"/>
              </w:tabs>
              <w:snapToGrid w:val="0"/>
              <w:ind w:left="91" w:right="91"/>
              <w:rPr>
                <w:rFonts w:cs="Times New Roman"/>
                <w:sz w:val="12"/>
                <w:szCs w:val="12"/>
              </w:rPr>
            </w:pPr>
          </w:p>
        </w:tc>
        <w:tc>
          <w:tcPr>
            <w:tcW w:w="1260" w:type="dxa"/>
            <w:vAlign w:val="bottom"/>
          </w:tcPr>
          <w:p w14:paraId="1B30F732" w14:textId="77777777" w:rsidR="00ED0BB6" w:rsidRPr="00166562" w:rsidRDefault="00ED0BB6" w:rsidP="00166562">
            <w:pPr>
              <w:tabs>
                <w:tab w:val="decimal" w:pos="1077"/>
              </w:tabs>
              <w:snapToGrid w:val="0"/>
              <w:ind w:left="91" w:right="91"/>
              <w:rPr>
                <w:rFonts w:cs="Times New Roman"/>
                <w:sz w:val="12"/>
                <w:szCs w:val="12"/>
              </w:rPr>
            </w:pPr>
          </w:p>
        </w:tc>
        <w:tc>
          <w:tcPr>
            <w:tcW w:w="1260" w:type="dxa"/>
            <w:vAlign w:val="bottom"/>
          </w:tcPr>
          <w:p w14:paraId="40880BF6" w14:textId="77777777" w:rsidR="00ED0BB6" w:rsidRPr="00166562" w:rsidRDefault="00ED0BB6" w:rsidP="00166562">
            <w:pPr>
              <w:tabs>
                <w:tab w:val="decimal" w:pos="1077"/>
              </w:tabs>
              <w:snapToGrid w:val="0"/>
              <w:ind w:left="91" w:right="91"/>
              <w:rPr>
                <w:rFonts w:cs="Times New Roman"/>
                <w:sz w:val="12"/>
                <w:szCs w:val="12"/>
              </w:rPr>
            </w:pPr>
          </w:p>
        </w:tc>
        <w:tc>
          <w:tcPr>
            <w:tcW w:w="1260" w:type="dxa"/>
            <w:vAlign w:val="bottom"/>
          </w:tcPr>
          <w:p w14:paraId="3E3FAB31" w14:textId="77777777" w:rsidR="00ED0BB6" w:rsidRPr="00166562" w:rsidRDefault="00ED0BB6" w:rsidP="00166562">
            <w:pPr>
              <w:tabs>
                <w:tab w:val="decimal" w:pos="1077"/>
              </w:tabs>
              <w:snapToGrid w:val="0"/>
              <w:ind w:left="91" w:right="91"/>
              <w:rPr>
                <w:rFonts w:cs="Times New Roman"/>
                <w:sz w:val="12"/>
                <w:szCs w:val="12"/>
              </w:rPr>
            </w:pPr>
          </w:p>
        </w:tc>
      </w:tr>
      <w:tr w:rsidR="00E81832" w:rsidRPr="00476D19" w14:paraId="1BE42F10" w14:textId="77777777" w:rsidTr="00C32571">
        <w:trPr>
          <w:cantSplit/>
          <w:trHeight w:val="70"/>
        </w:trPr>
        <w:tc>
          <w:tcPr>
            <w:tcW w:w="3687" w:type="dxa"/>
            <w:vAlign w:val="bottom"/>
          </w:tcPr>
          <w:p w14:paraId="677BEF8F" w14:textId="77777777" w:rsidR="00E81832" w:rsidRPr="00476D19" w:rsidRDefault="00E81832" w:rsidP="00E81832">
            <w:pPr>
              <w:snapToGrid w:val="0"/>
              <w:spacing w:line="240" w:lineRule="atLeast"/>
              <w:ind w:left="180" w:right="110" w:hanging="90"/>
              <w:rPr>
                <w:rFonts w:cs="Times New Roman"/>
                <w:i/>
                <w:iCs/>
                <w:spacing w:val="-2"/>
                <w:sz w:val="20"/>
                <w:cs/>
              </w:rPr>
            </w:pPr>
            <w:r w:rsidRPr="00476D19">
              <w:rPr>
                <w:rFonts w:cs="Times New Roman"/>
                <w:b/>
                <w:bCs/>
                <w:i/>
                <w:iCs/>
                <w:spacing w:val="-2"/>
                <w:sz w:val="20"/>
              </w:rPr>
              <w:t>Foreign currencies items not recognised in the statements of financial position - net</w:t>
            </w:r>
            <w:r w:rsidRPr="00476D19">
              <w:rPr>
                <w:rFonts w:cs="Times New Roman"/>
                <w:b/>
                <w:bCs/>
                <w:i/>
                <w:iCs/>
                <w:spacing w:val="-2"/>
                <w:sz w:val="20"/>
                <w:cs/>
              </w:rPr>
              <w:t xml:space="preserve"> </w:t>
            </w:r>
          </w:p>
        </w:tc>
        <w:tc>
          <w:tcPr>
            <w:tcW w:w="1260" w:type="dxa"/>
          </w:tcPr>
          <w:p w14:paraId="18A224D5" w14:textId="3155F1AC" w:rsidR="00E81832" w:rsidRPr="00476D19" w:rsidRDefault="00E81832" w:rsidP="00E81832">
            <w:pPr>
              <w:tabs>
                <w:tab w:val="decimal" w:pos="1077"/>
              </w:tabs>
              <w:snapToGrid w:val="0"/>
              <w:spacing w:line="240" w:lineRule="atLeast"/>
              <w:ind w:left="91" w:right="91"/>
              <w:jc w:val="center"/>
              <w:rPr>
                <w:rFonts w:cs="Times New Roman"/>
                <w:sz w:val="20"/>
              </w:rPr>
            </w:pPr>
          </w:p>
        </w:tc>
        <w:tc>
          <w:tcPr>
            <w:tcW w:w="1260" w:type="dxa"/>
          </w:tcPr>
          <w:p w14:paraId="1F6BB7BA" w14:textId="3F01563B" w:rsidR="00E81832" w:rsidRPr="00476D19" w:rsidRDefault="00E81832" w:rsidP="00E81832">
            <w:pPr>
              <w:tabs>
                <w:tab w:val="decimal" w:pos="1077"/>
              </w:tabs>
              <w:snapToGrid w:val="0"/>
              <w:spacing w:line="240" w:lineRule="atLeast"/>
              <w:ind w:left="91" w:right="91"/>
              <w:jc w:val="center"/>
              <w:rPr>
                <w:rFonts w:cs="Times New Roman"/>
                <w:sz w:val="20"/>
              </w:rPr>
            </w:pPr>
          </w:p>
        </w:tc>
        <w:tc>
          <w:tcPr>
            <w:tcW w:w="1260" w:type="dxa"/>
          </w:tcPr>
          <w:p w14:paraId="027424D4" w14:textId="73312264" w:rsidR="00E81832" w:rsidRPr="00476D19" w:rsidRDefault="00E81832" w:rsidP="00E81832">
            <w:pPr>
              <w:tabs>
                <w:tab w:val="decimal" w:pos="1077"/>
              </w:tabs>
              <w:snapToGrid w:val="0"/>
              <w:spacing w:line="240" w:lineRule="atLeast"/>
              <w:ind w:left="91" w:right="91"/>
              <w:jc w:val="center"/>
              <w:rPr>
                <w:rFonts w:cs="Times New Roman"/>
                <w:sz w:val="20"/>
              </w:rPr>
            </w:pPr>
          </w:p>
        </w:tc>
        <w:tc>
          <w:tcPr>
            <w:tcW w:w="1260" w:type="dxa"/>
          </w:tcPr>
          <w:p w14:paraId="3CB58CB7" w14:textId="685DD7EA" w:rsidR="00E81832" w:rsidRPr="00476D19" w:rsidRDefault="00E81832" w:rsidP="00E81832">
            <w:pPr>
              <w:tabs>
                <w:tab w:val="decimal" w:pos="1077"/>
              </w:tabs>
              <w:snapToGrid w:val="0"/>
              <w:spacing w:line="240" w:lineRule="atLeast"/>
              <w:ind w:left="91" w:right="91"/>
              <w:jc w:val="center"/>
              <w:rPr>
                <w:rFonts w:cs="Times New Roman"/>
                <w:sz w:val="20"/>
              </w:rPr>
            </w:pPr>
          </w:p>
        </w:tc>
      </w:tr>
      <w:tr w:rsidR="00E81832" w:rsidRPr="00476D19" w14:paraId="7C00D8C9" w14:textId="77777777" w:rsidTr="00166562">
        <w:trPr>
          <w:cantSplit/>
          <w:trHeight w:val="70"/>
        </w:trPr>
        <w:tc>
          <w:tcPr>
            <w:tcW w:w="3687" w:type="dxa"/>
            <w:vAlign w:val="bottom"/>
          </w:tcPr>
          <w:p w14:paraId="1BEE367B" w14:textId="77777777" w:rsidR="00E81832" w:rsidRPr="00476D19" w:rsidRDefault="00E81832" w:rsidP="00166562">
            <w:pPr>
              <w:snapToGrid w:val="0"/>
              <w:spacing w:before="60" w:line="240" w:lineRule="atLeast"/>
              <w:ind w:left="182" w:right="108" w:hanging="91"/>
              <w:rPr>
                <w:rFonts w:cs="Times New Roman"/>
                <w:sz w:val="20"/>
                <w:lang w:val="en-GB"/>
              </w:rPr>
            </w:pPr>
            <w:r w:rsidRPr="00476D19">
              <w:rPr>
                <w:rFonts w:cs="Times New Roman"/>
                <w:sz w:val="20"/>
                <w:lang w:val="en-GB"/>
              </w:rPr>
              <w:t>Forward contracts</w:t>
            </w:r>
          </w:p>
        </w:tc>
        <w:tc>
          <w:tcPr>
            <w:tcW w:w="1260" w:type="dxa"/>
            <w:vAlign w:val="bottom"/>
          </w:tcPr>
          <w:p w14:paraId="1CACD2F8" w14:textId="2D91C811" w:rsidR="00E81832" w:rsidRPr="00476D19" w:rsidRDefault="00E81832" w:rsidP="00166562">
            <w:pPr>
              <w:tabs>
                <w:tab w:val="decimal" w:pos="1077"/>
              </w:tabs>
              <w:snapToGrid w:val="0"/>
              <w:spacing w:line="240" w:lineRule="atLeast"/>
              <w:ind w:left="91" w:right="91"/>
              <w:jc w:val="center"/>
              <w:rPr>
                <w:rFonts w:cs="Times New Roman"/>
                <w:sz w:val="20"/>
                <w:cs/>
              </w:rPr>
            </w:pPr>
            <w:r w:rsidRPr="00E81832">
              <w:rPr>
                <w:rFonts w:cs="Times New Roman"/>
                <w:sz w:val="20"/>
              </w:rPr>
              <w:t>999,466</w:t>
            </w:r>
          </w:p>
        </w:tc>
        <w:tc>
          <w:tcPr>
            <w:tcW w:w="1260" w:type="dxa"/>
            <w:vAlign w:val="bottom"/>
          </w:tcPr>
          <w:p w14:paraId="2D26361B" w14:textId="62CA37D3" w:rsidR="00E81832" w:rsidRPr="00476D19" w:rsidRDefault="00E81832" w:rsidP="00166562">
            <w:pPr>
              <w:tabs>
                <w:tab w:val="decimal" w:pos="1077"/>
              </w:tabs>
              <w:snapToGrid w:val="0"/>
              <w:spacing w:line="240" w:lineRule="atLeast"/>
              <w:ind w:left="91" w:right="91"/>
              <w:jc w:val="center"/>
              <w:rPr>
                <w:rFonts w:cs="Times New Roman"/>
                <w:sz w:val="20"/>
                <w:cs/>
              </w:rPr>
            </w:pPr>
            <w:r w:rsidRPr="00E81832">
              <w:rPr>
                <w:rFonts w:cs="Times New Roman"/>
                <w:sz w:val="20"/>
              </w:rPr>
              <w:t>(5,763)</w:t>
            </w:r>
          </w:p>
        </w:tc>
        <w:tc>
          <w:tcPr>
            <w:tcW w:w="1260" w:type="dxa"/>
            <w:vAlign w:val="bottom"/>
          </w:tcPr>
          <w:p w14:paraId="2DF684A0" w14:textId="4CB4F969" w:rsidR="00E81832" w:rsidRPr="00476D19" w:rsidRDefault="00E81832" w:rsidP="00166562">
            <w:pPr>
              <w:tabs>
                <w:tab w:val="decimal" w:pos="1077"/>
              </w:tabs>
              <w:snapToGrid w:val="0"/>
              <w:spacing w:line="240" w:lineRule="atLeast"/>
              <w:ind w:left="91" w:right="91"/>
              <w:jc w:val="center"/>
              <w:rPr>
                <w:rFonts w:cs="Times New Roman"/>
                <w:sz w:val="20"/>
                <w:cs/>
              </w:rPr>
            </w:pPr>
            <w:r w:rsidRPr="00E81832">
              <w:rPr>
                <w:rFonts w:cs="Times New Roman"/>
                <w:sz w:val="20"/>
              </w:rPr>
              <w:t>(33,414)</w:t>
            </w:r>
          </w:p>
        </w:tc>
        <w:tc>
          <w:tcPr>
            <w:tcW w:w="1260" w:type="dxa"/>
            <w:vAlign w:val="bottom"/>
          </w:tcPr>
          <w:p w14:paraId="654AA74B" w14:textId="55D104B0" w:rsidR="00E81832" w:rsidRPr="00476D19" w:rsidRDefault="00E81832" w:rsidP="00166562">
            <w:pPr>
              <w:tabs>
                <w:tab w:val="decimal" w:pos="1077"/>
              </w:tabs>
              <w:snapToGrid w:val="0"/>
              <w:spacing w:line="240" w:lineRule="atLeast"/>
              <w:ind w:left="91" w:right="91"/>
              <w:jc w:val="center"/>
              <w:rPr>
                <w:rFonts w:cs="Times New Roman"/>
                <w:sz w:val="20"/>
              </w:rPr>
            </w:pPr>
            <w:r w:rsidRPr="00E81832">
              <w:rPr>
                <w:rFonts w:cs="Times New Roman"/>
                <w:sz w:val="20"/>
              </w:rPr>
              <w:t>84,819</w:t>
            </w:r>
          </w:p>
        </w:tc>
      </w:tr>
    </w:tbl>
    <w:p w14:paraId="66D6BDF1" w14:textId="78A4D5D8" w:rsidR="00B1581F" w:rsidRPr="00166562" w:rsidRDefault="00B1581F">
      <w:pPr>
        <w:rPr>
          <w:sz w:val="16"/>
          <w:szCs w:val="14"/>
        </w:rPr>
      </w:pP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5E7FC0" w:rsidRPr="00476D19" w14:paraId="350DD725" w14:textId="77777777" w:rsidTr="009F06BC">
        <w:trPr>
          <w:cantSplit/>
          <w:trHeight w:val="60"/>
          <w:tblHeader/>
        </w:trPr>
        <w:tc>
          <w:tcPr>
            <w:tcW w:w="3687" w:type="dxa"/>
            <w:vAlign w:val="bottom"/>
          </w:tcPr>
          <w:p w14:paraId="1ED4E611" w14:textId="64D552CF" w:rsidR="005E7FC0" w:rsidRPr="00476D19" w:rsidRDefault="005E7FC0" w:rsidP="00542CB9">
            <w:pPr>
              <w:snapToGrid w:val="0"/>
              <w:spacing w:line="240" w:lineRule="atLeast"/>
              <w:ind w:left="90"/>
              <w:rPr>
                <w:rFonts w:cs="Times New Roman"/>
                <w:sz w:val="20"/>
                <w:cs/>
              </w:rPr>
            </w:pPr>
          </w:p>
        </w:tc>
        <w:tc>
          <w:tcPr>
            <w:tcW w:w="5040" w:type="dxa"/>
            <w:gridSpan w:val="4"/>
            <w:vAlign w:val="bottom"/>
          </w:tcPr>
          <w:p w14:paraId="688AEF5E" w14:textId="4A68DC85" w:rsidR="005E7FC0" w:rsidRPr="00476D19" w:rsidRDefault="00ED0BB6" w:rsidP="00542CB9">
            <w:pPr>
              <w:spacing w:line="240" w:lineRule="atLeast"/>
              <w:ind w:left="91" w:right="91"/>
              <w:jc w:val="center"/>
              <w:rPr>
                <w:rFonts w:cs="Times New Roman"/>
                <w:sz w:val="20"/>
                <w:cs/>
              </w:rPr>
            </w:pPr>
            <w:r>
              <w:rPr>
                <w:rFonts w:cstheme="minorBidi"/>
                <w:sz w:val="20"/>
              </w:rPr>
              <w:t xml:space="preserve">31 December </w:t>
            </w:r>
            <w:r w:rsidR="005E7FC0" w:rsidRPr="00476D19">
              <w:rPr>
                <w:rFonts w:cs="Times New Roman"/>
                <w:sz w:val="20"/>
              </w:rPr>
              <w:t>202</w:t>
            </w:r>
            <w:r>
              <w:rPr>
                <w:rFonts w:cs="Times New Roman"/>
                <w:sz w:val="20"/>
              </w:rPr>
              <w:t>4</w:t>
            </w:r>
          </w:p>
        </w:tc>
      </w:tr>
      <w:tr w:rsidR="005E7FC0" w:rsidRPr="00476D19" w14:paraId="3BB696CC" w14:textId="77777777" w:rsidTr="009F06BC">
        <w:trPr>
          <w:cantSplit/>
          <w:trHeight w:val="60"/>
          <w:tblHeader/>
        </w:trPr>
        <w:tc>
          <w:tcPr>
            <w:tcW w:w="3687" w:type="dxa"/>
            <w:vAlign w:val="bottom"/>
          </w:tcPr>
          <w:p w14:paraId="6F0372CA" w14:textId="77777777" w:rsidR="005E7FC0" w:rsidRPr="00476D19" w:rsidRDefault="005E7FC0" w:rsidP="00542CB9">
            <w:pPr>
              <w:snapToGrid w:val="0"/>
              <w:spacing w:line="240" w:lineRule="atLeast"/>
              <w:ind w:left="90"/>
              <w:rPr>
                <w:rFonts w:cs="Times New Roman"/>
                <w:sz w:val="20"/>
                <w:cs/>
              </w:rPr>
            </w:pPr>
          </w:p>
        </w:tc>
        <w:tc>
          <w:tcPr>
            <w:tcW w:w="1260" w:type="dxa"/>
            <w:vAlign w:val="bottom"/>
          </w:tcPr>
          <w:p w14:paraId="7257B31B" w14:textId="77777777" w:rsidR="005E7FC0" w:rsidRPr="00476D19" w:rsidRDefault="005E7FC0" w:rsidP="00542CB9">
            <w:pPr>
              <w:spacing w:line="240" w:lineRule="atLeast"/>
              <w:ind w:left="91" w:right="91"/>
              <w:jc w:val="center"/>
              <w:rPr>
                <w:rFonts w:cs="Times New Roman"/>
                <w:sz w:val="20"/>
                <w:cs/>
              </w:rPr>
            </w:pPr>
            <w:r w:rsidRPr="00476D19">
              <w:rPr>
                <w:rFonts w:cs="Times New Roman"/>
                <w:sz w:val="20"/>
                <w:cs/>
              </w:rPr>
              <w:t>USD</w:t>
            </w:r>
          </w:p>
        </w:tc>
        <w:tc>
          <w:tcPr>
            <w:tcW w:w="1260" w:type="dxa"/>
            <w:vAlign w:val="bottom"/>
          </w:tcPr>
          <w:p w14:paraId="297EF93D" w14:textId="77777777" w:rsidR="005E7FC0" w:rsidRPr="00476D19" w:rsidRDefault="005E7FC0" w:rsidP="00542CB9">
            <w:pPr>
              <w:spacing w:line="240" w:lineRule="atLeast"/>
              <w:ind w:left="91" w:right="91"/>
              <w:jc w:val="center"/>
              <w:rPr>
                <w:rFonts w:cs="Times New Roman"/>
                <w:sz w:val="20"/>
                <w:cs/>
              </w:rPr>
            </w:pPr>
            <w:r w:rsidRPr="00476D19">
              <w:rPr>
                <w:rFonts w:cs="Times New Roman"/>
                <w:sz w:val="20"/>
                <w:cs/>
              </w:rPr>
              <w:t>EUR</w:t>
            </w:r>
          </w:p>
        </w:tc>
        <w:tc>
          <w:tcPr>
            <w:tcW w:w="1260" w:type="dxa"/>
            <w:vAlign w:val="bottom"/>
          </w:tcPr>
          <w:p w14:paraId="072C5854" w14:textId="77777777" w:rsidR="005E7FC0" w:rsidRPr="00476D19" w:rsidRDefault="005E7FC0" w:rsidP="00542CB9">
            <w:pPr>
              <w:spacing w:line="240" w:lineRule="atLeast"/>
              <w:ind w:left="91" w:right="91"/>
              <w:jc w:val="center"/>
              <w:rPr>
                <w:rFonts w:cs="Times New Roman"/>
                <w:sz w:val="20"/>
                <w:cs/>
              </w:rPr>
            </w:pPr>
            <w:r w:rsidRPr="00476D19">
              <w:rPr>
                <w:rFonts w:cs="Times New Roman"/>
                <w:sz w:val="20"/>
                <w:cs/>
              </w:rPr>
              <w:t>JPY</w:t>
            </w:r>
          </w:p>
        </w:tc>
        <w:tc>
          <w:tcPr>
            <w:tcW w:w="1260" w:type="dxa"/>
            <w:vAlign w:val="bottom"/>
          </w:tcPr>
          <w:p w14:paraId="4B4546B6" w14:textId="77777777" w:rsidR="005E7FC0" w:rsidRPr="00476D19" w:rsidRDefault="005E7FC0" w:rsidP="00542CB9">
            <w:pPr>
              <w:spacing w:line="240" w:lineRule="atLeast"/>
              <w:ind w:left="91" w:right="91"/>
              <w:jc w:val="center"/>
              <w:rPr>
                <w:rFonts w:cs="Times New Roman"/>
                <w:sz w:val="20"/>
                <w:cs/>
              </w:rPr>
            </w:pPr>
            <w:r w:rsidRPr="00476D19">
              <w:rPr>
                <w:rFonts w:cs="Times New Roman"/>
                <w:sz w:val="20"/>
                <w:cs/>
              </w:rPr>
              <w:t>Others</w:t>
            </w:r>
          </w:p>
        </w:tc>
      </w:tr>
      <w:tr w:rsidR="005E7FC0" w:rsidRPr="00476D19" w14:paraId="21C16150" w14:textId="77777777" w:rsidTr="009F06BC">
        <w:trPr>
          <w:cantSplit/>
          <w:trHeight w:val="70"/>
          <w:tblHeader/>
        </w:trPr>
        <w:tc>
          <w:tcPr>
            <w:tcW w:w="3687" w:type="dxa"/>
            <w:vAlign w:val="bottom"/>
          </w:tcPr>
          <w:p w14:paraId="66C3F26A" w14:textId="77777777" w:rsidR="005E7FC0" w:rsidRPr="00476D19" w:rsidRDefault="005E7FC0" w:rsidP="00542CB9">
            <w:pPr>
              <w:snapToGrid w:val="0"/>
              <w:spacing w:line="240" w:lineRule="atLeast"/>
              <w:ind w:left="180" w:right="110" w:hanging="87"/>
              <w:rPr>
                <w:rFonts w:cs="Times New Roman"/>
                <w:b/>
                <w:bCs/>
                <w:sz w:val="20"/>
                <w:u w:val="single"/>
              </w:rPr>
            </w:pPr>
          </w:p>
        </w:tc>
        <w:tc>
          <w:tcPr>
            <w:tcW w:w="5040" w:type="dxa"/>
            <w:gridSpan w:val="4"/>
            <w:vAlign w:val="bottom"/>
          </w:tcPr>
          <w:p w14:paraId="0637B257" w14:textId="77777777" w:rsidR="005E7FC0" w:rsidRPr="00476D19" w:rsidRDefault="005E7FC0" w:rsidP="00542CB9">
            <w:pPr>
              <w:snapToGrid w:val="0"/>
              <w:spacing w:line="240" w:lineRule="atLeast"/>
              <w:ind w:left="86" w:right="86"/>
              <w:jc w:val="center"/>
              <w:rPr>
                <w:rFonts w:cs="Times New Roman"/>
                <w:i/>
                <w:iCs/>
                <w:sz w:val="20"/>
                <w:cs/>
              </w:rPr>
            </w:pPr>
            <w:r w:rsidRPr="00476D19">
              <w:rPr>
                <w:rFonts w:cs="Times New Roman"/>
                <w:i/>
                <w:iCs/>
                <w:sz w:val="20"/>
              </w:rPr>
              <w:t>(in thousand Baht)</w:t>
            </w:r>
          </w:p>
        </w:tc>
      </w:tr>
      <w:tr w:rsidR="005E7FC0" w:rsidRPr="00476D19" w14:paraId="60225D67" w14:textId="77777777" w:rsidTr="00542CB9">
        <w:trPr>
          <w:cantSplit/>
          <w:trHeight w:val="70"/>
        </w:trPr>
        <w:tc>
          <w:tcPr>
            <w:tcW w:w="3687" w:type="dxa"/>
            <w:vAlign w:val="bottom"/>
          </w:tcPr>
          <w:p w14:paraId="12BF0C43" w14:textId="623A2F65" w:rsidR="005E7FC0" w:rsidRPr="00476D19" w:rsidRDefault="005E7FC0" w:rsidP="00542CB9">
            <w:pPr>
              <w:snapToGrid w:val="0"/>
              <w:spacing w:line="240" w:lineRule="atLeast"/>
              <w:ind w:left="180" w:right="110" w:hanging="87"/>
              <w:rPr>
                <w:rFonts w:cs="Times New Roman"/>
                <w:b/>
                <w:bCs/>
                <w:i/>
                <w:iCs/>
                <w:sz w:val="20"/>
                <w:cs/>
              </w:rPr>
            </w:pPr>
            <w:r w:rsidRPr="00476D19">
              <w:rPr>
                <w:rFonts w:cs="Times New Roman"/>
                <w:b/>
                <w:bCs/>
                <w:i/>
                <w:iCs/>
                <w:sz w:val="20"/>
              </w:rPr>
              <w:t>Foreign currenc</w:t>
            </w:r>
            <w:r w:rsidR="002D520D" w:rsidRPr="00476D19">
              <w:rPr>
                <w:rFonts w:cs="Times New Roman"/>
                <w:b/>
                <w:bCs/>
                <w:i/>
                <w:iCs/>
                <w:sz w:val="20"/>
              </w:rPr>
              <w:t>ies items recognised</w:t>
            </w:r>
            <w:r w:rsidRPr="00476D19">
              <w:rPr>
                <w:rFonts w:cs="Times New Roman"/>
                <w:b/>
                <w:bCs/>
                <w:i/>
                <w:iCs/>
                <w:sz w:val="20"/>
              </w:rPr>
              <w:t xml:space="preserve"> in the statements of financial position</w:t>
            </w:r>
          </w:p>
        </w:tc>
        <w:tc>
          <w:tcPr>
            <w:tcW w:w="1260" w:type="dxa"/>
            <w:vAlign w:val="bottom"/>
          </w:tcPr>
          <w:p w14:paraId="464623C8" w14:textId="77777777" w:rsidR="005E7FC0" w:rsidRPr="00476D19"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0BD78767" w14:textId="77777777" w:rsidR="005E7FC0" w:rsidRPr="00476D19"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6672226D" w14:textId="77777777" w:rsidR="005E7FC0" w:rsidRPr="00476D19" w:rsidRDefault="005E7FC0" w:rsidP="00542CB9">
            <w:pPr>
              <w:tabs>
                <w:tab w:val="decimal" w:pos="948"/>
              </w:tabs>
              <w:snapToGrid w:val="0"/>
              <w:spacing w:line="240" w:lineRule="atLeast"/>
              <w:ind w:left="91" w:right="91"/>
              <w:rPr>
                <w:rFonts w:cs="Times New Roman"/>
                <w:sz w:val="20"/>
                <w:cs/>
              </w:rPr>
            </w:pPr>
          </w:p>
        </w:tc>
        <w:tc>
          <w:tcPr>
            <w:tcW w:w="1260" w:type="dxa"/>
            <w:vAlign w:val="bottom"/>
          </w:tcPr>
          <w:p w14:paraId="439FAFA6" w14:textId="77777777" w:rsidR="005E7FC0" w:rsidRPr="00476D19" w:rsidRDefault="005E7FC0" w:rsidP="00542CB9">
            <w:pPr>
              <w:tabs>
                <w:tab w:val="decimal" w:pos="948"/>
              </w:tabs>
              <w:snapToGrid w:val="0"/>
              <w:spacing w:line="240" w:lineRule="atLeast"/>
              <w:ind w:left="91" w:right="91"/>
              <w:rPr>
                <w:rFonts w:cs="Times New Roman"/>
                <w:sz w:val="20"/>
                <w:cs/>
              </w:rPr>
            </w:pPr>
          </w:p>
        </w:tc>
      </w:tr>
      <w:tr w:rsidR="009F2153" w:rsidRPr="00476D19" w14:paraId="31C6BDD2" w14:textId="77777777" w:rsidTr="00542CB9">
        <w:trPr>
          <w:cantSplit/>
          <w:trHeight w:val="70"/>
        </w:trPr>
        <w:tc>
          <w:tcPr>
            <w:tcW w:w="3687" w:type="dxa"/>
            <w:vAlign w:val="bottom"/>
          </w:tcPr>
          <w:p w14:paraId="6FAB1617" w14:textId="353A1B5F" w:rsidR="009F2153" w:rsidRPr="00476D19" w:rsidRDefault="009F2153" w:rsidP="00542CB9">
            <w:pPr>
              <w:snapToGrid w:val="0"/>
              <w:spacing w:line="240" w:lineRule="atLeast"/>
              <w:ind w:left="180" w:right="110" w:hanging="87"/>
              <w:rPr>
                <w:rFonts w:cs="Times New Roman"/>
                <w:b/>
                <w:bCs/>
                <w:i/>
                <w:iCs/>
                <w:sz w:val="20"/>
              </w:rPr>
            </w:pPr>
            <w:r w:rsidRPr="00476D19">
              <w:rPr>
                <w:rFonts w:cs="Times New Roman"/>
                <w:b/>
                <w:bCs/>
                <w:i/>
                <w:iCs/>
                <w:sz w:val="20"/>
              </w:rPr>
              <w:t>Financial assets</w:t>
            </w:r>
          </w:p>
        </w:tc>
        <w:tc>
          <w:tcPr>
            <w:tcW w:w="1260" w:type="dxa"/>
            <w:vAlign w:val="bottom"/>
          </w:tcPr>
          <w:p w14:paraId="117B65FF" w14:textId="77777777" w:rsidR="009F2153" w:rsidRPr="00476D19"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4604A201" w14:textId="77777777" w:rsidR="009F2153" w:rsidRPr="00476D19"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3AC7ED4F" w14:textId="77777777" w:rsidR="009F2153" w:rsidRPr="00476D19" w:rsidRDefault="009F2153" w:rsidP="00542CB9">
            <w:pPr>
              <w:tabs>
                <w:tab w:val="decimal" w:pos="948"/>
              </w:tabs>
              <w:snapToGrid w:val="0"/>
              <w:spacing w:line="240" w:lineRule="atLeast"/>
              <w:ind w:left="91" w:right="91"/>
              <w:rPr>
                <w:rFonts w:cs="Times New Roman"/>
                <w:sz w:val="20"/>
                <w:cs/>
              </w:rPr>
            </w:pPr>
          </w:p>
        </w:tc>
        <w:tc>
          <w:tcPr>
            <w:tcW w:w="1260" w:type="dxa"/>
            <w:vAlign w:val="bottom"/>
          </w:tcPr>
          <w:p w14:paraId="22E7CD96" w14:textId="77777777" w:rsidR="009F2153" w:rsidRPr="00476D19" w:rsidRDefault="009F2153" w:rsidP="00542CB9">
            <w:pPr>
              <w:tabs>
                <w:tab w:val="decimal" w:pos="948"/>
              </w:tabs>
              <w:snapToGrid w:val="0"/>
              <w:spacing w:line="240" w:lineRule="atLeast"/>
              <w:ind w:left="91" w:right="91"/>
              <w:rPr>
                <w:rFonts w:cs="Times New Roman"/>
                <w:sz w:val="20"/>
                <w:cs/>
              </w:rPr>
            </w:pPr>
          </w:p>
        </w:tc>
      </w:tr>
      <w:tr w:rsidR="00BF5FDC" w:rsidRPr="00476D19" w14:paraId="52AA8260" w14:textId="77777777" w:rsidTr="00542CB9">
        <w:trPr>
          <w:cantSplit/>
          <w:trHeight w:val="70"/>
        </w:trPr>
        <w:tc>
          <w:tcPr>
            <w:tcW w:w="3687" w:type="dxa"/>
            <w:vAlign w:val="bottom"/>
          </w:tcPr>
          <w:p w14:paraId="21661A0D" w14:textId="77777777" w:rsidR="00BF5FDC" w:rsidRPr="00476D19" w:rsidRDefault="00BF5FDC" w:rsidP="00BF5FDC">
            <w:pPr>
              <w:snapToGrid w:val="0"/>
              <w:spacing w:line="240" w:lineRule="atLeast"/>
              <w:ind w:left="180" w:right="110" w:hanging="90"/>
              <w:rPr>
                <w:rFonts w:cs="Times New Roman"/>
                <w:sz w:val="20"/>
              </w:rPr>
            </w:pPr>
            <w:r w:rsidRPr="00476D19">
              <w:rPr>
                <w:rFonts w:cs="Times New Roman"/>
                <w:sz w:val="20"/>
                <w:lang w:val="en-GB"/>
              </w:rPr>
              <w:t>Interbank and money market items</w:t>
            </w:r>
          </w:p>
        </w:tc>
        <w:tc>
          <w:tcPr>
            <w:tcW w:w="1260" w:type="dxa"/>
          </w:tcPr>
          <w:p w14:paraId="65023232" w14:textId="47B25BED" w:rsidR="00BF5FDC" w:rsidRPr="00476D19" w:rsidRDefault="00BF5FDC" w:rsidP="00BF5FDC">
            <w:pPr>
              <w:tabs>
                <w:tab w:val="decimal" w:pos="1077"/>
              </w:tabs>
              <w:snapToGrid w:val="0"/>
              <w:spacing w:line="240" w:lineRule="atLeast"/>
              <w:ind w:left="91" w:right="91"/>
              <w:rPr>
                <w:rFonts w:cs="Times New Roman"/>
                <w:sz w:val="20"/>
              </w:rPr>
            </w:pPr>
            <w:r w:rsidRPr="00476D19">
              <w:rPr>
                <w:rFonts w:cs="Times New Roman"/>
                <w:sz w:val="20"/>
              </w:rPr>
              <w:t xml:space="preserve"> 438,833</w:t>
            </w:r>
          </w:p>
        </w:tc>
        <w:tc>
          <w:tcPr>
            <w:tcW w:w="1260" w:type="dxa"/>
          </w:tcPr>
          <w:p w14:paraId="204CA153" w14:textId="207D63A6" w:rsidR="00BF5FDC" w:rsidRPr="00476D19" w:rsidRDefault="00BF5FDC" w:rsidP="00BF5FDC">
            <w:pPr>
              <w:tabs>
                <w:tab w:val="decimal" w:pos="1077"/>
              </w:tabs>
              <w:snapToGrid w:val="0"/>
              <w:spacing w:line="240" w:lineRule="atLeast"/>
              <w:ind w:left="91" w:right="91"/>
              <w:rPr>
                <w:rFonts w:cs="Times New Roman"/>
                <w:sz w:val="20"/>
                <w:cs/>
              </w:rPr>
            </w:pPr>
            <w:r w:rsidRPr="00476D19">
              <w:rPr>
                <w:rFonts w:cs="Times New Roman"/>
                <w:sz w:val="20"/>
              </w:rPr>
              <w:t xml:space="preserve"> 8,754</w:t>
            </w:r>
          </w:p>
        </w:tc>
        <w:tc>
          <w:tcPr>
            <w:tcW w:w="1260" w:type="dxa"/>
          </w:tcPr>
          <w:p w14:paraId="36D5BBFA" w14:textId="056494E6" w:rsidR="00BF5FDC" w:rsidRPr="00476D19" w:rsidRDefault="00BF5FDC" w:rsidP="00BF5FDC">
            <w:pPr>
              <w:tabs>
                <w:tab w:val="decimal" w:pos="1077"/>
              </w:tabs>
              <w:snapToGrid w:val="0"/>
              <w:spacing w:line="240" w:lineRule="atLeast"/>
              <w:ind w:left="91" w:right="91"/>
              <w:rPr>
                <w:rFonts w:cs="Times New Roman"/>
                <w:sz w:val="20"/>
                <w:cs/>
              </w:rPr>
            </w:pPr>
            <w:r w:rsidRPr="00476D19">
              <w:rPr>
                <w:rFonts w:cs="Times New Roman"/>
                <w:sz w:val="20"/>
              </w:rPr>
              <w:t xml:space="preserve"> 6,059</w:t>
            </w:r>
          </w:p>
        </w:tc>
        <w:tc>
          <w:tcPr>
            <w:tcW w:w="1260" w:type="dxa"/>
          </w:tcPr>
          <w:p w14:paraId="409942F5" w14:textId="7DA67CE0" w:rsidR="00BF5FDC" w:rsidRPr="00476D19" w:rsidRDefault="00BF5FDC" w:rsidP="00BF5FDC">
            <w:pPr>
              <w:tabs>
                <w:tab w:val="decimal" w:pos="1077"/>
              </w:tabs>
              <w:snapToGrid w:val="0"/>
              <w:spacing w:line="240" w:lineRule="atLeast"/>
              <w:ind w:left="91" w:right="91"/>
              <w:rPr>
                <w:rFonts w:cs="Times New Roman"/>
                <w:sz w:val="20"/>
              </w:rPr>
            </w:pPr>
            <w:r w:rsidRPr="00476D19">
              <w:rPr>
                <w:rFonts w:cs="Times New Roman"/>
                <w:sz w:val="20"/>
              </w:rPr>
              <w:t xml:space="preserve"> 33,</w:t>
            </w:r>
            <w:r w:rsidR="00AB5F93" w:rsidRPr="00476D19">
              <w:rPr>
                <w:rFonts w:cs="Times New Roman"/>
                <w:sz w:val="20"/>
              </w:rPr>
              <w:t>348</w:t>
            </w:r>
          </w:p>
        </w:tc>
      </w:tr>
      <w:tr w:rsidR="00A777CC" w:rsidRPr="00476D19" w14:paraId="3D5945E3" w14:textId="77777777" w:rsidTr="002F17D7">
        <w:trPr>
          <w:cantSplit/>
          <w:trHeight w:val="70"/>
        </w:trPr>
        <w:tc>
          <w:tcPr>
            <w:tcW w:w="3687" w:type="dxa"/>
            <w:vAlign w:val="bottom"/>
          </w:tcPr>
          <w:p w14:paraId="725880C0" w14:textId="77777777" w:rsidR="00A777CC" w:rsidRPr="00476D19" w:rsidRDefault="00A777CC" w:rsidP="00A777CC">
            <w:pPr>
              <w:snapToGrid w:val="0"/>
              <w:spacing w:line="240" w:lineRule="atLeast"/>
              <w:ind w:left="180" w:right="110" w:hanging="90"/>
              <w:rPr>
                <w:rFonts w:cs="Times New Roman"/>
                <w:sz w:val="20"/>
                <w:cs/>
              </w:rPr>
            </w:pPr>
            <w:r w:rsidRPr="00476D19">
              <w:rPr>
                <w:rFonts w:cs="Times New Roman"/>
                <w:sz w:val="20"/>
                <w:lang w:val="en-GB"/>
              </w:rPr>
              <w:t>Investments</w:t>
            </w:r>
          </w:p>
        </w:tc>
        <w:tc>
          <w:tcPr>
            <w:tcW w:w="1260" w:type="dxa"/>
          </w:tcPr>
          <w:p w14:paraId="48504AD3" w14:textId="7711A6CA" w:rsidR="00A777CC" w:rsidRPr="00476D19" w:rsidRDefault="00A777CC" w:rsidP="00A777CC">
            <w:pPr>
              <w:tabs>
                <w:tab w:val="decimal" w:pos="1077"/>
              </w:tabs>
              <w:snapToGrid w:val="0"/>
              <w:spacing w:line="240" w:lineRule="atLeast"/>
              <w:ind w:left="91" w:right="91"/>
              <w:rPr>
                <w:rFonts w:cs="Times New Roman"/>
                <w:sz w:val="20"/>
              </w:rPr>
            </w:pPr>
            <w:r w:rsidRPr="00476D19">
              <w:rPr>
                <w:rFonts w:cs="Times New Roman"/>
                <w:sz w:val="20"/>
              </w:rPr>
              <w:t xml:space="preserve"> 1,079,115</w:t>
            </w:r>
          </w:p>
        </w:tc>
        <w:tc>
          <w:tcPr>
            <w:tcW w:w="1260" w:type="dxa"/>
          </w:tcPr>
          <w:p w14:paraId="4B534AE8" w14:textId="33BA4056" w:rsidR="00A777CC" w:rsidRPr="00476D19" w:rsidRDefault="00A777CC" w:rsidP="00A777CC">
            <w:pPr>
              <w:tabs>
                <w:tab w:val="decimal" w:pos="1077"/>
              </w:tabs>
              <w:snapToGrid w:val="0"/>
              <w:spacing w:line="240" w:lineRule="atLeast"/>
              <w:ind w:left="91" w:right="91"/>
              <w:rPr>
                <w:rFonts w:cs="Times New Roman"/>
                <w:sz w:val="20"/>
                <w:cs/>
              </w:rPr>
            </w:pPr>
            <w:r w:rsidRPr="00476D19">
              <w:rPr>
                <w:rFonts w:cs="Times New Roman"/>
                <w:sz w:val="20"/>
                <w:cs/>
              </w:rPr>
              <w:t>-</w:t>
            </w:r>
          </w:p>
        </w:tc>
        <w:tc>
          <w:tcPr>
            <w:tcW w:w="1260" w:type="dxa"/>
          </w:tcPr>
          <w:p w14:paraId="556D8058" w14:textId="1F98927B" w:rsidR="00A777CC" w:rsidRPr="00476D19" w:rsidRDefault="00A777CC" w:rsidP="00A777CC">
            <w:pPr>
              <w:tabs>
                <w:tab w:val="decimal" w:pos="1077"/>
              </w:tabs>
              <w:snapToGrid w:val="0"/>
              <w:spacing w:line="240" w:lineRule="atLeast"/>
              <w:ind w:left="91" w:right="91"/>
              <w:rPr>
                <w:rFonts w:cs="Times New Roman"/>
                <w:sz w:val="20"/>
                <w:cs/>
              </w:rPr>
            </w:pPr>
            <w:r w:rsidRPr="00476D19">
              <w:rPr>
                <w:rFonts w:cs="Times New Roman"/>
                <w:sz w:val="20"/>
                <w:cs/>
              </w:rPr>
              <w:t>-</w:t>
            </w:r>
          </w:p>
        </w:tc>
        <w:tc>
          <w:tcPr>
            <w:tcW w:w="1260" w:type="dxa"/>
          </w:tcPr>
          <w:p w14:paraId="64E1968B" w14:textId="78DA0655" w:rsidR="00A777CC" w:rsidRPr="00476D19" w:rsidRDefault="00A777CC" w:rsidP="00A777CC">
            <w:pPr>
              <w:tabs>
                <w:tab w:val="decimal" w:pos="1077"/>
              </w:tabs>
              <w:snapToGrid w:val="0"/>
              <w:spacing w:line="240" w:lineRule="atLeast"/>
              <w:ind w:left="91" w:right="91"/>
              <w:rPr>
                <w:rFonts w:cs="Times New Roman"/>
                <w:sz w:val="20"/>
                <w:cs/>
              </w:rPr>
            </w:pPr>
            <w:r w:rsidRPr="00476D19">
              <w:rPr>
                <w:rFonts w:cs="Times New Roman"/>
                <w:sz w:val="20"/>
                <w:cs/>
              </w:rPr>
              <w:t>-</w:t>
            </w:r>
          </w:p>
        </w:tc>
      </w:tr>
      <w:tr w:rsidR="00BF5FDC" w:rsidRPr="00476D19" w14:paraId="571D0171" w14:textId="77777777" w:rsidTr="00A777CC">
        <w:trPr>
          <w:cantSplit/>
          <w:trHeight w:val="70"/>
        </w:trPr>
        <w:tc>
          <w:tcPr>
            <w:tcW w:w="3687" w:type="dxa"/>
            <w:vAlign w:val="bottom"/>
          </w:tcPr>
          <w:p w14:paraId="7C88E71C" w14:textId="26F7AC20" w:rsidR="00BF5FDC" w:rsidRPr="00476D19" w:rsidRDefault="00BF5FDC" w:rsidP="00BF5FDC">
            <w:pPr>
              <w:snapToGrid w:val="0"/>
              <w:spacing w:line="240" w:lineRule="atLeast"/>
              <w:ind w:left="180" w:right="110" w:hanging="90"/>
              <w:rPr>
                <w:rFonts w:cs="Times New Roman"/>
                <w:sz w:val="20"/>
              </w:rPr>
            </w:pPr>
            <w:r w:rsidRPr="00476D19">
              <w:rPr>
                <w:rFonts w:cs="Times New Roman"/>
                <w:sz w:val="20"/>
                <w:lang w:val="en-GB"/>
              </w:rPr>
              <w:t>Loans to customers</w:t>
            </w:r>
            <w:r w:rsidRPr="00476D19">
              <w:rPr>
                <w:rFonts w:cs="Times New Roman"/>
                <w:sz w:val="20"/>
              </w:rPr>
              <w:t xml:space="preserve"> and accrued interest receivables and undue interest receivables</w:t>
            </w:r>
          </w:p>
        </w:tc>
        <w:tc>
          <w:tcPr>
            <w:tcW w:w="1260" w:type="dxa"/>
            <w:vAlign w:val="bottom"/>
          </w:tcPr>
          <w:p w14:paraId="2B171E6D" w14:textId="7B3898AD" w:rsidR="00BF5FDC" w:rsidRPr="00476D19" w:rsidRDefault="00BF5FDC" w:rsidP="00A777CC">
            <w:pPr>
              <w:tabs>
                <w:tab w:val="decimal" w:pos="1077"/>
              </w:tabs>
              <w:snapToGrid w:val="0"/>
              <w:spacing w:line="240" w:lineRule="atLeast"/>
              <w:ind w:left="91" w:right="91"/>
              <w:rPr>
                <w:rFonts w:cs="Times New Roman"/>
                <w:sz w:val="20"/>
              </w:rPr>
            </w:pPr>
            <w:r w:rsidRPr="00476D19">
              <w:rPr>
                <w:rFonts w:cs="Times New Roman"/>
                <w:sz w:val="20"/>
              </w:rPr>
              <w:t xml:space="preserve"> 3,311,346</w:t>
            </w:r>
          </w:p>
        </w:tc>
        <w:tc>
          <w:tcPr>
            <w:tcW w:w="1260" w:type="dxa"/>
            <w:vAlign w:val="bottom"/>
          </w:tcPr>
          <w:p w14:paraId="30F6FBD0" w14:textId="45462A72" w:rsidR="00BF5FDC" w:rsidRPr="00476D19" w:rsidRDefault="00BF5FDC" w:rsidP="00A777CC">
            <w:pPr>
              <w:tabs>
                <w:tab w:val="decimal" w:pos="1077"/>
              </w:tabs>
              <w:snapToGrid w:val="0"/>
              <w:spacing w:line="240" w:lineRule="atLeast"/>
              <w:ind w:left="91" w:right="91"/>
              <w:rPr>
                <w:rFonts w:cs="Times New Roman"/>
                <w:sz w:val="20"/>
                <w:cs/>
              </w:rPr>
            </w:pPr>
            <w:r w:rsidRPr="00476D19">
              <w:rPr>
                <w:rFonts w:cs="Times New Roman"/>
                <w:sz w:val="20"/>
              </w:rPr>
              <w:t xml:space="preserve"> 10,134</w:t>
            </w:r>
          </w:p>
        </w:tc>
        <w:tc>
          <w:tcPr>
            <w:tcW w:w="1260" w:type="dxa"/>
            <w:vAlign w:val="bottom"/>
          </w:tcPr>
          <w:p w14:paraId="0E272798" w14:textId="2FD72C29" w:rsidR="00BF5FDC" w:rsidRPr="00476D19" w:rsidRDefault="00BF5FDC" w:rsidP="00A777CC">
            <w:pPr>
              <w:tabs>
                <w:tab w:val="decimal" w:pos="1077"/>
              </w:tabs>
              <w:snapToGrid w:val="0"/>
              <w:spacing w:line="240" w:lineRule="atLeast"/>
              <w:ind w:left="91" w:right="91"/>
              <w:rPr>
                <w:rFonts w:cs="Times New Roman"/>
                <w:sz w:val="20"/>
                <w:cs/>
              </w:rPr>
            </w:pPr>
            <w:r w:rsidRPr="00476D19">
              <w:rPr>
                <w:rFonts w:cs="Times New Roman"/>
                <w:sz w:val="20"/>
              </w:rPr>
              <w:t xml:space="preserve"> 28,402</w:t>
            </w:r>
          </w:p>
        </w:tc>
        <w:tc>
          <w:tcPr>
            <w:tcW w:w="1260" w:type="dxa"/>
            <w:vAlign w:val="bottom"/>
          </w:tcPr>
          <w:p w14:paraId="0F269B35" w14:textId="6CC5E514" w:rsidR="00BF5FDC" w:rsidRPr="00476D19" w:rsidRDefault="00BF5FDC" w:rsidP="00A777CC">
            <w:pPr>
              <w:tabs>
                <w:tab w:val="decimal" w:pos="1077"/>
              </w:tabs>
              <w:snapToGrid w:val="0"/>
              <w:spacing w:line="240" w:lineRule="atLeast"/>
              <w:ind w:left="91" w:right="91"/>
              <w:rPr>
                <w:rFonts w:cs="Times New Roman"/>
                <w:sz w:val="20"/>
              </w:rPr>
            </w:pPr>
            <w:r w:rsidRPr="00476D19">
              <w:rPr>
                <w:rFonts w:cs="Times New Roman"/>
                <w:sz w:val="20"/>
              </w:rPr>
              <w:t xml:space="preserve"> 123,514</w:t>
            </w:r>
          </w:p>
        </w:tc>
      </w:tr>
      <w:tr w:rsidR="00BF5FDC" w:rsidRPr="00476D19" w14:paraId="41F18BD0" w14:textId="77777777" w:rsidTr="00542CB9">
        <w:trPr>
          <w:cantSplit/>
          <w:trHeight w:val="70"/>
        </w:trPr>
        <w:tc>
          <w:tcPr>
            <w:tcW w:w="3687" w:type="dxa"/>
            <w:vAlign w:val="bottom"/>
          </w:tcPr>
          <w:p w14:paraId="0ECD26F1" w14:textId="3AB080DC" w:rsidR="00BF5FDC" w:rsidRPr="00476D19" w:rsidRDefault="00BF5FDC" w:rsidP="00BF5FDC">
            <w:pPr>
              <w:snapToGrid w:val="0"/>
              <w:spacing w:line="240" w:lineRule="atLeast"/>
              <w:ind w:left="180" w:right="110" w:hanging="90"/>
              <w:rPr>
                <w:rFonts w:cs="Times New Roman"/>
                <w:sz w:val="20"/>
                <w:lang w:val="en-GB"/>
              </w:rPr>
            </w:pPr>
            <w:r w:rsidRPr="00476D19">
              <w:rPr>
                <w:rFonts w:cs="Times New Roman"/>
                <w:sz w:val="20"/>
                <w:lang w:val="en-GB"/>
              </w:rPr>
              <w:t xml:space="preserve">Other </w:t>
            </w:r>
            <w:r w:rsidR="008B15AC">
              <w:rPr>
                <w:rFonts w:cs="Times New Roman"/>
                <w:sz w:val="20"/>
                <w:lang w:val="en-GB"/>
              </w:rPr>
              <w:t xml:space="preserve">financial </w:t>
            </w:r>
            <w:r w:rsidRPr="00476D19">
              <w:rPr>
                <w:rFonts w:cs="Times New Roman"/>
                <w:sz w:val="20"/>
                <w:lang w:val="en-GB"/>
              </w:rPr>
              <w:t>assets</w:t>
            </w:r>
          </w:p>
        </w:tc>
        <w:tc>
          <w:tcPr>
            <w:tcW w:w="1260" w:type="dxa"/>
          </w:tcPr>
          <w:p w14:paraId="6F5BABB0" w14:textId="7EF21557" w:rsidR="00BF5FDC" w:rsidRPr="00476D19" w:rsidRDefault="00BF5FDC" w:rsidP="00BF5FDC">
            <w:pPr>
              <w:pBdr>
                <w:bottom w:val="single" w:sz="4" w:space="1" w:color="auto"/>
              </w:pBdr>
              <w:tabs>
                <w:tab w:val="decimal" w:pos="1077"/>
              </w:tabs>
              <w:snapToGrid w:val="0"/>
              <w:spacing w:line="240" w:lineRule="atLeast"/>
              <w:ind w:left="91" w:right="91"/>
              <w:rPr>
                <w:rFonts w:cs="Times New Roman"/>
                <w:sz w:val="20"/>
              </w:rPr>
            </w:pPr>
            <w:r w:rsidRPr="00476D19">
              <w:rPr>
                <w:rFonts w:cs="Times New Roman"/>
                <w:sz w:val="20"/>
              </w:rPr>
              <w:t xml:space="preserve"> 100,497</w:t>
            </w:r>
          </w:p>
        </w:tc>
        <w:tc>
          <w:tcPr>
            <w:tcW w:w="1260" w:type="dxa"/>
          </w:tcPr>
          <w:p w14:paraId="2AD66B5C" w14:textId="2829AC29" w:rsidR="00BF5FDC" w:rsidRPr="00476D19" w:rsidRDefault="00BF5FDC" w:rsidP="00BF5FDC">
            <w:pPr>
              <w:pBdr>
                <w:bottom w:val="single" w:sz="4" w:space="1" w:color="auto"/>
              </w:pBdr>
              <w:tabs>
                <w:tab w:val="decimal" w:pos="1077"/>
              </w:tabs>
              <w:snapToGrid w:val="0"/>
              <w:spacing w:line="240" w:lineRule="atLeast"/>
              <w:ind w:left="91" w:right="91"/>
              <w:rPr>
                <w:rFonts w:cs="Times New Roman"/>
                <w:sz w:val="20"/>
                <w:cs/>
              </w:rPr>
            </w:pPr>
            <w:r w:rsidRPr="00476D19">
              <w:rPr>
                <w:rFonts w:cs="Times New Roman"/>
                <w:sz w:val="20"/>
              </w:rPr>
              <w:t xml:space="preserve"> 2</w:t>
            </w:r>
          </w:p>
        </w:tc>
        <w:tc>
          <w:tcPr>
            <w:tcW w:w="1260" w:type="dxa"/>
          </w:tcPr>
          <w:p w14:paraId="7EE17BF7" w14:textId="61BE569E" w:rsidR="00BF5FDC" w:rsidRPr="00476D19" w:rsidRDefault="00BF5FDC" w:rsidP="00BF5FDC">
            <w:pPr>
              <w:pBdr>
                <w:bottom w:val="single" w:sz="4" w:space="1" w:color="auto"/>
              </w:pBdr>
              <w:tabs>
                <w:tab w:val="decimal" w:pos="1077"/>
              </w:tabs>
              <w:snapToGrid w:val="0"/>
              <w:spacing w:line="240" w:lineRule="atLeast"/>
              <w:ind w:left="91" w:right="91"/>
              <w:rPr>
                <w:rFonts w:cs="Times New Roman"/>
                <w:sz w:val="20"/>
                <w:cs/>
              </w:rPr>
            </w:pPr>
            <w:r w:rsidRPr="00476D19">
              <w:rPr>
                <w:rFonts w:cs="Times New Roman"/>
                <w:sz w:val="20"/>
              </w:rPr>
              <w:t xml:space="preserve"> 76</w:t>
            </w:r>
          </w:p>
        </w:tc>
        <w:tc>
          <w:tcPr>
            <w:tcW w:w="1260" w:type="dxa"/>
          </w:tcPr>
          <w:p w14:paraId="2B5DA0E0" w14:textId="5E0DCE4D" w:rsidR="00BF5FDC" w:rsidRPr="00476D19" w:rsidRDefault="00BF5FDC" w:rsidP="00BF5FDC">
            <w:pPr>
              <w:pBdr>
                <w:bottom w:val="single" w:sz="4" w:space="1" w:color="auto"/>
              </w:pBdr>
              <w:tabs>
                <w:tab w:val="decimal" w:pos="1077"/>
              </w:tabs>
              <w:snapToGrid w:val="0"/>
              <w:spacing w:line="240" w:lineRule="atLeast"/>
              <w:ind w:left="91" w:right="91"/>
              <w:rPr>
                <w:rFonts w:cs="Times New Roman"/>
                <w:sz w:val="20"/>
              </w:rPr>
            </w:pPr>
            <w:r w:rsidRPr="00476D19">
              <w:rPr>
                <w:rFonts w:cs="Times New Roman"/>
                <w:sz w:val="20"/>
              </w:rPr>
              <w:t xml:space="preserve"> 4,658</w:t>
            </w:r>
          </w:p>
        </w:tc>
      </w:tr>
      <w:tr w:rsidR="00BF5FDC" w:rsidRPr="00476D19" w14:paraId="5DBF51DA" w14:textId="77777777" w:rsidTr="002F17D7">
        <w:trPr>
          <w:cantSplit/>
          <w:trHeight w:val="70"/>
        </w:trPr>
        <w:tc>
          <w:tcPr>
            <w:tcW w:w="3687" w:type="dxa"/>
            <w:vAlign w:val="bottom"/>
          </w:tcPr>
          <w:p w14:paraId="6A8D8D9E" w14:textId="28BD95B9" w:rsidR="00BF5FDC" w:rsidRPr="00476D19" w:rsidRDefault="00BF5FDC" w:rsidP="00BF5FDC">
            <w:pPr>
              <w:snapToGrid w:val="0"/>
              <w:spacing w:line="240" w:lineRule="atLeast"/>
              <w:ind w:left="180" w:right="110" w:hanging="90"/>
              <w:rPr>
                <w:rFonts w:cs="Times New Roman"/>
                <w:b/>
                <w:bCs/>
                <w:sz w:val="20"/>
              </w:rPr>
            </w:pPr>
            <w:r w:rsidRPr="00476D19">
              <w:rPr>
                <w:rFonts w:cs="Times New Roman"/>
                <w:b/>
                <w:bCs/>
                <w:sz w:val="20"/>
              </w:rPr>
              <w:t>Total financial assets</w:t>
            </w:r>
          </w:p>
        </w:tc>
        <w:tc>
          <w:tcPr>
            <w:tcW w:w="1260" w:type="dxa"/>
          </w:tcPr>
          <w:p w14:paraId="537EC52F" w14:textId="52B0572F" w:rsidR="00BF5FDC" w:rsidRPr="00476D19" w:rsidRDefault="00BF5FDC" w:rsidP="009453A8">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 xml:space="preserve"> 4,929,791</w:t>
            </w:r>
          </w:p>
        </w:tc>
        <w:tc>
          <w:tcPr>
            <w:tcW w:w="1260" w:type="dxa"/>
          </w:tcPr>
          <w:p w14:paraId="415F6D4C" w14:textId="520D7F8A" w:rsidR="00BF5FDC" w:rsidRPr="00476D19" w:rsidRDefault="00BF5FDC" w:rsidP="00BF5FDC">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 xml:space="preserve"> 18,890</w:t>
            </w:r>
          </w:p>
        </w:tc>
        <w:tc>
          <w:tcPr>
            <w:tcW w:w="1260" w:type="dxa"/>
          </w:tcPr>
          <w:p w14:paraId="04F0D28E" w14:textId="6AE2A653" w:rsidR="00BF5FDC" w:rsidRPr="00476D19" w:rsidRDefault="00BF5FDC" w:rsidP="00BF5FDC">
            <w:pPr>
              <w:pBdr>
                <w:bottom w:val="double" w:sz="4" w:space="1" w:color="auto"/>
              </w:pBdr>
              <w:tabs>
                <w:tab w:val="decimal" w:pos="1077"/>
              </w:tabs>
              <w:snapToGrid w:val="0"/>
              <w:spacing w:line="240" w:lineRule="atLeast"/>
              <w:ind w:left="91" w:right="91"/>
              <w:rPr>
                <w:rFonts w:cs="Times New Roman"/>
                <w:b/>
                <w:bCs/>
                <w:sz w:val="20"/>
                <w:cs/>
              </w:rPr>
            </w:pPr>
            <w:r w:rsidRPr="00476D19">
              <w:rPr>
                <w:rFonts w:cs="Times New Roman"/>
                <w:b/>
                <w:bCs/>
                <w:sz w:val="20"/>
              </w:rPr>
              <w:t xml:space="preserve"> 34,537</w:t>
            </w:r>
          </w:p>
        </w:tc>
        <w:tc>
          <w:tcPr>
            <w:tcW w:w="1260" w:type="dxa"/>
          </w:tcPr>
          <w:p w14:paraId="25CA522D" w14:textId="1413AC26" w:rsidR="00BF5FDC" w:rsidRPr="00476D19" w:rsidRDefault="00BF5FDC" w:rsidP="00BF5FDC">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 xml:space="preserve"> 161,520</w:t>
            </w:r>
          </w:p>
        </w:tc>
      </w:tr>
      <w:tr w:rsidR="00E23F30" w:rsidRPr="00166562" w14:paraId="0A81A8B5" w14:textId="77777777" w:rsidTr="00542CB9">
        <w:trPr>
          <w:cantSplit/>
          <w:trHeight w:val="70"/>
        </w:trPr>
        <w:tc>
          <w:tcPr>
            <w:tcW w:w="3687" w:type="dxa"/>
            <w:vAlign w:val="bottom"/>
          </w:tcPr>
          <w:p w14:paraId="58F0CAD2" w14:textId="77777777" w:rsidR="009F06BC" w:rsidRPr="00166562" w:rsidRDefault="009F06BC" w:rsidP="00166562">
            <w:pPr>
              <w:snapToGrid w:val="0"/>
              <w:ind w:right="110"/>
              <w:rPr>
                <w:rFonts w:cs="Times New Roman"/>
                <w:sz w:val="16"/>
                <w:szCs w:val="16"/>
                <w:lang w:val="en-GB"/>
              </w:rPr>
            </w:pPr>
          </w:p>
        </w:tc>
        <w:tc>
          <w:tcPr>
            <w:tcW w:w="1260" w:type="dxa"/>
            <w:vAlign w:val="bottom"/>
          </w:tcPr>
          <w:p w14:paraId="28A1B2B5" w14:textId="77777777" w:rsidR="00E23F30" w:rsidRPr="00166562" w:rsidRDefault="00E23F30" w:rsidP="00166562">
            <w:pPr>
              <w:tabs>
                <w:tab w:val="decimal" w:pos="1077"/>
              </w:tabs>
              <w:snapToGrid w:val="0"/>
              <w:ind w:left="91" w:right="91"/>
              <w:rPr>
                <w:rFonts w:cs="Times New Roman"/>
                <w:sz w:val="16"/>
                <w:szCs w:val="16"/>
              </w:rPr>
            </w:pPr>
          </w:p>
        </w:tc>
        <w:tc>
          <w:tcPr>
            <w:tcW w:w="1260" w:type="dxa"/>
            <w:vAlign w:val="bottom"/>
          </w:tcPr>
          <w:p w14:paraId="5E518A1E" w14:textId="77777777" w:rsidR="00E23F30" w:rsidRPr="00166562" w:rsidRDefault="00E23F30" w:rsidP="00166562">
            <w:pPr>
              <w:tabs>
                <w:tab w:val="decimal" w:pos="1077"/>
              </w:tabs>
              <w:snapToGrid w:val="0"/>
              <w:ind w:left="91" w:right="91"/>
              <w:rPr>
                <w:rFonts w:cs="Times New Roman"/>
                <w:sz w:val="16"/>
                <w:szCs w:val="16"/>
              </w:rPr>
            </w:pPr>
          </w:p>
        </w:tc>
        <w:tc>
          <w:tcPr>
            <w:tcW w:w="1260" w:type="dxa"/>
          </w:tcPr>
          <w:p w14:paraId="792C7BDC" w14:textId="77777777" w:rsidR="00E23F30" w:rsidRPr="00166562" w:rsidRDefault="00E23F30" w:rsidP="00166562">
            <w:pPr>
              <w:tabs>
                <w:tab w:val="decimal" w:pos="1077"/>
              </w:tabs>
              <w:snapToGrid w:val="0"/>
              <w:ind w:left="91" w:right="91"/>
              <w:rPr>
                <w:rFonts w:cs="Times New Roman"/>
                <w:sz w:val="16"/>
                <w:szCs w:val="16"/>
                <w:cs/>
              </w:rPr>
            </w:pPr>
          </w:p>
        </w:tc>
        <w:tc>
          <w:tcPr>
            <w:tcW w:w="1260" w:type="dxa"/>
          </w:tcPr>
          <w:p w14:paraId="3A989465" w14:textId="77777777" w:rsidR="00E23F30" w:rsidRPr="00166562" w:rsidRDefault="00E23F30" w:rsidP="00166562">
            <w:pPr>
              <w:tabs>
                <w:tab w:val="decimal" w:pos="1077"/>
              </w:tabs>
              <w:snapToGrid w:val="0"/>
              <w:ind w:left="91" w:right="91"/>
              <w:rPr>
                <w:rFonts w:cs="Times New Roman"/>
                <w:sz w:val="16"/>
                <w:szCs w:val="16"/>
                <w:cs/>
              </w:rPr>
            </w:pPr>
          </w:p>
        </w:tc>
      </w:tr>
      <w:tr w:rsidR="009F2153" w:rsidRPr="00476D19" w14:paraId="0B15D614" w14:textId="77777777" w:rsidTr="00542CB9">
        <w:trPr>
          <w:cantSplit/>
          <w:trHeight w:val="70"/>
        </w:trPr>
        <w:tc>
          <w:tcPr>
            <w:tcW w:w="3687" w:type="dxa"/>
            <w:vAlign w:val="bottom"/>
          </w:tcPr>
          <w:p w14:paraId="000CD1DB" w14:textId="39FEFD0A" w:rsidR="009F2153" w:rsidRPr="00476D19" w:rsidRDefault="009F2153" w:rsidP="00542CB9">
            <w:pPr>
              <w:snapToGrid w:val="0"/>
              <w:spacing w:line="240" w:lineRule="atLeast"/>
              <w:ind w:left="180" w:right="110" w:hanging="90"/>
              <w:rPr>
                <w:rFonts w:cs="Times New Roman"/>
                <w:b/>
                <w:bCs/>
                <w:i/>
                <w:iCs/>
                <w:sz w:val="20"/>
                <w:lang w:val="en-GB"/>
              </w:rPr>
            </w:pPr>
            <w:r w:rsidRPr="00476D19">
              <w:rPr>
                <w:rFonts w:cs="Times New Roman"/>
                <w:b/>
                <w:bCs/>
                <w:i/>
                <w:iCs/>
                <w:sz w:val="20"/>
                <w:lang w:val="en-GB"/>
              </w:rPr>
              <w:t>Financial liabilities</w:t>
            </w:r>
          </w:p>
        </w:tc>
        <w:tc>
          <w:tcPr>
            <w:tcW w:w="1260" w:type="dxa"/>
            <w:vAlign w:val="bottom"/>
          </w:tcPr>
          <w:p w14:paraId="06DB7C61" w14:textId="77777777" w:rsidR="009F2153" w:rsidRPr="00476D19" w:rsidRDefault="009F2153" w:rsidP="00542CB9">
            <w:pPr>
              <w:tabs>
                <w:tab w:val="decimal" w:pos="1077"/>
              </w:tabs>
              <w:snapToGrid w:val="0"/>
              <w:spacing w:line="240" w:lineRule="atLeast"/>
              <w:ind w:left="91" w:right="91"/>
              <w:rPr>
                <w:rFonts w:cs="Times New Roman"/>
                <w:sz w:val="20"/>
              </w:rPr>
            </w:pPr>
          </w:p>
        </w:tc>
        <w:tc>
          <w:tcPr>
            <w:tcW w:w="1260" w:type="dxa"/>
            <w:vAlign w:val="bottom"/>
          </w:tcPr>
          <w:p w14:paraId="2D3F5A18" w14:textId="77777777" w:rsidR="009F2153" w:rsidRPr="00476D19" w:rsidRDefault="009F2153" w:rsidP="00542CB9">
            <w:pPr>
              <w:tabs>
                <w:tab w:val="decimal" w:pos="1077"/>
              </w:tabs>
              <w:snapToGrid w:val="0"/>
              <w:spacing w:line="240" w:lineRule="atLeast"/>
              <w:ind w:left="91" w:right="91"/>
              <w:rPr>
                <w:rFonts w:cs="Times New Roman"/>
                <w:sz w:val="20"/>
              </w:rPr>
            </w:pPr>
          </w:p>
        </w:tc>
        <w:tc>
          <w:tcPr>
            <w:tcW w:w="1260" w:type="dxa"/>
          </w:tcPr>
          <w:p w14:paraId="727010D0" w14:textId="77777777" w:rsidR="009F2153" w:rsidRPr="00476D19" w:rsidRDefault="009F2153" w:rsidP="00542CB9">
            <w:pPr>
              <w:tabs>
                <w:tab w:val="decimal" w:pos="1077"/>
              </w:tabs>
              <w:snapToGrid w:val="0"/>
              <w:spacing w:line="240" w:lineRule="atLeast"/>
              <w:ind w:left="91" w:right="91"/>
              <w:rPr>
                <w:rFonts w:cs="Times New Roman"/>
                <w:sz w:val="20"/>
                <w:cs/>
              </w:rPr>
            </w:pPr>
          </w:p>
        </w:tc>
        <w:tc>
          <w:tcPr>
            <w:tcW w:w="1260" w:type="dxa"/>
          </w:tcPr>
          <w:p w14:paraId="5041E5B3" w14:textId="77777777" w:rsidR="009F2153" w:rsidRPr="00476D19" w:rsidRDefault="009F2153" w:rsidP="00542CB9">
            <w:pPr>
              <w:tabs>
                <w:tab w:val="decimal" w:pos="1077"/>
              </w:tabs>
              <w:snapToGrid w:val="0"/>
              <w:spacing w:line="240" w:lineRule="atLeast"/>
              <w:ind w:left="91" w:right="91"/>
              <w:rPr>
                <w:rFonts w:cs="Times New Roman"/>
                <w:sz w:val="20"/>
                <w:cs/>
              </w:rPr>
            </w:pPr>
          </w:p>
        </w:tc>
      </w:tr>
      <w:tr w:rsidR="00BF1A90" w:rsidRPr="00476D19" w14:paraId="468EFD43" w14:textId="77777777" w:rsidTr="00B31786">
        <w:trPr>
          <w:cantSplit/>
          <w:trHeight w:val="70"/>
        </w:trPr>
        <w:tc>
          <w:tcPr>
            <w:tcW w:w="3687" w:type="dxa"/>
            <w:vAlign w:val="bottom"/>
          </w:tcPr>
          <w:p w14:paraId="0FB3F94E" w14:textId="77777777" w:rsidR="00BF1A90" w:rsidRPr="00476D19" w:rsidRDefault="00BF1A90" w:rsidP="00BF1A90">
            <w:pPr>
              <w:snapToGrid w:val="0"/>
              <w:spacing w:line="240" w:lineRule="atLeast"/>
              <w:ind w:left="180" w:right="110" w:hanging="90"/>
              <w:rPr>
                <w:rFonts w:cs="Times New Roman"/>
                <w:sz w:val="20"/>
              </w:rPr>
            </w:pPr>
            <w:r w:rsidRPr="00476D19">
              <w:rPr>
                <w:rFonts w:cs="Times New Roman"/>
                <w:sz w:val="20"/>
                <w:lang w:val="en-GB"/>
              </w:rPr>
              <w:t>Deposits</w:t>
            </w:r>
          </w:p>
        </w:tc>
        <w:tc>
          <w:tcPr>
            <w:tcW w:w="1260" w:type="dxa"/>
          </w:tcPr>
          <w:p w14:paraId="066FE867" w14:textId="51BFFA28" w:rsidR="00BF1A90" w:rsidRPr="00476D19" w:rsidRDefault="00BF1A90" w:rsidP="00BF1A90">
            <w:pPr>
              <w:tabs>
                <w:tab w:val="decimal" w:pos="1077"/>
              </w:tabs>
              <w:snapToGrid w:val="0"/>
              <w:spacing w:line="240" w:lineRule="atLeast"/>
              <w:ind w:left="91" w:right="91"/>
              <w:rPr>
                <w:rFonts w:cs="Times New Roman"/>
                <w:sz w:val="20"/>
              </w:rPr>
            </w:pPr>
            <w:r w:rsidRPr="00476D19">
              <w:rPr>
                <w:rFonts w:cs="Times New Roman"/>
                <w:sz w:val="20"/>
              </w:rPr>
              <w:t xml:space="preserve"> 4,578,735</w:t>
            </w:r>
          </w:p>
        </w:tc>
        <w:tc>
          <w:tcPr>
            <w:tcW w:w="1260" w:type="dxa"/>
          </w:tcPr>
          <w:p w14:paraId="0E335A57" w14:textId="4CECADE4" w:rsidR="00BF1A90" w:rsidRPr="00476D19" w:rsidRDefault="00BF1A90" w:rsidP="00BF1A90">
            <w:pPr>
              <w:tabs>
                <w:tab w:val="decimal" w:pos="1077"/>
              </w:tabs>
              <w:snapToGrid w:val="0"/>
              <w:spacing w:line="240" w:lineRule="atLeast"/>
              <w:ind w:left="91" w:right="91"/>
              <w:rPr>
                <w:rFonts w:cs="Times New Roman"/>
                <w:sz w:val="20"/>
              </w:rPr>
            </w:pPr>
            <w:r w:rsidRPr="00476D19">
              <w:rPr>
                <w:rFonts w:cs="Times New Roman"/>
                <w:sz w:val="20"/>
              </w:rPr>
              <w:t xml:space="preserve"> 6,419</w:t>
            </w:r>
          </w:p>
        </w:tc>
        <w:tc>
          <w:tcPr>
            <w:tcW w:w="1260" w:type="dxa"/>
          </w:tcPr>
          <w:p w14:paraId="631D6171" w14:textId="2ED7EA1B" w:rsidR="00BF1A90" w:rsidRPr="00476D19" w:rsidRDefault="00BF1A90" w:rsidP="009453A8">
            <w:pPr>
              <w:tabs>
                <w:tab w:val="decimal" w:pos="1077"/>
              </w:tabs>
              <w:snapToGrid w:val="0"/>
              <w:spacing w:line="240" w:lineRule="atLeast"/>
              <w:ind w:left="91" w:right="91"/>
              <w:rPr>
                <w:rFonts w:cs="Times New Roman"/>
                <w:sz w:val="20"/>
                <w:cs/>
              </w:rPr>
            </w:pPr>
            <w:r w:rsidRPr="00476D19">
              <w:rPr>
                <w:rFonts w:cs="Times New Roman"/>
                <w:sz w:val="20"/>
              </w:rPr>
              <w:t xml:space="preserve"> 20,929</w:t>
            </w:r>
          </w:p>
        </w:tc>
        <w:tc>
          <w:tcPr>
            <w:tcW w:w="1260" w:type="dxa"/>
          </w:tcPr>
          <w:p w14:paraId="793021D6" w14:textId="2C3CE554" w:rsidR="00BF1A90" w:rsidRPr="00476D19" w:rsidRDefault="00BF1A90" w:rsidP="009453A8">
            <w:pPr>
              <w:tabs>
                <w:tab w:val="decimal" w:pos="1077"/>
              </w:tabs>
              <w:snapToGrid w:val="0"/>
              <w:spacing w:line="240" w:lineRule="atLeast"/>
              <w:ind w:left="91" w:right="91"/>
              <w:rPr>
                <w:rFonts w:cs="Times New Roman"/>
                <w:sz w:val="20"/>
                <w:cs/>
              </w:rPr>
            </w:pPr>
            <w:r w:rsidRPr="00476D19">
              <w:rPr>
                <w:rFonts w:cs="Times New Roman"/>
                <w:sz w:val="20"/>
              </w:rPr>
              <w:t xml:space="preserve"> 112,936</w:t>
            </w:r>
          </w:p>
        </w:tc>
      </w:tr>
      <w:tr w:rsidR="00A777CC" w:rsidRPr="00476D19" w14:paraId="3F87DCBD" w14:textId="77777777" w:rsidTr="00B31786">
        <w:trPr>
          <w:cantSplit/>
          <w:trHeight w:val="70"/>
        </w:trPr>
        <w:tc>
          <w:tcPr>
            <w:tcW w:w="3687" w:type="dxa"/>
            <w:vAlign w:val="bottom"/>
          </w:tcPr>
          <w:p w14:paraId="7696CA2E" w14:textId="77777777" w:rsidR="00A777CC" w:rsidRPr="00476D19" w:rsidRDefault="00A777CC" w:rsidP="00A777CC">
            <w:pPr>
              <w:snapToGrid w:val="0"/>
              <w:spacing w:line="240" w:lineRule="atLeast"/>
              <w:ind w:left="180" w:right="110" w:hanging="90"/>
              <w:rPr>
                <w:rFonts w:cs="Times New Roman"/>
                <w:sz w:val="20"/>
              </w:rPr>
            </w:pPr>
            <w:r w:rsidRPr="00476D19">
              <w:rPr>
                <w:rFonts w:cs="Times New Roman"/>
                <w:sz w:val="20"/>
              </w:rPr>
              <w:t>Interbank and money market items</w:t>
            </w:r>
          </w:p>
        </w:tc>
        <w:tc>
          <w:tcPr>
            <w:tcW w:w="1260" w:type="dxa"/>
          </w:tcPr>
          <w:p w14:paraId="11D7348F" w14:textId="373680FD" w:rsidR="00A777CC" w:rsidRPr="00476D19" w:rsidRDefault="00A777CC" w:rsidP="00A777CC">
            <w:pPr>
              <w:tabs>
                <w:tab w:val="decimal" w:pos="1077"/>
              </w:tabs>
              <w:snapToGrid w:val="0"/>
              <w:spacing w:line="240" w:lineRule="atLeast"/>
              <w:ind w:left="91" w:right="91"/>
              <w:rPr>
                <w:rFonts w:cs="Times New Roman"/>
                <w:sz w:val="20"/>
              </w:rPr>
            </w:pPr>
            <w:r w:rsidRPr="00476D19">
              <w:rPr>
                <w:rFonts w:cs="Times New Roman"/>
                <w:sz w:val="20"/>
              </w:rPr>
              <w:t xml:space="preserve"> 557</w:t>
            </w:r>
          </w:p>
        </w:tc>
        <w:tc>
          <w:tcPr>
            <w:tcW w:w="1260" w:type="dxa"/>
          </w:tcPr>
          <w:p w14:paraId="08081085" w14:textId="00642012" w:rsidR="00A777CC" w:rsidRPr="00476D19" w:rsidRDefault="00A777CC" w:rsidP="00A777CC">
            <w:pPr>
              <w:tabs>
                <w:tab w:val="decimal" w:pos="1077"/>
              </w:tabs>
              <w:snapToGrid w:val="0"/>
              <w:spacing w:line="240" w:lineRule="atLeast"/>
              <w:ind w:left="91" w:right="91"/>
              <w:rPr>
                <w:rFonts w:cs="Times New Roman"/>
                <w:sz w:val="20"/>
              </w:rPr>
            </w:pPr>
            <w:r w:rsidRPr="00476D19">
              <w:rPr>
                <w:rFonts w:cs="Times New Roman"/>
                <w:sz w:val="20"/>
                <w:cs/>
              </w:rPr>
              <w:t>-</w:t>
            </w:r>
          </w:p>
        </w:tc>
        <w:tc>
          <w:tcPr>
            <w:tcW w:w="1260" w:type="dxa"/>
          </w:tcPr>
          <w:p w14:paraId="386E6521" w14:textId="211746E5" w:rsidR="00A777CC" w:rsidRPr="00476D19" w:rsidRDefault="00A777CC" w:rsidP="00A777CC">
            <w:pPr>
              <w:tabs>
                <w:tab w:val="decimal" w:pos="1077"/>
              </w:tabs>
              <w:snapToGrid w:val="0"/>
              <w:spacing w:line="240" w:lineRule="atLeast"/>
              <w:ind w:left="91" w:right="91"/>
              <w:rPr>
                <w:rFonts w:cs="Times New Roman"/>
                <w:sz w:val="20"/>
              </w:rPr>
            </w:pPr>
            <w:r w:rsidRPr="00476D19">
              <w:rPr>
                <w:rFonts w:cs="Times New Roman"/>
                <w:sz w:val="20"/>
                <w:cs/>
              </w:rPr>
              <w:t>-</w:t>
            </w:r>
          </w:p>
        </w:tc>
        <w:tc>
          <w:tcPr>
            <w:tcW w:w="1260" w:type="dxa"/>
          </w:tcPr>
          <w:p w14:paraId="7E2A8045" w14:textId="17829F9E" w:rsidR="00A777CC" w:rsidRPr="00476D19" w:rsidRDefault="00A777CC" w:rsidP="00A777CC">
            <w:pPr>
              <w:tabs>
                <w:tab w:val="decimal" w:pos="1077"/>
              </w:tabs>
              <w:snapToGrid w:val="0"/>
              <w:spacing w:line="240" w:lineRule="atLeast"/>
              <w:ind w:left="91" w:right="91"/>
              <w:rPr>
                <w:rFonts w:cs="Times New Roman"/>
                <w:sz w:val="20"/>
              </w:rPr>
            </w:pPr>
            <w:r w:rsidRPr="00476D19">
              <w:rPr>
                <w:rFonts w:cs="Times New Roman"/>
                <w:sz w:val="20"/>
                <w:cs/>
              </w:rPr>
              <w:t>-</w:t>
            </w:r>
          </w:p>
        </w:tc>
      </w:tr>
      <w:tr w:rsidR="00A777CC" w:rsidRPr="00476D19" w14:paraId="2AC2E943" w14:textId="77777777" w:rsidTr="00B31786">
        <w:trPr>
          <w:cantSplit/>
          <w:trHeight w:val="70"/>
        </w:trPr>
        <w:tc>
          <w:tcPr>
            <w:tcW w:w="3687" w:type="dxa"/>
            <w:vAlign w:val="bottom"/>
          </w:tcPr>
          <w:p w14:paraId="5A2C1A4C" w14:textId="77777777" w:rsidR="00A777CC" w:rsidRPr="00476D19" w:rsidRDefault="00A777CC" w:rsidP="00A777CC">
            <w:pPr>
              <w:snapToGrid w:val="0"/>
              <w:spacing w:line="240" w:lineRule="atLeast"/>
              <w:ind w:left="180" w:right="110" w:hanging="90"/>
              <w:rPr>
                <w:rFonts w:cs="Times New Roman"/>
                <w:sz w:val="20"/>
              </w:rPr>
            </w:pPr>
            <w:r w:rsidRPr="00476D19">
              <w:rPr>
                <w:rFonts w:cs="Times New Roman"/>
                <w:sz w:val="20"/>
              </w:rPr>
              <w:t>Accrued interest payables</w:t>
            </w:r>
          </w:p>
        </w:tc>
        <w:tc>
          <w:tcPr>
            <w:tcW w:w="1260" w:type="dxa"/>
          </w:tcPr>
          <w:p w14:paraId="68F9B511" w14:textId="40FF2999" w:rsidR="00A777CC" w:rsidRPr="00476D19" w:rsidRDefault="00A777CC" w:rsidP="00A777CC">
            <w:pPr>
              <w:tabs>
                <w:tab w:val="decimal" w:pos="1077"/>
              </w:tabs>
              <w:snapToGrid w:val="0"/>
              <w:spacing w:line="240" w:lineRule="atLeast"/>
              <w:ind w:left="91" w:right="91"/>
              <w:rPr>
                <w:rFonts w:cs="Times New Roman"/>
                <w:sz w:val="20"/>
              </w:rPr>
            </w:pPr>
            <w:r w:rsidRPr="00476D19">
              <w:rPr>
                <w:rFonts w:cs="Times New Roman"/>
                <w:sz w:val="20"/>
              </w:rPr>
              <w:t xml:space="preserve"> 30,764</w:t>
            </w:r>
          </w:p>
        </w:tc>
        <w:tc>
          <w:tcPr>
            <w:tcW w:w="1260" w:type="dxa"/>
          </w:tcPr>
          <w:p w14:paraId="4EA436C0" w14:textId="5196A9AE" w:rsidR="00A777CC" w:rsidRPr="00476D19" w:rsidRDefault="00A777CC" w:rsidP="0054000A">
            <w:pPr>
              <w:tabs>
                <w:tab w:val="decimal" w:pos="1077"/>
              </w:tabs>
              <w:snapToGrid w:val="0"/>
              <w:spacing w:line="240" w:lineRule="atLeast"/>
              <w:ind w:left="91" w:right="91"/>
              <w:rPr>
                <w:rFonts w:cs="Times New Roman"/>
                <w:sz w:val="20"/>
              </w:rPr>
            </w:pPr>
            <w:r w:rsidRPr="00476D19">
              <w:rPr>
                <w:rFonts w:cs="Times New Roman"/>
                <w:sz w:val="20"/>
                <w:cs/>
              </w:rPr>
              <w:t>-</w:t>
            </w:r>
          </w:p>
        </w:tc>
        <w:tc>
          <w:tcPr>
            <w:tcW w:w="1260" w:type="dxa"/>
          </w:tcPr>
          <w:p w14:paraId="0CD53AF8" w14:textId="5E22299D" w:rsidR="00A777CC" w:rsidRPr="00476D19" w:rsidRDefault="00A777CC" w:rsidP="00A777CC">
            <w:pPr>
              <w:tabs>
                <w:tab w:val="decimal" w:pos="1077"/>
              </w:tabs>
              <w:snapToGrid w:val="0"/>
              <w:spacing w:line="240" w:lineRule="atLeast"/>
              <w:ind w:left="91" w:right="91"/>
              <w:rPr>
                <w:rFonts w:cs="Times New Roman"/>
                <w:sz w:val="20"/>
              </w:rPr>
            </w:pPr>
            <w:r w:rsidRPr="00476D19">
              <w:rPr>
                <w:rFonts w:cs="Times New Roman"/>
                <w:sz w:val="20"/>
                <w:cs/>
              </w:rPr>
              <w:t>-</w:t>
            </w:r>
          </w:p>
        </w:tc>
        <w:tc>
          <w:tcPr>
            <w:tcW w:w="1260" w:type="dxa"/>
          </w:tcPr>
          <w:p w14:paraId="6B44000D" w14:textId="63AE1903" w:rsidR="00A777CC" w:rsidRPr="00476D19" w:rsidRDefault="00A777CC" w:rsidP="00A777CC">
            <w:pPr>
              <w:tabs>
                <w:tab w:val="decimal" w:pos="1077"/>
              </w:tabs>
              <w:snapToGrid w:val="0"/>
              <w:spacing w:line="240" w:lineRule="atLeast"/>
              <w:ind w:left="91" w:right="91"/>
              <w:rPr>
                <w:rFonts w:cs="Times New Roman"/>
                <w:sz w:val="20"/>
              </w:rPr>
            </w:pPr>
            <w:r w:rsidRPr="00476D19">
              <w:rPr>
                <w:rFonts w:cs="Times New Roman"/>
                <w:sz w:val="20"/>
                <w:cs/>
              </w:rPr>
              <w:t>-</w:t>
            </w:r>
          </w:p>
        </w:tc>
      </w:tr>
      <w:tr w:rsidR="00A777CC" w:rsidRPr="00476D19" w14:paraId="5AB61A48" w14:textId="77777777" w:rsidTr="00B31786">
        <w:trPr>
          <w:cantSplit/>
          <w:trHeight w:val="70"/>
        </w:trPr>
        <w:tc>
          <w:tcPr>
            <w:tcW w:w="3687" w:type="dxa"/>
            <w:vAlign w:val="bottom"/>
          </w:tcPr>
          <w:p w14:paraId="127B709B" w14:textId="5FFD75FF" w:rsidR="00A777CC" w:rsidRPr="00476D19" w:rsidRDefault="00A777CC" w:rsidP="00A777CC">
            <w:pPr>
              <w:snapToGrid w:val="0"/>
              <w:spacing w:line="240" w:lineRule="atLeast"/>
              <w:ind w:left="180" w:right="110" w:hanging="90"/>
              <w:rPr>
                <w:rFonts w:cs="Times New Roman"/>
                <w:sz w:val="20"/>
                <w:lang w:val="en-GB"/>
              </w:rPr>
            </w:pPr>
            <w:r w:rsidRPr="00476D19">
              <w:rPr>
                <w:rFonts w:cs="Times New Roman"/>
                <w:sz w:val="20"/>
                <w:lang w:val="en-GB"/>
              </w:rPr>
              <w:t>Other</w:t>
            </w:r>
            <w:r w:rsidR="008B15AC">
              <w:rPr>
                <w:rFonts w:cs="Times New Roman"/>
                <w:sz w:val="20"/>
                <w:lang w:val="en-GB"/>
              </w:rPr>
              <w:t xml:space="preserve"> financial</w:t>
            </w:r>
            <w:r w:rsidRPr="00476D19">
              <w:rPr>
                <w:rFonts w:cs="Times New Roman"/>
                <w:sz w:val="20"/>
                <w:lang w:val="en-GB"/>
              </w:rPr>
              <w:t xml:space="preserve"> liabilities</w:t>
            </w:r>
          </w:p>
        </w:tc>
        <w:tc>
          <w:tcPr>
            <w:tcW w:w="1260" w:type="dxa"/>
          </w:tcPr>
          <w:p w14:paraId="249BA5CE" w14:textId="17EBBB8F" w:rsidR="00A777CC" w:rsidRPr="00476D19" w:rsidRDefault="00A777CC" w:rsidP="00A777CC">
            <w:pPr>
              <w:pBdr>
                <w:bottom w:val="single" w:sz="4" w:space="1" w:color="auto"/>
              </w:pBdr>
              <w:tabs>
                <w:tab w:val="decimal" w:pos="1077"/>
              </w:tabs>
              <w:snapToGrid w:val="0"/>
              <w:spacing w:line="240" w:lineRule="atLeast"/>
              <w:ind w:left="91" w:right="91"/>
              <w:rPr>
                <w:rFonts w:cs="Times New Roman"/>
                <w:sz w:val="20"/>
              </w:rPr>
            </w:pPr>
            <w:r w:rsidRPr="00476D19">
              <w:rPr>
                <w:rFonts w:cs="Times New Roman"/>
                <w:sz w:val="20"/>
              </w:rPr>
              <w:t xml:space="preserve"> 223,379</w:t>
            </w:r>
          </w:p>
        </w:tc>
        <w:tc>
          <w:tcPr>
            <w:tcW w:w="1260" w:type="dxa"/>
          </w:tcPr>
          <w:p w14:paraId="02348BDC" w14:textId="498722C8" w:rsidR="00A777CC" w:rsidRPr="00476D19" w:rsidRDefault="00A777CC" w:rsidP="00A777CC">
            <w:pPr>
              <w:pBdr>
                <w:bottom w:val="single" w:sz="4" w:space="1" w:color="auto"/>
              </w:pBdr>
              <w:tabs>
                <w:tab w:val="decimal" w:pos="1077"/>
              </w:tabs>
              <w:snapToGrid w:val="0"/>
              <w:spacing w:line="240" w:lineRule="atLeast"/>
              <w:ind w:left="91" w:right="91"/>
              <w:rPr>
                <w:rFonts w:cs="Times New Roman"/>
                <w:sz w:val="20"/>
                <w:cs/>
              </w:rPr>
            </w:pPr>
            <w:r w:rsidRPr="00476D19">
              <w:rPr>
                <w:rFonts w:cs="Times New Roman"/>
                <w:sz w:val="20"/>
              </w:rPr>
              <w:t xml:space="preserve"> 5</w:t>
            </w:r>
          </w:p>
        </w:tc>
        <w:tc>
          <w:tcPr>
            <w:tcW w:w="1260" w:type="dxa"/>
          </w:tcPr>
          <w:p w14:paraId="34E616FE" w14:textId="336A557D" w:rsidR="00A777CC" w:rsidRPr="00476D19" w:rsidRDefault="00A777CC" w:rsidP="00A777CC">
            <w:pPr>
              <w:pBdr>
                <w:bottom w:val="single" w:sz="4" w:space="1" w:color="auto"/>
              </w:pBdr>
              <w:tabs>
                <w:tab w:val="decimal" w:pos="1077"/>
              </w:tabs>
              <w:snapToGrid w:val="0"/>
              <w:spacing w:line="240" w:lineRule="atLeast"/>
              <w:ind w:left="91" w:right="91"/>
              <w:rPr>
                <w:rFonts w:cs="Times New Roman"/>
                <w:sz w:val="20"/>
                <w:cs/>
              </w:rPr>
            </w:pPr>
            <w:r w:rsidRPr="00476D19">
              <w:rPr>
                <w:rFonts w:cs="Times New Roman"/>
                <w:sz w:val="20"/>
                <w:cs/>
              </w:rPr>
              <w:t>-</w:t>
            </w:r>
          </w:p>
        </w:tc>
        <w:tc>
          <w:tcPr>
            <w:tcW w:w="1260" w:type="dxa"/>
          </w:tcPr>
          <w:p w14:paraId="7A0CDE39" w14:textId="604E3795" w:rsidR="00A777CC" w:rsidRPr="00476D19" w:rsidRDefault="00B01F48" w:rsidP="00B01F48">
            <w:pPr>
              <w:pBdr>
                <w:bottom w:val="single" w:sz="4" w:space="1" w:color="auto"/>
              </w:pBdr>
              <w:tabs>
                <w:tab w:val="decimal" w:pos="1077"/>
              </w:tabs>
              <w:snapToGrid w:val="0"/>
              <w:spacing w:line="240" w:lineRule="atLeast"/>
              <w:ind w:left="91" w:right="91"/>
              <w:rPr>
                <w:rFonts w:cs="Times New Roman"/>
                <w:sz w:val="20"/>
                <w:cs/>
              </w:rPr>
            </w:pPr>
            <w:r w:rsidRPr="00476D19">
              <w:rPr>
                <w:rFonts w:cs="Times New Roman"/>
                <w:sz w:val="20"/>
              </w:rPr>
              <w:t>6,378</w:t>
            </w:r>
          </w:p>
        </w:tc>
      </w:tr>
      <w:tr w:rsidR="00BF1A90" w:rsidRPr="00476D19" w14:paraId="3A53B343" w14:textId="77777777" w:rsidTr="00B31786">
        <w:trPr>
          <w:cantSplit/>
          <w:trHeight w:val="70"/>
        </w:trPr>
        <w:tc>
          <w:tcPr>
            <w:tcW w:w="3687" w:type="dxa"/>
            <w:vAlign w:val="bottom"/>
          </w:tcPr>
          <w:p w14:paraId="171B1373" w14:textId="1BDAAF4F" w:rsidR="00BF1A90" w:rsidRPr="00476D19" w:rsidRDefault="00BF1A90" w:rsidP="00BF1A90">
            <w:pPr>
              <w:snapToGrid w:val="0"/>
              <w:spacing w:line="240" w:lineRule="atLeast"/>
              <w:ind w:left="180" w:right="110" w:hanging="90"/>
              <w:rPr>
                <w:rFonts w:cs="Times New Roman"/>
                <w:b/>
                <w:bCs/>
                <w:sz w:val="20"/>
              </w:rPr>
            </w:pPr>
            <w:r w:rsidRPr="00476D19">
              <w:rPr>
                <w:rFonts w:cs="Times New Roman"/>
                <w:b/>
                <w:bCs/>
                <w:sz w:val="20"/>
              </w:rPr>
              <w:t>Total financial</w:t>
            </w:r>
            <w:r w:rsidRPr="00476D19">
              <w:rPr>
                <w:rFonts w:cs="Times New Roman"/>
                <w:b/>
                <w:bCs/>
                <w:sz w:val="20"/>
                <w:lang w:val="en-GB"/>
              </w:rPr>
              <w:t xml:space="preserve"> liabilities</w:t>
            </w:r>
          </w:p>
        </w:tc>
        <w:tc>
          <w:tcPr>
            <w:tcW w:w="1260" w:type="dxa"/>
          </w:tcPr>
          <w:p w14:paraId="04C5EDB6" w14:textId="33B742AB" w:rsidR="00BF1A90" w:rsidRPr="00476D19" w:rsidRDefault="00BF1A90" w:rsidP="00BF1A90">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 xml:space="preserve"> 4,833,435</w:t>
            </w:r>
          </w:p>
        </w:tc>
        <w:tc>
          <w:tcPr>
            <w:tcW w:w="1260" w:type="dxa"/>
          </w:tcPr>
          <w:p w14:paraId="383D04CF" w14:textId="18857769" w:rsidR="00BF1A90" w:rsidRPr="00476D19" w:rsidRDefault="00BF1A90" w:rsidP="00BF1A90">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 xml:space="preserve"> 6,424</w:t>
            </w:r>
          </w:p>
        </w:tc>
        <w:tc>
          <w:tcPr>
            <w:tcW w:w="1260" w:type="dxa"/>
          </w:tcPr>
          <w:p w14:paraId="17EE3AB0" w14:textId="5342B017" w:rsidR="00BF1A90" w:rsidRPr="00476D19" w:rsidRDefault="00BF1A90" w:rsidP="00BF1A90">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 xml:space="preserve"> 20,929</w:t>
            </w:r>
          </w:p>
        </w:tc>
        <w:tc>
          <w:tcPr>
            <w:tcW w:w="1260" w:type="dxa"/>
          </w:tcPr>
          <w:p w14:paraId="294E4256" w14:textId="46D918BB" w:rsidR="00BF1A90" w:rsidRPr="00476D19" w:rsidRDefault="00BF1A90" w:rsidP="00BF1A90">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 xml:space="preserve"> 11</w:t>
            </w:r>
            <w:r w:rsidR="00B01F48" w:rsidRPr="00476D19">
              <w:rPr>
                <w:rFonts w:cs="Times New Roman"/>
                <w:b/>
                <w:bCs/>
                <w:sz w:val="20"/>
              </w:rPr>
              <w:t>9,314</w:t>
            </w:r>
          </w:p>
        </w:tc>
      </w:tr>
      <w:tr w:rsidR="00E23F30" w:rsidRPr="00166562" w14:paraId="7C1F0EE5" w14:textId="77777777" w:rsidTr="00542CB9">
        <w:trPr>
          <w:cantSplit/>
          <w:trHeight w:val="70"/>
        </w:trPr>
        <w:tc>
          <w:tcPr>
            <w:tcW w:w="3687" w:type="dxa"/>
            <w:vAlign w:val="bottom"/>
          </w:tcPr>
          <w:p w14:paraId="5E6AA85C" w14:textId="77777777" w:rsidR="00E23F30" w:rsidRPr="00166562" w:rsidRDefault="00E23F30" w:rsidP="00166562">
            <w:pPr>
              <w:snapToGrid w:val="0"/>
              <w:ind w:left="172" w:right="115" w:hanging="86"/>
              <w:rPr>
                <w:rFonts w:cs="Times New Roman"/>
                <w:b/>
                <w:bCs/>
                <w:sz w:val="16"/>
                <w:szCs w:val="16"/>
              </w:rPr>
            </w:pPr>
          </w:p>
        </w:tc>
        <w:tc>
          <w:tcPr>
            <w:tcW w:w="1260" w:type="dxa"/>
            <w:vAlign w:val="bottom"/>
          </w:tcPr>
          <w:p w14:paraId="3CC9CA6E" w14:textId="77777777" w:rsidR="00E23F30" w:rsidRPr="00166562" w:rsidRDefault="00E23F30" w:rsidP="00166562">
            <w:pPr>
              <w:tabs>
                <w:tab w:val="decimal" w:pos="1077"/>
              </w:tabs>
              <w:snapToGrid w:val="0"/>
              <w:ind w:left="91" w:right="91"/>
              <w:rPr>
                <w:rFonts w:cs="Times New Roman"/>
                <w:b/>
                <w:bCs/>
                <w:sz w:val="16"/>
                <w:szCs w:val="16"/>
              </w:rPr>
            </w:pPr>
          </w:p>
        </w:tc>
        <w:tc>
          <w:tcPr>
            <w:tcW w:w="1260" w:type="dxa"/>
            <w:vAlign w:val="bottom"/>
          </w:tcPr>
          <w:p w14:paraId="2467C537" w14:textId="77777777" w:rsidR="00E23F30" w:rsidRPr="00166562" w:rsidRDefault="00E23F30" w:rsidP="00166562">
            <w:pPr>
              <w:tabs>
                <w:tab w:val="decimal" w:pos="1077"/>
              </w:tabs>
              <w:snapToGrid w:val="0"/>
              <w:ind w:left="91" w:right="91"/>
              <w:rPr>
                <w:rFonts w:cs="Times New Roman"/>
                <w:b/>
                <w:bCs/>
                <w:sz w:val="16"/>
                <w:szCs w:val="16"/>
              </w:rPr>
            </w:pPr>
          </w:p>
        </w:tc>
        <w:tc>
          <w:tcPr>
            <w:tcW w:w="1260" w:type="dxa"/>
            <w:vAlign w:val="bottom"/>
          </w:tcPr>
          <w:p w14:paraId="3C058DFF" w14:textId="77777777" w:rsidR="00E23F30" w:rsidRPr="00166562" w:rsidRDefault="00E23F30" w:rsidP="00166562">
            <w:pPr>
              <w:tabs>
                <w:tab w:val="decimal" w:pos="1077"/>
              </w:tabs>
              <w:snapToGrid w:val="0"/>
              <w:ind w:left="91" w:right="91"/>
              <w:rPr>
                <w:rFonts w:cs="Times New Roman"/>
                <w:b/>
                <w:bCs/>
                <w:sz w:val="16"/>
                <w:szCs w:val="16"/>
                <w:cs/>
              </w:rPr>
            </w:pPr>
          </w:p>
        </w:tc>
        <w:tc>
          <w:tcPr>
            <w:tcW w:w="1260" w:type="dxa"/>
            <w:vAlign w:val="bottom"/>
          </w:tcPr>
          <w:p w14:paraId="3C254043" w14:textId="77777777" w:rsidR="00E23F30" w:rsidRPr="00166562" w:rsidRDefault="00E23F30" w:rsidP="00166562">
            <w:pPr>
              <w:tabs>
                <w:tab w:val="decimal" w:pos="1077"/>
              </w:tabs>
              <w:snapToGrid w:val="0"/>
              <w:ind w:left="91" w:right="91"/>
              <w:rPr>
                <w:rFonts w:cs="Times New Roman"/>
                <w:b/>
                <w:bCs/>
                <w:sz w:val="16"/>
                <w:szCs w:val="16"/>
              </w:rPr>
            </w:pPr>
          </w:p>
        </w:tc>
      </w:tr>
      <w:tr w:rsidR="00BF1A90" w:rsidRPr="00476D19" w14:paraId="25CE1B50" w14:textId="77777777" w:rsidTr="00BF1A90">
        <w:trPr>
          <w:cantSplit/>
          <w:trHeight w:val="70"/>
        </w:trPr>
        <w:tc>
          <w:tcPr>
            <w:tcW w:w="3687" w:type="dxa"/>
            <w:vAlign w:val="bottom"/>
          </w:tcPr>
          <w:p w14:paraId="3810D8E6" w14:textId="77777777" w:rsidR="00BF1A90" w:rsidRPr="00476D19" w:rsidRDefault="00BF1A90" w:rsidP="00BF1A90">
            <w:pPr>
              <w:snapToGrid w:val="0"/>
              <w:spacing w:line="240" w:lineRule="atLeast"/>
              <w:ind w:left="172" w:right="115" w:hanging="86"/>
              <w:rPr>
                <w:rFonts w:cs="Times New Roman"/>
                <w:b/>
                <w:bCs/>
                <w:sz w:val="20"/>
              </w:rPr>
            </w:pPr>
            <w:r w:rsidRPr="00476D19">
              <w:rPr>
                <w:rFonts w:cs="Times New Roman"/>
                <w:b/>
                <w:bCs/>
                <w:sz w:val="20"/>
              </w:rPr>
              <w:t>Items recognised in the statements of financial position - net</w:t>
            </w:r>
          </w:p>
        </w:tc>
        <w:tc>
          <w:tcPr>
            <w:tcW w:w="1260" w:type="dxa"/>
            <w:vAlign w:val="bottom"/>
          </w:tcPr>
          <w:p w14:paraId="795DB4EF" w14:textId="485E7D52" w:rsidR="00BF1A90" w:rsidRPr="00476D19" w:rsidRDefault="00BF1A90" w:rsidP="0054422E">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96,356</w:t>
            </w:r>
          </w:p>
        </w:tc>
        <w:tc>
          <w:tcPr>
            <w:tcW w:w="1260" w:type="dxa"/>
            <w:vAlign w:val="bottom"/>
          </w:tcPr>
          <w:p w14:paraId="1AF33CAC" w14:textId="05ACD145" w:rsidR="00BF1A90" w:rsidRPr="00476D19" w:rsidRDefault="00BF1A90" w:rsidP="0054422E">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12,466</w:t>
            </w:r>
          </w:p>
        </w:tc>
        <w:tc>
          <w:tcPr>
            <w:tcW w:w="1260" w:type="dxa"/>
            <w:vAlign w:val="bottom"/>
          </w:tcPr>
          <w:p w14:paraId="006B521A" w14:textId="5580FD9E" w:rsidR="00BF1A90" w:rsidRPr="00476D19" w:rsidRDefault="00BF1A90" w:rsidP="0054422E">
            <w:pPr>
              <w:pBdr>
                <w:bottom w:val="double" w:sz="4" w:space="1" w:color="auto"/>
              </w:pBdr>
              <w:tabs>
                <w:tab w:val="decimal" w:pos="1077"/>
              </w:tabs>
              <w:snapToGrid w:val="0"/>
              <w:spacing w:line="240" w:lineRule="atLeast"/>
              <w:ind w:left="91" w:right="91"/>
              <w:rPr>
                <w:rFonts w:cs="Times New Roman"/>
                <w:b/>
                <w:bCs/>
                <w:sz w:val="20"/>
                <w:cs/>
              </w:rPr>
            </w:pPr>
            <w:r w:rsidRPr="00476D19">
              <w:rPr>
                <w:rFonts w:cs="Times New Roman"/>
                <w:b/>
                <w:bCs/>
                <w:sz w:val="20"/>
              </w:rPr>
              <w:t>13,608</w:t>
            </w:r>
          </w:p>
        </w:tc>
        <w:tc>
          <w:tcPr>
            <w:tcW w:w="1260" w:type="dxa"/>
            <w:vAlign w:val="bottom"/>
          </w:tcPr>
          <w:p w14:paraId="30396B17" w14:textId="1196A783" w:rsidR="00BF1A90" w:rsidRPr="00476D19" w:rsidRDefault="00BF1A90" w:rsidP="0054422E">
            <w:pPr>
              <w:pBdr>
                <w:bottom w:val="double" w:sz="4" w:space="1" w:color="auto"/>
              </w:pBdr>
              <w:tabs>
                <w:tab w:val="decimal" w:pos="1077"/>
              </w:tabs>
              <w:snapToGrid w:val="0"/>
              <w:spacing w:line="240" w:lineRule="atLeast"/>
              <w:ind w:left="91" w:right="91"/>
              <w:rPr>
                <w:rFonts w:cs="Times New Roman"/>
                <w:b/>
                <w:bCs/>
                <w:sz w:val="20"/>
              </w:rPr>
            </w:pPr>
            <w:r w:rsidRPr="00476D19">
              <w:rPr>
                <w:rFonts w:cs="Times New Roman"/>
                <w:b/>
                <w:bCs/>
                <w:sz w:val="20"/>
              </w:rPr>
              <w:t>4</w:t>
            </w:r>
            <w:r w:rsidR="007505CE" w:rsidRPr="00476D19">
              <w:rPr>
                <w:rFonts w:cs="Times New Roman"/>
                <w:b/>
                <w:bCs/>
                <w:sz w:val="20"/>
              </w:rPr>
              <w:t>2,206</w:t>
            </w:r>
          </w:p>
        </w:tc>
      </w:tr>
      <w:tr w:rsidR="005E7FC0" w:rsidRPr="00166562" w14:paraId="6A221591" w14:textId="77777777" w:rsidTr="00542CB9">
        <w:trPr>
          <w:cantSplit/>
          <w:trHeight w:val="70"/>
        </w:trPr>
        <w:tc>
          <w:tcPr>
            <w:tcW w:w="3687" w:type="dxa"/>
            <w:vAlign w:val="bottom"/>
          </w:tcPr>
          <w:p w14:paraId="6EFA95C0" w14:textId="77777777" w:rsidR="005E7FC0" w:rsidRPr="00166562" w:rsidRDefault="005E7FC0" w:rsidP="00166562">
            <w:pPr>
              <w:snapToGrid w:val="0"/>
              <w:ind w:left="172" w:right="115" w:hanging="86"/>
              <w:rPr>
                <w:rFonts w:cs="Times New Roman"/>
                <w:b/>
                <w:bCs/>
                <w:sz w:val="16"/>
                <w:szCs w:val="16"/>
              </w:rPr>
            </w:pPr>
          </w:p>
        </w:tc>
        <w:tc>
          <w:tcPr>
            <w:tcW w:w="1260" w:type="dxa"/>
            <w:vAlign w:val="bottom"/>
          </w:tcPr>
          <w:p w14:paraId="1E4FEC76" w14:textId="77777777" w:rsidR="005E7FC0" w:rsidRPr="00166562" w:rsidRDefault="005E7FC0" w:rsidP="00166562">
            <w:pPr>
              <w:snapToGrid w:val="0"/>
              <w:ind w:left="172" w:right="115" w:hanging="86"/>
              <w:rPr>
                <w:rFonts w:cs="Times New Roman"/>
                <w:b/>
                <w:bCs/>
                <w:sz w:val="16"/>
                <w:szCs w:val="16"/>
              </w:rPr>
            </w:pPr>
          </w:p>
        </w:tc>
        <w:tc>
          <w:tcPr>
            <w:tcW w:w="1260" w:type="dxa"/>
            <w:vAlign w:val="bottom"/>
          </w:tcPr>
          <w:p w14:paraId="7B2F36EB" w14:textId="77777777" w:rsidR="005E7FC0" w:rsidRPr="00166562" w:rsidRDefault="005E7FC0" w:rsidP="00166562">
            <w:pPr>
              <w:snapToGrid w:val="0"/>
              <w:ind w:left="172" w:right="115" w:hanging="86"/>
              <w:rPr>
                <w:rFonts w:cs="Times New Roman"/>
                <w:b/>
                <w:bCs/>
                <w:sz w:val="16"/>
                <w:szCs w:val="16"/>
              </w:rPr>
            </w:pPr>
          </w:p>
        </w:tc>
        <w:tc>
          <w:tcPr>
            <w:tcW w:w="1260" w:type="dxa"/>
            <w:vAlign w:val="bottom"/>
          </w:tcPr>
          <w:p w14:paraId="5D5ABD38" w14:textId="77777777" w:rsidR="005E7FC0" w:rsidRPr="00166562" w:rsidRDefault="005E7FC0" w:rsidP="00166562">
            <w:pPr>
              <w:snapToGrid w:val="0"/>
              <w:ind w:left="172" w:right="115" w:hanging="86"/>
              <w:rPr>
                <w:rFonts w:cs="Times New Roman"/>
                <w:b/>
                <w:bCs/>
                <w:sz w:val="16"/>
                <w:szCs w:val="16"/>
              </w:rPr>
            </w:pPr>
          </w:p>
        </w:tc>
        <w:tc>
          <w:tcPr>
            <w:tcW w:w="1260" w:type="dxa"/>
            <w:vAlign w:val="bottom"/>
          </w:tcPr>
          <w:p w14:paraId="7D1A0440" w14:textId="77777777" w:rsidR="005E7FC0" w:rsidRPr="00166562" w:rsidRDefault="005E7FC0" w:rsidP="00166562">
            <w:pPr>
              <w:snapToGrid w:val="0"/>
              <w:ind w:left="172" w:right="115" w:hanging="86"/>
              <w:rPr>
                <w:rFonts w:cs="Times New Roman"/>
                <w:b/>
                <w:bCs/>
                <w:sz w:val="16"/>
                <w:szCs w:val="16"/>
              </w:rPr>
            </w:pPr>
          </w:p>
        </w:tc>
      </w:tr>
      <w:tr w:rsidR="005E7FC0" w:rsidRPr="00476D19" w14:paraId="0E76413E" w14:textId="77777777" w:rsidTr="00542CB9">
        <w:trPr>
          <w:cantSplit/>
          <w:trHeight w:val="70"/>
        </w:trPr>
        <w:tc>
          <w:tcPr>
            <w:tcW w:w="3687" w:type="dxa"/>
            <w:vAlign w:val="bottom"/>
          </w:tcPr>
          <w:p w14:paraId="38A24181" w14:textId="6D392542" w:rsidR="005E7FC0" w:rsidRPr="00476D19" w:rsidRDefault="005E7FC0" w:rsidP="00542CB9">
            <w:pPr>
              <w:snapToGrid w:val="0"/>
              <w:spacing w:line="240" w:lineRule="atLeast"/>
              <w:ind w:left="180" w:right="110" w:hanging="90"/>
              <w:rPr>
                <w:rFonts w:cs="Times New Roman"/>
                <w:i/>
                <w:iCs/>
                <w:spacing w:val="-2"/>
                <w:sz w:val="20"/>
                <w:cs/>
              </w:rPr>
            </w:pPr>
            <w:r w:rsidRPr="00476D19">
              <w:rPr>
                <w:rFonts w:cs="Times New Roman"/>
                <w:b/>
                <w:bCs/>
                <w:i/>
                <w:iCs/>
                <w:spacing w:val="-2"/>
                <w:sz w:val="20"/>
              </w:rPr>
              <w:t>Foreign currenc</w:t>
            </w:r>
            <w:r w:rsidR="009B44D0" w:rsidRPr="00476D19">
              <w:rPr>
                <w:rFonts w:cs="Times New Roman"/>
                <w:b/>
                <w:bCs/>
                <w:i/>
                <w:iCs/>
                <w:spacing w:val="-2"/>
                <w:sz w:val="20"/>
              </w:rPr>
              <w:t>ies</w:t>
            </w:r>
            <w:r w:rsidR="00305915" w:rsidRPr="00476D19">
              <w:rPr>
                <w:rFonts w:cs="Times New Roman"/>
                <w:b/>
                <w:bCs/>
                <w:i/>
                <w:iCs/>
                <w:spacing w:val="-2"/>
                <w:sz w:val="20"/>
              </w:rPr>
              <w:t xml:space="preserve"> items</w:t>
            </w:r>
            <w:r w:rsidRPr="00476D19">
              <w:rPr>
                <w:rFonts w:cs="Times New Roman"/>
                <w:b/>
                <w:bCs/>
                <w:i/>
                <w:iCs/>
                <w:spacing w:val="-2"/>
                <w:sz w:val="20"/>
              </w:rPr>
              <w:t xml:space="preserve"> not recognised in the statements of financial position - net</w:t>
            </w:r>
            <w:r w:rsidRPr="00476D19">
              <w:rPr>
                <w:rFonts w:cs="Times New Roman"/>
                <w:b/>
                <w:bCs/>
                <w:i/>
                <w:iCs/>
                <w:spacing w:val="-2"/>
                <w:sz w:val="20"/>
                <w:cs/>
              </w:rPr>
              <w:t xml:space="preserve"> </w:t>
            </w:r>
          </w:p>
        </w:tc>
        <w:tc>
          <w:tcPr>
            <w:tcW w:w="1260" w:type="dxa"/>
            <w:vAlign w:val="bottom"/>
          </w:tcPr>
          <w:p w14:paraId="43B7C5EF" w14:textId="77777777" w:rsidR="005E7FC0" w:rsidRPr="00476D19" w:rsidRDefault="005E7FC0" w:rsidP="00542CB9">
            <w:pPr>
              <w:tabs>
                <w:tab w:val="decimal" w:pos="1077"/>
              </w:tabs>
              <w:snapToGrid w:val="0"/>
              <w:spacing w:line="240" w:lineRule="atLeast"/>
              <w:ind w:left="91" w:right="91"/>
              <w:rPr>
                <w:rFonts w:cs="Times New Roman"/>
                <w:sz w:val="20"/>
              </w:rPr>
            </w:pPr>
          </w:p>
        </w:tc>
        <w:tc>
          <w:tcPr>
            <w:tcW w:w="1260" w:type="dxa"/>
            <w:vAlign w:val="bottom"/>
          </w:tcPr>
          <w:p w14:paraId="7C313404" w14:textId="77777777" w:rsidR="005E7FC0" w:rsidRPr="00476D19" w:rsidRDefault="005E7FC0" w:rsidP="00542CB9">
            <w:pPr>
              <w:tabs>
                <w:tab w:val="decimal" w:pos="1077"/>
              </w:tabs>
              <w:snapToGrid w:val="0"/>
              <w:spacing w:line="240" w:lineRule="atLeast"/>
              <w:ind w:left="91" w:right="91"/>
              <w:rPr>
                <w:rFonts w:cs="Times New Roman"/>
                <w:sz w:val="20"/>
              </w:rPr>
            </w:pPr>
          </w:p>
        </w:tc>
        <w:tc>
          <w:tcPr>
            <w:tcW w:w="1260" w:type="dxa"/>
            <w:vAlign w:val="bottom"/>
          </w:tcPr>
          <w:p w14:paraId="06A587A0" w14:textId="77777777" w:rsidR="005E7FC0" w:rsidRPr="00476D19" w:rsidRDefault="005E7FC0" w:rsidP="00542CB9">
            <w:pPr>
              <w:tabs>
                <w:tab w:val="decimal" w:pos="1077"/>
              </w:tabs>
              <w:snapToGrid w:val="0"/>
              <w:spacing w:line="240" w:lineRule="atLeast"/>
              <w:ind w:left="91" w:right="91"/>
              <w:rPr>
                <w:rFonts w:cs="Times New Roman"/>
                <w:sz w:val="20"/>
              </w:rPr>
            </w:pPr>
          </w:p>
        </w:tc>
        <w:tc>
          <w:tcPr>
            <w:tcW w:w="1260" w:type="dxa"/>
            <w:vAlign w:val="bottom"/>
          </w:tcPr>
          <w:p w14:paraId="1750B681" w14:textId="77777777" w:rsidR="005E7FC0" w:rsidRPr="00476D19" w:rsidRDefault="005E7FC0" w:rsidP="00542CB9">
            <w:pPr>
              <w:tabs>
                <w:tab w:val="decimal" w:pos="1077"/>
              </w:tabs>
              <w:snapToGrid w:val="0"/>
              <w:spacing w:line="240" w:lineRule="atLeast"/>
              <w:ind w:left="91" w:right="91"/>
              <w:rPr>
                <w:rFonts w:cs="Times New Roman"/>
                <w:sz w:val="20"/>
              </w:rPr>
            </w:pPr>
          </w:p>
        </w:tc>
      </w:tr>
      <w:tr w:rsidR="00231465" w:rsidRPr="00476D19" w14:paraId="6DCFEE30" w14:textId="77777777" w:rsidTr="00166562">
        <w:trPr>
          <w:cantSplit/>
          <w:trHeight w:val="74"/>
        </w:trPr>
        <w:tc>
          <w:tcPr>
            <w:tcW w:w="3687" w:type="dxa"/>
            <w:vAlign w:val="bottom"/>
          </w:tcPr>
          <w:p w14:paraId="69B19AD9" w14:textId="059A2EF5" w:rsidR="00231465" w:rsidRPr="00476D19" w:rsidRDefault="00231465" w:rsidP="00166562">
            <w:pPr>
              <w:snapToGrid w:val="0"/>
              <w:spacing w:before="60" w:line="240" w:lineRule="atLeast"/>
              <w:ind w:left="182" w:right="108" w:hanging="91"/>
              <w:rPr>
                <w:rFonts w:cs="Times New Roman"/>
                <w:sz w:val="20"/>
                <w:lang w:val="en-GB"/>
              </w:rPr>
            </w:pPr>
            <w:r w:rsidRPr="00476D19">
              <w:rPr>
                <w:rFonts w:cs="Times New Roman"/>
                <w:sz w:val="20"/>
                <w:lang w:val="en-GB"/>
              </w:rPr>
              <w:t>Forward contracts</w:t>
            </w:r>
          </w:p>
        </w:tc>
        <w:tc>
          <w:tcPr>
            <w:tcW w:w="1260" w:type="dxa"/>
            <w:vAlign w:val="bottom"/>
          </w:tcPr>
          <w:p w14:paraId="5D8E60EE" w14:textId="7E44DE93" w:rsidR="00231465" w:rsidRPr="00476D19" w:rsidRDefault="00231465" w:rsidP="00231465">
            <w:pPr>
              <w:tabs>
                <w:tab w:val="decimal" w:pos="1077"/>
              </w:tabs>
              <w:snapToGrid w:val="0"/>
              <w:spacing w:line="240" w:lineRule="atLeast"/>
              <w:ind w:left="91" w:right="91"/>
              <w:jc w:val="center"/>
              <w:rPr>
                <w:rFonts w:cs="Times New Roman"/>
                <w:sz w:val="20"/>
                <w:cs/>
              </w:rPr>
            </w:pPr>
            <w:r w:rsidRPr="00476D19">
              <w:rPr>
                <w:rFonts w:cs="Times New Roman"/>
                <w:sz w:val="20"/>
              </w:rPr>
              <w:t>(101,825)</w:t>
            </w:r>
          </w:p>
        </w:tc>
        <w:tc>
          <w:tcPr>
            <w:tcW w:w="1260" w:type="dxa"/>
            <w:vAlign w:val="bottom"/>
          </w:tcPr>
          <w:p w14:paraId="3A296C18" w14:textId="331BB998" w:rsidR="00231465" w:rsidRPr="00476D19" w:rsidRDefault="00231465" w:rsidP="00231465">
            <w:pPr>
              <w:tabs>
                <w:tab w:val="decimal" w:pos="1077"/>
              </w:tabs>
              <w:snapToGrid w:val="0"/>
              <w:spacing w:line="240" w:lineRule="atLeast"/>
              <w:ind w:left="91" w:right="91"/>
              <w:jc w:val="center"/>
              <w:rPr>
                <w:rFonts w:cs="Times New Roman"/>
                <w:sz w:val="20"/>
                <w:cs/>
              </w:rPr>
            </w:pPr>
            <w:r w:rsidRPr="00476D19">
              <w:rPr>
                <w:rFonts w:cs="Times New Roman"/>
                <w:sz w:val="20"/>
              </w:rPr>
              <w:t>(17,727)</w:t>
            </w:r>
          </w:p>
        </w:tc>
        <w:tc>
          <w:tcPr>
            <w:tcW w:w="1260" w:type="dxa"/>
            <w:vAlign w:val="bottom"/>
          </w:tcPr>
          <w:p w14:paraId="6224A231" w14:textId="49ABD05D" w:rsidR="00231465" w:rsidRPr="00476D19" w:rsidRDefault="00231465" w:rsidP="00231465">
            <w:pPr>
              <w:tabs>
                <w:tab w:val="decimal" w:pos="1077"/>
              </w:tabs>
              <w:snapToGrid w:val="0"/>
              <w:spacing w:line="240" w:lineRule="atLeast"/>
              <w:ind w:left="91" w:right="91"/>
              <w:jc w:val="center"/>
              <w:rPr>
                <w:rFonts w:cs="Times New Roman"/>
                <w:sz w:val="20"/>
                <w:cs/>
              </w:rPr>
            </w:pPr>
            <w:r w:rsidRPr="00476D19">
              <w:rPr>
                <w:rFonts w:cs="Times New Roman"/>
                <w:sz w:val="20"/>
              </w:rPr>
              <w:t>(12,930)</w:t>
            </w:r>
          </w:p>
        </w:tc>
        <w:tc>
          <w:tcPr>
            <w:tcW w:w="1260" w:type="dxa"/>
            <w:vAlign w:val="bottom"/>
          </w:tcPr>
          <w:p w14:paraId="326F2AF6" w14:textId="5F6558F3" w:rsidR="00231465" w:rsidRPr="00476D19" w:rsidRDefault="00231465" w:rsidP="00231465">
            <w:pPr>
              <w:tabs>
                <w:tab w:val="decimal" w:pos="1077"/>
              </w:tabs>
              <w:snapToGrid w:val="0"/>
              <w:spacing w:line="240" w:lineRule="atLeast"/>
              <w:ind w:left="91" w:right="91"/>
              <w:jc w:val="center"/>
              <w:rPr>
                <w:rFonts w:cs="Times New Roman"/>
                <w:sz w:val="20"/>
              </w:rPr>
            </w:pPr>
            <w:r w:rsidRPr="00476D19">
              <w:rPr>
                <w:rFonts w:cs="Times New Roman"/>
                <w:sz w:val="20"/>
              </w:rPr>
              <w:t>(32,593)</w:t>
            </w:r>
          </w:p>
        </w:tc>
      </w:tr>
    </w:tbl>
    <w:p w14:paraId="034F717D" w14:textId="586B6E15" w:rsidR="005E7FC0" w:rsidRPr="00476D19" w:rsidRDefault="005E7FC0" w:rsidP="005E7FC0">
      <w:pPr>
        <w:spacing w:line="240" w:lineRule="atLeast"/>
        <w:ind w:left="1080" w:right="-43"/>
        <w:jc w:val="thaiDistribute"/>
        <w:rPr>
          <w:rFonts w:cs="Times New Roman"/>
          <w:i/>
          <w:iCs/>
          <w:lang w:val="en-GB"/>
        </w:rPr>
      </w:pPr>
      <w:r w:rsidRPr="00476D19">
        <w:rPr>
          <w:rFonts w:cs="Times New Roman"/>
          <w:i/>
          <w:iCs/>
          <w:lang w:val="en-GB"/>
        </w:rPr>
        <w:lastRenderedPageBreak/>
        <w:t xml:space="preserve">Foreign exchange rate sensitivity analysis </w:t>
      </w:r>
    </w:p>
    <w:p w14:paraId="19C17273" w14:textId="77777777" w:rsidR="005E7FC0" w:rsidRPr="00476D19" w:rsidRDefault="005E7FC0" w:rsidP="005E7FC0">
      <w:pPr>
        <w:spacing w:line="240" w:lineRule="atLeast"/>
        <w:ind w:left="1080" w:right="-43"/>
        <w:jc w:val="thaiDistribute"/>
        <w:rPr>
          <w:rFonts w:cs="Times New Roman"/>
          <w:lang w:val="en-GB"/>
        </w:rPr>
      </w:pPr>
    </w:p>
    <w:p w14:paraId="2D505570" w14:textId="5BA4FD71" w:rsidR="005E7FC0" w:rsidRPr="00476D19" w:rsidRDefault="005E7FC0" w:rsidP="005E7FC0">
      <w:pPr>
        <w:spacing w:line="240" w:lineRule="atLeast"/>
        <w:ind w:left="1080" w:right="-43"/>
        <w:jc w:val="thaiDistribute"/>
        <w:rPr>
          <w:rFonts w:cs="Times New Roman"/>
          <w:lang w:val="en-GB"/>
        </w:rPr>
      </w:pPr>
      <w:r w:rsidRPr="00476D19">
        <w:rPr>
          <w:rFonts w:cs="Times New Roman"/>
          <w:lang w:val="en-GB"/>
        </w:rPr>
        <w:t xml:space="preserve">Analysis of sensitivity to changes in foreign exchange rates shows the impact of potential changes in foreign exchange rates on profit or loss and the equity of the Bank when other variables are set to constant values. The risks encountered, and methods used for sensitivity analysis are unchanged from the previous </w:t>
      </w:r>
      <w:r w:rsidR="0001425E" w:rsidRPr="00476D19">
        <w:rPr>
          <w:rFonts w:cs="Times New Roman"/>
          <w:lang w:val="en-GB"/>
        </w:rPr>
        <w:t>period</w:t>
      </w:r>
      <w:r w:rsidRPr="00476D19">
        <w:rPr>
          <w:rFonts w:cs="Times New Roman"/>
          <w:lang w:val="en-GB"/>
        </w:rPr>
        <w:t>.</w:t>
      </w:r>
    </w:p>
    <w:p w14:paraId="7DEA61E1" w14:textId="77777777" w:rsidR="005E7FC0" w:rsidRPr="00476D19" w:rsidRDefault="005E7FC0" w:rsidP="005E7FC0">
      <w:pPr>
        <w:spacing w:line="240" w:lineRule="atLeast"/>
        <w:ind w:left="1080" w:right="-43"/>
        <w:jc w:val="thaiDistribute"/>
        <w:rPr>
          <w:rFonts w:cs="Times New Roman"/>
          <w:lang w:val="en-GB"/>
        </w:rPr>
      </w:pPr>
    </w:p>
    <w:p w14:paraId="23B9FDC9" w14:textId="1BEDE3A7" w:rsidR="005E7FC0" w:rsidRPr="00476D19" w:rsidRDefault="005E7FC0" w:rsidP="005E7FC0">
      <w:pPr>
        <w:spacing w:line="240" w:lineRule="atLeast"/>
        <w:ind w:left="1080" w:right="-43"/>
        <w:jc w:val="thaiDistribute"/>
        <w:rPr>
          <w:rFonts w:cs="Times New Roman"/>
          <w:szCs w:val="22"/>
          <w:lang w:val="en-GB"/>
        </w:rPr>
      </w:pPr>
      <w:r w:rsidRPr="00476D19">
        <w:rPr>
          <w:rFonts w:cs="Times New Roman"/>
          <w:szCs w:val="22"/>
          <w:cs/>
          <w:lang w:val="en-GB"/>
        </w:rPr>
        <w:t xml:space="preserve">The </w:t>
      </w:r>
      <w:r w:rsidRPr="00476D19">
        <w:rPr>
          <w:rFonts w:cs="Times New Roman"/>
          <w:szCs w:val="22"/>
        </w:rPr>
        <w:t>e</w:t>
      </w:r>
      <w:r w:rsidRPr="00476D19">
        <w:rPr>
          <w:rFonts w:cs="Times New Roman"/>
          <w:szCs w:val="22"/>
          <w:cs/>
          <w:lang w:val="en-GB"/>
        </w:rPr>
        <w:t xml:space="preserve">ffect of change in exchange rate </w:t>
      </w:r>
      <w:r w:rsidR="00BC43DF" w:rsidRPr="00476D19">
        <w:rPr>
          <w:rFonts w:cs="Times New Roman"/>
          <w:szCs w:val="22"/>
          <w:lang w:val="en-GB"/>
        </w:rPr>
        <w:t>of foreign currencies comp</w:t>
      </w:r>
      <w:r w:rsidR="00A77F61" w:rsidRPr="00476D19">
        <w:rPr>
          <w:rFonts w:cs="Times New Roman"/>
          <w:szCs w:val="22"/>
          <w:lang w:val="en-GB"/>
        </w:rPr>
        <w:t xml:space="preserve">ared to US Dollar </w:t>
      </w:r>
      <w:r w:rsidRPr="00476D19">
        <w:rPr>
          <w:rFonts w:cs="Times New Roman"/>
          <w:szCs w:val="22"/>
          <w:cs/>
          <w:lang w:val="en-GB"/>
        </w:rPr>
        <w:t>on profit or loss and</w:t>
      </w:r>
      <w:r w:rsidRPr="00476D19">
        <w:rPr>
          <w:rFonts w:cs="Times New Roman"/>
          <w:szCs w:val="22"/>
          <w:lang w:val="en-GB"/>
        </w:rPr>
        <w:t xml:space="preserve"> </w:t>
      </w:r>
      <w:r w:rsidRPr="00476D19">
        <w:rPr>
          <w:rFonts w:cs="Times New Roman"/>
          <w:szCs w:val="22"/>
          <w:cs/>
          <w:lang w:val="en-GB"/>
        </w:rPr>
        <w:t xml:space="preserve">equity as </w:t>
      </w:r>
      <w:r w:rsidR="00A77F61" w:rsidRPr="00476D19">
        <w:rPr>
          <w:rFonts w:cs="Times New Roman"/>
          <w:szCs w:val="22"/>
          <w:lang w:val="en-GB"/>
        </w:rPr>
        <w:t>at</w:t>
      </w:r>
      <w:r w:rsidRPr="00476D19">
        <w:rPr>
          <w:rFonts w:cs="Times New Roman"/>
          <w:szCs w:val="22"/>
          <w:cs/>
          <w:lang w:val="en-GB"/>
        </w:rPr>
        <w:t xml:space="preserve"> </w:t>
      </w:r>
      <w:r w:rsidR="00A15901">
        <w:rPr>
          <w:rFonts w:cs="Times New Roman"/>
          <w:szCs w:val="22"/>
          <w:lang w:val="en-GB"/>
        </w:rPr>
        <w:t xml:space="preserve">30 June 2025 and </w:t>
      </w:r>
      <w:r w:rsidRPr="00476D19">
        <w:rPr>
          <w:rFonts w:cs="Times New Roman"/>
          <w:szCs w:val="22"/>
          <w:lang w:val="en-GB"/>
        </w:rPr>
        <w:t xml:space="preserve">31 December </w:t>
      </w:r>
      <w:r w:rsidR="00945844" w:rsidRPr="00476D19">
        <w:rPr>
          <w:rFonts w:cs="Times New Roman"/>
          <w:szCs w:val="22"/>
          <w:lang w:val="en-GB"/>
        </w:rPr>
        <w:t>2024</w:t>
      </w:r>
      <w:r w:rsidR="00A15901">
        <w:rPr>
          <w:rFonts w:cs="Times New Roman"/>
          <w:szCs w:val="22"/>
          <w:lang w:val="en-GB"/>
        </w:rPr>
        <w:t xml:space="preserve"> </w:t>
      </w:r>
      <w:r w:rsidRPr="00476D19">
        <w:rPr>
          <w:rFonts w:cs="Times New Roman"/>
          <w:szCs w:val="22"/>
          <w:cs/>
          <w:lang w:val="en-GB"/>
        </w:rPr>
        <w:t xml:space="preserve">can be summarised as follows: </w:t>
      </w:r>
    </w:p>
    <w:p w14:paraId="3149C40A" w14:textId="77777777" w:rsidR="005E7FC0" w:rsidRPr="00476D19" w:rsidRDefault="005E7FC0" w:rsidP="005E7FC0">
      <w:pPr>
        <w:spacing w:line="240" w:lineRule="atLeast"/>
        <w:ind w:left="1080" w:right="-43"/>
        <w:jc w:val="thaiDistribute"/>
        <w:rPr>
          <w:rFonts w:cs="Times New Roman"/>
          <w:cs/>
          <w:lang w:val="en-GB"/>
        </w:rPr>
      </w:pPr>
    </w:p>
    <w:tbl>
      <w:tblPr>
        <w:tblW w:w="8694" w:type="dxa"/>
        <w:tblInd w:w="990" w:type="dxa"/>
        <w:tblLayout w:type="fixed"/>
        <w:tblLook w:val="04A0" w:firstRow="1" w:lastRow="0" w:firstColumn="1" w:lastColumn="0" w:noHBand="0" w:noVBand="1"/>
      </w:tblPr>
      <w:tblGrid>
        <w:gridCol w:w="3078"/>
        <w:gridCol w:w="1412"/>
        <w:gridCol w:w="1430"/>
        <w:gridCol w:w="1421"/>
        <w:gridCol w:w="1353"/>
      </w:tblGrid>
      <w:tr w:rsidR="008222C3" w:rsidRPr="00476D19" w14:paraId="12F94265" w14:textId="77777777" w:rsidTr="0054422E">
        <w:tc>
          <w:tcPr>
            <w:tcW w:w="3078" w:type="dxa"/>
          </w:tcPr>
          <w:p w14:paraId="75F27A10" w14:textId="77777777" w:rsidR="005E7FC0" w:rsidRPr="00476D19" w:rsidRDefault="005E7FC0" w:rsidP="00542CB9">
            <w:pPr>
              <w:suppressAutoHyphens/>
              <w:spacing w:line="240" w:lineRule="atLeast"/>
              <w:jc w:val="right"/>
              <w:rPr>
                <w:rFonts w:cs="Times New Roman"/>
                <w:sz w:val="20"/>
                <w:lang w:eastAsia="th-TH"/>
              </w:rPr>
            </w:pPr>
          </w:p>
        </w:tc>
        <w:tc>
          <w:tcPr>
            <w:tcW w:w="2842" w:type="dxa"/>
            <w:gridSpan w:val="2"/>
          </w:tcPr>
          <w:p w14:paraId="7241AE1F" w14:textId="53656FB3" w:rsidR="005E7FC0" w:rsidRPr="00476D19" w:rsidRDefault="00A15901" w:rsidP="00542CB9">
            <w:pPr>
              <w:suppressAutoHyphens/>
              <w:spacing w:line="240" w:lineRule="atLeast"/>
              <w:jc w:val="center"/>
              <w:rPr>
                <w:rFonts w:cs="Times New Roman"/>
                <w:sz w:val="20"/>
                <w:lang w:eastAsia="th-TH"/>
              </w:rPr>
            </w:pPr>
            <w:r>
              <w:rPr>
                <w:rFonts w:cs="Times New Roman"/>
                <w:sz w:val="20"/>
                <w:lang w:eastAsia="th-TH"/>
              </w:rPr>
              <w:t xml:space="preserve">30 June </w:t>
            </w:r>
            <w:r w:rsidR="005E7FC0" w:rsidRPr="00476D19">
              <w:rPr>
                <w:rFonts w:cs="Times New Roman"/>
                <w:sz w:val="20"/>
                <w:lang w:eastAsia="th-TH"/>
              </w:rPr>
              <w:t>202</w:t>
            </w:r>
            <w:r>
              <w:rPr>
                <w:rFonts w:cs="Times New Roman"/>
                <w:sz w:val="20"/>
                <w:lang w:eastAsia="th-TH"/>
              </w:rPr>
              <w:t>5</w:t>
            </w:r>
          </w:p>
        </w:tc>
        <w:tc>
          <w:tcPr>
            <w:tcW w:w="2774" w:type="dxa"/>
            <w:gridSpan w:val="2"/>
          </w:tcPr>
          <w:p w14:paraId="5CC1D445" w14:textId="4D1FE1A4" w:rsidR="005E7FC0" w:rsidRPr="00476D19" w:rsidRDefault="00A15901" w:rsidP="00542CB9">
            <w:pPr>
              <w:suppressAutoHyphens/>
              <w:spacing w:line="240" w:lineRule="atLeast"/>
              <w:jc w:val="center"/>
              <w:rPr>
                <w:rFonts w:cs="Times New Roman"/>
                <w:sz w:val="20"/>
                <w:lang w:eastAsia="th-TH"/>
              </w:rPr>
            </w:pPr>
            <w:r>
              <w:rPr>
                <w:rFonts w:cs="Times New Roman"/>
                <w:sz w:val="20"/>
                <w:lang w:eastAsia="th-TH"/>
              </w:rPr>
              <w:t xml:space="preserve">31 December </w:t>
            </w:r>
            <w:r w:rsidR="005E7FC0" w:rsidRPr="00476D19">
              <w:rPr>
                <w:rFonts w:cs="Times New Roman"/>
                <w:sz w:val="20"/>
                <w:lang w:eastAsia="th-TH"/>
              </w:rPr>
              <w:t>202</w:t>
            </w:r>
            <w:r>
              <w:rPr>
                <w:rFonts w:cs="Times New Roman"/>
                <w:sz w:val="20"/>
                <w:lang w:eastAsia="th-TH"/>
              </w:rPr>
              <w:t>4</w:t>
            </w:r>
          </w:p>
        </w:tc>
      </w:tr>
      <w:tr w:rsidR="008222C3" w:rsidRPr="00476D19" w14:paraId="5C2C2664" w14:textId="77777777" w:rsidTr="0054422E">
        <w:tc>
          <w:tcPr>
            <w:tcW w:w="3078" w:type="dxa"/>
            <w:vAlign w:val="bottom"/>
          </w:tcPr>
          <w:p w14:paraId="7F74E2AC" w14:textId="77777777" w:rsidR="005E7FC0" w:rsidRPr="00476D19" w:rsidRDefault="005E7FC0" w:rsidP="00542CB9">
            <w:pPr>
              <w:suppressAutoHyphens/>
              <w:spacing w:line="240" w:lineRule="atLeast"/>
              <w:rPr>
                <w:rFonts w:cs="Times New Roman"/>
                <w:sz w:val="20"/>
                <w:cs/>
                <w:lang w:eastAsia="th-TH"/>
              </w:rPr>
            </w:pPr>
          </w:p>
        </w:tc>
        <w:tc>
          <w:tcPr>
            <w:tcW w:w="2842" w:type="dxa"/>
            <w:gridSpan w:val="2"/>
            <w:vAlign w:val="bottom"/>
          </w:tcPr>
          <w:p w14:paraId="4228D35A" w14:textId="77777777" w:rsidR="005E7FC0" w:rsidRPr="00476D19" w:rsidRDefault="005E7FC0" w:rsidP="00542CB9">
            <w:pPr>
              <w:suppressAutoHyphens/>
              <w:spacing w:line="240" w:lineRule="atLeast"/>
              <w:jc w:val="center"/>
              <w:rPr>
                <w:rFonts w:cs="Times New Roman"/>
                <w:sz w:val="20"/>
                <w:cs/>
                <w:lang w:eastAsia="th-TH"/>
              </w:rPr>
            </w:pPr>
            <w:r w:rsidRPr="00476D19">
              <w:rPr>
                <w:rFonts w:cs="Times New Roman"/>
                <w:sz w:val="20"/>
                <w:lang w:eastAsia="th-TH"/>
              </w:rPr>
              <w:t>Effect</w:t>
            </w:r>
            <w:r w:rsidRPr="00476D19">
              <w:rPr>
                <w:rFonts w:cs="Times New Roman"/>
                <w:sz w:val="20"/>
                <w:cs/>
                <w:lang w:eastAsia="th-TH"/>
              </w:rPr>
              <w:t xml:space="preserve"> </w:t>
            </w:r>
            <w:r w:rsidRPr="00476D19">
              <w:rPr>
                <w:rFonts w:cs="Times New Roman"/>
                <w:sz w:val="20"/>
                <w:lang w:eastAsia="th-TH"/>
              </w:rPr>
              <w:t>on</w:t>
            </w:r>
          </w:p>
        </w:tc>
        <w:tc>
          <w:tcPr>
            <w:tcW w:w="2774" w:type="dxa"/>
            <w:gridSpan w:val="2"/>
          </w:tcPr>
          <w:p w14:paraId="3340E8B5" w14:textId="77777777" w:rsidR="005E7FC0" w:rsidRPr="00476D19" w:rsidRDefault="005E7FC0" w:rsidP="00542CB9">
            <w:pPr>
              <w:suppressAutoHyphens/>
              <w:spacing w:line="240" w:lineRule="atLeast"/>
              <w:jc w:val="center"/>
              <w:rPr>
                <w:rFonts w:cs="Times New Roman"/>
                <w:sz w:val="20"/>
                <w:cs/>
                <w:lang w:eastAsia="th-TH"/>
              </w:rPr>
            </w:pPr>
            <w:r w:rsidRPr="00476D19">
              <w:rPr>
                <w:rFonts w:cs="Times New Roman"/>
                <w:sz w:val="20"/>
                <w:lang w:eastAsia="th-TH"/>
              </w:rPr>
              <w:t>Effect</w:t>
            </w:r>
            <w:r w:rsidRPr="00476D19">
              <w:rPr>
                <w:rFonts w:cs="Times New Roman"/>
                <w:sz w:val="20"/>
                <w:cs/>
                <w:lang w:eastAsia="th-TH"/>
              </w:rPr>
              <w:t xml:space="preserve"> </w:t>
            </w:r>
            <w:r w:rsidRPr="00476D19">
              <w:rPr>
                <w:rFonts w:cs="Times New Roman"/>
                <w:sz w:val="20"/>
                <w:lang w:eastAsia="th-TH"/>
              </w:rPr>
              <w:t>on</w:t>
            </w:r>
          </w:p>
        </w:tc>
      </w:tr>
      <w:tr w:rsidR="008222C3" w:rsidRPr="00476D19" w14:paraId="49E193FE" w14:textId="77777777" w:rsidTr="0054422E">
        <w:tc>
          <w:tcPr>
            <w:tcW w:w="3078" w:type="dxa"/>
          </w:tcPr>
          <w:p w14:paraId="24C9C4D6" w14:textId="77777777" w:rsidR="005E7FC0" w:rsidRPr="00476D19" w:rsidRDefault="005E7FC0" w:rsidP="00542CB9">
            <w:pPr>
              <w:suppressAutoHyphens/>
              <w:spacing w:line="240" w:lineRule="atLeast"/>
              <w:rPr>
                <w:rFonts w:cs="Times New Roman"/>
                <w:sz w:val="20"/>
                <w:cs/>
                <w:lang w:eastAsia="th-TH"/>
              </w:rPr>
            </w:pPr>
          </w:p>
        </w:tc>
        <w:tc>
          <w:tcPr>
            <w:tcW w:w="1412" w:type="dxa"/>
            <w:vAlign w:val="bottom"/>
          </w:tcPr>
          <w:p w14:paraId="6B911EE8" w14:textId="57BC5B04" w:rsidR="005E7FC0" w:rsidRPr="00476D19" w:rsidRDefault="00EB4156" w:rsidP="0010395C">
            <w:pPr>
              <w:suppressAutoHyphens/>
              <w:spacing w:line="240" w:lineRule="atLeast"/>
              <w:jc w:val="center"/>
              <w:rPr>
                <w:rFonts w:cs="Times New Roman"/>
                <w:sz w:val="20"/>
                <w:cs/>
                <w:lang w:eastAsia="th-TH"/>
              </w:rPr>
            </w:pPr>
            <w:r w:rsidRPr="00476D19">
              <w:rPr>
                <w:rFonts w:cs="Times New Roman"/>
                <w:sz w:val="20"/>
                <w:lang w:eastAsia="th-TH"/>
              </w:rPr>
              <w:t>Profit</w:t>
            </w:r>
            <w:r w:rsidRPr="00476D19">
              <w:rPr>
                <w:rFonts w:cs="Times New Roman"/>
                <w:sz w:val="20"/>
                <w:cs/>
                <w:lang w:eastAsia="th-TH"/>
              </w:rPr>
              <w:t xml:space="preserve"> </w:t>
            </w:r>
            <w:r w:rsidRPr="00476D19">
              <w:rPr>
                <w:rFonts w:cs="Times New Roman"/>
                <w:sz w:val="20"/>
                <w:lang w:eastAsia="th-TH"/>
              </w:rPr>
              <w:t>or</w:t>
            </w:r>
            <w:r w:rsidRPr="00476D19">
              <w:rPr>
                <w:rFonts w:cs="Times New Roman"/>
                <w:sz w:val="20"/>
                <w:cs/>
                <w:lang w:eastAsia="th-TH"/>
              </w:rPr>
              <w:t xml:space="preserve"> </w:t>
            </w:r>
            <w:r w:rsidRPr="00476D19">
              <w:rPr>
                <w:rFonts w:cs="Times New Roman"/>
                <w:sz w:val="20"/>
                <w:lang w:eastAsia="th-TH"/>
              </w:rPr>
              <w:t>loss</w:t>
            </w:r>
            <w:r w:rsidRPr="00476D19" w:rsidDel="00D5062B">
              <w:rPr>
                <w:rFonts w:cs="Times New Roman"/>
                <w:sz w:val="20"/>
                <w:lang w:eastAsia="th-TH"/>
              </w:rPr>
              <w:t xml:space="preserve"> </w:t>
            </w:r>
          </w:p>
        </w:tc>
        <w:tc>
          <w:tcPr>
            <w:tcW w:w="1430" w:type="dxa"/>
            <w:vAlign w:val="bottom"/>
          </w:tcPr>
          <w:p w14:paraId="395B89F7" w14:textId="1E8026B2" w:rsidR="005E7FC0" w:rsidRPr="00476D19" w:rsidRDefault="00CB3254" w:rsidP="0010395C">
            <w:pPr>
              <w:suppressAutoHyphens/>
              <w:spacing w:line="240" w:lineRule="atLeast"/>
              <w:jc w:val="center"/>
              <w:rPr>
                <w:rFonts w:cs="Times New Roman"/>
                <w:sz w:val="20"/>
                <w:cs/>
                <w:lang w:eastAsia="th-TH"/>
              </w:rPr>
            </w:pPr>
            <w:r w:rsidRPr="00476D19">
              <w:rPr>
                <w:rFonts w:cs="Times New Roman"/>
                <w:sz w:val="20"/>
                <w:lang w:val="en-GB"/>
              </w:rPr>
              <w:t>Equity</w:t>
            </w:r>
          </w:p>
        </w:tc>
        <w:tc>
          <w:tcPr>
            <w:tcW w:w="1421" w:type="dxa"/>
            <w:vAlign w:val="bottom"/>
          </w:tcPr>
          <w:p w14:paraId="36D24F8F" w14:textId="55B9B37C" w:rsidR="005E7FC0" w:rsidRPr="00476D19" w:rsidRDefault="00EB4156" w:rsidP="008222C3">
            <w:pPr>
              <w:suppressAutoHyphens/>
              <w:spacing w:line="240" w:lineRule="atLeast"/>
              <w:jc w:val="center"/>
              <w:rPr>
                <w:rFonts w:cs="Times New Roman"/>
                <w:sz w:val="20"/>
                <w:lang w:val="en-GB"/>
              </w:rPr>
            </w:pPr>
            <w:r w:rsidRPr="00476D19">
              <w:rPr>
                <w:rFonts w:cs="Times New Roman"/>
                <w:sz w:val="20"/>
                <w:lang w:eastAsia="th-TH"/>
              </w:rPr>
              <w:t>Profit</w:t>
            </w:r>
            <w:r w:rsidRPr="00476D19">
              <w:rPr>
                <w:rFonts w:cs="Times New Roman"/>
                <w:sz w:val="20"/>
                <w:cs/>
                <w:lang w:eastAsia="th-TH"/>
              </w:rPr>
              <w:t xml:space="preserve"> </w:t>
            </w:r>
            <w:r w:rsidRPr="00476D19">
              <w:rPr>
                <w:rFonts w:cs="Times New Roman"/>
                <w:sz w:val="20"/>
                <w:lang w:eastAsia="th-TH"/>
              </w:rPr>
              <w:t>or</w:t>
            </w:r>
            <w:r w:rsidRPr="00476D19">
              <w:rPr>
                <w:rFonts w:cs="Times New Roman"/>
                <w:sz w:val="20"/>
                <w:cs/>
                <w:lang w:eastAsia="th-TH"/>
              </w:rPr>
              <w:t xml:space="preserve"> </w:t>
            </w:r>
            <w:r w:rsidRPr="00476D19">
              <w:rPr>
                <w:rFonts w:cs="Times New Roman"/>
                <w:sz w:val="20"/>
                <w:lang w:eastAsia="th-TH"/>
              </w:rPr>
              <w:t>loss</w:t>
            </w:r>
            <w:r w:rsidRPr="00476D19" w:rsidDel="00D5062B">
              <w:rPr>
                <w:rFonts w:cs="Times New Roman"/>
                <w:sz w:val="20"/>
                <w:lang w:eastAsia="th-TH"/>
              </w:rPr>
              <w:t xml:space="preserve"> </w:t>
            </w:r>
          </w:p>
        </w:tc>
        <w:tc>
          <w:tcPr>
            <w:tcW w:w="1353" w:type="dxa"/>
          </w:tcPr>
          <w:p w14:paraId="3D42E1EA" w14:textId="6A424508" w:rsidR="005E7FC0" w:rsidRPr="00476D19" w:rsidRDefault="00CB3254" w:rsidP="0010395C">
            <w:pPr>
              <w:suppressAutoHyphens/>
              <w:spacing w:line="240" w:lineRule="atLeast"/>
              <w:jc w:val="center"/>
              <w:rPr>
                <w:rFonts w:cs="Times New Roman"/>
                <w:sz w:val="20"/>
                <w:lang w:val="en-GB"/>
              </w:rPr>
            </w:pPr>
            <w:r w:rsidRPr="00476D19">
              <w:rPr>
                <w:rFonts w:cs="Times New Roman"/>
                <w:sz w:val="20"/>
                <w:lang w:val="en-GB"/>
              </w:rPr>
              <w:t>Equity</w:t>
            </w:r>
          </w:p>
        </w:tc>
      </w:tr>
      <w:tr w:rsidR="008222C3" w:rsidRPr="00476D19" w14:paraId="2C93051B" w14:textId="77777777" w:rsidTr="0054422E">
        <w:trPr>
          <w:trHeight w:val="74"/>
        </w:trPr>
        <w:tc>
          <w:tcPr>
            <w:tcW w:w="3078" w:type="dxa"/>
          </w:tcPr>
          <w:p w14:paraId="6DF743C6" w14:textId="77777777" w:rsidR="005E7FC0" w:rsidRPr="00476D19" w:rsidRDefault="005E7FC0" w:rsidP="00542CB9">
            <w:pPr>
              <w:suppressAutoHyphens/>
              <w:spacing w:line="240" w:lineRule="atLeast"/>
              <w:ind w:left="149" w:hanging="149"/>
              <w:rPr>
                <w:rFonts w:cs="Times New Roman"/>
                <w:sz w:val="20"/>
                <w:cs/>
                <w:lang w:eastAsia="th-TH"/>
              </w:rPr>
            </w:pPr>
          </w:p>
        </w:tc>
        <w:tc>
          <w:tcPr>
            <w:tcW w:w="5616" w:type="dxa"/>
            <w:gridSpan w:val="4"/>
            <w:vAlign w:val="bottom"/>
          </w:tcPr>
          <w:p w14:paraId="41EFEE3A" w14:textId="77777777" w:rsidR="005E7FC0" w:rsidRPr="00476D19" w:rsidRDefault="005E7FC0" w:rsidP="00542CB9">
            <w:pPr>
              <w:suppressAutoHyphens/>
              <w:spacing w:line="240" w:lineRule="atLeast"/>
              <w:ind w:right="342"/>
              <w:jc w:val="center"/>
              <w:rPr>
                <w:rFonts w:cs="Times New Roman"/>
                <w:i/>
                <w:iCs/>
                <w:sz w:val="20"/>
                <w:cs/>
                <w:lang w:eastAsia="th-TH"/>
              </w:rPr>
            </w:pPr>
            <w:r w:rsidRPr="00476D19">
              <w:rPr>
                <w:rFonts w:cs="Times New Roman"/>
                <w:i/>
                <w:iCs/>
                <w:sz w:val="20"/>
                <w:cs/>
                <w:lang w:eastAsia="th-TH"/>
              </w:rPr>
              <w:t>(</w:t>
            </w:r>
            <w:r w:rsidRPr="00476D19">
              <w:rPr>
                <w:rFonts w:cs="Times New Roman"/>
                <w:i/>
                <w:iCs/>
                <w:sz w:val="20"/>
                <w:lang w:eastAsia="th-TH"/>
              </w:rPr>
              <w:t>in</w:t>
            </w:r>
            <w:r w:rsidRPr="00476D19">
              <w:rPr>
                <w:rFonts w:cs="Times New Roman"/>
                <w:i/>
                <w:iCs/>
                <w:sz w:val="20"/>
                <w:cs/>
                <w:lang w:eastAsia="th-TH"/>
              </w:rPr>
              <w:t xml:space="preserve"> </w:t>
            </w:r>
            <w:r w:rsidRPr="00476D19">
              <w:rPr>
                <w:rFonts w:cs="Times New Roman"/>
                <w:i/>
                <w:iCs/>
                <w:sz w:val="20"/>
                <w:lang w:eastAsia="th-TH"/>
              </w:rPr>
              <w:t>thousand</w:t>
            </w:r>
            <w:r w:rsidRPr="00476D19">
              <w:rPr>
                <w:rFonts w:cs="Times New Roman"/>
                <w:i/>
                <w:iCs/>
                <w:sz w:val="20"/>
                <w:cs/>
                <w:lang w:eastAsia="th-TH"/>
              </w:rPr>
              <w:t xml:space="preserve"> </w:t>
            </w:r>
            <w:r w:rsidRPr="00476D19">
              <w:rPr>
                <w:rFonts w:cs="Times New Roman"/>
                <w:i/>
                <w:iCs/>
                <w:sz w:val="20"/>
                <w:lang w:eastAsia="th-TH"/>
              </w:rPr>
              <w:t>Baht)</w:t>
            </w:r>
          </w:p>
        </w:tc>
      </w:tr>
      <w:tr w:rsidR="00166562" w:rsidRPr="00166562" w14:paraId="08855786" w14:textId="77777777" w:rsidTr="002D0342">
        <w:tc>
          <w:tcPr>
            <w:tcW w:w="3078" w:type="dxa"/>
            <w:vAlign w:val="center"/>
          </w:tcPr>
          <w:p w14:paraId="1F37B514" w14:textId="77777777" w:rsidR="00166562" w:rsidRPr="00166562" w:rsidRDefault="00166562" w:rsidP="00166562">
            <w:pPr>
              <w:suppressAutoHyphens/>
              <w:spacing w:line="240" w:lineRule="atLeast"/>
              <w:ind w:left="149" w:hanging="173"/>
              <w:rPr>
                <w:rFonts w:cs="Times New Roman"/>
                <w:sz w:val="20"/>
                <w:cs/>
                <w:lang w:eastAsia="th-TH"/>
              </w:rPr>
            </w:pPr>
            <w:r w:rsidRPr="00166562">
              <w:rPr>
                <w:rFonts w:cs="Times New Roman"/>
                <w:sz w:val="20"/>
                <w:lang w:eastAsia="th-TH"/>
              </w:rPr>
              <w:t>Increased</w:t>
            </w:r>
            <w:r w:rsidRPr="00166562">
              <w:rPr>
                <w:rFonts w:cs="Times New Roman"/>
                <w:sz w:val="20"/>
                <w:cs/>
                <w:lang w:eastAsia="th-TH"/>
              </w:rPr>
              <w:t xml:space="preserve"> </w:t>
            </w:r>
            <w:r w:rsidRPr="00166562">
              <w:rPr>
                <w:rFonts w:cs="Times New Roman"/>
                <w:sz w:val="20"/>
                <w:lang w:eastAsia="th-TH"/>
              </w:rPr>
              <w:t>by</w:t>
            </w:r>
            <w:r w:rsidRPr="00166562">
              <w:rPr>
                <w:rFonts w:cs="Times New Roman"/>
                <w:sz w:val="20"/>
                <w:cs/>
                <w:lang w:eastAsia="th-TH"/>
              </w:rPr>
              <w:t xml:space="preserve"> 5 </w:t>
            </w:r>
            <w:r w:rsidRPr="00166562">
              <w:rPr>
                <w:rFonts w:cs="Times New Roman"/>
                <w:sz w:val="20"/>
                <w:lang w:eastAsia="th-TH"/>
              </w:rPr>
              <w:t>percent</w:t>
            </w:r>
          </w:p>
        </w:tc>
        <w:tc>
          <w:tcPr>
            <w:tcW w:w="1412" w:type="dxa"/>
            <w:tcBorders>
              <w:top w:val="nil"/>
              <w:left w:val="nil"/>
              <w:bottom w:val="nil"/>
              <w:right w:val="nil"/>
            </w:tcBorders>
          </w:tcPr>
          <w:p w14:paraId="372A72B1" w14:textId="1A1CF664" w:rsidR="00166562" w:rsidRPr="00166562" w:rsidRDefault="00166562" w:rsidP="00166562">
            <w:pPr>
              <w:tabs>
                <w:tab w:val="decimal" w:pos="1058"/>
              </w:tabs>
              <w:suppressAutoHyphens/>
              <w:spacing w:line="240" w:lineRule="atLeast"/>
              <w:ind w:left="-112" w:right="-88"/>
              <w:rPr>
                <w:rFonts w:cs="Times New Roman"/>
                <w:sz w:val="20"/>
                <w:cs/>
                <w:lang w:eastAsia="th-TH"/>
              </w:rPr>
            </w:pPr>
            <w:r w:rsidRPr="00166562">
              <w:rPr>
                <w:sz w:val="20"/>
              </w:rPr>
              <w:t xml:space="preserve"> 53,568 </w:t>
            </w:r>
          </w:p>
        </w:tc>
        <w:tc>
          <w:tcPr>
            <w:tcW w:w="1430" w:type="dxa"/>
            <w:tcBorders>
              <w:top w:val="nil"/>
              <w:left w:val="nil"/>
              <w:bottom w:val="nil"/>
              <w:right w:val="nil"/>
            </w:tcBorders>
          </w:tcPr>
          <w:p w14:paraId="727ED381" w14:textId="64252961" w:rsidR="00166562" w:rsidRPr="00166562" w:rsidRDefault="00166562" w:rsidP="00166562">
            <w:pPr>
              <w:tabs>
                <w:tab w:val="decimal" w:pos="1058"/>
              </w:tabs>
              <w:suppressAutoHyphens/>
              <w:spacing w:line="240" w:lineRule="atLeast"/>
              <w:ind w:left="-112" w:right="-88"/>
              <w:rPr>
                <w:rFonts w:cs="Times New Roman"/>
                <w:sz w:val="20"/>
                <w:lang w:eastAsia="th-TH"/>
              </w:rPr>
            </w:pPr>
            <w:r w:rsidRPr="00166562">
              <w:rPr>
                <w:sz w:val="20"/>
              </w:rPr>
              <w:t xml:space="preserve"> 53,568 </w:t>
            </w:r>
          </w:p>
        </w:tc>
        <w:tc>
          <w:tcPr>
            <w:tcW w:w="1421" w:type="dxa"/>
            <w:vAlign w:val="center"/>
          </w:tcPr>
          <w:p w14:paraId="0684E897" w14:textId="1DF9FC70" w:rsidR="00166562" w:rsidRPr="00166562" w:rsidRDefault="00166562" w:rsidP="00166562">
            <w:pPr>
              <w:tabs>
                <w:tab w:val="decimal" w:pos="1058"/>
              </w:tabs>
              <w:suppressAutoHyphens/>
              <w:spacing w:line="240" w:lineRule="atLeast"/>
              <w:ind w:left="-112" w:right="-88"/>
              <w:rPr>
                <w:rFonts w:cs="Times New Roman"/>
                <w:sz w:val="20"/>
                <w:cs/>
                <w:lang w:eastAsia="th-TH"/>
              </w:rPr>
            </w:pPr>
            <w:r w:rsidRPr="00166562">
              <w:rPr>
                <w:rFonts w:cs="Times New Roman"/>
                <w:sz w:val="20"/>
                <w:lang w:eastAsia="th-TH"/>
              </w:rPr>
              <w:t>(28,443)</w:t>
            </w:r>
          </w:p>
        </w:tc>
        <w:tc>
          <w:tcPr>
            <w:tcW w:w="1353" w:type="dxa"/>
            <w:vAlign w:val="center"/>
          </w:tcPr>
          <w:p w14:paraId="33DB8B8C" w14:textId="73CE6A8B" w:rsidR="00166562" w:rsidRPr="00166562" w:rsidRDefault="00166562" w:rsidP="00166562">
            <w:pPr>
              <w:tabs>
                <w:tab w:val="decimal" w:pos="1058"/>
              </w:tabs>
              <w:suppressAutoHyphens/>
              <w:spacing w:line="240" w:lineRule="atLeast"/>
              <w:ind w:left="-112" w:right="-88"/>
              <w:rPr>
                <w:rFonts w:cs="Times New Roman"/>
                <w:sz w:val="20"/>
                <w:cs/>
                <w:lang w:eastAsia="th-TH"/>
              </w:rPr>
            </w:pPr>
            <w:r w:rsidRPr="00166562">
              <w:rPr>
                <w:rFonts w:cs="Times New Roman"/>
                <w:sz w:val="20"/>
                <w:lang w:eastAsia="th-TH"/>
              </w:rPr>
              <w:t>(28,443)</w:t>
            </w:r>
          </w:p>
        </w:tc>
      </w:tr>
      <w:tr w:rsidR="00166562" w:rsidRPr="00166562" w14:paraId="79FAEC9A" w14:textId="77777777" w:rsidTr="002D0342">
        <w:tc>
          <w:tcPr>
            <w:tcW w:w="3078" w:type="dxa"/>
            <w:vAlign w:val="center"/>
          </w:tcPr>
          <w:p w14:paraId="7E7B651A" w14:textId="77777777" w:rsidR="00166562" w:rsidRPr="00166562" w:rsidRDefault="00166562" w:rsidP="00166562">
            <w:pPr>
              <w:suppressAutoHyphens/>
              <w:spacing w:line="240" w:lineRule="atLeast"/>
              <w:ind w:left="149" w:hanging="173"/>
              <w:rPr>
                <w:rFonts w:cs="Times New Roman"/>
                <w:sz w:val="20"/>
                <w:cs/>
                <w:lang w:eastAsia="th-TH"/>
              </w:rPr>
            </w:pPr>
            <w:r w:rsidRPr="00166562">
              <w:rPr>
                <w:rFonts w:cs="Times New Roman"/>
                <w:sz w:val="20"/>
                <w:lang w:eastAsia="th-TH"/>
              </w:rPr>
              <w:t>Decreased</w:t>
            </w:r>
            <w:r w:rsidRPr="00166562">
              <w:rPr>
                <w:rFonts w:cs="Times New Roman"/>
                <w:sz w:val="20"/>
                <w:cs/>
                <w:lang w:eastAsia="th-TH"/>
              </w:rPr>
              <w:t xml:space="preserve"> </w:t>
            </w:r>
            <w:r w:rsidRPr="00166562">
              <w:rPr>
                <w:rFonts w:cs="Times New Roman"/>
                <w:sz w:val="20"/>
                <w:lang w:eastAsia="th-TH"/>
              </w:rPr>
              <w:t>by</w:t>
            </w:r>
            <w:r w:rsidRPr="00166562">
              <w:rPr>
                <w:rFonts w:cs="Times New Roman"/>
                <w:sz w:val="20"/>
                <w:cs/>
                <w:lang w:eastAsia="th-TH"/>
              </w:rPr>
              <w:t xml:space="preserve"> 5 </w:t>
            </w:r>
            <w:r w:rsidRPr="00166562">
              <w:rPr>
                <w:rFonts w:cs="Times New Roman"/>
                <w:sz w:val="20"/>
                <w:lang w:eastAsia="th-TH"/>
              </w:rPr>
              <w:t>percent</w:t>
            </w:r>
          </w:p>
        </w:tc>
        <w:tc>
          <w:tcPr>
            <w:tcW w:w="1412" w:type="dxa"/>
            <w:tcBorders>
              <w:top w:val="nil"/>
              <w:left w:val="nil"/>
              <w:bottom w:val="nil"/>
              <w:right w:val="nil"/>
            </w:tcBorders>
          </w:tcPr>
          <w:p w14:paraId="5EE283D7" w14:textId="00B150EC" w:rsidR="00166562" w:rsidRPr="00166562" w:rsidRDefault="00166562" w:rsidP="00166562">
            <w:pPr>
              <w:tabs>
                <w:tab w:val="decimal" w:pos="1058"/>
              </w:tabs>
              <w:suppressAutoHyphens/>
              <w:spacing w:line="240" w:lineRule="atLeast"/>
              <w:ind w:left="-112" w:right="-88"/>
              <w:rPr>
                <w:rFonts w:cs="Times New Roman"/>
                <w:sz w:val="20"/>
                <w:lang w:eastAsia="th-TH"/>
              </w:rPr>
            </w:pPr>
            <w:r w:rsidRPr="00166562">
              <w:rPr>
                <w:sz w:val="20"/>
              </w:rPr>
              <w:t xml:space="preserve"> (54,569)</w:t>
            </w:r>
          </w:p>
        </w:tc>
        <w:tc>
          <w:tcPr>
            <w:tcW w:w="1430" w:type="dxa"/>
            <w:tcBorders>
              <w:top w:val="nil"/>
              <w:left w:val="nil"/>
              <w:bottom w:val="nil"/>
              <w:right w:val="nil"/>
            </w:tcBorders>
          </w:tcPr>
          <w:p w14:paraId="32E8B070" w14:textId="2D7A29AE" w:rsidR="00166562" w:rsidRPr="00166562" w:rsidRDefault="00166562" w:rsidP="00166562">
            <w:pPr>
              <w:tabs>
                <w:tab w:val="decimal" w:pos="1058"/>
              </w:tabs>
              <w:suppressAutoHyphens/>
              <w:spacing w:line="240" w:lineRule="atLeast"/>
              <w:ind w:left="-112" w:right="-88"/>
              <w:rPr>
                <w:rFonts w:cs="Times New Roman"/>
                <w:sz w:val="20"/>
                <w:lang w:eastAsia="th-TH"/>
              </w:rPr>
            </w:pPr>
            <w:r w:rsidRPr="00166562">
              <w:rPr>
                <w:sz w:val="20"/>
              </w:rPr>
              <w:t xml:space="preserve"> (54,569)</w:t>
            </w:r>
          </w:p>
        </w:tc>
        <w:tc>
          <w:tcPr>
            <w:tcW w:w="1421" w:type="dxa"/>
            <w:vAlign w:val="center"/>
          </w:tcPr>
          <w:p w14:paraId="23C590A8" w14:textId="63AA1DDC" w:rsidR="00166562" w:rsidRPr="00166562" w:rsidRDefault="00166562" w:rsidP="00166562">
            <w:pPr>
              <w:tabs>
                <w:tab w:val="decimal" w:pos="1058"/>
              </w:tabs>
              <w:suppressAutoHyphens/>
              <w:spacing w:line="240" w:lineRule="atLeast"/>
              <w:ind w:left="-112" w:right="-88"/>
              <w:rPr>
                <w:rFonts w:cs="Times New Roman"/>
                <w:sz w:val="20"/>
                <w:cs/>
                <w:lang w:eastAsia="th-TH"/>
              </w:rPr>
            </w:pPr>
            <w:r w:rsidRPr="00166562">
              <w:rPr>
                <w:rFonts w:cs="Times New Roman"/>
                <w:sz w:val="20"/>
                <w:lang w:eastAsia="th-TH"/>
              </w:rPr>
              <w:t>28,443</w:t>
            </w:r>
          </w:p>
        </w:tc>
        <w:tc>
          <w:tcPr>
            <w:tcW w:w="1353" w:type="dxa"/>
            <w:vAlign w:val="center"/>
          </w:tcPr>
          <w:p w14:paraId="6D4B39F2" w14:textId="435016B1" w:rsidR="00166562" w:rsidRPr="00166562" w:rsidRDefault="00166562" w:rsidP="00166562">
            <w:pPr>
              <w:tabs>
                <w:tab w:val="decimal" w:pos="1058"/>
              </w:tabs>
              <w:suppressAutoHyphens/>
              <w:spacing w:line="240" w:lineRule="atLeast"/>
              <w:ind w:left="-112" w:right="-88"/>
              <w:rPr>
                <w:rFonts w:cs="Times New Roman"/>
                <w:sz w:val="20"/>
                <w:cs/>
                <w:lang w:eastAsia="th-TH"/>
              </w:rPr>
            </w:pPr>
            <w:r w:rsidRPr="00166562">
              <w:rPr>
                <w:rFonts w:cs="Times New Roman"/>
                <w:sz w:val="20"/>
                <w:lang w:eastAsia="th-TH"/>
              </w:rPr>
              <w:t>28,443</w:t>
            </w:r>
          </w:p>
        </w:tc>
      </w:tr>
    </w:tbl>
    <w:p w14:paraId="694037C3" w14:textId="77777777" w:rsidR="005E7FC0" w:rsidRPr="00476D19" w:rsidRDefault="005E7FC0" w:rsidP="004E7F2C">
      <w:pPr>
        <w:tabs>
          <w:tab w:val="left" w:pos="1080"/>
        </w:tabs>
        <w:spacing w:line="240" w:lineRule="atLeast"/>
        <w:jc w:val="both"/>
        <w:rPr>
          <w:rFonts w:cs="Times New Roman"/>
          <w:lang w:val="en-GB"/>
        </w:rPr>
      </w:pPr>
    </w:p>
    <w:p w14:paraId="5FA81731" w14:textId="0B98D82B" w:rsidR="005E7FC0" w:rsidRPr="00476D19" w:rsidRDefault="0089299F" w:rsidP="005E7FC0">
      <w:pPr>
        <w:tabs>
          <w:tab w:val="left" w:pos="1080"/>
        </w:tabs>
        <w:spacing w:line="240" w:lineRule="atLeast"/>
        <w:ind w:left="1094" w:hanging="554"/>
        <w:jc w:val="both"/>
        <w:rPr>
          <w:rFonts w:cs="Times New Roman"/>
          <w:cs/>
          <w:lang w:val="en-GB"/>
        </w:rPr>
      </w:pPr>
      <w:r w:rsidRPr="00476D19">
        <w:rPr>
          <w:rFonts w:cs="Times New Roman"/>
          <w:lang w:val="en-GB"/>
        </w:rPr>
        <w:tab/>
      </w:r>
      <w:r w:rsidR="005E7FC0" w:rsidRPr="00476D19">
        <w:rPr>
          <w:rFonts w:cs="Times New Roman"/>
          <w:lang w:val="en-GB"/>
        </w:rPr>
        <w:t>(</w:t>
      </w:r>
      <w:r w:rsidR="005E7FC0" w:rsidRPr="00476D19">
        <w:rPr>
          <w:rFonts w:cs="Times New Roman"/>
        </w:rPr>
        <w:t>c</w:t>
      </w:r>
      <w:r w:rsidR="005E7FC0" w:rsidRPr="00476D19">
        <w:rPr>
          <w:rFonts w:cs="Times New Roman"/>
          <w:lang w:val="en-GB"/>
        </w:rPr>
        <w:t>)</w:t>
      </w:r>
      <w:r w:rsidR="005E7FC0" w:rsidRPr="00476D19">
        <w:rPr>
          <w:rFonts w:cs="Times New Roman"/>
          <w:lang w:val="en-GB"/>
        </w:rPr>
        <w:tab/>
        <w:t>Equity position risk</w:t>
      </w:r>
    </w:p>
    <w:p w14:paraId="4E8EAD75" w14:textId="77777777" w:rsidR="005E7FC0" w:rsidRPr="00476D19" w:rsidRDefault="005E7FC0" w:rsidP="005E7FC0">
      <w:pPr>
        <w:tabs>
          <w:tab w:val="left" w:pos="1440"/>
        </w:tabs>
        <w:spacing w:line="240" w:lineRule="atLeast"/>
        <w:ind w:left="1077" w:right="-45"/>
        <w:jc w:val="thaiDistribute"/>
        <w:rPr>
          <w:rFonts w:cs="Times New Roman"/>
          <w:lang w:val="en-GB"/>
        </w:rPr>
      </w:pPr>
    </w:p>
    <w:p w14:paraId="52A1489B" w14:textId="39919358" w:rsidR="005E7FC0" w:rsidRPr="00476D19" w:rsidRDefault="005E7FC0" w:rsidP="0054422E">
      <w:pPr>
        <w:tabs>
          <w:tab w:val="left" w:pos="1440"/>
        </w:tabs>
        <w:spacing w:line="240" w:lineRule="atLeast"/>
        <w:ind w:left="1440" w:right="-45"/>
        <w:jc w:val="thaiDistribute"/>
        <w:rPr>
          <w:rFonts w:cs="Times New Roman"/>
        </w:rPr>
      </w:pPr>
      <w:r w:rsidRPr="00476D19">
        <w:rPr>
          <w:rFonts w:cs="Times New Roman"/>
          <w:lang w:val="en-GB"/>
        </w:rPr>
        <w:t>Equity position risk is the risk that changes in the market prices of equity instruments or stocks may result in changes in the value of investments, and fluctuations in revenue and the value of financial assets.</w:t>
      </w:r>
    </w:p>
    <w:p w14:paraId="106B39C1" w14:textId="77777777" w:rsidR="005E7FC0" w:rsidRPr="00476D19" w:rsidRDefault="005E7FC0" w:rsidP="005E7FC0">
      <w:pPr>
        <w:tabs>
          <w:tab w:val="left" w:pos="1440"/>
        </w:tabs>
        <w:spacing w:line="240" w:lineRule="atLeast"/>
        <w:ind w:left="1077" w:right="-45"/>
        <w:jc w:val="thaiDistribute"/>
        <w:rPr>
          <w:rFonts w:cs="Times New Roman"/>
          <w:lang w:val="en-GB"/>
        </w:rPr>
      </w:pPr>
    </w:p>
    <w:p w14:paraId="7C93539D" w14:textId="74F7BA90" w:rsidR="005E7FC0" w:rsidRDefault="005E7FC0" w:rsidP="0054422E">
      <w:pPr>
        <w:tabs>
          <w:tab w:val="left" w:pos="1440"/>
        </w:tabs>
        <w:spacing w:line="240" w:lineRule="atLeast"/>
        <w:ind w:left="1440" w:right="-45"/>
        <w:jc w:val="thaiDistribute"/>
        <w:rPr>
          <w:rFonts w:cs="Times New Roman"/>
          <w:spacing w:val="-2"/>
          <w:lang w:val="en-GB"/>
        </w:rPr>
      </w:pPr>
      <w:r w:rsidRPr="00476D19">
        <w:rPr>
          <w:rFonts w:cs="Times New Roman"/>
          <w:spacing w:val="-2"/>
          <w:lang w:val="en-GB"/>
        </w:rPr>
        <w:t xml:space="preserve">The Bank closely manages equity position risk, with a policy to invest in equity instruments with a lower risk than those in equity markets. Moreover, the Bank monitors risks related to investments in equity instruments to ensure that the risk is still lower than that of the market. </w:t>
      </w:r>
    </w:p>
    <w:p w14:paraId="2E9A8D5C" w14:textId="77777777" w:rsidR="00C0543D" w:rsidRPr="00476D19" w:rsidRDefault="00C0543D" w:rsidP="0054422E">
      <w:pPr>
        <w:tabs>
          <w:tab w:val="left" w:pos="1440"/>
        </w:tabs>
        <w:spacing w:line="240" w:lineRule="atLeast"/>
        <w:ind w:left="1440" w:right="-45"/>
        <w:jc w:val="thaiDistribute"/>
        <w:rPr>
          <w:rFonts w:cs="Times New Roman"/>
          <w:spacing w:val="-2"/>
          <w:u w:val="single"/>
          <w:lang w:val="en-GB"/>
        </w:rPr>
      </w:pPr>
    </w:p>
    <w:p w14:paraId="610B11ED" w14:textId="77777777" w:rsidR="005E7FC0" w:rsidRPr="00476D19" w:rsidRDefault="005E7FC0" w:rsidP="005E7FC0">
      <w:pPr>
        <w:tabs>
          <w:tab w:val="left" w:pos="1440"/>
        </w:tabs>
        <w:spacing w:line="240" w:lineRule="atLeast"/>
        <w:ind w:left="1077" w:right="-45"/>
        <w:jc w:val="thaiDistribute"/>
        <w:rPr>
          <w:rFonts w:cs="Times New Roman"/>
          <w:i/>
          <w:iCs/>
          <w:lang w:val="en-GB"/>
        </w:rPr>
      </w:pPr>
      <w:r w:rsidRPr="00476D19">
        <w:rPr>
          <w:rFonts w:cs="Times New Roman"/>
          <w:i/>
          <w:iCs/>
          <w:lang w:val="en-GB"/>
        </w:rPr>
        <w:t xml:space="preserve">Equity security price sensitivity analysis </w:t>
      </w:r>
    </w:p>
    <w:p w14:paraId="00BBA7CA" w14:textId="77777777" w:rsidR="005E7FC0" w:rsidRPr="00476D19" w:rsidRDefault="005E7FC0" w:rsidP="005E7FC0">
      <w:pPr>
        <w:tabs>
          <w:tab w:val="left" w:pos="1440"/>
        </w:tabs>
        <w:spacing w:line="240" w:lineRule="atLeast"/>
        <w:ind w:left="1077" w:right="-45"/>
        <w:jc w:val="thaiDistribute"/>
        <w:rPr>
          <w:rFonts w:cs="Times New Roman"/>
          <w:i/>
          <w:iCs/>
          <w:lang w:val="en-GB"/>
        </w:rPr>
      </w:pPr>
    </w:p>
    <w:p w14:paraId="3A209912" w14:textId="5DFC47EE" w:rsidR="005E7FC0" w:rsidRPr="00476D19" w:rsidRDefault="005E7FC0" w:rsidP="005E7FC0">
      <w:pPr>
        <w:tabs>
          <w:tab w:val="left" w:pos="1440"/>
        </w:tabs>
        <w:spacing w:line="240" w:lineRule="atLeast"/>
        <w:ind w:left="1077" w:right="-45"/>
        <w:jc w:val="thaiDistribute"/>
        <w:rPr>
          <w:rFonts w:cs="Times New Roman"/>
          <w:lang w:val="en-GB"/>
        </w:rPr>
      </w:pPr>
      <w:r w:rsidRPr="00476D19">
        <w:rPr>
          <w:rFonts w:cs="Times New Roman"/>
          <w:lang w:val="en-GB"/>
        </w:rPr>
        <w:t>The following table demonstrates the sensitivity of a reasonably possible change in equity securit</w:t>
      </w:r>
      <w:r w:rsidR="00895CEF" w:rsidRPr="00476D19">
        <w:rPr>
          <w:rFonts w:cs="Times New Roman"/>
          <w:lang w:val="en-GB"/>
        </w:rPr>
        <w:t>ies</w:t>
      </w:r>
      <w:r w:rsidRPr="00476D19">
        <w:rPr>
          <w:rFonts w:cs="Times New Roman"/>
          <w:lang w:val="en-GB"/>
        </w:rPr>
        <w:t xml:space="preserve"> price</w:t>
      </w:r>
      <w:r w:rsidR="00AA3EA4" w:rsidRPr="00476D19">
        <w:rPr>
          <w:rFonts w:cs="Times New Roman"/>
          <w:lang w:val="en-GB"/>
        </w:rPr>
        <w:t xml:space="preserve"> by a percentage change of SET Index</w:t>
      </w:r>
      <w:r w:rsidRPr="00476D19">
        <w:rPr>
          <w:rFonts w:cs="Times New Roman"/>
          <w:lang w:val="en-GB"/>
        </w:rPr>
        <w:t xml:space="preserve"> on the Bank’s profit or loss and equity as at</w:t>
      </w:r>
      <w:r w:rsidRPr="00476D19">
        <w:rPr>
          <w:rFonts w:cs="Times New Roman"/>
          <w:cs/>
          <w:lang w:val="en-GB"/>
        </w:rPr>
        <w:t xml:space="preserve"> </w:t>
      </w:r>
      <w:r w:rsidR="00100085">
        <w:rPr>
          <w:rFonts w:cs="Times New Roman"/>
          <w:lang w:val="en-GB"/>
        </w:rPr>
        <w:t xml:space="preserve">30 June 2025 and </w:t>
      </w:r>
      <w:r w:rsidR="00F2383F" w:rsidRPr="00476D19">
        <w:rPr>
          <w:rFonts w:cs="Times New Roman"/>
          <w:lang w:val="en-GB"/>
        </w:rPr>
        <w:t>31 December</w:t>
      </w:r>
      <w:r w:rsidR="000618B8" w:rsidRPr="00476D19">
        <w:rPr>
          <w:rFonts w:cs="Times New Roman"/>
          <w:lang w:val="en-GB"/>
        </w:rPr>
        <w:t xml:space="preserve"> </w:t>
      </w:r>
      <w:r w:rsidR="00945844" w:rsidRPr="00476D19">
        <w:rPr>
          <w:rFonts w:cs="Times New Roman"/>
          <w:lang w:val="en-GB"/>
        </w:rPr>
        <w:t>2024</w:t>
      </w:r>
      <w:r w:rsidR="00100085">
        <w:rPr>
          <w:rFonts w:cs="Times New Roman"/>
          <w:lang w:val="en-GB"/>
        </w:rPr>
        <w:t xml:space="preserve"> </w:t>
      </w:r>
      <w:r w:rsidRPr="00476D19">
        <w:rPr>
          <w:rFonts w:cs="Times New Roman"/>
          <w:lang w:val="en-GB"/>
        </w:rPr>
        <w:t>when other variables are set to constant values.</w:t>
      </w:r>
    </w:p>
    <w:p w14:paraId="0F9D1339" w14:textId="3ACC6CF1" w:rsidR="004B4C57" w:rsidRPr="00476D19" w:rsidRDefault="004B4C57">
      <w:pPr>
        <w:rPr>
          <w:rFonts w:cs="Times New Roman"/>
        </w:rPr>
      </w:pPr>
    </w:p>
    <w:tbl>
      <w:tblPr>
        <w:tblW w:w="8709" w:type="dxa"/>
        <w:tblInd w:w="990" w:type="dxa"/>
        <w:tblLayout w:type="fixed"/>
        <w:tblLook w:val="04A0" w:firstRow="1" w:lastRow="0" w:firstColumn="1" w:lastColumn="0" w:noHBand="0" w:noVBand="1"/>
      </w:tblPr>
      <w:tblGrid>
        <w:gridCol w:w="3087"/>
        <w:gridCol w:w="1395"/>
        <w:gridCol w:w="1449"/>
        <w:gridCol w:w="1422"/>
        <w:gridCol w:w="1356"/>
      </w:tblGrid>
      <w:tr w:rsidR="005E7FC0" w:rsidRPr="00476D19" w14:paraId="2087842D" w14:textId="77777777" w:rsidTr="0054422E">
        <w:tc>
          <w:tcPr>
            <w:tcW w:w="3087" w:type="dxa"/>
          </w:tcPr>
          <w:p w14:paraId="17F71BD2" w14:textId="0875E387" w:rsidR="005E7FC0" w:rsidRPr="00476D19" w:rsidRDefault="005E7FC0" w:rsidP="00542CB9">
            <w:pPr>
              <w:suppressAutoHyphens/>
              <w:spacing w:line="240" w:lineRule="atLeast"/>
              <w:jc w:val="right"/>
              <w:rPr>
                <w:rFonts w:cs="Times New Roman"/>
                <w:sz w:val="20"/>
                <w:lang w:eastAsia="th-TH"/>
              </w:rPr>
            </w:pPr>
          </w:p>
        </w:tc>
        <w:tc>
          <w:tcPr>
            <w:tcW w:w="2844" w:type="dxa"/>
            <w:gridSpan w:val="2"/>
          </w:tcPr>
          <w:p w14:paraId="7DF2FDE9" w14:textId="6FF98A2E" w:rsidR="005E7FC0" w:rsidRPr="00476D19" w:rsidRDefault="00462210" w:rsidP="0010395C">
            <w:pPr>
              <w:suppressAutoHyphens/>
              <w:spacing w:line="240" w:lineRule="atLeast"/>
              <w:jc w:val="center"/>
              <w:rPr>
                <w:rFonts w:cs="Times New Roman"/>
                <w:sz w:val="20"/>
                <w:lang w:eastAsia="th-TH"/>
              </w:rPr>
            </w:pPr>
            <w:r>
              <w:rPr>
                <w:rFonts w:cs="Times New Roman"/>
                <w:sz w:val="20"/>
                <w:lang w:eastAsia="th-TH"/>
              </w:rPr>
              <w:t xml:space="preserve">30 June </w:t>
            </w:r>
            <w:r w:rsidR="005E7FC0" w:rsidRPr="00476D19">
              <w:rPr>
                <w:rFonts w:cs="Times New Roman"/>
                <w:sz w:val="20"/>
                <w:lang w:eastAsia="th-TH"/>
              </w:rPr>
              <w:t>202</w:t>
            </w:r>
            <w:r>
              <w:rPr>
                <w:rFonts w:cs="Times New Roman"/>
                <w:sz w:val="20"/>
                <w:lang w:eastAsia="th-TH"/>
              </w:rPr>
              <w:t>5</w:t>
            </w:r>
          </w:p>
        </w:tc>
        <w:tc>
          <w:tcPr>
            <w:tcW w:w="2778" w:type="dxa"/>
            <w:gridSpan w:val="2"/>
          </w:tcPr>
          <w:p w14:paraId="6E03BD71" w14:textId="453A2702" w:rsidR="005E7FC0" w:rsidRPr="00476D19" w:rsidRDefault="00462210" w:rsidP="0010395C">
            <w:pPr>
              <w:suppressAutoHyphens/>
              <w:spacing w:line="240" w:lineRule="atLeast"/>
              <w:jc w:val="center"/>
              <w:rPr>
                <w:rFonts w:cs="Times New Roman"/>
                <w:sz w:val="20"/>
                <w:lang w:eastAsia="th-TH"/>
              </w:rPr>
            </w:pPr>
            <w:r>
              <w:rPr>
                <w:rFonts w:cs="Times New Roman"/>
                <w:sz w:val="20"/>
                <w:lang w:eastAsia="th-TH"/>
              </w:rPr>
              <w:t xml:space="preserve">31 December </w:t>
            </w:r>
            <w:r w:rsidR="005E7FC0" w:rsidRPr="00476D19">
              <w:rPr>
                <w:rFonts w:cs="Times New Roman"/>
                <w:sz w:val="20"/>
                <w:lang w:eastAsia="th-TH"/>
              </w:rPr>
              <w:t>202</w:t>
            </w:r>
            <w:r>
              <w:rPr>
                <w:rFonts w:cs="Times New Roman"/>
                <w:sz w:val="20"/>
                <w:lang w:eastAsia="th-TH"/>
              </w:rPr>
              <w:t>4</w:t>
            </w:r>
          </w:p>
        </w:tc>
      </w:tr>
      <w:tr w:rsidR="005E7FC0" w:rsidRPr="00476D19" w14:paraId="10D49C14" w14:textId="77777777" w:rsidTr="0054422E">
        <w:tc>
          <w:tcPr>
            <w:tcW w:w="3087" w:type="dxa"/>
            <w:vAlign w:val="bottom"/>
          </w:tcPr>
          <w:p w14:paraId="09E66A06" w14:textId="77777777" w:rsidR="005E7FC0" w:rsidRPr="00476D19" w:rsidRDefault="005E7FC0" w:rsidP="00542CB9">
            <w:pPr>
              <w:suppressAutoHyphens/>
              <w:spacing w:line="240" w:lineRule="atLeast"/>
              <w:rPr>
                <w:rFonts w:cs="Times New Roman"/>
                <w:sz w:val="20"/>
                <w:cs/>
                <w:lang w:eastAsia="th-TH"/>
              </w:rPr>
            </w:pPr>
          </w:p>
        </w:tc>
        <w:tc>
          <w:tcPr>
            <w:tcW w:w="2844" w:type="dxa"/>
            <w:gridSpan w:val="2"/>
            <w:vAlign w:val="bottom"/>
          </w:tcPr>
          <w:p w14:paraId="677E1A14" w14:textId="77777777" w:rsidR="005E7FC0" w:rsidRPr="00476D19" w:rsidRDefault="005E7FC0" w:rsidP="0010395C">
            <w:pPr>
              <w:suppressAutoHyphens/>
              <w:spacing w:line="240" w:lineRule="atLeast"/>
              <w:jc w:val="center"/>
              <w:rPr>
                <w:rFonts w:cs="Times New Roman"/>
                <w:sz w:val="20"/>
                <w:cs/>
                <w:lang w:eastAsia="th-TH"/>
              </w:rPr>
            </w:pPr>
            <w:r w:rsidRPr="00476D19">
              <w:rPr>
                <w:rFonts w:cs="Times New Roman"/>
                <w:sz w:val="20"/>
                <w:cs/>
                <w:lang w:eastAsia="th-TH"/>
              </w:rPr>
              <w:t>Effect on</w:t>
            </w:r>
          </w:p>
        </w:tc>
        <w:tc>
          <w:tcPr>
            <w:tcW w:w="2778" w:type="dxa"/>
            <w:gridSpan w:val="2"/>
          </w:tcPr>
          <w:p w14:paraId="6BBB706B" w14:textId="77777777" w:rsidR="005E7FC0" w:rsidRPr="00476D19" w:rsidRDefault="005E7FC0" w:rsidP="0010395C">
            <w:pPr>
              <w:suppressAutoHyphens/>
              <w:spacing w:line="240" w:lineRule="atLeast"/>
              <w:jc w:val="center"/>
              <w:rPr>
                <w:rFonts w:cs="Times New Roman"/>
                <w:sz w:val="20"/>
                <w:cs/>
                <w:lang w:eastAsia="th-TH"/>
              </w:rPr>
            </w:pPr>
            <w:r w:rsidRPr="00476D19">
              <w:rPr>
                <w:rFonts w:cs="Times New Roman"/>
                <w:sz w:val="20"/>
                <w:cs/>
                <w:lang w:eastAsia="th-TH"/>
              </w:rPr>
              <w:t>Effect on</w:t>
            </w:r>
          </w:p>
        </w:tc>
      </w:tr>
      <w:tr w:rsidR="005E7FC0" w:rsidRPr="00476D19" w14:paraId="5026CD9D" w14:textId="77777777" w:rsidTr="00462210">
        <w:tc>
          <w:tcPr>
            <w:tcW w:w="3087" w:type="dxa"/>
          </w:tcPr>
          <w:p w14:paraId="477471A0" w14:textId="77777777" w:rsidR="005E7FC0" w:rsidRPr="00476D19" w:rsidRDefault="005E7FC0" w:rsidP="00542CB9">
            <w:pPr>
              <w:suppressAutoHyphens/>
              <w:spacing w:line="240" w:lineRule="atLeast"/>
              <w:rPr>
                <w:rFonts w:cs="Times New Roman"/>
                <w:sz w:val="20"/>
                <w:cs/>
                <w:lang w:eastAsia="th-TH"/>
              </w:rPr>
            </w:pPr>
          </w:p>
        </w:tc>
        <w:tc>
          <w:tcPr>
            <w:tcW w:w="1395" w:type="dxa"/>
            <w:vAlign w:val="bottom"/>
          </w:tcPr>
          <w:p w14:paraId="4D377280" w14:textId="50277AE8" w:rsidR="005E7FC0" w:rsidRPr="00476D19" w:rsidRDefault="00EB4156" w:rsidP="008222C3">
            <w:pPr>
              <w:suppressAutoHyphens/>
              <w:spacing w:line="240" w:lineRule="atLeast"/>
              <w:jc w:val="center"/>
              <w:rPr>
                <w:rFonts w:cs="Times New Roman"/>
                <w:sz w:val="20"/>
                <w:szCs w:val="25"/>
                <w:cs/>
                <w:lang w:eastAsia="th-TH"/>
              </w:rPr>
            </w:pPr>
            <w:r w:rsidRPr="00476D19">
              <w:rPr>
                <w:rFonts w:cs="Times New Roman"/>
                <w:sz w:val="20"/>
                <w:lang w:eastAsia="th-TH"/>
              </w:rPr>
              <w:t>Profit</w:t>
            </w:r>
            <w:r w:rsidRPr="00476D19">
              <w:rPr>
                <w:rFonts w:cs="Times New Roman"/>
                <w:sz w:val="20"/>
                <w:cs/>
                <w:lang w:eastAsia="th-TH"/>
              </w:rPr>
              <w:t xml:space="preserve"> </w:t>
            </w:r>
            <w:r w:rsidRPr="00476D19">
              <w:rPr>
                <w:rFonts w:cs="Times New Roman"/>
                <w:sz w:val="20"/>
                <w:lang w:eastAsia="th-TH"/>
              </w:rPr>
              <w:t>or</w:t>
            </w:r>
            <w:r w:rsidRPr="00476D19">
              <w:rPr>
                <w:rFonts w:cs="Times New Roman"/>
                <w:sz w:val="20"/>
                <w:cs/>
                <w:lang w:eastAsia="th-TH"/>
              </w:rPr>
              <w:t xml:space="preserve"> </w:t>
            </w:r>
            <w:r w:rsidRPr="00476D19">
              <w:rPr>
                <w:rFonts w:cs="Times New Roman"/>
                <w:sz w:val="20"/>
                <w:lang w:eastAsia="th-TH"/>
              </w:rPr>
              <w:t>loss</w:t>
            </w:r>
          </w:p>
        </w:tc>
        <w:tc>
          <w:tcPr>
            <w:tcW w:w="1449" w:type="dxa"/>
          </w:tcPr>
          <w:p w14:paraId="63307868" w14:textId="53198220" w:rsidR="005E7FC0" w:rsidRPr="00476D19" w:rsidRDefault="00CB3254" w:rsidP="0010395C">
            <w:pPr>
              <w:suppressAutoHyphens/>
              <w:spacing w:line="240" w:lineRule="atLeast"/>
              <w:jc w:val="center"/>
              <w:rPr>
                <w:rFonts w:cs="Times New Roman"/>
                <w:sz w:val="20"/>
                <w:cs/>
                <w:lang w:eastAsia="th-TH"/>
              </w:rPr>
            </w:pPr>
            <w:r w:rsidRPr="00476D19">
              <w:rPr>
                <w:rFonts w:cs="Times New Roman"/>
                <w:sz w:val="20"/>
                <w:lang w:eastAsia="th-TH"/>
              </w:rPr>
              <w:t>Equity</w:t>
            </w:r>
          </w:p>
        </w:tc>
        <w:tc>
          <w:tcPr>
            <w:tcW w:w="1422" w:type="dxa"/>
            <w:vAlign w:val="bottom"/>
          </w:tcPr>
          <w:p w14:paraId="61790F53" w14:textId="15A2EE7A" w:rsidR="005E7FC0" w:rsidRPr="00476D19" w:rsidRDefault="00EB4156" w:rsidP="008222C3">
            <w:pPr>
              <w:suppressAutoHyphens/>
              <w:spacing w:line="240" w:lineRule="atLeast"/>
              <w:jc w:val="center"/>
              <w:rPr>
                <w:rFonts w:cs="Times New Roman"/>
                <w:sz w:val="20"/>
                <w:cs/>
                <w:lang w:eastAsia="th-TH"/>
              </w:rPr>
            </w:pPr>
            <w:r w:rsidRPr="00476D19">
              <w:rPr>
                <w:rFonts w:cs="Times New Roman"/>
                <w:sz w:val="20"/>
                <w:lang w:eastAsia="th-TH"/>
              </w:rPr>
              <w:t>Profit</w:t>
            </w:r>
            <w:r w:rsidRPr="00476D19">
              <w:rPr>
                <w:rFonts w:cs="Times New Roman"/>
                <w:sz w:val="20"/>
                <w:cs/>
                <w:lang w:eastAsia="th-TH"/>
              </w:rPr>
              <w:t xml:space="preserve"> </w:t>
            </w:r>
            <w:r w:rsidRPr="00476D19">
              <w:rPr>
                <w:rFonts w:cs="Times New Roman"/>
                <w:sz w:val="20"/>
                <w:lang w:eastAsia="th-TH"/>
              </w:rPr>
              <w:t>or</w:t>
            </w:r>
            <w:r w:rsidRPr="00476D19">
              <w:rPr>
                <w:rFonts w:cs="Times New Roman"/>
                <w:sz w:val="20"/>
                <w:cs/>
                <w:lang w:eastAsia="th-TH"/>
              </w:rPr>
              <w:t xml:space="preserve"> </w:t>
            </w:r>
            <w:r w:rsidRPr="00476D19">
              <w:rPr>
                <w:rFonts w:cs="Times New Roman"/>
                <w:sz w:val="20"/>
                <w:lang w:eastAsia="th-TH"/>
              </w:rPr>
              <w:t>loss</w:t>
            </w:r>
            <w:r w:rsidRPr="00476D19" w:rsidDel="00D5062B">
              <w:rPr>
                <w:rFonts w:cs="Times New Roman"/>
                <w:sz w:val="20"/>
                <w:cs/>
                <w:lang w:eastAsia="th-TH"/>
              </w:rPr>
              <w:t xml:space="preserve"> </w:t>
            </w:r>
          </w:p>
        </w:tc>
        <w:tc>
          <w:tcPr>
            <w:tcW w:w="1356" w:type="dxa"/>
          </w:tcPr>
          <w:p w14:paraId="7C4DCFB8" w14:textId="39A2473C" w:rsidR="005E7FC0" w:rsidRPr="00476D19" w:rsidRDefault="00CB3254" w:rsidP="0010395C">
            <w:pPr>
              <w:suppressAutoHyphens/>
              <w:spacing w:line="240" w:lineRule="atLeast"/>
              <w:jc w:val="center"/>
              <w:rPr>
                <w:rFonts w:cs="Times New Roman"/>
                <w:sz w:val="20"/>
                <w:cs/>
                <w:lang w:eastAsia="th-TH"/>
              </w:rPr>
            </w:pPr>
            <w:r w:rsidRPr="00476D19">
              <w:rPr>
                <w:rFonts w:cs="Times New Roman"/>
                <w:sz w:val="20"/>
                <w:lang w:eastAsia="th-TH"/>
              </w:rPr>
              <w:t>Equity</w:t>
            </w:r>
          </w:p>
        </w:tc>
      </w:tr>
      <w:tr w:rsidR="005E7FC0" w:rsidRPr="00476D19" w14:paraId="4AA81E77" w14:textId="77777777" w:rsidTr="0054422E">
        <w:tc>
          <w:tcPr>
            <w:tcW w:w="3087" w:type="dxa"/>
          </w:tcPr>
          <w:p w14:paraId="7BAADEF7" w14:textId="77777777" w:rsidR="005E7FC0" w:rsidRPr="00476D19" w:rsidRDefault="005E7FC0" w:rsidP="00542CB9">
            <w:pPr>
              <w:suppressAutoHyphens/>
              <w:spacing w:line="240" w:lineRule="atLeast"/>
              <w:ind w:left="149" w:hanging="149"/>
              <w:rPr>
                <w:rFonts w:cs="Times New Roman"/>
                <w:sz w:val="20"/>
                <w:cs/>
                <w:lang w:eastAsia="th-TH"/>
              </w:rPr>
            </w:pPr>
          </w:p>
        </w:tc>
        <w:tc>
          <w:tcPr>
            <w:tcW w:w="5622" w:type="dxa"/>
            <w:gridSpan w:val="4"/>
            <w:vAlign w:val="bottom"/>
          </w:tcPr>
          <w:p w14:paraId="6538AF40" w14:textId="77777777" w:rsidR="005E7FC0" w:rsidRPr="00476D19" w:rsidRDefault="005E7FC0" w:rsidP="00542CB9">
            <w:pPr>
              <w:suppressAutoHyphens/>
              <w:spacing w:line="240" w:lineRule="atLeast"/>
              <w:ind w:left="149" w:hanging="149"/>
              <w:jc w:val="center"/>
              <w:rPr>
                <w:rFonts w:cs="Times New Roman"/>
                <w:i/>
                <w:iCs/>
                <w:sz w:val="20"/>
                <w:cs/>
                <w:lang w:eastAsia="th-TH"/>
              </w:rPr>
            </w:pPr>
            <w:r w:rsidRPr="00476D19">
              <w:rPr>
                <w:rFonts w:cs="Times New Roman"/>
                <w:i/>
                <w:iCs/>
                <w:sz w:val="20"/>
                <w:cs/>
                <w:lang w:eastAsia="th-TH"/>
              </w:rPr>
              <w:t>(in thousand Baht)</w:t>
            </w:r>
          </w:p>
        </w:tc>
      </w:tr>
      <w:tr w:rsidR="00166562" w:rsidRPr="00476D19" w14:paraId="2A0954DD" w14:textId="77777777" w:rsidTr="00462210">
        <w:tc>
          <w:tcPr>
            <w:tcW w:w="3087" w:type="dxa"/>
          </w:tcPr>
          <w:p w14:paraId="2EA58A82" w14:textId="77777777" w:rsidR="00166562" w:rsidRPr="00476D19" w:rsidRDefault="00166562" w:rsidP="00166562">
            <w:pPr>
              <w:suppressAutoHyphens/>
              <w:spacing w:line="240" w:lineRule="atLeast"/>
              <w:ind w:left="149" w:hanging="149"/>
              <w:rPr>
                <w:rFonts w:cs="Times New Roman"/>
                <w:sz w:val="20"/>
                <w:cs/>
                <w:lang w:eastAsia="th-TH"/>
              </w:rPr>
            </w:pPr>
            <w:r w:rsidRPr="00476D19">
              <w:rPr>
                <w:rFonts w:cs="Times New Roman"/>
                <w:sz w:val="20"/>
                <w:cs/>
                <w:lang w:eastAsia="th-TH"/>
              </w:rPr>
              <w:t>Increased by 10 percent</w:t>
            </w:r>
          </w:p>
        </w:tc>
        <w:tc>
          <w:tcPr>
            <w:tcW w:w="1395" w:type="dxa"/>
          </w:tcPr>
          <w:p w14:paraId="1FBF5773" w14:textId="40727969" w:rsidR="00166562" w:rsidRPr="00476D19" w:rsidRDefault="00166562" w:rsidP="00166562">
            <w:pPr>
              <w:tabs>
                <w:tab w:val="decimal" w:pos="1073"/>
              </w:tabs>
              <w:suppressAutoHyphens/>
              <w:spacing w:line="240" w:lineRule="atLeast"/>
              <w:rPr>
                <w:rFonts w:cs="Times New Roman"/>
                <w:sz w:val="20"/>
                <w:lang w:eastAsia="th-TH"/>
              </w:rPr>
            </w:pPr>
            <w:r w:rsidRPr="00476D19">
              <w:rPr>
                <w:rFonts w:cs="Times New Roman"/>
                <w:sz w:val="20"/>
                <w:lang w:eastAsia="th-TH"/>
              </w:rPr>
              <w:t>-</w:t>
            </w:r>
          </w:p>
        </w:tc>
        <w:tc>
          <w:tcPr>
            <w:tcW w:w="1449" w:type="dxa"/>
          </w:tcPr>
          <w:p w14:paraId="0A8A8F6D" w14:textId="5DC179B9" w:rsidR="00166562" w:rsidRPr="00476D19" w:rsidRDefault="00166562" w:rsidP="00166562">
            <w:pPr>
              <w:tabs>
                <w:tab w:val="decimal" w:pos="1073"/>
              </w:tabs>
              <w:suppressAutoHyphens/>
              <w:spacing w:line="240" w:lineRule="atLeast"/>
              <w:rPr>
                <w:rFonts w:cs="Times New Roman"/>
                <w:sz w:val="20"/>
                <w:lang w:eastAsia="th-TH"/>
              </w:rPr>
            </w:pPr>
            <w:r w:rsidRPr="00166562">
              <w:rPr>
                <w:rFonts w:cs="Times New Roman"/>
                <w:sz w:val="20"/>
                <w:lang w:eastAsia="th-TH"/>
              </w:rPr>
              <w:t>186,036</w:t>
            </w:r>
          </w:p>
        </w:tc>
        <w:tc>
          <w:tcPr>
            <w:tcW w:w="1422" w:type="dxa"/>
          </w:tcPr>
          <w:p w14:paraId="00AD085E" w14:textId="42844EE4" w:rsidR="00166562" w:rsidRPr="00476D19" w:rsidRDefault="00166562" w:rsidP="00166562">
            <w:pPr>
              <w:tabs>
                <w:tab w:val="decimal" w:pos="1073"/>
              </w:tabs>
              <w:suppressAutoHyphens/>
              <w:spacing w:line="240" w:lineRule="atLeast"/>
              <w:rPr>
                <w:rFonts w:cs="Times New Roman"/>
                <w:sz w:val="20"/>
                <w:lang w:eastAsia="th-TH"/>
              </w:rPr>
            </w:pPr>
            <w:r w:rsidRPr="00476D19">
              <w:rPr>
                <w:rFonts w:cs="Times New Roman"/>
                <w:sz w:val="20"/>
                <w:lang w:eastAsia="th-TH"/>
              </w:rPr>
              <w:t>-</w:t>
            </w:r>
          </w:p>
        </w:tc>
        <w:tc>
          <w:tcPr>
            <w:tcW w:w="1356" w:type="dxa"/>
          </w:tcPr>
          <w:p w14:paraId="0926A15E" w14:textId="6D32A80C" w:rsidR="00166562" w:rsidRPr="00476D19" w:rsidRDefault="00166562" w:rsidP="00166562">
            <w:pPr>
              <w:tabs>
                <w:tab w:val="decimal" w:pos="1073"/>
              </w:tabs>
              <w:suppressAutoHyphens/>
              <w:spacing w:line="240" w:lineRule="atLeast"/>
              <w:rPr>
                <w:rFonts w:cs="Times New Roman"/>
                <w:sz w:val="20"/>
                <w:cs/>
                <w:lang w:eastAsia="th-TH"/>
              </w:rPr>
            </w:pPr>
            <w:r w:rsidRPr="00476D19">
              <w:rPr>
                <w:rFonts w:cs="Times New Roman"/>
                <w:sz w:val="20"/>
                <w:lang w:eastAsia="th-TH"/>
              </w:rPr>
              <w:t>134,822</w:t>
            </w:r>
          </w:p>
        </w:tc>
      </w:tr>
      <w:tr w:rsidR="00166562" w:rsidRPr="00476D19" w14:paraId="059AD19C" w14:textId="77777777" w:rsidTr="00462210">
        <w:tc>
          <w:tcPr>
            <w:tcW w:w="3087" w:type="dxa"/>
          </w:tcPr>
          <w:p w14:paraId="43096CBA" w14:textId="77777777" w:rsidR="00166562" w:rsidRPr="00476D19" w:rsidRDefault="00166562" w:rsidP="00166562">
            <w:pPr>
              <w:suppressAutoHyphens/>
              <w:spacing w:line="240" w:lineRule="atLeast"/>
              <w:ind w:left="149" w:hanging="149"/>
              <w:rPr>
                <w:rFonts w:cs="Times New Roman"/>
                <w:sz w:val="20"/>
                <w:cs/>
                <w:lang w:eastAsia="th-TH"/>
              </w:rPr>
            </w:pPr>
            <w:r w:rsidRPr="00476D19">
              <w:rPr>
                <w:rFonts w:cs="Times New Roman"/>
                <w:sz w:val="20"/>
                <w:cs/>
                <w:lang w:eastAsia="th-TH"/>
              </w:rPr>
              <w:t>Decreased by 10 percent</w:t>
            </w:r>
          </w:p>
        </w:tc>
        <w:tc>
          <w:tcPr>
            <w:tcW w:w="1395" w:type="dxa"/>
          </w:tcPr>
          <w:p w14:paraId="5B9CF3DF" w14:textId="02A8776E" w:rsidR="00166562" w:rsidRPr="00476D19" w:rsidRDefault="00166562" w:rsidP="00166562">
            <w:pPr>
              <w:tabs>
                <w:tab w:val="decimal" w:pos="1073"/>
              </w:tabs>
              <w:suppressAutoHyphens/>
              <w:spacing w:line="240" w:lineRule="atLeast"/>
              <w:rPr>
                <w:rFonts w:cs="Times New Roman"/>
                <w:sz w:val="20"/>
                <w:lang w:eastAsia="th-TH"/>
              </w:rPr>
            </w:pPr>
            <w:r w:rsidRPr="00476D19">
              <w:rPr>
                <w:rFonts w:cs="Times New Roman"/>
                <w:sz w:val="20"/>
                <w:lang w:eastAsia="th-TH"/>
              </w:rPr>
              <w:t>-</w:t>
            </w:r>
          </w:p>
        </w:tc>
        <w:tc>
          <w:tcPr>
            <w:tcW w:w="1449" w:type="dxa"/>
          </w:tcPr>
          <w:p w14:paraId="2F44A182" w14:textId="22A743B0" w:rsidR="00166562" w:rsidRPr="00476D19" w:rsidRDefault="00FD27EC" w:rsidP="00166562">
            <w:pPr>
              <w:tabs>
                <w:tab w:val="decimal" w:pos="1073"/>
              </w:tabs>
              <w:suppressAutoHyphens/>
              <w:spacing w:line="240" w:lineRule="atLeast"/>
              <w:rPr>
                <w:rFonts w:cs="Times New Roman"/>
                <w:sz w:val="20"/>
                <w:lang w:eastAsia="th-TH"/>
              </w:rPr>
            </w:pPr>
            <w:r>
              <w:rPr>
                <w:rFonts w:cs="Times New Roman"/>
                <w:sz w:val="20"/>
                <w:lang w:eastAsia="th-TH"/>
              </w:rPr>
              <w:t>(</w:t>
            </w:r>
            <w:r w:rsidR="00166562" w:rsidRPr="00166562">
              <w:rPr>
                <w:rFonts w:cs="Times New Roman"/>
                <w:sz w:val="20"/>
                <w:lang w:eastAsia="th-TH"/>
              </w:rPr>
              <w:t>186,036</w:t>
            </w:r>
            <w:r>
              <w:rPr>
                <w:rFonts w:cs="Times New Roman"/>
                <w:sz w:val="20"/>
                <w:lang w:eastAsia="th-TH"/>
              </w:rPr>
              <w:t>)</w:t>
            </w:r>
          </w:p>
        </w:tc>
        <w:tc>
          <w:tcPr>
            <w:tcW w:w="1422" w:type="dxa"/>
          </w:tcPr>
          <w:p w14:paraId="76F4B67D" w14:textId="27E9305F" w:rsidR="00166562" w:rsidRPr="00476D19" w:rsidRDefault="00166562" w:rsidP="00166562">
            <w:pPr>
              <w:tabs>
                <w:tab w:val="decimal" w:pos="1073"/>
              </w:tabs>
              <w:suppressAutoHyphens/>
              <w:spacing w:line="240" w:lineRule="atLeast"/>
              <w:rPr>
                <w:rFonts w:cs="Times New Roman"/>
                <w:sz w:val="20"/>
                <w:cs/>
                <w:lang w:eastAsia="th-TH"/>
              </w:rPr>
            </w:pPr>
            <w:r w:rsidRPr="00476D19">
              <w:rPr>
                <w:rFonts w:cs="Times New Roman"/>
                <w:sz w:val="20"/>
                <w:lang w:eastAsia="th-TH"/>
              </w:rPr>
              <w:t>-</w:t>
            </w:r>
          </w:p>
        </w:tc>
        <w:tc>
          <w:tcPr>
            <w:tcW w:w="1356" w:type="dxa"/>
          </w:tcPr>
          <w:p w14:paraId="2509D771" w14:textId="18E10BDF" w:rsidR="00166562" w:rsidRPr="00476D19" w:rsidRDefault="00166562" w:rsidP="00166562">
            <w:pPr>
              <w:tabs>
                <w:tab w:val="decimal" w:pos="1073"/>
              </w:tabs>
              <w:suppressAutoHyphens/>
              <w:spacing w:line="240" w:lineRule="atLeast"/>
              <w:rPr>
                <w:rFonts w:cs="Times New Roman"/>
                <w:sz w:val="20"/>
                <w:cs/>
                <w:lang w:eastAsia="th-TH"/>
              </w:rPr>
            </w:pPr>
            <w:r w:rsidRPr="00476D19">
              <w:rPr>
                <w:rFonts w:cs="Times New Roman"/>
                <w:sz w:val="20"/>
                <w:lang w:eastAsia="th-TH"/>
              </w:rPr>
              <w:t>(134,822)</w:t>
            </w:r>
          </w:p>
        </w:tc>
      </w:tr>
    </w:tbl>
    <w:p w14:paraId="5F93D999" w14:textId="662E32E7" w:rsidR="00AE02D3" w:rsidRPr="00476D19" w:rsidRDefault="00AE02D3">
      <w:pPr>
        <w:rPr>
          <w:rFonts w:cs="Times New Roman"/>
          <w:b/>
          <w:bCs/>
          <w:lang w:val="en-GB"/>
        </w:rPr>
      </w:pPr>
    </w:p>
    <w:p w14:paraId="2C28EAE7" w14:textId="47D2FCC7" w:rsidR="005E7FC0" w:rsidRPr="00476D19" w:rsidRDefault="00C0543D" w:rsidP="005E7FC0">
      <w:pPr>
        <w:spacing w:line="240" w:lineRule="atLeast"/>
        <w:ind w:left="547" w:right="-43" w:hanging="547"/>
        <w:jc w:val="thaiDistribute"/>
        <w:rPr>
          <w:rFonts w:cs="Times New Roman"/>
          <w:b/>
          <w:bCs/>
        </w:rPr>
      </w:pPr>
      <w:r>
        <w:rPr>
          <w:rFonts w:cs="Times New Roman"/>
          <w:b/>
          <w:bCs/>
          <w:lang w:val="en-GB"/>
        </w:rPr>
        <w:t>4</w:t>
      </w:r>
      <w:r w:rsidR="005E7FC0" w:rsidRPr="00476D19">
        <w:rPr>
          <w:rFonts w:cs="Times New Roman"/>
          <w:b/>
          <w:bCs/>
          <w:lang w:val="en-GB"/>
        </w:rPr>
        <w:t>.</w:t>
      </w:r>
      <w:r w:rsidR="006D430E" w:rsidRPr="00476D19">
        <w:rPr>
          <w:rFonts w:cs="Times New Roman"/>
          <w:b/>
          <w:bCs/>
          <w:lang w:val="en-GB"/>
        </w:rPr>
        <w:t>3</w:t>
      </w:r>
      <w:r w:rsidR="005E7FC0" w:rsidRPr="00476D19">
        <w:rPr>
          <w:rFonts w:cs="Times New Roman"/>
          <w:b/>
          <w:bCs/>
          <w:lang w:val="en-GB"/>
        </w:rPr>
        <w:tab/>
        <w:t>Liquidity risk</w:t>
      </w:r>
    </w:p>
    <w:p w14:paraId="38C873C3" w14:textId="77777777" w:rsidR="005E7FC0" w:rsidRPr="00476D19" w:rsidRDefault="005E7FC0" w:rsidP="005E7FC0">
      <w:pPr>
        <w:tabs>
          <w:tab w:val="left" w:pos="630"/>
          <w:tab w:val="left" w:pos="1440"/>
          <w:tab w:val="left" w:pos="2160"/>
        </w:tabs>
        <w:spacing w:line="240" w:lineRule="atLeast"/>
        <w:ind w:left="630" w:right="-43"/>
        <w:jc w:val="thaiDistribute"/>
        <w:rPr>
          <w:rFonts w:cs="Times New Roman"/>
        </w:rPr>
      </w:pPr>
    </w:p>
    <w:p w14:paraId="7D0DE37E" w14:textId="77777777" w:rsidR="005E7FC0" w:rsidRPr="00476D19" w:rsidRDefault="005E7FC0" w:rsidP="005E7FC0">
      <w:pPr>
        <w:spacing w:line="240" w:lineRule="atLeast"/>
        <w:ind w:left="540" w:right="-43"/>
        <w:jc w:val="thaiDistribute"/>
        <w:rPr>
          <w:rFonts w:cs="Times New Roman"/>
        </w:rPr>
      </w:pPr>
      <w:r w:rsidRPr="00476D19">
        <w:rPr>
          <w:rFonts w:cs="Times New Roman"/>
        </w:rPr>
        <w:t>Liquidity risk is the risk that the Bank will be unable to liquidate its financial assets and/or procure sufficient funds to discharge its obligations in a timely manner, resulting in the Bank incurring a financial loss.</w:t>
      </w:r>
    </w:p>
    <w:p w14:paraId="464D3D11" w14:textId="4AFAD088" w:rsidR="004E7F2C" w:rsidRPr="00476D19" w:rsidRDefault="004E7F2C">
      <w:pPr>
        <w:rPr>
          <w:rFonts w:cs="Times New Roman"/>
          <w:spacing w:val="-2"/>
        </w:rPr>
      </w:pPr>
    </w:p>
    <w:p w14:paraId="7C441C3D" w14:textId="03DCBD0D" w:rsidR="005E7FC0" w:rsidRPr="00476D19" w:rsidRDefault="005E7FC0" w:rsidP="005E7FC0">
      <w:pPr>
        <w:spacing w:line="240" w:lineRule="atLeast"/>
        <w:ind w:left="540" w:right="-43"/>
        <w:jc w:val="thaiDistribute"/>
        <w:rPr>
          <w:rFonts w:cs="Times New Roman"/>
          <w:spacing w:val="-2"/>
        </w:rPr>
      </w:pPr>
      <w:r w:rsidRPr="00476D19">
        <w:rPr>
          <w:rFonts w:cs="Times New Roman"/>
          <w:spacing w:val="-2"/>
        </w:rPr>
        <w:t xml:space="preserve">The Bank manages its liquidity risk by preparing net liquidity status reports or liquidity gap reports. The Bank’s analysis has two components, namely a Contractual Liquidity Gap report and a Behavior Liquidity Gap report, which analyse the net liquidity status at each point in time and consider the cash flow adequacy over the next year. Moreover, the Bank assesses liquidity risk based on accumulated outstanding net liquidity by maturity, adjusted to reflect depositor behavior, in order to maintain liquidity risk at the appropriate levels stipulated by the Bank. </w:t>
      </w:r>
    </w:p>
    <w:p w14:paraId="5BFC566E" w14:textId="77777777" w:rsidR="005E7FC0" w:rsidRPr="00C0543D" w:rsidRDefault="005E7FC0" w:rsidP="005E7FC0">
      <w:pPr>
        <w:spacing w:line="240" w:lineRule="atLeast"/>
        <w:ind w:left="540" w:right="-43"/>
        <w:jc w:val="thaiDistribute"/>
        <w:rPr>
          <w:rFonts w:cs="Times New Roman"/>
          <w:spacing w:val="-2"/>
          <w:sz w:val="20"/>
          <w:szCs w:val="18"/>
        </w:rPr>
      </w:pPr>
    </w:p>
    <w:p w14:paraId="7A8CA6FA" w14:textId="77777777" w:rsidR="005E7FC0" w:rsidRPr="00476D19" w:rsidRDefault="005E7FC0" w:rsidP="005E7FC0">
      <w:pPr>
        <w:spacing w:line="240" w:lineRule="atLeast"/>
        <w:ind w:left="540" w:right="-43"/>
        <w:jc w:val="thaiDistribute"/>
        <w:rPr>
          <w:rFonts w:cs="Times New Roman"/>
        </w:rPr>
      </w:pPr>
      <w:r w:rsidRPr="00476D19">
        <w:rPr>
          <w:rFonts w:cs="Times New Roman"/>
        </w:rPr>
        <w:lastRenderedPageBreak/>
        <w:t>The Bank conducts studies of the effect on liquidity of various factors, such as early deposit withdrawal and deposit rollover, by creating simulations incorporating normal scenarios and stress scenarios and these include the effects on liquidity management of the Bank. The Market Risk Management Department is responsible for carrying out the studies and reporting the results to the Asset and Liability Committee, for assessment of liquidity requirements under each scenario and to provide a framework for establishing contingency plans for liquidity crisis.</w:t>
      </w:r>
    </w:p>
    <w:p w14:paraId="1090FA3F" w14:textId="77777777" w:rsidR="00D90035" w:rsidRPr="00C0543D" w:rsidRDefault="00D90035" w:rsidP="005E7FC0">
      <w:pPr>
        <w:spacing w:line="240" w:lineRule="atLeast"/>
        <w:ind w:left="540" w:right="-43"/>
        <w:jc w:val="thaiDistribute"/>
        <w:rPr>
          <w:rFonts w:cs="Times New Roman"/>
          <w:sz w:val="20"/>
          <w:szCs w:val="18"/>
        </w:rPr>
      </w:pPr>
    </w:p>
    <w:p w14:paraId="64AFD5FD" w14:textId="6551DCD0" w:rsidR="005E7FC0" w:rsidRPr="00476D19" w:rsidRDefault="005E7FC0" w:rsidP="005E7FC0">
      <w:pPr>
        <w:spacing w:line="240" w:lineRule="atLeast"/>
        <w:ind w:left="540" w:right="-43"/>
        <w:jc w:val="thaiDistribute"/>
        <w:rPr>
          <w:rFonts w:cs="Times New Roman"/>
        </w:rPr>
      </w:pPr>
      <w:r w:rsidRPr="00476D19">
        <w:rPr>
          <w:rFonts w:cs="Times New Roman"/>
        </w:rPr>
        <w:t xml:space="preserve">In addition, the Bank monitors its liquidity risk based on regulations relating to the maintenance of liquid assets to handle a severe liquidity crisis situation (Liquidity Coverage Ratio: LCR), which is based on the assumption that total cash inflows and outflows reflect the differing withdrawal behaviors of various counterparties and both on and off-balance sheet items, which are affected by different cash flow indicators. The assumptions also reflect the business group structure, which may require </w:t>
      </w:r>
      <w:r w:rsidR="00694C6D" w:rsidRPr="00476D19">
        <w:rPr>
          <w:rFonts w:cs="Times New Roman"/>
        </w:rPr>
        <w:t>the Group</w:t>
      </w:r>
      <w:r w:rsidRPr="00476D19">
        <w:rPr>
          <w:rFonts w:cs="Times New Roman"/>
        </w:rPr>
        <w:t>’s commercial banks to provide liquidity assistance in the event of a severe and continuous cash outflow crisis. The Bank sets risk limits in order to monitor liquidity risk levels and maintain them within appropriate levels, and enable the Bank to maintain appropriate amounts of liquid assets and efficiently cope with fluctuations in cash inflows and outflows.</w:t>
      </w:r>
    </w:p>
    <w:p w14:paraId="5214B1C5" w14:textId="1563A5CE" w:rsidR="005E7FC0" w:rsidRPr="00C0543D" w:rsidRDefault="005E7FC0" w:rsidP="009A463A">
      <w:pPr>
        <w:spacing w:line="240" w:lineRule="atLeast"/>
        <w:ind w:left="540" w:right="-43"/>
        <w:jc w:val="thaiDistribute"/>
        <w:rPr>
          <w:rFonts w:cs="Times New Roman"/>
          <w:sz w:val="20"/>
          <w:szCs w:val="18"/>
        </w:rPr>
      </w:pPr>
    </w:p>
    <w:p w14:paraId="21C47060" w14:textId="1BDDF8A4" w:rsidR="009A463A" w:rsidRPr="00476D19" w:rsidRDefault="009A463A" w:rsidP="0054422E">
      <w:pPr>
        <w:spacing w:line="240" w:lineRule="atLeast"/>
        <w:ind w:left="540" w:right="-43"/>
        <w:jc w:val="thaiDistribute"/>
        <w:rPr>
          <w:rFonts w:cs="Times New Roman"/>
        </w:rPr>
      </w:pPr>
      <w:r w:rsidRPr="00476D19">
        <w:rPr>
          <w:rFonts w:cs="Times New Roman"/>
        </w:rPr>
        <w:t>The Bank will disclose Liquidity Coverage Ratio (LCR)</w:t>
      </w:r>
      <w:r w:rsidRPr="00476D19">
        <w:rPr>
          <w:rFonts w:cs="Times New Roman"/>
          <w:cs/>
        </w:rPr>
        <w:t xml:space="preserve"> </w:t>
      </w:r>
      <w:r w:rsidRPr="00476D19">
        <w:rPr>
          <w:rFonts w:cs="Times New Roman"/>
        </w:rPr>
        <w:t xml:space="preserve">information for the Bank as at </w:t>
      </w:r>
      <w:r w:rsidR="00462210">
        <w:rPr>
          <w:rFonts w:cs="Times New Roman"/>
        </w:rPr>
        <w:t xml:space="preserve">30 June 2025 </w:t>
      </w:r>
      <w:r w:rsidRPr="00476D19">
        <w:rPr>
          <w:rFonts w:cs="Times New Roman"/>
        </w:rPr>
        <w:t>through the Bank’s website</w:t>
      </w:r>
      <w:r w:rsidR="00105AA7" w:rsidRPr="00476D19">
        <w:rPr>
          <w:rFonts w:cs="Times New Roman"/>
        </w:rPr>
        <w:t xml:space="preserve"> </w:t>
      </w:r>
      <w:r w:rsidR="007921AD" w:rsidRPr="00476D19">
        <w:rPr>
          <w:rFonts w:cs="Times New Roman"/>
        </w:rPr>
        <w:t xml:space="preserve">at </w:t>
      </w:r>
      <w:hyperlink r:id="rId8" w:history="1">
        <w:r w:rsidR="004927CB" w:rsidRPr="00476D19">
          <w:rPr>
            <w:rStyle w:val="Hyperlink"/>
            <w:rFonts w:cs="Times New Roman"/>
            <w:color w:val="auto"/>
            <w:u w:val="none"/>
          </w:rPr>
          <w:t>www.lhbank.co.th</w:t>
        </w:r>
      </w:hyperlink>
      <w:r w:rsidRPr="00476D19">
        <w:rPr>
          <w:rFonts w:cs="Times New Roman"/>
        </w:rPr>
        <w:t xml:space="preserve"> within </w:t>
      </w:r>
      <w:r w:rsidR="00C0543D">
        <w:rPr>
          <w:rFonts w:cs="Times New Roman"/>
        </w:rPr>
        <w:t>October</w:t>
      </w:r>
      <w:r w:rsidRPr="00476D19">
        <w:rPr>
          <w:rFonts w:cs="Times New Roman"/>
        </w:rPr>
        <w:t xml:space="preserve"> 2025</w:t>
      </w:r>
    </w:p>
    <w:p w14:paraId="4BC64724" w14:textId="77777777" w:rsidR="00C0543D" w:rsidRPr="00C0543D" w:rsidRDefault="00C0543D" w:rsidP="0054422E">
      <w:pPr>
        <w:spacing w:line="240" w:lineRule="atLeast"/>
        <w:ind w:left="540" w:right="-43"/>
        <w:jc w:val="thaiDistribute"/>
        <w:rPr>
          <w:rFonts w:cs="Times New Roman"/>
          <w:sz w:val="20"/>
          <w:szCs w:val="18"/>
        </w:rPr>
      </w:pPr>
    </w:p>
    <w:p w14:paraId="7EF4AA74" w14:textId="4BF331B2" w:rsidR="005E7FC0" w:rsidRPr="00476D19" w:rsidRDefault="005E7FC0" w:rsidP="0054422E">
      <w:pPr>
        <w:spacing w:line="240" w:lineRule="atLeast"/>
        <w:ind w:left="540" w:right="-43"/>
        <w:jc w:val="thaiDistribute"/>
        <w:rPr>
          <w:rFonts w:cs="Times New Roman"/>
        </w:rPr>
      </w:pPr>
      <w:r w:rsidRPr="00476D19">
        <w:rPr>
          <w:rFonts w:cs="Times New Roman"/>
        </w:rPr>
        <w:t xml:space="preserve">The periods to maturity, counting from the financial </w:t>
      </w:r>
      <w:r w:rsidR="00970C2C" w:rsidRPr="00476D19">
        <w:rPr>
          <w:rFonts w:cs="Times New Roman"/>
        </w:rPr>
        <w:t>reporting</w:t>
      </w:r>
      <w:r w:rsidRPr="00476D19">
        <w:rPr>
          <w:rFonts w:cs="Times New Roman"/>
        </w:rPr>
        <w:t xml:space="preserve"> dates, of financial instruments outstanding as at </w:t>
      </w:r>
      <w:r w:rsidR="00462210">
        <w:rPr>
          <w:rFonts w:cs="Times New Roman"/>
        </w:rPr>
        <w:t xml:space="preserve">30 June 2025 and </w:t>
      </w:r>
      <w:r w:rsidRPr="00476D19">
        <w:rPr>
          <w:rFonts w:cs="Times New Roman"/>
        </w:rPr>
        <w:t xml:space="preserve">31 December </w:t>
      </w:r>
      <w:r w:rsidR="00945844" w:rsidRPr="00476D19">
        <w:rPr>
          <w:rFonts w:cs="Times New Roman"/>
        </w:rPr>
        <w:t xml:space="preserve">2024 </w:t>
      </w:r>
      <w:r w:rsidR="00462210">
        <w:rPr>
          <w:rFonts w:cs="Times New Roman"/>
        </w:rPr>
        <w:t>w</w:t>
      </w:r>
      <w:r w:rsidRPr="00476D19">
        <w:rPr>
          <w:rFonts w:cs="Times New Roman"/>
        </w:rPr>
        <w:t>ere as follows:</w:t>
      </w:r>
    </w:p>
    <w:p w14:paraId="0B3C26D2" w14:textId="77777777" w:rsidR="005E7FC0" w:rsidRPr="00C0543D" w:rsidRDefault="005E7FC0" w:rsidP="005E7FC0">
      <w:pPr>
        <w:tabs>
          <w:tab w:val="left" w:pos="630"/>
          <w:tab w:val="left" w:pos="1440"/>
          <w:tab w:val="left" w:pos="2160"/>
        </w:tabs>
        <w:spacing w:line="240" w:lineRule="atLeast"/>
        <w:ind w:left="618" w:right="-45"/>
        <w:jc w:val="thaiDistribute"/>
        <w:rPr>
          <w:rFonts w:cs="Times New Roman"/>
          <w:sz w:val="18"/>
          <w:szCs w:val="16"/>
        </w:rPr>
      </w:pPr>
    </w:p>
    <w:tbl>
      <w:tblPr>
        <w:tblW w:w="10406" w:type="dxa"/>
        <w:tblInd w:w="-360" w:type="dxa"/>
        <w:tblLayout w:type="fixed"/>
        <w:tblLook w:val="0000" w:firstRow="0" w:lastRow="0" w:firstColumn="0" w:lastColumn="0" w:noHBand="0" w:noVBand="0"/>
      </w:tblPr>
      <w:tblGrid>
        <w:gridCol w:w="2880"/>
        <w:gridCol w:w="1080"/>
        <w:gridCol w:w="1149"/>
        <w:gridCol w:w="1059"/>
        <w:gridCol w:w="1060"/>
        <w:gridCol w:w="1059"/>
        <w:gridCol w:w="1059"/>
        <w:gridCol w:w="1060"/>
      </w:tblGrid>
      <w:tr w:rsidR="00462210" w:rsidRPr="00476D19" w14:paraId="1D147DAD" w14:textId="77777777" w:rsidTr="00E90A78">
        <w:trPr>
          <w:tblHeader/>
        </w:trPr>
        <w:tc>
          <w:tcPr>
            <w:tcW w:w="2880" w:type="dxa"/>
            <w:tcBorders>
              <w:top w:val="nil"/>
              <w:left w:val="nil"/>
              <w:bottom w:val="nil"/>
              <w:right w:val="nil"/>
            </w:tcBorders>
            <w:vAlign w:val="bottom"/>
          </w:tcPr>
          <w:p w14:paraId="5CB27C1F" w14:textId="77777777" w:rsidR="00462210" w:rsidRPr="00476D19" w:rsidRDefault="00462210" w:rsidP="00E90A78">
            <w:pPr>
              <w:tabs>
                <w:tab w:val="left" w:pos="1440"/>
              </w:tabs>
              <w:spacing w:line="240" w:lineRule="atLeast"/>
              <w:ind w:left="900" w:right="-72" w:hanging="900"/>
              <w:jc w:val="center"/>
              <w:rPr>
                <w:rFonts w:cs="Times New Roman"/>
                <w:sz w:val="16"/>
                <w:szCs w:val="16"/>
                <w:u w:val="single"/>
                <w:cs/>
              </w:rPr>
            </w:pPr>
          </w:p>
        </w:tc>
        <w:tc>
          <w:tcPr>
            <w:tcW w:w="7526" w:type="dxa"/>
            <w:gridSpan w:val="7"/>
            <w:tcBorders>
              <w:top w:val="nil"/>
              <w:left w:val="nil"/>
              <w:right w:val="nil"/>
            </w:tcBorders>
          </w:tcPr>
          <w:p w14:paraId="46509943" w14:textId="62CB7866" w:rsidR="00462210" w:rsidRPr="00462210" w:rsidRDefault="00462210" w:rsidP="00E90A78">
            <w:pPr>
              <w:tabs>
                <w:tab w:val="left" w:pos="1440"/>
              </w:tabs>
              <w:spacing w:line="240" w:lineRule="atLeast"/>
              <w:jc w:val="center"/>
              <w:rPr>
                <w:rFonts w:cstheme="minorBidi"/>
                <w:sz w:val="16"/>
                <w:szCs w:val="16"/>
                <w:lang w:val="en-GB"/>
              </w:rPr>
            </w:pPr>
            <w:r>
              <w:rPr>
                <w:rFonts w:cs="Times New Roman"/>
                <w:sz w:val="16"/>
                <w:szCs w:val="16"/>
              </w:rPr>
              <w:t xml:space="preserve">30 June 2025 </w:t>
            </w:r>
          </w:p>
        </w:tc>
      </w:tr>
      <w:tr w:rsidR="00462210" w:rsidRPr="00476D19" w14:paraId="460EBCA9" w14:textId="77777777" w:rsidTr="00E90A78">
        <w:trPr>
          <w:tblHeader/>
        </w:trPr>
        <w:tc>
          <w:tcPr>
            <w:tcW w:w="2880" w:type="dxa"/>
            <w:tcBorders>
              <w:top w:val="nil"/>
              <w:left w:val="nil"/>
              <w:bottom w:val="nil"/>
              <w:right w:val="nil"/>
            </w:tcBorders>
            <w:vAlign w:val="bottom"/>
          </w:tcPr>
          <w:p w14:paraId="362623A0" w14:textId="77777777" w:rsidR="00462210" w:rsidRPr="00476D19" w:rsidRDefault="00462210" w:rsidP="00E90A78">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7031796E"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350C55AA"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353F3965"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060" w:type="dxa"/>
            <w:tcBorders>
              <w:top w:val="nil"/>
              <w:left w:val="nil"/>
              <w:right w:val="nil"/>
            </w:tcBorders>
            <w:vAlign w:val="bottom"/>
          </w:tcPr>
          <w:p w14:paraId="55899AFA"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1B0B4702"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059" w:type="dxa"/>
            <w:tcBorders>
              <w:top w:val="nil"/>
              <w:left w:val="nil"/>
              <w:right w:val="nil"/>
            </w:tcBorders>
          </w:tcPr>
          <w:p w14:paraId="1AAFD791"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rPr>
              <w:t xml:space="preserve">Financial </w:t>
            </w:r>
          </w:p>
        </w:tc>
        <w:tc>
          <w:tcPr>
            <w:tcW w:w="1060" w:type="dxa"/>
            <w:tcBorders>
              <w:top w:val="nil"/>
              <w:left w:val="nil"/>
              <w:right w:val="nil"/>
            </w:tcBorders>
            <w:vAlign w:val="bottom"/>
          </w:tcPr>
          <w:p w14:paraId="66EDA639" w14:textId="77777777" w:rsidR="00462210" w:rsidRPr="00476D19" w:rsidRDefault="00462210" w:rsidP="00E90A78">
            <w:pPr>
              <w:tabs>
                <w:tab w:val="left" w:pos="1440"/>
              </w:tabs>
              <w:spacing w:line="240" w:lineRule="atLeast"/>
              <w:jc w:val="center"/>
              <w:rPr>
                <w:rFonts w:cs="Times New Roman"/>
                <w:sz w:val="16"/>
                <w:szCs w:val="16"/>
                <w:lang w:val="en-GB"/>
              </w:rPr>
            </w:pPr>
          </w:p>
        </w:tc>
      </w:tr>
      <w:tr w:rsidR="00462210" w:rsidRPr="00476D19" w14:paraId="4A87C76B" w14:textId="77777777" w:rsidTr="00E90A78">
        <w:trPr>
          <w:tblHeader/>
        </w:trPr>
        <w:tc>
          <w:tcPr>
            <w:tcW w:w="2880" w:type="dxa"/>
            <w:tcBorders>
              <w:top w:val="nil"/>
              <w:left w:val="nil"/>
              <w:bottom w:val="nil"/>
              <w:right w:val="nil"/>
            </w:tcBorders>
            <w:vAlign w:val="bottom"/>
          </w:tcPr>
          <w:p w14:paraId="3E688513" w14:textId="77777777" w:rsidR="00462210" w:rsidRPr="00476D19" w:rsidRDefault="00462210" w:rsidP="00E90A78">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4AC5F009"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269663B6"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727BF9CE"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060" w:type="dxa"/>
            <w:tcBorders>
              <w:top w:val="nil"/>
              <w:left w:val="nil"/>
              <w:right w:val="nil"/>
            </w:tcBorders>
            <w:vAlign w:val="bottom"/>
          </w:tcPr>
          <w:p w14:paraId="192B58FC"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2F018CD8"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69851761" w14:textId="77777777" w:rsidR="00462210" w:rsidRPr="00476D19" w:rsidDel="007E1A9B"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rPr>
              <w:t>assets that</w:t>
            </w:r>
          </w:p>
        </w:tc>
        <w:tc>
          <w:tcPr>
            <w:tcW w:w="1060" w:type="dxa"/>
            <w:tcBorders>
              <w:top w:val="nil"/>
              <w:left w:val="nil"/>
              <w:right w:val="nil"/>
            </w:tcBorders>
            <w:vAlign w:val="bottom"/>
          </w:tcPr>
          <w:p w14:paraId="31DEC712" w14:textId="77777777" w:rsidR="00462210" w:rsidRPr="00476D19" w:rsidRDefault="00462210" w:rsidP="00E90A78">
            <w:pPr>
              <w:tabs>
                <w:tab w:val="left" w:pos="1440"/>
              </w:tabs>
              <w:spacing w:line="240" w:lineRule="atLeast"/>
              <w:jc w:val="center"/>
              <w:rPr>
                <w:rFonts w:cs="Times New Roman"/>
                <w:sz w:val="16"/>
                <w:szCs w:val="16"/>
                <w:lang w:val="en-GB"/>
              </w:rPr>
            </w:pPr>
          </w:p>
        </w:tc>
      </w:tr>
      <w:tr w:rsidR="00462210" w:rsidRPr="00476D19" w14:paraId="0FC438B0" w14:textId="77777777" w:rsidTr="00E90A78">
        <w:trPr>
          <w:tblHeader/>
        </w:trPr>
        <w:tc>
          <w:tcPr>
            <w:tcW w:w="2880" w:type="dxa"/>
            <w:tcBorders>
              <w:top w:val="nil"/>
              <w:left w:val="nil"/>
              <w:bottom w:val="nil"/>
              <w:right w:val="nil"/>
            </w:tcBorders>
            <w:vAlign w:val="bottom"/>
          </w:tcPr>
          <w:p w14:paraId="55FA3175" w14:textId="77777777" w:rsidR="00462210" w:rsidRPr="00476D19" w:rsidRDefault="00462210" w:rsidP="00E90A78">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7A482A52" w14:textId="77777777" w:rsidR="00462210" w:rsidRPr="00476D19" w:rsidRDefault="00462210" w:rsidP="00E90A78">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3D8C7D4E"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Less than</w:t>
            </w:r>
          </w:p>
        </w:tc>
        <w:tc>
          <w:tcPr>
            <w:tcW w:w="1059" w:type="dxa"/>
            <w:tcBorders>
              <w:top w:val="nil"/>
              <w:left w:val="nil"/>
              <w:right w:val="nil"/>
            </w:tcBorders>
            <w:vAlign w:val="bottom"/>
          </w:tcPr>
          <w:p w14:paraId="51AFFA5E"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1 - 5</w:t>
            </w:r>
          </w:p>
        </w:tc>
        <w:tc>
          <w:tcPr>
            <w:tcW w:w="1060" w:type="dxa"/>
            <w:tcBorders>
              <w:top w:val="nil"/>
              <w:left w:val="nil"/>
              <w:right w:val="nil"/>
            </w:tcBorders>
            <w:vAlign w:val="bottom"/>
          </w:tcPr>
          <w:p w14:paraId="6724CA9A"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Over</w:t>
            </w:r>
          </w:p>
        </w:tc>
        <w:tc>
          <w:tcPr>
            <w:tcW w:w="1059" w:type="dxa"/>
            <w:tcBorders>
              <w:top w:val="nil"/>
              <w:left w:val="nil"/>
              <w:right w:val="nil"/>
            </w:tcBorders>
            <w:vAlign w:val="bottom"/>
          </w:tcPr>
          <w:p w14:paraId="097D69B7"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No</w:t>
            </w:r>
          </w:p>
        </w:tc>
        <w:tc>
          <w:tcPr>
            <w:tcW w:w="1059" w:type="dxa"/>
            <w:tcBorders>
              <w:top w:val="nil"/>
              <w:left w:val="nil"/>
              <w:right w:val="nil"/>
            </w:tcBorders>
            <w:vAlign w:val="bottom"/>
          </w:tcPr>
          <w:p w14:paraId="2B4D36F2" w14:textId="77777777" w:rsidR="00462210" w:rsidRPr="00476D19" w:rsidDel="007E1A9B"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rPr>
              <w:t>are credit-</w:t>
            </w:r>
          </w:p>
        </w:tc>
        <w:tc>
          <w:tcPr>
            <w:tcW w:w="1060" w:type="dxa"/>
            <w:tcBorders>
              <w:top w:val="nil"/>
              <w:left w:val="nil"/>
              <w:right w:val="nil"/>
            </w:tcBorders>
            <w:vAlign w:val="bottom"/>
          </w:tcPr>
          <w:p w14:paraId="4C41B4DC" w14:textId="77777777" w:rsidR="00462210" w:rsidRPr="00476D19" w:rsidRDefault="00462210" w:rsidP="00E90A78">
            <w:pPr>
              <w:tabs>
                <w:tab w:val="left" w:pos="1440"/>
              </w:tabs>
              <w:spacing w:line="240" w:lineRule="atLeast"/>
              <w:jc w:val="center"/>
              <w:rPr>
                <w:rFonts w:cs="Times New Roman"/>
                <w:sz w:val="16"/>
                <w:szCs w:val="16"/>
                <w:lang w:val="en-GB"/>
              </w:rPr>
            </w:pPr>
          </w:p>
        </w:tc>
      </w:tr>
      <w:tr w:rsidR="00462210" w:rsidRPr="00476D19" w14:paraId="63F5836E" w14:textId="77777777" w:rsidTr="00E90A78">
        <w:trPr>
          <w:tblHeader/>
        </w:trPr>
        <w:tc>
          <w:tcPr>
            <w:tcW w:w="2880" w:type="dxa"/>
            <w:tcBorders>
              <w:top w:val="nil"/>
              <w:left w:val="nil"/>
              <w:bottom w:val="nil"/>
              <w:right w:val="nil"/>
            </w:tcBorders>
            <w:vAlign w:val="bottom"/>
          </w:tcPr>
          <w:p w14:paraId="75BF6677" w14:textId="77777777" w:rsidR="00462210" w:rsidRPr="00476D19" w:rsidRDefault="00462210" w:rsidP="00E90A78">
            <w:pPr>
              <w:tabs>
                <w:tab w:val="left" w:pos="1440"/>
              </w:tabs>
              <w:spacing w:line="240" w:lineRule="atLeast"/>
              <w:ind w:left="900" w:right="72" w:hanging="900"/>
              <w:jc w:val="center"/>
              <w:rPr>
                <w:rFonts w:cs="Times New Roman"/>
                <w:b/>
                <w:bCs/>
                <w:sz w:val="16"/>
                <w:szCs w:val="16"/>
                <w:lang w:val="en-GB"/>
              </w:rPr>
            </w:pPr>
          </w:p>
        </w:tc>
        <w:tc>
          <w:tcPr>
            <w:tcW w:w="1080" w:type="dxa"/>
            <w:tcBorders>
              <w:left w:val="nil"/>
              <w:right w:val="nil"/>
            </w:tcBorders>
            <w:vAlign w:val="bottom"/>
          </w:tcPr>
          <w:p w14:paraId="4ACADBB7"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At call</w:t>
            </w:r>
          </w:p>
        </w:tc>
        <w:tc>
          <w:tcPr>
            <w:tcW w:w="1149" w:type="dxa"/>
            <w:tcBorders>
              <w:left w:val="nil"/>
              <w:right w:val="nil"/>
            </w:tcBorders>
            <w:vAlign w:val="bottom"/>
          </w:tcPr>
          <w:p w14:paraId="635BD851"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1 year</w:t>
            </w:r>
          </w:p>
        </w:tc>
        <w:tc>
          <w:tcPr>
            <w:tcW w:w="1059" w:type="dxa"/>
            <w:tcBorders>
              <w:left w:val="nil"/>
              <w:right w:val="nil"/>
            </w:tcBorders>
            <w:vAlign w:val="bottom"/>
          </w:tcPr>
          <w:p w14:paraId="55867749"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years</w:t>
            </w:r>
          </w:p>
        </w:tc>
        <w:tc>
          <w:tcPr>
            <w:tcW w:w="1060" w:type="dxa"/>
            <w:tcBorders>
              <w:left w:val="nil"/>
              <w:right w:val="nil"/>
            </w:tcBorders>
            <w:vAlign w:val="bottom"/>
          </w:tcPr>
          <w:p w14:paraId="229B1FE3"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5 years</w:t>
            </w:r>
          </w:p>
        </w:tc>
        <w:tc>
          <w:tcPr>
            <w:tcW w:w="1059" w:type="dxa"/>
            <w:tcBorders>
              <w:left w:val="nil"/>
              <w:right w:val="nil"/>
            </w:tcBorders>
            <w:vAlign w:val="bottom"/>
          </w:tcPr>
          <w:p w14:paraId="3422FE50"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maturity</w:t>
            </w:r>
          </w:p>
        </w:tc>
        <w:tc>
          <w:tcPr>
            <w:tcW w:w="1059" w:type="dxa"/>
            <w:tcBorders>
              <w:left w:val="nil"/>
              <w:right w:val="nil"/>
            </w:tcBorders>
            <w:vAlign w:val="bottom"/>
          </w:tcPr>
          <w:p w14:paraId="3D831B67"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rPr>
              <w:t>impaired</w:t>
            </w:r>
          </w:p>
        </w:tc>
        <w:tc>
          <w:tcPr>
            <w:tcW w:w="1060" w:type="dxa"/>
            <w:tcBorders>
              <w:left w:val="nil"/>
              <w:right w:val="nil"/>
            </w:tcBorders>
            <w:vAlign w:val="bottom"/>
          </w:tcPr>
          <w:p w14:paraId="69BF1E2D" w14:textId="77777777" w:rsidR="00462210" w:rsidRPr="00476D19" w:rsidRDefault="00462210" w:rsidP="00E90A78">
            <w:pPr>
              <w:tabs>
                <w:tab w:val="left" w:pos="1440"/>
              </w:tabs>
              <w:spacing w:line="240" w:lineRule="atLeast"/>
              <w:jc w:val="center"/>
              <w:rPr>
                <w:rFonts w:cs="Times New Roman"/>
                <w:sz w:val="16"/>
                <w:szCs w:val="16"/>
                <w:lang w:val="en-GB"/>
              </w:rPr>
            </w:pPr>
            <w:r w:rsidRPr="00476D19">
              <w:rPr>
                <w:rFonts w:cs="Times New Roman"/>
                <w:sz w:val="16"/>
                <w:szCs w:val="16"/>
                <w:lang w:val="en-GB"/>
              </w:rPr>
              <w:t>Total</w:t>
            </w:r>
          </w:p>
        </w:tc>
      </w:tr>
      <w:tr w:rsidR="00462210" w:rsidRPr="00476D19" w14:paraId="3CFC20BB" w14:textId="77777777" w:rsidTr="00E90A78">
        <w:trPr>
          <w:cantSplit/>
          <w:tblHeader/>
        </w:trPr>
        <w:tc>
          <w:tcPr>
            <w:tcW w:w="2880" w:type="dxa"/>
            <w:tcBorders>
              <w:top w:val="nil"/>
              <w:left w:val="nil"/>
              <w:bottom w:val="nil"/>
              <w:right w:val="nil"/>
            </w:tcBorders>
            <w:vAlign w:val="bottom"/>
          </w:tcPr>
          <w:p w14:paraId="5CC0000E" w14:textId="77777777" w:rsidR="00462210" w:rsidRPr="00476D19" w:rsidRDefault="00462210" w:rsidP="00E90A78">
            <w:pPr>
              <w:tabs>
                <w:tab w:val="left" w:pos="1440"/>
              </w:tabs>
              <w:spacing w:line="240" w:lineRule="atLeast"/>
              <w:ind w:left="900" w:right="-72" w:hanging="900"/>
              <w:rPr>
                <w:rFonts w:cs="Times New Roman"/>
                <w:b/>
                <w:bCs/>
                <w:sz w:val="16"/>
                <w:szCs w:val="16"/>
                <w:u w:val="single"/>
                <w:lang w:val="en-GB"/>
              </w:rPr>
            </w:pPr>
          </w:p>
        </w:tc>
        <w:tc>
          <w:tcPr>
            <w:tcW w:w="7526" w:type="dxa"/>
            <w:gridSpan w:val="7"/>
            <w:tcBorders>
              <w:left w:val="nil"/>
              <w:right w:val="nil"/>
            </w:tcBorders>
          </w:tcPr>
          <w:p w14:paraId="4CCF04E8" w14:textId="77777777" w:rsidR="00462210" w:rsidRPr="00476D19" w:rsidRDefault="00462210" w:rsidP="00E90A78">
            <w:pPr>
              <w:tabs>
                <w:tab w:val="left" w:pos="1440"/>
              </w:tabs>
              <w:spacing w:line="240" w:lineRule="atLeast"/>
              <w:jc w:val="center"/>
              <w:rPr>
                <w:rFonts w:cs="Times New Roman"/>
                <w:sz w:val="16"/>
                <w:szCs w:val="16"/>
                <w:cs/>
              </w:rPr>
            </w:pPr>
            <w:r w:rsidRPr="00476D19">
              <w:rPr>
                <w:rFonts w:cs="Times New Roman"/>
                <w:i/>
                <w:iCs/>
                <w:sz w:val="16"/>
                <w:szCs w:val="16"/>
                <w:cs/>
                <w:lang w:eastAsia="th-TH"/>
              </w:rPr>
              <w:t>(</w:t>
            </w:r>
            <w:r w:rsidRPr="00476D19">
              <w:rPr>
                <w:rFonts w:cs="Times New Roman"/>
                <w:i/>
                <w:iCs/>
                <w:sz w:val="16"/>
                <w:szCs w:val="16"/>
                <w:lang w:eastAsia="th-TH"/>
              </w:rPr>
              <w:t>in</w:t>
            </w:r>
            <w:r w:rsidRPr="00476D19">
              <w:rPr>
                <w:rFonts w:cs="Times New Roman"/>
                <w:i/>
                <w:iCs/>
                <w:sz w:val="16"/>
                <w:szCs w:val="16"/>
                <w:cs/>
                <w:lang w:eastAsia="th-TH"/>
              </w:rPr>
              <w:t xml:space="preserve"> </w:t>
            </w:r>
            <w:r w:rsidRPr="00476D19">
              <w:rPr>
                <w:rFonts w:cs="Times New Roman"/>
                <w:i/>
                <w:iCs/>
                <w:sz w:val="16"/>
                <w:szCs w:val="16"/>
                <w:lang w:eastAsia="th-TH"/>
              </w:rPr>
              <w:t>thousand</w:t>
            </w:r>
            <w:r w:rsidRPr="00476D19">
              <w:rPr>
                <w:rFonts w:cs="Times New Roman"/>
                <w:i/>
                <w:iCs/>
                <w:sz w:val="16"/>
                <w:szCs w:val="16"/>
                <w:cs/>
                <w:lang w:eastAsia="th-TH"/>
              </w:rPr>
              <w:t xml:space="preserve"> </w:t>
            </w:r>
            <w:r w:rsidRPr="00476D19">
              <w:rPr>
                <w:rFonts w:cs="Times New Roman"/>
                <w:i/>
                <w:iCs/>
                <w:sz w:val="16"/>
                <w:szCs w:val="16"/>
                <w:lang w:eastAsia="th-TH"/>
              </w:rPr>
              <w:t>Baht)</w:t>
            </w:r>
          </w:p>
        </w:tc>
      </w:tr>
      <w:tr w:rsidR="00462210" w:rsidRPr="00476D19" w14:paraId="7E5D996C" w14:textId="77777777" w:rsidTr="00E90A78">
        <w:trPr>
          <w:cantSplit/>
        </w:trPr>
        <w:tc>
          <w:tcPr>
            <w:tcW w:w="2880" w:type="dxa"/>
            <w:tcBorders>
              <w:top w:val="nil"/>
              <w:left w:val="nil"/>
              <w:bottom w:val="nil"/>
              <w:right w:val="nil"/>
            </w:tcBorders>
            <w:vAlign w:val="bottom"/>
          </w:tcPr>
          <w:p w14:paraId="2F8087B7" w14:textId="77777777" w:rsidR="00462210" w:rsidRPr="00476D19" w:rsidRDefault="00462210" w:rsidP="00E90A78">
            <w:pPr>
              <w:tabs>
                <w:tab w:val="left" w:pos="1440"/>
              </w:tabs>
              <w:spacing w:line="240" w:lineRule="atLeast"/>
              <w:ind w:right="-72"/>
              <w:rPr>
                <w:rFonts w:cs="Times New Roman"/>
                <w:i/>
                <w:iCs/>
                <w:sz w:val="16"/>
                <w:szCs w:val="16"/>
                <w:lang w:val="en-GB"/>
              </w:rPr>
            </w:pPr>
            <w:r w:rsidRPr="00476D19">
              <w:rPr>
                <w:rFonts w:cs="Times New Roman"/>
                <w:b/>
                <w:bCs/>
                <w:i/>
                <w:iCs/>
                <w:sz w:val="16"/>
                <w:szCs w:val="16"/>
                <w:lang w:val="en-GB"/>
              </w:rPr>
              <w:t>Financial assets</w:t>
            </w:r>
          </w:p>
        </w:tc>
        <w:tc>
          <w:tcPr>
            <w:tcW w:w="1080" w:type="dxa"/>
            <w:tcBorders>
              <w:left w:val="nil"/>
              <w:right w:val="nil"/>
            </w:tcBorders>
          </w:tcPr>
          <w:p w14:paraId="70E352E4" w14:textId="77777777" w:rsidR="00462210" w:rsidRPr="00476D19" w:rsidRDefault="00462210" w:rsidP="00E90A78">
            <w:pPr>
              <w:tabs>
                <w:tab w:val="decimal" w:pos="881"/>
              </w:tabs>
              <w:spacing w:line="240" w:lineRule="atLeast"/>
              <w:ind w:left="-14" w:right="-105"/>
              <w:rPr>
                <w:rFonts w:cs="Times New Roman"/>
                <w:sz w:val="16"/>
                <w:szCs w:val="16"/>
                <w:cs/>
                <w:lang w:val="en-GB"/>
              </w:rPr>
            </w:pPr>
          </w:p>
        </w:tc>
        <w:tc>
          <w:tcPr>
            <w:tcW w:w="1149" w:type="dxa"/>
            <w:tcBorders>
              <w:left w:val="nil"/>
              <w:right w:val="nil"/>
            </w:tcBorders>
            <w:vAlign w:val="bottom"/>
          </w:tcPr>
          <w:p w14:paraId="5BEFE5BE" w14:textId="77777777" w:rsidR="00462210" w:rsidRPr="00476D19" w:rsidRDefault="00462210" w:rsidP="00E90A78">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1D4DA00A" w14:textId="77777777" w:rsidR="00462210" w:rsidRPr="00476D19" w:rsidRDefault="00462210" w:rsidP="00E90A78">
            <w:pPr>
              <w:tabs>
                <w:tab w:val="decimal" w:pos="881"/>
              </w:tabs>
              <w:spacing w:line="240" w:lineRule="atLeast"/>
              <w:ind w:left="-14" w:right="-105"/>
              <w:rPr>
                <w:rFonts w:cs="Times New Roman"/>
                <w:sz w:val="16"/>
                <w:szCs w:val="16"/>
                <w:cs/>
                <w:lang w:val="en-GB"/>
              </w:rPr>
            </w:pPr>
          </w:p>
        </w:tc>
        <w:tc>
          <w:tcPr>
            <w:tcW w:w="1060" w:type="dxa"/>
            <w:tcBorders>
              <w:left w:val="nil"/>
              <w:right w:val="nil"/>
            </w:tcBorders>
            <w:vAlign w:val="bottom"/>
          </w:tcPr>
          <w:p w14:paraId="46015655" w14:textId="77777777" w:rsidR="00462210" w:rsidRPr="00476D19" w:rsidRDefault="00462210" w:rsidP="00E90A78">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3C59C549" w14:textId="77777777" w:rsidR="00462210" w:rsidRPr="00476D19" w:rsidRDefault="00462210" w:rsidP="00E90A78">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5AF24328" w14:textId="77777777" w:rsidR="00462210" w:rsidRPr="00476D19" w:rsidRDefault="00462210" w:rsidP="00E90A78">
            <w:pPr>
              <w:tabs>
                <w:tab w:val="decimal" w:pos="881"/>
              </w:tabs>
              <w:spacing w:line="240" w:lineRule="atLeast"/>
              <w:ind w:left="-14" w:right="-105"/>
              <w:rPr>
                <w:rFonts w:cs="Times New Roman"/>
                <w:sz w:val="16"/>
                <w:szCs w:val="16"/>
                <w:cs/>
                <w:lang w:val="en-GB"/>
              </w:rPr>
            </w:pPr>
          </w:p>
        </w:tc>
        <w:tc>
          <w:tcPr>
            <w:tcW w:w="1060" w:type="dxa"/>
            <w:tcBorders>
              <w:left w:val="nil"/>
              <w:right w:val="nil"/>
            </w:tcBorders>
            <w:vAlign w:val="bottom"/>
          </w:tcPr>
          <w:p w14:paraId="1B0733DE" w14:textId="77777777" w:rsidR="00462210" w:rsidRPr="00476D19" w:rsidRDefault="00462210" w:rsidP="00E90A78">
            <w:pPr>
              <w:tabs>
                <w:tab w:val="decimal" w:pos="881"/>
              </w:tabs>
              <w:spacing w:line="240" w:lineRule="atLeast"/>
              <w:ind w:left="-14" w:right="-105"/>
              <w:rPr>
                <w:rFonts w:cs="Times New Roman"/>
                <w:sz w:val="16"/>
                <w:szCs w:val="16"/>
                <w:cs/>
                <w:lang w:val="en-GB"/>
              </w:rPr>
            </w:pPr>
          </w:p>
        </w:tc>
      </w:tr>
      <w:tr w:rsidR="00E81832" w:rsidRPr="00476D19" w14:paraId="490D6F2B" w14:textId="77777777" w:rsidTr="00E90A78">
        <w:trPr>
          <w:cantSplit/>
        </w:trPr>
        <w:tc>
          <w:tcPr>
            <w:tcW w:w="2880" w:type="dxa"/>
            <w:tcBorders>
              <w:top w:val="nil"/>
              <w:left w:val="nil"/>
              <w:bottom w:val="nil"/>
              <w:right w:val="nil"/>
            </w:tcBorders>
            <w:vAlign w:val="bottom"/>
          </w:tcPr>
          <w:p w14:paraId="67D3B2E7" w14:textId="77777777" w:rsidR="00E81832" w:rsidRPr="00476D19" w:rsidRDefault="00E81832" w:rsidP="00E81832">
            <w:pPr>
              <w:spacing w:line="240" w:lineRule="atLeast"/>
              <w:rPr>
                <w:rFonts w:cs="Times New Roman"/>
                <w:sz w:val="16"/>
                <w:szCs w:val="16"/>
                <w:lang w:val="en-GB"/>
              </w:rPr>
            </w:pPr>
            <w:r w:rsidRPr="00476D19">
              <w:rPr>
                <w:rFonts w:cs="Times New Roman"/>
                <w:sz w:val="16"/>
                <w:szCs w:val="16"/>
                <w:lang w:val="en-GB"/>
              </w:rPr>
              <w:t>Cash</w:t>
            </w:r>
          </w:p>
        </w:tc>
        <w:tc>
          <w:tcPr>
            <w:tcW w:w="1080" w:type="dxa"/>
            <w:tcBorders>
              <w:left w:val="nil"/>
              <w:right w:val="nil"/>
            </w:tcBorders>
          </w:tcPr>
          <w:p w14:paraId="3F832CB2" w14:textId="282E7346" w:rsidR="00E81832" w:rsidRPr="00476D19" w:rsidRDefault="00E81832" w:rsidP="00E81832">
            <w:pPr>
              <w:tabs>
                <w:tab w:val="decimal" w:pos="839"/>
              </w:tabs>
              <w:spacing w:line="240" w:lineRule="atLeast"/>
              <w:rPr>
                <w:rFonts w:cs="Times New Roman"/>
                <w:sz w:val="16"/>
                <w:szCs w:val="16"/>
                <w:lang w:val="en-GB"/>
              </w:rPr>
            </w:pPr>
            <w:r>
              <w:rPr>
                <w:rFonts w:cs="Times New Roman"/>
                <w:sz w:val="16"/>
                <w:szCs w:val="16"/>
                <w:lang w:val="en-GB"/>
              </w:rPr>
              <w:t>-</w:t>
            </w:r>
          </w:p>
        </w:tc>
        <w:tc>
          <w:tcPr>
            <w:tcW w:w="1149" w:type="dxa"/>
            <w:tcBorders>
              <w:left w:val="nil"/>
              <w:right w:val="nil"/>
            </w:tcBorders>
          </w:tcPr>
          <w:p w14:paraId="26568E45" w14:textId="62BBA774" w:rsidR="00E81832" w:rsidRPr="00476D19" w:rsidRDefault="00E81832" w:rsidP="00E81832">
            <w:pPr>
              <w:tabs>
                <w:tab w:val="decimal" w:pos="908"/>
              </w:tabs>
              <w:spacing w:line="240" w:lineRule="atLeast"/>
              <w:ind w:left="-14" w:right="-105"/>
              <w:rPr>
                <w:rFonts w:cs="Times New Roman"/>
                <w:sz w:val="16"/>
                <w:szCs w:val="16"/>
                <w:lang w:val="en-GB"/>
              </w:rPr>
            </w:pPr>
            <w:r w:rsidRPr="00E81832">
              <w:rPr>
                <w:rFonts w:cs="Times New Roman"/>
                <w:sz w:val="16"/>
                <w:szCs w:val="16"/>
                <w:lang w:val="en-GB"/>
              </w:rPr>
              <w:t xml:space="preserve"> - </w:t>
            </w:r>
          </w:p>
        </w:tc>
        <w:tc>
          <w:tcPr>
            <w:tcW w:w="1059" w:type="dxa"/>
            <w:tcBorders>
              <w:left w:val="nil"/>
              <w:right w:val="nil"/>
            </w:tcBorders>
          </w:tcPr>
          <w:p w14:paraId="619CAC3B" w14:textId="5413EDCC"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 </w:t>
            </w:r>
          </w:p>
        </w:tc>
        <w:tc>
          <w:tcPr>
            <w:tcW w:w="1060" w:type="dxa"/>
            <w:tcBorders>
              <w:left w:val="nil"/>
              <w:right w:val="nil"/>
            </w:tcBorders>
          </w:tcPr>
          <w:p w14:paraId="528831FE" w14:textId="1B969117"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 </w:t>
            </w:r>
          </w:p>
        </w:tc>
        <w:tc>
          <w:tcPr>
            <w:tcW w:w="1059" w:type="dxa"/>
            <w:tcBorders>
              <w:left w:val="nil"/>
              <w:right w:val="nil"/>
            </w:tcBorders>
          </w:tcPr>
          <w:p w14:paraId="4DF2BFF4" w14:textId="7A48DAFF" w:rsidR="00E81832" w:rsidRPr="00476D19" w:rsidRDefault="00E81832" w:rsidP="003D1743">
            <w:pPr>
              <w:tabs>
                <w:tab w:val="decimal" w:pos="839"/>
              </w:tabs>
              <w:spacing w:line="240" w:lineRule="atLeast"/>
              <w:rPr>
                <w:rFonts w:cs="Times New Roman"/>
                <w:sz w:val="16"/>
                <w:szCs w:val="16"/>
                <w:lang w:val="en-GB"/>
              </w:rPr>
            </w:pPr>
            <w:r w:rsidRPr="00E81832">
              <w:rPr>
                <w:rFonts w:cs="Times New Roman"/>
                <w:sz w:val="16"/>
                <w:szCs w:val="16"/>
                <w:lang w:val="en-GB"/>
              </w:rPr>
              <w:t xml:space="preserve"> 596,500 </w:t>
            </w:r>
          </w:p>
        </w:tc>
        <w:tc>
          <w:tcPr>
            <w:tcW w:w="1059" w:type="dxa"/>
            <w:tcBorders>
              <w:left w:val="nil"/>
              <w:right w:val="nil"/>
            </w:tcBorders>
          </w:tcPr>
          <w:p w14:paraId="74BAD5F2" w14:textId="1916224E" w:rsidR="00E81832" w:rsidRPr="00476D19" w:rsidRDefault="00E83473" w:rsidP="00E81832">
            <w:pPr>
              <w:tabs>
                <w:tab w:val="decimal" w:pos="839"/>
              </w:tabs>
              <w:spacing w:line="240" w:lineRule="atLeast"/>
              <w:ind w:right="-121"/>
              <w:rPr>
                <w:rFonts w:cs="Times New Roman"/>
                <w:sz w:val="16"/>
                <w:szCs w:val="16"/>
                <w:lang w:val="en-GB"/>
              </w:rPr>
            </w:pPr>
            <w:r w:rsidRPr="00E81832">
              <w:rPr>
                <w:rFonts w:cs="Times New Roman"/>
                <w:sz w:val="16"/>
                <w:szCs w:val="16"/>
                <w:lang w:val="en-GB"/>
              </w:rPr>
              <w:t>-</w:t>
            </w:r>
          </w:p>
        </w:tc>
        <w:tc>
          <w:tcPr>
            <w:tcW w:w="1060" w:type="dxa"/>
            <w:tcBorders>
              <w:left w:val="nil"/>
              <w:right w:val="nil"/>
            </w:tcBorders>
          </w:tcPr>
          <w:p w14:paraId="3EAE8ABE" w14:textId="580658F4"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596,500 </w:t>
            </w:r>
          </w:p>
        </w:tc>
      </w:tr>
      <w:tr w:rsidR="00E81832" w:rsidRPr="00476D19" w14:paraId="0A457A12" w14:textId="77777777" w:rsidTr="00E90A78">
        <w:trPr>
          <w:cantSplit/>
        </w:trPr>
        <w:tc>
          <w:tcPr>
            <w:tcW w:w="2880" w:type="dxa"/>
            <w:tcBorders>
              <w:top w:val="nil"/>
              <w:left w:val="nil"/>
              <w:bottom w:val="nil"/>
              <w:right w:val="nil"/>
            </w:tcBorders>
            <w:vAlign w:val="bottom"/>
          </w:tcPr>
          <w:p w14:paraId="236E9DCA" w14:textId="77777777" w:rsidR="00E81832" w:rsidRPr="00476D19" w:rsidRDefault="00E81832" w:rsidP="00E81832">
            <w:pPr>
              <w:spacing w:line="240" w:lineRule="atLeast"/>
              <w:rPr>
                <w:rFonts w:cs="Times New Roman"/>
                <w:sz w:val="16"/>
                <w:szCs w:val="16"/>
                <w:lang w:val="en-GB"/>
              </w:rPr>
            </w:pPr>
            <w:r w:rsidRPr="00476D19">
              <w:rPr>
                <w:rFonts w:cs="Times New Roman"/>
                <w:sz w:val="16"/>
                <w:szCs w:val="16"/>
                <w:lang w:val="en-GB"/>
              </w:rPr>
              <w:t xml:space="preserve">Interbank and money market items </w:t>
            </w:r>
            <w:r w:rsidRPr="00476D19">
              <w:rPr>
                <w:rFonts w:cs="Times New Roman"/>
                <w:sz w:val="16"/>
                <w:szCs w:val="16"/>
                <w:vertAlign w:val="superscript"/>
              </w:rPr>
              <w:t>(1), (2)</w:t>
            </w:r>
          </w:p>
        </w:tc>
        <w:tc>
          <w:tcPr>
            <w:tcW w:w="1080" w:type="dxa"/>
            <w:tcBorders>
              <w:left w:val="nil"/>
              <w:right w:val="nil"/>
            </w:tcBorders>
          </w:tcPr>
          <w:p w14:paraId="65A807B3" w14:textId="068F6D46" w:rsidR="00E81832" w:rsidRPr="00476D19" w:rsidRDefault="00E81832" w:rsidP="00E81832">
            <w:pPr>
              <w:tabs>
                <w:tab w:val="decimal" w:pos="839"/>
              </w:tabs>
              <w:spacing w:line="240" w:lineRule="atLeast"/>
              <w:ind w:left="-14" w:right="-105"/>
              <w:rPr>
                <w:rFonts w:cs="Times New Roman"/>
                <w:sz w:val="16"/>
                <w:szCs w:val="16"/>
                <w:lang w:val="en-GB"/>
              </w:rPr>
            </w:pPr>
            <w:r w:rsidRPr="00E81832">
              <w:rPr>
                <w:rFonts w:cs="Times New Roman"/>
                <w:sz w:val="16"/>
                <w:szCs w:val="16"/>
                <w:lang w:val="en-GB"/>
              </w:rPr>
              <w:t xml:space="preserve"> 7,904,619 </w:t>
            </w:r>
          </w:p>
        </w:tc>
        <w:tc>
          <w:tcPr>
            <w:tcW w:w="1149" w:type="dxa"/>
            <w:tcBorders>
              <w:left w:val="nil"/>
              <w:right w:val="nil"/>
            </w:tcBorders>
          </w:tcPr>
          <w:p w14:paraId="7A3C5C81" w14:textId="475FC7BB" w:rsidR="00E81832" w:rsidRPr="00476D19" w:rsidRDefault="00E81832" w:rsidP="00E81832">
            <w:pPr>
              <w:tabs>
                <w:tab w:val="decimal" w:pos="908"/>
              </w:tabs>
              <w:spacing w:line="240" w:lineRule="atLeast"/>
              <w:ind w:left="-14" w:right="-105"/>
              <w:rPr>
                <w:rFonts w:cs="Times New Roman"/>
                <w:sz w:val="16"/>
                <w:szCs w:val="16"/>
                <w:lang w:val="en-GB"/>
              </w:rPr>
            </w:pPr>
            <w:r w:rsidRPr="00E81832">
              <w:rPr>
                <w:rFonts w:cs="Times New Roman"/>
                <w:sz w:val="16"/>
                <w:szCs w:val="16"/>
                <w:lang w:val="en-GB"/>
              </w:rPr>
              <w:t xml:space="preserve"> 38,220,272 </w:t>
            </w:r>
          </w:p>
        </w:tc>
        <w:tc>
          <w:tcPr>
            <w:tcW w:w="1059" w:type="dxa"/>
            <w:tcBorders>
              <w:left w:val="nil"/>
              <w:right w:val="nil"/>
            </w:tcBorders>
          </w:tcPr>
          <w:p w14:paraId="78B5B214" w14:textId="407E3EB4"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154,974 </w:t>
            </w:r>
          </w:p>
        </w:tc>
        <w:tc>
          <w:tcPr>
            <w:tcW w:w="1060" w:type="dxa"/>
            <w:tcBorders>
              <w:left w:val="nil"/>
              <w:right w:val="nil"/>
            </w:tcBorders>
          </w:tcPr>
          <w:p w14:paraId="6D7D94C9" w14:textId="46385D33"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 </w:t>
            </w:r>
          </w:p>
        </w:tc>
        <w:tc>
          <w:tcPr>
            <w:tcW w:w="1059" w:type="dxa"/>
            <w:tcBorders>
              <w:left w:val="nil"/>
              <w:right w:val="nil"/>
            </w:tcBorders>
          </w:tcPr>
          <w:p w14:paraId="05C1D60A" w14:textId="7B5C573F" w:rsidR="00E81832" w:rsidRPr="00476D19" w:rsidRDefault="00E81832" w:rsidP="00F15144">
            <w:pPr>
              <w:tabs>
                <w:tab w:val="decimal" w:pos="839"/>
              </w:tabs>
              <w:spacing w:line="240" w:lineRule="atLeast"/>
              <w:jc w:val="right"/>
              <w:rPr>
                <w:rFonts w:cs="Times New Roman"/>
                <w:sz w:val="16"/>
                <w:szCs w:val="16"/>
                <w:lang w:val="en-GB"/>
              </w:rPr>
            </w:pPr>
            <w:r w:rsidRPr="00E81832">
              <w:rPr>
                <w:rFonts w:cs="Times New Roman"/>
                <w:sz w:val="16"/>
                <w:szCs w:val="16"/>
                <w:lang w:val="en-GB"/>
              </w:rPr>
              <w:t xml:space="preserve"> - </w:t>
            </w:r>
          </w:p>
        </w:tc>
        <w:tc>
          <w:tcPr>
            <w:tcW w:w="1059" w:type="dxa"/>
            <w:tcBorders>
              <w:left w:val="nil"/>
              <w:right w:val="nil"/>
            </w:tcBorders>
          </w:tcPr>
          <w:p w14:paraId="783CEA36" w14:textId="208C1768" w:rsidR="00E81832" w:rsidRPr="00476D19" w:rsidRDefault="00E81832" w:rsidP="00F15144">
            <w:pPr>
              <w:tabs>
                <w:tab w:val="decimal" w:pos="878"/>
              </w:tabs>
              <w:spacing w:line="240" w:lineRule="atLeast"/>
              <w:ind w:right="-121"/>
              <w:rPr>
                <w:rFonts w:cs="Times New Roman"/>
                <w:sz w:val="16"/>
                <w:szCs w:val="16"/>
                <w:lang w:val="en-GB"/>
              </w:rPr>
            </w:pPr>
            <w:r w:rsidRPr="00E81832">
              <w:rPr>
                <w:rFonts w:cs="Times New Roman"/>
                <w:sz w:val="16"/>
                <w:szCs w:val="16"/>
                <w:lang w:val="en-GB"/>
              </w:rPr>
              <w:t xml:space="preserve"> - </w:t>
            </w:r>
          </w:p>
        </w:tc>
        <w:tc>
          <w:tcPr>
            <w:tcW w:w="1060" w:type="dxa"/>
            <w:tcBorders>
              <w:left w:val="nil"/>
              <w:right w:val="nil"/>
            </w:tcBorders>
          </w:tcPr>
          <w:p w14:paraId="53F21CBE" w14:textId="396AACA6"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46,279,865 </w:t>
            </w:r>
          </w:p>
        </w:tc>
      </w:tr>
      <w:tr w:rsidR="00E81832" w:rsidRPr="00476D19" w14:paraId="534D3787" w14:textId="77777777" w:rsidTr="00E90A78">
        <w:trPr>
          <w:cantSplit/>
        </w:trPr>
        <w:tc>
          <w:tcPr>
            <w:tcW w:w="2880" w:type="dxa"/>
            <w:tcBorders>
              <w:top w:val="nil"/>
              <w:left w:val="nil"/>
              <w:bottom w:val="nil"/>
              <w:right w:val="nil"/>
            </w:tcBorders>
            <w:vAlign w:val="bottom"/>
          </w:tcPr>
          <w:p w14:paraId="2668BE3C" w14:textId="77777777" w:rsidR="00E81832" w:rsidRPr="00476D19" w:rsidRDefault="00E81832" w:rsidP="00E81832">
            <w:pPr>
              <w:spacing w:line="240" w:lineRule="atLeast"/>
              <w:rPr>
                <w:rFonts w:cs="Times New Roman"/>
                <w:sz w:val="16"/>
                <w:szCs w:val="16"/>
              </w:rPr>
            </w:pPr>
            <w:r w:rsidRPr="00476D19">
              <w:rPr>
                <w:rFonts w:cs="Times New Roman"/>
                <w:sz w:val="16"/>
                <w:szCs w:val="16"/>
                <w:lang w:val="en-GB"/>
              </w:rPr>
              <w:t xml:space="preserve">Investments </w:t>
            </w:r>
            <w:r w:rsidRPr="00476D19">
              <w:rPr>
                <w:rFonts w:cs="Times New Roman"/>
                <w:sz w:val="16"/>
                <w:szCs w:val="16"/>
                <w:vertAlign w:val="superscript"/>
              </w:rPr>
              <w:t>(2)</w:t>
            </w:r>
          </w:p>
        </w:tc>
        <w:tc>
          <w:tcPr>
            <w:tcW w:w="1080" w:type="dxa"/>
            <w:tcBorders>
              <w:left w:val="nil"/>
              <w:right w:val="nil"/>
            </w:tcBorders>
          </w:tcPr>
          <w:p w14:paraId="1B56D865" w14:textId="6E0F1F94" w:rsidR="00E81832" w:rsidRPr="00476D19" w:rsidRDefault="00E81832" w:rsidP="00E81832">
            <w:pPr>
              <w:tabs>
                <w:tab w:val="decimal" w:pos="839"/>
              </w:tabs>
              <w:spacing w:line="240" w:lineRule="atLeast"/>
              <w:ind w:left="-14" w:right="-105"/>
              <w:rPr>
                <w:rFonts w:cs="Times New Roman"/>
                <w:sz w:val="16"/>
                <w:szCs w:val="16"/>
                <w:lang w:val="en-GB"/>
              </w:rPr>
            </w:pPr>
            <w:r w:rsidRPr="00E81832">
              <w:rPr>
                <w:rFonts w:cs="Times New Roman"/>
                <w:sz w:val="16"/>
                <w:szCs w:val="16"/>
                <w:lang w:val="en-GB"/>
              </w:rPr>
              <w:t xml:space="preserve"> - </w:t>
            </w:r>
          </w:p>
        </w:tc>
        <w:tc>
          <w:tcPr>
            <w:tcW w:w="1149" w:type="dxa"/>
            <w:tcBorders>
              <w:left w:val="nil"/>
              <w:right w:val="nil"/>
            </w:tcBorders>
          </w:tcPr>
          <w:p w14:paraId="6DB850F0" w14:textId="553B63C8" w:rsidR="00E81832" w:rsidRPr="00476D19" w:rsidRDefault="00E81832" w:rsidP="00E81832">
            <w:pPr>
              <w:tabs>
                <w:tab w:val="decimal" w:pos="908"/>
              </w:tabs>
              <w:spacing w:line="240" w:lineRule="atLeast"/>
              <w:ind w:left="-14" w:right="-105"/>
              <w:rPr>
                <w:rFonts w:cs="Times New Roman"/>
                <w:sz w:val="16"/>
                <w:szCs w:val="16"/>
                <w:lang w:val="en-GB"/>
              </w:rPr>
            </w:pPr>
            <w:r w:rsidRPr="00E81832">
              <w:rPr>
                <w:rFonts w:cs="Times New Roman"/>
                <w:sz w:val="16"/>
                <w:szCs w:val="16"/>
                <w:lang w:val="en-GB"/>
              </w:rPr>
              <w:t xml:space="preserve"> 3,287,438 </w:t>
            </w:r>
          </w:p>
        </w:tc>
        <w:tc>
          <w:tcPr>
            <w:tcW w:w="1059" w:type="dxa"/>
            <w:tcBorders>
              <w:left w:val="nil"/>
              <w:right w:val="nil"/>
            </w:tcBorders>
          </w:tcPr>
          <w:p w14:paraId="5305F482" w14:textId="626FC29A"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16,202,162 </w:t>
            </w:r>
          </w:p>
        </w:tc>
        <w:tc>
          <w:tcPr>
            <w:tcW w:w="1060" w:type="dxa"/>
            <w:tcBorders>
              <w:left w:val="nil"/>
              <w:right w:val="nil"/>
            </w:tcBorders>
          </w:tcPr>
          <w:p w14:paraId="2681F9AB" w14:textId="74896AB4"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23,054,425 </w:t>
            </w:r>
          </w:p>
        </w:tc>
        <w:tc>
          <w:tcPr>
            <w:tcW w:w="1059" w:type="dxa"/>
            <w:tcBorders>
              <w:left w:val="nil"/>
              <w:right w:val="nil"/>
            </w:tcBorders>
          </w:tcPr>
          <w:p w14:paraId="6353D1D0" w14:textId="56CF76A6"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3,534,584 </w:t>
            </w:r>
          </w:p>
        </w:tc>
        <w:tc>
          <w:tcPr>
            <w:tcW w:w="1059" w:type="dxa"/>
            <w:tcBorders>
              <w:left w:val="nil"/>
              <w:right w:val="nil"/>
            </w:tcBorders>
          </w:tcPr>
          <w:p w14:paraId="21A4F759" w14:textId="70079080" w:rsidR="00E81832" w:rsidRPr="00476D19" w:rsidRDefault="00E81832" w:rsidP="00F15144">
            <w:pPr>
              <w:tabs>
                <w:tab w:val="decimal" w:pos="878"/>
              </w:tabs>
              <w:spacing w:line="240" w:lineRule="atLeast"/>
              <w:ind w:right="-121"/>
              <w:rPr>
                <w:rFonts w:cs="Times New Roman"/>
                <w:sz w:val="16"/>
                <w:szCs w:val="16"/>
                <w:lang w:val="en-GB"/>
              </w:rPr>
            </w:pPr>
            <w:r w:rsidRPr="00E81832">
              <w:rPr>
                <w:rFonts w:cs="Times New Roman"/>
                <w:sz w:val="16"/>
                <w:szCs w:val="16"/>
                <w:lang w:val="en-GB"/>
              </w:rPr>
              <w:t xml:space="preserve"> - </w:t>
            </w:r>
          </w:p>
        </w:tc>
        <w:tc>
          <w:tcPr>
            <w:tcW w:w="1060" w:type="dxa"/>
            <w:tcBorders>
              <w:left w:val="nil"/>
              <w:right w:val="nil"/>
            </w:tcBorders>
          </w:tcPr>
          <w:p w14:paraId="50B1E28E" w14:textId="6D3F624D"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46,078,609 </w:t>
            </w:r>
          </w:p>
        </w:tc>
      </w:tr>
      <w:tr w:rsidR="00E81832" w:rsidRPr="00476D19" w14:paraId="51E68840" w14:textId="77777777" w:rsidTr="00E90A78">
        <w:trPr>
          <w:cantSplit/>
        </w:trPr>
        <w:tc>
          <w:tcPr>
            <w:tcW w:w="2880" w:type="dxa"/>
            <w:tcBorders>
              <w:top w:val="nil"/>
              <w:left w:val="nil"/>
              <w:bottom w:val="nil"/>
              <w:right w:val="nil"/>
            </w:tcBorders>
            <w:vAlign w:val="bottom"/>
          </w:tcPr>
          <w:p w14:paraId="54581CFE" w14:textId="77777777" w:rsidR="00E81832" w:rsidRPr="00476D19" w:rsidRDefault="00E81832" w:rsidP="00E81832">
            <w:pPr>
              <w:spacing w:line="240" w:lineRule="atLeast"/>
              <w:rPr>
                <w:rFonts w:cs="Times New Roman"/>
                <w:sz w:val="16"/>
                <w:szCs w:val="16"/>
                <w:lang w:val="en-GB"/>
              </w:rPr>
            </w:pPr>
            <w:r w:rsidRPr="00476D19">
              <w:rPr>
                <w:rFonts w:cs="Times New Roman"/>
                <w:sz w:val="16"/>
                <w:szCs w:val="16"/>
                <w:lang w:val="en-GB"/>
              </w:rPr>
              <w:t xml:space="preserve">Loans to customers </w:t>
            </w:r>
            <w:r w:rsidRPr="00476D19">
              <w:rPr>
                <w:rFonts w:cs="Times New Roman"/>
                <w:sz w:val="16"/>
                <w:szCs w:val="16"/>
                <w:vertAlign w:val="superscript"/>
              </w:rPr>
              <w:t>(1), (2)</w:t>
            </w:r>
          </w:p>
        </w:tc>
        <w:tc>
          <w:tcPr>
            <w:tcW w:w="1080" w:type="dxa"/>
            <w:tcBorders>
              <w:left w:val="nil"/>
              <w:right w:val="nil"/>
            </w:tcBorders>
          </w:tcPr>
          <w:p w14:paraId="535D2C24" w14:textId="121221C5" w:rsidR="00E81832" w:rsidRPr="00476D19" w:rsidRDefault="00E81832" w:rsidP="00E81832">
            <w:pPr>
              <w:tabs>
                <w:tab w:val="decimal" w:pos="839"/>
              </w:tabs>
              <w:spacing w:line="240" w:lineRule="atLeast"/>
              <w:ind w:left="-14" w:right="-105"/>
              <w:rPr>
                <w:rFonts w:cs="Times New Roman"/>
                <w:sz w:val="16"/>
                <w:szCs w:val="16"/>
                <w:lang w:val="en-GB"/>
              </w:rPr>
            </w:pPr>
            <w:r w:rsidRPr="00E81832">
              <w:rPr>
                <w:rFonts w:cs="Times New Roman"/>
                <w:sz w:val="16"/>
                <w:szCs w:val="16"/>
                <w:lang w:val="en-GB"/>
              </w:rPr>
              <w:t xml:space="preserve"> 5,833,867 </w:t>
            </w:r>
          </w:p>
        </w:tc>
        <w:tc>
          <w:tcPr>
            <w:tcW w:w="1149" w:type="dxa"/>
            <w:tcBorders>
              <w:left w:val="nil"/>
              <w:right w:val="nil"/>
            </w:tcBorders>
          </w:tcPr>
          <w:p w14:paraId="38734230" w14:textId="5CA64E9E" w:rsidR="00E81832" w:rsidRPr="00476D19" w:rsidRDefault="00E81832" w:rsidP="00E81832">
            <w:pPr>
              <w:tabs>
                <w:tab w:val="decimal" w:pos="908"/>
              </w:tabs>
              <w:spacing w:line="240" w:lineRule="atLeast"/>
              <w:ind w:left="-14" w:right="-105"/>
              <w:rPr>
                <w:rFonts w:cs="Times New Roman"/>
                <w:sz w:val="16"/>
                <w:szCs w:val="16"/>
                <w:lang w:val="en-GB"/>
              </w:rPr>
            </w:pPr>
            <w:r w:rsidRPr="00E81832">
              <w:rPr>
                <w:rFonts w:cs="Times New Roman"/>
                <w:sz w:val="16"/>
                <w:szCs w:val="16"/>
                <w:lang w:val="en-GB"/>
              </w:rPr>
              <w:t xml:space="preserve"> 94,914,042 </w:t>
            </w:r>
          </w:p>
        </w:tc>
        <w:tc>
          <w:tcPr>
            <w:tcW w:w="1059" w:type="dxa"/>
            <w:tcBorders>
              <w:left w:val="nil"/>
              <w:right w:val="nil"/>
            </w:tcBorders>
          </w:tcPr>
          <w:p w14:paraId="38BEEE80" w14:textId="7322EB3F"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97,386,996 </w:t>
            </w:r>
          </w:p>
        </w:tc>
        <w:tc>
          <w:tcPr>
            <w:tcW w:w="1060" w:type="dxa"/>
            <w:tcBorders>
              <w:left w:val="nil"/>
              <w:right w:val="nil"/>
            </w:tcBorders>
          </w:tcPr>
          <w:p w14:paraId="0FD06DC8" w14:textId="1DA7C6A7"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54,831,406 </w:t>
            </w:r>
          </w:p>
        </w:tc>
        <w:tc>
          <w:tcPr>
            <w:tcW w:w="1059" w:type="dxa"/>
            <w:tcBorders>
              <w:left w:val="nil"/>
              <w:right w:val="nil"/>
            </w:tcBorders>
          </w:tcPr>
          <w:p w14:paraId="4A105DDC" w14:textId="487CA466" w:rsidR="00E81832" w:rsidRPr="00476D19" w:rsidRDefault="00E81832" w:rsidP="00F15144">
            <w:pPr>
              <w:tabs>
                <w:tab w:val="decimal" w:pos="839"/>
              </w:tabs>
              <w:spacing w:line="240" w:lineRule="atLeast"/>
              <w:jc w:val="right"/>
              <w:rPr>
                <w:rFonts w:cs="Times New Roman"/>
                <w:sz w:val="16"/>
                <w:szCs w:val="16"/>
                <w:lang w:val="en-GB"/>
              </w:rPr>
            </w:pPr>
            <w:r w:rsidRPr="00E81832">
              <w:rPr>
                <w:rFonts w:cs="Times New Roman"/>
                <w:sz w:val="16"/>
                <w:szCs w:val="16"/>
                <w:lang w:val="en-GB"/>
              </w:rPr>
              <w:t xml:space="preserve"> - </w:t>
            </w:r>
          </w:p>
        </w:tc>
        <w:tc>
          <w:tcPr>
            <w:tcW w:w="1059" w:type="dxa"/>
            <w:tcBorders>
              <w:left w:val="nil"/>
              <w:right w:val="nil"/>
            </w:tcBorders>
          </w:tcPr>
          <w:p w14:paraId="70ED9058" w14:textId="70BBAB94" w:rsidR="00E81832" w:rsidRPr="00476D19" w:rsidRDefault="00E81832" w:rsidP="00E81832">
            <w:pPr>
              <w:tabs>
                <w:tab w:val="decimal" w:pos="839"/>
              </w:tabs>
              <w:spacing w:line="240" w:lineRule="atLeast"/>
              <w:ind w:right="-121"/>
              <w:rPr>
                <w:rFonts w:cs="Times New Roman"/>
                <w:sz w:val="16"/>
                <w:szCs w:val="16"/>
                <w:lang w:val="en-GB"/>
              </w:rPr>
            </w:pPr>
            <w:r w:rsidRPr="00E81832">
              <w:rPr>
                <w:rFonts w:cs="Times New Roman"/>
                <w:sz w:val="16"/>
                <w:szCs w:val="16"/>
                <w:lang w:val="en-GB"/>
              </w:rPr>
              <w:t xml:space="preserve"> 7,771,145 </w:t>
            </w:r>
          </w:p>
        </w:tc>
        <w:tc>
          <w:tcPr>
            <w:tcW w:w="1060" w:type="dxa"/>
            <w:tcBorders>
              <w:left w:val="nil"/>
              <w:right w:val="nil"/>
            </w:tcBorders>
          </w:tcPr>
          <w:p w14:paraId="64C76E7C" w14:textId="6AB23464" w:rsidR="00E81832" w:rsidRPr="00476D19" w:rsidRDefault="00E81832" w:rsidP="00E81832">
            <w:pPr>
              <w:tabs>
                <w:tab w:val="decimal" w:pos="839"/>
              </w:tabs>
              <w:spacing w:line="240" w:lineRule="atLeast"/>
              <w:rPr>
                <w:rFonts w:cs="Times New Roman"/>
                <w:sz w:val="16"/>
                <w:szCs w:val="16"/>
                <w:lang w:val="en-GB"/>
              </w:rPr>
            </w:pPr>
            <w:r w:rsidRPr="00E81832">
              <w:rPr>
                <w:rFonts w:cs="Times New Roman"/>
                <w:sz w:val="16"/>
                <w:szCs w:val="16"/>
                <w:lang w:val="en-GB"/>
              </w:rPr>
              <w:t xml:space="preserve"> 260,737,456 </w:t>
            </w:r>
          </w:p>
        </w:tc>
      </w:tr>
      <w:tr w:rsidR="00E81832" w:rsidRPr="00476D19" w14:paraId="1FC65FE9" w14:textId="77777777" w:rsidTr="00E90A78">
        <w:trPr>
          <w:cantSplit/>
        </w:trPr>
        <w:tc>
          <w:tcPr>
            <w:tcW w:w="2880" w:type="dxa"/>
            <w:tcBorders>
              <w:top w:val="nil"/>
              <w:left w:val="nil"/>
              <w:bottom w:val="nil"/>
              <w:right w:val="nil"/>
            </w:tcBorders>
            <w:vAlign w:val="bottom"/>
          </w:tcPr>
          <w:p w14:paraId="1405ED19" w14:textId="77777777" w:rsidR="00E81832" w:rsidRPr="00476D19" w:rsidRDefault="00E81832" w:rsidP="00E81832">
            <w:pPr>
              <w:spacing w:line="240" w:lineRule="atLeast"/>
              <w:rPr>
                <w:rFonts w:cs="Times New Roman"/>
                <w:sz w:val="16"/>
                <w:szCs w:val="16"/>
                <w:lang w:val="en-GB"/>
              </w:rPr>
            </w:pPr>
            <w:r w:rsidRPr="00476D19">
              <w:rPr>
                <w:rFonts w:cs="Times New Roman"/>
                <w:sz w:val="16"/>
                <w:szCs w:val="16"/>
              </w:rPr>
              <w:t>Other financial assets, net</w:t>
            </w:r>
          </w:p>
        </w:tc>
        <w:tc>
          <w:tcPr>
            <w:tcW w:w="1080" w:type="dxa"/>
            <w:tcBorders>
              <w:left w:val="nil"/>
              <w:right w:val="nil"/>
            </w:tcBorders>
          </w:tcPr>
          <w:p w14:paraId="4265967F" w14:textId="4265D808" w:rsidR="00E81832" w:rsidRPr="00476D19" w:rsidRDefault="00E81832" w:rsidP="00E81832">
            <w:pPr>
              <w:pBdr>
                <w:bottom w:val="single" w:sz="4" w:space="1" w:color="auto"/>
              </w:pBdr>
              <w:tabs>
                <w:tab w:val="decimal" w:pos="839"/>
              </w:tabs>
              <w:spacing w:line="240" w:lineRule="atLeast"/>
              <w:ind w:left="-14" w:right="-105"/>
              <w:rPr>
                <w:rFonts w:cs="Times New Roman"/>
                <w:sz w:val="16"/>
                <w:szCs w:val="16"/>
                <w:lang w:val="en-GB"/>
              </w:rPr>
            </w:pPr>
            <w:r w:rsidRPr="00E81832">
              <w:rPr>
                <w:rFonts w:cs="Times New Roman"/>
                <w:sz w:val="16"/>
                <w:szCs w:val="16"/>
                <w:lang w:val="en-GB"/>
              </w:rPr>
              <w:t xml:space="preserve"> 146,429 </w:t>
            </w:r>
          </w:p>
        </w:tc>
        <w:tc>
          <w:tcPr>
            <w:tcW w:w="1149" w:type="dxa"/>
            <w:tcBorders>
              <w:left w:val="nil"/>
              <w:right w:val="nil"/>
            </w:tcBorders>
          </w:tcPr>
          <w:p w14:paraId="4E4B6BBD" w14:textId="27D5527B" w:rsidR="00E81832" w:rsidRPr="00476D19" w:rsidRDefault="00E81832" w:rsidP="00E81832">
            <w:pPr>
              <w:pBdr>
                <w:bottom w:val="single" w:sz="4" w:space="1" w:color="auto"/>
              </w:pBdr>
              <w:tabs>
                <w:tab w:val="decimal" w:pos="908"/>
              </w:tabs>
              <w:spacing w:line="240" w:lineRule="atLeast"/>
              <w:ind w:left="-14" w:right="-105"/>
              <w:rPr>
                <w:rFonts w:cs="Times New Roman"/>
                <w:sz w:val="16"/>
                <w:szCs w:val="16"/>
                <w:lang w:val="en-GB"/>
              </w:rPr>
            </w:pPr>
            <w:r w:rsidRPr="00E81832">
              <w:rPr>
                <w:rFonts w:cs="Times New Roman"/>
                <w:sz w:val="16"/>
                <w:szCs w:val="16"/>
                <w:lang w:val="en-GB"/>
              </w:rPr>
              <w:t xml:space="preserve"> </w:t>
            </w:r>
            <w:r w:rsidR="00E83473">
              <w:rPr>
                <w:rFonts w:cs="Times New Roman"/>
                <w:sz w:val="16"/>
                <w:szCs w:val="16"/>
                <w:lang w:val="en-GB"/>
              </w:rPr>
              <w:t>174</w:t>
            </w:r>
            <w:r w:rsidRPr="00E81832">
              <w:rPr>
                <w:rFonts w:cs="Times New Roman"/>
                <w:sz w:val="16"/>
                <w:szCs w:val="16"/>
                <w:lang w:val="en-GB"/>
              </w:rPr>
              <w:t>,</w:t>
            </w:r>
            <w:r w:rsidR="00E83473">
              <w:rPr>
                <w:rFonts w:cs="Times New Roman"/>
                <w:sz w:val="16"/>
                <w:szCs w:val="16"/>
                <w:lang w:val="en-GB"/>
              </w:rPr>
              <w:t>715</w:t>
            </w:r>
            <w:r w:rsidRPr="00E81832">
              <w:rPr>
                <w:rFonts w:cs="Times New Roman"/>
                <w:sz w:val="16"/>
                <w:szCs w:val="16"/>
                <w:lang w:val="en-GB"/>
              </w:rPr>
              <w:t xml:space="preserve"> </w:t>
            </w:r>
          </w:p>
        </w:tc>
        <w:tc>
          <w:tcPr>
            <w:tcW w:w="1059" w:type="dxa"/>
            <w:tcBorders>
              <w:left w:val="nil"/>
              <w:right w:val="nil"/>
            </w:tcBorders>
          </w:tcPr>
          <w:p w14:paraId="3E711730" w14:textId="10D56710" w:rsidR="00E81832" w:rsidRPr="00476D19" w:rsidRDefault="00E81832" w:rsidP="00E81832">
            <w:pPr>
              <w:pBdr>
                <w:bottom w:val="single" w:sz="4" w:space="1" w:color="auto"/>
              </w:pBdr>
              <w:tabs>
                <w:tab w:val="decimal" w:pos="839"/>
              </w:tabs>
              <w:spacing w:line="240" w:lineRule="atLeast"/>
              <w:rPr>
                <w:rFonts w:cs="Times New Roman"/>
                <w:sz w:val="16"/>
                <w:szCs w:val="16"/>
                <w:lang w:val="en-GB"/>
              </w:rPr>
            </w:pPr>
            <w:r>
              <w:rPr>
                <w:rFonts w:cs="Times New Roman"/>
                <w:sz w:val="16"/>
                <w:szCs w:val="16"/>
                <w:lang w:val="en-GB"/>
              </w:rPr>
              <w:t>-</w:t>
            </w:r>
          </w:p>
        </w:tc>
        <w:tc>
          <w:tcPr>
            <w:tcW w:w="1060" w:type="dxa"/>
            <w:tcBorders>
              <w:left w:val="nil"/>
              <w:right w:val="nil"/>
            </w:tcBorders>
          </w:tcPr>
          <w:p w14:paraId="13936B00" w14:textId="65DF802A" w:rsidR="00E81832" w:rsidRPr="00476D19" w:rsidRDefault="00E81832" w:rsidP="00E81832">
            <w:pPr>
              <w:pBdr>
                <w:bottom w:val="single" w:sz="4" w:space="1" w:color="auto"/>
              </w:pBdr>
              <w:tabs>
                <w:tab w:val="decimal" w:pos="839"/>
              </w:tabs>
              <w:spacing w:line="240" w:lineRule="atLeast"/>
              <w:rPr>
                <w:rFonts w:cs="Times New Roman"/>
                <w:sz w:val="16"/>
                <w:szCs w:val="16"/>
                <w:lang w:val="en-GB"/>
              </w:rPr>
            </w:pPr>
            <w:r>
              <w:rPr>
                <w:rFonts w:cs="Times New Roman"/>
                <w:sz w:val="16"/>
                <w:szCs w:val="16"/>
                <w:lang w:val="en-GB"/>
              </w:rPr>
              <w:t>-</w:t>
            </w:r>
          </w:p>
        </w:tc>
        <w:tc>
          <w:tcPr>
            <w:tcW w:w="1059" w:type="dxa"/>
            <w:tcBorders>
              <w:left w:val="nil"/>
              <w:right w:val="nil"/>
            </w:tcBorders>
          </w:tcPr>
          <w:p w14:paraId="197C9B52" w14:textId="008898E8" w:rsidR="00E81832" w:rsidRPr="00476D19" w:rsidRDefault="00E81832" w:rsidP="00E81832">
            <w:pPr>
              <w:pBdr>
                <w:bottom w:val="single" w:sz="4" w:space="1" w:color="auto"/>
              </w:pBdr>
              <w:tabs>
                <w:tab w:val="decimal" w:pos="839"/>
              </w:tabs>
              <w:spacing w:line="240" w:lineRule="atLeast"/>
              <w:rPr>
                <w:rFonts w:cs="Times New Roman"/>
                <w:sz w:val="16"/>
                <w:szCs w:val="16"/>
                <w:lang w:val="en-GB"/>
              </w:rPr>
            </w:pPr>
            <w:r w:rsidRPr="00E81832">
              <w:rPr>
                <w:rFonts w:cs="Times New Roman"/>
                <w:sz w:val="16"/>
                <w:szCs w:val="16"/>
                <w:lang w:val="en-GB"/>
              </w:rPr>
              <w:t xml:space="preserve"> 231,328 </w:t>
            </w:r>
          </w:p>
        </w:tc>
        <w:tc>
          <w:tcPr>
            <w:tcW w:w="1059" w:type="dxa"/>
            <w:tcBorders>
              <w:left w:val="nil"/>
              <w:right w:val="nil"/>
            </w:tcBorders>
          </w:tcPr>
          <w:p w14:paraId="5C5F54BB" w14:textId="4A44C3AB" w:rsidR="00E81832" w:rsidRPr="00476D19" w:rsidRDefault="00E81832" w:rsidP="00E83473">
            <w:pPr>
              <w:pBdr>
                <w:bottom w:val="single" w:sz="4" w:space="1" w:color="auto"/>
              </w:pBdr>
              <w:tabs>
                <w:tab w:val="decimal" w:pos="839"/>
              </w:tabs>
              <w:spacing w:line="240" w:lineRule="atLeast"/>
              <w:ind w:right="-121"/>
              <w:rPr>
                <w:rFonts w:cs="Times New Roman"/>
                <w:sz w:val="16"/>
                <w:szCs w:val="16"/>
                <w:lang w:val="en-GB"/>
              </w:rPr>
            </w:pPr>
            <w:r>
              <w:rPr>
                <w:rFonts w:cs="Times New Roman"/>
                <w:sz w:val="16"/>
                <w:szCs w:val="16"/>
                <w:lang w:val="en-GB"/>
              </w:rPr>
              <w:t>-</w:t>
            </w:r>
          </w:p>
        </w:tc>
        <w:tc>
          <w:tcPr>
            <w:tcW w:w="1060" w:type="dxa"/>
            <w:tcBorders>
              <w:left w:val="nil"/>
              <w:right w:val="nil"/>
            </w:tcBorders>
          </w:tcPr>
          <w:p w14:paraId="50426FC3" w14:textId="3052B4B7" w:rsidR="00E81832" w:rsidRPr="00476D19" w:rsidRDefault="00E81832" w:rsidP="00E81832">
            <w:pPr>
              <w:pBdr>
                <w:bottom w:val="single" w:sz="4" w:space="1" w:color="auto"/>
              </w:pBdr>
              <w:tabs>
                <w:tab w:val="decimal" w:pos="839"/>
              </w:tabs>
              <w:spacing w:line="240" w:lineRule="atLeast"/>
              <w:rPr>
                <w:rFonts w:cs="Times New Roman"/>
                <w:sz w:val="16"/>
                <w:szCs w:val="16"/>
                <w:lang w:val="en-GB"/>
              </w:rPr>
            </w:pPr>
            <w:r w:rsidRPr="00E81832">
              <w:rPr>
                <w:rFonts w:cs="Times New Roman"/>
                <w:sz w:val="16"/>
                <w:szCs w:val="16"/>
                <w:lang w:val="en-GB"/>
              </w:rPr>
              <w:t xml:space="preserve"> </w:t>
            </w:r>
            <w:r w:rsidR="00E83473">
              <w:rPr>
                <w:rFonts w:cs="Times New Roman"/>
                <w:sz w:val="16"/>
                <w:szCs w:val="16"/>
                <w:lang w:val="en-GB"/>
              </w:rPr>
              <w:t>552</w:t>
            </w:r>
            <w:r w:rsidRPr="00E81832">
              <w:rPr>
                <w:rFonts w:cs="Times New Roman"/>
                <w:sz w:val="16"/>
                <w:szCs w:val="16"/>
                <w:lang w:val="en-GB"/>
              </w:rPr>
              <w:t>,</w:t>
            </w:r>
            <w:r w:rsidR="00E83473">
              <w:rPr>
                <w:rFonts w:cs="Times New Roman"/>
                <w:sz w:val="16"/>
                <w:szCs w:val="16"/>
                <w:lang w:val="en-GB"/>
              </w:rPr>
              <w:t>472</w:t>
            </w:r>
            <w:r w:rsidRPr="00E81832">
              <w:rPr>
                <w:rFonts w:cs="Times New Roman"/>
                <w:sz w:val="16"/>
                <w:szCs w:val="16"/>
                <w:lang w:val="en-GB"/>
              </w:rPr>
              <w:t xml:space="preserve"> </w:t>
            </w:r>
          </w:p>
        </w:tc>
      </w:tr>
      <w:tr w:rsidR="00E81832" w:rsidRPr="00476D19" w14:paraId="7E0C2C6B" w14:textId="77777777" w:rsidTr="00E90A78">
        <w:trPr>
          <w:cantSplit/>
        </w:trPr>
        <w:tc>
          <w:tcPr>
            <w:tcW w:w="2880" w:type="dxa"/>
            <w:tcBorders>
              <w:top w:val="nil"/>
              <w:left w:val="nil"/>
              <w:bottom w:val="nil"/>
              <w:right w:val="nil"/>
            </w:tcBorders>
            <w:vAlign w:val="bottom"/>
          </w:tcPr>
          <w:p w14:paraId="185A3FD8" w14:textId="77777777" w:rsidR="00E81832" w:rsidRPr="00476D19" w:rsidRDefault="00E81832" w:rsidP="00E81832">
            <w:pPr>
              <w:spacing w:line="240" w:lineRule="atLeast"/>
              <w:ind w:left="166" w:hanging="166"/>
              <w:rPr>
                <w:rFonts w:cs="Times New Roman"/>
                <w:b/>
                <w:bCs/>
                <w:sz w:val="16"/>
                <w:szCs w:val="16"/>
              </w:rPr>
            </w:pPr>
            <w:r w:rsidRPr="00476D19">
              <w:rPr>
                <w:rFonts w:cs="Times New Roman"/>
                <w:b/>
                <w:bCs/>
                <w:sz w:val="16"/>
                <w:szCs w:val="16"/>
              </w:rPr>
              <w:t>Total financial assets</w:t>
            </w:r>
          </w:p>
        </w:tc>
        <w:tc>
          <w:tcPr>
            <w:tcW w:w="1080" w:type="dxa"/>
            <w:tcBorders>
              <w:left w:val="nil"/>
              <w:right w:val="nil"/>
            </w:tcBorders>
          </w:tcPr>
          <w:p w14:paraId="594FFEE9" w14:textId="4471CBD1" w:rsidR="00E81832" w:rsidRPr="00E81832" w:rsidRDefault="00E81832" w:rsidP="00E81832">
            <w:pPr>
              <w:pBdr>
                <w:bottom w:val="single" w:sz="4" w:space="1" w:color="auto"/>
              </w:pBdr>
              <w:tabs>
                <w:tab w:val="decimal" w:pos="839"/>
              </w:tabs>
              <w:spacing w:line="240" w:lineRule="atLeast"/>
              <w:ind w:left="-14" w:right="-105"/>
              <w:rPr>
                <w:rFonts w:cs="Times New Roman"/>
                <w:b/>
                <w:bCs/>
                <w:sz w:val="16"/>
                <w:szCs w:val="16"/>
                <w:lang w:val="en-GB"/>
              </w:rPr>
            </w:pPr>
            <w:r w:rsidRPr="00E81832">
              <w:rPr>
                <w:rFonts w:cs="Times New Roman"/>
                <w:b/>
                <w:bCs/>
                <w:sz w:val="16"/>
                <w:szCs w:val="16"/>
                <w:lang w:val="en-GB"/>
              </w:rPr>
              <w:t xml:space="preserve"> 13,884,915 </w:t>
            </w:r>
          </w:p>
        </w:tc>
        <w:tc>
          <w:tcPr>
            <w:tcW w:w="1149" w:type="dxa"/>
            <w:tcBorders>
              <w:left w:val="nil"/>
              <w:right w:val="nil"/>
            </w:tcBorders>
          </w:tcPr>
          <w:p w14:paraId="6CF30862" w14:textId="3EA720D3" w:rsidR="00E81832" w:rsidRPr="00E81832" w:rsidRDefault="00E81832" w:rsidP="00E81832">
            <w:pPr>
              <w:pBdr>
                <w:bottom w:val="single" w:sz="4" w:space="1" w:color="auto"/>
              </w:pBdr>
              <w:tabs>
                <w:tab w:val="decimal" w:pos="908"/>
              </w:tabs>
              <w:spacing w:line="240" w:lineRule="atLeast"/>
              <w:ind w:left="-14" w:right="-105"/>
              <w:rPr>
                <w:rFonts w:cs="Times New Roman"/>
                <w:b/>
                <w:bCs/>
                <w:sz w:val="16"/>
                <w:szCs w:val="16"/>
                <w:lang w:val="en-GB"/>
              </w:rPr>
            </w:pPr>
            <w:r w:rsidRPr="00E81832">
              <w:rPr>
                <w:rFonts w:cs="Times New Roman"/>
                <w:b/>
                <w:bCs/>
                <w:sz w:val="16"/>
                <w:szCs w:val="16"/>
                <w:lang w:val="en-GB"/>
              </w:rPr>
              <w:t xml:space="preserve"> 136,</w:t>
            </w:r>
            <w:r w:rsidR="00E83473">
              <w:rPr>
                <w:rFonts w:cs="Times New Roman"/>
                <w:b/>
                <w:bCs/>
                <w:sz w:val="16"/>
                <w:szCs w:val="16"/>
                <w:lang w:val="en-GB"/>
              </w:rPr>
              <w:t>596</w:t>
            </w:r>
            <w:r w:rsidRPr="00E81832">
              <w:rPr>
                <w:rFonts w:cs="Times New Roman"/>
                <w:b/>
                <w:bCs/>
                <w:sz w:val="16"/>
                <w:szCs w:val="16"/>
                <w:lang w:val="en-GB"/>
              </w:rPr>
              <w:t>,</w:t>
            </w:r>
            <w:r w:rsidR="00E83473">
              <w:rPr>
                <w:rFonts w:cs="Times New Roman"/>
                <w:b/>
                <w:bCs/>
                <w:sz w:val="16"/>
                <w:szCs w:val="16"/>
                <w:lang w:val="en-GB"/>
              </w:rPr>
              <w:t>467</w:t>
            </w:r>
            <w:r w:rsidRPr="00E81832">
              <w:rPr>
                <w:rFonts w:cs="Times New Roman"/>
                <w:b/>
                <w:bCs/>
                <w:sz w:val="16"/>
                <w:szCs w:val="16"/>
                <w:lang w:val="en-GB"/>
              </w:rPr>
              <w:t xml:space="preserve"> </w:t>
            </w:r>
          </w:p>
        </w:tc>
        <w:tc>
          <w:tcPr>
            <w:tcW w:w="1059" w:type="dxa"/>
            <w:tcBorders>
              <w:left w:val="nil"/>
              <w:right w:val="nil"/>
            </w:tcBorders>
          </w:tcPr>
          <w:p w14:paraId="42958C57" w14:textId="3E592CAB" w:rsidR="00E81832" w:rsidRPr="00E81832" w:rsidRDefault="00E81832" w:rsidP="00E81832">
            <w:pPr>
              <w:pBdr>
                <w:bottom w:val="single" w:sz="4" w:space="1" w:color="auto"/>
              </w:pBdr>
              <w:tabs>
                <w:tab w:val="decimal" w:pos="839"/>
              </w:tabs>
              <w:spacing w:line="240" w:lineRule="atLeast"/>
              <w:rPr>
                <w:rFonts w:cs="Times New Roman"/>
                <w:b/>
                <w:bCs/>
                <w:sz w:val="16"/>
                <w:szCs w:val="16"/>
                <w:lang w:val="en-GB"/>
              </w:rPr>
            </w:pPr>
            <w:r w:rsidRPr="00E81832">
              <w:rPr>
                <w:rFonts w:cs="Times New Roman"/>
                <w:b/>
                <w:bCs/>
                <w:sz w:val="16"/>
                <w:szCs w:val="16"/>
                <w:lang w:val="en-GB"/>
              </w:rPr>
              <w:t xml:space="preserve"> 113,744,132 </w:t>
            </w:r>
          </w:p>
        </w:tc>
        <w:tc>
          <w:tcPr>
            <w:tcW w:w="1060" w:type="dxa"/>
            <w:tcBorders>
              <w:left w:val="nil"/>
              <w:right w:val="nil"/>
            </w:tcBorders>
          </w:tcPr>
          <w:p w14:paraId="7E35BF71" w14:textId="7E136F83" w:rsidR="00E81832" w:rsidRPr="00E81832" w:rsidRDefault="00E81832" w:rsidP="00E81832">
            <w:pPr>
              <w:pBdr>
                <w:bottom w:val="single" w:sz="4" w:space="1" w:color="auto"/>
              </w:pBdr>
              <w:tabs>
                <w:tab w:val="decimal" w:pos="839"/>
              </w:tabs>
              <w:spacing w:line="240" w:lineRule="atLeast"/>
              <w:rPr>
                <w:rFonts w:cs="Times New Roman"/>
                <w:b/>
                <w:bCs/>
                <w:sz w:val="16"/>
                <w:szCs w:val="16"/>
                <w:lang w:val="en-GB"/>
              </w:rPr>
            </w:pPr>
            <w:r w:rsidRPr="00E81832">
              <w:rPr>
                <w:rFonts w:cs="Times New Roman"/>
                <w:b/>
                <w:bCs/>
                <w:sz w:val="16"/>
                <w:szCs w:val="16"/>
                <w:lang w:val="en-GB"/>
              </w:rPr>
              <w:t xml:space="preserve"> 77,885,831 </w:t>
            </w:r>
          </w:p>
        </w:tc>
        <w:tc>
          <w:tcPr>
            <w:tcW w:w="1059" w:type="dxa"/>
            <w:tcBorders>
              <w:left w:val="nil"/>
              <w:right w:val="nil"/>
            </w:tcBorders>
          </w:tcPr>
          <w:p w14:paraId="6EFE4A15" w14:textId="4AA9FB29" w:rsidR="00E81832" w:rsidRPr="00E81832" w:rsidRDefault="00E81832" w:rsidP="00E81832">
            <w:pPr>
              <w:pBdr>
                <w:bottom w:val="single" w:sz="4" w:space="1" w:color="auto"/>
              </w:pBdr>
              <w:tabs>
                <w:tab w:val="decimal" w:pos="839"/>
              </w:tabs>
              <w:spacing w:line="240" w:lineRule="atLeast"/>
              <w:rPr>
                <w:rFonts w:cs="Times New Roman"/>
                <w:b/>
                <w:bCs/>
                <w:sz w:val="16"/>
                <w:szCs w:val="16"/>
                <w:lang w:val="en-GB"/>
              </w:rPr>
            </w:pPr>
            <w:r w:rsidRPr="00E81832">
              <w:rPr>
                <w:rFonts w:cs="Times New Roman"/>
                <w:b/>
                <w:bCs/>
                <w:sz w:val="16"/>
                <w:szCs w:val="16"/>
                <w:lang w:val="en-GB"/>
              </w:rPr>
              <w:t xml:space="preserve"> 4,362,412 </w:t>
            </w:r>
          </w:p>
        </w:tc>
        <w:tc>
          <w:tcPr>
            <w:tcW w:w="1059" w:type="dxa"/>
            <w:tcBorders>
              <w:left w:val="nil"/>
              <w:right w:val="nil"/>
            </w:tcBorders>
          </w:tcPr>
          <w:p w14:paraId="2C6D0788" w14:textId="7615366C" w:rsidR="00E81832" w:rsidRPr="00E81832" w:rsidRDefault="00E81832" w:rsidP="00E81832">
            <w:pPr>
              <w:pBdr>
                <w:bottom w:val="single" w:sz="4" w:space="1" w:color="auto"/>
              </w:pBdr>
              <w:tabs>
                <w:tab w:val="decimal" w:pos="839"/>
              </w:tabs>
              <w:spacing w:line="240" w:lineRule="atLeast"/>
              <w:ind w:right="-121"/>
              <w:rPr>
                <w:rFonts w:cs="Times New Roman"/>
                <w:b/>
                <w:bCs/>
                <w:sz w:val="16"/>
                <w:szCs w:val="16"/>
                <w:cs/>
                <w:lang w:val="en-GB"/>
              </w:rPr>
            </w:pPr>
            <w:r w:rsidRPr="00E81832">
              <w:rPr>
                <w:rFonts w:cs="Times New Roman"/>
                <w:b/>
                <w:bCs/>
                <w:sz w:val="16"/>
                <w:szCs w:val="16"/>
                <w:lang w:val="en-GB"/>
              </w:rPr>
              <w:t xml:space="preserve"> 7,771,145 </w:t>
            </w:r>
          </w:p>
        </w:tc>
        <w:tc>
          <w:tcPr>
            <w:tcW w:w="1060" w:type="dxa"/>
            <w:tcBorders>
              <w:left w:val="nil"/>
              <w:right w:val="nil"/>
            </w:tcBorders>
          </w:tcPr>
          <w:p w14:paraId="6DC6C8A4" w14:textId="46F60F5A" w:rsidR="00E81832" w:rsidRPr="00E81832" w:rsidRDefault="00E81832" w:rsidP="00E81832">
            <w:pPr>
              <w:pBdr>
                <w:bottom w:val="single" w:sz="4" w:space="1" w:color="auto"/>
              </w:pBdr>
              <w:tabs>
                <w:tab w:val="decimal" w:pos="839"/>
              </w:tabs>
              <w:spacing w:line="240" w:lineRule="atLeast"/>
              <w:rPr>
                <w:rFonts w:cs="Times New Roman"/>
                <w:b/>
                <w:bCs/>
                <w:sz w:val="16"/>
                <w:szCs w:val="16"/>
                <w:lang w:val="en-GB"/>
              </w:rPr>
            </w:pPr>
            <w:r w:rsidRPr="00E81832">
              <w:rPr>
                <w:rFonts w:cs="Times New Roman"/>
                <w:b/>
                <w:bCs/>
                <w:sz w:val="16"/>
                <w:szCs w:val="16"/>
                <w:lang w:val="en-GB"/>
              </w:rPr>
              <w:t xml:space="preserve"> 354,</w:t>
            </w:r>
            <w:r w:rsidR="00E83473">
              <w:rPr>
                <w:rFonts w:cs="Times New Roman"/>
                <w:b/>
                <w:bCs/>
                <w:sz w:val="16"/>
                <w:szCs w:val="16"/>
                <w:lang w:val="en-GB"/>
              </w:rPr>
              <w:t>244</w:t>
            </w:r>
            <w:r w:rsidRPr="00E81832">
              <w:rPr>
                <w:rFonts w:cs="Times New Roman"/>
                <w:b/>
                <w:bCs/>
                <w:sz w:val="16"/>
                <w:szCs w:val="16"/>
                <w:lang w:val="en-GB"/>
              </w:rPr>
              <w:t>,</w:t>
            </w:r>
            <w:r w:rsidR="00E83473">
              <w:rPr>
                <w:rFonts w:cs="Times New Roman"/>
                <w:b/>
                <w:bCs/>
                <w:sz w:val="16"/>
                <w:szCs w:val="16"/>
                <w:lang w:val="en-GB"/>
              </w:rPr>
              <w:t>902</w:t>
            </w:r>
            <w:r w:rsidRPr="00E81832">
              <w:rPr>
                <w:rFonts w:cs="Times New Roman"/>
                <w:b/>
                <w:bCs/>
                <w:sz w:val="16"/>
                <w:szCs w:val="16"/>
                <w:lang w:val="en-GB"/>
              </w:rPr>
              <w:t xml:space="preserve"> </w:t>
            </w:r>
          </w:p>
        </w:tc>
      </w:tr>
      <w:tr w:rsidR="00462210" w:rsidRPr="00476D19" w14:paraId="31F50065" w14:textId="77777777" w:rsidTr="00E90A78">
        <w:trPr>
          <w:cantSplit/>
        </w:trPr>
        <w:tc>
          <w:tcPr>
            <w:tcW w:w="2880" w:type="dxa"/>
            <w:tcBorders>
              <w:top w:val="nil"/>
              <w:left w:val="nil"/>
              <w:bottom w:val="nil"/>
              <w:right w:val="nil"/>
            </w:tcBorders>
            <w:vAlign w:val="bottom"/>
          </w:tcPr>
          <w:p w14:paraId="3410F3FE" w14:textId="77777777" w:rsidR="00462210" w:rsidRPr="00476D19" w:rsidRDefault="00462210" w:rsidP="00B1581F">
            <w:pPr>
              <w:tabs>
                <w:tab w:val="left" w:pos="1440"/>
              </w:tabs>
              <w:ind w:right="-72"/>
              <w:rPr>
                <w:rFonts w:cs="Times New Roman"/>
                <w:b/>
                <w:bCs/>
                <w:sz w:val="16"/>
                <w:szCs w:val="16"/>
                <w:u w:val="single"/>
                <w:lang w:val="en-GB"/>
              </w:rPr>
            </w:pPr>
          </w:p>
        </w:tc>
        <w:tc>
          <w:tcPr>
            <w:tcW w:w="1080" w:type="dxa"/>
            <w:tcBorders>
              <w:left w:val="nil"/>
              <w:right w:val="nil"/>
            </w:tcBorders>
          </w:tcPr>
          <w:p w14:paraId="096D1924" w14:textId="77777777" w:rsidR="00462210" w:rsidRPr="00476D19" w:rsidRDefault="00462210" w:rsidP="00B1581F">
            <w:pPr>
              <w:tabs>
                <w:tab w:val="decimal" w:pos="839"/>
              </w:tabs>
              <w:rPr>
                <w:rFonts w:cs="Times New Roman"/>
                <w:sz w:val="16"/>
                <w:szCs w:val="16"/>
              </w:rPr>
            </w:pPr>
          </w:p>
        </w:tc>
        <w:tc>
          <w:tcPr>
            <w:tcW w:w="1149" w:type="dxa"/>
            <w:tcBorders>
              <w:left w:val="nil"/>
              <w:right w:val="nil"/>
            </w:tcBorders>
            <w:vAlign w:val="bottom"/>
          </w:tcPr>
          <w:p w14:paraId="396A2098" w14:textId="77777777" w:rsidR="00462210" w:rsidRPr="00476D19" w:rsidRDefault="00462210" w:rsidP="00B1581F">
            <w:pPr>
              <w:tabs>
                <w:tab w:val="decimal" w:pos="908"/>
              </w:tabs>
              <w:rPr>
                <w:rFonts w:cs="Times New Roman"/>
                <w:sz w:val="16"/>
                <w:szCs w:val="16"/>
              </w:rPr>
            </w:pPr>
          </w:p>
        </w:tc>
        <w:tc>
          <w:tcPr>
            <w:tcW w:w="1059" w:type="dxa"/>
            <w:tcBorders>
              <w:left w:val="nil"/>
              <w:right w:val="nil"/>
            </w:tcBorders>
            <w:vAlign w:val="bottom"/>
          </w:tcPr>
          <w:p w14:paraId="377128A2" w14:textId="77777777" w:rsidR="00462210" w:rsidRPr="00476D19" w:rsidRDefault="00462210" w:rsidP="00B1581F">
            <w:pPr>
              <w:tabs>
                <w:tab w:val="decimal" w:pos="839"/>
              </w:tabs>
              <w:rPr>
                <w:rFonts w:cs="Times New Roman"/>
                <w:sz w:val="16"/>
                <w:szCs w:val="16"/>
              </w:rPr>
            </w:pPr>
          </w:p>
        </w:tc>
        <w:tc>
          <w:tcPr>
            <w:tcW w:w="1060" w:type="dxa"/>
            <w:tcBorders>
              <w:left w:val="nil"/>
              <w:right w:val="nil"/>
            </w:tcBorders>
            <w:vAlign w:val="bottom"/>
          </w:tcPr>
          <w:p w14:paraId="0B309849" w14:textId="77777777" w:rsidR="00462210" w:rsidRPr="00476D19" w:rsidRDefault="00462210" w:rsidP="00B1581F">
            <w:pPr>
              <w:tabs>
                <w:tab w:val="decimal" w:pos="839"/>
              </w:tabs>
              <w:rPr>
                <w:rFonts w:cs="Times New Roman"/>
                <w:sz w:val="16"/>
                <w:szCs w:val="16"/>
              </w:rPr>
            </w:pPr>
          </w:p>
        </w:tc>
        <w:tc>
          <w:tcPr>
            <w:tcW w:w="1059" w:type="dxa"/>
            <w:tcBorders>
              <w:left w:val="nil"/>
              <w:right w:val="nil"/>
            </w:tcBorders>
            <w:vAlign w:val="bottom"/>
          </w:tcPr>
          <w:p w14:paraId="624EDC4B" w14:textId="77777777" w:rsidR="00462210" w:rsidRPr="00476D19" w:rsidRDefault="00462210" w:rsidP="00B1581F">
            <w:pPr>
              <w:tabs>
                <w:tab w:val="decimal" w:pos="839"/>
              </w:tabs>
              <w:rPr>
                <w:rFonts w:cs="Times New Roman"/>
                <w:sz w:val="16"/>
                <w:szCs w:val="16"/>
              </w:rPr>
            </w:pPr>
          </w:p>
        </w:tc>
        <w:tc>
          <w:tcPr>
            <w:tcW w:w="1059" w:type="dxa"/>
            <w:tcBorders>
              <w:left w:val="nil"/>
              <w:right w:val="nil"/>
            </w:tcBorders>
            <w:vAlign w:val="bottom"/>
          </w:tcPr>
          <w:p w14:paraId="066616CC" w14:textId="77777777" w:rsidR="00462210" w:rsidRPr="00476D19" w:rsidRDefault="00462210" w:rsidP="00B1581F">
            <w:pPr>
              <w:tabs>
                <w:tab w:val="decimal" w:pos="839"/>
              </w:tabs>
              <w:rPr>
                <w:rFonts w:cs="Times New Roman"/>
                <w:sz w:val="16"/>
                <w:szCs w:val="16"/>
              </w:rPr>
            </w:pPr>
          </w:p>
        </w:tc>
        <w:tc>
          <w:tcPr>
            <w:tcW w:w="1060" w:type="dxa"/>
            <w:tcBorders>
              <w:left w:val="nil"/>
              <w:right w:val="nil"/>
            </w:tcBorders>
            <w:vAlign w:val="bottom"/>
          </w:tcPr>
          <w:p w14:paraId="158532A7" w14:textId="77777777" w:rsidR="00462210" w:rsidRPr="00476D19" w:rsidRDefault="00462210" w:rsidP="00B1581F">
            <w:pPr>
              <w:tabs>
                <w:tab w:val="decimal" w:pos="839"/>
              </w:tabs>
              <w:rPr>
                <w:rFonts w:cs="Times New Roman"/>
                <w:sz w:val="16"/>
                <w:szCs w:val="16"/>
              </w:rPr>
            </w:pPr>
          </w:p>
        </w:tc>
      </w:tr>
      <w:tr w:rsidR="00462210" w:rsidRPr="00476D19" w14:paraId="6F2ED1F8" w14:textId="77777777" w:rsidTr="00E90A78">
        <w:trPr>
          <w:cantSplit/>
        </w:trPr>
        <w:tc>
          <w:tcPr>
            <w:tcW w:w="2880" w:type="dxa"/>
            <w:tcBorders>
              <w:top w:val="nil"/>
              <w:left w:val="nil"/>
              <w:bottom w:val="nil"/>
              <w:right w:val="nil"/>
            </w:tcBorders>
            <w:vAlign w:val="bottom"/>
          </w:tcPr>
          <w:p w14:paraId="1F1CE05C" w14:textId="77777777" w:rsidR="00462210" w:rsidRPr="00476D19" w:rsidRDefault="00462210" w:rsidP="00E90A78">
            <w:pPr>
              <w:tabs>
                <w:tab w:val="decimal" w:pos="908"/>
              </w:tabs>
              <w:spacing w:line="240" w:lineRule="atLeast"/>
              <w:ind w:left="900" w:right="-72" w:hanging="900"/>
              <w:rPr>
                <w:rFonts w:cs="Times New Roman"/>
                <w:i/>
                <w:iCs/>
                <w:sz w:val="16"/>
                <w:szCs w:val="16"/>
                <w:lang w:val="en-GB"/>
              </w:rPr>
            </w:pPr>
            <w:r w:rsidRPr="00476D19">
              <w:rPr>
                <w:rFonts w:cs="Times New Roman"/>
                <w:b/>
                <w:bCs/>
                <w:i/>
                <w:iCs/>
                <w:sz w:val="16"/>
                <w:szCs w:val="16"/>
                <w:lang w:val="en-GB"/>
              </w:rPr>
              <w:t>Financial liabilities</w:t>
            </w:r>
            <w:r w:rsidRPr="00476D19">
              <w:rPr>
                <w:rFonts w:cs="Times New Roman"/>
                <w:b/>
                <w:bCs/>
                <w:i/>
                <w:iCs/>
                <w:sz w:val="16"/>
                <w:szCs w:val="16"/>
                <w:cs/>
              </w:rPr>
              <w:t xml:space="preserve"> </w:t>
            </w:r>
          </w:p>
        </w:tc>
        <w:tc>
          <w:tcPr>
            <w:tcW w:w="1080" w:type="dxa"/>
            <w:tcBorders>
              <w:left w:val="nil"/>
              <w:right w:val="nil"/>
            </w:tcBorders>
          </w:tcPr>
          <w:p w14:paraId="31D7EFB5" w14:textId="77777777" w:rsidR="00462210" w:rsidRPr="00476D19" w:rsidRDefault="00462210" w:rsidP="00E90A78">
            <w:pPr>
              <w:tabs>
                <w:tab w:val="decimal" w:pos="839"/>
              </w:tabs>
              <w:spacing w:line="240" w:lineRule="atLeast"/>
              <w:rPr>
                <w:rFonts w:cs="Times New Roman"/>
                <w:sz w:val="16"/>
                <w:szCs w:val="16"/>
              </w:rPr>
            </w:pPr>
          </w:p>
        </w:tc>
        <w:tc>
          <w:tcPr>
            <w:tcW w:w="1149" w:type="dxa"/>
            <w:tcBorders>
              <w:left w:val="nil"/>
              <w:right w:val="nil"/>
            </w:tcBorders>
            <w:vAlign w:val="bottom"/>
          </w:tcPr>
          <w:p w14:paraId="4413B4C4" w14:textId="77777777" w:rsidR="00462210" w:rsidRPr="00476D19" w:rsidRDefault="00462210" w:rsidP="00E90A78">
            <w:pPr>
              <w:tabs>
                <w:tab w:val="decimal" w:pos="908"/>
              </w:tabs>
              <w:spacing w:line="240" w:lineRule="atLeast"/>
              <w:rPr>
                <w:rFonts w:cs="Times New Roman"/>
                <w:sz w:val="16"/>
                <w:szCs w:val="16"/>
              </w:rPr>
            </w:pPr>
          </w:p>
        </w:tc>
        <w:tc>
          <w:tcPr>
            <w:tcW w:w="1059" w:type="dxa"/>
            <w:tcBorders>
              <w:left w:val="nil"/>
              <w:right w:val="nil"/>
            </w:tcBorders>
            <w:vAlign w:val="bottom"/>
          </w:tcPr>
          <w:p w14:paraId="430A9E04" w14:textId="77777777" w:rsidR="00462210" w:rsidRPr="00476D19" w:rsidRDefault="00462210" w:rsidP="00E90A78">
            <w:pPr>
              <w:tabs>
                <w:tab w:val="decimal" w:pos="839"/>
              </w:tabs>
              <w:spacing w:line="240" w:lineRule="atLeast"/>
              <w:rPr>
                <w:rFonts w:cs="Times New Roman"/>
                <w:sz w:val="16"/>
                <w:szCs w:val="16"/>
              </w:rPr>
            </w:pPr>
          </w:p>
        </w:tc>
        <w:tc>
          <w:tcPr>
            <w:tcW w:w="1060" w:type="dxa"/>
            <w:tcBorders>
              <w:left w:val="nil"/>
              <w:right w:val="nil"/>
            </w:tcBorders>
            <w:vAlign w:val="bottom"/>
          </w:tcPr>
          <w:p w14:paraId="095CDEFE" w14:textId="77777777" w:rsidR="00462210" w:rsidRPr="00476D19" w:rsidRDefault="00462210" w:rsidP="00E90A78">
            <w:pPr>
              <w:tabs>
                <w:tab w:val="decimal" w:pos="839"/>
              </w:tabs>
              <w:spacing w:line="240" w:lineRule="atLeast"/>
              <w:rPr>
                <w:rFonts w:cs="Times New Roman"/>
                <w:sz w:val="16"/>
                <w:szCs w:val="16"/>
              </w:rPr>
            </w:pPr>
          </w:p>
        </w:tc>
        <w:tc>
          <w:tcPr>
            <w:tcW w:w="1059" w:type="dxa"/>
            <w:tcBorders>
              <w:left w:val="nil"/>
              <w:right w:val="nil"/>
            </w:tcBorders>
            <w:vAlign w:val="bottom"/>
          </w:tcPr>
          <w:p w14:paraId="4AE35A17" w14:textId="77777777" w:rsidR="00462210" w:rsidRPr="00476D19" w:rsidRDefault="00462210" w:rsidP="00E90A78">
            <w:pPr>
              <w:tabs>
                <w:tab w:val="decimal" w:pos="839"/>
              </w:tabs>
              <w:spacing w:line="240" w:lineRule="atLeast"/>
              <w:rPr>
                <w:rFonts w:cs="Times New Roman"/>
                <w:sz w:val="16"/>
                <w:szCs w:val="16"/>
              </w:rPr>
            </w:pPr>
          </w:p>
        </w:tc>
        <w:tc>
          <w:tcPr>
            <w:tcW w:w="1059" w:type="dxa"/>
            <w:tcBorders>
              <w:left w:val="nil"/>
              <w:right w:val="nil"/>
            </w:tcBorders>
            <w:vAlign w:val="bottom"/>
          </w:tcPr>
          <w:p w14:paraId="0F03F774" w14:textId="77777777" w:rsidR="00462210" w:rsidRPr="00476D19" w:rsidRDefault="00462210" w:rsidP="00E90A78">
            <w:pPr>
              <w:tabs>
                <w:tab w:val="decimal" w:pos="839"/>
              </w:tabs>
              <w:spacing w:line="240" w:lineRule="atLeast"/>
              <w:rPr>
                <w:rFonts w:cs="Times New Roman"/>
                <w:sz w:val="16"/>
                <w:szCs w:val="16"/>
              </w:rPr>
            </w:pPr>
          </w:p>
        </w:tc>
        <w:tc>
          <w:tcPr>
            <w:tcW w:w="1060" w:type="dxa"/>
            <w:tcBorders>
              <w:left w:val="nil"/>
              <w:right w:val="nil"/>
            </w:tcBorders>
            <w:vAlign w:val="bottom"/>
          </w:tcPr>
          <w:p w14:paraId="2638E17A" w14:textId="77777777" w:rsidR="00462210" w:rsidRPr="00476D19" w:rsidRDefault="00462210" w:rsidP="00E90A78">
            <w:pPr>
              <w:tabs>
                <w:tab w:val="decimal" w:pos="839"/>
              </w:tabs>
              <w:spacing w:line="240" w:lineRule="atLeast"/>
              <w:rPr>
                <w:rFonts w:cs="Times New Roman"/>
                <w:sz w:val="16"/>
                <w:szCs w:val="16"/>
              </w:rPr>
            </w:pPr>
          </w:p>
        </w:tc>
      </w:tr>
      <w:tr w:rsidR="00012341" w:rsidRPr="00476D19" w14:paraId="4D1C2A06" w14:textId="77777777" w:rsidTr="00E90A78">
        <w:trPr>
          <w:cantSplit/>
        </w:trPr>
        <w:tc>
          <w:tcPr>
            <w:tcW w:w="2880" w:type="dxa"/>
            <w:tcBorders>
              <w:top w:val="nil"/>
              <w:left w:val="nil"/>
              <w:bottom w:val="nil"/>
              <w:right w:val="nil"/>
            </w:tcBorders>
            <w:vAlign w:val="bottom"/>
          </w:tcPr>
          <w:p w14:paraId="723A1053" w14:textId="77777777" w:rsidR="00012341" w:rsidRPr="00476D19" w:rsidRDefault="00012341" w:rsidP="00012341">
            <w:pPr>
              <w:spacing w:line="240" w:lineRule="atLeast"/>
              <w:rPr>
                <w:rFonts w:cs="Times New Roman"/>
                <w:sz w:val="16"/>
                <w:szCs w:val="16"/>
                <w:lang w:val="en-GB"/>
              </w:rPr>
            </w:pPr>
            <w:r w:rsidRPr="00476D19">
              <w:rPr>
                <w:rFonts w:cs="Times New Roman"/>
                <w:sz w:val="16"/>
                <w:szCs w:val="16"/>
                <w:lang w:val="en-GB"/>
              </w:rPr>
              <w:t>Deposits</w:t>
            </w:r>
          </w:p>
        </w:tc>
        <w:tc>
          <w:tcPr>
            <w:tcW w:w="1080" w:type="dxa"/>
            <w:tcBorders>
              <w:left w:val="nil"/>
              <w:right w:val="nil"/>
            </w:tcBorders>
          </w:tcPr>
          <w:p w14:paraId="38913C76" w14:textId="6BFCA1B0" w:rsidR="00012341" w:rsidRPr="00476D19" w:rsidRDefault="00012341" w:rsidP="00012341">
            <w:pPr>
              <w:tabs>
                <w:tab w:val="decimal" w:pos="839"/>
              </w:tabs>
              <w:spacing w:line="240" w:lineRule="atLeast"/>
              <w:ind w:left="-14" w:right="-105"/>
              <w:rPr>
                <w:rFonts w:cs="Times New Roman"/>
                <w:sz w:val="16"/>
                <w:szCs w:val="16"/>
                <w:lang w:val="en-GB"/>
              </w:rPr>
            </w:pPr>
            <w:r w:rsidRPr="00012341">
              <w:rPr>
                <w:rFonts w:cs="Times New Roman"/>
                <w:sz w:val="16"/>
                <w:szCs w:val="16"/>
                <w:lang w:val="en-GB"/>
              </w:rPr>
              <w:t xml:space="preserve"> 65,939,319 </w:t>
            </w:r>
          </w:p>
        </w:tc>
        <w:tc>
          <w:tcPr>
            <w:tcW w:w="1149" w:type="dxa"/>
            <w:tcBorders>
              <w:left w:val="nil"/>
              <w:right w:val="nil"/>
            </w:tcBorders>
          </w:tcPr>
          <w:p w14:paraId="36C93B88" w14:textId="55D3BAD2" w:rsidR="00012341" w:rsidRPr="00476D19" w:rsidRDefault="00012341" w:rsidP="00012341">
            <w:pPr>
              <w:tabs>
                <w:tab w:val="decimal" w:pos="908"/>
              </w:tabs>
              <w:spacing w:line="240" w:lineRule="atLeast"/>
              <w:ind w:left="-14" w:right="-105"/>
              <w:rPr>
                <w:rFonts w:cs="Times New Roman"/>
                <w:sz w:val="16"/>
                <w:szCs w:val="16"/>
                <w:lang w:val="en-GB"/>
              </w:rPr>
            </w:pPr>
            <w:r w:rsidRPr="00012341">
              <w:rPr>
                <w:rFonts w:cs="Times New Roman"/>
                <w:sz w:val="16"/>
                <w:szCs w:val="16"/>
                <w:lang w:val="en-GB"/>
              </w:rPr>
              <w:t xml:space="preserve"> 216,441,072 </w:t>
            </w:r>
          </w:p>
        </w:tc>
        <w:tc>
          <w:tcPr>
            <w:tcW w:w="1059" w:type="dxa"/>
            <w:tcBorders>
              <w:left w:val="nil"/>
              <w:right w:val="nil"/>
            </w:tcBorders>
          </w:tcPr>
          <w:p w14:paraId="60FDA0E1" w14:textId="36B2FB0F" w:rsidR="00012341" w:rsidRPr="00476D19" w:rsidRDefault="00012341" w:rsidP="00012341">
            <w:pPr>
              <w:tabs>
                <w:tab w:val="decimal" w:pos="839"/>
              </w:tabs>
              <w:spacing w:line="240" w:lineRule="atLeast"/>
              <w:rPr>
                <w:rFonts w:cs="Times New Roman"/>
                <w:sz w:val="16"/>
                <w:szCs w:val="16"/>
                <w:lang w:val="en-GB"/>
              </w:rPr>
            </w:pPr>
            <w:r w:rsidRPr="00012341">
              <w:rPr>
                <w:rFonts w:cs="Times New Roman"/>
                <w:sz w:val="16"/>
                <w:szCs w:val="16"/>
                <w:lang w:val="en-GB"/>
              </w:rPr>
              <w:t xml:space="preserve"> 2,134,001 </w:t>
            </w:r>
          </w:p>
        </w:tc>
        <w:tc>
          <w:tcPr>
            <w:tcW w:w="1060" w:type="dxa"/>
            <w:tcBorders>
              <w:left w:val="nil"/>
              <w:right w:val="nil"/>
            </w:tcBorders>
          </w:tcPr>
          <w:p w14:paraId="7D11B4B9" w14:textId="0B563017" w:rsidR="00012341" w:rsidRPr="00476D19" w:rsidRDefault="00012341" w:rsidP="00012341">
            <w:pPr>
              <w:tabs>
                <w:tab w:val="decimal" w:pos="839"/>
              </w:tabs>
              <w:spacing w:line="240" w:lineRule="atLeast"/>
              <w:rPr>
                <w:rFonts w:cs="Times New Roman"/>
                <w:sz w:val="16"/>
                <w:szCs w:val="16"/>
                <w:lang w:val="en-GB"/>
              </w:rPr>
            </w:pPr>
            <w:r w:rsidRPr="00012341">
              <w:rPr>
                <w:rFonts w:cs="Times New Roman"/>
                <w:sz w:val="16"/>
                <w:szCs w:val="16"/>
                <w:lang w:val="en-GB"/>
              </w:rPr>
              <w:t xml:space="preserve"> 4,815 </w:t>
            </w:r>
          </w:p>
        </w:tc>
        <w:tc>
          <w:tcPr>
            <w:tcW w:w="1059" w:type="dxa"/>
            <w:tcBorders>
              <w:left w:val="nil"/>
              <w:right w:val="nil"/>
            </w:tcBorders>
          </w:tcPr>
          <w:p w14:paraId="2B4F0702" w14:textId="047F9A55" w:rsidR="00012341" w:rsidRPr="00476D19" w:rsidRDefault="00012341" w:rsidP="00012341">
            <w:pPr>
              <w:tabs>
                <w:tab w:val="decimal" w:pos="839"/>
              </w:tabs>
              <w:spacing w:line="240" w:lineRule="atLeast"/>
              <w:jc w:val="right"/>
              <w:rPr>
                <w:rFonts w:cs="Times New Roman"/>
                <w:sz w:val="16"/>
                <w:szCs w:val="16"/>
                <w:lang w:val="en-GB"/>
              </w:rPr>
            </w:pPr>
            <w:r w:rsidRPr="00012341">
              <w:rPr>
                <w:rFonts w:cs="Times New Roman"/>
                <w:sz w:val="16"/>
                <w:szCs w:val="16"/>
                <w:lang w:val="en-GB"/>
              </w:rPr>
              <w:t xml:space="preserve"> - </w:t>
            </w:r>
          </w:p>
        </w:tc>
        <w:tc>
          <w:tcPr>
            <w:tcW w:w="1059" w:type="dxa"/>
            <w:tcBorders>
              <w:left w:val="nil"/>
              <w:right w:val="nil"/>
            </w:tcBorders>
          </w:tcPr>
          <w:p w14:paraId="11CC9D7D" w14:textId="2E50564B" w:rsidR="00012341" w:rsidRPr="00476D19" w:rsidRDefault="00012341" w:rsidP="00012341">
            <w:pPr>
              <w:tabs>
                <w:tab w:val="decimal" w:pos="839"/>
              </w:tabs>
              <w:spacing w:line="240" w:lineRule="atLeast"/>
              <w:jc w:val="right"/>
              <w:rPr>
                <w:rFonts w:cs="Times New Roman"/>
                <w:sz w:val="16"/>
                <w:szCs w:val="16"/>
                <w:cs/>
                <w:lang w:val="en-GB"/>
              </w:rPr>
            </w:pPr>
            <w:r w:rsidRPr="00012341">
              <w:rPr>
                <w:rFonts w:cs="Times New Roman"/>
                <w:sz w:val="16"/>
                <w:szCs w:val="16"/>
                <w:lang w:val="en-GB"/>
              </w:rPr>
              <w:t xml:space="preserve"> - </w:t>
            </w:r>
          </w:p>
        </w:tc>
        <w:tc>
          <w:tcPr>
            <w:tcW w:w="1060" w:type="dxa"/>
            <w:tcBorders>
              <w:left w:val="nil"/>
              <w:right w:val="nil"/>
            </w:tcBorders>
          </w:tcPr>
          <w:p w14:paraId="71C27C01" w14:textId="5B0B438D" w:rsidR="00012341" w:rsidRPr="00476D19" w:rsidRDefault="00012341" w:rsidP="00012341">
            <w:pPr>
              <w:tabs>
                <w:tab w:val="decimal" w:pos="839"/>
              </w:tabs>
              <w:spacing w:line="240" w:lineRule="atLeast"/>
              <w:rPr>
                <w:rFonts w:cs="Times New Roman"/>
                <w:sz w:val="16"/>
                <w:szCs w:val="16"/>
                <w:lang w:val="en-GB"/>
              </w:rPr>
            </w:pPr>
            <w:r w:rsidRPr="00012341">
              <w:rPr>
                <w:rFonts w:cs="Times New Roman"/>
                <w:sz w:val="16"/>
                <w:szCs w:val="16"/>
                <w:lang w:val="en-GB"/>
              </w:rPr>
              <w:t xml:space="preserve"> 284,519,207 </w:t>
            </w:r>
          </w:p>
        </w:tc>
      </w:tr>
      <w:tr w:rsidR="00012341" w:rsidRPr="00476D19" w14:paraId="155FF53B" w14:textId="77777777" w:rsidTr="00E90A78">
        <w:trPr>
          <w:cantSplit/>
        </w:trPr>
        <w:tc>
          <w:tcPr>
            <w:tcW w:w="2880" w:type="dxa"/>
            <w:tcBorders>
              <w:top w:val="nil"/>
              <w:left w:val="nil"/>
              <w:bottom w:val="nil"/>
              <w:right w:val="nil"/>
            </w:tcBorders>
            <w:vAlign w:val="bottom"/>
          </w:tcPr>
          <w:p w14:paraId="4C85052A" w14:textId="77777777" w:rsidR="00012341" w:rsidRPr="00476D19" w:rsidRDefault="00012341" w:rsidP="00012341">
            <w:pPr>
              <w:spacing w:line="240" w:lineRule="atLeast"/>
              <w:rPr>
                <w:rFonts w:cs="Times New Roman"/>
                <w:sz w:val="16"/>
                <w:szCs w:val="16"/>
                <w:lang w:val="en-GB"/>
              </w:rPr>
            </w:pPr>
            <w:r w:rsidRPr="00476D19">
              <w:rPr>
                <w:rFonts w:cs="Times New Roman"/>
                <w:sz w:val="16"/>
                <w:szCs w:val="16"/>
                <w:lang w:val="en-GB"/>
              </w:rPr>
              <w:t>Interbank and money market items</w:t>
            </w:r>
          </w:p>
        </w:tc>
        <w:tc>
          <w:tcPr>
            <w:tcW w:w="1080" w:type="dxa"/>
            <w:tcBorders>
              <w:left w:val="nil"/>
              <w:right w:val="nil"/>
            </w:tcBorders>
          </w:tcPr>
          <w:p w14:paraId="2624060F" w14:textId="5A2B5CED" w:rsidR="00012341" w:rsidRPr="00476D19" w:rsidRDefault="00012341" w:rsidP="00012341">
            <w:pPr>
              <w:tabs>
                <w:tab w:val="decimal" w:pos="839"/>
              </w:tabs>
              <w:spacing w:line="240" w:lineRule="atLeast"/>
              <w:ind w:left="-14" w:right="-105"/>
              <w:rPr>
                <w:rFonts w:cs="Times New Roman"/>
                <w:sz w:val="16"/>
                <w:szCs w:val="16"/>
                <w:lang w:val="en-GB"/>
              </w:rPr>
            </w:pPr>
            <w:r w:rsidRPr="00012341">
              <w:rPr>
                <w:rFonts w:cs="Times New Roman"/>
                <w:sz w:val="16"/>
                <w:szCs w:val="16"/>
                <w:lang w:val="en-GB"/>
              </w:rPr>
              <w:t xml:space="preserve"> 5,006,317 </w:t>
            </w:r>
          </w:p>
        </w:tc>
        <w:tc>
          <w:tcPr>
            <w:tcW w:w="1149" w:type="dxa"/>
            <w:tcBorders>
              <w:left w:val="nil"/>
              <w:right w:val="nil"/>
            </w:tcBorders>
          </w:tcPr>
          <w:p w14:paraId="4F093335" w14:textId="4C98CEBB" w:rsidR="00012341" w:rsidRPr="00476D19" w:rsidRDefault="00012341" w:rsidP="00012341">
            <w:pPr>
              <w:tabs>
                <w:tab w:val="decimal" w:pos="908"/>
              </w:tabs>
              <w:spacing w:line="240" w:lineRule="atLeast"/>
              <w:ind w:left="-14" w:right="-105"/>
              <w:rPr>
                <w:rFonts w:cs="Times New Roman"/>
                <w:sz w:val="16"/>
                <w:szCs w:val="16"/>
                <w:lang w:val="en-GB"/>
              </w:rPr>
            </w:pPr>
            <w:r w:rsidRPr="00012341">
              <w:rPr>
                <w:rFonts w:cs="Times New Roman"/>
                <w:sz w:val="16"/>
                <w:szCs w:val="16"/>
                <w:lang w:val="en-GB"/>
              </w:rPr>
              <w:t xml:space="preserve"> 2,679,883 </w:t>
            </w:r>
          </w:p>
        </w:tc>
        <w:tc>
          <w:tcPr>
            <w:tcW w:w="1059" w:type="dxa"/>
            <w:tcBorders>
              <w:left w:val="nil"/>
              <w:right w:val="nil"/>
            </w:tcBorders>
          </w:tcPr>
          <w:p w14:paraId="2EFE5637" w14:textId="1D3FC596" w:rsidR="00012341" w:rsidRPr="00476D19" w:rsidRDefault="00012341" w:rsidP="00012341">
            <w:pPr>
              <w:tabs>
                <w:tab w:val="decimal" w:pos="839"/>
              </w:tabs>
              <w:spacing w:line="240" w:lineRule="atLeast"/>
              <w:rPr>
                <w:rFonts w:cs="Times New Roman"/>
                <w:sz w:val="16"/>
                <w:szCs w:val="16"/>
                <w:lang w:val="en-GB"/>
              </w:rPr>
            </w:pPr>
            <w:r w:rsidRPr="00012341">
              <w:rPr>
                <w:rFonts w:cs="Times New Roman"/>
                <w:sz w:val="16"/>
                <w:szCs w:val="16"/>
                <w:lang w:val="en-GB"/>
              </w:rPr>
              <w:t xml:space="preserve"> 7,797,186 </w:t>
            </w:r>
          </w:p>
        </w:tc>
        <w:tc>
          <w:tcPr>
            <w:tcW w:w="1060" w:type="dxa"/>
            <w:tcBorders>
              <w:left w:val="nil"/>
              <w:right w:val="nil"/>
            </w:tcBorders>
          </w:tcPr>
          <w:p w14:paraId="6E3E4D46" w14:textId="328BC351" w:rsidR="00012341" w:rsidRPr="00476D19" w:rsidRDefault="00012341" w:rsidP="00012341">
            <w:pPr>
              <w:tabs>
                <w:tab w:val="decimal" w:pos="839"/>
              </w:tabs>
              <w:spacing w:line="240" w:lineRule="atLeast"/>
              <w:rPr>
                <w:rFonts w:cs="Times New Roman"/>
                <w:sz w:val="16"/>
                <w:szCs w:val="16"/>
                <w:lang w:val="en-GB"/>
              </w:rPr>
            </w:pPr>
            <w:r w:rsidRPr="00012341">
              <w:rPr>
                <w:rFonts w:cs="Times New Roman"/>
                <w:sz w:val="16"/>
                <w:szCs w:val="16"/>
                <w:lang w:val="en-GB"/>
              </w:rPr>
              <w:t xml:space="preserve"> - </w:t>
            </w:r>
          </w:p>
        </w:tc>
        <w:tc>
          <w:tcPr>
            <w:tcW w:w="1059" w:type="dxa"/>
            <w:tcBorders>
              <w:left w:val="nil"/>
              <w:right w:val="nil"/>
            </w:tcBorders>
          </w:tcPr>
          <w:p w14:paraId="672779B4" w14:textId="36D0BA44" w:rsidR="00012341" w:rsidRPr="00476D19" w:rsidRDefault="00012341" w:rsidP="00012341">
            <w:pPr>
              <w:tabs>
                <w:tab w:val="decimal" w:pos="839"/>
              </w:tabs>
              <w:spacing w:line="240" w:lineRule="atLeast"/>
              <w:jc w:val="right"/>
              <w:rPr>
                <w:rFonts w:cs="Times New Roman"/>
                <w:sz w:val="16"/>
                <w:szCs w:val="16"/>
                <w:lang w:val="en-GB"/>
              </w:rPr>
            </w:pPr>
            <w:r w:rsidRPr="00012341">
              <w:rPr>
                <w:rFonts w:cs="Times New Roman"/>
                <w:sz w:val="16"/>
                <w:szCs w:val="16"/>
                <w:lang w:val="en-GB"/>
              </w:rPr>
              <w:t xml:space="preserve"> - </w:t>
            </w:r>
          </w:p>
        </w:tc>
        <w:tc>
          <w:tcPr>
            <w:tcW w:w="1059" w:type="dxa"/>
            <w:tcBorders>
              <w:left w:val="nil"/>
              <w:right w:val="nil"/>
            </w:tcBorders>
          </w:tcPr>
          <w:p w14:paraId="7074D138" w14:textId="00869341" w:rsidR="00012341" w:rsidRPr="00476D19" w:rsidRDefault="00012341" w:rsidP="00012341">
            <w:pPr>
              <w:tabs>
                <w:tab w:val="decimal" w:pos="839"/>
              </w:tabs>
              <w:spacing w:line="240" w:lineRule="atLeast"/>
              <w:jc w:val="right"/>
              <w:rPr>
                <w:rFonts w:cs="Times New Roman"/>
                <w:sz w:val="16"/>
                <w:szCs w:val="16"/>
                <w:cs/>
                <w:lang w:val="en-GB"/>
              </w:rPr>
            </w:pPr>
            <w:r w:rsidRPr="00012341">
              <w:rPr>
                <w:rFonts w:cs="Times New Roman"/>
                <w:sz w:val="16"/>
                <w:szCs w:val="16"/>
                <w:lang w:val="en-GB"/>
              </w:rPr>
              <w:t xml:space="preserve"> - </w:t>
            </w:r>
          </w:p>
        </w:tc>
        <w:tc>
          <w:tcPr>
            <w:tcW w:w="1060" w:type="dxa"/>
            <w:tcBorders>
              <w:left w:val="nil"/>
              <w:right w:val="nil"/>
            </w:tcBorders>
          </w:tcPr>
          <w:p w14:paraId="4C8B4196" w14:textId="45CBE234" w:rsidR="00012341" w:rsidRPr="00476D19" w:rsidRDefault="00012341" w:rsidP="00012341">
            <w:pPr>
              <w:tabs>
                <w:tab w:val="decimal" w:pos="839"/>
              </w:tabs>
              <w:spacing w:line="240" w:lineRule="atLeast"/>
              <w:rPr>
                <w:rFonts w:cs="Times New Roman"/>
                <w:sz w:val="16"/>
                <w:szCs w:val="16"/>
                <w:lang w:val="en-GB"/>
              </w:rPr>
            </w:pPr>
            <w:r w:rsidRPr="00012341">
              <w:rPr>
                <w:rFonts w:cs="Times New Roman"/>
                <w:sz w:val="16"/>
                <w:szCs w:val="16"/>
                <w:lang w:val="en-GB"/>
              </w:rPr>
              <w:t xml:space="preserve"> 15,483,386 </w:t>
            </w:r>
          </w:p>
        </w:tc>
      </w:tr>
      <w:tr w:rsidR="00012341" w:rsidRPr="00476D19" w14:paraId="179495CB" w14:textId="77777777" w:rsidTr="00E90A78">
        <w:trPr>
          <w:cantSplit/>
        </w:trPr>
        <w:tc>
          <w:tcPr>
            <w:tcW w:w="2880" w:type="dxa"/>
            <w:tcBorders>
              <w:top w:val="nil"/>
              <w:left w:val="nil"/>
              <w:bottom w:val="nil"/>
              <w:right w:val="nil"/>
            </w:tcBorders>
            <w:vAlign w:val="bottom"/>
          </w:tcPr>
          <w:p w14:paraId="1D4F94D4" w14:textId="77777777" w:rsidR="00012341" w:rsidRPr="00476D19" w:rsidRDefault="00012341" w:rsidP="00012341">
            <w:pPr>
              <w:spacing w:line="240" w:lineRule="atLeast"/>
              <w:rPr>
                <w:rFonts w:cs="Times New Roman"/>
                <w:sz w:val="16"/>
                <w:szCs w:val="16"/>
              </w:rPr>
            </w:pPr>
            <w:r w:rsidRPr="00476D19">
              <w:rPr>
                <w:rFonts w:cs="Times New Roman"/>
                <w:sz w:val="16"/>
                <w:szCs w:val="16"/>
                <w:lang w:val="en-GB"/>
              </w:rPr>
              <w:t>Liabilities payable on demand</w:t>
            </w:r>
          </w:p>
        </w:tc>
        <w:tc>
          <w:tcPr>
            <w:tcW w:w="1080" w:type="dxa"/>
            <w:tcBorders>
              <w:left w:val="nil"/>
              <w:right w:val="nil"/>
            </w:tcBorders>
          </w:tcPr>
          <w:p w14:paraId="110D4BEE" w14:textId="39B1CA92" w:rsidR="00012341" w:rsidRPr="00476D19" w:rsidRDefault="00012341" w:rsidP="00012341">
            <w:pPr>
              <w:tabs>
                <w:tab w:val="decimal" w:pos="839"/>
              </w:tabs>
              <w:spacing w:line="240" w:lineRule="atLeast"/>
              <w:ind w:left="-14" w:right="-105"/>
              <w:rPr>
                <w:rFonts w:cs="Times New Roman"/>
                <w:sz w:val="16"/>
                <w:szCs w:val="16"/>
                <w:lang w:val="en-GB"/>
              </w:rPr>
            </w:pPr>
            <w:r w:rsidRPr="00012341">
              <w:rPr>
                <w:rFonts w:cs="Times New Roman"/>
                <w:sz w:val="16"/>
                <w:szCs w:val="16"/>
                <w:lang w:val="en-GB"/>
              </w:rPr>
              <w:t xml:space="preserve"> 610,019 </w:t>
            </w:r>
          </w:p>
        </w:tc>
        <w:tc>
          <w:tcPr>
            <w:tcW w:w="1149" w:type="dxa"/>
            <w:tcBorders>
              <w:left w:val="nil"/>
              <w:right w:val="nil"/>
            </w:tcBorders>
          </w:tcPr>
          <w:p w14:paraId="4626A4CE" w14:textId="74B514A2" w:rsidR="00012341" w:rsidRPr="00476D19" w:rsidRDefault="00012341" w:rsidP="00012341">
            <w:pPr>
              <w:tabs>
                <w:tab w:val="decimal" w:pos="908"/>
              </w:tabs>
              <w:spacing w:line="240" w:lineRule="atLeast"/>
              <w:ind w:left="-14" w:right="-105"/>
              <w:rPr>
                <w:rFonts w:cs="Times New Roman"/>
                <w:sz w:val="16"/>
                <w:szCs w:val="16"/>
                <w:lang w:val="en-GB"/>
              </w:rPr>
            </w:pPr>
            <w:r w:rsidRPr="00012341">
              <w:rPr>
                <w:rFonts w:cs="Times New Roman"/>
                <w:sz w:val="16"/>
                <w:szCs w:val="16"/>
                <w:lang w:val="en-GB"/>
              </w:rPr>
              <w:t xml:space="preserve"> - </w:t>
            </w:r>
          </w:p>
        </w:tc>
        <w:tc>
          <w:tcPr>
            <w:tcW w:w="1059" w:type="dxa"/>
            <w:tcBorders>
              <w:left w:val="nil"/>
              <w:right w:val="nil"/>
            </w:tcBorders>
          </w:tcPr>
          <w:p w14:paraId="538D4747" w14:textId="61E583A2" w:rsidR="00012341" w:rsidRPr="00476D19" w:rsidRDefault="00012341" w:rsidP="00012341">
            <w:pPr>
              <w:tabs>
                <w:tab w:val="decimal" w:pos="839"/>
              </w:tabs>
              <w:spacing w:line="240" w:lineRule="atLeast"/>
              <w:rPr>
                <w:rFonts w:cs="Times New Roman"/>
                <w:sz w:val="16"/>
                <w:szCs w:val="16"/>
                <w:cs/>
                <w:lang w:val="en-GB"/>
              </w:rPr>
            </w:pPr>
            <w:r w:rsidRPr="00012341">
              <w:rPr>
                <w:rFonts w:cs="Times New Roman"/>
                <w:sz w:val="16"/>
                <w:szCs w:val="16"/>
                <w:lang w:val="en-GB"/>
              </w:rPr>
              <w:t xml:space="preserve"> - </w:t>
            </w:r>
          </w:p>
        </w:tc>
        <w:tc>
          <w:tcPr>
            <w:tcW w:w="1060" w:type="dxa"/>
            <w:tcBorders>
              <w:left w:val="nil"/>
              <w:right w:val="nil"/>
            </w:tcBorders>
          </w:tcPr>
          <w:p w14:paraId="6DF463D4" w14:textId="3CF7D690" w:rsidR="00012341" w:rsidRPr="00476D19" w:rsidRDefault="00012341" w:rsidP="00012341">
            <w:pPr>
              <w:tabs>
                <w:tab w:val="decimal" w:pos="839"/>
              </w:tabs>
              <w:spacing w:line="240" w:lineRule="atLeast"/>
              <w:rPr>
                <w:rFonts w:cs="Times New Roman"/>
                <w:sz w:val="16"/>
                <w:szCs w:val="16"/>
                <w:cs/>
                <w:lang w:val="en-GB"/>
              </w:rPr>
            </w:pPr>
            <w:r w:rsidRPr="00012341">
              <w:rPr>
                <w:rFonts w:cs="Times New Roman"/>
                <w:sz w:val="16"/>
                <w:szCs w:val="16"/>
                <w:lang w:val="en-GB"/>
              </w:rPr>
              <w:t xml:space="preserve"> - </w:t>
            </w:r>
          </w:p>
        </w:tc>
        <w:tc>
          <w:tcPr>
            <w:tcW w:w="1059" w:type="dxa"/>
            <w:tcBorders>
              <w:left w:val="nil"/>
              <w:right w:val="nil"/>
            </w:tcBorders>
          </w:tcPr>
          <w:p w14:paraId="53A6B194" w14:textId="0AEF1DB2" w:rsidR="00012341" w:rsidRPr="00476D19" w:rsidRDefault="00012341" w:rsidP="00012341">
            <w:pPr>
              <w:tabs>
                <w:tab w:val="decimal" w:pos="839"/>
              </w:tabs>
              <w:spacing w:line="240" w:lineRule="atLeast"/>
              <w:jc w:val="right"/>
              <w:rPr>
                <w:rFonts w:cs="Times New Roman"/>
                <w:sz w:val="16"/>
                <w:szCs w:val="16"/>
                <w:cs/>
                <w:lang w:val="en-GB"/>
              </w:rPr>
            </w:pPr>
            <w:r w:rsidRPr="00012341">
              <w:rPr>
                <w:rFonts w:cs="Times New Roman"/>
                <w:sz w:val="16"/>
                <w:szCs w:val="16"/>
                <w:lang w:val="en-GB"/>
              </w:rPr>
              <w:t xml:space="preserve"> - </w:t>
            </w:r>
          </w:p>
        </w:tc>
        <w:tc>
          <w:tcPr>
            <w:tcW w:w="1059" w:type="dxa"/>
            <w:tcBorders>
              <w:left w:val="nil"/>
              <w:right w:val="nil"/>
            </w:tcBorders>
          </w:tcPr>
          <w:p w14:paraId="3CF75475" w14:textId="1252DECE" w:rsidR="00012341" w:rsidRPr="00476D19" w:rsidRDefault="00012341" w:rsidP="00012341">
            <w:pPr>
              <w:tabs>
                <w:tab w:val="decimal" w:pos="839"/>
              </w:tabs>
              <w:spacing w:line="240" w:lineRule="atLeast"/>
              <w:jc w:val="right"/>
              <w:rPr>
                <w:rFonts w:cs="Times New Roman"/>
                <w:sz w:val="16"/>
                <w:szCs w:val="16"/>
                <w:cs/>
                <w:lang w:val="en-GB"/>
              </w:rPr>
            </w:pPr>
            <w:r w:rsidRPr="00012341">
              <w:rPr>
                <w:rFonts w:cs="Times New Roman"/>
                <w:sz w:val="16"/>
                <w:szCs w:val="16"/>
                <w:lang w:val="en-GB"/>
              </w:rPr>
              <w:t xml:space="preserve"> - </w:t>
            </w:r>
          </w:p>
        </w:tc>
        <w:tc>
          <w:tcPr>
            <w:tcW w:w="1060" w:type="dxa"/>
            <w:tcBorders>
              <w:left w:val="nil"/>
              <w:right w:val="nil"/>
            </w:tcBorders>
          </w:tcPr>
          <w:p w14:paraId="776FD03C" w14:textId="103A2D9A" w:rsidR="00012341" w:rsidRPr="00476D19" w:rsidRDefault="00012341" w:rsidP="00012341">
            <w:pPr>
              <w:tabs>
                <w:tab w:val="decimal" w:pos="839"/>
              </w:tabs>
              <w:spacing w:line="240" w:lineRule="atLeast"/>
              <w:rPr>
                <w:rFonts w:cs="Times New Roman"/>
                <w:sz w:val="16"/>
                <w:szCs w:val="16"/>
                <w:lang w:val="en-GB"/>
              </w:rPr>
            </w:pPr>
            <w:r w:rsidRPr="00012341">
              <w:rPr>
                <w:rFonts w:cs="Times New Roman"/>
                <w:sz w:val="16"/>
                <w:szCs w:val="16"/>
                <w:lang w:val="en-GB"/>
              </w:rPr>
              <w:t xml:space="preserve"> 610,019 </w:t>
            </w:r>
          </w:p>
        </w:tc>
      </w:tr>
      <w:tr w:rsidR="00012341" w:rsidRPr="00476D19" w14:paraId="299FA1EB" w14:textId="77777777" w:rsidTr="00E90A78">
        <w:trPr>
          <w:cantSplit/>
        </w:trPr>
        <w:tc>
          <w:tcPr>
            <w:tcW w:w="2880" w:type="dxa"/>
            <w:tcBorders>
              <w:top w:val="nil"/>
              <w:left w:val="nil"/>
              <w:bottom w:val="nil"/>
              <w:right w:val="nil"/>
            </w:tcBorders>
            <w:vAlign w:val="bottom"/>
          </w:tcPr>
          <w:p w14:paraId="3A435A4C" w14:textId="77777777" w:rsidR="00012341" w:rsidRPr="00476D19" w:rsidRDefault="00012341" w:rsidP="00012341">
            <w:pPr>
              <w:spacing w:line="240" w:lineRule="atLeast"/>
              <w:rPr>
                <w:rFonts w:cs="Times New Roman"/>
                <w:sz w:val="16"/>
                <w:szCs w:val="16"/>
                <w:lang w:val="en-GB"/>
              </w:rPr>
            </w:pPr>
            <w:r w:rsidRPr="00476D19">
              <w:rPr>
                <w:rFonts w:cs="Times New Roman"/>
                <w:sz w:val="16"/>
                <w:szCs w:val="16"/>
                <w:lang w:val="en-GB"/>
              </w:rPr>
              <w:t>Debts issued and</w:t>
            </w:r>
            <w:r w:rsidRPr="00476D19">
              <w:rPr>
                <w:rFonts w:cs="Times New Roman"/>
                <w:sz w:val="16"/>
                <w:szCs w:val="16"/>
              </w:rPr>
              <w:t xml:space="preserve"> </w:t>
            </w:r>
            <w:r w:rsidRPr="00476D19">
              <w:rPr>
                <w:rFonts w:cs="Times New Roman"/>
                <w:sz w:val="16"/>
                <w:szCs w:val="16"/>
                <w:lang w:val="en-GB"/>
              </w:rPr>
              <w:t xml:space="preserve">borrowings </w:t>
            </w:r>
            <w:r w:rsidRPr="00476D19">
              <w:rPr>
                <w:rFonts w:cs="Times New Roman"/>
                <w:sz w:val="16"/>
                <w:szCs w:val="16"/>
                <w:vertAlign w:val="superscript"/>
                <w:lang w:val="en-GB"/>
              </w:rPr>
              <w:t>(3)</w:t>
            </w:r>
          </w:p>
        </w:tc>
        <w:tc>
          <w:tcPr>
            <w:tcW w:w="1080" w:type="dxa"/>
            <w:tcBorders>
              <w:left w:val="nil"/>
              <w:right w:val="nil"/>
            </w:tcBorders>
          </w:tcPr>
          <w:p w14:paraId="44EBEF60" w14:textId="22F4193B" w:rsidR="00012341" w:rsidRPr="00476D19" w:rsidRDefault="00012341" w:rsidP="00012341">
            <w:pPr>
              <w:tabs>
                <w:tab w:val="decimal" w:pos="839"/>
              </w:tabs>
              <w:spacing w:line="240" w:lineRule="atLeast"/>
              <w:ind w:left="-14" w:right="-105"/>
              <w:rPr>
                <w:rFonts w:cs="Times New Roman"/>
                <w:sz w:val="16"/>
                <w:szCs w:val="16"/>
                <w:lang w:val="en-GB"/>
              </w:rPr>
            </w:pPr>
            <w:r w:rsidRPr="00012341">
              <w:rPr>
                <w:rFonts w:cs="Times New Roman"/>
                <w:sz w:val="16"/>
                <w:szCs w:val="16"/>
                <w:lang w:val="en-GB"/>
              </w:rPr>
              <w:t xml:space="preserve"> - </w:t>
            </w:r>
          </w:p>
        </w:tc>
        <w:tc>
          <w:tcPr>
            <w:tcW w:w="1149" w:type="dxa"/>
            <w:tcBorders>
              <w:left w:val="nil"/>
              <w:right w:val="nil"/>
            </w:tcBorders>
          </w:tcPr>
          <w:p w14:paraId="2A4B0095" w14:textId="0978AD53" w:rsidR="00012341" w:rsidRPr="00476D19" w:rsidRDefault="00012341" w:rsidP="00012341">
            <w:pPr>
              <w:tabs>
                <w:tab w:val="decimal" w:pos="908"/>
              </w:tabs>
              <w:spacing w:line="240" w:lineRule="atLeast"/>
              <w:ind w:left="-14" w:right="-105"/>
              <w:rPr>
                <w:rFonts w:cs="Times New Roman"/>
                <w:sz w:val="16"/>
                <w:szCs w:val="16"/>
                <w:lang w:val="en-GB"/>
              </w:rPr>
            </w:pPr>
            <w:r w:rsidRPr="00012341">
              <w:rPr>
                <w:rFonts w:cs="Times New Roman"/>
                <w:sz w:val="16"/>
                <w:szCs w:val="16"/>
                <w:lang w:val="en-GB"/>
              </w:rPr>
              <w:t xml:space="preserve"> 2,000,000 </w:t>
            </w:r>
          </w:p>
        </w:tc>
        <w:tc>
          <w:tcPr>
            <w:tcW w:w="1059" w:type="dxa"/>
            <w:tcBorders>
              <w:left w:val="nil"/>
              <w:right w:val="nil"/>
            </w:tcBorders>
          </w:tcPr>
          <w:p w14:paraId="1A620B47" w14:textId="68B7C63C" w:rsidR="00012341" w:rsidRPr="00476D19" w:rsidRDefault="003D1743" w:rsidP="00012341">
            <w:pPr>
              <w:tabs>
                <w:tab w:val="decimal" w:pos="839"/>
              </w:tabs>
              <w:spacing w:line="240" w:lineRule="atLeast"/>
              <w:rPr>
                <w:rFonts w:cs="Times New Roman"/>
                <w:sz w:val="16"/>
                <w:szCs w:val="16"/>
                <w:lang w:val="en-GB"/>
              </w:rPr>
            </w:pPr>
            <w:r w:rsidRPr="00012341">
              <w:rPr>
                <w:rFonts w:cs="Times New Roman"/>
                <w:sz w:val="16"/>
                <w:szCs w:val="16"/>
                <w:lang w:val="en-GB"/>
              </w:rPr>
              <w:t>-</w:t>
            </w:r>
            <w:r w:rsidR="00012341" w:rsidRPr="00012341">
              <w:rPr>
                <w:rFonts w:cs="Times New Roman"/>
                <w:sz w:val="16"/>
                <w:szCs w:val="16"/>
                <w:lang w:val="en-GB"/>
              </w:rPr>
              <w:t xml:space="preserve"> </w:t>
            </w:r>
          </w:p>
        </w:tc>
        <w:tc>
          <w:tcPr>
            <w:tcW w:w="1060" w:type="dxa"/>
            <w:tcBorders>
              <w:left w:val="nil"/>
              <w:right w:val="nil"/>
            </w:tcBorders>
          </w:tcPr>
          <w:p w14:paraId="3E5770A5" w14:textId="4AAC2A3E" w:rsidR="00012341" w:rsidRPr="00476D19" w:rsidRDefault="00012341" w:rsidP="00012341">
            <w:pPr>
              <w:tabs>
                <w:tab w:val="decimal" w:pos="839"/>
              </w:tabs>
              <w:spacing w:line="240" w:lineRule="atLeast"/>
              <w:rPr>
                <w:rFonts w:cs="Times New Roman"/>
                <w:sz w:val="16"/>
                <w:szCs w:val="16"/>
                <w:lang w:val="en-GB"/>
              </w:rPr>
            </w:pPr>
            <w:r w:rsidRPr="00012341">
              <w:rPr>
                <w:rFonts w:cs="Times New Roman"/>
                <w:sz w:val="16"/>
                <w:szCs w:val="16"/>
                <w:lang w:val="en-GB"/>
              </w:rPr>
              <w:t xml:space="preserve"> 2,400,000 </w:t>
            </w:r>
          </w:p>
        </w:tc>
        <w:tc>
          <w:tcPr>
            <w:tcW w:w="1059" w:type="dxa"/>
            <w:tcBorders>
              <w:left w:val="nil"/>
              <w:right w:val="nil"/>
            </w:tcBorders>
          </w:tcPr>
          <w:p w14:paraId="3B893937" w14:textId="6D3CE421" w:rsidR="00012341" w:rsidRPr="00476D19" w:rsidRDefault="003D1743" w:rsidP="003D1743">
            <w:pPr>
              <w:tabs>
                <w:tab w:val="decimal" w:pos="839"/>
              </w:tabs>
              <w:spacing w:line="240" w:lineRule="atLeast"/>
              <w:jc w:val="right"/>
              <w:rPr>
                <w:rFonts w:cs="Times New Roman"/>
                <w:sz w:val="16"/>
                <w:szCs w:val="16"/>
                <w:lang w:val="en-GB"/>
              </w:rPr>
            </w:pPr>
            <w:r w:rsidRPr="00012341">
              <w:rPr>
                <w:rFonts w:cs="Times New Roman"/>
                <w:sz w:val="16"/>
                <w:szCs w:val="16"/>
                <w:lang w:val="en-GB"/>
              </w:rPr>
              <w:t xml:space="preserve">5,000,000 </w:t>
            </w:r>
            <w:r w:rsidR="00012341" w:rsidRPr="00012341">
              <w:rPr>
                <w:rFonts w:cs="Times New Roman"/>
                <w:sz w:val="16"/>
                <w:szCs w:val="16"/>
                <w:lang w:val="en-GB"/>
              </w:rPr>
              <w:t xml:space="preserve"> </w:t>
            </w:r>
          </w:p>
        </w:tc>
        <w:tc>
          <w:tcPr>
            <w:tcW w:w="1059" w:type="dxa"/>
            <w:tcBorders>
              <w:left w:val="nil"/>
              <w:right w:val="nil"/>
            </w:tcBorders>
          </w:tcPr>
          <w:p w14:paraId="1A64D391" w14:textId="503C31F8" w:rsidR="00012341" w:rsidRPr="00476D19" w:rsidRDefault="00012341" w:rsidP="00012341">
            <w:pPr>
              <w:tabs>
                <w:tab w:val="decimal" w:pos="839"/>
              </w:tabs>
              <w:spacing w:line="240" w:lineRule="atLeast"/>
              <w:jc w:val="right"/>
              <w:rPr>
                <w:rFonts w:cs="Times New Roman"/>
                <w:sz w:val="16"/>
                <w:szCs w:val="16"/>
                <w:lang w:val="en-GB"/>
              </w:rPr>
            </w:pPr>
            <w:r w:rsidRPr="00012341">
              <w:rPr>
                <w:rFonts w:cs="Times New Roman"/>
                <w:sz w:val="16"/>
                <w:szCs w:val="16"/>
                <w:lang w:val="en-GB"/>
              </w:rPr>
              <w:t xml:space="preserve"> - </w:t>
            </w:r>
          </w:p>
        </w:tc>
        <w:tc>
          <w:tcPr>
            <w:tcW w:w="1060" w:type="dxa"/>
            <w:tcBorders>
              <w:left w:val="nil"/>
              <w:right w:val="nil"/>
            </w:tcBorders>
          </w:tcPr>
          <w:p w14:paraId="29151A53" w14:textId="3055E3F7" w:rsidR="00012341" w:rsidRPr="00476D19" w:rsidRDefault="00012341" w:rsidP="00012341">
            <w:pPr>
              <w:tabs>
                <w:tab w:val="decimal" w:pos="839"/>
              </w:tabs>
              <w:spacing w:line="240" w:lineRule="atLeast"/>
              <w:rPr>
                <w:rFonts w:cs="Times New Roman"/>
                <w:sz w:val="16"/>
                <w:szCs w:val="16"/>
                <w:lang w:val="en-GB"/>
              </w:rPr>
            </w:pPr>
            <w:r w:rsidRPr="00012341">
              <w:rPr>
                <w:rFonts w:cs="Times New Roman"/>
                <w:sz w:val="16"/>
                <w:szCs w:val="16"/>
                <w:lang w:val="en-GB"/>
              </w:rPr>
              <w:t xml:space="preserve"> 9,400,000 </w:t>
            </w:r>
          </w:p>
        </w:tc>
      </w:tr>
      <w:tr w:rsidR="00012341" w:rsidRPr="00476D19" w14:paraId="11FD8E32" w14:textId="77777777" w:rsidTr="00E90A78">
        <w:trPr>
          <w:cantSplit/>
        </w:trPr>
        <w:tc>
          <w:tcPr>
            <w:tcW w:w="2880" w:type="dxa"/>
            <w:tcBorders>
              <w:top w:val="nil"/>
              <w:left w:val="nil"/>
              <w:bottom w:val="nil"/>
              <w:right w:val="nil"/>
            </w:tcBorders>
            <w:vAlign w:val="bottom"/>
          </w:tcPr>
          <w:p w14:paraId="6C137DF3" w14:textId="77777777" w:rsidR="00012341" w:rsidRPr="00476D19" w:rsidRDefault="00012341" w:rsidP="00012341">
            <w:pPr>
              <w:spacing w:line="240" w:lineRule="atLeast"/>
              <w:rPr>
                <w:rFonts w:cs="Times New Roman"/>
                <w:sz w:val="16"/>
                <w:szCs w:val="16"/>
                <w:lang w:val="en-GB"/>
              </w:rPr>
            </w:pPr>
            <w:r w:rsidRPr="00476D19">
              <w:rPr>
                <w:rFonts w:cs="Times New Roman"/>
                <w:sz w:val="16"/>
                <w:szCs w:val="16"/>
                <w:lang w:val="en-GB"/>
              </w:rPr>
              <w:t>Other financial liabilities</w:t>
            </w:r>
          </w:p>
        </w:tc>
        <w:tc>
          <w:tcPr>
            <w:tcW w:w="1080" w:type="dxa"/>
            <w:tcBorders>
              <w:left w:val="nil"/>
              <w:right w:val="nil"/>
            </w:tcBorders>
          </w:tcPr>
          <w:p w14:paraId="42D3BB5A" w14:textId="6A1751A5" w:rsidR="00012341" w:rsidRPr="00476D19" w:rsidRDefault="00012341" w:rsidP="00012341">
            <w:pPr>
              <w:pBdr>
                <w:bottom w:val="single" w:sz="4" w:space="1" w:color="auto"/>
              </w:pBdr>
              <w:tabs>
                <w:tab w:val="decimal" w:pos="839"/>
              </w:tabs>
              <w:spacing w:line="240" w:lineRule="atLeast"/>
              <w:ind w:left="-14" w:right="-105"/>
              <w:rPr>
                <w:rFonts w:cs="Times New Roman"/>
                <w:sz w:val="16"/>
                <w:szCs w:val="16"/>
                <w:lang w:val="en-GB"/>
              </w:rPr>
            </w:pPr>
            <w:r w:rsidRPr="00012341">
              <w:rPr>
                <w:rFonts w:cs="Times New Roman"/>
                <w:sz w:val="16"/>
                <w:szCs w:val="16"/>
                <w:lang w:val="en-GB"/>
              </w:rPr>
              <w:t xml:space="preserve"> 195,560 </w:t>
            </w:r>
          </w:p>
        </w:tc>
        <w:tc>
          <w:tcPr>
            <w:tcW w:w="1149" w:type="dxa"/>
            <w:tcBorders>
              <w:left w:val="nil"/>
              <w:right w:val="nil"/>
            </w:tcBorders>
          </w:tcPr>
          <w:p w14:paraId="4FC75113" w14:textId="08530ED9" w:rsidR="00012341" w:rsidRPr="00476D19" w:rsidRDefault="00012341" w:rsidP="00012341">
            <w:pPr>
              <w:pBdr>
                <w:bottom w:val="single" w:sz="4" w:space="1" w:color="auto"/>
              </w:pBdr>
              <w:tabs>
                <w:tab w:val="decimal" w:pos="908"/>
              </w:tabs>
              <w:spacing w:line="240" w:lineRule="atLeast"/>
              <w:ind w:left="-14" w:right="-105"/>
              <w:rPr>
                <w:rFonts w:cs="Times New Roman"/>
                <w:sz w:val="16"/>
                <w:szCs w:val="16"/>
                <w:lang w:val="en-GB"/>
              </w:rPr>
            </w:pPr>
            <w:r w:rsidRPr="00012341">
              <w:rPr>
                <w:rFonts w:cs="Times New Roman"/>
                <w:sz w:val="16"/>
                <w:szCs w:val="16"/>
                <w:lang w:val="en-GB"/>
              </w:rPr>
              <w:t xml:space="preserve"> </w:t>
            </w:r>
            <w:r w:rsidR="00E83473">
              <w:rPr>
                <w:rFonts w:cs="Times New Roman"/>
                <w:sz w:val="16"/>
                <w:szCs w:val="16"/>
                <w:lang w:val="en-GB"/>
              </w:rPr>
              <w:t>8</w:t>
            </w:r>
            <w:r w:rsidRPr="00012341">
              <w:rPr>
                <w:rFonts w:cs="Times New Roman"/>
                <w:sz w:val="16"/>
                <w:szCs w:val="16"/>
                <w:lang w:val="en-GB"/>
              </w:rPr>
              <w:t>2</w:t>
            </w:r>
            <w:r w:rsidR="00E83473">
              <w:rPr>
                <w:rFonts w:cs="Times New Roman"/>
                <w:sz w:val="16"/>
                <w:szCs w:val="16"/>
                <w:lang w:val="en-GB"/>
              </w:rPr>
              <w:t>7</w:t>
            </w:r>
            <w:r w:rsidRPr="00012341">
              <w:rPr>
                <w:rFonts w:cs="Times New Roman"/>
                <w:sz w:val="16"/>
                <w:szCs w:val="16"/>
                <w:lang w:val="en-GB"/>
              </w:rPr>
              <w:t>,</w:t>
            </w:r>
            <w:r w:rsidR="00E83473">
              <w:rPr>
                <w:rFonts w:cs="Times New Roman"/>
                <w:sz w:val="16"/>
                <w:szCs w:val="16"/>
                <w:lang w:val="en-GB"/>
              </w:rPr>
              <w:t>074</w:t>
            </w:r>
            <w:r w:rsidRPr="00012341">
              <w:rPr>
                <w:rFonts w:cs="Times New Roman"/>
                <w:sz w:val="16"/>
                <w:szCs w:val="16"/>
                <w:lang w:val="en-GB"/>
              </w:rPr>
              <w:t xml:space="preserve"> </w:t>
            </w:r>
          </w:p>
        </w:tc>
        <w:tc>
          <w:tcPr>
            <w:tcW w:w="1059" w:type="dxa"/>
            <w:tcBorders>
              <w:left w:val="nil"/>
              <w:right w:val="nil"/>
            </w:tcBorders>
          </w:tcPr>
          <w:p w14:paraId="2C7E1687" w14:textId="01C99BC6" w:rsidR="00012341" w:rsidRPr="00476D19" w:rsidRDefault="00012341" w:rsidP="00012341">
            <w:pPr>
              <w:pBdr>
                <w:bottom w:val="single" w:sz="4" w:space="1" w:color="auto"/>
              </w:pBdr>
              <w:tabs>
                <w:tab w:val="decimal" w:pos="839"/>
              </w:tabs>
              <w:spacing w:line="240" w:lineRule="atLeast"/>
              <w:rPr>
                <w:rFonts w:cs="Times New Roman"/>
                <w:sz w:val="16"/>
                <w:szCs w:val="16"/>
                <w:lang w:val="en-GB"/>
              </w:rPr>
            </w:pPr>
            <w:r w:rsidRPr="00012341">
              <w:rPr>
                <w:rFonts w:cs="Times New Roman"/>
                <w:sz w:val="16"/>
                <w:szCs w:val="16"/>
                <w:lang w:val="en-GB"/>
              </w:rPr>
              <w:t xml:space="preserve"> - </w:t>
            </w:r>
          </w:p>
        </w:tc>
        <w:tc>
          <w:tcPr>
            <w:tcW w:w="1060" w:type="dxa"/>
            <w:tcBorders>
              <w:left w:val="nil"/>
              <w:right w:val="nil"/>
            </w:tcBorders>
          </w:tcPr>
          <w:p w14:paraId="7C32FD99" w14:textId="2E69BA8C" w:rsidR="00012341" w:rsidRPr="00476D19" w:rsidRDefault="00012341" w:rsidP="00012341">
            <w:pPr>
              <w:pBdr>
                <w:bottom w:val="single" w:sz="4" w:space="1" w:color="auto"/>
              </w:pBdr>
              <w:tabs>
                <w:tab w:val="decimal" w:pos="839"/>
              </w:tabs>
              <w:spacing w:line="240" w:lineRule="atLeast"/>
              <w:rPr>
                <w:rFonts w:cs="Times New Roman"/>
                <w:sz w:val="16"/>
                <w:szCs w:val="16"/>
                <w:lang w:val="en-GB"/>
              </w:rPr>
            </w:pPr>
            <w:r w:rsidRPr="00012341">
              <w:rPr>
                <w:rFonts w:cs="Times New Roman"/>
                <w:sz w:val="16"/>
                <w:szCs w:val="16"/>
                <w:lang w:val="en-GB"/>
              </w:rPr>
              <w:t xml:space="preserve"> - </w:t>
            </w:r>
          </w:p>
        </w:tc>
        <w:tc>
          <w:tcPr>
            <w:tcW w:w="1059" w:type="dxa"/>
            <w:tcBorders>
              <w:left w:val="nil"/>
              <w:right w:val="nil"/>
            </w:tcBorders>
          </w:tcPr>
          <w:p w14:paraId="4B37DE80" w14:textId="29264882" w:rsidR="00012341" w:rsidRPr="00476D19" w:rsidRDefault="00012341" w:rsidP="00012341">
            <w:pPr>
              <w:pBdr>
                <w:bottom w:val="single" w:sz="4" w:space="1" w:color="auto"/>
              </w:pBdr>
              <w:tabs>
                <w:tab w:val="decimal" w:pos="839"/>
              </w:tabs>
              <w:spacing w:line="240" w:lineRule="atLeast"/>
              <w:jc w:val="right"/>
              <w:rPr>
                <w:rFonts w:cs="Times New Roman"/>
                <w:sz w:val="16"/>
                <w:szCs w:val="16"/>
                <w:lang w:val="en-GB"/>
              </w:rPr>
            </w:pPr>
            <w:r w:rsidRPr="00012341">
              <w:rPr>
                <w:rFonts w:cs="Times New Roman"/>
                <w:sz w:val="16"/>
                <w:szCs w:val="16"/>
                <w:lang w:val="en-GB"/>
              </w:rPr>
              <w:t xml:space="preserve"> - </w:t>
            </w:r>
          </w:p>
        </w:tc>
        <w:tc>
          <w:tcPr>
            <w:tcW w:w="1059" w:type="dxa"/>
            <w:tcBorders>
              <w:left w:val="nil"/>
              <w:right w:val="nil"/>
            </w:tcBorders>
          </w:tcPr>
          <w:p w14:paraId="395FC185" w14:textId="7E7A4D8F" w:rsidR="00012341" w:rsidRPr="00476D19" w:rsidRDefault="00012341" w:rsidP="00012341">
            <w:pPr>
              <w:pBdr>
                <w:bottom w:val="single" w:sz="4" w:space="1" w:color="auto"/>
              </w:pBdr>
              <w:tabs>
                <w:tab w:val="decimal" w:pos="839"/>
              </w:tabs>
              <w:spacing w:line="240" w:lineRule="atLeast"/>
              <w:jc w:val="right"/>
              <w:rPr>
                <w:rFonts w:cs="Times New Roman"/>
                <w:sz w:val="16"/>
                <w:szCs w:val="16"/>
                <w:cs/>
                <w:lang w:val="en-GB"/>
              </w:rPr>
            </w:pPr>
            <w:r>
              <w:rPr>
                <w:rFonts w:cs="Times New Roman"/>
                <w:sz w:val="16"/>
                <w:szCs w:val="16"/>
                <w:lang w:val="en-GB"/>
              </w:rPr>
              <w:t>-</w:t>
            </w:r>
          </w:p>
        </w:tc>
        <w:tc>
          <w:tcPr>
            <w:tcW w:w="1060" w:type="dxa"/>
            <w:tcBorders>
              <w:left w:val="nil"/>
              <w:right w:val="nil"/>
            </w:tcBorders>
          </w:tcPr>
          <w:p w14:paraId="298FF02C" w14:textId="11788FC1" w:rsidR="00012341" w:rsidRPr="00476D19" w:rsidRDefault="00012341" w:rsidP="00012341">
            <w:pPr>
              <w:pBdr>
                <w:bottom w:val="single" w:sz="4" w:space="1" w:color="auto"/>
              </w:pBdr>
              <w:tabs>
                <w:tab w:val="decimal" w:pos="839"/>
              </w:tabs>
              <w:spacing w:line="240" w:lineRule="atLeast"/>
              <w:rPr>
                <w:rFonts w:cs="Times New Roman"/>
                <w:sz w:val="16"/>
                <w:szCs w:val="16"/>
                <w:cs/>
                <w:lang w:val="en-GB"/>
              </w:rPr>
            </w:pPr>
            <w:r w:rsidRPr="00012341">
              <w:rPr>
                <w:rFonts w:cs="Times New Roman"/>
                <w:sz w:val="16"/>
                <w:szCs w:val="16"/>
                <w:lang w:val="en-GB"/>
              </w:rPr>
              <w:t xml:space="preserve"> 1,</w:t>
            </w:r>
            <w:r w:rsidR="00E83473">
              <w:rPr>
                <w:rFonts w:cs="Times New Roman"/>
                <w:sz w:val="16"/>
                <w:szCs w:val="16"/>
                <w:lang w:val="en-GB"/>
              </w:rPr>
              <w:t>022</w:t>
            </w:r>
            <w:r w:rsidRPr="00012341">
              <w:rPr>
                <w:rFonts w:cs="Times New Roman"/>
                <w:sz w:val="16"/>
                <w:szCs w:val="16"/>
                <w:lang w:val="en-GB"/>
              </w:rPr>
              <w:t>,</w:t>
            </w:r>
            <w:r w:rsidR="00E83473">
              <w:rPr>
                <w:rFonts w:cs="Times New Roman"/>
                <w:sz w:val="16"/>
                <w:szCs w:val="16"/>
                <w:lang w:val="en-GB"/>
              </w:rPr>
              <w:t>63</w:t>
            </w:r>
            <w:r w:rsidRPr="00012341">
              <w:rPr>
                <w:rFonts w:cs="Times New Roman"/>
                <w:sz w:val="16"/>
                <w:szCs w:val="16"/>
                <w:lang w:val="en-GB"/>
              </w:rPr>
              <w:t xml:space="preserve">4 </w:t>
            </w:r>
          </w:p>
        </w:tc>
      </w:tr>
      <w:tr w:rsidR="00012341" w:rsidRPr="00476D19" w14:paraId="29695C39" w14:textId="77777777" w:rsidTr="00A71411">
        <w:trPr>
          <w:cantSplit/>
        </w:trPr>
        <w:tc>
          <w:tcPr>
            <w:tcW w:w="2880" w:type="dxa"/>
            <w:tcBorders>
              <w:top w:val="nil"/>
              <w:left w:val="nil"/>
              <w:bottom w:val="nil"/>
              <w:right w:val="nil"/>
            </w:tcBorders>
            <w:vAlign w:val="bottom"/>
          </w:tcPr>
          <w:p w14:paraId="4744CF35" w14:textId="77777777" w:rsidR="00012341" w:rsidRPr="00476D19" w:rsidRDefault="00012341" w:rsidP="00012341">
            <w:pPr>
              <w:spacing w:line="240" w:lineRule="atLeast"/>
              <w:ind w:left="166" w:hanging="166"/>
              <w:rPr>
                <w:rFonts w:cs="Times New Roman"/>
                <w:b/>
                <w:bCs/>
                <w:sz w:val="16"/>
                <w:szCs w:val="16"/>
                <w:lang w:val="en-GB"/>
              </w:rPr>
            </w:pPr>
            <w:r w:rsidRPr="00476D19">
              <w:rPr>
                <w:rFonts w:cs="Times New Roman"/>
                <w:b/>
                <w:bCs/>
                <w:sz w:val="16"/>
                <w:szCs w:val="16"/>
                <w:lang w:val="en-GB"/>
              </w:rPr>
              <w:t>Total financial liabilities</w:t>
            </w:r>
          </w:p>
        </w:tc>
        <w:tc>
          <w:tcPr>
            <w:tcW w:w="1080" w:type="dxa"/>
            <w:tcBorders>
              <w:left w:val="nil"/>
              <w:right w:val="nil"/>
            </w:tcBorders>
          </w:tcPr>
          <w:p w14:paraId="35CE0330" w14:textId="7B7B3D7D" w:rsidR="00012341" w:rsidRPr="00476D19" w:rsidRDefault="00012341" w:rsidP="00012341">
            <w:pPr>
              <w:pBdr>
                <w:bottom w:val="single" w:sz="4" w:space="1" w:color="auto"/>
              </w:pBdr>
              <w:tabs>
                <w:tab w:val="decimal" w:pos="839"/>
              </w:tabs>
              <w:spacing w:line="240" w:lineRule="atLeast"/>
              <w:ind w:left="-14" w:right="-105"/>
              <w:rPr>
                <w:rFonts w:cs="Times New Roman"/>
                <w:b/>
                <w:bCs/>
                <w:sz w:val="16"/>
                <w:szCs w:val="16"/>
                <w:lang w:val="en-GB"/>
              </w:rPr>
            </w:pPr>
            <w:r w:rsidRPr="00012341">
              <w:rPr>
                <w:rFonts w:cs="Times New Roman"/>
                <w:b/>
                <w:bCs/>
                <w:sz w:val="16"/>
                <w:szCs w:val="16"/>
                <w:lang w:val="en-GB"/>
              </w:rPr>
              <w:t xml:space="preserve"> 71,751,215 </w:t>
            </w:r>
          </w:p>
        </w:tc>
        <w:tc>
          <w:tcPr>
            <w:tcW w:w="1149" w:type="dxa"/>
            <w:tcBorders>
              <w:left w:val="nil"/>
              <w:right w:val="nil"/>
            </w:tcBorders>
          </w:tcPr>
          <w:p w14:paraId="3B5D2799" w14:textId="2EF54916" w:rsidR="00012341" w:rsidRPr="00476D19" w:rsidRDefault="00012341" w:rsidP="00012341">
            <w:pPr>
              <w:pBdr>
                <w:bottom w:val="single" w:sz="4" w:space="1" w:color="auto"/>
              </w:pBdr>
              <w:tabs>
                <w:tab w:val="decimal" w:pos="908"/>
              </w:tabs>
              <w:spacing w:line="240" w:lineRule="atLeast"/>
              <w:rPr>
                <w:rFonts w:cs="Times New Roman"/>
                <w:b/>
                <w:bCs/>
                <w:sz w:val="16"/>
                <w:szCs w:val="16"/>
                <w:cs/>
                <w:lang w:val="en-GB"/>
              </w:rPr>
            </w:pPr>
            <w:r w:rsidRPr="00012341">
              <w:rPr>
                <w:rFonts w:cs="Times New Roman"/>
                <w:b/>
                <w:bCs/>
                <w:sz w:val="16"/>
                <w:szCs w:val="16"/>
                <w:lang w:val="en-GB"/>
              </w:rPr>
              <w:t xml:space="preserve"> 22</w:t>
            </w:r>
            <w:r w:rsidR="00E83473">
              <w:rPr>
                <w:rFonts w:cs="Times New Roman"/>
                <w:b/>
                <w:bCs/>
                <w:sz w:val="16"/>
                <w:szCs w:val="16"/>
                <w:lang w:val="en-GB"/>
              </w:rPr>
              <w:t>1</w:t>
            </w:r>
            <w:r w:rsidRPr="00012341">
              <w:rPr>
                <w:rFonts w:cs="Times New Roman"/>
                <w:b/>
                <w:bCs/>
                <w:sz w:val="16"/>
                <w:szCs w:val="16"/>
                <w:lang w:val="en-GB"/>
              </w:rPr>
              <w:t>,</w:t>
            </w:r>
            <w:r w:rsidR="00E83473">
              <w:rPr>
                <w:rFonts w:cs="Times New Roman"/>
                <w:b/>
                <w:bCs/>
                <w:sz w:val="16"/>
                <w:szCs w:val="16"/>
                <w:lang w:val="en-GB"/>
              </w:rPr>
              <w:t>948</w:t>
            </w:r>
            <w:r w:rsidRPr="00012341">
              <w:rPr>
                <w:rFonts w:cs="Times New Roman"/>
                <w:b/>
                <w:bCs/>
                <w:sz w:val="16"/>
                <w:szCs w:val="16"/>
                <w:lang w:val="en-GB"/>
              </w:rPr>
              <w:t>,</w:t>
            </w:r>
            <w:r w:rsidR="00E83473">
              <w:rPr>
                <w:rFonts w:cs="Times New Roman"/>
                <w:b/>
                <w:bCs/>
                <w:sz w:val="16"/>
                <w:szCs w:val="16"/>
                <w:lang w:val="en-GB"/>
              </w:rPr>
              <w:t>029</w:t>
            </w:r>
            <w:r w:rsidRPr="00012341">
              <w:rPr>
                <w:rFonts w:cs="Times New Roman"/>
                <w:b/>
                <w:bCs/>
                <w:sz w:val="16"/>
                <w:szCs w:val="16"/>
                <w:lang w:val="en-GB"/>
              </w:rPr>
              <w:t xml:space="preserve"> </w:t>
            </w:r>
          </w:p>
        </w:tc>
        <w:tc>
          <w:tcPr>
            <w:tcW w:w="1059" w:type="dxa"/>
            <w:tcBorders>
              <w:left w:val="nil"/>
              <w:right w:val="nil"/>
            </w:tcBorders>
          </w:tcPr>
          <w:p w14:paraId="7FC4E647" w14:textId="13019E65" w:rsidR="00012341" w:rsidRPr="00476D19" w:rsidRDefault="00012341" w:rsidP="00012341">
            <w:pPr>
              <w:pBdr>
                <w:bottom w:val="single" w:sz="4" w:space="1" w:color="auto"/>
              </w:pBdr>
              <w:tabs>
                <w:tab w:val="decimal" w:pos="839"/>
              </w:tabs>
              <w:spacing w:line="240" w:lineRule="atLeast"/>
              <w:rPr>
                <w:rFonts w:cs="Times New Roman"/>
                <w:b/>
                <w:bCs/>
                <w:sz w:val="16"/>
                <w:szCs w:val="16"/>
                <w:cs/>
                <w:lang w:val="en-GB"/>
              </w:rPr>
            </w:pPr>
            <w:r w:rsidRPr="00012341">
              <w:rPr>
                <w:rFonts w:cs="Times New Roman"/>
                <w:b/>
                <w:bCs/>
                <w:sz w:val="16"/>
                <w:szCs w:val="16"/>
                <w:lang w:val="en-GB"/>
              </w:rPr>
              <w:t xml:space="preserve"> </w:t>
            </w:r>
            <w:r w:rsidR="00980EC6">
              <w:rPr>
                <w:rFonts w:cs="Times New Roman"/>
                <w:b/>
                <w:bCs/>
                <w:sz w:val="16"/>
                <w:szCs w:val="16"/>
                <w:lang w:val="en-GB"/>
              </w:rPr>
              <w:t>9</w:t>
            </w:r>
            <w:r w:rsidRPr="00012341">
              <w:rPr>
                <w:rFonts w:cs="Times New Roman"/>
                <w:b/>
                <w:bCs/>
                <w:sz w:val="16"/>
                <w:szCs w:val="16"/>
                <w:lang w:val="en-GB"/>
              </w:rPr>
              <w:t xml:space="preserve">,931,187 </w:t>
            </w:r>
          </w:p>
        </w:tc>
        <w:tc>
          <w:tcPr>
            <w:tcW w:w="1060" w:type="dxa"/>
            <w:tcBorders>
              <w:left w:val="nil"/>
              <w:right w:val="nil"/>
            </w:tcBorders>
          </w:tcPr>
          <w:p w14:paraId="3FC33FDB" w14:textId="0AFE41BD" w:rsidR="00012341" w:rsidRPr="00476D19" w:rsidRDefault="00012341" w:rsidP="00012341">
            <w:pPr>
              <w:pBdr>
                <w:bottom w:val="single" w:sz="4" w:space="1" w:color="auto"/>
              </w:pBdr>
              <w:tabs>
                <w:tab w:val="decimal" w:pos="839"/>
              </w:tabs>
              <w:spacing w:line="240" w:lineRule="atLeast"/>
              <w:rPr>
                <w:rFonts w:cs="Times New Roman"/>
                <w:b/>
                <w:bCs/>
                <w:sz w:val="16"/>
                <w:szCs w:val="16"/>
                <w:cs/>
                <w:lang w:val="en-GB"/>
              </w:rPr>
            </w:pPr>
            <w:r w:rsidRPr="00012341">
              <w:rPr>
                <w:rFonts w:cs="Times New Roman"/>
                <w:b/>
                <w:bCs/>
                <w:sz w:val="16"/>
                <w:szCs w:val="16"/>
                <w:lang w:val="en-GB"/>
              </w:rPr>
              <w:t xml:space="preserve"> 2,404,815 </w:t>
            </w:r>
          </w:p>
        </w:tc>
        <w:tc>
          <w:tcPr>
            <w:tcW w:w="1059" w:type="dxa"/>
            <w:tcBorders>
              <w:left w:val="nil"/>
              <w:right w:val="nil"/>
            </w:tcBorders>
          </w:tcPr>
          <w:p w14:paraId="40759D62" w14:textId="40265485" w:rsidR="00012341" w:rsidRPr="00980EC6" w:rsidRDefault="00980EC6" w:rsidP="00F15144">
            <w:pPr>
              <w:pBdr>
                <w:bottom w:val="single" w:sz="4" w:space="1" w:color="auto"/>
              </w:pBdr>
              <w:tabs>
                <w:tab w:val="decimal" w:pos="839"/>
              </w:tabs>
              <w:spacing w:line="240" w:lineRule="atLeast"/>
              <w:jc w:val="right"/>
              <w:rPr>
                <w:rFonts w:cs="Times New Roman"/>
                <w:b/>
                <w:bCs/>
                <w:sz w:val="16"/>
                <w:szCs w:val="16"/>
                <w:cs/>
                <w:lang w:val="en-GB"/>
              </w:rPr>
            </w:pPr>
            <w:r w:rsidRPr="00F15144">
              <w:rPr>
                <w:rFonts w:cs="Times New Roman"/>
                <w:b/>
                <w:bCs/>
                <w:sz w:val="16"/>
                <w:szCs w:val="16"/>
                <w:lang w:val="en-GB"/>
              </w:rPr>
              <w:t>5,000,000</w:t>
            </w:r>
            <w:r w:rsidR="00012341" w:rsidRPr="00980EC6">
              <w:rPr>
                <w:rFonts w:cs="Times New Roman"/>
                <w:b/>
                <w:bCs/>
                <w:sz w:val="16"/>
                <w:szCs w:val="16"/>
                <w:lang w:val="en-GB"/>
              </w:rPr>
              <w:t xml:space="preserve"> </w:t>
            </w:r>
          </w:p>
        </w:tc>
        <w:tc>
          <w:tcPr>
            <w:tcW w:w="1059" w:type="dxa"/>
            <w:tcBorders>
              <w:left w:val="nil"/>
              <w:right w:val="nil"/>
            </w:tcBorders>
          </w:tcPr>
          <w:p w14:paraId="7B2396DC" w14:textId="6904EA28" w:rsidR="00012341" w:rsidRPr="00F15144" w:rsidRDefault="00012341" w:rsidP="00F15144">
            <w:pPr>
              <w:pBdr>
                <w:bottom w:val="single" w:sz="4" w:space="1" w:color="auto"/>
              </w:pBdr>
              <w:tabs>
                <w:tab w:val="decimal" w:pos="839"/>
              </w:tabs>
              <w:spacing w:line="240" w:lineRule="atLeast"/>
              <w:jc w:val="right"/>
              <w:rPr>
                <w:rFonts w:cs="Times New Roman"/>
                <w:sz w:val="16"/>
                <w:szCs w:val="16"/>
                <w:cs/>
                <w:lang w:val="en-GB"/>
              </w:rPr>
            </w:pPr>
            <w:r w:rsidRPr="00F15144">
              <w:rPr>
                <w:rFonts w:cs="Times New Roman"/>
                <w:sz w:val="16"/>
                <w:szCs w:val="16"/>
                <w:lang w:val="en-GB"/>
              </w:rPr>
              <w:t xml:space="preserve"> - </w:t>
            </w:r>
          </w:p>
        </w:tc>
        <w:tc>
          <w:tcPr>
            <w:tcW w:w="1060" w:type="dxa"/>
            <w:tcBorders>
              <w:left w:val="nil"/>
              <w:right w:val="nil"/>
            </w:tcBorders>
          </w:tcPr>
          <w:p w14:paraId="1F5F6318" w14:textId="4140D257" w:rsidR="00012341" w:rsidRPr="00476D19" w:rsidRDefault="00012341" w:rsidP="00012341">
            <w:pPr>
              <w:pBdr>
                <w:bottom w:val="single" w:sz="4" w:space="1" w:color="auto"/>
              </w:pBdr>
              <w:tabs>
                <w:tab w:val="decimal" w:pos="839"/>
              </w:tabs>
              <w:spacing w:line="240" w:lineRule="atLeast"/>
              <w:rPr>
                <w:rFonts w:cs="Times New Roman"/>
                <w:b/>
                <w:bCs/>
                <w:sz w:val="16"/>
                <w:szCs w:val="16"/>
                <w:cs/>
                <w:lang w:val="en-GB"/>
              </w:rPr>
            </w:pPr>
            <w:r w:rsidRPr="00012341">
              <w:rPr>
                <w:rFonts w:cs="Times New Roman"/>
                <w:b/>
                <w:bCs/>
                <w:sz w:val="16"/>
                <w:szCs w:val="16"/>
                <w:lang w:val="en-GB"/>
              </w:rPr>
              <w:t xml:space="preserve"> 311,</w:t>
            </w:r>
            <w:r w:rsidR="00E83473">
              <w:rPr>
                <w:rFonts w:cs="Times New Roman"/>
                <w:b/>
                <w:bCs/>
                <w:sz w:val="16"/>
                <w:szCs w:val="16"/>
                <w:lang w:val="en-GB"/>
              </w:rPr>
              <w:t>0</w:t>
            </w:r>
            <w:r w:rsidRPr="00012341">
              <w:rPr>
                <w:rFonts w:cs="Times New Roman"/>
                <w:b/>
                <w:bCs/>
                <w:sz w:val="16"/>
                <w:szCs w:val="16"/>
                <w:lang w:val="en-GB"/>
              </w:rPr>
              <w:t>3</w:t>
            </w:r>
            <w:r w:rsidR="00E83473">
              <w:rPr>
                <w:rFonts w:cs="Times New Roman"/>
                <w:b/>
                <w:bCs/>
                <w:sz w:val="16"/>
                <w:szCs w:val="16"/>
                <w:lang w:val="en-GB"/>
              </w:rPr>
              <w:t>5</w:t>
            </w:r>
            <w:r w:rsidRPr="00012341">
              <w:rPr>
                <w:rFonts w:cs="Times New Roman"/>
                <w:b/>
                <w:bCs/>
                <w:sz w:val="16"/>
                <w:szCs w:val="16"/>
                <w:lang w:val="en-GB"/>
              </w:rPr>
              <w:t>,</w:t>
            </w:r>
            <w:r w:rsidR="00E83473">
              <w:rPr>
                <w:rFonts w:cs="Times New Roman"/>
                <w:b/>
                <w:bCs/>
                <w:sz w:val="16"/>
                <w:szCs w:val="16"/>
                <w:lang w:val="en-GB"/>
              </w:rPr>
              <w:t>24</w:t>
            </w:r>
            <w:r w:rsidRPr="00012341">
              <w:rPr>
                <w:rFonts w:cs="Times New Roman"/>
                <w:b/>
                <w:bCs/>
                <w:sz w:val="16"/>
                <w:szCs w:val="16"/>
                <w:lang w:val="en-GB"/>
              </w:rPr>
              <w:t xml:space="preserve">6 </w:t>
            </w:r>
          </w:p>
        </w:tc>
      </w:tr>
      <w:tr w:rsidR="00462210" w:rsidRPr="00476D19" w14:paraId="19D49AE1" w14:textId="77777777" w:rsidTr="00E90A78">
        <w:trPr>
          <w:cantSplit/>
        </w:trPr>
        <w:tc>
          <w:tcPr>
            <w:tcW w:w="2880" w:type="dxa"/>
            <w:tcBorders>
              <w:top w:val="nil"/>
              <w:left w:val="nil"/>
              <w:bottom w:val="nil"/>
              <w:right w:val="nil"/>
            </w:tcBorders>
            <w:vAlign w:val="bottom"/>
          </w:tcPr>
          <w:p w14:paraId="4A03BBA4" w14:textId="77777777" w:rsidR="00462210" w:rsidRPr="00476D19" w:rsidRDefault="00462210" w:rsidP="00E90A78">
            <w:pPr>
              <w:spacing w:line="240" w:lineRule="atLeast"/>
              <w:ind w:left="166" w:hanging="166"/>
              <w:rPr>
                <w:rFonts w:cs="Times New Roman"/>
                <w:sz w:val="16"/>
                <w:szCs w:val="16"/>
                <w:lang w:val="en-GB"/>
              </w:rPr>
            </w:pPr>
          </w:p>
        </w:tc>
        <w:tc>
          <w:tcPr>
            <w:tcW w:w="1080" w:type="dxa"/>
            <w:tcBorders>
              <w:left w:val="nil"/>
              <w:right w:val="nil"/>
            </w:tcBorders>
            <w:vAlign w:val="bottom"/>
          </w:tcPr>
          <w:p w14:paraId="0C42609E" w14:textId="77777777" w:rsidR="00462210" w:rsidRPr="00476D19" w:rsidRDefault="00462210" w:rsidP="00E90A78">
            <w:pPr>
              <w:tabs>
                <w:tab w:val="decimal" w:pos="839"/>
              </w:tabs>
              <w:spacing w:line="240" w:lineRule="atLeast"/>
              <w:ind w:left="-14" w:right="-105"/>
              <w:rPr>
                <w:rFonts w:cs="Times New Roman"/>
                <w:sz w:val="16"/>
                <w:szCs w:val="16"/>
                <w:cs/>
                <w:lang w:val="en-GB"/>
              </w:rPr>
            </w:pPr>
          </w:p>
        </w:tc>
        <w:tc>
          <w:tcPr>
            <w:tcW w:w="1149" w:type="dxa"/>
            <w:tcBorders>
              <w:left w:val="nil"/>
              <w:right w:val="nil"/>
            </w:tcBorders>
            <w:vAlign w:val="bottom"/>
          </w:tcPr>
          <w:p w14:paraId="69813F4C" w14:textId="77777777" w:rsidR="00462210" w:rsidRPr="00476D19" w:rsidRDefault="00462210" w:rsidP="00E90A78">
            <w:pPr>
              <w:tabs>
                <w:tab w:val="decimal" w:pos="908"/>
              </w:tabs>
              <w:spacing w:line="240" w:lineRule="atLeast"/>
              <w:ind w:left="-14" w:right="-105"/>
              <w:rPr>
                <w:rFonts w:cs="Times New Roman"/>
                <w:sz w:val="16"/>
                <w:szCs w:val="16"/>
                <w:cs/>
                <w:lang w:val="en-GB"/>
              </w:rPr>
            </w:pPr>
          </w:p>
        </w:tc>
        <w:tc>
          <w:tcPr>
            <w:tcW w:w="1059" w:type="dxa"/>
            <w:tcBorders>
              <w:left w:val="nil"/>
              <w:right w:val="nil"/>
            </w:tcBorders>
            <w:vAlign w:val="bottom"/>
          </w:tcPr>
          <w:p w14:paraId="1E6645C4" w14:textId="77777777" w:rsidR="00462210" w:rsidRPr="00476D19" w:rsidRDefault="00462210" w:rsidP="00E90A78">
            <w:pPr>
              <w:tabs>
                <w:tab w:val="decimal" w:pos="839"/>
              </w:tabs>
              <w:spacing w:line="240" w:lineRule="atLeast"/>
              <w:rPr>
                <w:rFonts w:cs="Times New Roman"/>
                <w:sz w:val="16"/>
                <w:szCs w:val="16"/>
                <w:cs/>
                <w:lang w:val="en-GB"/>
              </w:rPr>
            </w:pPr>
          </w:p>
        </w:tc>
        <w:tc>
          <w:tcPr>
            <w:tcW w:w="1060" w:type="dxa"/>
            <w:tcBorders>
              <w:left w:val="nil"/>
              <w:right w:val="nil"/>
            </w:tcBorders>
            <w:vAlign w:val="bottom"/>
          </w:tcPr>
          <w:p w14:paraId="548F2D0B" w14:textId="77777777" w:rsidR="00462210" w:rsidRPr="00476D19" w:rsidRDefault="00462210" w:rsidP="00E90A78">
            <w:pPr>
              <w:tabs>
                <w:tab w:val="decimal" w:pos="839"/>
              </w:tabs>
              <w:spacing w:line="240" w:lineRule="atLeast"/>
              <w:rPr>
                <w:rFonts w:cs="Times New Roman"/>
                <w:sz w:val="16"/>
                <w:szCs w:val="16"/>
                <w:cs/>
                <w:lang w:val="en-GB"/>
              </w:rPr>
            </w:pPr>
          </w:p>
        </w:tc>
        <w:tc>
          <w:tcPr>
            <w:tcW w:w="1059" w:type="dxa"/>
            <w:tcBorders>
              <w:left w:val="nil"/>
              <w:right w:val="nil"/>
            </w:tcBorders>
            <w:vAlign w:val="bottom"/>
          </w:tcPr>
          <w:p w14:paraId="13BFEBB8" w14:textId="77777777" w:rsidR="00462210" w:rsidRPr="00476D19" w:rsidRDefault="00462210" w:rsidP="00E90A78">
            <w:pPr>
              <w:tabs>
                <w:tab w:val="decimal" w:pos="839"/>
              </w:tabs>
              <w:spacing w:line="240" w:lineRule="atLeast"/>
              <w:rPr>
                <w:rFonts w:cs="Times New Roman"/>
                <w:sz w:val="16"/>
                <w:szCs w:val="16"/>
                <w:cs/>
                <w:lang w:val="en-GB"/>
              </w:rPr>
            </w:pPr>
          </w:p>
        </w:tc>
        <w:tc>
          <w:tcPr>
            <w:tcW w:w="1059" w:type="dxa"/>
            <w:tcBorders>
              <w:left w:val="nil"/>
              <w:right w:val="nil"/>
            </w:tcBorders>
            <w:vAlign w:val="bottom"/>
          </w:tcPr>
          <w:p w14:paraId="44C2BAD3" w14:textId="77777777" w:rsidR="00462210" w:rsidRPr="00476D19" w:rsidRDefault="00462210" w:rsidP="00E90A78">
            <w:pPr>
              <w:tabs>
                <w:tab w:val="decimal" w:pos="839"/>
              </w:tabs>
              <w:spacing w:line="240" w:lineRule="atLeast"/>
              <w:rPr>
                <w:rFonts w:cs="Times New Roman"/>
                <w:sz w:val="16"/>
                <w:szCs w:val="16"/>
                <w:cs/>
                <w:lang w:val="en-GB"/>
              </w:rPr>
            </w:pPr>
          </w:p>
        </w:tc>
        <w:tc>
          <w:tcPr>
            <w:tcW w:w="1060" w:type="dxa"/>
            <w:tcBorders>
              <w:left w:val="nil"/>
              <w:right w:val="nil"/>
            </w:tcBorders>
            <w:vAlign w:val="bottom"/>
          </w:tcPr>
          <w:p w14:paraId="7D860757" w14:textId="77777777" w:rsidR="00462210" w:rsidRPr="00476D19" w:rsidRDefault="00462210" w:rsidP="00E90A78">
            <w:pPr>
              <w:tabs>
                <w:tab w:val="decimal" w:pos="839"/>
              </w:tabs>
              <w:spacing w:line="240" w:lineRule="atLeast"/>
              <w:rPr>
                <w:rFonts w:cs="Times New Roman"/>
                <w:sz w:val="16"/>
                <w:szCs w:val="16"/>
                <w:cs/>
                <w:lang w:val="en-GB"/>
              </w:rPr>
            </w:pPr>
          </w:p>
        </w:tc>
      </w:tr>
      <w:tr w:rsidR="00012341" w:rsidRPr="00476D19" w14:paraId="74AFD45E" w14:textId="77777777" w:rsidTr="00E90A78">
        <w:trPr>
          <w:cantSplit/>
        </w:trPr>
        <w:tc>
          <w:tcPr>
            <w:tcW w:w="2880" w:type="dxa"/>
            <w:tcBorders>
              <w:top w:val="nil"/>
              <w:left w:val="nil"/>
              <w:bottom w:val="nil"/>
              <w:right w:val="nil"/>
            </w:tcBorders>
            <w:vAlign w:val="bottom"/>
          </w:tcPr>
          <w:p w14:paraId="0C467066" w14:textId="77777777" w:rsidR="00012341" w:rsidRPr="00476D19" w:rsidRDefault="00012341" w:rsidP="00012341">
            <w:pPr>
              <w:spacing w:line="240" w:lineRule="atLeast"/>
              <w:ind w:left="166" w:hanging="166"/>
              <w:rPr>
                <w:rFonts w:cs="Times New Roman"/>
                <w:b/>
                <w:bCs/>
                <w:sz w:val="16"/>
                <w:szCs w:val="16"/>
                <w:lang w:val="en-GB"/>
              </w:rPr>
            </w:pPr>
            <w:r w:rsidRPr="00476D19">
              <w:rPr>
                <w:rFonts w:cs="Times New Roman"/>
                <w:b/>
                <w:bCs/>
                <w:sz w:val="16"/>
                <w:szCs w:val="16"/>
                <w:lang w:val="en-GB"/>
              </w:rPr>
              <w:lastRenderedPageBreak/>
              <w:t>Net liquidity gap</w:t>
            </w:r>
          </w:p>
        </w:tc>
        <w:tc>
          <w:tcPr>
            <w:tcW w:w="1080" w:type="dxa"/>
            <w:tcBorders>
              <w:left w:val="nil"/>
              <w:right w:val="nil"/>
            </w:tcBorders>
          </w:tcPr>
          <w:p w14:paraId="0552B78C" w14:textId="176AA7BE" w:rsidR="00012341" w:rsidRPr="00476D19" w:rsidRDefault="00012341" w:rsidP="00012341">
            <w:pPr>
              <w:pBdr>
                <w:bottom w:val="double" w:sz="4" w:space="1" w:color="auto"/>
              </w:pBdr>
              <w:tabs>
                <w:tab w:val="decimal" w:pos="839"/>
              </w:tabs>
              <w:spacing w:line="240" w:lineRule="atLeast"/>
              <w:rPr>
                <w:rFonts w:cs="Times New Roman"/>
                <w:b/>
                <w:bCs/>
                <w:sz w:val="16"/>
                <w:szCs w:val="16"/>
                <w:lang w:val="en-GB"/>
              </w:rPr>
            </w:pPr>
            <w:r w:rsidRPr="00012341">
              <w:rPr>
                <w:rFonts w:cs="Times New Roman"/>
                <w:b/>
                <w:bCs/>
                <w:sz w:val="16"/>
                <w:szCs w:val="16"/>
                <w:lang w:val="en-GB"/>
              </w:rPr>
              <w:t>(57,866,300)</w:t>
            </w:r>
          </w:p>
        </w:tc>
        <w:tc>
          <w:tcPr>
            <w:tcW w:w="1149" w:type="dxa"/>
            <w:tcBorders>
              <w:left w:val="nil"/>
              <w:right w:val="nil"/>
            </w:tcBorders>
          </w:tcPr>
          <w:p w14:paraId="51583C11" w14:textId="4820CAB8" w:rsidR="00012341" w:rsidRPr="00476D19" w:rsidRDefault="00012341" w:rsidP="003D1743">
            <w:pPr>
              <w:pBdr>
                <w:bottom w:val="double" w:sz="4" w:space="1" w:color="auto"/>
              </w:pBdr>
              <w:tabs>
                <w:tab w:val="decimal" w:pos="908"/>
              </w:tabs>
              <w:spacing w:line="240" w:lineRule="atLeast"/>
              <w:ind w:left="166" w:hanging="166"/>
              <w:rPr>
                <w:rFonts w:cs="Times New Roman"/>
                <w:b/>
                <w:bCs/>
                <w:sz w:val="16"/>
                <w:szCs w:val="16"/>
                <w:cs/>
                <w:lang w:val="en-GB"/>
              </w:rPr>
            </w:pPr>
            <w:r w:rsidRPr="00012341">
              <w:rPr>
                <w:rFonts w:cs="Times New Roman"/>
                <w:b/>
                <w:bCs/>
                <w:sz w:val="16"/>
                <w:szCs w:val="16"/>
                <w:lang w:val="en-GB"/>
              </w:rPr>
              <w:t>(85,</w:t>
            </w:r>
            <w:r w:rsidR="00E83473">
              <w:rPr>
                <w:rFonts w:cs="Times New Roman"/>
                <w:b/>
                <w:bCs/>
                <w:sz w:val="16"/>
                <w:szCs w:val="16"/>
                <w:lang w:val="en-GB"/>
              </w:rPr>
              <w:t>351</w:t>
            </w:r>
            <w:r w:rsidRPr="00012341">
              <w:rPr>
                <w:rFonts w:cs="Times New Roman"/>
                <w:b/>
                <w:bCs/>
                <w:sz w:val="16"/>
                <w:szCs w:val="16"/>
                <w:lang w:val="en-GB"/>
              </w:rPr>
              <w:t>,</w:t>
            </w:r>
            <w:r w:rsidR="00E83473">
              <w:rPr>
                <w:rFonts w:cs="Times New Roman"/>
                <w:b/>
                <w:bCs/>
                <w:sz w:val="16"/>
                <w:szCs w:val="16"/>
                <w:lang w:val="en-GB"/>
              </w:rPr>
              <w:t>562</w:t>
            </w:r>
            <w:r w:rsidRPr="00012341">
              <w:rPr>
                <w:rFonts w:cs="Times New Roman"/>
                <w:b/>
                <w:bCs/>
                <w:sz w:val="16"/>
                <w:szCs w:val="16"/>
                <w:lang w:val="en-GB"/>
              </w:rPr>
              <w:t>)</w:t>
            </w:r>
          </w:p>
        </w:tc>
        <w:tc>
          <w:tcPr>
            <w:tcW w:w="1059" w:type="dxa"/>
            <w:tcBorders>
              <w:left w:val="nil"/>
              <w:right w:val="nil"/>
            </w:tcBorders>
          </w:tcPr>
          <w:p w14:paraId="41053995" w14:textId="050409A8" w:rsidR="00012341" w:rsidRPr="00012341" w:rsidRDefault="00012341" w:rsidP="00012341">
            <w:pPr>
              <w:pBdr>
                <w:bottom w:val="double" w:sz="4" w:space="1" w:color="auto"/>
              </w:pBdr>
              <w:tabs>
                <w:tab w:val="decimal" w:pos="839"/>
              </w:tabs>
              <w:spacing w:line="240" w:lineRule="atLeast"/>
              <w:ind w:left="166" w:hanging="166"/>
              <w:rPr>
                <w:rFonts w:cs="Times New Roman"/>
                <w:b/>
                <w:bCs/>
                <w:sz w:val="16"/>
                <w:szCs w:val="16"/>
                <w:cs/>
                <w:lang w:val="en-GB"/>
              </w:rPr>
            </w:pPr>
            <w:r w:rsidRPr="00012341">
              <w:rPr>
                <w:rFonts w:cs="Times New Roman"/>
                <w:b/>
                <w:bCs/>
                <w:sz w:val="16"/>
                <w:szCs w:val="16"/>
                <w:lang w:val="en-GB"/>
              </w:rPr>
              <w:t xml:space="preserve"> </w:t>
            </w:r>
            <w:r w:rsidR="003D1743">
              <w:rPr>
                <w:rFonts w:cstheme="minorBidi"/>
                <w:b/>
                <w:bCs/>
                <w:sz w:val="16"/>
                <w:szCs w:val="16"/>
              </w:rPr>
              <w:t>10</w:t>
            </w:r>
            <w:r w:rsidR="003D1743">
              <w:rPr>
                <w:rFonts w:cs="Times New Roman"/>
                <w:b/>
                <w:bCs/>
                <w:sz w:val="16"/>
                <w:szCs w:val="16"/>
                <w:lang w:val="en-GB"/>
              </w:rPr>
              <w:t>3</w:t>
            </w:r>
            <w:r w:rsidRPr="00012341">
              <w:rPr>
                <w:rFonts w:cs="Times New Roman"/>
                <w:b/>
                <w:bCs/>
                <w:sz w:val="16"/>
                <w:szCs w:val="16"/>
                <w:lang w:val="en-GB"/>
              </w:rPr>
              <w:t xml:space="preserve">,812,945 </w:t>
            </w:r>
          </w:p>
        </w:tc>
        <w:tc>
          <w:tcPr>
            <w:tcW w:w="1060" w:type="dxa"/>
            <w:tcBorders>
              <w:left w:val="nil"/>
              <w:right w:val="nil"/>
            </w:tcBorders>
          </w:tcPr>
          <w:p w14:paraId="007EE811" w14:textId="779C9013" w:rsidR="00012341" w:rsidRPr="00476D19" w:rsidRDefault="00012341" w:rsidP="00012341">
            <w:pPr>
              <w:pBdr>
                <w:bottom w:val="double" w:sz="4" w:space="1" w:color="auto"/>
              </w:pBdr>
              <w:tabs>
                <w:tab w:val="decimal" w:pos="839"/>
              </w:tabs>
              <w:spacing w:line="240" w:lineRule="atLeast"/>
              <w:ind w:left="166" w:hanging="166"/>
              <w:rPr>
                <w:rFonts w:cs="Times New Roman"/>
                <w:b/>
                <w:bCs/>
                <w:sz w:val="16"/>
                <w:szCs w:val="16"/>
                <w:cs/>
                <w:lang w:val="en-GB"/>
              </w:rPr>
            </w:pPr>
            <w:r w:rsidRPr="00012341">
              <w:rPr>
                <w:rFonts w:cs="Times New Roman"/>
                <w:b/>
                <w:bCs/>
                <w:sz w:val="16"/>
                <w:szCs w:val="16"/>
                <w:lang w:val="en-GB"/>
              </w:rPr>
              <w:t xml:space="preserve"> 75,481,016 </w:t>
            </w:r>
          </w:p>
        </w:tc>
        <w:tc>
          <w:tcPr>
            <w:tcW w:w="1059" w:type="dxa"/>
            <w:tcBorders>
              <w:left w:val="nil"/>
              <w:right w:val="nil"/>
            </w:tcBorders>
          </w:tcPr>
          <w:p w14:paraId="1F998CF9" w14:textId="465E0FA0" w:rsidR="00012341" w:rsidRPr="00476D19" w:rsidRDefault="003D1743" w:rsidP="00F15144">
            <w:pPr>
              <w:pBdr>
                <w:bottom w:val="double" w:sz="4" w:space="1" w:color="auto"/>
              </w:pBdr>
              <w:tabs>
                <w:tab w:val="decimal" w:pos="839"/>
              </w:tabs>
              <w:spacing w:line="240" w:lineRule="atLeast"/>
              <w:ind w:left="166" w:hanging="166"/>
              <w:jc w:val="center"/>
              <w:rPr>
                <w:rFonts w:cs="Times New Roman"/>
                <w:b/>
                <w:bCs/>
                <w:sz w:val="16"/>
                <w:szCs w:val="16"/>
                <w:cs/>
                <w:lang w:val="en-GB"/>
              </w:rPr>
            </w:pPr>
            <w:r w:rsidRPr="00012341">
              <w:rPr>
                <w:rFonts w:cs="Times New Roman"/>
                <w:b/>
                <w:bCs/>
                <w:sz w:val="16"/>
                <w:szCs w:val="16"/>
                <w:lang w:val="en-GB"/>
              </w:rPr>
              <w:t>(</w:t>
            </w:r>
            <w:r>
              <w:rPr>
                <w:rFonts w:cs="Times New Roman"/>
                <w:b/>
                <w:bCs/>
                <w:sz w:val="16"/>
                <w:szCs w:val="16"/>
                <w:lang w:val="en-GB"/>
              </w:rPr>
              <w:t>637</w:t>
            </w:r>
            <w:r w:rsidR="00012341" w:rsidRPr="00012341">
              <w:rPr>
                <w:rFonts w:cs="Times New Roman"/>
                <w:b/>
                <w:bCs/>
                <w:sz w:val="16"/>
                <w:szCs w:val="16"/>
                <w:lang w:val="en-GB"/>
              </w:rPr>
              <w:t>,</w:t>
            </w:r>
            <w:r>
              <w:rPr>
                <w:rFonts w:cs="Times New Roman"/>
                <w:b/>
                <w:bCs/>
                <w:sz w:val="16"/>
                <w:szCs w:val="16"/>
                <w:lang w:val="en-GB"/>
              </w:rPr>
              <w:t>588</w:t>
            </w:r>
            <w:r w:rsidRPr="00012341">
              <w:rPr>
                <w:rFonts w:cs="Times New Roman"/>
                <w:b/>
                <w:bCs/>
                <w:sz w:val="16"/>
                <w:szCs w:val="16"/>
                <w:lang w:val="en-GB"/>
              </w:rPr>
              <w:t>)</w:t>
            </w:r>
          </w:p>
        </w:tc>
        <w:tc>
          <w:tcPr>
            <w:tcW w:w="1059" w:type="dxa"/>
            <w:tcBorders>
              <w:left w:val="nil"/>
              <w:right w:val="nil"/>
            </w:tcBorders>
          </w:tcPr>
          <w:p w14:paraId="60C1FA28" w14:textId="78F0DA63" w:rsidR="00012341" w:rsidRPr="00476D19" w:rsidRDefault="00012341" w:rsidP="00012341">
            <w:pPr>
              <w:pBdr>
                <w:bottom w:val="double" w:sz="4" w:space="1" w:color="auto"/>
              </w:pBdr>
              <w:tabs>
                <w:tab w:val="decimal" w:pos="839"/>
              </w:tabs>
              <w:spacing w:line="240" w:lineRule="atLeast"/>
              <w:ind w:left="166" w:hanging="166"/>
              <w:rPr>
                <w:rFonts w:cs="Times New Roman"/>
                <w:b/>
                <w:bCs/>
                <w:sz w:val="16"/>
                <w:szCs w:val="16"/>
                <w:cs/>
                <w:lang w:val="en-GB"/>
              </w:rPr>
            </w:pPr>
            <w:r w:rsidRPr="00012341">
              <w:rPr>
                <w:rFonts w:cs="Times New Roman"/>
                <w:b/>
                <w:bCs/>
                <w:sz w:val="16"/>
                <w:szCs w:val="16"/>
                <w:lang w:val="en-GB"/>
              </w:rPr>
              <w:t xml:space="preserve"> 7,771,145 </w:t>
            </w:r>
          </w:p>
        </w:tc>
        <w:tc>
          <w:tcPr>
            <w:tcW w:w="1060" w:type="dxa"/>
            <w:tcBorders>
              <w:left w:val="nil"/>
              <w:right w:val="nil"/>
            </w:tcBorders>
          </w:tcPr>
          <w:p w14:paraId="0CA6C3BD" w14:textId="6A25DC10" w:rsidR="00012341" w:rsidRPr="00476D19" w:rsidRDefault="00012341" w:rsidP="00012341">
            <w:pPr>
              <w:pBdr>
                <w:bottom w:val="double" w:sz="4" w:space="1" w:color="auto"/>
              </w:pBdr>
              <w:tabs>
                <w:tab w:val="decimal" w:pos="839"/>
              </w:tabs>
              <w:spacing w:line="240" w:lineRule="atLeast"/>
              <w:ind w:left="166" w:hanging="166"/>
              <w:rPr>
                <w:rFonts w:cs="Times New Roman"/>
                <w:b/>
                <w:bCs/>
                <w:sz w:val="16"/>
                <w:szCs w:val="16"/>
                <w:cs/>
                <w:lang w:val="en-GB"/>
              </w:rPr>
            </w:pPr>
            <w:r w:rsidRPr="00012341">
              <w:rPr>
                <w:rFonts w:cs="Times New Roman"/>
                <w:b/>
                <w:bCs/>
                <w:sz w:val="16"/>
                <w:szCs w:val="16"/>
                <w:lang w:val="en-GB"/>
              </w:rPr>
              <w:t xml:space="preserve"> 43,</w:t>
            </w:r>
            <w:r w:rsidR="00E83473">
              <w:rPr>
                <w:rFonts w:cs="Times New Roman"/>
                <w:b/>
                <w:bCs/>
                <w:sz w:val="16"/>
                <w:szCs w:val="16"/>
                <w:lang w:val="en-GB"/>
              </w:rPr>
              <w:t>209</w:t>
            </w:r>
            <w:r w:rsidRPr="00012341">
              <w:rPr>
                <w:rFonts w:cs="Times New Roman"/>
                <w:b/>
                <w:bCs/>
                <w:sz w:val="16"/>
                <w:szCs w:val="16"/>
                <w:lang w:val="en-GB"/>
              </w:rPr>
              <w:t>,</w:t>
            </w:r>
            <w:r w:rsidR="00E83473">
              <w:rPr>
                <w:rFonts w:cs="Times New Roman"/>
                <w:b/>
                <w:bCs/>
                <w:sz w:val="16"/>
                <w:szCs w:val="16"/>
                <w:lang w:val="en-GB"/>
              </w:rPr>
              <w:t>656</w:t>
            </w:r>
            <w:r w:rsidRPr="00012341">
              <w:rPr>
                <w:rFonts w:cs="Times New Roman"/>
                <w:b/>
                <w:bCs/>
                <w:sz w:val="16"/>
                <w:szCs w:val="16"/>
                <w:lang w:val="en-GB"/>
              </w:rPr>
              <w:t xml:space="preserve"> </w:t>
            </w:r>
          </w:p>
        </w:tc>
      </w:tr>
    </w:tbl>
    <w:p w14:paraId="38B6ED18" w14:textId="77777777" w:rsidR="00462210" w:rsidRDefault="00462210" w:rsidP="005E7FC0">
      <w:pPr>
        <w:tabs>
          <w:tab w:val="left" w:pos="630"/>
          <w:tab w:val="left" w:pos="1440"/>
          <w:tab w:val="left" w:pos="2160"/>
        </w:tabs>
        <w:spacing w:line="240" w:lineRule="atLeast"/>
        <w:ind w:left="618" w:right="-45"/>
        <w:jc w:val="thaiDistribute"/>
        <w:rPr>
          <w:rFonts w:cs="Times New Roman"/>
        </w:rPr>
      </w:pPr>
    </w:p>
    <w:p w14:paraId="49BF7F52" w14:textId="77777777" w:rsidR="00210B56" w:rsidRPr="00476D19" w:rsidRDefault="00210B56" w:rsidP="00210B56">
      <w:pPr>
        <w:spacing w:line="240" w:lineRule="atLeast"/>
        <w:ind w:hanging="243"/>
        <w:rPr>
          <w:rFonts w:eastAsia="Arial Unicode MS" w:cs="Times New Roman"/>
          <w:sz w:val="16"/>
          <w:szCs w:val="14"/>
          <w:vertAlign w:val="superscript"/>
          <w:lang w:val="en-GB"/>
        </w:rPr>
      </w:pPr>
      <w:r w:rsidRPr="00476D19">
        <w:rPr>
          <w:rFonts w:eastAsia="Arial Unicode MS" w:cs="Times New Roman"/>
          <w:sz w:val="16"/>
          <w:szCs w:val="14"/>
          <w:vertAlign w:val="superscript"/>
          <w:lang w:val="en-GB"/>
        </w:rPr>
        <w:t>(1) Exclude accrued interest receivables and undue interest receivables.</w:t>
      </w:r>
    </w:p>
    <w:p w14:paraId="289D82BF" w14:textId="77777777" w:rsidR="00210B56" w:rsidRDefault="00210B56" w:rsidP="00210B56">
      <w:pPr>
        <w:spacing w:line="240" w:lineRule="atLeast"/>
        <w:ind w:hanging="243"/>
        <w:rPr>
          <w:rFonts w:eastAsia="Arial Unicode MS" w:cs="Times New Roman"/>
          <w:sz w:val="16"/>
          <w:szCs w:val="14"/>
          <w:vertAlign w:val="superscript"/>
          <w:lang w:val="en-GB"/>
        </w:rPr>
      </w:pPr>
      <w:r w:rsidRPr="00476D19">
        <w:rPr>
          <w:rFonts w:eastAsia="Arial Unicode MS" w:cs="Times New Roman"/>
          <w:sz w:val="16"/>
          <w:szCs w:val="14"/>
          <w:vertAlign w:val="superscript"/>
          <w:lang w:val="en-GB"/>
        </w:rPr>
        <w:t>(2) Before deduction of allowance for expected credit loss.</w:t>
      </w:r>
    </w:p>
    <w:p w14:paraId="200944A8" w14:textId="0AE259D9" w:rsidR="00210B56" w:rsidRPr="00210B56" w:rsidRDefault="00210B56" w:rsidP="00210B56">
      <w:pPr>
        <w:spacing w:line="240" w:lineRule="atLeast"/>
        <w:ind w:hanging="243"/>
        <w:rPr>
          <w:rFonts w:eastAsia="Arial Unicode MS" w:cs="Times New Roman"/>
          <w:sz w:val="16"/>
          <w:szCs w:val="14"/>
          <w:vertAlign w:val="superscript"/>
          <w:lang w:val="en-GB"/>
        </w:rPr>
      </w:pPr>
      <w:r w:rsidRPr="00476D19">
        <w:rPr>
          <w:rFonts w:eastAsia="Arial Unicode MS" w:cs="Times New Roman"/>
          <w:sz w:val="16"/>
          <w:szCs w:val="14"/>
          <w:vertAlign w:val="superscript"/>
          <w:lang w:val="en-GB"/>
        </w:rPr>
        <w:t>(3) Before deferred expenses</w:t>
      </w:r>
    </w:p>
    <w:p w14:paraId="021A16FE" w14:textId="77777777" w:rsidR="00166562" w:rsidRDefault="00166562">
      <w:r>
        <w:br w:type="page"/>
      </w:r>
    </w:p>
    <w:tbl>
      <w:tblPr>
        <w:tblW w:w="10406" w:type="dxa"/>
        <w:tblInd w:w="-360" w:type="dxa"/>
        <w:tblLayout w:type="fixed"/>
        <w:tblLook w:val="0000" w:firstRow="0" w:lastRow="0" w:firstColumn="0" w:lastColumn="0" w:noHBand="0" w:noVBand="0"/>
      </w:tblPr>
      <w:tblGrid>
        <w:gridCol w:w="2880"/>
        <w:gridCol w:w="1080"/>
        <w:gridCol w:w="1149"/>
        <w:gridCol w:w="1059"/>
        <w:gridCol w:w="1060"/>
        <w:gridCol w:w="1059"/>
        <w:gridCol w:w="1059"/>
        <w:gridCol w:w="1060"/>
      </w:tblGrid>
      <w:tr w:rsidR="007E1A9B" w:rsidRPr="00476D19" w14:paraId="0C1D0804" w14:textId="77777777" w:rsidTr="00C231A3">
        <w:trPr>
          <w:tblHeader/>
        </w:trPr>
        <w:tc>
          <w:tcPr>
            <w:tcW w:w="2880" w:type="dxa"/>
            <w:tcBorders>
              <w:top w:val="nil"/>
              <w:left w:val="nil"/>
              <w:bottom w:val="nil"/>
              <w:right w:val="nil"/>
            </w:tcBorders>
            <w:vAlign w:val="bottom"/>
          </w:tcPr>
          <w:p w14:paraId="1DA9F160" w14:textId="0E4EDA51" w:rsidR="007E1A9B" w:rsidRPr="00476D19" w:rsidRDefault="007E1A9B" w:rsidP="00542CB9">
            <w:pPr>
              <w:tabs>
                <w:tab w:val="left" w:pos="1440"/>
              </w:tabs>
              <w:spacing w:line="240" w:lineRule="atLeast"/>
              <w:ind w:left="900" w:right="-72" w:hanging="900"/>
              <w:jc w:val="center"/>
              <w:rPr>
                <w:rFonts w:cs="Times New Roman"/>
                <w:sz w:val="16"/>
                <w:szCs w:val="16"/>
                <w:u w:val="single"/>
                <w:cs/>
              </w:rPr>
            </w:pPr>
          </w:p>
        </w:tc>
        <w:tc>
          <w:tcPr>
            <w:tcW w:w="7526" w:type="dxa"/>
            <w:gridSpan w:val="7"/>
            <w:tcBorders>
              <w:top w:val="nil"/>
              <w:left w:val="nil"/>
              <w:right w:val="nil"/>
            </w:tcBorders>
          </w:tcPr>
          <w:p w14:paraId="1B9DB45D" w14:textId="2F248931" w:rsidR="007E1A9B" w:rsidRPr="00476D19" w:rsidRDefault="00462210" w:rsidP="00542CB9">
            <w:pPr>
              <w:tabs>
                <w:tab w:val="left" w:pos="1440"/>
              </w:tabs>
              <w:spacing w:line="240" w:lineRule="atLeast"/>
              <w:jc w:val="center"/>
              <w:rPr>
                <w:rFonts w:cs="Times New Roman"/>
                <w:sz w:val="16"/>
                <w:szCs w:val="16"/>
                <w:cs/>
                <w:lang w:val="en-GB"/>
              </w:rPr>
            </w:pPr>
            <w:r>
              <w:rPr>
                <w:rFonts w:cs="Times New Roman"/>
                <w:sz w:val="16"/>
                <w:szCs w:val="16"/>
              </w:rPr>
              <w:t xml:space="preserve">31 December 2024 </w:t>
            </w:r>
          </w:p>
        </w:tc>
      </w:tr>
      <w:tr w:rsidR="007E1A9B" w:rsidRPr="00476D19" w14:paraId="096E20D0" w14:textId="77777777" w:rsidTr="0054422E">
        <w:trPr>
          <w:tblHeader/>
        </w:trPr>
        <w:tc>
          <w:tcPr>
            <w:tcW w:w="2880" w:type="dxa"/>
            <w:tcBorders>
              <w:top w:val="nil"/>
              <w:left w:val="nil"/>
              <w:bottom w:val="nil"/>
              <w:right w:val="nil"/>
            </w:tcBorders>
            <w:vAlign w:val="bottom"/>
          </w:tcPr>
          <w:p w14:paraId="50C925B8" w14:textId="77777777" w:rsidR="007E1A9B" w:rsidRPr="00476D19" w:rsidRDefault="007E1A9B" w:rsidP="007E1A9B">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36D7D000" w14:textId="77777777" w:rsidR="007E1A9B" w:rsidRPr="00476D19" w:rsidRDefault="007E1A9B" w:rsidP="007E1A9B">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4FB8DA63" w14:textId="5A5BC7A4" w:rsidR="007E1A9B" w:rsidRPr="00476D19"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019ED9F1" w14:textId="37F1696E" w:rsidR="007E1A9B" w:rsidRPr="00476D19" w:rsidRDefault="007E1A9B" w:rsidP="007E1A9B">
            <w:pPr>
              <w:tabs>
                <w:tab w:val="left" w:pos="1440"/>
              </w:tabs>
              <w:spacing w:line="240" w:lineRule="atLeast"/>
              <w:jc w:val="center"/>
              <w:rPr>
                <w:rFonts w:cs="Times New Roman"/>
                <w:sz w:val="16"/>
                <w:szCs w:val="16"/>
                <w:lang w:val="en-GB"/>
              </w:rPr>
            </w:pPr>
          </w:p>
        </w:tc>
        <w:tc>
          <w:tcPr>
            <w:tcW w:w="1060" w:type="dxa"/>
            <w:tcBorders>
              <w:top w:val="nil"/>
              <w:left w:val="nil"/>
              <w:right w:val="nil"/>
            </w:tcBorders>
            <w:vAlign w:val="bottom"/>
          </w:tcPr>
          <w:p w14:paraId="461B9B16" w14:textId="43666E49" w:rsidR="007E1A9B" w:rsidRPr="00476D19"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2C197F19" w14:textId="4BA1D1BE" w:rsidR="007E1A9B" w:rsidRPr="00476D19"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tcPr>
          <w:p w14:paraId="692DBACC" w14:textId="19F83D18"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rPr>
              <w:t xml:space="preserve">Financial </w:t>
            </w:r>
          </w:p>
        </w:tc>
        <w:tc>
          <w:tcPr>
            <w:tcW w:w="1060" w:type="dxa"/>
            <w:tcBorders>
              <w:top w:val="nil"/>
              <w:left w:val="nil"/>
              <w:right w:val="nil"/>
            </w:tcBorders>
            <w:vAlign w:val="bottom"/>
          </w:tcPr>
          <w:p w14:paraId="1A640059" w14:textId="77777777" w:rsidR="007E1A9B" w:rsidRPr="00476D19" w:rsidRDefault="007E1A9B" w:rsidP="007E1A9B">
            <w:pPr>
              <w:tabs>
                <w:tab w:val="left" w:pos="1440"/>
              </w:tabs>
              <w:spacing w:line="240" w:lineRule="atLeast"/>
              <w:jc w:val="center"/>
              <w:rPr>
                <w:rFonts w:cs="Times New Roman"/>
                <w:sz w:val="16"/>
                <w:szCs w:val="16"/>
                <w:lang w:val="en-GB"/>
              </w:rPr>
            </w:pPr>
          </w:p>
        </w:tc>
      </w:tr>
      <w:tr w:rsidR="007E1A9B" w:rsidRPr="00476D19" w14:paraId="7F4085CC" w14:textId="77777777" w:rsidTr="00797D4F">
        <w:trPr>
          <w:tblHeader/>
        </w:trPr>
        <w:tc>
          <w:tcPr>
            <w:tcW w:w="2880" w:type="dxa"/>
            <w:tcBorders>
              <w:top w:val="nil"/>
              <w:left w:val="nil"/>
              <w:bottom w:val="nil"/>
              <w:right w:val="nil"/>
            </w:tcBorders>
            <w:vAlign w:val="bottom"/>
          </w:tcPr>
          <w:p w14:paraId="0A928F28" w14:textId="77777777" w:rsidR="007E1A9B" w:rsidRPr="00476D19" w:rsidRDefault="007E1A9B" w:rsidP="007E1A9B">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338AA3CF" w14:textId="77777777" w:rsidR="007E1A9B" w:rsidRPr="00476D19" w:rsidRDefault="007E1A9B" w:rsidP="007E1A9B">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68BB1177" w14:textId="77777777" w:rsidR="007E1A9B" w:rsidRPr="00476D19"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6B99F731" w14:textId="77777777" w:rsidR="007E1A9B" w:rsidRPr="00476D19" w:rsidRDefault="007E1A9B" w:rsidP="007E1A9B">
            <w:pPr>
              <w:tabs>
                <w:tab w:val="left" w:pos="1440"/>
              </w:tabs>
              <w:spacing w:line="240" w:lineRule="atLeast"/>
              <w:jc w:val="center"/>
              <w:rPr>
                <w:rFonts w:cs="Times New Roman"/>
                <w:sz w:val="16"/>
                <w:szCs w:val="16"/>
                <w:lang w:val="en-GB"/>
              </w:rPr>
            </w:pPr>
          </w:p>
        </w:tc>
        <w:tc>
          <w:tcPr>
            <w:tcW w:w="1060" w:type="dxa"/>
            <w:tcBorders>
              <w:top w:val="nil"/>
              <w:left w:val="nil"/>
              <w:right w:val="nil"/>
            </w:tcBorders>
            <w:vAlign w:val="bottom"/>
          </w:tcPr>
          <w:p w14:paraId="0CAD0166" w14:textId="77777777" w:rsidR="007E1A9B" w:rsidRPr="00476D19"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641B5D6D" w14:textId="77777777" w:rsidR="007E1A9B" w:rsidRPr="00476D19" w:rsidRDefault="007E1A9B" w:rsidP="007E1A9B">
            <w:pPr>
              <w:tabs>
                <w:tab w:val="left" w:pos="1440"/>
              </w:tabs>
              <w:spacing w:line="240" w:lineRule="atLeast"/>
              <w:jc w:val="center"/>
              <w:rPr>
                <w:rFonts w:cs="Times New Roman"/>
                <w:sz w:val="16"/>
                <w:szCs w:val="16"/>
                <w:lang w:val="en-GB"/>
              </w:rPr>
            </w:pPr>
          </w:p>
        </w:tc>
        <w:tc>
          <w:tcPr>
            <w:tcW w:w="1059" w:type="dxa"/>
            <w:tcBorders>
              <w:top w:val="nil"/>
              <w:left w:val="nil"/>
              <w:right w:val="nil"/>
            </w:tcBorders>
            <w:vAlign w:val="bottom"/>
          </w:tcPr>
          <w:p w14:paraId="08DC015B" w14:textId="6AE0E187" w:rsidR="007E1A9B" w:rsidRPr="00476D19" w:rsidDel="007E1A9B"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rPr>
              <w:t>assets that</w:t>
            </w:r>
          </w:p>
        </w:tc>
        <w:tc>
          <w:tcPr>
            <w:tcW w:w="1060" w:type="dxa"/>
            <w:tcBorders>
              <w:top w:val="nil"/>
              <w:left w:val="nil"/>
              <w:right w:val="nil"/>
            </w:tcBorders>
            <w:vAlign w:val="bottom"/>
          </w:tcPr>
          <w:p w14:paraId="7B2CC2F7" w14:textId="77777777" w:rsidR="007E1A9B" w:rsidRPr="00476D19" w:rsidRDefault="007E1A9B" w:rsidP="007E1A9B">
            <w:pPr>
              <w:tabs>
                <w:tab w:val="left" w:pos="1440"/>
              </w:tabs>
              <w:spacing w:line="240" w:lineRule="atLeast"/>
              <w:jc w:val="center"/>
              <w:rPr>
                <w:rFonts w:cs="Times New Roman"/>
                <w:sz w:val="16"/>
                <w:szCs w:val="16"/>
                <w:lang w:val="en-GB"/>
              </w:rPr>
            </w:pPr>
          </w:p>
        </w:tc>
      </w:tr>
      <w:tr w:rsidR="007E1A9B" w:rsidRPr="00476D19" w14:paraId="3F6BE91F" w14:textId="77777777" w:rsidTr="00797D4F">
        <w:trPr>
          <w:tblHeader/>
        </w:trPr>
        <w:tc>
          <w:tcPr>
            <w:tcW w:w="2880" w:type="dxa"/>
            <w:tcBorders>
              <w:top w:val="nil"/>
              <w:left w:val="nil"/>
              <w:bottom w:val="nil"/>
              <w:right w:val="nil"/>
            </w:tcBorders>
            <w:vAlign w:val="bottom"/>
          </w:tcPr>
          <w:p w14:paraId="621AF924" w14:textId="77777777" w:rsidR="007E1A9B" w:rsidRPr="00476D19" w:rsidRDefault="007E1A9B" w:rsidP="007E1A9B">
            <w:pPr>
              <w:tabs>
                <w:tab w:val="left" w:pos="1440"/>
              </w:tabs>
              <w:spacing w:line="240" w:lineRule="atLeast"/>
              <w:ind w:left="900" w:right="-72" w:hanging="900"/>
              <w:jc w:val="center"/>
              <w:rPr>
                <w:rFonts w:cs="Times New Roman"/>
                <w:sz w:val="16"/>
                <w:szCs w:val="16"/>
                <w:u w:val="single"/>
                <w:lang w:val="en-GB"/>
              </w:rPr>
            </w:pPr>
          </w:p>
        </w:tc>
        <w:tc>
          <w:tcPr>
            <w:tcW w:w="1080" w:type="dxa"/>
            <w:tcBorders>
              <w:top w:val="nil"/>
              <w:left w:val="nil"/>
              <w:right w:val="nil"/>
            </w:tcBorders>
            <w:vAlign w:val="bottom"/>
          </w:tcPr>
          <w:p w14:paraId="3FD4BABC" w14:textId="77777777" w:rsidR="007E1A9B" w:rsidRPr="00476D19" w:rsidRDefault="007E1A9B" w:rsidP="007E1A9B">
            <w:pPr>
              <w:tabs>
                <w:tab w:val="left" w:pos="1440"/>
              </w:tabs>
              <w:spacing w:line="240" w:lineRule="atLeast"/>
              <w:jc w:val="center"/>
              <w:rPr>
                <w:rFonts w:cs="Times New Roman"/>
                <w:sz w:val="16"/>
                <w:szCs w:val="16"/>
                <w:lang w:val="en-GB"/>
              </w:rPr>
            </w:pPr>
          </w:p>
        </w:tc>
        <w:tc>
          <w:tcPr>
            <w:tcW w:w="1149" w:type="dxa"/>
            <w:tcBorders>
              <w:top w:val="nil"/>
              <w:left w:val="nil"/>
              <w:right w:val="nil"/>
            </w:tcBorders>
            <w:vAlign w:val="bottom"/>
          </w:tcPr>
          <w:p w14:paraId="5F0CA446" w14:textId="78608D93"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Less than</w:t>
            </w:r>
          </w:p>
        </w:tc>
        <w:tc>
          <w:tcPr>
            <w:tcW w:w="1059" w:type="dxa"/>
            <w:tcBorders>
              <w:top w:val="nil"/>
              <w:left w:val="nil"/>
              <w:right w:val="nil"/>
            </w:tcBorders>
            <w:vAlign w:val="bottom"/>
          </w:tcPr>
          <w:p w14:paraId="0306F371" w14:textId="2B243870"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1 - 5</w:t>
            </w:r>
          </w:p>
        </w:tc>
        <w:tc>
          <w:tcPr>
            <w:tcW w:w="1060" w:type="dxa"/>
            <w:tcBorders>
              <w:top w:val="nil"/>
              <w:left w:val="nil"/>
              <w:right w:val="nil"/>
            </w:tcBorders>
            <w:vAlign w:val="bottom"/>
          </w:tcPr>
          <w:p w14:paraId="3CB5D9A4" w14:textId="2795FA3B"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Over</w:t>
            </w:r>
          </w:p>
        </w:tc>
        <w:tc>
          <w:tcPr>
            <w:tcW w:w="1059" w:type="dxa"/>
            <w:tcBorders>
              <w:top w:val="nil"/>
              <w:left w:val="nil"/>
              <w:right w:val="nil"/>
            </w:tcBorders>
            <w:vAlign w:val="bottom"/>
          </w:tcPr>
          <w:p w14:paraId="276B4D23" w14:textId="3FAD5F3C"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No</w:t>
            </w:r>
          </w:p>
        </w:tc>
        <w:tc>
          <w:tcPr>
            <w:tcW w:w="1059" w:type="dxa"/>
            <w:tcBorders>
              <w:top w:val="nil"/>
              <w:left w:val="nil"/>
              <w:right w:val="nil"/>
            </w:tcBorders>
            <w:vAlign w:val="bottom"/>
          </w:tcPr>
          <w:p w14:paraId="5A7AF90D" w14:textId="5038F852" w:rsidR="007E1A9B" w:rsidRPr="00476D19" w:rsidDel="007E1A9B"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rPr>
              <w:t>are credit-</w:t>
            </w:r>
          </w:p>
        </w:tc>
        <w:tc>
          <w:tcPr>
            <w:tcW w:w="1060" w:type="dxa"/>
            <w:tcBorders>
              <w:top w:val="nil"/>
              <w:left w:val="nil"/>
              <w:right w:val="nil"/>
            </w:tcBorders>
            <w:vAlign w:val="bottom"/>
          </w:tcPr>
          <w:p w14:paraId="3AB1508C" w14:textId="77777777" w:rsidR="007E1A9B" w:rsidRPr="00476D19" w:rsidRDefault="007E1A9B" w:rsidP="007E1A9B">
            <w:pPr>
              <w:tabs>
                <w:tab w:val="left" w:pos="1440"/>
              </w:tabs>
              <w:spacing w:line="240" w:lineRule="atLeast"/>
              <w:jc w:val="center"/>
              <w:rPr>
                <w:rFonts w:cs="Times New Roman"/>
                <w:sz w:val="16"/>
                <w:szCs w:val="16"/>
                <w:lang w:val="en-GB"/>
              </w:rPr>
            </w:pPr>
          </w:p>
        </w:tc>
      </w:tr>
      <w:tr w:rsidR="007E1A9B" w:rsidRPr="00476D19" w14:paraId="65E42B8A" w14:textId="77777777" w:rsidTr="0054422E">
        <w:trPr>
          <w:tblHeader/>
        </w:trPr>
        <w:tc>
          <w:tcPr>
            <w:tcW w:w="2880" w:type="dxa"/>
            <w:tcBorders>
              <w:top w:val="nil"/>
              <w:left w:val="nil"/>
              <w:bottom w:val="nil"/>
              <w:right w:val="nil"/>
            </w:tcBorders>
            <w:vAlign w:val="bottom"/>
          </w:tcPr>
          <w:p w14:paraId="60ED942B" w14:textId="26C7F238" w:rsidR="007E1A9B" w:rsidRPr="00476D19" w:rsidRDefault="007E1A9B" w:rsidP="007E1A9B">
            <w:pPr>
              <w:tabs>
                <w:tab w:val="left" w:pos="1440"/>
              </w:tabs>
              <w:spacing w:line="240" w:lineRule="atLeast"/>
              <w:ind w:left="900" w:right="72" w:hanging="900"/>
              <w:jc w:val="center"/>
              <w:rPr>
                <w:rFonts w:cs="Times New Roman"/>
                <w:b/>
                <w:bCs/>
                <w:sz w:val="16"/>
                <w:szCs w:val="16"/>
                <w:lang w:val="en-GB"/>
              </w:rPr>
            </w:pPr>
          </w:p>
        </w:tc>
        <w:tc>
          <w:tcPr>
            <w:tcW w:w="1080" w:type="dxa"/>
            <w:tcBorders>
              <w:left w:val="nil"/>
              <w:right w:val="nil"/>
            </w:tcBorders>
            <w:vAlign w:val="bottom"/>
          </w:tcPr>
          <w:p w14:paraId="6A669668" w14:textId="755A1D3F"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At call</w:t>
            </w:r>
          </w:p>
        </w:tc>
        <w:tc>
          <w:tcPr>
            <w:tcW w:w="1149" w:type="dxa"/>
            <w:tcBorders>
              <w:left w:val="nil"/>
              <w:right w:val="nil"/>
            </w:tcBorders>
            <w:vAlign w:val="bottom"/>
          </w:tcPr>
          <w:p w14:paraId="155A0FD6" w14:textId="634C77BD"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1 year</w:t>
            </w:r>
          </w:p>
        </w:tc>
        <w:tc>
          <w:tcPr>
            <w:tcW w:w="1059" w:type="dxa"/>
            <w:tcBorders>
              <w:left w:val="nil"/>
              <w:right w:val="nil"/>
            </w:tcBorders>
            <w:vAlign w:val="bottom"/>
          </w:tcPr>
          <w:p w14:paraId="3B1E52E5" w14:textId="079A8C71"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years</w:t>
            </w:r>
          </w:p>
        </w:tc>
        <w:tc>
          <w:tcPr>
            <w:tcW w:w="1060" w:type="dxa"/>
            <w:tcBorders>
              <w:left w:val="nil"/>
              <w:right w:val="nil"/>
            </w:tcBorders>
            <w:vAlign w:val="bottom"/>
          </w:tcPr>
          <w:p w14:paraId="155EDFFA" w14:textId="4F0A8B6A"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5 years</w:t>
            </w:r>
          </w:p>
        </w:tc>
        <w:tc>
          <w:tcPr>
            <w:tcW w:w="1059" w:type="dxa"/>
            <w:tcBorders>
              <w:left w:val="nil"/>
              <w:right w:val="nil"/>
            </w:tcBorders>
            <w:vAlign w:val="bottom"/>
          </w:tcPr>
          <w:p w14:paraId="73C349EA" w14:textId="62933C78"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maturity</w:t>
            </w:r>
          </w:p>
        </w:tc>
        <w:tc>
          <w:tcPr>
            <w:tcW w:w="1059" w:type="dxa"/>
            <w:tcBorders>
              <w:left w:val="nil"/>
              <w:right w:val="nil"/>
            </w:tcBorders>
            <w:vAlign w:val="bottom"/>
          </w:tcPr>
          <w:p w14:paraId="25F79CE1" w14:textId="4583B510"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rPr>
              <w:t>impaired</w:t>
            </w:r>
          </w:p>
        </w:tc>
        <w:tc>
          <w:tcPr>
            <w:tcW w:w="1060" w:type="dxa"/>
            <w:tcBorders>
              <w:left w:val="nil"/>
              <w:right w:val="nil"/>
            </w:tcBorders>
            <w:vAlign w:val="bottom"/>
          </w:tcPr>
          <w:p w14:paraId="274A3BC8" w14:textId="68C60F1C" w:rsidR="007E1A9B" w:rsidRPr="00476D19" w:rsidRDefault="007E1A9B" w:rsidP="007E1A9B">
            <w:pPr>
              <w:tabs>
                <w:tab w:val="left" w:pos="1440"/>
              </w:tabs>
              <w:spacing w:line="240" w:lineRule="atLeast"/>
              <w:jc w:val="center"/>
              <w:rPr>
                <w:rFonts w:cs="Times New Roman"/>
                <w:sz w:val="16"/>
                <w:szCs w:val="16"/>
                <w:lang w:val="en-GB"/>
              </w:rPr>
            </w:pPr>
            <w:r w:rsidRPr="00476D19">
              <w:rPr>
                <w:rFonts w:cs="Times New Roman"/>
                <w:sz w:val="16"/>
                <w:szCs w:val="16"/>
                <w:lang w:val="en-GB"/>
              </w:rPr>
              <w:t>Total</w:t>
            </w:r>
          </w:p>
        </w:tc>
      </w:tr>
      <w:tr w:rsidR="007E1A9B" w:rsidRPr="00476D19" w14:paraId="5022EFAB" w14:textId="77777777" w:rsidTr="00696076">
        <w:trPr>
          <w:cantSplit/>
          <w:tblHeader/>
        </w:trPr>
        <w:tc>
          <w:tcPr>
            <w:tcW w:w="2880" w:type="dxa"/>
            <w:tcBorders>
              <w:top w:val="nil"/>
              <w:left w:val="nil"/>
              <w:bottom w:val="nil"/>
              <w:right w:val="nil"/>
            </w:tcBorders>
            <w:vAlign w:val="bottom"/>
          </w:tcPr>
          <w:p w14:paraId="7D673CB3" w14:textId="77777777" w:rsidR="007E1A9B" w:rsidRPr="00476D19" w:rsidRDefault="007E1A9B" w:rsidP="007E1A9B">
            <w:pPr>
              <w:tabs>
                <w:tab w:val="left" w:pos="1440"/>
              </w:tabs>
              <w:spacing w:line="240" w:lineRule="atLeast"/>
              <w:ind w:left="900" w:right="-72" w:hanging="900"/>
              <w:rPr>
                <w:rFonts w:cs="Times New Roman"/>
                <w:b/>
                <w:bCs/>
                <w:sz w:val="16"/>
                <w:szCs w:val="16"/>
                <w:u w:val="single"/>
                <w:lang w:val="en-GB"/>
              </w:rPr>
            </w:pPr>
          </w:p>
        </w:tc>
        <w:tc>
          <w:tcPr>
            <w:tcW w:w="7526" w:type="dxa"/>
            <w:gridSpan w:val="7"/>
            <w:tcBorders>
              <w:left w:val="nil"/>
              <w:right w:val="nil"/>
            </w:tcBorders>
          </w:tcPr>
          <w:p w14:paraId="7C908A9F" w14:textId="7CA4FA21" w:rsidR="007E1A9B" w:rsidRPr="00476D19" w:rsidRDefault="007E1A9B" w:rsidP="007E1A9B">
            <w:pPr>
              <w:tabs>
                <w:tab w:val="left" w:pos="1440"/>
              </w:tabs>
              <w:spacing w:line="240" w:lineRule="atLeast"/>
              <w:jc w:val="center"/>
              <w:rPr>
                <w:rFonts w:cs="Times New Roman"/>
                <w:sz w:val="16"/>
                <w:szCs w:val="16"/>
                <w:cs/>
              </w:rPr>
            </w:pPr>
            <w:r w:rsidRPr="00476D19">
              <w:rPr>
                <w:rFonts w:cs="Times New Roman"/>
                <w:i/>
                <w:iCs/>
                <w:sz w:val="16"/>
                <w:szCs w:val="16"/>
                <w:cs/>
                <w:lang w:eastAsia="th-TH"/>
              </w:rPr>
              <w:t>(</w:t>
            </w:r>
            <w:r w:rsidRPr="00476D19">
              <w:rPr>
                <w:rFonts w:cs="Times New Roman"/>
                <w:i/>
                <w:iCs/>
                <w:sz w:val="16"/>
                <w:szCs w:val="16"/>
                <w:lang w:eastAsia="th-TH"/>
              </w:rPr>
              <w:t>in</w:t>
            </w:r>
            <w:r w:rsidRPr="00476D19">
              <w:rPr>
                <w:rFonts w:cs="Times New Roman"/>
                <w:i/>
                <w:iCs/>
                <w:sz w:val="16"/>
                <w:szCs w:val="16"/>
                <w:cs/>
                <w:lang w:eastAsia="th-TH"/>
              </w:rPr>
              <w:t xml:space="preserve"> </w:t>
            </w:r>
            <w:r w:rsidRPr="00476D19">
              <w:rPr>
                <w:rFonts w:cs="Times New Roman"/>
                <w:i/>
                <w:iCs/>
                <w:sz w:val="16"/>
                <w:szCs w:val="16"/>
                <w:lang w:eastAsia="th-TH"/>
              </w:rPr>
              <w:t>thousand</w:t>
            </w:r>
            <w:r w:rsidRPr="00476D19">
              <w:rPr>
                <w:rFonts w:cs="Times New Roman"/>
                <w:i/>
                <w:iCs/>
                <w:sz w:val="16"/>
                <w:szCs w:val="16"/>
                <w:cs/>
                <w:lang w:eastAsia="th-TH"/>
              </w:rPr>
              <w:t xml:space="preserve"> </w:t>
            </w:r>
            <w:r w:rsidRPr="00476D19">
              <w:rPr>
                <w:rFonts w:cs="Times New Roman"/>
                <w:i/>
                <w:iCs/>
                <w:sz w:val="16"/>
                <w:szCs w:val="16"/>
                <w:lang w:eastAsia="th-TH"/>
              </w:rPr>
              <w:t>Baht)</w:t>
            </w:r>
          </w:p>
        </w:tc>
      </w:tr>
      <w:tr w:rsidR="007E1A9B" w:rsidRPr="00476D19" w14:paraId="0C0322AC" w14:textId="77777777" w:rsidTr="0054422E">
        <w:trPr>
          <w:cantSplit/>
        </w:trPr>
        <w:tc>
          <w:tcPr>
            <w:tcW w:w="2880" w:type="dxa"/>
            <w:tcBorders>
              <w:top w:val="nil"/>
              <w:left w:val="nil"/>
              <w:bottom w:val="nil"/>
              <w:right w:val="nil"/>
            </w:tcBorders>
            <w:vAlign w:val="bottom"/>
          </w:tcPr>
          <w:p w14:paraId="67516157" w14:textId="77777777" w:rsidR="007E1A9B" w:rsidRPr="00476D19" w:rsidRDefault="007E1A9B" w:rsidP="007E1A9B">
            <w:pPr>
              <w:tabs>
                <w:tab w:val="left" w:pos="1440"/>
              </w:tabs>
              <w:spacing w:line="240" w:lineRule="atLeast"/>
              <w:ind w:right="-72"/>
              <w:rPr>
                <w:rFonts w:cs="Times New Roman"/>
                <w:i/>
                <w:iCs/>
                <w:sz w:val="16"/>
                <w:szCs w:val="16"/>
                <w:lang w:val="en-GB"/>
              </w:rPr>
            </w:pPr>
            <w:r w:rsidRPr="00476D19">
              <w:rPr>
                <w:rFonts w:cs="Times New Roman"/>
                <w:b/>
                <w:bCs/>
                <w:i/>
                <w:iCs/>
                <w:sz w:val="16"/>
                <w:szCs w:val="16"/>
                <w:lang w:val="en-GB"/>
              </w:rPr>
              <w:t>Financial assets</w:t>
            </w:r>
          </w:p>
        </w:tc>
        <w:tc>
          <w:tcPr>
            <w:tcW w:w="1080" w:type="dxa"/>
            <w:tcBorders>
              <w:left w:val="nil"/>
              <w:right w:val="nil"/>
            </w:tcBorders>
          </w:tcPr>
          <w:p w14:paraId="13E24971" w14:textId="77777777" w:rsidR="007E1A9B" w:rsidRPr="00476D19" w:rsidRDefault="007E1A9B" w:rsidP="007E1A9B">
            <w:pPr>
              <w:tabs>
                <w:tab w:val="decimal" w:pos="881"/>
              </w:tabs>
              <w:spacing w:line="240" w:lineRule="atLeast"/>
              <w:ind w:left="-14" w:right="-105"/>
              <w:rPr>
                <w:rFonts w:cs="Times New Roman"/>
                <w:sz w:val="16"/>
                <w:szCs w:val="16"/>
                <w:cs/>
                <w:lang w:val="en-GB"/>
              </w:rPr>
            </w:pPr>
          </w:p>
        </w:tc>
        <w:tc>
          <w:tcPr>
            <w:tcW w:w="1149" w:type="dxa"/>
            <w:tcBorders>
              <w:left w:val="nil"/>
              <w:right w:val="nil"/>
            </w:tcBorders>
            <w:vAlign w:val="bottom"/>
          </w:tcPr>
          <w:p w14:paraId="381027DD" w14:textId="4B519587" w:rsidR="007E1A9B" w:rsidRPr="00476D19" w:rsidRDefault="007E1A9B" w:rsidP="007E1A9B">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5ED61A48" w14:textId="77777777" w:rsidR="007E1A9B" w:rsidRPr="00476D19" w:rsidRDefault="007E1A9B" w:rsidP="007E1A9B">
            <w:pPr>
              <w:tabs>
                <w:tab w:val="decimal" w:pos="881"/>
              </w:tabs>
              <w:spacing w:line="240" w:lineRule="atLeast"/>
              <w:ind w:left="-14" w:right="-105"/>
              <w:rPr>
                <w:rFonts w:cs="Times New Roman"/>
                <w:sz w:val="16"/>
                <w:szCs w:val="16"/>
                <w:cs/>
                <w:lang w:val="en-GB"/>
              </w:rPr>
            </w:pPr>
          </w:p>
        </w:tc>
        <w:tc>
          <w:tcPr>
            <w:tcW w:w="1060" w:type="dxa"/>
            <w:tcBorders>
              <w:left w:val="nil"/>
              <w:right w:val="nil"/>
            </w:tcBorders>
            <w:vAlign w:val="bottom"/>
          </w:tcPr>
          <w:p w14:paraId="56BB238E" w14:textId="77777777" w:rsidR="007E1A9B" w:rsidRPr="00476D19" w:rsidRDefault="007E1A9B" w:rsidP="007E1A9B">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644FF1E6" w14:textId="77777777" w:rsidR="007E1A9B" w:rsidRPr="00476D19" w:rsidRDefault="007E1A9B" w:rsidP="007E1A9B">
            <w:pPr>
              <w:tabs>
                <w:tab w:val="decimal" w:pos="881"/>
              </w:tabs>
              <w:spacing w:line="240" w:lineRule="atLeast"/>
              <w:ind w:left="-14" w:right="-105"/>
              <w:rPr>
                <w:rFonts w:cs="Times New Roman"/>
                <w:sz w:val="16"/>
                <w:szCs w:val="16"/>
                <w:cs/>
                <w:lang w:val="en-GB"/>
              </w:rPr>
            </w:pPr>
          </w:p>
        </w:tc>
        <w:tc>
          <w:tcPr>
            <w:tcW w:w="1059" w:type="dxa"/>
            <w:tcBorders>
              <w:left w:val="nil"/>
              <w:right w:val="nil"/>
            </w:tcBorders>
            <w:vAlign w:val="bottom"/>
          </w:tcPr>
          <w:p w14:paraId="69FFF34C" w14:textId="77777777" w:rsidR="007E1A9B" w:rsidRPr="00476D19" w:rsidRDefault="007E1A9B" w:rsidP="007E1A9B">
            <w:pPr>
              <w:tabs>
                <w:tab w:val="decimal" w:pos="881"/>
              </w:tabs>
              <w:spacing w:line="240" w:lineRule="atLeast"/>
              <w:ind w:left="-14" w:right="-105"/>
              <w:rPr>
                <w:rFonts w:cs="Times New Roman"/>
                <w:sz w:val="16"/>
                <w:szCs w:val="16"/>
                <w:cs/>
                <w:lang w:val="en-GB"/>
              </w:rPr>
            </w:pPr>
          </w:p>
        </w:tc>
        <w:tc>
          <w:tcPr>
            <w:tcW w:w="1060" w:type="dxa"/>
            <w:tcBorders>
              <w:left w:val="nil"/>
              <w:right w:val="nil"/>
            </w:tcBorders>
            <w:vAlign w:val="bottom"/>
          </w:tcPr>
          <w:p w14:paraId="1B259649" w14:textId="77777777" w:rsidR="007E1A9B" w:rsidRPr="00476D19" w:rsidRDefault="007E1A9B" w:rsidP="007E1A9B">
            <w:pPr>
              <w:tabs>
                <w:tab w:val="decimal" w:pos="881"/>
              </w:tabs>
              <w:spacing w:line="240" w:lineRule="atLeast"/>
              <w:ind w:left="-14" w:right="-105"/>
              <w:rPr>
                <w:rFonts w:cs="Times New Roman"/>
                <w:sz w:val="16"/>
                <w:szCs w:val="16"/>
                <w:cs/>
                <w:lang w:val="en-GB"/>
              </w:rPr>
            </w:pPr>
          </w:p>
        </w:tc>
      </w:tr>
      <w:tr w:rsidR="007E1A9B" w:rsidRPr="00476D19" w14:paraId="3F69E7CA" w14:textId="77777777" w:rsidTr="0054422E">
        <w:trPr>
          <w:cantSplit/>
        </w:trPr>
        <w:tc>
          <w:tcPr>
            <w:tcW w:w="2880" w:type="dxa"/>
            <w:tcBorders>
              <w:top w:val="nil"/>
              <w:left w:val="nil"/>
              <w:bottom w:val="nil"/>
              <w:right w:val="nil"/>
            </w:tcBorders>
            <w:vAlign w:val="bottom"/>
          </w:tcPr>
          <w:p w14:paraId="6F55E424" w14:textId="081A8E4C" w:rsidR="007E1A9B" w:rsidRPr="00476D19" w:rsidRDefault="007E1A9B" w:rsidP="007E1A9B">
            <w:pPr>
              <w:spacing w:line="240" w:lineRule="atLeast"/>
              <w:rPr>
                <w:rFonts w:cs="Times New Roman"/>
                <w:sz w:val="16"/>
                <w:szCs w:val="16"/>
                <w:lang w:val="en-GB"/>
              </w:rPr>
            </w:pPr>
            <w:r w:rsidRPr="00476D19">
              <w:rPr>
                <w:rFonts w:cs="Times New Roman"/>
                <w:sz w:val="16"/>
                <w:szCs w:val="16"/>
                <w:lang w:val="en-GB"/>
              </w:rPr>
              <w:t>Cash</w:t>
            </w:r>
          </w:p>
        </w:tc>
        <w:tc>
          <w:tcPr>
            <w:tcW w:w="1080" w:type="dxa"/>
            <w:tcBorders>
              <w:left w:val="nil"/>
              <w:right w:val="nil"/>
            </w:tcBorders>
          </w:tcPr>
          <w:p w14:paraId="7FA0AAC7" w14:textId="7BCAC88D" w:rsidR="007E1A9B" w:rsidRPr="00476D19" w:rsidRDefault="007E1A9B" w:rsidP="0054422E">
            <w:pPr>
              <w:tabs>
                <w:tab w:val="decimal" w:pos="839"/>
              </w:tabs>
              <w:spacing w:line="240" w:lineRule="atLeast"/>
              <w:ind w:left="-14" w:right="-105"/>
              <w:rPr>
                <w:rFonts w:cs="Times New Roman"/>
                <w:sz w:val="16"/>
                <w:szCs w:val="16"/>
                <w:lang w:val="en-GB"/>
              </w:rPr>
            </w:pPr>
            <w:r w:rsidRPr="00476D19">
              <w:rPr>
                <w:rFonts w:cs="Times New Roman"/>
                <w:sz w:val="16"/>
                <w:szCs w:val="16"/>
                <w:lang w:val="en-GB"/>
              </w:rPr>
              <w:t>-</w:t>
            </w:r>
          </w:p>
        </w:tc>
        <w:tc>
          <w:tcPr>
            <w:tcW w:w="1149" w:type="dxa"/>
            <w:tcBorders>
              <w:left w:val="nil"/>
              <w:right w:val="nil"/>
            </w:tcBorders>
          </w:tcPr>
          <w:p w14:paraId="4D1E3A1B" w14:textId="113E9F62" w:rsidR="007E1A9B" w:rsidRPr="00476D19" w:rsidRDefault="007E1A9B" w:rsidP="0054422E">
            <w:pPr>
              <w:tabs>
                <w:tab w:val="decimal" w:pos="908"/>
              </w:tabs>
              <w:spacing w:line="240" w:lineRule="atLeast"/>
              <w:ind w:left="-14" w:right="-105"/>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1BA7EF8F" w14:textId="2A752FE5"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149DFAF2" w14:textId="6CBB2DFE"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0BB0E006" w14:textId="63E06641"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643,315</w:t>
            </w:r>
          </w:p>
        </w:tc>
        <w:tc>
          <w:tcPr>
            <w:tcW w:w="1059" w:type="dxa"/>
            <w:tcBorders>
              <w:left w:val="nil"/>
              <w:right w:val="nil"/>
            </w:tcBorders>
          </w:tcPr>
          <w:p w14:paraId="1B8EEBF2" w14:textId="32BFA48E" w:rsidR="007E1A9B" w:rsidRPr="00476D19" w:rsidRDefault="007E1A9B" w:rsidP="0054422E">
            <w:pPr>
              <w:tabs>
                <w:tab w:val="decimal" w:pos="839"/>
              </w:tabs>
              <w:spacing w:line="240" w:lineRule="atLeast"/>
              <w:ind w:right="-121"/>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54FE6B5E" w14:textId="35B32244"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643,315</w:t>
            </w:r>
          </w:p>
        </w:tc>
      </w:tr>
      <w:tr w:rsidR="007E1A9B" w:rsidRPr="00476D19" w14:paraId="35E62906" w14:textId="77777777" w:rsidTr="0054422E">
        <w:trPr>
          <w:cantSplit/>
        </w:trPr>
        <w:tc>
          <w:tcPr>
            <w:tcW w:w="2880" w:type="dxa"/>
            <w:tcBorders>
              <w:top w:val="nil"/>
              <w:left w:val="nil"/>
              <w:bottom w:val="nil"/>
              <w:right w:val="nil"/>
            </w:tcBorders>
            <w:vAlign w:val="bottom"/>
          </w:tcPr>
          <w:p w14:paraId="5CEE06C6" w14:textId="2354D5D9" w:rsidR="007E1A9B" w:rsidRPr="00476D19" w:rsidRDefault="007E1A9B" w:rsidP="007E1A9B">
            <w:pPr>
              <w:spacing w:line="240" w:lineRule="atLeast"/>
              <w:rPr>
                <w:rFonts w:cs="Times New Roman"/>
                <w:sz w:val="16"/>
                <w:szCs w:val="16"/>
                <w:lang w:val="en-GB"/>
              </w:rPr>
            </w:pPr>
            <w:r w:rsidRPr="00476D19">
              <w:rPr>
                <w:rFonts w:cs="Times New Roman"/>
                <w:sz w:val="16"/>
                <w:szCs w:val="16"/>
                <w:lang w:val="en-GB"/>
              </w:rPr>
              <w:t xml:space="preserve">Interbank and money market items </w:t>
            </w:r>
            <w:r w:rsidRPr="00476D19">
              <w:rPr>
                <w:rFonts w:cs="Times New Roman"/>
                <w:sz w:val="16"/>
                <w:szCs w:val="16"/>
                <w:vertAlign w:val="superscript"/>
              </w:rPr>
              <w:t>(1), (2)</w:t>
            </w:r>
          </w:p>
        </w:tc>
        <w:tc>
          <w:tcPr>
            <w:tcW w:w="1080" w:type="dxa"/>
            <w:tcBorders>
              <w:left w:val="nil"/>
              <w:right w:val="nil"/>
            </w:tcBorders>
          </w:tcPr>
          <w:p w14:paraId="7EF18D54" w14:textId="5691C3AA" w:rsidR="007E1A9B" w:rsidRPr="00476D19" w:rsidRDefault="007E1A9B" w:rsidP="0054422E">
            <w:pPr>
              <w:tabs>
                <w:tab w:val="decimal" w:pos="839"/>
              </w:tabs>
              <w:spacing w:line="240" w:lineRule="atLeast"/>
              <w:ind w:left="-14" w:right="-105"/>
              <w:rPr>
                <w:rFonts w:cs="Times New Roman"/>
                <w:sz w:val="16"/>
                <w:szCs w:val="16"/>
                <w:lang w:val="en-GB"/>
              </w:rPr>
            </w:pPr>
            <w:r w:rsidRPr="00476D19">
              <w:rPr>
                <w:rFonts w:cs="Times New Roman"/>
                <w:sz w:val="16"/>
                <w:szCs w:val="16"/>
                <w:lang w:val="en-GB"/>
              </w:rPr>
              <w:t>5,325,134</w:t>
            </w:r>
          </w:p>
        </w:tc>
        <w:tc>
          <w:tcPr>
            <w:tcW w:w="1149" w:type="dxa"/>
            <w:tcBorders>
              <w:left w:val="nil"/>
              <w:right w:val="nil"/>
            </w:tcBorders>
          </w:tcPr>
          <w:p w14:paraId="3286C454" w14:textId="089C986A" w:rsidR="007E1A9B" w:rsidRPr="00476D19" w:rsidRDefault="007E1A9B" w:rsidP="0054422E">
            <w:pPr>
              <w:tabs>
                <w:tab w:val="decimal" w:pos="908"/>
              </w:tabs>
              <w:spacing w:line="240" w:lineRule="atLeast"/>
              <w:ind w:left="-14" w:right="-105"/>
              <w:rPr>
                <w:rFonts w:cs="Times New Roman"/>
                <w:sz w:val="16"/>
                <w:szCs w:val="16"/>
                <w:lang w:val="en-GB"/>
              </w:rPr>
            </w:pPr>
            <w:r w:rsidRPr="00476D19">
              <w:rPr>
                <w:rFonts w:cs="Times New Roman"/>
                <w:sz w:val="16"/>
                <w:szCs w:val="16"/>
                <w:lang w:val="en-GB"/>
              </w:rPr>
              <w:t>37,063,717</w:t>
            </w:r>
          </w:p>
        </w:tc>
        <w:tc>
          <w:tcPr>
            <w:tcW w:w="1059" w:type="dxa"/>
            <w:tcBorders>
              <w:left w:val="nil"/>
              <w:right w:val="nil"/>
            </w:tcBorders>
          </w:tcPr>
          <w:p w14:paraId="7726A1A7" w14:textId="7A8FBEEB"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20148D63" w14:textId="779C4836"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4F80E369" w14:textId="418B2FC9"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1EA101D2" w14:textId="13B508B7" w:rsidR="007E1A9B" w:rsidRPr="00476D19" w:rsidRDefault="007E1A9B" w:rsidP="0054422E">
            <w:pPr>
              <w:tabs>
                <w:tab w:val="decimal" w:pos="839"/>
              </w:tabs>
              <w:spacing w:line="240" w:lineRule="atLeast"/>
              <w:ind w:right="-121"/>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21CFA47E" w14:textId="0652E934"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42,388,851</w:t>
            </w:r>
          </w:p>
        </w:tc>
      </w:tr>
      <w:tr w:rsidR="007E1A9B" w:rsidRPr="00476D19" w14:paraId="372E4752" w14:textId="77777777" w:rsidTr="0054422E">
        <w:trPr>
          <w:cantSplit/>
        </w:trPr>
        <w:tc>
          <w:tcPr>
            <w:tcW w:w="2880" w:type="dxa"/>
            <w:tcBorders>
              <w:top w:val="nil"/>
              <w:left w:val="nil"/>
              <w:bottom w:val="nil"/>
              <w:right w:val="nil"/>
            </w:tcBorders>
            <w:vAlign w:val="bottom"/>
          </w:tcPr>
          <w:p w14:paraId="357D2372" w14:textId="35C92E62" w:rsidR="007E1A9B" w:rsidRPr="00476D19" w:rsidRDefault="007E1A9B" w:rsidP="007E1A9B">
            <w:pPr>
              <w:spacing w:line="240" w:lineRule="atLeast"/>
              <w:rPr>
                <w:rFonts w:cs="Times New Roman"/>
                <w:sz w:val="16"/>
                <w:szCs w:val="16"/>
              </w:rPr>
            </w:pPr>
            <w:r w:rsidRPr="00476D19">
              <w:rPr>
                <w:rFonts w:cs="Times New Roman"/>
                <w:sz w:val="16"/>
                <w:szCs w:val="16"/>
                <w:lang w:val="en-GB"/>
              </w:rPr>
              <w:t xml:space="preserve">Investments </w:t>
            </w:r>
            <w:r w:rsidRPr="00476D19">
              <w:rPr>
                <w:rFonts w:cs="Times New Roman"/>
                <w:sz w:val="16"/>
                <w:szCs w:val="16"/>
                <w:vertAlign w:val="superscript"/>
              </w:rPr>
              <w:t>(2)</w:t>
            </w:r>
          </w:p>
        </w:tc>
        <w:tc>
          <w:tcPr>
            <w:tcW w:w="1080" w:type="dxa"/>
            <w:tcBorders>
              <w:left w:val="nil"/>
              <w:right w:val="nil"/>
            </w:tcBorders>
          </w:tcPr>
          <w:p w14:paraId="7022DE13" w14:textId="5A399FAE" w:rsidR="007E1A9B" w:rsidRPr="00476D19" w:rsidRDefault="007E1A9B" w:rsidP="0054422E">
            <w:pPr>
              <w:tabs>
                <w:tab w:val="decimal" w:pos="839"/>
              </w:tabs>
              <w:spacing w:line="240" w:lineRule="atLeast"/>
              <w:ind w:left="-14" w:right="-105"/>
              <w:rPr>
                <w:rFonts w:cs="Times New Roman"/>
                <w:sz w:val="16"/>
                <w:szCs w:val="16"/>
                <w:lang w:val="en-GB"/>
              </w:rPr>
            </w:pPr>
            <w:r w:rsidRPr="00476D19">
              <w:rPr>
                <w:rFonts w:cs="Times New Roman"/>
                <w:sz w:val="16"/>
                <w:szCs w:val="16"/>
                <w:lang w:val="en-GB"/>
              </w:rPr>
              <w:t>-</w:t>
            </w:r>
          </w:p>
        </w:tc>
        <w:tc>
          <w:tcPr>
            <w:tcW w:w="1149" w:type="dxa"/>
            <w:tcBorders>
              <w:left w:val="nil"/>
              <w:right w:val="nil"/>
            </w:tcBorders>
          </w:tcPr>
          <w:p w14:paraId="1CC59639" w14:textId="02052BD0" w:rsidR="007E1A9B" w:rsidRPr="00476D19" w:rsidRDefault="007E1A9B" w:rsidP="0054422E">
            <w:pPr>
              <w:tabs>
                <w:tab w:val="decimal" w:pos="908"/>
              </w:tabs>
              <w:spacing w:line="240" w:lineRule="atLeast"/>
              <w:ind w:left="-14" w:right="-105"/>
              <w:rPr>
                <w:rFonts w:cs="Times New Roman"/>
                <w:sz w:val="16"/>
                <w:szCs w:val="16"/>
                <w:lang w:val="en-GB"/>
              </w:rPr>
            </w:pPr>
            <w:r w:rsidRPr="00476D19">
              <w:rPr>
                <w:rFonts w:cs="Times New Roman"/>
                <w:sz w:val="16"/>
                <w:szCs w:val="16"/>
                <w:lang w:val="en-GB"/>
              </w:rPr>
              <w:t>7,110,175</w:t>
            </w:r>
          </w:p>
        </w:tc>
        <w:tc>
          <w:tcPr>
            <w:tcW w:w="1059" w:type="dxa"/>
            <w:tcBorders>
              <w:left w:val="nil"/>
              <w:right w:val="nil"/>
            </w:tcBorders>
          </w:tcPr>
          <w:p w14:paraId="6320B8F6" w14:textId="1B6E859C"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16,088,438</w:t>
            </w:r>
          </w:p>
        </w:tc>
        <w:tc>
          <w:tcPr>
            <w:tcW w:w="1060" w:type="dxa"/>
            <w:tcBorders>
              <w:left w:val="nil"/>
              <w:right w:val="nil"/>
            </w:tcBorders>
          </w:tcPr>
          <w:p w14:paraId="79648E4E" w14:textId="7A086A3E"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15,782,465</w:t>
            </w:r>
          </w:p>
        </w:tc>
        <w:tc>
          <w:tcPr>
            <w:tcW w:w="1059" w:type="dxa"/>
            <w:tcBorders>
              <w:left w:val="nil"/>
              <w:right w:val="nil"/>
            </w:tcBorders>
          </w:tcPr>
          <w:p w14:paraId="21B4377B" w14:textId="2FE0C2B0"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3,750,685</w:t>
            </w:r>
          </w:p>
        </w:tc>
        <w:tc>
          <w:tcPr>
            <w:tcW w:w="1059" w:type="dxa"/>
            <w:tcBorders>
              <w:left w:val="nil"/>
              <w:right w:val="nil"/>
            </w:tcBorders>
          </w:tcPr>
          <w:p w14:paraId="19C127F4" w14:textId="5C999EA5" w:rsidR="007E1A9B" w:rsidRPr="00476D19" w:rsidRDefault="007E1A9B" w:rsidP="0054422E">
            <w:pPr>
              <w:tabs>
                <w:tab w:val="decimal" w:pos="839"/>
              </w:tabs>
              <w:spacing w:line="240" w:lineRule="atLeast"/>
              <w:ind w:right="-121"/>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22266CF2" w14:textId="0F24F9F5"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42,731,763</w:t>
            </w:r>
          </w:p>
        </w:tc>
      </w:tr>
      <w:tr w:rsidR="007E1A9B" w:rsidRPr="00476D19" w14:paraId="5260D4F6" w14:textId="77777777" w:rsidTr="0054422E">
        <w:trPr>
          <w:cantSplit/>
        </w:trPr>
        <w:tc>
          <w:tcPr>
            <w:tcW w:w="2880" w:type="dxa"/>
            <w:tcBorders>
              <w:top w:val="nil"/>
              <w:left w:val="nil"/>
              <w:bottom w:val="nil"/>
              <w:right w:val="nil"/>
            </w:tcBorders>
            <w:vAlign w:val="bottom"/>
          </w:tcPr>
          <w:p w14:paraId="637B9880" w14:textId="4857E71B" w:rsidR="007E1A9B" w:rsidRPr="00476D19" w:rsidRDefault="007E1A9B" w:rsidP="007E1A9B">
            <w:pPr>
              <w:spacing w:line="240" w:lineRule="atLeast"/>
              <w:rPr>
                <w:rFonts w:cs="Times New Roman"/>
                <w:sz w:val="16"/>
                <w:szCs w:val="16"/>
                <w:lang w:val="en-GB"/>
              </w:rPr>
            </w:pPr>
            <w:r w:rsidRPr="00476D19">
              <w:rPr>
                <w:rFonts w:cs="Times New Roman"/>
                <w:sz w:val="16"/>
                <w:szCs w:val="16"/>
                <w:lang w:val="en-GB"/>
              </w:rPr>
              <w:t xml:space="preserve">Loans to customers </w:t>
            </w:r>
            <w:r w:rsidRPr="00476D19">
              <w:rPr>
                <w:rFonts w:cs="Times New Roman"/>
                <w:sz w:val="16"/>
                <w:szCs w:val="16"/>
                <w:vertAlign w:val="superscript"/>
              </w:rPr>
              <w:t>(1), (2)</w:t>
            </w:r>
          </w:p>
        </w:tc>
        <w:tc>
          <w:tcPr>
            <w:tcW w:w="1080" w:type="dxa"/>
            <w:tcBorders>
              <w:left w:val="nil"/>
              <w:right w:val="nil"/>
            </w:tcBorders>
          </w:tcPr>
          <w:p w14:paraId="3107D1E8" w14:textId="1BE00EB3" w:rsidR="007E1A9B" w:rsidRPr="00476D19" w:rsidRDefault="007E1A9B" w:rsidP="0054422E">
            <w:pPr>
              <w:tabs>
                <w:tab w:val="decimal" w:pos="839"/>
              </w:tabs>
              <w:spacing w:line="240" w:lineRule="atLeast"/>
              <w:ind w:left="-14" w:right="-105"/>
              <w:rPr>
                <w:rFonts w:cs="Times New Roman"/>
                <w:sz w:val="16"/>
                <w:szCs w:val="16"/>
                <w:lang w:val="en-GB"/>
              </w:rPr>
            </w:pPr>
            <w:r w:rsidRPr="00476D19">
              <w:rPr>
                <w:rFonts w:cs="Times New Roman"/>
                <w:sz w:val="16"/>
                <w:szCs w:val="16"/>
                <w:lang w:val="en-GB"/>
              </w:rPr>
              <w:t>5,153,219</w:t>
            </w:r>
          </w:p>
        </w:tc>
        <w:tc>
          <w:tcPr>
            <w:tcW w:w="1149" w:type="dxa"/>
            <w:tcBorders>
              <w:left w:val="nil"/>
              <w:right w:val="nil"/>
            </w:tcBorders>
          </w:tcPr>
          <w:p w14:paraId="1796424A" w14:textId="6F49D49E" w:rsidR="007E1A9B" w:rsidRPr="00476D19" w:rsidRDefault="007E1A9B" w:rsidP="0054422E">
            <w:pPr>
              <w:tabs>
                <w:tab w:val="decimal" w:pos="908"/>
              </w:tabs>
              <w:spacing w:line="240" w:lineRule="atLeast"/>
              <w:ind w:left="-14" w:right="-105"/>
              <w:rPr>
                <w:rFonts w:cs="Times New Roman"/>
                <w:sz w:val="16"/>
                <w:szCs w:val="16"/>
                <w:lang w:val="en-GB"/>
              </w:rPr>
            </w:pPr>
            <w:r w:rsidRPr="00476D19">
              <w:rPr>
                <w:rFonts w:cs="Times New Roman"/>
                <w:sz w:val="16"/>
                <w:szCs w:val="16"/>
                <w:lang w:val="en-GB"/>
              </w:rPr>
              <w:t>90,972,256</w:t>
            </w:r>
          </w:p>
        </w:tc>
        <w:tc>
          <w:tcPr>
            <w:tcW w:w="1059" w:type="dxa"/>
            <w:tcBorders>
              <w:left w:val="nil"/>
              <w:right w:val="nil"/>
            </w:tcBorders>
          </w:tcPr>
          <w:p w14:paraId="7A79D7E9" w14:textId="7E6E9B1E"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95,492,473</w:t>
            </w:r>
          </w:p>
        </w:tc>
        <w:tc>
          <w:tcPr>
            <w:tcW w:w="1060" w:type="dxa"/>
            <w:tcBorders>
              <w:left w:val="nil"/>
              <w:right w:val="nil"/>
            </w:tcBorders>
          </w:tcPr>
          <w:p w14:paraId="2F5D0D57" w14:textId="7441D97D"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53,742,851</w:t>
            </w:r>
          </w:p>
        </w:tc>
        <w:tc>
          <w:tcPr>
            <w:tcW w:w="1059" w:type="dxa"/>
            <w:tcBorders>
              <w:left w:val="nil"/>
              <w:right w:val="nil"/>
            </w:tcBorders>
          </w:tcPr>
          <w:p w14:paraId="1FD59AA6" w14:textId="1D417989"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609A9630" w14:textId="07F97C3F" w:rsidR="007E1A9B" w:rsidRPr="00476D19" w:rsidRDefault="007E1A9B" w:rsidP="0054422E">
            <w:pPr>
              <w:tabs>
                <w:tab w:val="decimal" w:pos="839"/>
              </w:tabs>
              <w:spacing w:line="240" w:lineRule="atLeast"/>
              <w:ind w:right="-121"/>
              <w:rPr>
                <w:rFonts w:cs="Times New Roman"/>
                <w:sz w:val="16"/>
                <w:szCs w:val="16"/>
                <w:lang w:val="en-GB"/>
              </w:rPr>
            </w:pPr>
            <w:r w:rsidRPr="00476D19">
              <w:rPr>
                <w:rFonts w:cs="Times New Roman"/>
                <w:sz w:val="16"/>
                <w:szCs w:val="16"/>
                <w:lang w:val="en-GB"/>
              </w:rPr>
              <w:t>6,763,998</w:t>
            </w:r>
          </w:p>
        </w:tc>
        <w:tc>
          <w:tcPr>
            <w:tcW w:w="1060" w:type="dxa"/>
            <w:tcBorders>
              <w:left w:val="nil"/>
              <w:right w:val="nil"/>
            </w:tcBorders>
          </w:tcPr>
          <w:p w14:paraId="25809F02" w14:textId="3298D535"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252,124,797</w:t>
            </w:r>
          </w:p>
        </w:tc>
      </w:tr>
      <w:tr w:rsidR="007E1A9B" w:rsidRPr="00476D19" w14:paraId="6B0C8CBD" w14:textId="77777777" w:rsidTr="0054422E">
        <w:trPr>
          <w:cantSplit/>
        </w:trPr>
        <w:tc>
          <w:tcPr>
            <w:tcW w:w="2880" w:type="dxa"/>
            <w:tcBorders>
              <w:top w:val="nil"/>
              <w:left w:val="nil"/>
              <w:bottom w:val="nil"/>
              <w:right w:val="nil"/>
            </w:tcBorders>
            <w:vAlign w:val="bottom"/>
          </w:tcPr>
          <w:p w14:paraId="0572F29A" w14:textId="21577CB1" w:rsidR="007E1A9B" w:rsidRPr="00476D19" w:rsidRDefault="007E1A9B" w:rsidP="007E1A9B">
            <w:pPr>
              <w:spacing w:line="240" w:lineRule="atLeast"/>
              <w:rPr>
                <w:rFonts w:cs="Times New Roman"/>
                <w:sz w:val="16"/>
                <w:szCs w:val="16"/>
                <w:lang w:val="en-GB"/>
              </w:rPr>
            </w:pPr>
            <w:r w:rsidRPr="00476D19">
              <w:rPr>
                <w:rFonts w:cs="Times New Roman"/>
                <w:sz w:val="16"/>
                <w:szCs w:val="16"/>
              </w:rPr>
              <w:t>Other financial assets, net</w:t>
            </w:r>
          </w:p>
        </w:tc>
        <w:tc>
          <w:tcPr>
            <w:tcW w:w="1080" w:type="dxa"/>
            <w:tcBorders>
              <w:left w:val="nil"/>
              <w:right w:val="nil"/>
            </w:tcBorders>
          </w:tcPr>
          <w:p w14:paraId="3C1D45A8" w14:textId="0841016B" w:rsidR="007E1A9B" w:rsidRPr="00476D19" w:rsidRDefault="007E1A9B" w:rsidP="0054422E">
            <w:pPr>
              <w:pBdr>
                <w:bottom w:val="single" w:sz="4" w:space="1" w:color="auto"/>
              </w:pBdr>
              <w:tabs>
                <w:tab w:val="decimal" w:pos="839"/>
              </w:tabs>
              <w:spacing w:line="240" w:lineRule="atLeast"/>
              <w:ind w:left="-14" w:right="-105"/>
              <w:rPr>
                <w:rFonts w:cs="Times New Roman"/>
                <w:sz w:val="16"/>
                <w:szCs w:val="16"/>
                <w:lang w:val="en-GB"/>
              </w:rPr>
            </w:pPr>
            <w:r w:rsidRPr="00476D19">
              <w:rPr>
                <w:rFonts w:cs="Times New Roman"/>
                <w:sz w:val="16"/>
                <w:szCs w:val="16"/>
                <w:lang w:val="en-GB"/>
              </w:rPr>
              <w:t>218,405</w:t>
            </w:r>
          </w:p>
        </w:tc>
        <w:tc>
          <w:tcPr>
            <w:tcW w:w="1149" w:type="dxa"/>
            <w:tcBorders>
              <w:left w:val="nil"/>
              <w:right w:val="nil"/>
            </w:tcBorders>
          </w:tcPr>
          <w:p w14:paraId="25D1C14F" w14:textId="2C383011" w:rsidR="007E1A9B" w:rsidRPr="00476D19" w:rsidRDefault="007E1A9B" w:rsidP="0054422E">
            <w:pPr>
              <w:pBdr>
                <w:bottom w:val="single" w:sz="4" w:space="1" w:color="auto"/>
              </w:pBdr>
              <w:tabs>
                <w:tab w:val="decimal" w:pos="908"/>
              </w:tabs>
              <w:spacing w:line="240" w:lineRule="atLeast"/>
              <w:ind w:left="-14" w:right="-105"/>
              <w:rPr>
                <w:rFonts w:cs="Times New Roman"/>
                <w:sz w:val="16"/>
                <w:szCs w:val="16"/>
                <w:lang w:val="en-GB"/>
              </w:rPr>
            </w:pPr>
            <w:r w:rsidRPr="00476D19">
              <w:rPr>
                <w:rFonts w:cs="Times New Roman"/>
                <w:sz w:val="16"/>
                <w:szCs w:val="16"/>
                <w:lang w:val="en-GB"/>
              </w:rPr>
              <w:t>435,820</w:t>
            </w:r>
          </w:p>
        </w:tc>
        <w:tc>
          <w:tcPr>
            <w:tcW w:w="1059" w:type="dxa"/>
            <w:tcBorders>
              <w:left w:val="nil"/>
              <w:right w:val="nil"/>
            </w:tcBorders>
          </w:tcPr>
          <w:p w14:paraId="7AF1B27C" w14:textId="0298BF8A" w:rsidR="007E1A9B" w:rsidRPr="00476D19" w:rsidRDefault="007E1A9B" w:rsidP="0054422E">
            <w:pPr>
              <w:pBdr>
                <w:bottom w:val="single" w:sz="4" w:space="1" w:color="auto"/>
              </w:pBd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2559477E" w14:textId="38F8CFEC" w:rsidR="007E1A9B" w:rsidRPr="00476D19" w:rsidRDefault="007E1A9B" w:rsidP="0054422E">
            <w:pPr>
              <w:pBdr>
                <w:bottom w:val="single" w:sz="4" w:space="1" w:color="auto"/>
              </w:pBd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6D187DC5" w14:textId="3C4D72D2" w:rsidR="007E1A9B" w:rsidRPr="00476D19" w:rsidRDefault="007E1A9B" w:rsidP="0054422E">
            <w:pPr>
              <w:pBdr>
                <w:bottom w:val="single" w:sz="4" w:space="1" w:color="auto"/>
              </w:pBdr>
              <w:tabs>
                <w:tab w:val="decimal" w:pos="839"/>
              </w:tabs>
              <w:spacing w:line="240" w:lineRule="atLeast"/>
              <w:rPr>
                <w:rFonts w:cs="Times New Roman"/>
                <w:sz w:val="16"/>
                <w:szCs w:val="16"/>
                <w:lang w:val="en-GB"/>
              </w:rPr>
            </w:pPr>
            <w:r w:rsidRPr="00476D19">
              <w:rPr>
                <w:rFonts w:cs="Times New Roman"/>
                <w:sz w:val="16"/>
                <w:szCs w:val="16"/>
                <w:lang w:val="en-GB"/>
              </w:rPr>
              <w:t>220,406</w:t>
            </w:r>
          </w:p>
        </w:tc>
        <w:tc>
          <w:tcPr>
            <w:tcW w:w="1059" w:type="dxa"/>
            <w:tcBorders>
              <w:left w:val="nil"/>
              <w:right w:val="nil"/>
            </w:tcBorders>
          </w:tcPr>
          <w:p w14:paraId="5F9DD5F7" w14:textId="023AA3DB" w:rsidR="007E1A9B" w:rsidRPr="00476D19" w:rsidRDefault="007E1A9B" w:rsidP="0054422E">
            <w:pPr>
              <w:pBdr>
                <w:bottom w:val="single" w:sz="4" w:space="1" w:color="auto"/>
              </w:pBdr>
              <w:tabs>
                <w:tab w:val="decimal" w:pos="839"/>
              </w:tabs>
              <w:spacing w:line="240" w:lineRule="atLeast"/>
              <w:ind w:right="-121"/>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4526580C" w14:textId="63579B36" w:rsidR="007E1A9B" w:rsidRPr="00476D19" w:rsidRDefault="007E1A9B" w:rsidP="0054422E">
            <w:pPr>
              <w:pBdr>
                <w:bottom w:val="single" w:sz="4" w:space="1" w:color="auto"/>
              </w:pBdr>
              <w:tabs>
                <w:tab w:val="decimal" w:pos="839"/>
              </w:tabs>
              <w:spacing w:line="240" w:lineRule="atLeast"/>
              <w:rPr>
                <w:rFonts w:cs="Times New Roman"/>
                <w:sz w:val="16"/>
                <w:szCs w:val="16"/>
                <w:lang w:val="en-GB"/>
              </w:rPr>
            </w:pPr>
            <w:r w:rsidRPr="00476D19">
              <w:rPr>
                <w:rFonts w:cs="Times New Roman"/>
                <w:sz w:val="16"/>
                <w:szCs w:val="16"/>
                <w:lang w:val="en-GB"/>
              </w:rPr>
              <w:t>874,631</w:t>
            </w:r>
          </w:p>
        </w:tc>
      </w:tr>
      <w:tr w:rsidR="007E1A9B" w:rsidRPr="00476D19" w14:paraId="38195720" w14:textId="77777777" w:rsidTr="0054422E">
        <w:trPr>
          <w:cantSplit/>
        </w:trPr>
        <w:tc>
          <w:tcPr>
            <w:tcW w:w="2880" w:type="dxa"/>
            <w:tcBorders>
              <w:top w:val="nil"/>
              <w:left w:val="nil"/>
              <w:bottom w:val="nil"/>
              <w:right w:val="nil"/>
            </w:tcBorders>
            <w:vAlign w:val="bottom"/>
          </w:tcPr>
          <w:p w14:paraId="539F3EA5" w14:textId="58152419" w:rsidR="007E1A9B" w:rsidRPr="00476D19" w:rsidRDefault="007E1A9B" w:rsidP="007E1A9B">
            <w:pPr>
              <w:spacing w:line="240" w:lineRule="atLeast"/>
              <w:ind w:left="166" w:hanging="166"/>
              <w:rPr>
                <w:rFonts w:cs="Times New Roman"/>
                <w:b/>
                <w:bCs/>
                <w:sz w:val="16"/>
                <w:szCs w:val="16"/>
              </w:rPr>
            </w:pPr>
            <w:r w:rsidRPr="00476D19">
              <w:rPr>
                <w:rFonts w:cs="Times New Roman"/>
                <w:b/>
                <w:bCs/>
                <w:sz w:val="16"/>
                <w:szCs w:val="16"/>
              </w:rPr>
              <w:t>Total financial assets</w:t>
            </w:r>
          </w:p>
        </w:tc>
        <w:tc>
          <w:tcPr>
            <w:tcW w:w="1080" w:type="dxa"/>
            <w:tcBorders>
              <w:left w:val="nil"/>
              <w:right w:val="nil"/>
            </w:tcBorders>
          </w:tcPr>
          <w:p w14:paraId="64A99062" w14:textId="345B1333" w:rsidR="007E1A9B" w:rsidRPr="00476D19" w:rsidRDefault="007E1A9B" w:rsidP="0054422E">
            <w:pPr>
              <w:pBdr>
                <w:bottom w:val="single" w:sz="4" w:space="1" w:color="auto"/>
              </w:pBdr>
              <w:tabs>
                <w:tab w:val="decimal" w:pos="839"/>
              </w:tabs>
              <w:spacing w:line="240" w:lineRule="atLeast"/>
              <w:ind w:left="-14" w:right="-105"/>
              <w:rPr>
                <w:rFonts w:cs="Times New Roman"/>
                <w:b/>
                <w:bCs/>
                <w:sz w:val="16"/>
                <w:szCs w:val="16"/>
                <w:lang w:val="en-GB"/>
              </w:rPr>
            </w:pPr>
            <w:r w:rsidRPr="00476D19">
              <w:rPr>
                <w:rFonts w:cs="Times New Roman"/>
                <w:b/>
                <w:bCs/>
                <w:sz w:val="16"/>
                <w:szCs w:val="16"/>
                <w:lang w:val="en-GB"/>
              </w:rPr>
              <w:t>10,696,758</w:t>
            </w:r>
          </w:p>
        </w:tc>
        <w:tc>
          <w:tcPr>
            <w:tcW w:w="1149" w:type="dxa"/>
            <w:tcBorders>
              <w:left w:val="nil"/>
              <w:right w:val="nil"/>
            </w:tcBorders>
          </w:tcPr>
          <w:p w14:paraId="1F331ECE" w14:textId="32EA458D" w:rsidR="007E1A9B" w:rsidRPr="00476D19" w:rsidRDefault="007E1A9B" w:rsidP="0054422E">
            <w:pPr>
              <w:pBdr>
                <w:bottom w:val="single" w:sz="4" w:space="1" w:color="auto"/>
              </w:pBdr>
              <w:tabs>
                <w:tab w:val="decimal" w:pos="908"/>
              </w:tabs>
              <w:spacing w:line="240" w:lineRule="atLeast"/>
              <w:ind w:left="-14" w:right="-105"/>
              <w:rPr>
                <w:rFonts w:cs="Times New Roman"/>
                <w:b/>
                <w:bCs/>
                <w:sz w:val="16"/>
                <w:szCs w:val="16"/>
                <w:lang w:val="en-GB"/>
              </w:rPr>
            </w:pPr>
            <w:r w:rsidRPr="00476D19">
              <w:rPr>
                <w:rFonts w:cs="Times New Roman"/>
                <w:b/>
                <w:bCs/>
                <w:sz w:val="16"/>
                <w:szCs w:val="16"/>
                <w:lang w:val="en-GB"/>
              </w:rPr>
              <w:t>135,581,968</w:t>
            </w:r>
          </w:p>
        </w:tc>
        <w:tc>
          <w:tcPr>
            <w:tcW w:w="1059" w:type="dxa"/>
            <w:tcBorders>
              <w:left w:val="nil"/>
              <w:right w:val="nil"/>
            </w:tcBorders>
          </w:tcPr>
          <w:p w14:paraId="073176AB" w14:textId="607B1161" w:rsidR="007E1A9B" w:rsidRPr="00476D19" w:rsidRDefault="007E1A9B" w:rsidP="0054422E">
            <w:pPr>
              <w:pBdr>
                <w:bottom w:val="single" w:sz="4" w:space="1" w:color="auto"/>
              </w:pBdr>
              <w:tabs>
                <w:tab w:val="decimal" w:pos="839"/>
              </w:tabs>
              <w:spacing w:line="240" w:lineRule="atLeast"/>
              <w:rPr>
                <w:rFonts w:cs="Times New Roman"/>
                <w:b/>
                <w:bCs/>
                <w:sz w:val="16"/>
                <w:szCs w:val="16"/>
                <w:lang w:val="en-GB"/>
              </w:rPr>
            </w:pPr>
            <w:r w:rsidRPr="00476D19">
              <w:rPr>
                <w:rFonts w:cs="Times New Roman"/>
                <w:b/>
                <w:bCs/>
                <w:sz w:val="16"/>
                <w:szCs w:val="16"/>
                <w:lang w:val="en-GB"/>
              </w:rPr>
              <w:t>111,580,911</w:t>
            </w:r>
          </w:p>
        </w:tc>
        <w:tc>
          <w:tcPr>
            <w:tcW w:w="1060" w:type="dxa"/>
            <w:tcBorders>
              <w:left w:val="nil"/>
              <w:right w:val="nil"/>
            </w:tcBorders>
          </w:tcPr>
          <w:p w14:paraId="0FA22995" w14:textId="6C56AA4D" w:rsidR="007E1A9B" w:rsidRPr="00476D19" w:rsidRDefault="007E1A9B" w:rsidP="0054422E">
            <w:pPr>
              <w:pBdr>
                <w:bottom w:val="single" w:sz="4" w:space="1" w:color="auto"/>
              </w:pBdr>
              <w:tabs>
                <w:tab w:val="decimal" w:pos="839"/>
              </w:tabs>
              <w:spacing w:line="240" w:lineRule="atLeast"/>
              <w:rPr>
                <w:rFonts w:cs="Times New Roman"/>
                <w:b/>
                <w:bCs/>
                <w:sz w:val="16"/>
                <w:szCs w:val="16"/>
                <w:lang w:val="en-GB"/>
              </w:rPr>
            </w:pPr>
            <w:r w:rsidRPr="00476D19">
              <w:rPr>
                <w:rFonts w:cs="Times New Roman"/>
                <w:b/>
                <w:bCs/>
                <w:sz w:val="16"/>
                <w:szCs w:val="16"/>
                <w:lang w:val="en-GB"/>
              </w:rPr>
              <w:t>69,525,316</w:t>
            </w:r>
          </w:p>
        </w:tc>
        <w:tc>
          <w:tcPr>
            <w:tcW w:w="1059" w:type="dxa"/>
            <w:tcBorders>
              <w:left w:val="nil"/>
              <w:right w:val="nil"/>
            </w:tcBorders>
          </w:tcPr>
          <w:p w14:paraId="5B21FA17" w14:textId="53D033AC" w:rsidR="007E1A9B" w:rsidRPr="00476D19" w:rsidRDefault="007E1A9B" w:rsidP="0054422E">
            <w:pPr>
              <w:pBdr>
                <w:bottom w:val="single" w:sz="4" w:space="1" w:color="auto"/>
              </w:pBdr>
              <w:tabs>
                <w:tab w:val="decimal" w:pos="839"/>
              </w:tabs>
              <w:spacing w:line="240" w:lineRule="atLeast"/>
              <w:rPr>
                <w:rFonts w:cs="Times New Roman"/>
                <w:b/>
                <w:bCs/>
                <w:sz w:val="16"/>
                <w:szCs w:val="16"/>
                <w:lang w:val="en-GB"/>
              </w:rPr>
            </w:pPr>
            <w:r w:rsidRPr="00476D19">
              <w:rPr>
                <w:rFonts w:cs="Times New Roman"/>
                <w:b/>
                <w:bCs/>
                <w:sz w:val="16"/>
                <w:szCs w:val="16"/>
                <w:lang w:val="en-GB"/>
              </w:rPr>
              <w:t>4,614,406</w:t>
            </w:r>
          </w:p>
        </w:tc>
        <w:tc>
          <w:tcPr>
            <w:tcW w:w="1059" w:type="dxa"/>
            <w:tcBorders>
              <w:left w:val="nil"/>
              <w:right w:val="nil"/>
            </w:tcBorders>
          </w:tcPr>
          <w:p w14:paraId="418430B4" w14:textId="79441CFB" w:rsidR="007E1A9B" w:rsidRPr="00476D19" w:rsidRDefault="007E1A9B" w:rsidP="0054422E">
            <w:pPr>
              <w:pBdr>
                <w:bottom w:val="single" w:sz="4" w:space="1" w:color="auto"/>
              </w:pBdr>
              <w:tabs>
                <w:tab w:val="decimal" w:pos="839"/>
              </w:tabs>
              <w:spacing w:line="240" w:lineRule="atLeast"/>
              <w:ind w:right="-121"/>
              <w:rPr>
                <w:rFonts w:cs="Times New Roman"/>
                <w:b/>
                <w:bCs/>
                <w:sz w:val="16"/>
                <w:szCs w:val="16"/>
                <w:cs/>
                <w:lang w:val="en-GB"/>
              </w:rPr>
            </w:pPr>
            <w:r w:rsidRPr="00476D19">
              <w:rPr>
                <w:rFonts w:cs="Times New Roman"/>
                <w:b/>
                <w:bCs/>
                <w:sz w:val="16"/>
                <w:szCs w:val="16"/>
                <w:lang w:val="en-GB"/>
              </w:rPr>
              <w:t>6,763,998</w:t>
            </w:r>
          </w:p>
        </w:tc>
        <w:tc>
          <w:tcPr>
            <w:tcW w:w="1060" w:type="dxa"/>
            <w:tcBorders>
              <w:left w:val="nil"/>
              <w:right w:val="nil"/>
            </w:tcBorders>
          </w:tcPr>
          <w:p w14:paraId="074D35E5" w14:textId="609707DE" w:rsidR="007E1A9B" w:rsidRPr="00476D19" w:rsidRDefault="007E1A9B" w:rsidP="0054422E">
            <w:pPr>
              <w:pBdr>
                <w:bottom w:val="single" w:sz="4" w:space="1" w:color="auto"/>
              </w:pBdr>
              <w:tabs>
                <w:tab w:val="decimal" w:pos="839"/>
              </w:tabs>
              <w:spacing w:line="240" w:lineRule="atLeast"/>
              <w:rPr>
                <w:rFonts w:cs="Times New Roman"/>
                <w:b/>
                <w:bCs/>
                <w:sz w:val="16"/>
                <w:szCs w:val="16"/>
                <w:lang w:val="en-GB"/>
              </w:rPr>
            </w:pPr>
            <w:r w:rsidRPr="00476D19">
              <w:rPr>
                <w:rFonts w:cs="Times New Roman"/>
                <w:b/>
                <w:bCs/>
                <w:sz w:val="16"/>
                <w:szCs w:val="16"/>
                <w:lang w:val="en-GB"/>
              </w:rPr>
              <w:t>338,763,357</w:t>
            </w:r>
          </w:p>
        </w:tc>
      </w:tr>
      <w:tr w:rsidR="007E1A9B" w:rsidRPr="00476D19" w14:paraId="0CB8791F" w14:textId="77777777" w:rsidTr="0054422E">
        <w:trPr>
          <w:cantSplit/>
        </w:trPr>
        <w:tc>
          <w:tcPr>
            <w:tcW w:w="2880" w:type="dxa"/>
            <w:tcBorders>
              <w:top w:val="nil"/>
              <w:left w:val="nil"/>
              <w:bottom w:val="nil"/>
              <w:right w:val="nil"/>
            </w:tcBorders>
            <w:vAlign w:val="bottom"/>
          </w:tcPr>
          <w:p w14:paraId="406EAFFB" w14:textId="77777777" w:rsidR="007E1A9B" w:rsidRPr="00476D19" w:rsidRDefault="007E1A9B" w:rsidP="00B1581F">
            <w:pPr>
              <w:tabs>
                <w:tab w:val="left" w:pos="1440"/>
              </w:tabs>
              <w:ind w:right="-72"/>
              <w:rPr>
                <w:rFonts w:cs="Times New Roman"/>
                <w:b/>
                <w:bCs/>
                <w:sz w:val="16"/>
                <w:szCs w:val="16"/>
                <w:u w:val="single"/>
                <w:lang w:val="en-GB"/>
              </w:rPr>
            </w:pPr>
          </w:p>
        </w:tc>
        <w:tc>
          <w:tcPr>
            <w:tcW w:w="1080" w:type="dxa"/>
            <w:tcBorders>
              <w:left w:val="nil"/>
              <w:right w:val="nil"/>
            </w:tcBorders>
          </w:tcPr>
          <w:p w14:paraId="35CF143A" w14:textId="77777777" w:rsidR="007E1A9B" w:rsidRPr="00476D19" w:rsidRDefault="007E1A9B" w:rsidP="00B1581F">
            <w:pPr>
              <w:tabs>
                <w:tab w:val="decimal" w:pos="839"/>
              </w:tabs>
              <w:rPr>
                <w:rFonts w:cs="Times New Roman"/>
                <w:sz w:val="16"/>
                <w:szCs w:val="16"/>
              </w:rPr>
            </w:pPr>
          </w:p>
        </w:tc>
        <w:tc>
          <w:tcPr>
            <w:tcW w:w="1149" w:type="dxa"/>
            <w:tcBorders>
              <w:left w:val="nil"/>
              <w:right w:val="nil"/>
            </w:tcBorders>
            <w:vAlign w:val="bottom"/>
          </w:tcPr>
          <w:p w14:paraId="7162097F" w14:textId="5814ECD9" w:rsidR="007E1A9B" w:rsidRPr="00476D19" w:rsidRDefault="007E1A9B" w:rsidP="00B1581F">
            <w:pPr>
              <w:tabs>
                <w:tab w:val="decimal" w:pos="908"/>
              </w:tabs>
              <w:rPr>
                <w:rFonts w:cs="Times New Roman"/>
                <w:sz w:val="16"/>
                <w:szCs w:val="16"/>
              </w:rPr>
            </w:pPr>
          </w:p>
        </w:tc>
        <w:tc>
          <w:tcPr>
            <w:tcW w:w="1059" w:type="dxa"/>
            <w:tcBorders>
              <w:left w:val="nil"/>
              <w:right w:val="nil"/>
            </w:tcBorders>
            <w:vAlign w:val="bottom"/>
          </w:tcPr>
          <w:p w14:paraId="59133AC1" w14:textId="77777777" w:rsidR="007E1A9B" w:rsidRPr="00476D19" w:rsidRDefault="007E1A9B" w:rsidP="00B1581F">
            <w:pPr>
              <w:tabs>
                <w:tab w:val="decimal" w:pos="839"/>
              </w:tabs>
              <w:rPr>
                <w:rFonts w:cs="Times New Roman"/>
                <w:sz w:val="16"/>
                <w:szCs w:val="16"/>
              </w:rPr>
            </w:pPr>
          </w:p>
        </w:tc>
        <w:tc>
          <w:tcPr>
            <w:tcW w:w="1060" w:type="dxa"/>
            <w:tcBorders>
              <w:left w:val="nil"/>
              <w:right w:val="nil"/>
            </w:tcBorders>
            <w:vAlign w:val="bottom"/>
          </w:tcPr>
          <w:p w14:paraId="51C1F46D" w14:textId="77777777" w:rsidR="007E1A9B" w:rsidRPr="00476D19" w:rsidRDefault="007E1A9B" w:rsidP="00B1581F">
            <w:pPr>
              <w:tabs>
                <w:tab w:val="decimal" w:pos="839"/>
              </w:tabs>
              <w:rPr>
                <w:rFonts w:cs="Times New Roman"/>
                <w:sz w:val="16"/>
                <w:szCs w:val="16"/>
              </w:rPr>
            </w:pPr>
          </w:p>
        </w:tc>
        <w:tc>
          <w:tcPr>
            <w:tcW w:w="1059" w:type="dxa"/>
            <w:tcBorders>
              <w:left w:val="nil"/>
              <w:right w:val="nil"/>
            </w:tcBorders>
            <w:vAlign w:val="bottom"/>
          </w:tcPr>
          <w:p w14:paraId="18CACC2C" w14:textId="77777777" w:rsidR="007E1A9B" w:rsidRPr="00476D19" w:rsidRDefault="007E1A9B" w:rsidP="00B1581F">
            <w:pPr>
              <w:tabs>
                <w:tab w:val="decimal" w:pos="839"/>
              </w:tabs>
              <w:rPr>
                <w:rFonts w:cs="Times New Roman"/>
                <w:sz w:val="16"/>
                <w:szCs w:val="16"/>
              </w:rPr>
            </w:pPr>
          </w:p>
        </w:tc>
        <w:tc>
          <w:tcPr>
            <w:tcW w:w="1059" w:type="dxa"/>
            <w:tcBorders>
              <w:left w:val="nil"/>
              <w:right w:val="nil"/>
            </w:tcBorders>
            <w:vAlign w:val="bottom"/>
          </w:tcPr>
          <w:p w14:paraId="37076DE8" w14:textId="77777777" w:rsidR="007E1A9B" w:rsidRPr="00476D19" w:rsidRDefault="007E1A9B" w:rsidP="00B1581F">
            <w:pPr>
              <w:tabs>
                <w:tab w:val="decimal" w:pos="839"/>
              </w:tabs>
              <w:rPr>
                <w:rFonts w:cs="Times New Roman"/>
                <w:sz w:val="16"/>
                <w:szCs w:val="16"/>
              </w:rPr>
            </w:pPr>
          </w:p>
        </w:tc>
        <w:tc>
          <w:tcPr>
            <w:tcW w:w="1060" w:type="dxa"/>
            <w:tcBorders>
              <w:left w:val="nil"/>
              <w:right w:val="nil"/>
            </w:tcBorders>
            <w:vAlign w:val="bottom"/>
          </w:tcPr>
          <w:p w14:paraId="3310206B" w14:textId="77777777" w:rsidR="007E1A9B" w:rsidRPr="00476D19" w:rsidRDefault="007E1A9B" w:rsidP="00B1581F">
            <w:pPr>
              <w:tabs>
                <w:tab w:val="decimal" w:pos="839"/>
              </w:tabs>
              <w:rPr>
                <w:rFonts w:cs="Times New Roman"/>
                <w:sz w:val="16"/>
                <w:szCs w:val="16"/>
              </w:rPr>
            </w:pPr>
          </w:p>
        </w:tc>
      </w:tr>
      <w:tr w:rsidR="007E1A9B" w:rsidRPr="00476D19" w14:paraId="0E19A6D1" w14:textId="77777777" w:rsidTr="0054422E">
        <w:trPr>
          <w:cantSplit/>
        </w:trPr>
        <w:tc>
          <w:tcPr>
            <w:tcW w:w="2880" w:type="dxa"/>
            <w:tcBorders>
              <w:top w:val="nil"/>
              <w:left w:val="nil"/>
              <w:bottom w:val="nil"/>
              <w:right w:val="nil"/>
            </w:tcBorders>
            <w:vAlign w:val="bottom"/>
          </w:tcPr>
          <w:p w14:paraId="546F55B2" w14:textId="77777777" w:rsidR="007E1A9B" w:rsidRPr="00476D19" w:rsidRDefault="007E1A9B" w:rsidP="0054422E">
            <w:pPr>
              <w:tabs>
                <w:tab w:val="decimal" w:pos="908"/>
              </w:tabs>
              <w:spacing w:line="240" w:lineRule="atLeast"/>
              <w:ind w:left="900" w:right="-72" w:hanging="900"/>
              <w:rPr>
                <w:rFonts w:cs="Times New Roman"/>
                <w:i/>
                <w:iCs/>
                <w:sz w:val="16"/>
                <w:szCs w:val="16"/>
                <w:lang w:val="en-GB"/>
              </w:rPr>
            </w:pPr>
            <w:r w:rsidRPr="00476D19">
              <w:rPr>
                <w:rFonts w:cs="Times New Roman"/>
                <w:b/>
                <w:bCs/>
                <w:i/>
                <w:iCs/>
                <w:sz w:val="16"/>
                <w:szCs w:val="16"/>
                <w:lang w:val="en-GB"/>
              </w:rPr>
              <w:t>Financial liabilities</w:t>
            </w:r>
            <w:r w:rsidRPr="00476D19">
              <w:rPr>
                <w:rFonts w:cs="Times New Roman"/>
                <w:b/>
                <w:bCs/>
                <w:i/>
                <w:iCs/>
                <w:sz w:val="16"/>
                <w:szCs w:val="16"/>
                <w:cs/>
              </w:rPr>
              <w:t xml:space="preserve"> </w:t>
            </w:r>
          </w:p>
        </w:tc>
        <w:tc>
          <w:tcPr>
            <w:tcW w:w="1080" w:type="dxa"/>
            <w:tcBorders>
              <w:left w:val="nil"/>
              <w:right w:val="nil"/>
            </w:tcBorders>
          </w:tcPr>
          <w:p w14:paraId="57E45A21" w14:textId="77777777" w:rsidR="007E1A9B" w:rsidRPr="00476D19" w:rsidRDefault="007E1A9B" w:rsidP="0054422E">
            <w:pPr>
              <w:tabs>
                <w:tab w:val="decimal" w:pos="839"/>
              </w:tabs>
              <w:spacing w:line="240" w:lineRule="atLeast"/>
              <w:rPr>
                <w:rFonts w:cs="Times New Roman"/>
                <w:sz w:val="16"/>
                <w:szCs w:val="16"/>
              </w:rPr>
            </w:pPr>
          </w:p>
        </w:tc>
        <w:tc>
          <w:tcPr>
            <w:tcW w:w="1149" w:type="dxa"/>
            <w:tcBorders>
              <w:left w:val="nil"/>
              <w:right w:val="nil"/>
            </w:tcBorders>
            <w:vAlign w:val="bottom"/>
          </w:tcPr>
          <w:p w14:paraId="4E37803B" w14:textId="451BD5C2" w:rsidR="007E1A9B" w:rsidRPr="00476D19" w:rsidRDefault="007E1A9B" w:rsidP="0054422E">
            <w:pPr>
              <w:tabs>
                <w:tab w:val="decimal" w:pos="908"/>
              </w:tabs>
              <w:spacing w:line="240" w:lineRule="atLeast"/>
              <w:rPr>
                <w:rFonts w:cs="Times New Roman"/>
                <w:sz w:val="16"/>
                <w:szCs w:val="16"/>
              </w:rPr>
            </w:pPr>
          </w:p>
        </w:tc>
        <w:tc>
          <w:tcPr>
            <w:tcW w:w="1059" w:type="dxa"/>
            <w:tcBorders>
              <w:left w:val="nil"/>
              <w:right w:val="nil"/>
            </w:tcBorders>
            <w:vAlign w:val="bottom"/>
          </w:tcPr>
          <w:p w14:paraId="423F26DC" w14:textId="77777777" w:rsidR="007E1A9B" w:rsidRPr="00476D19" w:rsidRDefault="007E1A9B" w:rsidP="0054422E">
            <w:pPr>
              <w:tabs>
                <w:tab w:val="decimal" w:pos="839"/>
              </w:tabs>
              <w:spacing w:line="240" w:lineRule="atLeast"/>
              <w:rPr>
                <w:rFonts w:cs="Times New Roman"/>
                <w:sz w:val="16"/>
                <w:szCs w:val="16"/>
              </w:rPr>
            </w:pPr>
          </w:p>
        </w:tc>
        <w:tc>
          <w:tcPr>
            <w:tcW w:w="1060" w:type="dxa"/>
            <w:tcBorders>
              <w:left w:val="nil"/>
              <w:right w:val="nil"/>
            </w:tcBorders>
            <w:vAlign w:val="bottom"/>
          </w:tcPr>
          <w:p w14:paraId="0BC28E15" w14:textId="77777777" w:rsidR="007E1A9B" w:rsidRPr="00476D19" w:rsidRDefault="007E1A9B" w:rsidP="0054422E">
            <w:pPr>
              <w:tabs>
                <w:tab w:val="decimal" w:pos="839"/>
              </w:tabs>
              <w:spacing w:line="240" w:lineRule="atLeast"/>
              <w:rPr>
                <w:rFonts w:cs="Times New Roman"/>
                <w:sz w:val="16"/>
                <w:szCs w:val="16"/>
              </w:rPr>
            </w:pPr>
          </w:p>
        </w:tc>
        <w:tc>
          <w:tcPr>
            <w:tcW w:w="1059" w:type="dxa"/>
            <w:tcBorders>
              <w:left w:val="nil"/>
              <w:right w:val="nil"/>
            </w:tcBorders>
            <w:vAlign w:val="bottom"/>
          </w:tcPr>
          <w:p w14:paraId="41D16C08" w14:textId="77777777" w:rsidR="007E1A9B" w:rsidRPr="00476D19" w:rsidRDefault="007E1A9B" w:rsidP="0054422E">
            <w:pPr>
              <w:tabs>
                <w:tab w:val="decimal" w:pos="839"/>
              </w:tabs>
              <w:spacing w:line="240" w:lineRule="atLeast"/>
              <w:rPr>
                <w:rFonts w:cs="Times New Roman"/>
                <w:sz w:val="16"/>
                <w:szCs w:val="16"/>
              </w:rPr>
            </w:pPr>
          </w:p>
        </w:tc>
        <w:tc>
          <w:tcPr>
            <w:tcW w:w="1059" w:type="dxa"/>
            <w:tcBorders>
              <w:left w:val="nil"/>
              <w:right w:val="nil"/>
            </w:tcBorders>
            <w:vAlign w:val="bottom"/>
          </w:tcPr>
          <w:p w14:paraId="1A2A55C9" w14:textId="77777777" w:rsidR="007E1A9B" w:rsidRPr="00476D19" w:rsidRDefault="007E1A9B" w:rsidP="0054422E">
            <w:pPr>
              <w:tabs>
                <w:tab w:val="decimal" w:pos="839"/>
              </w:tabs>
              <w:spacing w:line="240" w:lineRule="atLeast"/>
              <w:rPr>
                <w:rFonts w:cs="Times New Roman"/>
                <w:sz w:val="16"/>
                <w:szCs w:val="16"/>
              </w:rPr>
            </w:pPr>
          </w:p>
        </w:tc>
        <w:tc>
          <w:tcPr>
            <w:tcW w:w="1060" w:type="dxa"/>
            <w:tcBorders>
              <w:left w:val="nil"/>
              <w:right w:val="nil"/>
            </w:tcBorders>
            <w:vAlign w:val="bottom"/>
          </w:tcPr>
          <w:p w14:paraId="6529C28E" w14:textId="77777777" w:rsidR="007E1A9B" w:rsidRPr="00476D19" w:rsidRDefault="007E1A9B" w:rsidP="0054422E">
            <w:pPr>
              <w:tabs>
                <w:tab w:val="decimal" w:pos="839"/>
              </w:tabs>
              <w:spacing w:line="240" w:lineRule="atLeast"/>
              <w:rPr>
                <w:rFonts w:cs="Times New Roman"/>
                <w:sz w:val="16"/>
                <w:szCs w:val="16"/>
              </w:rPr>
            </w:pPr>
          </w:p>
        </w:tc>
      </w:tr>
      <w:tr w:rsidR="007E1A9B" w:rsidRPr="00476D19" w14:paraId="1A56ED3F" w14:textId="77777777" w:rsidTr="0054422E">
        <w:trPr>
          <w:cantSplit/>
        </w:trPr>
        <w:tc>
          <w:tcPr>
            <w:tcW w:w="2880" w:type="dxa"/>
            <w:tcBorders>
              <w:top w:val="nil"/>
              <w:left w:val="nil"/>
              <w:bottom w:val="nil"/>
              <w:right w:val="nil"/>
            </w:tcBorders>
            <w:vAlign w:val="bottom"/>
          </w:tcPr>
          <w:p w14:paraId="0921629E" w14:textId="2CC5A614" w:rsidR="007E1A9B" w:rsidRPr="00476D19" w:rsidRDefault="007E1A9B" w:rsidP="007E1A9B">
            <w:pPr>
              <w:spacing w:line="240" w:lineRule="atLeast"/>
              <w:rPr>
                <w:rFonts w:cs="Times New Roman"/>
                <w:sz w:val="16"/>
                <w:szCs w:val="16"/>
                <w:lang w:val="en-GB"/>
              </w:rPr>
            </w:pPr>
            <w:r w:rsidRPr="00476D19">
              <w:rPr>
                <w:rFonts w:cs="Times New Roman"/>
                <w:sz w:val="16"/>
                <w:szCs w:val="16"/>
                <w:lang w:val="en-GB"/>
              </w:rPr>
              <w:t>Deposits</w:t>
            </w:r>
          </w:p>
        </w:tc>
        <w:tc>
          <w:tcPr>
            <w:tcW w:w="1080" w:type="dxa"/>
            <w:tcBorders>
              <w:left w:val="nil"/>
              <w:right w:val="nil"/>
            </w:tcBorders>
          </w:tcPr>
          <w:p w14:paraId="52A1C9C6" w14:textId="4F894006" w:rsidR="007E1A9B" w:rsidRPr="00476D19" w:rsidRDefault="007E1A9B" w:rsidP="0054422E">
            <w:pPr>
              <w:tabs>
                <w:tab w:val="decimal" w:pos="839"/>
              </w:tabs>
              <w:spacing w:line="240" w:lineRule="atLeast"/>
              <w:ind w:left="-14" w:right="-105"/>
              <w:rPr>
                <w:rFonts w:cs="Times New Roman"/>
                <w:sz w:val="16"/>
                <w:szCs w:val="16"/>
                <w:lang w:val="en-GB"/>
              </w:rPr>
            </w:pPr>
            <w:r w:rsidRPr="00476D19">
              <w:rPr>
                <w:rFonts w:cs="Times New Roman"/>
                <w:sz w:val="16"/>
                <w:szCs w:val="16"/>
                <w:lang w:val="en-GB"/>
              </w:rPr>
              <w:t>60,776,362</w:t>
            </w:r>
          </w:p>
        </w:tc>
        <w:tc>
          <w:tcPr>
            <w:tcW w:w="1149" w:type="dxa"/>
            <w:tcBorders>
              <w:left w:val="nil"/>
              <w:right w:val="nil"/>
            </w:tcBorders>
          </w:tcPr>
          <w:p w14:paraId="60D0EDD6" w14:textId="1D15C570" w:rsidR="007E1A9B" w:rsidRPr="00476D19" w:rsidRDefault="007E1A9B" w:rsidP="0054422E">
            <w:pPr>
              <w:tabs>
                <w:tab w:val="decimal" w:pos="908"/>
              </w:tabs>
              <w:spacing w:line="240" w:lineRule="atLeast"/>
              <w:ind w:left="-14" w:right="-105"/>
              <w:rPr>
                <w:rFonts w:cs="Times New Roman"/>
                <w:sz w:val="16"/>
                <w:szCs w:val="16"/>
                <w:lang w:val="en-GB"/>
              </w:rPr>
            </w:pPr>
            <w:r w:rsidRPr="00476D19">
              <w:rPr>
                <w:rFonts w:cs="Times New Roman"/>
                <w:sz w:val="16"/>
                <w:szCs w:val="16"/>
                <w:lang w:val="en-GB"/>
              </w:rPr>
              <w:t>216,617,099</w:t>
            </w:r>
          </w:p>
        </w:tc>
        <w:tc>
          <w:tcPr>
            <w:tcW w:w="1059" w:type="dxa"/>
            <w:tcBorders>
              <w:left w:val="nil"/>
              <w:right w:val="nil"/>
            </w:tcBorders>
          </w:tcPr>
          <w:p w14:paraId="4A410B8D" w14:textId="674421D7"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2,509,253</w:t>
            </w:r>
          </w:p>
        </w:tc>
        <w:tc>
          <w:tcPr>
            <w:tcW w:w="1060" w:type="dxa"/>
            <w:tcBorders>
              <w:left w:val="nil"/>
              <w:right w:val="nil"/>
            </w:tcBorders>
          </w:tcPr>
          <w:p w14:paraId="3C64EDC6" w14:textId="3BD3323C"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5,010</w:t>
            </w:r>
          </w:p>
        </w:tc>
        <w:tc>
          <w:tcPr>
            <w:tcW w:w="1059" w:type="dxa"/>
            <w:tcBorders>
              <w:left w:val="nil"/>
              <w:right w:val="nil"/>
            </w:tcBorders>
          </w:tcPr>
          <w:p w14:paraId="07029EB3" w14:textId="303B0EAD"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0A8EDD5F" w14:textId="64AEC562" w:rsidR="007E1A9B" w:rsidRPr="00476D19" w:rsidRDefault="00F2664C" w:rsidP="0054422E">
            <w:pPr>
              <w:tabs>
                <w:tab w:val="decimal" w:pos="839"/>
              </w:tabs>
              <w:spacing w:line="240" w:lineRule="atLeast"/>
              <w:rPr>
                <w:rFonts w:cs="Times New Roman"/>
                <w:sz w:val="16"/>
                <w:szCs w:val="16"/>
                <w:cs/>
                <w:lang w:val="en-GB"/>
              </w:rPr>
            </w:pPr>
            <w:r w:rsidRPr="00476D19">
              <w:rPr>
                <w:rFonts w:cs="Times New Roman"/>
                <w:sz w:val="16"/>
                <w:szCs w:val="16"/>
                <w:lang w:val="en-GB"/>
              </w:rPr>
              <w:t>-</w:t>
            </w:r>
          </w:p>
        </w:tc>
        <w:tc>
          <w:tcPr>
            <w:tcW w:w="1060" w:type="dxa"/>
            <w:tcBorders>
              <w:left w:val="nil"/>
              <w:right w:val="nil"/>
            </w:tcBorders>
          </w:tcPr>
          <w:p w14:paraId="25CF3CA9" w14:textId="1BD31F11"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279,907,724</w:t>
            </w:r>
          </w:p>
        </w:tc>
      </w:tr>
      <w:tr w:rsidR="007E1A9B" w:rsidRPr="00476D19" w14:paraId="1420EAB7" w14:textId="77777777" w:rsidTr="0054422E">
        <w:trPr>
          <w:cantSplit/>
        </w:trPr>
        <w:tc>
          <w:tcPr>
            <w:tcW w:w="2880" w:type="dxa"/>
            <w:tcBorders>
              <w:top w:val="nil"/>
              <w:left w:val="nil"/>
              <w:bottom w:val="nil"/>
              <w:right w:val="nil"/>
            </w:tcBorders>
            <w:vAlign w:val="bottom"/>
          </w:tcPr>
          <w:p w14:paraId="13D8592A" w14:textId="35225B5D" w:rsidR="007E1A9B" w:rsidRPr="00476D19" w:rsidRDefault="007E1A9B" w:rsidP="007E1A9B">
            <w:pPr>
              <w:spacing w:line="240" w:lineRule="atLeast"/>
              <w:rPr>
                <w:rFonts w:cs="Times New Roman"/>
                <w:sz w:val="16"/>
                <w:szCs w:val="16"/>
                <w:lang w:val="en-GB"/>
              </w:rPr>
            </w:pPr>
            <w:r w:rsidRPr="00476D19">
              <w:rPr>
                <w:rFonts w:cs="Times New Roman"/>
                <w:sz w:val="16"/>
                <w:szCs w:val="16"/>
                <w:lang w:val="en-GB"/>
              </w:rPr>
              <w:t>Interbank and money market items</w:t>
            </w:r>
          </w:p>
        </w:tc>
        <w:tc>
          <w:tcPr>
            <w:tcW w:w="1080" w:type="dxa"/>
            <w:tcBorders>
              <w:left w:val="nil"/>
              <w:right w:val="nil"/>
            </w:tcBorders>
          </w:tcPr>
          <w:p w14:paraId="14E2E0EE" w14:textId="16939FB3" w:rsidR="007E1A9B" w:rsidRPr="00476D19" w:rsidRDefault="007E1A9B" w:rsidP="0054422E">
            <w:pPr>
              <w:tabs>
                <w:tab w:val="decimal" w:pos="839"/>
              </w:tabs>
              <w:spacing w:line="240" w:lineRule="atLeast"/>
              <w:ind w:left="-14" w:right="-105"/>
              <w:rPr>
                <w:rFonts w:cs="Times New Roman"/>
                <w:sz w:val="16"/>
                <w:szCs w:val="16"/>
                <w:lang w:val="en-GB"/>
              </w:rPr>
            </w:pPr>
            <w:r w:rsidRPr="00476D19">
              <w:rPr>
                <w:rFonts w:cs="Times New Roman"/>
                <w:sz w:val="16"/>
                <w:szCs w:val="16"/>
                <w:lang w:val="en-GB"/>
              </w:rPr>
              <w:t>853,831</w:t>
            </w:r>
          </w:p>
        </w:tc>
        <w:tc>
          <w:tcPr>
            <w:tcW w:w="1149" w:type="dxa"/>
            <w:tcBorders>
              <w:left w:val="nil"/>
              <w:right w:val="nil"/>
            </w:tcBorders>
          </w:tcPr>
          <w:p w14:paraId="6DE15A7A" w14:textId="0D5B9BFB" w:rsidR="007E1A9B" w:rsidRPr="00476D19" w:rsidRDefault="007E1A9B" w:rsidP="0054422E">
            <w:pPr>
              <w:tabs>
                <w:tab w:val="decimal" w:pos="908"/>
              </w:tabs>
              <w:spacing w:line="240" w:lineRule="atLeast"/>
              <w:ind w:left="-14" w:right="-105"/>
              <w:rPr>
                <w:rFonts w:cs="Times New Roman"/>
                <w:sz w:val="16"/>
                <w:szCs w:val="16"/>
                <w:lang w:val="en-GB"/>
              </w:rPr>
            </w:pPr>
            <w:r w:rsidRPr="00476D19">
              <w:rPr>
                <w:rFonts w:cs="Times New Roman"/>
                <w:sz w:val="16"/>
                <w:szCs w:val="16"/>
                <w:lang w:val="en-GB"/>
              </w:rPr>
              <w:t>1,045,906</w:t>
            </w:r>
          </w:p>
        </w:tc>
        <w:tc>
          <w:tcPr>
            <w:tcW w:w="1059" w:type="dxa"/>
            <w:tcBorders>
              <w:left w:val="nil"/>
              <w:right w:val="nil"/>
            </w:tcBorders>
          </w:tcPr>
          <w:p w14:paraId="7958D954" w14:textId="0E7BA6A2"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8,246,404</w:t>
            </w:r>
          </w:p>
        </w:tc>
        <w:tc>
          <w:tcPr>
            <w:tcW w:w="1060" w:type="dxa"/>
            <w:tcBorders>
              <w:left w:val="nil"/>
              <w:right w:val="nil"/>
            </w:tcBorders>
          </w:tcPr>
          <w:p w14:paraId="609651A4" w14:textId="38B43C0A"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01C6F09A" w14:textId="75702565"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4808E643" w14:textId="6A5784C2" w:rsidR="007E1A9B" w:rsidRPr="00476D19" w:rsidRDefault="00F2664C" w:rsidP="0054422E">
            <w:pPr>
              <w:tabs>
                <w:tab w:val="decimal" w:pos="839"/>
              </w:tabs>
              <w:spacing w:line="240" w:lineRule="atLeast"/>
              <w:rPr>
                <w:rFonts w:cs="Times New Roman"/>
                <w:sz w:val="16"/>
                <w:szCs w:val="16"/>
                <w:cs/>
                <w:lang w:val="en-GB"/>
              </w:rPr>
            </w:pPr>
            <w:r w:rsidRPr="00476D19">
              <w:rPr>
                <w:rFonts w:cs="Times New Roman"/>
                <w:sz w:val="16"/>
                <w:szCs w:val="16"/>
                <w:lang w:val="en-GB"/>
              </w:rPr>
              <w:t>-</w:t>
            </w:r>
          </w:p>
        </w:tc>
        <w:tc>
          <w:tcPr>
            <w:tcW w:w="1060" w:type="dxa"/>
            <w:tcBorders>
              <w:left w:val="nil"/>
              <w:right w:val="nil"/>
            </w:tcBorders>
          </w:tcPr>
          <w:p w14:paraId="18767987" w14:textId="4A160EA2"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10,146,141</w:t>
            </w:r>
          </w:p>
        </w:tc>
      </w:tr>
      <w:tr w:rsidR="007E1A9B" w:rsidRPr="00476D19" w14:paraId="1F57F9C2" w14:textId="77777777" w:rsidTr="0054422E">
        <w:trPr>
          <w:cantSplit/>
        </w:trPr>
        <w:tc>
          <w:tcPr>
            <w:tcW w:w="2880" w:type="dxa"/>
            <w:tcBorders>
              <w:top w:val="nil"/>
              <w:left w:val="nil"/>
              <w:bottom w:val="nil"/>
              <w:right w:val="nil"/>
            </w:tcBorders>
            <w:vAlign w:val="bottom"/>
          </w:tcPr>
          <w:p w14:paraId="4DD92A93" w14:textId="65FB5986" w:rsidR="007E1A9B" w:rsidRPr="00476D19" w:rsidRDefault="007E1A9B" w:rsidP="007E1A9B">
            <w:pPr>
              <w:spacing w:line="240" w:lineRule="atLeast"/>
              <w:rPr>
                <w:rFonts w:cs="Times New Roman"/>
                <w:sz w:val="16"/>
                <w:szCs w:val="16"/>
              </w:rPr>
            </w:pPr>
            <w:r w:rsidRPr="00476D19">
              <w:rPr>
                <w:rFonts w:cs="Times New Roman"/>
                <w:sz w:val="16"/>
                <w:szCs w:val="16"/>
                <w:lang w:val="en-GB"/>
              </w:rPr>
              <w:t>Liabilities payable on demand</w:t>
            </w:r>
          </w:p>
        </w:tc>
        <w:tc>
          <w:tcPr>
            <w:tcW w:w="1080" w:type="dxa"/>
            <w:tcBorders>
              <w:left w:val="nil"/>
              <w:right w:val="nil"/>
            </w:tcBorders>
          </w:tcPr>
          <w:p w14:paraId="2DE1BF92" w14:textId="20DDBAB9" w:rsidR="007E1A9B" w:rsidRPr="00476D19" w:rsidRDefault="007E1A9B" w:rsidP="0054422E">
            <w:pPr>
              <w:tabs>
                <w:tab w:val="decimal" w:pos="839"/>
              </w:tabs>
              <w:spacing w:line="240" w:lineRule="atLeast"/>
              <w:ind w:left="-14" w:right="-105"/>
              <w:rPr>
                <w:rFonts w:cs="Times New Roman"/>
                <w:sz w:val="16"/>
                <w:szCs w:val="16"/>
                <w:lang w:val="en-GB"/>
              </w:rPr>
            </w:pPr>
            <w:r w:rsidRPr="00476D19">
              <w:rPr>
                <w:rFonts w:cs="Times New Roman"/>
                <w:sz w:val="16"/>
                <w:szCs w:val="16"/>
                <w:lang w:val="en-GB"/>
              </w:rPr>
              <w:t>107,945</w:t>
            </w:r>
          </w:p>
        </w:tc>
        <w:tc>
          <w:tcPr>
            <w:tcW w:w="1149" w:type="dxa"/>
            <w:tcBorders>
              <w:left w:val="nil"/>
              <w:right w:val="nil"/>
            </w:tcBorders>
          </w:tcPr>
          <w:p w14:paraId="1F4316CE" w14:textId="31A21847" w:rsidR="007E1A9B" w:rsidRPr="00476D19" w:rsidRDefault="007E1A9B" w:rsidP="0054422E">
            <w:pPr>
              <w:tabs>
                <w:tab w:val="decimal" w:pos="908"/>
              </w:tabs>
              <w:spacing w:line="240" w:lineRule="atLeast"/>
              <w:ind w:left="-14" w:right="-105"/>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6BCEA8A9" w14:textId="328A2D51" w:rsidR="007E1A9B" w:rsidRPr="00476D19" w:rsidRDefault="007E1A9B" w:rsidP="0054422E">
            <w:pPr>
              <w:tabs>
                <w:tab w:val="decimal" w:pos="839"/>
              </w:tabs>
              <w:spacing w:line="240" w:lineRule="atLeast"/>
              <w:rPr>
                <w:rFonts w:cs="Times New Roman"/>
                <w:sz w:val="16"/>
                <w:szCs w:val="16"/>
                <w:cs/>
                <w:lang w:val="en-GB"/>
              </w:rPr>
            </w:pPr>
            <w:r w:rsidRPr="00476D19">
              <w:rPr>
                <w:rFonts w:cs="Times New Roman"/>
                <w:sz w:val="16"/>
                <w:szCs w:val="16"/>
                <w:lang w:val="en-GB"/>
              </w:rPr>
              <w:t>-</w:t>
            </w:r>
          </w:p>
        </w:tc>
        <w:tc>
          <w:tcPr>
            <w:tcW w:w="1060" w:type="dxa"/>
            <w:tcBorders>
              <w:left w:val="nil"/>
              <w:right w:val="nil"/>
            </w:tcBorders>
          </w:tcPr>
          <w:p w14:paraId="722954B3" w14:textId="79F947E0" w:rsidR="007E1A9B" w:rsidRPr="00476D19" w:rsidRDefault="007E1A9B" w:rsidP="0054422E">
            <w:pPr>
              <w:tabs>
                <w:tab w:val="decimal" w:pos="839"/>
              </w:tabs>
              <w:spacing w:line="240" w:lineRule="atLeast"/>
              <w:rPr>
                <w:rFonts w:cs="Times New Roman"/>
                <w:sz w:val="16"/>
                <w:szCs w:val="16"/>
                <w:cs/>
                <w:lang w:val="en-GB"/>
              </w:rPr>
            </w:pPr>
            <w:r w:rsidRPr="00476D19">
              <w:rPr>
                <w:rFonts w:cs="Times New Roman"/>
                <w:sz w:val="16"/>
                <w:szCs w:val="16"/>
                <w:lang w:val="en-GB"/>
              </w:rPr>
              <w:t>-</w:t>
            </w:r>
          </w:p>
        </w:tc>
        <w:tc>
          <w:tcPr>
            <w:tcW w:w="1059" w:type="dxa"/>
            <w:tcBorders>
              <w:left w:val="nil"/>
              <w:right w:val="nil"/>
            </w:tcBorders>
          </w:tcPr>
          <w:p w14:paraId="36A35A3A" w14:textId="6B475934" w:rsidR="007E1A9B" w:rsidRPr="00476D19" w:rsidRDefault="007E1A9B" w:rsidP="0054422E">
            <w:pPr>
              <w:tabs>
                <w:tab w:val="decimal" w:pos="839"/>
              </w:tabs>
              <w:spacing w:line="240" w:lineRule="atLeast"/>
              <w:rPr>
                <w:rFonts w:cs="Times New Roman"/>
                <w:sz w:val="16"/>
                <w:szCs w:val="16"/>
                <w:cs/>
                <w:lang w:val="en-GB"/>
              </w:rPr>
            </w:pPr>
            <w:r w:rsidRPr="00476D19">
              <w:rPr>
                <w:rFonts w:cs="Times New Roman"/>
                <w:sz w:val="16"/>
                <w:szCs w:val="16"/>
                <w:lang w:val="en-GB"/>
              </w:rPr>
              <w:t>-</w:t>
            </w:r>
          </w:p>
        </w:tc>
        <w:tc>
          <w:tcPr>
            <w:tcW w:w="1059" w:type="dxa"/>
            <w:tcBorders>
              <w:left w:val="nil"/>
              <w:right w:val="nil"/>
            </w:tcBorders>
          </w:tcPr>
          <w:p w14:paraId="33C93F02" w14:textId="2B361169" w:rsidR="007E1A9B" w:rsidRPr="00476D19" w:rsidRDefault="00F2664C" w:rsidP="0054422E">
            <w:pPr>
              <w:tabs>
                <w:tab w:val="decimal" w:pos="839"/>
              </w:tabs>
              <w:spacing w:line="240" w:lineRule="atLeast"/>
              <w:rPr>
                <w:rFonts w:cs="Times New Roman"/>
                <w:sz w:val="16"/>
                <w:szCs w:val="16"/>
                <w:cs/>
                <w:lang w:val="en-GB"/>
              </w:rPr>
            </w:pPr>
            <w:r w:rsidRPr="00476D19">
              <w:rPr>
                <w:rFonts w:cs="Times New Roman"/>
                <w:sz w:val="16"/>
                <w:szCs w:val="16"/>
                <w:lang w:val="en-GB"/>
              </w:rPr>
              <w:t>-</w:t>
            </w:r>
          </w:p>
        </w:tc>
        <w:tc>
          <w:tcPr>
            <w:tcW w:w="1060" w:type="dxa"/>
            <w:tcBorders>
              <w:left w:val="nil"/>
              <w:right w:val="nil"/>
            </w:tcBorders>
          </w:tcPr>
          <w:p w14:paraId="4A8304B2" w14:textId="72EF9E37"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107,945</w:t>
            </w:r>
          </w:p>
        </w:tc>
      </w:tr>
      <w:tr w:rsidR="007E1A9B" w:rsidRPr="00476D19" w14:paraId="383BAD57" w14:textId="77777777" w:rsidTr="0054422E">
        <w:trPr>
          <w:cantSplit/>
        </w:trPr>
        <w:tc>
          <w:tcPr>
            <w:tcW w:w="2880" w:type="dxa"/>
            <w:tcBorders>
              <w:top w:val="nil"/>
              <w:left w:val="nil"/>
              <w:bottom w:val="nil"/>
              <w:right w:val="nil"/>
            </w:tcBorders>
            <w:vAlign w:val="bottom"/>
          </w:tcPr>
          <w:p w14:paraId="6DF82D9D" w14:textId="6D95962B" w:rsidR="007E1A9B" w:rsidRPr="00476D19" w:rsidRDefault="007E1A9B" w:rsidP="007E1A9B">
            <w:pPr>
              <w:spacing w:line="240" w:lineRule="atLeast"/>
              <w:rPr>
                <w:rFonts w:cs="Times New Roman"/>
                <w:sz w:val="16"/>
                <w:szCs w:val="16"/>
                <w:lang w:val="en-GB"/>
              </w:rPr>
            </w:pPr>
            <w:r w:rsidRPr="00476D19">
              <w:rPr>
                <w:rFonts w:cs="Times New Roman"/>
                <w:sz w:val="16"/>
                <w:szCs w:val="16"/>
                <w:lang w:val="en-GB"/>
              </w:rPr>
              <w:t>Debts issued and</w:t>
            </w:r>
            <w:r w:rsidRPr="00476D19">
              <w:rPr>
                <w:rFonts w:cs="Times New Roman"/>
                <w:sz w:val="16"/>
                <w:szCs w:val="16"/>
              </w:rPr>
              <w:t xml:space="preserve"> </w:t>
            </w:r>
            <w:r w:rsidRPr="00476D19">
              <w:rPr>
                <w:rFonts w:cs="Times New Roman"/>
                <w:sz w:val="16"/>
                <w:szCs w:val="16"/>
                <w:lang w:val="en-GB"/>
              </w:rPr>
              <w:t xml:space="preserve">borrowings </w:t>
            </w:r>
            <w:r w:rsidRPr="00476D19">
              <w:rPr>
                <w:rFonts w:cs="Times New Roman"/>
                <w:sz w:val="16"/>
                <w:szCs w:val="16"/>
                <w:vertAlign w:val="superscript"/>
                <w:lang w:val="en-GB"/>
              </w:rPr>
              <w:t>(3)</w:t>
            </w:r>
          </w:p>
        </w:tc>
        <w:tc>
          <w:tcPr>
            <w:tcW w:w="1080" w:type="dxa"/>
            <w:tcBorders>
              <w:left w:val="nil"/>
              <w:right w:val="nil"/>
            </w:tcBorders>
          </w:tcPr>
          <w:p w14:paraId="4C123BCB" w14:textId="3D65E42D" w:rsidR="007E1A9B" w:rsidRPr="00476D19" w:rsidRDefault="007E1A9B" w:rsidP="0054422E">
            <w:pPr>
              <w:tabs>
                <w:tab w:val="decimal" w:pos="839"/>
              </w:tabs>
              <w:spacing w:line="240" w:lineRule="atLeast"/>
              <w:ind w:left="-14" w:right="-105"/>
              <w:rPr>
                <w:rFonts w:cs="Times New Roman"/>
                <w:sz w:val="16"/>
                <w:szCs w:val="16"/>
                <w:lang w:val="en-GB"/>
              </w:rPr>
            </w:pPr>
            <w:r w:rsidRPr="00476D19">
              <w:rPr>
                <w:rFonts w:cs="Times New Roman"/>
                <w:sz w:val="16"/>
                <w:szCs w:val="16"/>
                <w:lang w:val="en-GB"/>
              </w:rPr>
              <w:t>-</w:t>
            </w:r>
          </w:p>
        </w:tc>
        <w:tc>
          <w:tcPr>
            <w:tcW w:w="1149" w:type="dxa"/>
            <w:tcBorders>
              <w:left w:val="nil"/>
              <w:right w:val="nil"/>
            </w:tcBorders>
          </w:tcPr>
          <w:p w14:paraId="64FAD6A5" w14:textId="1EAEE8EF" w:rsidR="007E1A9B" w:rsidRPr="00476D19" w:rsidRDefault="007E1A9B" w:rsidP="0054422E">
            <w:pPr>
              <w:tabs>
                <w:tab w:val="decimal" w:pos="908"/>
              </w:tabs>
              <w:spacing w:line="240" w:lineRule="atLeast"/>
              <w:ind w:left="-14" w:right="-105"/>
              <w:rPr>
                <w:rFonts w:cs="Times New Roman"/>
                <w:sz w:val="16"/>
                <w:szCs w:val="16"/>
                <w:lang w:val="en-GB"/>
              </w:rPr>
            </w:pPr>
            <w:r w:rsidRPr="00476D19">
              <w:rPr>
                <w:rFonts w:cs="Times New Roman"/>
                <w:sz w:val="16"/>
                <w:szCs w:val="16"/>
                <w:lang w:val="en-GB"/>
              </w:rPr>
              <w:t>4,850,000</w:t>
            </w:r>
          </w:p>
        </w:tc>
        <w:tc>
          <w:tcPr>
            <w:tcW w:w="1059" w:type="dxa"/>
            <w:tcBorders>
              <w:left w:val="nil"/>
              <w:right w:val="nil"/>
            </w:tcBorders>
          </w:tcPr>
          <w:p w14:paraId="06096677" w14:textId="372ACF4C"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31AC93A3" w14:textId="005F727A"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2,400,000</w:t>
            </w:r>
          </w:p>
        </w:tc>
        <w:tc>
          <w:tcPr>
            <w:tcW w:w="1059" w:type="dxa"/>
            <w:tcBorders>
              <w:left w:val="nil"/>
              <w:right w:val="nil"/>
            </w:tcBorders>
          </w:tcPr>
          <w:p w14:paraId="44A894BA" w14:textId="68B759F5"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125E8C79" w14:textId="5D02E937" w:rsidR="007E1A9B" w:rsidRPr="00476D19" w:rsidRDefault="00F2664C" w:rsidP="0054422E">
            <w:pP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503FBCD2" w14:textId="197BFFB8" w:rsidR="007E1A9B" w:rsidRPr="00476D19" w:rsidRDefault="007E1A9B" w:rsidP="0054422E">
            <w:pPr>
              <w:tabs>
                <w:tab w:val="decimal" w:pos="839"/>
              </w:tabs>
              <w:spacing w:line="240" w:lineRule="atLeast"/>
              <w:rPr>
                <w:rFonts w:cs="Times New Roman"/>
                <w:sz w:val="16"/>
                <w:szCs w:val="16"/>
                <w:lang w:val="en-GB"/>
              </w:rPr>
            </w:pPr>
            <w:r w:rsidRPr="00476D19">
              <w:rPr>
                <w:rFonts w:cs="Times New Roman"/>
                <w:sz w:val="16"/>
                <w:szCs w:val="16"/>
                <w:lang w:val="en-GB"/>
              </w:rPr>
              <w:t>7,250,000</w:t>
            </w:r>
          </w:p>
        </w:tc>
      </w:tr>
      <w:tr w:rsidR="007E1A9B" w:rsidRPr="00476D19" w14:paraId="6095AF00" w14:textId="77777777" w:rsidTr="0054422E">
        <w:trPr>
          <w:cantSplit/>
        </w:trPr>
        <w:tc>
          <w:tcPr>
            <w:tcW w:w="2880" w:type="dxa"/>
            <w:tcBorders>
              <w:top w:val="nil"/>
              <w:left w:val="nil"/>
              <w:bottom w:val="nil"/>
              <w:right w:val="nil"/>
            </w:tcBorders>
            <w:vAlign w:val="bottom"/>
          </w:tcPr>
          <w:p w14:paraId="60D883A0" w14:textId="7BD9ABB3" w:rsidR="007E1A9B" w:rsidRPr="00476D19" w:rsidRDefault="007E1A9B" w:rsidP="007E1A9B">
            <w:pPr>
              <w:spacing w:line="240" w:lineRule="atLeast"/>
              <w:rPr>
                <w:rFonts w:cs="Times New Roman"/>
                <w:sz w:val="16"/>
                <w:szCs w:val="16"/>
                <w:lang w:val="en-GB"/>
              </w:rPr>
            </w:pPr>
            <w:r w:rsidRPr="00476D19">
              <w:rPr>
                <w:rFonts w:cs="Times New Roman"/>
                <w:sz w:val="16"/>
                <w:szCs w:val="16"/>
                <w:lang w:val="en-GB"/>
              </w:rPr>
              <w:t>Other financial liabilities</w:t>
            </w:r>
          </w:p>
        </w:tc>
        <w:tc>
          <w:tcPr>
            <w:tcW w:w="1080" w:type="dxa"/>
            <w:tcBorders>
              <w:left w:val="nil"/>
              <w:right w:val="nil"/>
            </w:tcBorders>
          </w:tcPr>
          <w:p w14:paraId="1D0F581D" w14:textId="32AEEAA7" w:rsidR="007E1A9B" w:rsidRPr="00476D19" w:rsidRDefault="007E1A9B" w:rsidP="0054422E">
            <w:pPr>
              <w:pBdr>
                <w:bottom w:val="single" w:sz="4" w:space="1" w:color="auto"/>
              </w:pBdr>
              <w:tabs>
                <w:tab w:val="decimal" w:pos="839"/>
              </w:tabs>
              <w:spacing w:line="240" w:lineRule="atLeast"/>
              <w:ind w:left="-14" w:right="-105"/>
              <w:rPr>
                <w:rFonts w:cs="Times New Roman"/>
                <w:sz w:val="16"/>
                <w:szCs w:val="16"/>
                <w:lang w:val="en-GB"/>
              </w:rPr>
            </w:pPr>
            <w:r w:rsidRPr="00476D19">
              <w:rPr>
                <w:rFonts w:cs="Times New Roman"/>
                <w:sz w:val="16"/>
                <w:szCs w:val="16"/>
                <w:lang w:val="en-GB"/>
              </w:rPr>
              <w:t>146,083</w:t>
            </w:r>
          </w:p>
        </w:tc>
        <w:tc>
          <w:tcPr>
            <w:tcW w:w="1149" w:type="dxa"/>
            <w:tcBorders>
              <w:left w:val="nil"/>
              <w:right w:val="nil"/>
            </w:tcBorders>
          </w:tcPr>
          <w:p w14:paraId="6D3E6D36" w14:textId="450DFCF3" w:rsidR="007E1A9B" w:rsidRPr="00476D19" w:rsidRDefault="007E1A9B" w:rsidP="0054422E">
            <w:pPr>
              <w:pBdr>
                <w:bottom w:val="single" w:sz="4" w:space="1" w:color="auto"/>
              </w:pBdr>
              <w:tabs>
                <w:tab w:val="decimal" w:pos="908"/>
              </w:tabs>
              <w:spacing w:line="240" w:lineRule="atLeast"/>
              <w:ind w:left="-14" w:right="-105"/>
              <w:rPr>
                <w:rFonts w:cs="Times New Roman"/>
                <w:sz w:val="16"/>
                <w:szCs w:val="16"/>
                <w:lang w:val="en-GB"/>
              </w:rPr>
            </w:pPr>
            <w:r w:rsidRPr="00476D19">
              <w:rPr>
                <w:rFonts w:cs="Times New Roman"/>
                <w:sz w:val="16"/>
                <w:szCs w:val="16"/>
                <w:lang w:val="en-GB"/>
              </w:rPr>
              <w:t>400,431</w:t>
            </w:r>
          </w:p>
        </w:tc>
        <w:tc>
          <w:tcPr>
            <w:tcW w:w="1059" w:type="dxa"/>
            <w:tcBorders>
              <w:left w:val="nil"/>
              <w:right w:val="nil"/>
            </w:tcBorders>
          </w:tcPr>
          <w:p w14:paraId="0EF09387" w14:textId="44ADDE94" w:rsidR="007E1A9B" w:rsidRPr="00476D19" w:rsidRDefault="007E1A9B" w:rsidP="0054422E">
            <w:pPr>
              <w:pBdr>
                <w:bottom w:val="single" w:sz="4" w:space="1" w:color="auto"/>
              </w:pBd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60" w:type="dxa"/>
            <w:tcBorders>
              <w:left w:val="nil"/>
              <w:right w:val="nil"/>
            </w:tcBorders>
          </w:tcPr>
          <w:p w14:paraId="3E584C87" w14:textId="5D40A79C" w:rsidR="007E1A9B" w:rsidRPr="00476D19" w:rsidRDefault="007E1A9B" w:rsidP="0054422E">
            <w:pPr>
              <w:pBdr>
                <w:bottom w:val="single" w:sz="4" w:space="1" w:color="auto"/>
              </w:pBd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5C7CB082" w14:textId="146AEF54" w:rsidR="007E1A9B" w:rsidRPr="00476D19" w:rsidRDefault="007E1A9B" w:rsidP="0054422E">
            <w:pPr>
              <w:pBdr>
                <w:bottom w:val="single" w:sz="4" w:space="1" w:color="auto"/>
              </w:pBdr>
              <w:tabs>
                <w:tab w:val="decimal" w:pos="839"/>
              </w:tabs>
              <w:spacing w:line="240" w:lineRule="atLeast"/>
              <w:rPr>
                <w:rFonts w:cs="Times New Roman"/>
                <w:sz w:val="16"/>
                <w:szCs w:val="16"/>
                <w:lang w:val="en-GB"/>
              </w:rPr>
            </w:pPr>
            <w:r w:rsidRPr="00476D19">
              <w:rPr>
                <w:rFonts w:cs="Times New Roman"/>
                <w:sz w:val="16"/>
                <w:szCs w:val="16"/>
                <w:lang w:val="en-GB"/>
              </w:rPr>
              <w:t>-</w:t>
            </w:r>
          </w:p>
        </w:tc>
        <w:tc>
          <w:tcPr>
            <w:tcW w:w="1059" w:type="dxa"/>
            <w:tcBorders>
              <w:left w:val="nil"/>
              <w:right w:val="nil"/>
            </w:tcBorders>
          </w:tcPr>
          <w:p w14:paraId="368C406C" w14:textId="656C3351" w:rsidR="007E1A9B" w:rsidRPr="00476D19" w:rsidRDefault="00F2664C" w:rsidP="0054422E">
            <w:pPr>
              <w:pBdr>
                <w:bottom w:val="single" w:sz="4" w:space="1" w:color="auto"/>
              </w:pBdr>
              <w:tabs>
                <w:tab w:val="decimal" w:pos="839"/>
              </w:tabs>
              <w:spacing w:line="240" w:lineRule="atLeast"/>
              <w:rPr>
                <w:rFonts w:cs="Times New Roman"/>
                <w:sz w:val="16"/>
                <w:szCs w:val="16"/>
                <w:cs/>
                <w:lang w:val="en-GB"/>
              </w:rPr>
            </w:pPr>
            <w:r w:rsidRPr="00476D19">
              <w:rPr>
                <w:rFonts w:cs="Times New Roman"/>
                <w:sz w:val="16"/>
                <w:szCs w:val="16"/>
                <w:lang w:val="en-GB"/>
              </w:rPr>
              <w:t>-</w:t>
            </w:r>
          </w:p>
        </w:tc>
        <w:tc>
          <w:tcPr>
            <w:tcW w:w="1060" w:type="dxa"/>
            <w:tcBorders>
              <w:left w:val="nil"/>
              <w:right w:val="nil"/>
            </w:tcBorders>
          </w:tcPr>
          <w:p w14:paraId="3D9036DE" w14:textId="3E9819B9" w:rsidR="007E1A9B" w:rsidRPr="00476D19" w:rsidRDefault="007E1A9B" w:rsidP="0054422E">
            <w:pPr>
              <w:pBdr>
                <w:bottom w:val="single" w:sz="4" w:space="1" w:color="auto"/>
              </w:pBdr>
              <w:tabs>
                <w:tab w:val="decimal" w:pos="839"/>
              </w:tabs>
              <w:spacing w:line="240" w:lineRule="atLeast"/>
              <w:rPr>
                <w:rFonts w:cs="Times New Roman"/>
                <w:sz w:val="16"/>
                <w:szCs w:val="16"/>
                <w:cs/>
                <w:lang w:val="en-GB"/>
              </w:rPr>
            </w:pPr>
            <w:r w:rsidRPr="00476D19">
              <w:rPr>
                <w:rFonts w:cs="Times New Roman"/>
                <w:sz w:val="16"/>
                <w:szCs w:val="16"/>
                <w:lang w:val="en-GB"/>
              </w:rPr>
              <w:t>546,514</w:t>
            </w:r>
          </w:p>
        </w:tc>
      </w:tr>
      <w:tr w:rsidR="007E1A9B" w:rsidRPr="00476D19" w14:paraId="2812210F" w14:textId="77777777" w:rsidTr="0054422E">
        <w:trPr>
          <w:cantSplit/>
        </w:trPr>
        <w:tc>
          <w:tcPr>
            <w:tcW w:w="2880" w:type="dxa"/>
            <w:tcBorders>
              <w:top w:val="nil"/>
              <w:left w:val="nil"/>
              <w:bottom w:val="nil"/>
              <w:right w:val="nil"/>
            </w:tcBorders>
            <w:vAlign w:val="bottom"/>
          </w:tcPr>
          <w:p w14:paraId="0AE00162" w14:textId="6E5B24CC" w:rsidR="007E1A9B" w:rsidRPr="00476D19" w:rsidRDefault="007E1A9B" w:rsidP="007E1A9B">
            <w:pPr>
              <w:spacing w:line="240" w:lineRule="atLeast"/>
              <w:ind w:left="166" w:hanging="166"/>
              <w:rPr>
                <w:rFonts w:cs="Times New Roman"/>
                <w:b/>
                <w:bCs/>
                <w:sz w:val="16"/>
                <w:szCs w:val="16"/>
                <w:lang w:val="en-GB"/>
              </w:rPr>
            </w:pPr>
            <w:r w:rsidRPr="00476D19">
              <w:rPr>
                <w:rFonts w:cs="Times New Roman"/>
                <w:b/>
                <w:bCs/>
                <w:sz w:val="16"/>
                <w:szCs w:val="16"/>
                <w:lang w:val="en-GB"/>
              </w:rPr>
              <w:t>Total financial liabilities</w:t>
            </w:r>
          </w:p>
        </w:tc>
        <w:tc>
          <w:tcPr>
            <w:tcW w:w="1080" w:type="dxa"/>
            <w:tcBorders>
              <w:left w:val="nil"/>
              <w:right w:val="nil"/>
            </w:tcBorders>
          </w:tcPr>
          <w:p w14:paraId="4516383F" w14:textId="18D68482" w:rsidR="007E1A9B" w:rsidRPr="00476D19" w:rsidRDefault="007E1A9B" w:rsidP="0054422E">
            <w:pPr>
              <w:pBdr>
                <w:bottom w:val="single" w:sz="4" w:space="1" w:color="auto"/>
              </w:pBdr>
              <w:tabs>
                <w:tab w:val="decimal" w:pos="839"/>
              </w:tabs>
              <w:spacing w:line="240" w:lineRule="atLeast"/>
              <w:ind w:left="-14" w:right="-105"/>
              <w:rPr>
                <w:rFonts w:cs="Times New Roman"/>
                <w:b/>
                <w:bCs/>
                <w:sz w:val="16"/>
                <w:szCs w:val="16"/>
                <w:lang w:val="en-GB"/>
              </w:rPr>
            </w:pPr>
            <w:r w:rsidRPr="00476D19">
              <w:rPr>
                <w:rFonts w:cs="Times New Roman"/>
                <w:b/>
                <w:bCs/>
                <w:sz w:val="16"/>
                <w:szCs w:val="16"/>
                <w:lang w:val="en-GB"/>
              </w:rPr>
              <w:t>61,884,221</w:t>
            </w:r>
          </w:p>
        </w:tc>
        <w:tc>
          <w:tcPr>
            <w:tcW w:w="1149" w:type="dxa"/>
            <w:tcBorders>
              <w:left w:val="nil"/>
              <w:right w:val="nil"/>
            </w:tcBorders>
          </w:tcPr>
          <w:p w14:paraId="4EA1CB2B" w14:textId="24DDAE92" w:rsidR="007E1A9B" w:rsidRPr="00476D19" w:rsidRDefault="007E1A9B" w:rsidP="0054422E">
            <w:pPr>
              <w:pBdr>
                <w:bottom w:val="single" w:sz="4" w:space="1" w:color="auto"/>
              </w:pBdr>
              <w:tabs>
                <w:tab w:val="decimal" w:pos="908"/>
              </w:tabs>
              <w:spacing w:line="240" w:lineRule="atLeast"/>
              <w:rPr>
                <w:rFonts w:cs="Times New Roman"/>
                <w:b/>
                <w:bCs/>
                <w:sz w:val="16"/>
                <w:szCs w:val="16"/>
                <w:cs/>
                <w:lang w:val="en-GB"/>
              </w:rPr>
            </w:pPr>
            <w:r w:rsidRPr="00476D19">
              <w:rPr>
                <w:rFonts w:cs="Times New Roman"/>
                <w:b/>
                <w:bCs/>
                <w:sz w:val="16"/>
                <w:szCs w:val="16"/>
                <w:lang w:val="en-GB"/>
              </w:rPr>
              <w:t>222,913,436</w:t>
            </w:r>
          </w:p>
        </w:tc>
        <w:tc>
          <w:tcPr>
            <w:tcW w:w="1059" w:type="dxa"/>
            <w:tcBorders>
              <w:left w:val="nil"/>
              <w:right w:val="nil"/>
            </w:tcBorders>
          </w:tcPr>
          <w:p w14:paraId="2FFBFDCC" w14:textId="677EE783" w:rsidR="007E1A9B" w:rsidRPr="00476D19" w:rsidRDefault="007E1A9B" w:rsidP="0054422E">
            <w:pPr>
              <w:pBdr>
                <w:bottom w:val="single" w:sz="4" w:space="1" w:color="auto"/>
              </w:pBdr>
              <w:tabs>
                <w:tab w:val="decimal" w:pos="839"/>
              </w:tabs>
              <w:spacing w:line="240" w:lineRule="atLeast"/>
              <w:rPr>
                <w:rFonts w:cs="Times New Roman"/>
                <w:b/>
                <w:bCs/>
                <w:sz w:val="16"/>
                <w:szCs w:val="16"/>
                <w:cs/>
                <w:lang w:val="en-GB"/>
              </w:rPr>
            </w:pPr>
            <w:r w:rsidRPr="00476D19">
              <w:rPr>
                <w:rFonts w:cs="Times New Roman"/>
                <w:b/>
                <w:bCs/>
                <w:sz w:val="16"/>
                <w:szCs w:val="16"/>
                <w:lang w:val="en-GB"/>
              </w:rPr>
              <w:t>10,755,657</w:t>
            </w:r>
          </w:p>
        </w:tc>
        <w:tc>
          <w:tcPr>
            <w:tcW w:w="1060" w:type="dxa"/>
            <w:tcBorders>
              <w:left w:val="nil"/>
              <w:right w:val="nil"/>
            </w:tcBorders>
          </w:tcPr>
          <w:p w14:paraId="71445864" w14:textId="0A846994" w:rsidR="007E1A9B" w:rsidRPr="00476D19" w:rsidRDefault="007E1A9B" w:rsidP="0054422E">
            <w:pPr>
              <w:pBdr>
                <w:bottom w:val="single" w:sz="4" w:space="1" w:color="auto"/>
              </w:pBdr>
              <w:tabs>
                <w:tab w:val="decimal" w:pos="839"/>
              </w:tabs>
              <w:spacing w:line="240" w:lineRule="atLeast"/>
              <w:rPr>
                <w:rFonts w:cs="Times New Roman"/>
                <w:b/>
                <w:bCs/>
                <w:sz w:val="16"/>
                <w:szCs w:val="16"/>
                <w:cs/>
                <w:lang w:val="en-GB"/>
              </w:rPr>
            </w:pPr>
            <w:r w:rsidRPr="00476D19">
              <w:rPr>
                <w:rFonts w:cs="Times New Roman"/>
                <w:b/>
                <w:bCs/>
                <w:sz w:val="16"/>
                <w:szCs w:val="16"/>
                <w:lang w:val="en-GB"/>
              </w:rPr>
              <w:t>2,405,010</w:t>
            </w:r>
          </w:p>
        </w:tc>
        <w:tc>
          <w:tcPr>
            <w:tcW w:w="1059" w:type="dxa"/>
            <w:tcBorders>
              <w:left w:val="nil"/>
              <w:right w:val="nil"/>
            </w:tcBorders>
            <w:vAlign w:val="center"/>
          </w:tcPr>
          <w:p w14:paraId="65FFFA00" w14:textId="14D31634" w:rsidR="007E1A9B" w:rsidRPr="00476D19" w:rsidRDefault="007E1A9B" w:rsidP="0054422E">
            <w:pPr>
              <w:pBdr>
                <w:bottom w:val="single" w:sz="4" w:space="1" w:color="auto"/>
              </w:pBdr>
              <w:tabs>
                <w:tab w:val="decimal" w:pos="839"/>
              </w:tabs>
              <w:spacing w:line="240" w:lineRule="atLeast"/>
              <w:rPr>
                <w:rFonts w:cs="Times New Roman"/>
                <w:b/>
                <w:bCs/>
                <w:sz w:val="16"/>
                <w:szCs w:val="16"/>
                <w:cs/>
                <w:lang w:val="en-GB"/>
              </w:rPr>
            </w:pPr>
            <w:r w:rsidRPr="00476D19">
              <w:rPr>
                <w:rFonts w:cs="Times New Roman"/>
                <w:sz w:val="16"/>
                <w:szCs w:val="16"/>
                <w:lang w:val="en-GB"/>
              </w:rPr>
              <w:t>-</w:t>
            </w:r>
          </w:p>
        </w:tc>
        <w:tc>
          <w:tcPr>
            <w:tcW w:w="1059" w:type="dxa"/>
            <w:tcBorders>
              <w:left w:val="nil"/>
              <w:right w:val="nil"/>
            </w:tcBorders>
            <w:vAlign w:val="center"/>
          </w:tcPr>
          <w:p w14:paraId="2826ADA4" w14:textId="01078EA7" w:rsidR="007E1A9B" w:rsidRPr="00476D19" w:rsidRDefault="00F2664C" w:rsidP="0054422E">
            <w:pPr>
              <w:pBdr>
                <w:bottom w:val="single" w:sz="4" w:space="1" w:color="auto"/>
              </w:pBdr>
              <w:tabs>
                <w:tab w:val="decimal" w:pos="839"/>
              </w:tabs>
              <w:spacing w:line="240" w:lineRule="atLeast"/>
              <w:rPr>
                <w:rFonts w:cs="Times New Roman"/>
                <w:b/>
                <w:bCs/>
                <w:sz w:val="16"/>
                <w:szCs w:val="16"/>
                <w:cs/>
                <w:lang w:val="en-GB"/>
              </w:rPr>
            </w:pPr>
            <w:r w:rsidRPr="00476D19">
              <w:rPr>
                <w:rFonts w:cs="Times New Roman"/>
                <w:sz w:val="16"/>
                <w:szCs w:val="16"/>
                <w:lang w:val="en-GB"/>
              </w:rPr>
              <w:t>-</w:t>
            </w:r>
          </w:p>
        </w:tc>
        <w:tc>
          <w:tcPr>
            <w:tcW w:w="1060" w:type="dxa"/>
            <w:tcBorders>
              <w:left w:val="nil"/>
              <w:right w:val="nil"/>
            </w:tcBorders>
          </w:tcPr>
          <w:p w14:paraId="6EE025AC" w14:textId="42B2966A" w:rsidR="007E1A9B" w:rsidRPr="00476D19" w:rsidRDefault="007E1A9B" w:rsidP="0054422E">
            <w:pPr>
              <w:pBdr>
                <w:bottom w:val="single" w:sz="4" w:space="1" w:color="auto"/>
              </w:pBdr>
              <w:tabs>
                <w:tab w:val="decimal" w:pos="839"/>
              </w:tabs>
              <w:spacing w:line="240" w:lineRule="atLeast"/>
              <w:rPr>
                <w:rFonts w:cs="Times New Roman"/>
                <w:b/>
                <w:bCs/>
                <w:sz w:val="16"/>
                <w:szCs w:val="16"/>
                <w:cs/>
                <w:lang w:val="en-GB"/>
              </w:rPr>
            </w:pPr>
            <w:r w:rsidRPr="00476D19">
              <w:rPr>
                <w:rFonts w:cs="Times New Roman"/>
                <w:b/>
                <w:bCs/>
                <w:sz w:val="16"/>
                <w:szCs w:val="16"/>
                <w:lang w:val="en-GB"/>
              </w:rPr>
              <w:t>297,958,324</w:t>
            </w:r>
          </w:p>
        </w:tc>
      </w:tr>
      <w:tr w:rsidR="007E1A9B" w:rsidRPr="00476D19" w14:paraId="0944DCAB" w14:textId="77777777" w:rsidTr="0054422E">
        <w:trPr>
          <w:cantSplit/>
        </w:trPr>
        <w:tc>
          <w:tcPr>
            <w:tcW w:w="2880" w:type="dxa"/>
            <w:tcBorders>
              <w:top w:val="nil"/>
              <w:left w:val="nil"/>
              <w:bottom w:val="nil"/>
              <w:right w:val="nil"/>
            </w:tcBorders>
            <w:vAlign w:val="bottom"/>
          </w:tcPr>
          <w:p w14:paraId="3A24E017" w14:textId="77777777" w:rsidR="007E1A9B" w:rsidRPr="00476D19" w:rsidRDefault="007E1A9B" w:rsidP="007E1A9B">
            <w:pPr>
              <w:spacing w:line="240" w:lineRule="atLeast"/>
              <w:ind w:left="166" w:hanging="166"/>
              <w:rPr>
                <w:rFonts w:cs="Times New Roman"/>
                <w:sz w:val="16"/>
                <w:szCs w:val="16"/>
                <w:lang w:val="en-GB"/>
              </w:rPr>
            </w:pPr>
          </w:p>
        </w:tc>
        <w:tc>
          <w:tcPr>
            <w:tcW w:w="1080" w:type="dxa"/>
            <w:tcBorders>
              <w:left w:val="nil"/>
              <w:right w:val="nil"/>
            </w:tcBorders>
            <w:vAlign w:val="bottom"/>
          </w:tcPr>
          <w:p w14:paraId="2C83A836" w14:textId="77777777" w:rsidR="007E1A9B" w:rsidRPr="00476D19" w:rsidRDefault="007E1A9B" w:rsidP="0054422E">
            <w:pPr>
              <w:tabs>
                <w:tab w:val="decimal" w:pos="839"/>
              </w:tabs>
              <w:spacing w:line="240" w:lineRule="atLeast"/>
              <w:ind w:left="-14" w:right="-105"/>
              <w:rPr>
                <w:rFonts w:cs="Times New Roman"/>
                <w:sz w:val="16"/>
                <w:szCs w:val="16"/>
                <w:cs/>
                <w:lang w:val="en-GB"/>
              </w:rPr>
            </w:pPr>
          </w:p>
        </w:tc>
        <w:tc>
          <w:tcPr>
            <w:tcW w:w="1149" w:type="dxa"/>
            <w:tcBorders>
              <w:left w:val="nil"/>
              <w:right w:val="nil"/>
            </w:tcBorders>
            <w:vAlign w:val="bottom"/>
          </w:tcPr>
          <w:p w14:paraId="33B5B3D7" w14:textId="007891F2" w:rsidR="007E1A9B" w:rsidRPr="00476D19" w:rsidRDefault="007E1A9B" w:rsidP="0054422E">
            <w:pPr>
              <w:tabs>
                <w:tab w:val="decimal" w:pos="908"/>
              </w:tabs>
              <w:spacing w:line="240" w:lineRule="atLeast"/>
              <w:ind w:left="-14" w:right="-105"/>
              <w:rPr>
                <w:rFonts w:cs="Times New Roman"/>
                <w:sz w:val="16"/>
                <w:szCs w:val="16"/>
                <w:cs/>
                <w:lang w:val="en-GB"/>
              </w:rPr>
            </w:pPr>
          </w:p>
        </w:tc>
        <w:tc>
          <w:tcPr>
            <w:tcW w:w="1059" w:type="dxa"/>
            <w:tcBorders>
              <w:left w:val="nil"/>
              <w:right w:val="nil"/>
            </w:tcBorders>
            <w:vAlign w:val="bottom"/>
          </w:tcPr>
          <w:p w14:paraId="5CC0FEA5" w14:textId="77777777" w:rsidR="007E1A9B" w:rsidRPr="00476D19" w:rsidRDefault="007E1A9B" w:rsidP="0054422E">
            <w:pPr>
              <w:tabs>
                <w:tab w:val="decimal" w:pos="839"/>
              </w:tabs>
              <w:spacing w:line="240" w:lineRule="atLeast"/>
              <w:rPr>
                <w:rFonts w:cs="Times New Roman"/>
                <w:sz w:val="16"/>
                <w:szCs w:val="16"/>
                <w:cs/>
                <w:lang w:val="en-GB"/>
              </w:rPr>
            </w:pPr>
          </w:p>
        </w:tc>
        <w:tc>
          <w:tcPr>
            <w:tcW w:w="1060" w:type="dxa"/>
            <w:tcBorders>
              <w:left w:val="nil"/>
              <w:right w:val="nil"/>
            </w:tcBorders>
            <w:vAlign w:val="bottom"/>
          </w:tcPr>
          <w:p w14:paraId="72F5DAFA" w14:textId="77777777" w:rsidR="007E1A9B" w:rsidRPr="00476D19" w:rsidRDefault="007E1A9B" w:rsidP="0054422E">
            <w:pPr>
              <w:tabs>
                <w:tab w:val="decimal" w:pos="839"/>
              </w:tabs>
              <w:spacing w:line="240" w:lineRule="atLeast"/>
              <w:rPr>
                <w:rFonts w:cs="Times New Roman"/>
                <w:sz w:val="16"/>
                <w:szCs w:val="16"/>
                <w:cs/>
                <w:lang w:val="en-GB"/>
              </w:rPr>
            </w:pPr>
          </w:p>
        </w:tc>
        <w:tc>
          <w:tcPr>
            <w:tcW w:w="1059" w:type="dxa"/>
            <w:tcBorders>
              <w:left w:val="nil"/>
              <w:right w:val="nil"/>
            </w:tcBorders>
            <w:vAlign w:val="bottom"/>
          </w:tcPr>
          <w:p w14:paraId="5CDE9D42" w14:textId="77777777" w:rsidR="007E1A9B" w:rsidRPr="00476D19" w:rsidRDefault="007E1A9B" w:rsidP="0054422E">
            <w:pPr>
              <w:tabs>
                <w:tab w:val="decimal" w:pos="839"/>
              </w:tabs>
              <w:spacing w:line="240" w:lineRule="atLeast"/>
              <w:rPr>
                <w:rFonts w:cs="Times New Roman"/>
                <w:sz w:val="16"/>
                <w:szCs w:val="16"/>
                <w:cs/>
                <w:lang w:val="en-GB"/>
              </w:rPr>
            </w:pPr>
          </w:p>
        </w:tc>
        <w:tc>
          <w:tcPr>
            <w:tcW w:w="1059" w:type="dxa"/>
            <w:tcBorders>
              <w:left w:val="nil"/>
              <w:right w:val="nil"/>
            </w:tcBorders>
            <w:vAlign w:val="bottom"/>
          </w:tcPr>
          <w:p w14:paraId="6343D14E" w14:textId="77777777" w:rsidR="007E1A9B" w:rsidRPr="00476D19" w:rsidRDefault="007E1A9B" w:rsidP="0054422E">
            <w:pPr>
              <w:tabs>
                <w:tab w:val="decimal" w:pos="839"/>
              </w:tabs>
              <w:spacing w:line="240" w:lineRule="atLeast"/>
              <w:rPr>
                <w:rFonts w:cs="Times New Roman"/>
                <w:sz w:val="16"/>
                <w:szCs w:val="16"/>
                <w:cs/>
                <w:lang w:val="en-GB"/>
              </w:rPr>
            </w:pPr>
          </w:p>
        </w:tc>
        <w:tc>
          <w:tcPr>
            <w:tcW w:w="1060" w:type="dxa"/>
            <w:tcBorders>
              <w:left w:val="nil"/>
              <w:right w:val="nil"/>
            </w:tcBorders>
            <w:vAlign w:val="bottom"/>
          </w:tcPr>
          <w:p w14:paraId="3BC17F7E" w14:textId="77777777" w:rsidR="007E1A9B" w:rsidRPr="00476D19" w:rsidRDefault="007E1A9B" w:rsidP="0054422E">
            <w:pPr>
              <w:tabs>
                <w:tab w:val="decimal" w:pos="839"/>
              </w:tabs>
              <w:spacing w:line="240" w:lineRule="atLeast"/>
              <w:rPr>
                <w:rFonts w:cs="Times New Roman"/>
                <w:sz w:val="16"/>
                <w:szCs w:val="16"/>
                <w:cs/>
                <w:lang w:val="en-GB"/>
              </w:rPr>
            </w:pPr>
          </w:p>
        </w:tc>
      </w:tr>
      <w:tr w:rsidR="00F2664C" w:rsidRPr="00476D19" w14:paraId="4C54E66B" w14:textId="77777777" w:rsidTr="0054422E">
        <w:trPr>
          <w:cantSplit/>
        </w:trPr>
        <w:tc>
          <w:tcPr>
            <w:tcW w:w="2880" w:type="dxa"/>
            <w:tcBorders>
              <w:top w:val="nil"/>
              <w:left w:val="nil"/>
              <w:bottom w:val="nil"/>
              <w:right w:val="nil"/>
            </w:tcBorders>
            <w:vAlign w:val="bottom"/>
          </w:tcPr>
          <w:p w14:paraId="31D24212" w14:textId="1BACCB98" w:rsidR="00F2664C" w:rsidRPr="00476D19" w:rsidRDefault="00F2664C" w:rsidP="00F2664C">
            <w:pPr>
              <w:spacing w:line="240" w:lineRule="atLeast"/>
              <w:ind w:left="166" w:hanging="166"/>
              <w:rPr>
                <w:rFonts w:cs="Times New Roman"/>
                <w:b/>
                <w:bCs/>
                <w:sz w:val="16"/>
                <w:szCs w:val="16"/>
                <w:lang w:val="en-GB"/>
              </w:rPr>
            </w:pPr>
            <w:r w:rsidRPr="00476D19">
              <w:rPr>
                <w:rFonts w:cs="Times New Roman"/>
                <w:b/>
                <w:bCs/>
                <w:sz w:val="16"/>
                <w:szCs w:val="16"/>
                <w:lang w:val="en-GB"/>
              </w:rPr>
              <w:t>Net liquidity gap</w:t>
            </w:r>
          </w:p>
        </w:tc>
        <w:tc>
          <w:tcPr>
            <w:tcW w:w="1080" w:type="dxa"/>
            <w:tcBorders>
              <w:left w:val="nil"/>
              <w:right w:val="nil"/>
            </w:tcBorders>
          </w:tcPr>
          <w:p w14:paraId="0C319751" w14:textId="473833CD" w:rsidR="00F2664C" w:rsidRPr="00476D19" w:rsidRDefault="00F2664C" w:rsidP="0054422E">
            <w:pPr>
              <w:pBdr>
                <w:bottom w:val="double" w:sz="4" w:space="1" w:color="auto"/>
              </w:pBdr>
              <w:tabs>
                <w:tab w:val="decimal" w:pos="839"/>
              </w:tabs>
              <w:spacing w:line="240" w:lineRule="atLeast"/>
              <w:rPr>
                <w:rFonts w:cs="Times New Roman"/>
                <w:b/>
                <w:bCs/>
                <w:sz w:val="16"/>
                <w:szCs w:val="16"/>
                <w:lang w:val="en-GB"/>
              </w:rPr>
            </w:pPr>
            <w:r w:rsidRPr="00476D19">
              <w:rPr>
                <w:rFonts w:cs="Times New Roman"/>
                <w:b/>
                <w:bCs/>
                <w:sz w:val="16"/>
                <w:szCs w:val="16"/>
                <w:lang w:val="en-GB"/>
              </w:rPr>
              <w:t>(51,187,463)</w:t>
            </w:r>
          </w:p>
        </w:tc>
        <w:tc>
          <w:tcPr>
            <w:tcW w:w="1149" w:type="dxa"/>
            <w:tcBorders>
              <w:left w:val="nil"/>
              <w:right w:val="nil"/>
            </w:tcBorders>
          </w:tcPr>
          <w:p w14:paraId="6A3D7DFC" w14:textId="3256954B" w:rsidR="00F2664C" w:rsidRPr="00476D19" w:rsidRDefault="00F2664C" w:rsidP="0054422E">
            <w:pPr>
              <w:pBdr>
                <w:bottom w:val="double" w:sz="4" w:space="1" w:color="auto"/>
              </w:pBdr>
              <w:tabs>
                <w:tab w:val="decimal" w:pos="908"/>
              </w:tabs>
              <w:spacing w:line="240" w:lineRule="atLeast"/>
              <w:rPr>
                <w:rFonts w:cs="Times New Roman"/>
                <w:b/>
                <w:bCs/>
                <w:sz w:val="16"/>
                <w:szCs w:val="16"/>
                <w:cs/>
                <w:lang w:val="en-GB"/>
              </w:rPr>
            </w:pPr>
            <w:r w:rsidRPr="00476D19">
              <w:rPr>
                <w:rFonts w:cs="Times New Roman"/>
                <w:b/>
                <w:bCs/>
                <w:spacing w:val="-2"/>
                <w:sz w:val="16"/>
                <w:szCs w:val="16"/>
                <w:lang w:val="en-GB"/>
              </w:rPr>
              <w:t>(87,331,468)</w:t>
            </w:r>
          </w:p>
        </w:tc>
        <w:tc>
          <w:tcPr>
            <w:tcW w:w="1059" w:type="dxa"/>
            <w:tcBorders>
              <w:left w:val="nil"/>
              <w:right w:val="nil"/>
            </w:tcBorders>
          </w:tcPr>
          <w:p w14:paraId="54171765" w14:textId="3EAA2F65" w:rsidR="00F2664C" w:rsidRPr="00476D19" w:rsidRDefault="00F2664C" w:rsidP="0054422E">
            <w:pPr>
              <w:pBdr>
                <w:bottom w:val="double" w:sz="4" w:space="1" w:color="auto"/>
              </w:pBdr>
              <w:tabs>
                <w:tab w:val="decimal" w:pos="839"/>
              </w:tabs>
              <w:spacing w:line="240" w:lineRule="atLeast"/>
              <w:rPr>
                <w:rFonts w:cs="Times New Roman"/>
                <w:b/>
                <w:bCs/>
                <w:spacing w:val="-2"/>
                <w:sz w:val="16"/>
                <w:szCs w:val="16"/>
                <w:cs/>
                <w:lang w:val="en-GB"/>
              </w:rPr>
            </w:pPr>
            <w:r w:rsidRPr="00476D19">
              <w:rPr>
                <w:rFonts w:cs="Times New Roman"/>
                <w:b/>
                <w:bCs/>
                <w:sz w:val="16"/>
                <w:szCs w:val="16"/>
                <w:lang w:val="en-GB"/>
              </w:rPr>
              <w:t>100,825,254</w:t>
            </w:r>
          </w:p>
        </w:tc>
        <w:tc>
          <w:tcPr>
            <w:tcW w:w="1060" w:type="dxa"/>
            <w:tcBorders>
              <w:left w:val="nil"/>
              <w:right w:val="nil"/>
            </w:tcBorders>
          </w:tcPr>
          <w:p w14:paraId="14E95848" w14:textId="21E904AB" w:rsidR="00F2664C" w:rsidRPr="00476D19" w:rsidRDefault="00F2664C" w:rsidP="0054422E">
            <w:pPr>
              <w:pBdr>
                <w:bottom w:val="double" w:sz="4" w:space="1" w:color="auto"/>
              </w:pBdr>
              <w:tabs>
                <w:tab w:val="decimal" w:pos="839"/>
              </w:tabs>
              <w:spacing w:line="240" w:lineRule="atLeast"/>
              <w:rPr>
                <w:rFonts w:cs="Times New Roman"/>
                <w:b/>
                <w:bCs/>
                <w:sz w:val="16"/>
                <w:szCs w:val="16"/>
                <w:cs/>
                <w:lang w:val="en-GB"/>
              </w:rPr>
            </w:pPr>
            <w:r w:rsidRPr="00476D19">
              <w:rPr>
                <w:rFonts w:cs="Times New Roman"/>
                <w:b/>
                <w:bCs/>
                <w:sz w:val="16"/>
                <w:szCs w:val="16"/>
                <w:lang w:val="en-GB"/>
              </w:rPr>
              <w:t>67,120,306</w:t>
            </w:r>
          </w:p>
        </w:tc>
        <w:tc>
          <w:tcPr>
            <w:tcW w:w="1059" w:type="dxa"/>
            <w:tcBorders>
              <w:left w:val="nil"/>
              <w:right w:val="nil"/>
            </w:tcBorders>
          </w:tcPr>
          <w:p w14:paraId="56EC8CC9" w14:textId="48BFB839" w:rsidR="00F2664C" w:rsidRPr="00476D19" w:rsidRDefault="00F2664C" w:rsidP="0054422E">
            <w:pPr>
              <w:pBdr>
                <w:bottom w:val="double" w:sz="4" w:space="1" w:color="auto"/>
              </w:pBdr>
              <w:tabs>
                <w:tab w:val="decimal" w:pos="839"/>
              </w:tabs>
              <w:spacing w:line="240" w:lineRule="atLeast"/>
              <w:rPr>
                <w:rFonts w:cs="Times New Roman"/>
                <w:b/>
                <w:bCs/>
                <w:sz w:val="16"/>
                <w:szCs w:val="16"/>
                <w:cs/>
                <w:lang w:val="en-GB"/>
              </w:rPr>
            </w:pPr>
            <w:r w:rsidRPr="00476D19">
              <w:rPr>
                <w:rFonts w:cs="Times New Roman"/>
                <w:b/>
                <w:bCs/>
                <w:sz w:val="16"/>
                <w:szCs w:val="16"/>
                <w:lang w:val="en-GB"/>
              </w:rPr>
              <w:t>4,614,406</w:t>
            </w:r>
          </w:p>
        </w:tc>
        <w:tc>
          <w:tcPr>
            <w:tcW w:w="1059" w:type="dxa"/>
            <w:tcBorders>
              <w:left w:val="nil"/>
              <w:right w:val="nil"/>
            </w:tcBorders>
          </w:tcPr>
          <w:p w14:paraId="4BE1D190" w14:textId="046C3AE1" w:rsidR="00F2664C" w:rsidRPr="00476D19" w:rsidRDefault="00F2664C" w:rsidP="0054422E">
            <w:pPr>
              <w:pBdr>
                <w:bottom w:val="double" w:sz="4" w:space="1" w:color="auto"/>
              </w:pBdr>
              <w:tabs>
                <w:tab w:val="decimal" w:pos="839"/>
              </w:tabs>
              <w:spacing w:line="240" w:lineRule="atLeast"/>
              <w:rPr>
                <w:rFonts w:cs="Times New Roman"/>
                <w:b/>
                <w:bCs/>
                <w:sz w:val="16"/>
                <w:szCs w:val="16"/>
                <w:cs/>
                <w:lang w:val="en-GB"/>
              </w:rPr>
            </w:pPr>
            <w:r w:rsidRPr="00476D19">
              <w:rPr>
                <w:rFonts w:cs="Times New Roman"/>
                <w:b/>
                <w:bCs/>
                <w:sz w:val="16"/>
                <w:szCs w:val="16"/>
                <w:lang w:val="en-GB"/>
              </w:rPr>
              <w:t>6,763,998</w:t>
            </w:r>
          </w:p>
        </w:tc>
        <w:tc>
          <w:tcPr>
            <w:tcW w:w="1060" w:type="dxa"/>
            <w:tcBorders>
              <w:left w:val="nil"/>
              <w:right w:val="nil"/>
            </w:tcBorders>
          </w:tcPr>
          <w:p w14:paraId="31315349" w14:textId="5D9552DD" w:rsidR="00F2664C" w:rsidRPr="00476D19" w:rsidRDefault="00F2664C" w:rsidP="0054422E">
            <w:pPr>
              <w:pBdr>
                <w:bottom w:val="double" w:sz="4" w:space="1" w:color="auto"/>
              </w:pBdr>
              <w:tabs>
                <w:tab w:val="decimal" w:pos="839"/>
              </w:tabs>
              <w:spacing w:line="240" w:lineRule="atLeast"/>
              <w:rPr>
                <w:rFonts w:cs="Times New Roman"/>
                <w:b/>
                <w:bCs/>
                <w:sz w:val="16"/>
                <w:szCs w:val="16"/>
                <w:cs/>
                <w:lang w:val="en-GB"/>
              </w:rPr>
            </w:pPr>
            <w:r w:rsidRPr="00476D19">
              <w:rPr>
                <w:rFonts w:cs="Times New Roman"/>
                <w:b/>
                <w:bCs/>
                <w:sz w:val="16"/>
                <w:szCs w:val="16"/>
                <w:lang w:val="en-GB"/>
              </w:rPr>
              <w:t>40,805,033</w:t>
            </w:r>
          </w:p>
        </w:tc>
      </w:tr>
    </w:tbl>
    <w:p w14:paraId="011208E4" w14:textId="77777777" w:rsidR="005E7FC0" w:rsidRPr="00B1581F" w:rsidRDefault="005E7FC0" w:rsidP="008A62E2">
      <w:pPr>
        <w:spacing w:line="240" w:lineRule="atLeast"/>
        <w:jc w:val="thaiDistribute"/>
        <w:rPr>
          <w:rFonts w:cs="Times New Roman"/>
          <w:sz w:val="16"/>
          <w:szCs w:val="16"/>
        </w:rPr>
      </w:pPr>
    </w:p>
    <w:p w14:paraId="5171B019" w14:textId="11F64B7D" w:rsidR="00A00E54" w:rsidRPr="00476D19" w:rsidRDefault="00A00E54" w:rsidP="0054422E">
      <w:pPr>
        <w:spacing w:line="240" w:lineRule="atLeast"/>
        <w:ind w:hanging="243"/>
        <w:rPr>
          <w:rFonts w:eastAsia="Arial Unicode MS" w:cs="Times New Roman"/>
          <w:sz w:val="16"/>
          <w:szCs w:val="14"/>
          <w:vertAlign w:val="superscript"/>
          <w:lang w:val="en-GB"/>
        </w:rPr>
      </w:pPr>
      <w:r w:rsidRPr="00476D19">
        <w:rPr>
          <w:rFonts w:eastAsia="Arial Unicode MS" w:cs="Times New Roman"/>
          <w:sz w:val="16"/>
          <w:szCs w:val="14"/>
          <w:vertAlign w:val="superscript"/>
          <w:lang w:val="en-GB"/>
        </w:rPr>
        <w:t>(</w:t>
      </w:r>
      <w:r w:rsidR="006938F8" w:rsidRPr="00476D19">
        <w:rPr>
          <w:rFonts w:eastAsia="Arial Unicode MS" w:cs="Times New Roman"/>
          <w:sz w:val="16"/>
          <w:szCs w:val="14"/>
          <w:vertAlign w:val="superscript"/>
          <w:lang w:val="en-GB"/>
        </w:rPr>
        <w:t>1</w:t>
      </w:r>
      <w:r w:rsidRPr="00476D19">
        <w:rPr>
          <w:rFonts w:eastAsia="Arial Unicode MS" w:cs="Times New Roman"/>
          <w:sz w:val="16"/>
          <w:szCs w:val="14"/>
          <w:vertAlign w:val="superscript"/>
          <w:lang w:val="en-GB"/>
        </w:rPr>
        <w:t>)</w:t>
      </w:r>
      <w:r w:rsidR="00FC4954" w:rsidRPr="00476D19">
        <w:rPr>
          <w:rFonts w:eastAsia="Arial Unicode MS" w:cs="Times New Roman"/>
          <w:sz w:val="16"/>
          <w:szCs w:val="14"/>
          <w:vertAlign w:val="superscript"/>
          <w:lang w:val="en-GB"/>
        </w:rPr>
        <w:t xml:space="preserve"> </w:t>
      </w:r>
      <w:r w:rsidRPr="00476D19">
        <w:rPr>
          <w:rFonts w:eastAsia="Arial Unicode MS" w:cs="Times New Roman"/>
          <w:sz w:val="16"/>
          <w:szCs w:val="14"/>
          <w:vertAlign w:val="superscript"/>
          <w:lang w:val="en-GB"/>
        </w:rPr>
        <w:t>Exclude accrued interest receivables and undue interest receivables</w:t>
      </w:r>
      <w:r w:rsidR="00785B6C" w:rsidRPr="00476D19">
        <w:rPr>
          <w:rFonts w:eastAsia="Arial Unicode MS" w:cs="Times New Roman"/>
          <w:sz w:val="16"/>
          <w:szCs w:val="14"/>
          <w:vertAlign w:val="superscript"/>
          <w:lang w:val="en-GB"/>
        </w:rPr>
        <w:t>.</w:t>
      </w:r>
    </w:p>
    <w:p w14:paraId="400C6E09" w14:textId="30BAB2C2" w:rsidR="00A00E54" w:rsidRPr="00476D19" w:rsidRDefault="00A00E54" w:rsidP="0054422E">
      <w:pPr>
        <w:spacing w:line="240" w:lineRule="atLeast"/>
        <w:ind w:hanging="243"/>
        <w:rPr>
          <w:rFonts w:eastAsia="Arial Unicode MS" w:cs="Times New Roman"/>
          <w:sz w:val="16"/>
          <w:szCs w:val="14"/>
          <w:vertAlign w:val="superscript"/>
          <w:lang w:val="en-GB"/>
        </w:rPr>
      </w:pPr>
      <w:r w:rsidRPr="00476D19">
        <w:rPr>
          <w:rFonts w:eastAsia="Arial Unicode MS" w:cs="Times New Roman"/>
          <w:sz w:val="16"/>
          <w:szCs w:val="14"/>
          <w:vertAlign w:val="superscript"/>
          <w:lang w:val="en-GB"/>
        </w:rPr>
        <w:t>(</w:t>
      </w:r>
      <w:r w:rsidR="006938F8" w:rsidRPr="00476D19">
        <w:rPr>
          <w:rFonts w:eastAsia="Arial Unicode MS" w:cs="Times New Roman"/>
          <w:sz w:val="16"/>
          <w:szCs w:val="14"/>
          <w:vertAlign w:val="superscript"/>
          <w:lang w:val="en-GB"/>
        </w:rPr>
        <w:t>2</w:t>
      </w:r>
      <w:r w:rsidRPr="00476D19">
        <w:rPr>
          <w:rFonts w:eastAsia="Arial Unicode MS" w:cs="Times New Roman"/>
          <w:sz w:val="16"/>
          <w:szCs w:val="14"/>
          <w:vertAlign w:val="superscript"/>
          <w:lang w:val="en-GB"/>
        </w:rPr>
        <w:t>) Before deduction of allowance for expected credit loss</w:t>
      </w:r>
      <w:r w:rsidR="00785B6C" w:rsidRPr="00476D19">
        <w:rPr>
          <w:rFonts w:eastAsia="Arial Unicode MS" w:cs="Times New Roman"/>
          <w:sz w:val="16"/>
          <w:szCs w:val="14"/>
          <w:vertAlign w:val="superscript"/>
          <w:lang w:val="en-GB"/>
        </w:rPr>
        <w:t>.</w:t>
      </w:r>
    </w:p>
    <w:p w14:paraId="20963889" w14:textId="425526AB" w:rsidR="00FF4D3A" w:rsidRPr="00476D19" w:rsidRDefault="00A00E54" w:rsidP="00B1581F">
      <w:pPr>
        <w:spacing w:line="240" w:lineRule="atLeast"/>
        <w:ind w:hanging="243"/>
        <w:rPr>
          <w:rFonts w:cs="Times New Roman"/>
          <w:lang w:val="en-GB"/>
        </w:rPr>
      </w:pPr>
      <w:r w:rsidRPr="00476D19">
        <w:rPr>
          <w:rFonts w:eastAsia="Arial Unicode MS" w:cs="Times New Roman"/>
          <w:sz w:val="16"/>
          <w:szCs w:val="14"/>
          <w:vertAlign w:val="superscript"/>
          <w:lang w:val="en-GB"/>
        </w:rPr>
        <w:t>(</w:t>
      </w:r>
      <w:r w:rsidR="006938F8" w:rsidRPr="00476D19">
        <w:rPr>
          <w:rFonts w:eastAsia="Arial Unicode MS" w:cs="Times New Roman"/>
          <w:sz w:val="16"/>
          <w:szCs w:val="14"/>
          <w:vertAlign w:val="superscript"/>
          <w:lang w:val="en-GB"/>
        </w:rPr>
        <w:t>3</w:t>
      </w:r>
      <w:r w:rsidRPr="00476D19">
        <w:rPr>
          <w:rFonts w:eastAsia="Arial Unicode MS" w:cs="Times New Roman"/>
          <w:sz w:val="16"/>
          <w:szCs w:val="14"/>
          <w:vertAlign w:val="superscript"/>
          <w:lang w:val="en-GB"/>
        </w:rPr>
        <w:t>)</w:t>
      </w:r>
      <w:bookmarkStart w:id="15" w:name="_Toc158632317"/>
      <w:r w:rsidR="00E33FD3" w:rsidRPr="00476D19">
        <w:rPr>
          <w:rFonts w:eastAsia="Arial Unicode MS" w:cs="Times New Roman"/>
          <w:sz w:val="16"/>
          <w:szCs w:val="14"/>
          <w:vertAlign w:val="superscript"/>
          <w:lang w:val="en-GB"/>
        </w:rPr>
        <w:t xml:space="preserve"> Before </w:t>
      </w:r>
      <w:r w:rsidR="00D377FB" w:rsidRPr="00476D19">
        <w:rPr>
          <w:rFonts w:eastAsia="Arial Unicode MS" w:cs="Times New Roman"/>
          <w:sz w:val="16"/>
          <w:szCs w:val="14"/>
          <w:vertAlign w:val="superscript"/>
          <w:lang w:val="en-GB"/>
        </w:rPr>
        <w:t>deferred expenses</w:t>
      </w:r>
      <w:r w:rsidR="00785B6C" w:rsidRPr="00476D19">
        <w:rPr>
          <w:rFonts w:eastAsia="Arial Unicode MS" w:cs="Times New Roman"/>
          <w:sz w:val="16"/>
          <w:szCs w:val="14"/>
          <w:vertAlign w:val="superscript"/>
          <w:lang w:val="en-GB"/>
        </w:rPr>
        <w:t>.</w:t>
      </w:r>
    </w:p>
    <w:p w14:paraId="516F8A60" w14:textId="77777777" w:rsidR="00FA717A" w:rsidRPr="00476D19" w:rsidRDefault="00FA717A" w:rsidP="004B4C57">
      <w:pPr>
        <w:rPr>
          <w:rFonts w:cs="Times New Roman"/>
          <w:lang w:val="en-GB"/>
        </w:rPr>
        <w:sectPr w:rsidR="00FA717A" w:rsidRPr="00476D19" w:rsidSect="00653653">
          <w:headerReference w:type="default" r:id="rId9"/>
          <w:footerReference w:type="default" r:id="rId10"/>
          <w:pgSz w:w="11909" w:h="16834" w:code="9"/>
          <w:pgMar w:top="691" w:right="1152" w:bottom="576" w:left="1152" w:header="720" w:footer="720" w:gutter="0"/>
          <w:paperSrc w:first="7" w:other="7"/>
          <w:pgNumType w:start="13"/>
          <w:cols w:space="720"/>
          <w:docGrid w:linePitch="360"/>
        </w:sectPr>
      </w:pPr>
    </w:p>
    <w:p w14:paraId="1A9089D0" w14:textId="79D16CAE" w:rsidR="00D81005" w:rsidRPr="005C401E" w:rsidRDefault="00D81005" w:rsidP="005C401E">
      <w:pPr>
        <w:pStyle w:val="Heading1"/>
        <w:numPr>
          <w:ilvl w:val="0"/>
          <w:numId w:val="6"/>
        </w:numPr>
        <w:spacing w:before="0" w:line="240" w:lineRule="atLeast"/>
        <w:ind w:left="540" w:hanging="540"/>
        <w:rPr>
          <w:rFonts w:cs="Times New Roman"/>
          <w:u w:val="none"/>
          <w:lang w:val="en-GB"/>
        </w:rPr>
      </w:pPr>
      <w:r w:rsidRPr="005C401E">
        <w:rPr>
          <w:rFonts w:cs="Times New Roman"/>
          <w:u w:val="none"/>
          <w:lang w:val="en-GB"/>
        </w:rPr>
        <w:lastRenderedPageBreak/>
        <w:t>Fair</w:t>
      </w:r>
      <w:r w:rsidRPr="005C401E">
        <w:rPr>
          <w:rFonts w:cs="Times New Roman"/>
          <w:u w:val="none"/>
          <w:cs/>
          <w:lang w:val="en-GB"/>
        </w:rPr>
        <w:t xml:space="preserve"> </w:t>
      </w:r>
      <w:r w:rsidRPr="005C401E">
        <w:rPr>
          <w:rFonts w:cs="Times New Roman"/>
          <w:u w:val="none"/>
          <w:lang w:val="en-GB"/>
        </w:rPr>
        <w:t>value</w:t>
      </w:r>
      <w:r w:rsidRPr="005C401E">
        <w:rPr>
          <w:rFonts w:cs="Times New Roman"/>
          <w:u w:val="none"/>
          <w:cs/>
          <w:lang w:val="en-GB"/>
        </w:rPr>
        <w:t xml:space="preserve"> </w:t>
      </w:r>
      <w:r w:rsidRPr="005C401E">
        <w:rPr>
          <w:rFonts w:cs="Times New Roman"/>
          <w:u w:val="none"/>
          <w:lang w:val="en-GB"/>
        </w:rPr>
        <w:t>of</w:t>
      </w:r>
      <w:r w:rsidRPr="005C401E">
        <w:rPr>
          <w:rFonts w:cs="Times New Roman"/>
          <w:u w:val="none"/>
          <w:cs/>
          <w:lang w:val="en-GB"/>
        </w:rPr>
        <w:t xml:space="preserve"> </w:t>
      </w:r>
      <w:r w:rsidRPr="005C401E">
        <w:rPr>
          <w:rFonts w:cs="Times New Roman"/>
          <w:u w:val="none"/>
          <w:lang w:val="en-GB"/>
        </w:rPr>
        <w:t>financial</w:t>
      </w:r>
      <w:r w:rsidRPr="005C401E">
        <w:rPr>
          <w:rFonts w:cs="Times New Roman"/>
          <w:u w:val="none"/>
          <w:cs/>
          <w:lang w:val="en-GB"/>
        </w:rPr>
        <w:t xml:space="preserve"> </w:t>
      </w:r>
      <w:r w:rsidRPr="005C401E">
        <w:rPr>
          <w:rFonts w:cs="Times New Roman"/>
          <w:u w:val="none"/>
          <w:lang w:val="en-GB"/>
        </w:rPr>
        <w:t>assets</w:t>
      </w:r>
      <w:r w:rsidRPr="005C401E">
        <w:rPr>
          <w:rFonts w:cs="Times New Roman"/>
          <w:u w:val="none"/>
          <w:cs/>
          <w:lang w:val="en-GB"/>
        </w:rPr>
        <w:t xml:space="preserve"> </w:t>
      </w:r>
      <w:r w:rsidRPr="005C401E">
        <w:rPr>
          <w:rFonts w:cs="Times New Roman"/>
          <w:u w:val="none"/>
          <w:lang w:val="en-GB"/>
        </w:rPr>
        <w:t>and</w:t>
      </w:r>
      <w:r w:rsidRPr="005C401E">
        <w:rPr>
          <w:rFonts w:cs="Times New Roman"/>
          <w:u w:val="none"/>
          <w:cs/>
          <w:lang w:val="en-GB"/>
        </w:rPr>
        <w:t xml:space="preserve"> </w:t>
      </w:r>
      <w:r w:rsidRPr="005C401E">
        <w:rPr>
          <w:rFonts w:cs="Times New Roman"/>
          <w:u w:val="none"/>
          <w:lang w:val="en-GB"/>
        </w:rPr>
        <w:t>financial</w:t>
      </w:r>
      <w:r w:rsidRPr="005C401E">
        <w:rPr>
          <w:rFonts w:cs="Times New Roman"/>
          <w:u w:val="none"/>
          <w:cs/>
          <w:lang w:val="en-GB"/>
        </w:rPr>
        <w:t xml:space="preserve"> </w:t>
      </w:r>
      <w:r w:rsidRPr="005C401E">
        <w:rPr>
          <w:rFonts w:cs="Times New Roman"/>
          <w:u w:val="none"/>
          <w:lang w:val="en-GB"/>
        </w:rPr>
        <w:t>liabilities</w:t>
      </w:r>
    </w:p>
    <w:p w14:paraId="3603C322" w14:textId="77777777" w:rsidR="00D81005" w:rsidRPr="00476D19" w:rsidRDefault="00D81005" w:rsidP="00D81005">
      <w:pPr>
        <w:pStyle w:val="BodyText"/>
        <w:spacing w:after="0" w:line="240" w:lineRule="atLeast"/>
        <w:ind w:left="520"/>
        <w:jc w:val="both"/>
        <w:rPr>
          <w:rFonts w:cs="Times New Roman"/>
        </w:rPr>
      </w:pPr>
    </w:p>
    <w:p w14:paraId="4961CFA2" w14:textId="77777777" w:rsidR="00D81005" w:rsidRPr="00476D19" w:rsidRDefault="00D81005" w:rsidP="00D81005">
      <w:pPr>
        <w:pStyle w:val="BodyText"/>
        <w:spacing w:after="0" w:line="240" w:lineRule="atLeast"/>
        <w:ind w:left="520"/>
        <w:jc w:val="both"/>
        <w:rPr>
          <w:rFonts w:cs="Times New Roman"/>
          <w:b/>
          <w:bCs/>
          <w:sz w:val="22"/>
          <w:szCs w:val="24"/>
        </w:rPr>
      </w:pPr>
      <w:r w:rsidRPr="00476D19">
        <w:rPr>
          <w:rFonts w:cs="Times New Roman"/>
          <w:b/>
          <w:bCs/>
          <w:sz w:val="22"/>
          <w:szCs w:val="24"/>
        </w:rPr>
        <w:t>Carrying</w:t>
      </w:r>
      <w:r w:rsidRPr="00476D19">
        <w:rPr>
          <w:rFonts w:cs="Times New Roman"/>
          <w:b/>
          <w:bCs/>
          <w:sz w:val="22"/>
          <w:szCs w:val="24"/>
          <w:cs/>
        </w:rPr>
        <w:t xml:space="preserve"> </w:t>
      </w:r>
      <w:r w:rsidRPr="00476D19">
        <w:rPr>
          <w:rFonts w:cs="Times New Roman"/>
          <w:b/>
          <w:bCs/>
          <w:sz w:val="22"/>
          <w:szCs w:val="24"/>
        </w:rPr>
        <w:t>amounts</w:t>
      </w:r>
      <w:r w:rsidRPr="00476D19">
        <w:rPr>
          <w:rFonts w:cs="Times New Roman"/>
          <w:b/>
          <w:bCs/>
          <w:sz w:val="22"/>
          <w:szCs w:val="24"/>
          <w:cs/>
        </w:rPr>
        <w:t xml:space="preserve"> </w:t>
      </w:r>
      <w:r w:rsidRPr="00476D19">
        <w:rPr>
          <w:rFonts w:cs="Times New Roman"/>
          <w:b/>
          <w:bCs/>
          <w:sz w:val="22"/>
          <w:szCs w:val="24"/>
        </w:rPr>
        <w:t>and</w:t>
      </w:r>
      <w:r w:rsidRPr="00476D19">
        <w:rPr>
          <w:rFonts w:cs="Times New Roman"/>
          <w:b/>
          <w:bCs/>
          <w:sz w:val="22"/>
          <w:szCs w:val="24"/>
          <w:cs/>
        </w:rPr>
        <w:t xml:space="preserve"> </w:t>
      </w:r>
      <w:r w:rsidRPr="00476D19">
        <w:rPr>
          <w:rFonts w:cs="Times New Roman"/>
          <w:b/>
          <w:bCs/>
          <w:sz w:val="22"/>
          <w:szCs w:val="24"/>
        </w:rPr>
        <w:t>fair</w:t>
      </w:r>
      <w:r w:rsidRPr="00476D19">
        <w:rPr>
          <w:rFonts w:cs="Times New Roman"/>
          <w:b/>
          <w:bCs/>
          <w:sz w:val="22"/>
          <w:szCs w:val="24"/>
          <w:cs/>
        </w:rPr>
        <w:t xml:space="preserve"> </w:t>
      </w:r>
      <w:r w:rsidRPr="00476D19">
        <w:rPr>
          <w:rFonts w:cs="Times New Roman"/>
          <w:b/>
          <w:bCs/>
          <w:sz w:val="22"/>
          <w:szCs w:val="24"/>
        </w:rPr>
        <w:t>values</w:t>
      </w:r>
    </w:p>
    <w:p w14:paraId="4867635A" w14:textId="77777777" w:rsidR="00D81005" w:rsidRPr="00476D19" w:rsidRDefault="00D81005" w:rsidP="00D81005">
      <w:pPr>
        <w:pStyle w:val="BodyText"/>
        <w:spacing w:after="0" w:line="240" w:lineRule="atLeast"/>
        <w:ind w:left="520"/>
        <w:jc w:val="both"/>
        <w:rPr>
          <w:rFonts w:cs="Times New Roman"/>
          <w:b/>
          <w:bCs/>
        </w:rPr>
      </w:pPr>
    </w:p>
    <w:p w14:paraId="415B43F2" w14:textId="16A6FC3F" w:rsidR="00D81005" w:rsidRPr="00476D19" w:rsidRDefault="00D81005" w:rsidP="00D81005">
      <w:pPr>
        <w:pStyle w:val="BodyText"/>
        <w:spacing w:after="0" w:line="240" w:lineRule="atLeast"/>
        <w:ind w:left="520"/>
        <w:jc w:val="both"/>
        <w:rPr>
          <w:rFonts w:cs="Times New Roman"/>
          <w:sz w:val="22"/>
          <w:szCs w:val="24"/>
        </w:rPr>
      </w:pPr>
      <w:r w:rsidRPr="00476D19">
        <w:rPr>
          <w:rFonts w:cs="Times New Roman"/>
          <w:sz w:val="22"/>
          <w:szCs w:val="24"/>
        </w:rPr>
        <w:t>The following table shows the carrying amounts and fair values of financial assets and financial liabilities, including their levels in the hierarchy, but does not include fair value information for financial assets and financial liabilities measured at amortised cost if the carrying amount is a reasonable approximation of fair value.</w:t>
      </w:r>
    </w:p>
    <w:p w14:paraId="654A62FE" w14:textId="77777777" w:rsidR="00D81005" w:rsidRPr="00476D19" w:rsidRDefault="00D81005" w:rsidP="00D81005">
      <w:pPr>
        <w:rPr>
          <w:rFonts w:cs="Times New Roman"/>
        </w:rPr>
      </w:pP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D81005" w:rsidRPr="00476D19" w14:paraId="11045A7D" w14:textId="77777777" w:rsidTr="001B5F0D">
        <w:trPr>
          <w:cantSplit/>
          <w:tblHeader/>
        </w:trPr>
        <w:tc>
          <w:tcPr>
            <w:tcW w:w="2784" w:type="dxa"/>
          </w:tcPr>
          <w:p w14:paraId="71C4A06F" w14:textId="77777777" w:rsidR="00D81005" w:rsidRPr="00476D19" w:rsidRDefault="00D81005" w:rsidP="00542CB9">
            <w:pPr>
              <w:tabs>
                <w:tab w:val="left" w:pos="360"/>
              </w:tabs>
              <w:spacing w:line="220" w:lineRule="exact"/>
              <w:ind w:left="-18" w:right="-270"/>
              <w:rPr>
                <w:rFonts w:cs="Times New Roman"/>
                <w:sz w:val="20"/>
                <w:cs/>
              </w:rPr>
            </w:pPr>
          </w:p>
        </w:tc>
        <w:tc>
          <w:tcPr>
            <w:tcW w:w="557" w:type="dxa"/>
          </w:tcPr>
          <w:p w14:paraId="1F4BAD53" w14:textId="77777777" w:rsidR="00D81005" w:rsidRPr="00476D19" w:rsidRDefault="00D81005" w:rsidP="00542CB9">
            <w:pPr>
              <w:spacing w:line="220" w:lineRule="exact"/>
              <w:ind w:left="-200" w:right="-274"/>
              <w:jc w:val="center"/>
              <w:rPr>
                <w:rFonts w:cs="Times New Roman"/>
                <w:i/>
                <w:iCs/>
                <w:sz w:val="20"/>
              </w:rPr>
            </w:pPr>
          </w:p>
        </w:tc>
        <w:tc>
          <w:tcPr>
            <w:tcW w:w="5571" w:type="dxa"/>
            <w:gridSpan w:val="7"/>
          </w:tcPr>
          <w:p w14:paraId="35450B51"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Carrying amount</w:t>
            </w:r>
          </w:p>
        </w:tc>
        <w:tc>
          <w:tcPr>
            <w:tcW w:w="279" w:type="dxa"/>
          </w:tcPr>
          <w:p w14:paraId="34CFE4D0" w14:textId="77777777" w:rsidR="00D81005" w:rsidRPr="00476D19" w:rsidRDefault="00D81005" w:rsidP="00542CB9">
            <w:pPr>
              <w:spacing w:line="220" w:lineRule="exact"/>
              <w:ind w:left="-117" w:right="-90"/>
              <w:jc w:val="center"/>
              <w:rPr>
                <w:rFonts w:cs="Times New Roman"/>
                <w:sz w:val="20"/>
              </w:rPr>
            </w:pPr>
          </w:p>
        </w:tc>
        <w:tc>
          <w:tcPr>
            <w:tcW w:w="5572" w:type="dxa"/>
            <w:gridSpan w:val="7"/>
            <w:tcBorders>
              <w:bottom w:val="single" w:sz="4" w:space="0" w:color="auto"/>
            </w:tcBorders>
            <w:vAlign w:val="bottom"/>
          </w:tcPr>
          <w:p w14:paraId="2689D6DB"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Fair value</w:t>
            </w:r>
          </w:p>
        </w:tc>
      </w:tr>
      <w:tr w:rsidR="00D81005" w:rsidRPr="00476D19" w14:paraId="51ED488F" w14:textId="77777777" w:rsidTr="001B5F0D">
        <w:trPr>
          <w:cantSplit/>
          <w:tblHeader/>
        </w:trPr>
        <w:tc>
          <w:tcPr>
            <w:tcW w:w="2784" w:type="dxa"/>
          </w:tcPr>
          <w:p w14:paraId="6F103976" w14:textId="77777777" w:rsidR="00D81005" w:rsidRPr="00476D19" w:rsidRDefault="00D81005" w:rsidP="00542CB9">
            <w:pPr>
              <w:tabs>
                <w:tab w:val="left" w:pos="360"/>
              </w:tabs>
              <w:spacing w:line="220" w:lineRule="exact"/>
              <w:ind w:left="-18" w:right="-270"/>
              <w:rPr>
                <w:rFonts w:cs="Times New Roman"/>
                <w:sz w:val="20"/>
                <w:cs/>
              </w:rPr>
            </w:pPr>
          </w:p>
        </w:tc>
        <w:tc>
          <w:tcPr>
            <w:tcW w:w="557" w:type="dxa"/>
          </w:tcPr>
          <w:p w14:paraId="5C794BB7" w14:textId="77777777" w:rsidR="00D81005" w:rsidRPr="00476D19" w:rsidRDefault="00D81005" w:rsidP="00542CB9">
            <w:pPr>
              <w:spacing w:line="220" w:lineRule="exact"/>
              <w:ind w:left="-200" w:right="-274"/>
              <w:jc w:val="center"/>
              <w:rPr>
                <w:rFonts w:cs="Times New Roman"/>
                <w:i/>
                <w:iCs/>
                <w:sz w:val="20"/>
              </w:rPr>
            </w:pPr>
          </w:p>
        </w:tc>
        <w:tc>
          <w:tcPr>
            <w:tcW w:w="1114" w:type="dxa"/>
            <w:tcBorders>
              <w:top w:val="single" w:sz="4" w:space="0" w:color="auto"/>
            </w:tcBorders>
            <w:vAlign w:val="bottom"/>
          </w:tcPr>
          <w:p w14:paraId="345AA265" w14:textId="77777777" w:rsidR="00D81005" w:rsidRPr="00476D19" w:rsidRDefault="00D81005" w:rsidP="00542CB9">
            <w:pPr>
              <w:spacing w:line="220" w:lineRule="exact"/>
              <w:ind w:left="-117" w:right="-108"/>
              <w:jc w:val="center"/>
              <w:rPr>
                <w:rFonts w:cs="Times New Roman"/>
                <w:sz w:val="20"/>
              </w:rPr>
            </w:pPr>
          </w:p>
        </w:tc>
        <w:tc>
          <w:tcPr>
            <w:tcW w:w="371" w:type="dxa"/>
            <w:tcBorders>
              <w:top w:val="single" w:sz="4" w:space="0" w:color="auto"/>
            </w:tcBorders>
          </w:tcPr>
          <w:p w14:paraId="1414BA49" w14:textId="77777777" w:rsidR="00D81005" w:rsidRPr="00476D19" w:rsidRDefault="00D81005" w:rsidP="00542CB9">
            <w:pPr>
              <w:spacing w:line="220" w:lineRule="exact"/>
              <w:ind w:left="-117" w:right="-90"/>
              <w:jc w:val="center"/>
              <w:rPr>
                <w:rFonts w:cs="Times New Roman"/>
                <w:sz w:val="20"/>
              </w:rPr>
            </w:pPr>
          </w:p>
        </w:tc>
        <w:tc>
          <w:tcPr>
            <w:tcW w:w="1114" w:type="dxa"/>
            <w:tcBorders>
              <w:top w:val="single" w:sz="4" w:space="0" w:color="auto"/>
            </w:tcBorders>
          </w:tcPr>
          <w:p w14:paraId="7A3B41D5" w14:textId="77777777" w:rsidR="00D81005" w:rsidRPr="00476D19" w:rsidRDefault="00D81005" w:rsidP="00542CB9">
            <w:pPr>
              <w:spacing w:line="220" w:lineRule="exact"/>
              <w:ind w:left="-117" w:right="-90"/>
              <w:jc w:val="center"/>
              <w:rPr>
                <w:rFonts w:cs="Times New Roman"/>
                <w:sz w:val="20"/>
              </w:rPr>
            </w:pPr>
          </w:p>
        </w:tc>
        <w:tc>
          <w:tcPr>
            <w:tcW w:w="279" w:type="dxa"/>
            <w:tcBorders>
              <w:top w:val="single" w:sz="4" w:space="0" w:color="auto"/>
            </w:tcBorders>
          </w:tcPr>
          <w:p w14:paraId="4E5974E0" w14:textId="77777777" w:rsidR="00D81005" w:rsidRPr="00476D19" w:rsidRDefault="00D81005" w:rsidP="00542CB9">
            <w:pPr>
              <w:spacing w:line="220" w:lineRule="exact"/>
              <w:ind w:left="-117" w:right="-90"/>
              <w:jc w:val="center"/>
              <w:rPr>
                <w:rFonts w:cs="Times New Roman"/>
                <w:sz w:val="20"/>
              </w:rPr>
            </w:pPr>
          </w:p>
        </w:tc>
        <w:tc>
          <w:tcPr>
            <w:tcW w:w="1207" w:type="dxa"/>
            <w:tcBorders>
              <w:top w:val="single" w:sz="4" w:space="0" w:color="auto"/>
            </w:tcBorders>
            <w:vAlign w:val="bottom"/>
          </w:tcPr>
          <w:p w14:paraId="58E58FD0"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Amortised</w:t>
            </w:r>
          </w:p>
        </w:tc>
        <w:tc>
          <w:tcPr>
            <w:tcW w:w="279" w:type="dxa"/>
            <w:tcBorders>
              <w:top w:val="single" w:sz="4" w:space="0" w:color="auto"/>
            </w:tcBorders>
          </w:tcPr>
          <w:p w14:paraId="79CB019D" w14:textId="77777777" w:rsidR="00D81005" w:rsidRPr="00476D19" w:rsidRDefault="00D81005" w:rsidP="00542CB9">
            <w:pPr>
              <w:spacing w:line="220" w:lineRule="exact"/>
              <w:ind w:left="-117" w:right="-90"/>
              <w:jc w:val="center"/>
              <w:rPr>
                <w:rFonts w:cs="Times New Roman"/>
                <w:sz w:val="20"/>
              </w:rPr>
            </w:pPr>
          </w:p>
        </w:tc>
        <w:tc>
          <w:tcPr>
            <w:tcW w:w="1207" w:type="dxa"/>
            <w:tcBorders>
              <w:top w:val="single" w:sz="4" w:space="0" w:color="auto"/>
            </w:tcBorders>
            <w:vAlign w:val="bottom"/>
          </w:tcPr>
          <w:p w14:paraId="7C09E92E" w14:textId="77777777" w:rsidR="00D81005" w:rsidRPr="00476D19" w:rsidRDefault="00D81005" w:rsidP="00542CB9">
            <w:pPr>
              <w:spacing w:line="220" w:lineRule="exact"/>
              <w:ind w:left="-117" w:right="-90"/>
              <w:jc w:val="center"/>
              <w:rPr>
                <w:rFonts w:cs="Times New Roman"/>
                <w:sz w:val="20"/>
              </w:rPr>
            </w:pPr>
          </w:p>
        </w:tc>
        <w:tc>
          <w:tcPr>
            <w:tcW w:w="279" w:type="dxa"/>
          </w:tcPr>
          <w:p w14:paraId="23438160" w14:textId="77777777" w:rsidR="00D81005" w:rsidRPr="00476D19" w:rsidRDefault="00D81005" w:rsidP="00542CB9">
            <w:pPr>
              <w:spacing w:line="220" w:lineRule="exact"/>
              <w:ind w:left="-117" w:right="-90"/>
              <w:jc w:val="center"/>
              <w:rPr>
                <w:rFonts w:cs="Times New Roman"/>
                <w:sz w:val="20"/>
              </w:rPr>
            </w:pPr>
          </w:p>
        </w:tc>
        <w:tc>
          <w:tcPr>
            <w:tcW w:w="1114" w:type="dxa"/>
            <w:tcBorders>
              <w:top w:val="single" w:sz="4" w:space="0" w:color="auto"/>
            </w:tcBorders>
            <w:vAlign w:val="bottom"/>
          </w:tcPr>
          <w:p w14:paraId="6FC6F67F" w14:textId="77777777" w:rsidR="00D81005" w:rsidRPr="00476D19" w:rsidRDefault="00D81005" w:rsidP="00542CB9">
            <w:pPr>
              <w:spacing w:line="220" w:lineRule="exact"/>
              <w:ind w:left="-117" w:right="-90"/>
              <w:jc w:val="center"/>
              <w:rPr>
                <w:rFonts w:cs="Times New Roman"/>
                <w:sz w:val="20"/>
              </w:rPr>
            </w:pPr>
          </w:p>
        </w:tc>
        <w:tc>
          <w:tcPr>
            <w:tcW w:w="279" w:type="dxa"/>
            <w:tcBorders>
              <w:top w:val="single" w:sz="4" w:space="0" w:color="auto"/>
            </w:tcBorders>
          </w:tcPr>
          <w:p w14:paraId="3EEB4FF0" w14:textId="77777777" w:rsidR="00D81005" w:rsidRPr="00476D19" w:rsidRDefault="00D81005" w:rsidP="00542CB9">
            <w:pPr>
              <w:spacing w:line="220" w:lineRule="exact"/>
              <w:ind w:left="-117" w:right="-90"/>
              <w:jc w:val="center"/>
              <w:rPr>
                <w:rFonts w:cs="Times New Roman"/>
                <w:sz w:val="20"/>
              </w:rPr>
            </w:pPr>
          </w:p>
        </w:tc>
        <w:tc>
          <w:tcPr>
            <w:tcW w:w="1207" w:type="dxa"/>
            <w:tcBorders>
              <w:top w:val="single" w:sz="4" w:space="0" w:color="auto"/>
            </w:tcBorders>
          </w:tcPr>
          <w:p w14:paraId="64666FF2" w14:textId="77777777" w:rsidR="00D81005" w:rsidRPr="00476D19" w:rsidRDefault="00D81005" w:rsidP="00542CB9">
            <w:pPr>
              <w:spacing w:line="220" w:lineRule="exact"/>
              <w:ind w:left="-117" w:right="-90"/>
              <w:jc w:val="center"/>
              <w:rPr>
                <w:rFonts w:cs="Times New Roman"/>
                <w:sz w:val="20"/>
              </w:rPr>
            </w:pPr>
          </w:p>
        </w:tc>
        <w:tc>
          <w:tcPr>
            <w:tcW w:w="279" w:type="dxa"/>
            <w:tcBorders>
              <w:top w:val="single" w:sz="4" w:space="0" w:color="auto"/>
            </w:tcBorders>
          </w:tcPr>
          <w:p w14:paraId="48E174E0" w14:textId="77777777" w:rsidR="00D81005" w:rsidRPr="00476D19" w:rsidRDefault="00D81005" w:rsidP="00542CB9">
            <w:pPr>
              <w:spacing w:line="220" w:lineRule="exact"/>
              <w:ind w:left="-117" w:right="-90"/>
              <w:jc w:val="center"/>
              <w:rPr>
                <w:rFonts w:cs="Times New Roman"/>
                <w:sz w:val="20"/>
              </w:rPr>
            </w:pPr>
          </w:p>
        </w:tc>
        <w:tc>
          <w:tcPr>
            <w:tcW w:w="1207" w:type="dxa"/>
            <w:tcBorders>
              <w:top w:val="single" w:sz="4" w:space="0" w:color="auto"/>
            </w:tcBorders>
          </w:tcPr>
          <w:p w14:paraId="0C4D86AD" w14:textId="77777777" w:rsidR="00D81005" w:rsidRPr="00476D19" w:rsidRDefault="00D81005" w:rsidP="00542CB9">
            <w:pPr>
              <w:spacing w:line="220" w:lineRule="exact"/>
              <w:ind w:left="-117" w:right="-90"/>
              <w:jc w:val="center"/>
              <w:rPr>
                <w:rFonts w:cs="Times New Roman"/>
                <w:sz w:val="20"/>
              </w:rPr>
            </w:pPr>
          </w:p>
        </w:tc>
        <w:tc>
          <w:tcPr>
            <w:tcW w:w="279" w:type="dxa"/>
            <w:tcBorders>
              <w:top w:val="single" w:sz="4" w:space="0" w:color="auto"/>
            </w:tcBorders>
          </w:tcPr>
          <w:p w14:paraId="15345166" w14:textId="77777777" w:rsidR="00D81005" w:rsidRPr="00476D19" w:rsidRDefault="00D81005" w:rsidP="00542CB9">
            <w:pPr>
              <w:spacing w:line="220" w:lineRule="exact"/>
              <w:ind w:left="-117" w:right="-90"/>
              <w:jc w:val="center"/>
              <w:rPr>
                <w:rFonts w:cs="Times New Roman"/>
                <w:sz w:val="20"/>
              </w:rPr>
            </w:pPr>
          </w:p>
        </w:tc>
        <w:tc>
          <w:tcPr>
            <w:tcW w:w="1207" w:type="dxa"/>
            <w:tcBorders>
              <w:top w:val="single" w:sz="4" w:space="0" w:color="auto"/>
            </w:tcBorders>
          </w:tcPr>
          <w:p w14:paraId="13237286" w14:textId="77777777" w:rsidR="00D81005" w:rsidRPr="00476D19" w:rsidRDefault="00D81005" w:rsidP="00542CB9">
            <w:pPr>
              <w:spacing w:line="220" w:lineRule="exact"/>
              <w:ind w:left="-117" w:right="-90"/>
              <w:jc w:val="center"/>
              <w:rPr>
                <w:rFonts w:cs="Times New Roman"/>
                <w:sz w:val="20"/>
              </w:rPr>
            </w:pPr>
          </w:p>
        </w:tc>
      </w:tr>
      <w:tr w:rsidR="00D81005" w:rsidRPr="00476D19" w14:paraId="44F1BED4" w14:textId="77777777" w:rsidTr="001B5F0D">
        <w:trPr>
          <w:cantSplit/>
          <w:tblHeader/>
        </w:trPr>
        <w:tc>
          <w:tcPr>
            <w:tcW w:w="2784" w:type="dxa"/>
          </w:tcPr>
          <w:p w14:paraId="1705738A" w14:textId="77777777" w:rsidR="00D81005" w:rsidRPr="00476D19" w:rsidRDefault="00D81005" w:rsidP="00542CB9">
            <w:pPr>
              <w:tabs>
                <w:tab w:val="left" w:pos="250"/>
              </w:tabs>
              <w:spacing w:line="220" w:lineRule="exact"/>
              <w:ind w:left="-18" w:right="-270"/>
              <w:rPr>
                <w:rFonts w:cs="Times New Roman"/>
                <w:b/>
                <w:bCs/>
                <w:sz w:val="20"/>
                <w:cs/>
              </w:rPr>
            </w:pPr>
          </w:p>
        </w:tc>
        <w:tc>
          <w:tcPr>
            <w:tcW w:w="557" w:type="dxa"/>
          </w:tcPr>
          <w:p w14:paraId="472E2397" w14:textId="77777777" w:rsidR="00D81005" w:rsidRPr="00476D19" w:rsidRDefault="00D81005" w:rsidP="00542CB9">
            <w:pPr>
              <w:spacing w:line="220" w:lineRule="exact"/>
              <w:ind w:left="-200" w:right="-274"/>
              <w:jc w:val="center"/>
              <w:rPr>
                <w:rFonts w:cs="Times New Roman"/>
                <w:i/>
                <w:iCs/>
                <w:sz w:val="20"/>
              </w:rPr>
            </w:pPr>
            <w:r w:rsidRPr="00476D19">
              <w:rPr>
                <w:rFonts w:cs="Times New Roman"/>
                <w:i/>
                <w:iCs/>
                <w:sz w:val="20"/>
              </w:rPr>
              <w:t>Note</w:t>
            </w:r>
          </w:p>
        </w:tc>
        <w:tc>
          <w:tcPr>
            <w:tcW w:w="1114" w:type="dxa"/>
            <w:vAlign w:val="bottom"/>
          </w:tcPr>
          <w:p w14:paraId="50182302" w14:textId="77777777" w:rsidR="00D81005" w:rsidRPr="00476D19" w:rsidRDefault="00D81005" w:rsidP="00542CB9">
            <w:pPr>
              <w:spacing w:line="220" w:lineRule="exact"/>
              <w:ind w:left="-117" w:right="-108"/>
              <w:jc w:val="center"/>
              <w:rPr>
                <w:rFonts w:cs="Times New Roman"/>
                <w:sz w:val="20"/>
                <w:cs/>
              </w:rPr>
            </w:pPr>
            <w:r w:rsidRPr="00476D19">
              <w:rPr>
                <w:rFonts w:cs="Times New Roman"/>
                <w:sz w:val="20"/>
              </w:rPr>
              <w:t>FVTPL</w:t>
            </w:r>
          </w:p>
        </w:tc>
        <w:tc>
          <w:tcPr>
            <w:tcW w:w="371" w:type="dxa"/>
          </w:tcPr>
          <w:p w14:paraId="4903E4AF" w14:textId="77777777" w:rsidR="00D81005" w:rsidRPr="00476D19" w:rsidRDefault="00D81005" w:rsidP="00542CB9">
            <w:pPr>
              <w:spacing w:line="220" w:lineRule="exact"/>
              <w:ind w:left="-117" w:right="-90"/>
              <w:jc w:val="center"/>
              <w:rPr>
                <w:rFonts w:cs="Times New Roman"/>
                <w:sz w:val="20"/>
              </w:rPr>
            </w:pPr>
          </w:p>
        </w:tc>
        <w:tc>
          <w:tcPr>
            <w:tcW w:w="1114" w:type="dxa"/>
          </w:tcPr>
          <w:p w14:paraId="3568E910"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FVOCI</w:t>
            </w:r>
          </w:p>
        </w:tc>
        <w:tc>
          <w:tcPr>
            <w:tcW w:w="279" w:type="dxa"/>
          </w:tcPr>
          <w:p w14:paraId="14C1DC56" w14:textId="77777777" w:rsidR="00D81005" w:rsidRPr="00476D19" w:rsidRDefault="00D81005" w:rsidP="00542CB9">
            <w:pPr>
              <w:spacing w:line="220" w:lineRule="exact"/>
              <w:ind w:left="-117" w:right="-90"/>
              <w:jc w:val="center"/>
              <w:rPr>
                <w:rFonts w:cs="Times New Roman"/>
                <w:sz w:val="20"/>
              </w:rPr>
            </w:pPr>
          </w:p>
        </w:tc>
        <w:tc>
          <w:tcPr>
            <w:tcW w:w="1207" w:type="dxa"/>
            <w:vAlign w:val="bottom"/>
          </w:tcPr>
          <w:p w14:paraId="6C2E9AB1"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cost</w:t>
            </w:r>
          </w:p>
        </w:tc>
        <w:tc>
          <w:tcPr>
            <w:tcW w:w="279" w:type="dxa"/>
          </w:tcPr>
          <w:p w14:paraId="52F17521" w14:textId="77777777" w:rsidR="00D81005" w:rsidRPr="00476D19" w:rsidRDefault="00D81005" w:rsidP="00542CB9">
            <w:pPr>
              <w:spacing w:line="220" w:lineRule="exact"/>
              <w:ind w:left="-117" w:right="-90"/>
              <w:jc w:val="center"/>
              <w:rPr>
                <w:rFonts w:cs="Times New Roman"/>
                <w:sz w:val="20"/>
              </w:rPr>
            </w:pPr>
          </w:p>
        </w:tc>
        <w:tc>
          <w:tcPr>
            <w:tcW w:w="1207" w:type="dxa"/>
            <w:vAlign w:val="bottom"/>
          </w:tcPr>
          <w:p w14:paraId="14276482"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Total</w:t>
            </w:r>
          </w:p>
        </w:tc>
        <w:tc>
          <w:tcPr>
            <w:tcW w:w="279" w:type="dxa"/>
          </w:tcPr>
          <w:p w14:paraId="464789D2" w14:textId="77777777" w:rsidR="00D81005" w:rsidRPr="00476D19" w:rsidRDefault="00D81005" w:rsidP="00542CB9">
            <w:pPr>
              <w:spacing w:line="220" w:lineRule="exact"/>
              <w:ind w:left="-117" w:right="-90"/>
              <w:jc w:val="center"/>
              <w:rPr>
                <w:rFonts w:cs="Times New Roman"/>
                <w:sz w:val="20"/>
              </w:rPr>
            </w:pPr>
          </w:p>
        </w:tc>
        <w:tc>
          <w:tcPr>
            <w:tcW w:w="1114" w:type="dxa"/>
            <w:vAlign w:val="bottom"/>
          </w:tcPr>
          <w:p w14:paraId="417F18C7"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Level 1</w:t>
            </w:r>
          </w:p>
        </w:tc>
        <w:tc>
          <w:tcPr>
            <w:tcW w:w="279" w:type="dxa"/>
          </w:tcPr>
          <w:p w14:paraId="43E65BD1" w14:textId="77777777" w:rsidR="00D81005" w:rsidRPr="00476D19" w:rsidRDefault="00D81005" w:rsidP="00542CB9">
            <w:pPr>
              <w:spacing w:line="220" w:lineRule="exact"/>
              <w:ind w:left="-117" w:right="-90"/>
              <w:jc w:val="center"/>
              <w:rPr>
                <w:rFonts w:cs="Times New Roman"/>
                <w:sz w:val="20"/>
              </w:rPr>
            </w:pPr>
          </w:p>
        </w:tc>
        <w:tc>
          <w:tcPr>
            <w:tcW w:w="1207" w:type="dxa"/>
          </w:tcPr>
          <w:p w14:paraId="775D2C60"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Level 2</w:t>
            </w:r>
          </w:p>
        </w:tc>
        <w:tc>
          <w:tcPr>
            <w:tcW w:w="279" w:type="dxa"/>
          </w:tcPr>
          <w:p w14:paraId="4C7C5BB5" w14:textId="77777777" w:rsidR="00D81005" w:rsidRPr="00476D19" w:rsidRDefault="00D81005" w:rsidP="00542CB9">
            <w:pPr>
              <w:spacing w:line="220" w:lineRule="exact"/>
              <w:ind w:left="-117" w:right="-90"/>
              <w:jc w:val="center"/>
              <w:rPr>
                <w:rFonts w:cs="Times New Roman"/>
                <w:sz w:val="20"/>
              </w:rPr>
            </w:pPr>
          </w:p>
        </w:tc>
        <w:tc>
          <w:tcPr>
            <w:tcW w:w="1207" w:type="dxa"/>
          </w:tcPr>
          <w:p w14:paraId="59D6F9E8"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Level 3</w:t>
            </w:r>
          </w:p>
        </w:tc>
        <w:tc>
          <w:tcPr>
            <w:tcW w:w="279" w:type="dxa"/>
          </w:tcPr>
          <w:p w14:paraId="273E1A3E" w14:textId="77777777" w:rsidR="00D81005" w:rsidRPr="00476D19" w:rsidRDefault="00D81005" w:rsidP="00542CB9">
            <w:pPr>
              <w:spacing w:line="220" w:lineRule="exact"/>
              <w:ind w:left="-117" w:right="-90"/>
              <w:jc w:val="center"/>
              <w:rPr>
                <w:rFonts w:cs="Times New Roman"/>
                <w:sz w:val="20"/>
              </w:rPr>
            </w:pPr>
          </w:p>
        </w:tc>
        <w:tc>
          <w:tcPr>
            <w:tcW w:w="1207" w:type="dxa"/>
          </w:tcPr>
          <w:p w14:paraId="148171A7" w14:textId="77777777" w:rsidR="00D81005" w:rsidRPr="00476D19" w:rsidRDefault="00D81005" w:rsidP="00542CB9">
            <w:pPr>
              <w:spacing w:line="220" w:lineRule="exact"/>
              <w:ind w:left="-117" w:right="-90"/>
              <w:jc w:val="center"/>
              <w:rPr>
                <w:rFonts w:cs="Times New Roman"/>
                <w:sz w:val="20"/>
              </w:rPr>
            </w:pPr>
            <w:r w:rsidRPr="00476D19">
              <w:rPr>
                <w:rFonts w:cs="Times New Roman"/>
                <w:sz w:val="20"/>
              </w:rPr>
              <w:t>Total</w:t>
            </w:r>
          </w:p>
        </w:tc>
      </w:tr>
      <w:tr w:rsidR="00D81005" w:rsidRPr="00476D19" w14:paraId="403A6506" w14:textId="77777777" w:rsidTr="001B5F0D">
        <w:trPr>
          <w:cantSplit/>
          <w:tblHeader/>
        </w:trPr>
        <w:tc>
          <w:tcPr>
            <w:tcW w:w="2784" w:type="dxa"/>
          </w:tcPr>
          <w:p w14:paraId="09329679" w14:textId="77777777" w:rsidR="00D81005" w:rsidRPr="00476D19" w:rsidRDefault="00D81005" w:rsidP="00542CB9">
            <w:pPr>
              <w:tabs>
                <w:tab w:val="left" w:pos="250"/>
              </w:tabs>
              <w:spacing w:line="220" w:lineRule="exact"/>
              <w:ind w:left="-18" w:right="-270"/>
              <w:rPr>
                <w:rFonts w:cs="Times New Roman"/>
                <w:b/>
                <w:bCs/>
                <w:sz w:val="20"/>
                <w:cs/>
              </w:rPr>
            </w:pPr>
          </w:p>
        </w:tc>
        <w:tc>
          <w:tcPr>
            <w:tcW w:w="557" w:type="dxa"/>
          </w:tcPr>
          <w:p w14:paraId="74C3500F" w14:textId="77777777" w:rsidR="00D81005" w:rsidRPr="00476D19" w:rsidRDefault="00D81005" w:rsidP="00542CB9">
            <w:pPr>
              <w:spacing w:line="220" w:lineRule="exact"/>
              <w:ind w:left="-200" w:right="-274"/>
              <w:jc w:val="center"/>
              <w:rPr>
                <w:rFonts w:cs="Times New Roman"/>
                <w:i/>
                <w:iCs/>
                <w:sz w:val="20"/>
              </w:rPr>
            </w:pPr>
          </w:p>
        </w:tc>
        <w:tc>
          <w:tcPr>
            <w:tcW w:w="11422" w:type="dxa"/>
            <w:gridSpan w:val="15"/>
            <w:vAlign w:val="bottom"/>
          </w:tcPr>
          <w:p w14:paraId="03E340D2" w14:textId="77777777" w:rsidR="00D81005" w:rsidRPr="00476D19" w:rsidRDefault="00D81005" w:rsidP="00542CB9">
            <w:pPr>
              <w:spacing w:line="220" w:lineRule="exact"/>
              <w:ind w:left="-117" w:right="-90"/>
              <w:jc w:val="center"/>
              <w:rPr>
                <w:rFonts w:cs="Times New Roman"/>
                <w:i/>
                <w:iCs/>
                <w:sz w:val="20"/>
              </w:rPr>
            </w:pPr>
            <w:r w:rsidRPr="00476D19">
              <w:rPr>
                <w:rFonts w:cs="Times New Roman"/>
                <w:i/>
                <w:iCs/>
                <w:sz w:val="20"/>
              </w:rPr>
              <w:t>(in thousand Baht)</w:t>
            </w:r>
          </w:p>
        </w:tc>
      </w:tr>
      <w:tr w:rsidR="00D81005" w:rsidRPr="00476D19" w14:paraId="3AB5F646" w14:textId="77777777" w:rsidTr="00117748">
        <w:trPr>
          <w:cantSplit/>
        </w:trPr>
        <w:tc>
          <w:tcPr>
            <w:tcW w:w="2784" w:type="dxa"/>
          </w:tcPr>
          <w:p w14:paraId="1B425B84" w14:textId="50FDEA72" w:rsidR="00D81005" w:rsidRPr="00476D19" w:rsidRDefault="000D2C22" w:rsidP="00542CB9">
            <w:pPr>
              <w:tabs>
                <w:tab w:val="left" w:pos="250"/>
              </w:tabs>
              <w:spacing w:line="220" w:lineRule="exact"/>
              <w:ind w:left="-18" w:right="-270"/>
              <w:rPr>
                <w:rFonts w:cs="Times New Roman"/>
                <w:b/>
                <w:bCs/>
                <w:i/>
                <w:iCs/>
                <w:sz w:val="20"/>
                <w:cs/>
              </w:rPr>
            </w:pPr>
            <w:r>
              <w:rPr>
                <w:rFonts w:cs="Times New Roman"/>
                <w:b/>
                <w:bCs/>
                <w:sz w:val="20"/>
              </w:rPr>
              <w:t xml:space="preserve">30 June </w:t>
            </w:r>
            <w:r w:rsidR="00D81005" w:rsidRPr="00476D19">
              <w:rPr>
                <w:rFonts w:cs="Times New Roman"/>
                <w:b/>
                <w:bCs/>
                <w:sz w:val="20"/>
              </w:rPr>
              <w:t>202</w:t>
            </w:r>
            <w:r>
              <w:rPr>
                <w:rFonts w:cs="Times New Roman"/>
                <w:b/>
                <w:bCs/>
                <w:sz w:val="20"/>
              </w:rPr>
              <w:t>5</w:t>
            </w:r>
          </w:p>
        </w:tc>
        <w:tc>
          <w:tcPr>
            <w:tcW w:w="557" w:type="dxa"/>
          </w:tcPr>
          <w:p w14:paraId="5BBDA39A" w14:textId="77777777" w:rsidR="00D81005" w:rsidRPr="00476D19" w:rsidRDefault="00D81005" w:rsidP="00542CB9">
            <w:pPr>
              <w:spacing w:line="220" w:lineRule="exact"/>
              <w:ind w:left="-200" w:right="-274"/>
              <w:rPr>
                <w:rFonts w:cs="Times New Roman"/>
                <w:i/>
                <w:iCs/>
                <w:sz w:val="20"/>
              </w:rPr>
            </w:pPr>
          </w:p>
        </w:tc>
        <w:tc>
          <w:tcPr>
            <w:tcW w:w="1114" w:type="dxa"/>
            <w:vAlign w:val="bottom"/>
          </w:tcPr>
          <w:p w14:paraId="153A442F" w14:textId="77777777" w:rsidR="00D81005" w:rsidRPr="00476D19" w:rsidRDefault="00D81005" w:rsidP="00117748">
            <w:pPr>
              <w:tabs>
                <w:tab w:val="decimal" w:pos="880"/>
              </w:tabs>
              <w:spacing w:line="220" w:lineRule="exact"/>
              <w:ind w:left="-135" w:right="-108"/>
              <w:rPr>
                <w:rFonts w:cs="Times New Roman"/>
                <w:sz w:val="20"/>
              </w:rPr>
            </w:pPr>
          </w:p>
        </w:tc>
        <w:tc>
          <w:tcPr>
            <w:tcW w:w="371" w:type="dxa"/>
            <w:vAlign w:val="bottom"/>
          </w:tcPr>
          <w:p w14:paraId="77566E80" w14:textId="77777777" w:rsidR="00D81005" w:rsidRPr="00476D19" w:rsidRDefault="00D81005" w:rsidP="00117748">
            <w:pPr>
              <w:tabs>
                <w:tab w:val="decimal" w:pos="880"/>
              </w:tabs>
              <w:spacing w:line="220" w:lineRule="exact"/>
              <w:ind w:left="-135" w:right="-108"/>
              <w:rPr>
                <w:rFonts w:cs="Times New Roman"/>
                <w:sz w:val="20"/>
                <w:rtl/>
                <w:cs/>
              </w:rPr>
            </w:pPr>
          </w:p>
        </w:tc>
        <w:tc>
          <w:tcPr>
            <w:tcW w:w="1114" w:type="dxa"/>
            <w:vAlign w:val="bottom"/>
          </w:tcPr>
          <w:p w14:paraId="49DA23E1" w14:textId="77777777" w:rsidR="00D81005" w:rsidRPr="00476D19" w:rsidRDefault="00D81005" w:rsidP="00117748">
            <w:pPr>
              <w:tabs>
                <w:tab w:val="decimal" w:pos="880"/>
              </w:tabs>
              <w:spacing w:line="220" w:lineRule="exact"/>
              <w:ind w:left="-135" w:right="-108"/>
              <w:rPr>
                <w:rFonts w:cs="Times New Roman"/>
                <w:sz w:val="20"/>
                <w:rtl/>
                <w:cs/>
              </w:rPr>
            </w:pPr>
          </w:p>
        </w:tc>
        <w:tc>
          <w:tcPr>
            <w:tcW w:w="279" w:type="dxa"/>
            <w:vAlign w:val="bottom"/>
          </w:tcPr>
          <w:p w14:paraId="509F407C" w14:textId="77777777" w:rsidR="00D81005" w:rsidRPr="00476D19" w:rsidRDefault="00D81005" w:rsidP="00117748">
            <w:pPr>
              <w:tabs>
                <w:tab w:val="decimal" w:pos="880"/>
              </w:tabs>
              <w:spacing w:line="220" w:lineRule="exact"/>
              <w:ind w:left="-135" w:right="-108"/>
              <w:rPr>
                <w:rFonts w:cs="Times New Roman"/>
                <w:sz w:val="20"/>
                <w:rtl/>
                <w:cs/>
              </w:rPr>
            </w:pPr>
          </w:p>
        </w:tc>
        <w:tc>
          <w:tcPr>
            <w:tcW w:w="1207" w:type="dxa"/>
            <w:vAlign w:val="bottom"/>
          </w:tcPr>
          <w:p w14:paraId="0879B569" w14:textId="77777777" w:rsidR="00D81005" w:rsidRPr="00476D19" w:rsidRDefault="00D81005" w:rsidP="00117748">
            <w:pPr>
              <w:tabs>
                <w:tab w:val="decimal" w:pos="967"/>
              </w:tabs>
              <w:spacing w:line="220" w:lineRule="exact"/>
              <w:ind w:left="-135" w:right="-108"/>
              <w:rPr>
                <w:rFonts w:cs="Times New Roman"/>
                <w:sz w:val="20"/>
              </w:rPr>
            </w:pPr>
          </w:p>
        </w:tc>
        <w:tc>
          <w:tcPr>
            <w:tcW w:w="279" w:type="dxa"/>
            <w:vAlign w:val="bottom"/>
          </w:tcPr>
          <w:p w14:paraId="403120E3" w14:textId="77777777" w:rsidR="00D81005" w:rsidRPr="00476D19" w:rsidRDefault="00D81005" w:rsidP="00117748">
            <w:pPr>
              <w:tabs>
                <w:tab w:val="decimal" w:pos="880"/>
              </w:tabs>
              <w:spacing w:line="220" w:lineRule="exact"/>
              <w:ind w:left="-135" w:right="-108"/>
              <w:rPr>
                <w:rFonts w:cs="Times New Roman"/>
                <w:sz w:val="20"/>
              </w:rPr>
            </w:pPr>
          </w:p>
        </w:tc>
        <w:tc>
          <w:tcPr>
            <w:tcW w:w="1207" w:type="dxa"/>
            <w:vAlign w:val="bottom"/>
          </w:tcPr>
          <w:p w14:paraId="37C77098" w14:textId="77777777" w:rsidR="00D81005" w:rsidRPr="00476D19" w:rsidRDefault="00D81005" w:rsidP="00117748">
            <w:pPr>
              <w:tabs>
                <w:tab w:val="decimal" w:pos="938"/>
              </w:tabs>
              <w:spacing w:line="220" w:lineRule="exact"/>
              <w:ind w:left="-135" w:right="-108"/>
              <w:rPr>
                <w:rFonts w:cs="Times New Roman"/>
                <w:sz w:val="20"/>
              </w:rPr>
            </w:pPr>
          </w:p>
        </w:tc>
        <w:tc>
          <w:tcPr>
            <w:tcW w:w="279" w:type="dxa"/>
            <w:vAlign w:val="bottom"/>
          </w:tcPr>
          <w:p w14:paraId="79373FAC" w14:textId="77777777" w:rsidR="00D81005" w:rsidRPr="00476D19" w:rsidRDefault="00D81005" w:rsidP="00117748">
            <w:pPr>
              <w:tabs>
                <w:tab w:val="decimal" w:pos="880"/>
              </w:tabs>
              <w:spacing w:line="220" w:lineRule="exact"/>
              <w:ind w:left="-135" w:right="-108"/>
              <w:rPr>
                <w:rFonts w:cs="Times New Roman"/>
                <w:sz w:val="20"/>
              </w:rPr>
            </w:pPr>
          </w:p>
        </w:tc>
        <w:tc>
          <w:tcPr>
            <w:tcW w:w="1114" w:type="dxa"/>
            <w:vAlign w:val="bottom"/>
          </w:tcPr>
          <w:p w14:paraId="57929C20" w14:textId="77777777" w:rsidR="00D81005" w:rsidRPr="00476D19" w:rsidRDefault="00D81005" w:rsidP="00117748">
            <w:pPr>
              <w:tabs>
                <w:tab w:val="decimal" w:pos="880"/>
              </w:tabs>
              <w:spacing w:line="220" w:lineRule="exact"/>
              <w:ind w:left="-135" w:right="-108"/>
              <w:rPr>
                <w:rFonts w:cs="Times New Roman"/>
                <w:sz w:val="20"/>
              </w:rPr>
            </w:pPr>
          </w:p>
        </w:tc>
        <w:tc>
          <w:tcPr>
            <w:tcW w:w="279" w:type="dxa"/>
            <w:vAlign w:val="bottom"/>
          </w:tcPr>
          <w:p w14:paraId="2E7C4E2B" w14:textId="77777777" w:rsidR="00D81005" w:rsidRPr="00476D19" w:rsidRDefault="00D81005" w:rsidP="00117748">
            <w:pPr>
              <w:tabs>
                <w:tab w:val="decimal" w:pos="880"/>
              </w:tabs>
              <w:spacing w:line="220" w:lineRule="exact"/>
              <w:ind w:left="-135" w:right="-108"/>
              <w:rPr>
                <w:rFonts w:cs="Times New Roman"/>
                <w:sz w:val="20"/>
              </w:rPr>
            </w:pPr>
          </w:p>
        </w:tc>
        <w:tc>
          <w:tcPr>
            <w:tcW w:w="1207" w:type="dxa"/>
            <w:vAlign w:val="bottom"/>
          </w:tcPr>
          <w:p w14:paraId="71CF9997" w14:textId="77777777" w:rsidR="00D81005" w:rsidRPr="00476D19" w:rsidRDefault="00D81005" w:rsidP="00117748">
            <w:pPr>
              <w:tabs>
                <w:tab w:val="decimal" w:pos="913"/>
              </w:tabs>
              <w:spacing w:line="220" w:lineRule="exact"/>
              <w:ind w:left="-135" w:right="-108"/>
              <w:rPr>
                <w:rFonts w:cs="Times New Roman"/>
                <w:sz w:val="20"/>
              </w:rPr>
            </w:pPr>
          </w:p>
        </w:tc>
        <w:tc>
          <w:tcPr>
            <w:tcW w:w="279" w:type="dxa"/>
            <w:vAlign w:val="bottom"/>
          </w:tcPr>
          <w:p w14:paraId="44442B1E" w14:textId="77777777" w:rsidR="00D81005" w:rsidRPr="00476D19" w:rsidRDefault="00D81005" w:rsidP="00117748">
            <w:pPr>
              <w:tabs>
                <w:tab w:val="decimal" w:pos="880"/>
              </w:tabs>
              <w:spacing w:line="220" w:lineRule="exact"/>
              <w:ind w:left="-135" w:right="-108"/>
              <w:rPr>
                <w:rFonts w:cs="Times New Roman"/>
                <w:sz w:val="20"/>
              </w:rPr>
            </w:pPr>
          </w:p>
        </w:tc>
        <w:tc>
          <w:tcPr>
            <w:tcW w:w="1207" w:type="dxa"/>
            <w:vAlign w:val="bottom"/>
          </w:tcPr>
          <w:p w14:paraId="06370215" w14:textId="77777777" w:rsidR="00D81005" w:rsidRPr="00476D19" w:rsidRDefault="00D81005" w:rsidP="00117748">
            <w:pPr>
              <w:tabs>
                <w:tab w:val="decimal" w:pos="960"/>
              </w:tabs>
              <w:spacing w:line="220" w:lineRule="exact"/>
              <w:ind w:left="-135" w:right="-108"/>
              <w:rPr>
                <w:rFonts w:cs="Times New Roman"/>
                <w:sz w:val="20"/>
              </w:rPr>
            </w:pPr>
          </w:p>
        </w:tc>
        <w:tc>
          <w:tcPr>
            <w:tcW w:w="279" w:type="dxa"/>
            <w:vAlign w:val="bottom"/>
          </w:tcPr>
          <w:p w14:paraId="07578D7D" w14:textId="77777777" w:rsidR="00D81005" w:rsidRPr="00476D19" w:rsidRDefault="00D81005" w:rsidP="00117748">
            <w:pPr>
              <w:tabs>
                <w:tab w:val="decimal" w:pos="880"/>
              </w:tabs>
              <w:spacing w:line="220" w:lineRule="exact"/>
              <w:ind w:left="-135" w:right="-108"/>
              <w:rPr>
                <w:rFonts w:cs="Times New Roman"/>
                <w:sz w:val="20"/>
              </w:rPr>
            </w:pPr>
          </w:p>
        </w:tc>
        <w:tc>
          <w:tcPr>
            <w:tcW w:w="1207" w:type="dxa"/>
            <w:vAlign w:val="bottom"/>
          </w:tcPr>
          <w:p w14:paraId="44DBAE2E" w14:textId="77777777" w:rsidR="00D81005" w:rsidRPr="00476D19" w:rsidRDefault="00D81005" w:rsidP="00117748">
            <w:pPr>
              <w:tabs>
                <w:tab w:val="decimal" w:pos="1020"/>
              </w:tabs>
              <w:spacing w:line="220" w:lineRule="exact"/>
              <w:ind w:left="-135" w:right="-108"/>
              <w:rPr>
                <w:rFonts w:cs="Times New Roman"/>
                <w:sz w:val="20"/>
              </w:rPr>
            </w:pPr>
          </w:p>
        </w:tc>
      </w:tr>
      <w:tr w:rsidR="00D81005" w:rsidRPr="00476D19" w14:paraId="05EA8FF5" w14:textId="77777777" w:rsidTr="00117748">
        <w:trPr>
          <w:cantSplit/>
        </w:trPr>
        <w:tc>
          <w:tcPr>
            <w:tcW w:w="2784" w:type="dxa"/>
          </w:tcPr>
          <w:p w14:paraId="71B5B3EB" w14:textId="77777777" w:rsidR="00D81005" w:rsidRPr="007660CF" w:rsidRDefault="00D81005" w:rsidP="00542CB9">
            <w:pPr>
              <w:tabs>
                <w:tab w:val="left" w:pos="250"/>
              </w:tabs>
              <w:spacing w:line="220" w:lineRule="exact"/>
              <w:ind w:left="-18" w:right="-270"/>
              <w:rPr>
                <w:rFonts w:cs="Times New Roman"/>
                <w:b/>
                <w:bCs/>
                <w:i/>
                <w:iCs/>
                <w:sz w:val="20"/>
                <w:cs/>
              </w:rPr>
            </w:pPr>
            <w:r w:rsidRPr="007660CF">
              <w:rPr>
                <w:rFonts w:cs="Times New Roman"/>
                <w:b/>
                <w:bCs/>
                <w:i/>
                <w:iCs/>
                <w:sz w:val="20"/>
              </w:rPr>
              <w:t>Financial</w:t>
            </w:r>
            <w:r w:rsidRPr="007660CF">
              <w:rPr>
                <w:rFonts w:cs="Times New Roman"/>
                <w:b/>
                <w:bCs/>
                <w:i/>
                <w:iCs/>
                <w:sz w:val="20"/>
                <w:cs/>
              </w:rPr>
              <w:t xml:space="preserve"> </w:t>
            </w:r>
            <w:r w:rsidRPr="007660CF">
              <w:rPr>
                <w:rFonts w:cs="Times New Roman"/>
                <w:b/>
                <w:bCs/>
                <w:i/>
                <w:iCs/>
                <w:sz w:val="20"/>
              </w:rPr>
              <w:t>assets</w:t>
            </w:r>
          </w:p>
        </w:tc>
        <w:tc>
          <w:tcPr>
            <w:tcW w:w="557" w:type="dxa"/>
          </w:tcPr>
          <w:p w14:paraId="62C42C10" w14:textId="77777777" w:rsidR="00D81005" w:rsidRPr="00476D19" w:rsidRDefault="00D81005" w:rsidP="00542CB9">
            <w:pPr>
              <w:spacing w:line="220" w:lineRule="exact"/>
              <w:ind w:left="-200" w:right="-274"/>
              <w:rPr>
                <w:rFonts w:cs="Times New Roman"/>
                <w:i/>
                <w:iCs/>
                <w:sz w:val="20"/>
              </w:rPr>
            </w:pPr>
          </w:p>
        </w:tc>
        <w:tc>
          <w:tcPr>
            <w:tcW w:w="1114" w:type="dxa"/>
            <w:vAlign w:val="bottom"/>
          </w:tcPr>
          <w:p w14:paraId="1ADB5F05" w14:textId="77777777" w:rsidR="00D81005" w:rsidRPr="007660CF" w:rsidRDefault="00D81005" w:rsidP="00117748">
            <w:pPr>
              <w:tabs>
                <w:tab w:val="decimal" w:pos="880"/>
              </w:tabs>
              <w:spacing w:line="220" w:lineRule="exact"/>
              <w:ind w:left="-135" w:right="-108"/>
              <w:rPr>
                <w:rFonts w:cs="Times New Roman"/>
                <w:sz w:val="20"/>
              </w:rPr>
            </w:pPr>
          </w:p>
        </w:tc>
        <w:tc>
          <w:tcPr>
            <w:tcW w:w="371" w:type="dxa"/>
            <w:vAlign w:val="bottom"/>
          </w:tcPr>
          <w:p w14:paraId="6CD90A4C" w14:textId="77777777" w:rsidR="00D81005" w:rsidRPr="007660CF" w:rsidRDefault="00D81005" w:rsidP="00117748">
            <w:pPr>
              <w:tabs>
                <w:tab w:val="decimal" w:pos="880"/>
              </w:tabs>
              <w:spacing w:line="220" w:lineRule="exact"/>
              <w:ind w:left="-135" w:right="-108"/>
              <w:rPr>
                <w:rFonts w:cs="Times New Roman"/>
                <w:sz w:val="20"/>
                <w:rtl/>
                <w:cs/>
              </w:rPr>
            </w:pPr>
          </w:p>
        </w:tc>
        <w:tc>
          <w:tcPr>
            <w:tcW w:w="1114" w:type="dxa"/>
            <w:vAlign w:val="bottom"/>
          </w:tcPr>
          <w:p w14:paraId="5D6CEA63" w14:textId="77777777" w:rsidR="00D81005" w:rsidRPr="007660CF" w:rsidRDefault="00D81005" w:rsidP="00117748">
            <w:pPr>
              <w:tabs>
                <w:tab w:val="decimal" w:pos="880"/>
              </w:tabs>
              <w:spacing w:line="220" w:lineRule="exact"/>
              <w:ind w:left="-135" w:right="-108"/>
              <w:rPr>
                <w:rFonts w:cs="Times New Roman"/>
                <w:sz w:val="20"/>
                <w:rtl/>
                <w:cs/>
              </w:rPr>
            </w:pPr>
          </w:p>
        </w:tc>
        <w:tc>
          <w:tcPr>
            <w:tcW w:w="279" w:type="dxa"/>
            <w:vAlign w:val="bottom"/>
          </w:tcPr>
          <w:p w14:paraId="3668BDA5" w14:textId="77777777" w:rsidR="00D81005" w:rsidRPr="007660CF" w:rsidRDefault="00D81005" w:rsidP="00117748">
            <w:pPr>
              <w:tabs>
                <w:tab w:val="decimal" w:pos="880"/>
              </w:tabs>
              <w:spacing w:line="220" w:lineRule="exact"/>
              <w:ind w:left="-135" w:right="-108"/>
              <w:rPr>
                <w:rFonts w:cs="Times New Roman"/>
                <w:sz w:val="20"/>
                <w:rtl/>
                <w:cs/>
              </w:rPr>
            </w:pPr>
          </w:p>
        </w:tc>
        <w:tc>
          <w:tcPr>
            <w:tcW w:w="1207" w:type="dxa"/>
            <w:vAlign w:val="bottom"/>
          </w:tcPr>
          <w:p w14:paraId="6B402912" w14:textId="77777777" w:rsidR="00D81005" w:rsidRPr="007660CF" w:rsidRDefault="00D81005" w:rsidP="00117748">
            <w:pPr>
              <w:tabs>
                <w:tab w:val="decimal" w:pos="967"/>
              </w:tabs>
              <w:spacing w:line="220" w:lineRule="exact"/>
              <w:ind w:left="-135" w:right="-108"/>
              <w:rPr>
                <w:rFonts w:cs="Times New Roman"/>
                <w:sz w:val="20"/>
                <w:cs/>
              </w:rPr>
            </w:pPr>
          </w:p>
        </w:tc>
        <w:tc>
          <w:tcPr>
            <w:tcW w:w="279" w:type="dxa"/>
            <w:vAlign w:val="bottom"/>
          </w:tcPr>
          <w:p w14:paraId="17749858" w14:textId="77777777" w:rsidR="00D81005" w:rsidRPr="007660CF" w:rsidRDefault="00D81005" w:rsidP="00117748">
            <w:pPr>
              <w:tabs>
                <w:tab w:val="decimal" w:pos="880"/>
              </w:tabs>
              <w:spacing w:line="220" w:lineRule="exact"/>
              <w:ind w:left="-135" w:right="-108"/>
              <w:rPr>
                <w:rFonts w:cs="Times New Roman"/>
                <w:sz w:val="20"/>
              </w:rPr>
            </w:pPr>
          </w:p>
        </w:tc>
        <w:tc>
          <w:tcPr>
            <w:tcW w:w="1207" w:type="dxa"/>
            <w:vAlign w:val="bottom"/>
          </w:tcPr>
          <w:p w14:paraId="6F0524BC" w14:textId="77777777" w:rsidR="00D81005" w:rsidRPr="007660CF" w:rsidRDefault="00D81005" w:rsidP="00117748">
            <w:pPr>
              <w:tabs>
                <w:tab w:val="decimal" w:pos="938"/>
              </w:tabs>
              <w:spacing w:line="220" w:lineRule="exact"/>
              <w:ind w:left="-135" w:right="-108"/>
              <w:rPr>
                <w:rFonts w:cs="Times New Roman"/>
                <w:sz w:val="20"/>
              </w:rPr>
            </w:pPr>
          </w:p>
        </w:tc>
        <w:tc>
          <w:tcPr>
            <w:tcW w:w="279" w:type="dxa"/>
            <w:vAlign w:val="bottom"/>
          </w:tcPr>
          <w:p w14:paraId="335F260D" w14:textId="77777777" w:rsidR="00D81005" w:rsidRPr="007660CF" w:rsidRDefault="00D81005" w:rsidP="00117748">
            <w:pPr>
              <w:tabs>
                <w:tab w:val="decimal" w:pos="880"/>
              </w:tabs>
              <w:spacing w:line="220" w:lineRule="exact"/>
              <w:ind w:left="-135" w:right="-108"/>
              <w:rPr>
                <w:rFonts w:cs="Times New Roman"/>
                <w:sz w:val="20"/>
              </w:rPr>
            </w:pPr>
          </w:p>
        </w:tc>
        <w:tc>
          <w:tcPr>
            <w:tcW w:w="1114" w:type="dxa"/>
            <w:vAlign w:val="bottom"/>
          </w:tcPr>
          <w:p w14:paraId="64438DF9" w14:textId="77777777" w:rsidR="00D81005" w:rsidRPr="007660CF" w:rsidRDefault="00D81005" w:rsidP="00117748">
            <w:pPr>
              <w:tabs>
                <w:tab w:val="decimal" w:pos="880"/>
              </w:tabs>
              <w:spacing w:line="220" w:lineRule="exact"/>
              <w:ind w:left="-135" w:right="-108"/>
              <w:rPr>
                <w:rFonts w:cs="Times New Roman"/>
                <w:sz w:val="20"/>
              </w:rPr>
            </w:pPr>
          </w:p>
        </w:tc>
        <w:tc>
          <w:tcPr>
            <w:tcW w:w="279" w:type="dxa"/>
            <w:vAlign w:val="bottom"/>
          </w:tcPr>
          <w:p w14:paraId="0EAA6DB7" w14:textId="77777777" w:rsidR="00D81005" w:rsidRPr="007660CF" w:rsidRDefault="00D81005" w:rsidP="00117748">
            <w:pPr>
              <w:tabs>
                <w:tab w:val="decimal" w:pos="880"/>
              </w:tabs>
              <w:spacing w:line="220" w:lineRule="exact"/>
              <w:ind w:left="-135" w:right="-108"/>
              <w:rPr>
                <w:rFonts w:cs="Times New Roman"/>
                <w:sz w:val="20"/>
              </w:rPr>
            </w:pPr>
          </w:p>
        </w:tc>
        <w:tc>
          <w:tcPr>
            <w:tcW w:w="1207" w:type="dxa"/>
            <w:vAlign w:val="bottom"/>
          </w:tcPr>
          <w:p w14:paraId="3B3FBA4E" w14:textId="77777777" w:rsidR="00D81005" w:rsidRPr="007660CF" w:rsidRDefault="00D81005" w:rsidP="00117748">
            <w:pPr>
              <w:tabs>
                <w:tab w:val="decimal" w:pos="913"/>
              </w:tabs>
              <w:spacing w:line="220" w:lineRule="exact"/>
              <w:ind w:left="-135" w:right="-108"/>
              <w:rPr>
                <w:rFonts w:cs="Times New Roman"/>
                <w:sz w:val="20"/>
              </w:rPr>
            </w:pPr>
          </w:p>
        </w:tc>
        <w:tc>
          <w:tcPr>
            <w:tcW w:w="279" w:type="dxa"/>
            <w:vAlign w:val="bottom"/>
          </w:tcPr>
          <w:p w14:paraId="16DB1E5A" w14:textId="77777777" w:rsidR="00D81005" w:rsidRPr="007660CF" w:rsidRDefault="00D81005" w:rsidP="00117748">
            <w:pPr>
              <w:tabs>
                <w:tab w:val="decimal" w:pos="880"/>
              </w:tabs>
              <w:spacing w:line="220" w:lineRule="exact"/>
              <w:ind w:left="-135" w:right="-108"/>
              <w:rPr>
                <w:rFonts w:cs="Times New Roman"/>
                <w:sz w:val="20"/>
              </w:rPr>
            </w:pPr>
          </w:p>
        </w:tc>
        <w:tc>
          <w:tcPr>
            <w:tcW w:w="1207" w:type="dxa"/>
            <w:vAlign w:val="bottom"/>
          </w:tcPr>
          <w:p w14:paraId="6F281844" w14:textId="77777777" w:rsidR="00D81005" w:rsidRPr="007660CF" w:rsidRDefault="00D81005" w:rsidP="00117748">
            <w:pPr>
              <w:tabs>
                <w:tab w:val="decimal" w:pos="960"/>
              </w:tabs>
              <w:spacing w:line="220" w:lineRule="exact"/>
              <w:ind w:left="-135" w:right="-108"/>
              <w:rPr>
                <w:rFonts w:cs="Times New Roman"/>
                <w:sz w:val="20"/>
              </w:rPr>
            </w:pPr>
          </w:p>
        </w:tc>
        <w:tc>
          <w:tcPr>
            <w:tcW w:w="279" w:type="dxa"/>
            <w:vAlign w:val="bottom"/>
          </w:tcPr>
          <w:p w14:paraId="7037E408" w14:textId="77777777" w:rsidR="00D81005" w:rsidRPr="007660CF" w:rsidRDefault="00D81005" w:rsidP="00117748">
            <w:pPr>
              <w:tabs>
                <w:tab w:val="decimal" w:pos="880"/>
              </w:tabs>
              <w:spacing w:line="220" w:lineRule="exact"/>
              <w:ind w:left="-135" w:right="-108"/>
              <w:rPr>
                <w:rFonts w:cs="Times New Roman"/>
                <w:sz w:val="20"/>
              </w:rPr>
            </w:pPr>
          </w:p>
        </w:tc>
        <w:tc>
          <w:tcPr>
            <w:tcW w:w="1207" w:type="dxa"/>
            <w:vAlign w:val="bottom"/>
          </w:tcPr>
          <w:p w14:paraId="2B340683" w14:textId="77777777" w:rsidR="00D81005" w:rsidRPr="007660CF" w:rsidRDefault="00D81005" w:rsidP="00117748">
            <w:pPr>
              <w:tabs>
                <w:tab w:val="decimal" w:pos="1020"/>
              </w:tabs>
              <w:spacing w:line="220" w:lineRule="exact"/>
              <w:ind w:left="-135" w:right="-108"/>
              <w:rPr>
                <w:rFonts w:cs="Times New Roman"/>
                <w:sz w:val="20"/>
              </w:rPr>
            </w:pPr>
          </w:p>
        </w:tc>
      </w:tr>
      <w:tr w:rsidR="00337E24" w:rsidRPr="00476D19" w14:paraId="1C0CDA93" w14:textId="77777777" w:rsidTr="007660CF">
        <w:trPr>
          <w:cantSplit/>
        </w:trPr>
        <w:tc>
          <w:tcPr>
            <w:tcW w:w="2784" w:type="dxa"/>
            <w:vAlign w:val="bottom"/>
          </w:tcPr>
          <w:p w14:paraId="766B9E62" w14:textId="49784161" w:rsidR="00337E24" w:rsidRPr="00F15144" w:rsidRDefault="00337E24" w:rsidP="00542CB9">
            <w:pPr>
              <w:tabs>
                <w:tab w:val="left" w:pos="250"/>
              </w:tabs>
              <w:spacing w:line="220" w:lineRule="exact"/>
              <w:ind w:left="-18" w:right="-270"/>
              <w:rPr>
                <w:rFonts w:cstheme="minorBidi"/>
                <w:sz w:val="20"/>
              </w:rPr>
            </w:pPr>
            <w:r w:rsidRPr="007660CF">
              <w:rPr>
                <w:rFonts w:cs="Times New Roman"/>
                <w:sz w:val="20"/>
              </w:rPr>
              <w:t>Derivative</w:t>
            </w:r>
            <w:r w:rsidR="00CD0E0B">
              <w:rPr>
                <w:rFonts w:cstheme="minorBidi" w:hint="cs"/>
                <w:sz w:val="20"/>
                <w:cs/>
              </w:rPr>
              <w:t xml:space="preserve"> </w:t>
            </w:r>
            <w:r w:rsidR="00CD0E0B">
              <w:rPr>
                <w:rFonts w:cstheme="minorBidi"/>
                <w:sz w:val="20"/>
              </w:rPr>
              <w:t>assets</w:t>
            </w:r>
          </w:p>
        </w:tc>
        <w:tc>
          <w:tcPr>
            <w:tcW w:w="557" w:type="dxa"/>
          </w:tcPr>
          <w:p w14:paraId="19A81475" w14:textId="2048DD35" w:rsidR="00337E24" w:rsidRPr="00476D19" w:rsidRDefault="00885D7E" w:rsidP="007E6C8D">
            <w:pPr>
              <w:spacing w:line="220" w:lineRule="exact"/>
              <w:ind w:left="-199" w:right="-201"/>
              <w:jc w:val="center"/>
              <w:rPr>
                <w:rFonts w:cs="Times New Roman"/>
                <w:i/>
                <w:iCs/>
                <w:sz w:val="20"/>
              </w:rPr>
            </w:pPr>
            <w:r>
              <w:rPr>
                <w:rFonts w:cs="Times New Roman"/>
                <w:i/>
                <w:iCs/>
                <w:sz w:val="20"/>
              </w:rPr>
              <w:t>9</w:t>
            </w:r>
          </w:p>
        </w:tc>
        <w:tc>
          <w:tcPr>
            <w:tcW w:w="1114" w:type="dxa"/>
            <w:vAlign w:val="bottom"/>
          </w:tcPr>
          <w:p w14:paraId="602593E9"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371" w:type="dxa"/>
            <w:vAlign w:val="bottom"/>
          </w:tcPr>
          <w:p w14:paraId="1CA82F75"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1114" w:type="dxa"/>
            <w:vAlign w:val="bottom"/>
          </w:tcPr>
          <w:p w14:paraId="7B315EDC" w14:textId="77777777" w:rsidR="00337E24" w:rsidRPr="007660CF" w:rsidRDefault="00337E24" w:rsidP="007660CF">
            <w:pPr>
              <w:pStyle w:val="acctfourfigures"/>
              <w:tabs>
                <w:tab w:val="clear" w:pos="765"/>
                <w:tab w:val="decimal" w:pos="880"/>
              </w:tabs>
              <w:spacing w:line="220" w:lineRule="exact"/>
              <w:ind w:left="-135" w:right="-108"/>
              <w:rPr>
                <w:bCs/>
                <w:sz w:val="20"/>
                <w:lang w:bidi="th-TH"/>
              </w:rPr>
            </w:pPr>
          </w:p>
        </w:tc>
        <w:tc>
          <w:tcPr>
            <w:tcW w:w="279" w:type="dxa"/>
            <w:vAlign w:val="bottom"/>
          </w:tcPr>
          <w:p w14:paraId="30112971"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1207" w:type="dxa"/>
            <w:vAlign w:val="bottom"/>
          </w:tcPr>
          <w:p w14:paraId="1D6F8FEC" w14:textId="77777777" w:rsidR="00337E24" w:rsidRPr="007660CF" w:rsidRDefault="00337E24" w:rsidP="007660CF">
            <w:pPr>
              <w:pStyle w:val="acctfourfigures"/>
              <w:tabs>
                <w:tab w:val="clear" w:pos="765"/>
                <w:tab w:val="decimal" w:pos="967"/>
              </w:tabs>
              <w:spacing w:line="220" w:lineRule="exact"/>
              <w:ind w:left="-14" w:right="-180"/>
              <w:rPr>
                <w:bCs/>
                <w:sz w:val="20"/>
              </w:rPr>
            </w:pPr>
          </w:p>
        </w:tc>
        <w:tc>
          <w:tcPr>
            <w:tcW w:w="279" w:type="dxa"/>
            <w:vAlign w:val="bottom"/>
          </w:tcPr>
          <w:p w14:paraId="5BF1093B"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1207" w:type="dxa"/>
            <w:vAlign w:val="bottom"/>
          </w:tcPr>
          <w:p w14:paraId="48FBF4A0" w14:textId="77777777" w:rsidR="00337E24" w:rsidRPr="007660CF" w:rsidRDefault="00337E24" w:rsidP="007660CF">
            <w:pPr>
              <w:pStyle w:val="acctfourfigures"/>
              <w:tabs>
                <w:tab w:val="clear" w:pos="765"/>
                <w:tab w:val="decimal" w:pos="938"/>
              </w:tabs>
              <w:spacing w:line="220" w:lineRule="exact"/>
              <w:ind w:left="-135" w:right="-108"/>
              <w:rPr>
                <w:bCs/>
                <w:sz w:val="20"/>
              </w:rPr>
            </w:pPr>
          </w:p>
        </w:tc>
        <w:tc>
          <w:tcPr>
            <w:tcW w:w="279" w:type="dxa"/>
            <w:vAlign w:val="bottom"/>
          </w:tcPr>
          <w:p w14:paraId="04E46FF3" w14:textId="77777777" w:rsidR="00337E24" w:rsidRPr="007660CF" w:rsidRDefault="00337E24" w:rsidP="007660CF">
            <w:pPr>
              <w:tabs>
                <w:tab w:val="decimal" w:pos="880"/>
              </w:tabs>
              <w:spacing w:line="220" w:lineRule="exact"/>
              <w:ind w:left="-135" w:right="-108"/>
              <w:rPr>
                <w:rFonts w:cs="Times New Roman"/>
                <w:bCs/>
                <w:sz w:val="20"/>
              </w:rPr>
            </w:pPr>
          </w:p>
        </w:tc>
        <w:tc>
          <w:tcPr>
            <w:tcW w:w="1114" w:type="dxa"/>
            <w:vAlign w:val="bottom"/>
          </w:tcPr>
          <w:p w14:paraId="4AA77E3D" w14:textId="77777777" w:rsidR="00337E24" w:rsidRPr="007660CF" w:rsidRDefault="00337E24" w:rsidP="007660CF">
            <w:pPr>
              <w:pStyle w:val="acctfourfigures"/>
              <w:tabs>
                <w:tab w:val="clear" w:pos="765"/>
                <w:tab w:val="decimal" w:pos="970"/>
              </w:tabs>
              <w:spacing w:line="220" w:lineRule="exact"/>
              <w:ind w:left="-14" w:right="-180"/>
              <w:rPr>
                <w:bCs/>
                <w:sz w:val="20"/>
              </w:rPr>
            </w:pPr>
          </w:p>
        </w:tc>
        <w:tc>
          <w:tcPr>
            <w:tcW w:w="279" w:type="dxa"/>
            <w:vAlign w:val="bottom"/>
          </w:tcPr>
          <w:p w14:paraId="16A2D682" w14:textId="77777777" w:rsidR="00337E24" w:rsidRPr="007660CF" w:rsidRDefault="00337E24" w:rsidP="007660CF">
            <w:pPr>
              <w:tabs>
                <w:tab w:val="decimal" w:pos="880"/>
              </w:tabs>
              <w:spacing w:line="220" w:lineRule="exact"/>
              <w:ind w:left="-135" w:right="-108"/>
              <w:rPr>
                <w:rFonts w:cs="Times New Roman"/>
                <w:bCs/>
                <w:sz w:val="20"/>
              </w:rPr>
            </w:pPr>
          </w:p>
        </w:tc>
        <w:tc>
          <w:tcPr>
            <w:tcW w:w="1207" w:type="dxa"/>
            <w:vAlign w:val="bottom"/>
          </w:tcPr>
          <w:p w14:paraId="000C05BC" w14:textId="77777777" w:rsidR="00337E24" w:rsidRPr="007660CF" w:rsidRDefault="00337E24" w:rsidP="007660CF">
            <w:pPr>
              <w:pStyle w:val="acctfourfigures"/>
              <w:tabs>
                <w:tab w:val="clear" w:pos="765"/>
                <w:tab w:val="decimal" w:pos="1003"/>
              </w:tabs>
              <w:spacing w:line="220" w:lineRule="exact"/>
              <w:ind w:left="-14" w:right="-180"/>
              <w:rPr>
                <w:sz w:val="20"/>
              </w:rPr>
            </w:pPr>
          </w:p>
        </w:tc>
        <w:tc>
          <w:tcPr>
            <w:tcW w:w="279" w:type="dxa"/>
            <w:vAlign w:val="bottom"/>
          </w:tcPr>
          <w:p w14:paraId="68449BDE" w14:textId="77777777" w:rsidR="00337E24" w:rsidRPr="007660CF" w:rsidRDefault="00337E24" w:rsidP="007660CF">
            <w:pPr>
              <w:tabs>
                <w:tab w:val="decimal" w:pos="880"/>
              </w:tabs>
              <w:spacing w:line="220" w:lineRule="exact"/>
              <w:ind w:left="-135" w:right="-108"/>
              <w:rPr>
                <w:rFonts w:cs="Times New Roman"/>
                <w:bCs/>
                <w:sz w:val="20"/>
              </w:rPr>
            </w:pPr>
          </w:p>
        </w:tc>
        <w:tc>
          <w:tcPr>
            <w:tcW w:w="1207" w:type="dxa"/>
            <w:vAlign w:val="bottom"/>
          </w:tcPr>
          <w:p w14:paraId="2B1C71B0" w14:textId="77777777" w:rsidR="00337E24" w:rsidRPr="007660CF" w:rsidRDefault="00337E24" w:rsidP="007660CF">
            <w:pPr>
              <w:pStyle w:val="acctfourfigures"/>
              <w:tabs>
                <w:tab w:val="clear" w:pos="765"/>
                <w:tab w:val="decimal" w:pos="960"/>
              </w:tabs>
              <w:spacing w:line="220" w:lineRule="exact"/>
              <w:ind w:left="-14" w:right="-180"/>
              <w:rPr>
                <w:bCs/>
                <w:sz w:val="20"/>
              </w:rPr>
            </w:pPr>
          </w:p>
        </w:tc>
        <w:tc>
          <w:tcPr>
            <w:tcW w:w="279" w:type="dxa"/>
            <w:vAlign w:val="bottom"/>
          </w:tcPr>
          <w:p w14:paraId="7D422C79" w14:textId="77777777" w:rsidR="00337E24" w:rsidRPr="007660CF" w:rsidRDefault="00337E24" w:rsidP="007660CF">
            <w:pPr>
              <w:tabs>
                <w:tab w:val="decimal" w:pos="880"/>
              </w:tabs>
              <w:spacing w:line="220" w:lineRule="exact"/>
              <w:ind w:left="-135" w:right="-108"/>
              <w:rPr>
                <w:rFonts w:cs="Times New Roman"/>
                <w:bCs/>
                <w:sz w:val="20"/>
              </w:rPr>
            </w:pPr>
          </w:p>
        </w:tc>
        <w:tc>
          <w:tcPr>
            <w:tcW w:w="1207" w:type="dxa"/>
            <w:vAlign w:val="bottom"/>
          </w:tcPr>
          <w:p w14:paraId="6EB11F5B" w14:textId="77777777" w:rsidR="00337E24" w:rsidRPr="007660CF" w:rsidRDefault="00337E24" w:rsidP="007660CF">
            <w:pPr>
              <w:pStyle w:val="acctfourfigures"/>
              <w:tabs>
                <w:tab w:val="clear" w:pos="765"/>
                <w:tab w:val="decimal" w:pos="1020"/>
              </w:tabs>
              <w:spacing w:line="220" w:lineRule="exact"/>
              <w:ind w:left="-135" w:right="-108"/>
              <w:rPr>
                <w:bCs/>
                <w:sz w:val="20"/>
              </w:rPr>
            </w:pPr>
          </w:p>
        </w:tc>
      </w:tr>
      <w:tr w:rsidR="00337E24" w:rsidRPr="00476D19" w14:paraId="1A688232" w14:textId="77777777" w:rsidTr="007660CF">
        <w:trPr>
          <w:cantSplit/>
        </w:trPr>
        <w:tc>
          <w:tcPr>
            <w:tcW w:w="2784" w:type="dxa"/>
          </w:tcPr>
          <w:p w14:paraId="12A15E9B" w14:textId="4F5E4AE5" w:rsidR="00337E24" w:rsidRPr="007660CF" w:rsidRDefault="00337E24" w:rsidP="00542CB9">
            <w:pPr>
              <w:tabs>
                <w:tab w:val="left" w:pos="250"/>
              </w:tabs>
              <w:spacing w:line="220" w:lineRule="exact"/>
              <w:ind w:left="-18" w:right="-270"/>
              <w:rPr>
                <w:rFonts w:cs="Times New Roman"/>
                <w:sz w:val="20"/>
              </w:rPr>
            </w:pPr>
            <w:r w:rsidRPr="007660CF">
              <w:rPr>
                <w:rFonts w:cs="Times New Roman"/>
                <w:sz w:val="20"/>
                <w:cs/>
              </w:rPr>
              <w:t>-</w:t>
            </w:r>
            <w:r w:rsidRPr="007660CF">
              <w:rPr>
                <w:rFonts w:cs="Times New Roman"/>
                <w:sz w:val="20"/>
                <w:cs/>
              </w:rPr>
              <w:tab/>
            </w:r>
            <w:r w:rsidRPr="007660CF">
              <w:rPr>
                <w:rFonts w:cs="Times New Roman"/>
                <w:sz w:val="20"/>
              </w:rPr>
              <w:t>Foreign currency related</w:t>
            </w:r>
          </w:p>
        </w:tc>
        <w:tc>
          <w:tcPr>
            <w:tcW w:w="557" w:type="dxa"/>
          </w:tcPr>
          <w:p w14:paraId="53B7276A" w14:textId="6F6C0190" w:rsidR="00337E24" w:rsidRPr="00476D19" w:rsidRDefault="00337E24" w:rsidP="007E6C8D">
            <w:pPr>
              <w:spacing w:line="220" w:lineRule="exact"/>
              <w:ind w:left="-199" w:right="-201"/>
              <w:jc w:val="center"/>
              <w:rPr>
                <w:rFonts w:cs="Times New Roman"/>
                <w:i/>
                <w:iCs/>
                <w:sz w:val="20"/>
              </w:rPr>
            </w:pPr>
          </w:p>
        </w:tc>
        <w:tc>
          <w:tcPr>
            <w:tcW w:w="1114" w:type="dxa"/>
            <w:vAlign w:val="bottom"/>
          </w:tcPr>
          <w:p w14:paraId="346FF5CF" w14:textId="5277F7B3" w:rsidR="00337E24" w:rsidRPr="007660CF" w:rsidRDefault="00E15A07" w:rsidP="007660CF">
            <w:pPr>
              <w:pStyle w:val="acctfourfigures"/>
              <w:tabs>
                <w:tab w:val="clear" w:pos="765"/>
                <w:tab w:val="decimal" w:pos="880"/>
              </w:tabs>
              <w:spacing w:line="220" w:lineRule="exact"/>
              <w:ind w:left="-135" w:right="-108"/>
              <w:rPr>
                <w:bCs/>
                <w:sz w:val="20"/>
              </w:rPr>
            </w:pPr>
            <w:r w:rsidRPr="007660CF">
              <w:rPr>
                <w:bCs/>
                <w:sz w:val="20"/>
              </w:rPr>
              <w:t>675,265</w:t>
            </w:r>
          </w:p>
        </w:tc>
        <w:tc>
          <w:tcPr>
            <w:tcW w:w="371" w:type="dxa"/>
            <w:vAlign w:val="bottom"/>
          </w:tcPr>
          <w:p w14:paraId="4635DA0B"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1114" w:type="dxa"/>
            <w:vAlign w:val="bottom"/>
          </w:tcPr>
          <w:p w14:paraId="1AFABBA7" w14:textId="5F667427" w:rsidR="00337E24" w:rsidRPr="007660CF" w:rsidRDefault="00E15A07" w:rsidP="007660CF">
            <w:pPr>
              <w:pStyle w:val="acctfourfigures"/>
              <w:tabs>
                <w:tab w:val="clear" w:pos="765"/>
                <w:tab w:val="decimal" w:pos="880"/>
              </w:tabs>
              <w:spacing w:line="220" w:lineRule="exact"/>
              <w:ind w:left="-135" w:right="-108"/>
              <w:rPr>
                <w:bCs/>
                <w:sz w:val="20"/>
                <w:lang w:bidi="th-TH"/>
              </w:rPr>
            </w:pPr>
            <w:r w:rsidRPr="007660CF">
              <w:rPr>
                <w:bCs/>
                <w:sz w:val="20"/>
                <w:lang w:bidi="th-TH"/>
              </w:rPr>
              <w:t>-</w:t>
            </w:r>
          </w:p>
        </w:tc>
        <w:tc>
          <w:tcPr>
            <w:tcW w:w="279" w:type="dxa"/>
            <w:vAlign w:val="bottom"/>
          </w:tcPr>
          <w:p w14:paraId="1FFDBF7A"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1207" w:type="dxa"/>
            <w:vAlign w:val="bottom"/>
          </w:tcPr>
          <w:p w14:paraId="64A75B92" w14:textId="7882EC1C" w:rsidR="00337E24" w:rsidRPr="007660CF" w:rsidRDefault="00E15A07" w:rsidP="007660CF">
            <w:pPr>
              <w:pStyle w:val="acctfourfigures"/>
              <w:tabs>
                <w:tab w:val="clear" w:pos="765"/>
                <w:tab w:val="decimal" w:pos="967"/>
              </w:tabs>
              <w:spacing w:line="220" w:lineRule="exact"/>
              <w:ind w:left="-14" w:right="-180"/>
              <w:rPr>
                <w:bCs/>
                <w:sz w:val="20"/>
              </w:rPr>
            </w:pPr>
            <w:r w:rsidRPr="007660CF">
              <w:rPr>
                <w:bCs/>
                <w:sz w:val="20"/>
              </w:rPr>
              <w:t>-</w:t>
            </w:r>
          </w:p>
        </w:tc>
        <w:tc>
          <w:tcPr>
            <w:tcW w:w="279" w:type="dxa"/>
            <w:vAlign w:val="bottom"/>
          </w:tcPr>
          <w:p w14:paraId="0370EF59"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1207" w:type="dxa"/>
            <w:vAlign w:val="bottom"/>
          </w:tcPr>
          <w:p w14:paraId="1E9ACDC0" w14:textId="55301444" w:rsidR="00337E24" w:rsidRPr="007660CF" w:rsidRDefault="00E15A07" w:rsidP="007660CF">
            <w:pPr>
              <w:pStyle w:val="acctfourfigures"/>
              <w:tabs>
                <w:tab w:val="clear" w:pos="765"/>
                <w:tab w:val="decimal" w:pos="938"/>
              </w:tabs>
              <w:spacing w:line="220" w:lineRule="exact"/>
              <w:ind w:left="-135" w:right="-108"/>
              <w:rPr>
                <w:bCs/>
                <w:sz w:val="20"/>
              </w:rPr>
            </w:pPr>
            <w:r w:rsidRPr="007660CF">
              <w:rPr>
                <w:bCs/>
                <w:sz w:val="20"/>
              </w:rPr>
              <w:t>675,265</w:t>
            </w:r>
          </w:p>
        </w:tc>
        <w:tc>
          <w:tcPr>
            <w:tcW w:w="279" w:type="dxa"/>
            <w:vAlign w:val="bottom"/>
          </w:tcPr>
          <w:p w14:paraId="33D3FCDE" w14:textId="77777777" w:rsidR="00337E24" w:rsidRPr="007660CF" w:rsidRDefault="00337E24" w:rsidP="007660CF">
            <w:pPr>
              <w:tabs>
                <w:tab w:val="decimal" w:pos="880"/>
              </w:tabs>
              <w:spacing w:line="220" w:lineRule="exact"/>
              <w:ind w:left="-135" w:right="-108"/>
              <w:rPr>
                <w:rFonts w:cs="Times New Roman"/>
                <w:bCs/>
                <w:sz w:val="20"/>
              </w:rPr>
            </w:pPr>
          </w:p>
        </w:tc>
        <w:tc>
          <w:tcPr>
            <w:tcW w:w="1114" w:type="dxa"/>
            <w:vAlign w:val="bottom"/>
          </w:tcPr>
          <w:p w14:paraId="66989A60" w14:textId="1C73A026" w:rsidR="00337E24" w:rsidRPr="007660CF" w:rsidRDefault="00E15A07" w:rsidP="007660CF">
            <w:pPr>
              <w:pStyle w:val="acctfourfigures"/>
              <w:tabs>
                <w:tab w:val="clear" w:pos="765"/>
                <w:tab w:val="decimal" w:pos="970"/>
              </w:tabs>
              <w:spacing w:line="220" w:lineRule="exact"/>
              <w:ind w:left="-14" w:right="-180"/>
              <w:rPr>
                <w:bCs/>
                <w:sz w:val="20"/>
              </w:rPr>
            </w:pPr>
            <w:r w:rsidRPr="007660CF">
              <w:rPr>
                <w:bCs/>
                <w:sz w:val="20"/>
              </w:rPr>
              <w:t>-</w:t>
            </w:r>
          </w:p>
        </w:tc>
        <w:tc>
          <w:tcPr>
            <w:tcW w:w="279" w:type="dxa"/>
            <w:vAlign w:val="bottom"/>
          </w:tcPr>
          <w:p w14:paraId="07674AE4" w14:textId="77777777" w:rsidR="00337E24" w:rsidRPr="007660CF" w:rsidRDefault="00337E24" w:rsidP="007660CF">
            <w:pPr>
              <w:tabs>
                <w:tab w:val="decimal" w:pos="880"/>
              </w:tabs>
              <w:spacing w:line="220" w:lineRule="exact"/>
              <w:ind w:left="-135" w:right="-108"/>
              <w:rPr>
                <w:rFonts w:cs="Times New Roman"/>
                <w:bCs/>
                <w:sz w:val="20"/>
              </w:rPr>
            </w:pPr>
          </w:p>
        </w:tc>
        <w:tc>
          <w:tcPr>
            <w:tcW w:w="1207" w:type="dxa"/>
            <w:vAlign w:val="bottom"/>
          </w:tcPr>
          <w:p w14:paraId="20B0C387" w14:textId="751AB3E0" w:rsidR="00337E24" w:rsidRPr="007660CF" w:rsidRDefault="00E15A07" w:rsidP="007660CF">
            <w:pPr>
              <w:pStyle w:val="acctfourfigures"/>
              <w:tabs>
                <w:tab w:val="clear" w:pos="765"/>
                <w:tab w:val="decimal" w:pos="1003"/>
              </w:tabs>
              <w:spacing w:line="220" w:lineRule="exact"/>
              <w:ind w:left="-14" w:right="-180"/>
              <w:rPr>
                <w:sz w:val="20"/>
              </w:rPr>
            </w:pPr>
            <w:r w:rsidRPr="007660CF">
              <w:rPr>
                <w:sz w:val="20"/>
              </w:rPr>
              <w:t>675,265</w:t>
            </w:r>
          </w:p>
        </w:tc>
        <w:tc>
          <w:tcPr>
            <w:tcW w:w="279" w:type="dxa"/>
            <w:vAlign w:val="bottom"/>
          </w:tcPr>
          <w:p w14:paraId="3849DC73" w14:textId="77777777" w:rsidR="00337E24" w:rsidRPr="007660CF" w:rsidRDefault="00337E24" w:rsidP="007660CF">
            <w:pPr>
              <w:tabs>
                <w:tab w:val="decimal" w:pos="880"/>
              </w:tabs>
              <w:spacing w:line="220" w:lineRule="exact"/>
              <w:ind w:left="-135" w:right="-108"/>
              <w:rPr>
                <w:rFonts w:cs="Times New Roman"/>
                <w:bCs/>
                <w:sz w:val="20"/>
              </w:rPr>
            </w:pPr>
          </w:p>
        </w:tc>
        <w:tc>
          <w:tcPr>
            <w:tcW w:w="1207" w:type="dxa"/>
            <w:vAlign w:val="bottom"/>
          </w:tcPr>
          <w:p w14:paraId="049AE96B" w14:textId="1AD38A61" w:rsidR="00337E24" w:rsidRPr="007660CF" w:rsidRDefault="00E15A07" w:rsidP="007660CF">
            <w:pPr>
              <w:pStyle w:val="acctfourfigures"/>
              <w:tabs>
                <w:tab w:val="clear" w:pos="765"/>
                <w:tab w:val="decimal" w:pos="960"/>
              </w:tabs>
              <w:spacing w:line="220" w:lineRule="exact"/>
              <w:ind w:left="-14" w:right="-180"/>
              <w:rPr>
                <w:bCs/>
                <w:sz w:val="20"/>
              </w:rPr>
            </w:pPr>
            <w:r w:rsidRPr="007660CF">
              <w:rPr>
                <w:bCs/>
                <w:sz w:val="20"/>
              </w:rPr>
              <w:t>-</w:t>
            </w:r>
          </w:p>
        </w:tc>
        <w:tc>
          <w:tcPr>
            <w:tcW w:w="279" w:type="dxa"/>
            <w:vAlign w:val="bottom"/>
          </w:tcPr>
          <w:p w14:paraId="45F965D8" w14:textId="77777777" w:rsidR="00337E24" w:rsidRPr="007660CF" w:rsidRDefault="00337E24" w:rsidP="007660CF">
            <w:pPr>
              <w:tabs>
                <w:tab w:val="decimal" w:pos="880"/>
              </w:tabs>
              <w:spacing w:line="220" w:lineRule="exact"/>
              <w:ind w:left="-135" w:right="-108"/>
              <w:rPr>
                <w:rFonts w:cs="Times New Roman"/>
                <w:bCs/>
                <w:sz w:val="20"/>
              </w:rPr>
            </w:pPr>
          </w:p>
        </w:tc>
        <w:tc>
          <w:tcPr>
            <w:tcW w:w="1207" w:type="dxa"/>
            <w:vAlign w:val="bottom"/>
          </w:tcPr>
          <w:p w14:paraId="0BC4DD3F" w14:textId="32BA7AF9" w:rsidR="00337E24" w:rsidRPr="007660CF" w:rsidRDefault="00E15A07" w:rsidP="007660CF">
            <w:pPr>
              <w:pStyle w:val="acctfourfigures"/>
              <w:tabs>
                <w:tab w:val="clear" w:pos="765"/>
                <w:tab w:val="decimal" w:pos="1020"/>
              </w:tabs>
              <w:spacing w:line="220" w:lineRule="exact"/>
              <w:ind w:left="-14" w:right="-180"/>
              <w:rPr>
                <w:bCs/>
                <w:sz w:val="20"/>
              </w:rPr>
            </w:pPr>
            <w:r w:rsidRPr="007660CF">
              <w:rPr>
                <w:bCs/>
                <w:sz w:val="20"/>
              </w:rPr>
              <w:t>675,265</w:t>
            </w:r>
          </w:p>
        </w:tc>
      </w:tr>
      <w:tr w:rsidR="00337E24" w:rsidRPr="00476D19" w14:paraId="294F3002" w14:textId="77777777" w:rsidTr="007660CF">
        <w:trPr>
          <w:cantSplit/>
        </w:trPr>
        <w:tc>
          <w:tcPr>
            <w:tcW w:w="2784" w:type="dxa"/>
            <w:vAlign w:val="bottom"/>
          </w:tcPr>
          <w:p w14:paraId="36577681" w14:textId="102C66F6" w:rsidR="00337E24" w:rsidRPr="007660CF" w:rsidRDefault="00337E24" w:rsidP="00542CB9">
            <w:pPr>
              <w:tabs>
                <w:tab w:val="left" w:pos="164"/>
              </w:tabs>
              <w:spacing w:line="220" w:lineRule="exact"/>
              <w:ind w:left="-14" w:right="-274"/>
              <w:rPr>
                <w:rFonts w:cs="Times New Roman"/>
                <w:sz w:val="20"/>
              </w:rPr>
            </w:pPr>
            <w:r w:rsidRPr="007660CF">
              <w:rPr>
                <w:rFonts w:cs="Times New Roman"/>
                <w:sz w:val="20"/>
              </w:rPr>
              <w:t>Investments</w:t>
            </w:r>
          </w:p>
        </w:tc>
        <w:tc>
          <w:tcPr>
            <w:tcW w:w="557" w:type="dxa"/>
          </w:tcPr>
          <w:p w14:paraId="546A117F" w14:textId="0D5882D4" w:rsidR="00337E24" w:rsidRPr="00476D19" w:rsidRDefault="00337E24" w:rsidP="00542CB9">
            <w:pPr>
              <w:spacing w:line="220" w:lineRule="exact"/>
              <w:ind w:left="-199" w:right="-201"/>
              <w:jc w:val="center"/>
              <w:rPr>
                <w:rFonts w:cs="Times New Roman"/>
                <w:i/>
                <w:iCs/>
                <w:sz w:val="20"/>
              </w:rPr>
            </w:pPr>
            <w:r w:rsidRPr="00476D19">
              <w:rPr>
                <w:rFonts w:cs="Times New Roman"/>
                <w:i/>
                <w:iCs/>
                <w:sz w:val="20"/>
              </w:rPr>
              <w:t>1</w:t>
            </w:r>
            <w:r w:rsidR="00885D7E">
              <w:rPr>
                <w:rFonts w:cs="Times New Roman"/>
                <w:i/>
                <w:iCs/>
                <w:sz w:val="20"/>
              </w:rPr>
              <w:t>0</w:t>
            </w:r>
          </w:p>
        </w:tc>
        <w:tc>
          <w:tcPr>
            <w:tcW w:w="1114" w:type="dxa"/>
            <w:vAlign w:val="bottom"/>
          </w:tcPr>
          <w:p w14:paraId="042E1ECA" w14:textId="7AC9568D" w:rsidR="00337E24" w:rsidRPr="007660CF" w:rsidRDefault="00337E24" w:rsidP="007660CF">
            <w:pPr>
              <w:pStyle w:val="acctfourfigures"/>
              <w:tabs>
                <w:tab w:val="clear" w:pos="765"/>
                <w:tab w:val="decimal" w:pos="880"/>
              </w:tabs>
              <w:spacing w:line="220" w:lineRule="exact"/>
              <w:ind w:left="-135" w:right="-108"/>
              <w:rPr>
                <w:bCs/>
                <w:sz w:val="20"/>
              </w:rPr>
            </w:pPr>
          </w:p>
        </w:tc>
        <w:tc>
          <w:tcPr>
            <w:tcW w:w="371" w:type="dxa"/>
            <w:vAlign w:val="bottom"/>
          </w:tcPr>
          <w:p w14:paraId="785FE334"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1114" w:type="dxa"/>
            <w:vAlign w:val="bottom"/>
          </w:tcPr>
          <w:p w14:paraId="119C2819" w14:textId="7D2475D5" w:rsidR="00337E24" w:rsidRPr="007660CF" w:rsidRDefault="00337E24" w:rsidP="007660CF">
            <w:pPr>
              <w:pStyle w:val="acctfourfigures"/>
              <w:tabs>
                <w:tab w:val="clear" w:pos="765"/>
                <w:tab w:val="decimal" w:pos="880"/>
              </w:tabs>
              <w:spacing w:line="220" w:lineRule="exact"/>
              <w:ind w:left="-135" w:right="-108"/>
              <w:rPr>
                <w:bCs/>
                <w:sz w:val="20"/>
                <w:lang w:val="en-US" w:bidi="th-TH"/>
              </w:rPr>
            </w:pPr>
          </w:p>
        </w:tc>
        <w:tc>
          <w:tcPr>
            <w:tcW w:w="279" w:type="dxa"/>
            <w:vAlign w:val="bottom"/>
          </w:tcPr>
          <w:p w14:paraId="2EBAF145"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1207" w:type="dxa"/>
            <w:vAlign w:val="bottom"/>
          </w:tcPr>
          <w:p w14:paraId="54C6A1A8" w14:textId="7DE96068" w:rsidR="00337E24" w:rsidRPr="007660CF" w:rsidRDefault="00337E24" w:rsidP="007660CF">
            <w:pPr>
              <w:pStyle w:val="acctfourfigures"/>
              <w:tabs>
                <w:tab w:val="clear" w:pos="765"/>
                <w:tab w:val="decimal" w:pos="967"/>
              </w:tabs>
              <w:spacing w:line="220" w:lineRule="exact"/>
              <w:ind w:left="-14" w:right="-180"/>
              <w:rPr>
                <w:bCs/>
                <w:sz w:val="20"/>
              </w:rPr>
            </w:pPr>
          </w:p>
        </w:tc>
        <w:tc>
          <w:tcPr>
            <w:tcW w:w="279" w:type="dxa"/>
            <w:vAlign w:val="bottom"/>
          </w:tcPr>
          <w:p w14:paraId="63348FB5" w14:textId="77777777" w:rsidR="00337E24" w:rsidRPr="007660CF" w:rsidRDefault="00337E24" w:rsidP="007660CF">
            <w:pPr>
              <w:pStyle w:val="acctfourfigures"/>
              <w:tabs>
                <w:tab w:val="clear" w:pos="765"/>
                <w:tab w:val="decimal" w:pos="880"/>
              </w:tabs>
              <w:spacing w:line="220" w:lineRule="exact"/>
              <w:ind w:left="-135" w:right="-108"/>
              <w:rPr>
                <w:bCs/>
                <w:sz w:val="20"/>
              </w:rPr>
            </w:pPr>
          </w:p>
        </w:tc>
        <w:tc>
          <w:tcPr>
            <w:tcW w:w="1207" w:type="dxa"/>
            <w:vAlign w:val="bottom"/>
          </w:tcPr>
          <w:p w14:paraId="7279FF3F" w14:textId="4C12879D" w:rsidR="00337E24" w:rsidRPr="007660CF" w:rsidRDefault="00337E24" w:rsidP="007660CF">
            <w:pPr>
              <w:pStyle w:val="acctfourfigures"/>
              <w:tabs>
                <w:tab w:val="clear" w:pos="765"/>
                <w:tab w:val="decimal" w:pos="938"/>
              </w:tabs>
              <w:spacing w:line="220" w:lineRule="exact"/>
              <w:ind w:left="-135" w:right="-108"/>
              <w:rPr>
                <w:bCs/>
                <w:sz w:val="20"/>
              </w:rPr>
            </w:pPr>
          </w:p>
        </w:tc>
        <w:tc>
          <w:tcPr>
            <w:tcW w:w="279" w:type="dxa"/>
            <w:vAlign w:val="bottom"/>
          </w:tcPr>
          <w:p w14:paraId="4D4214B0" w14:textId="77777777" w:rsidR="00337E24" w:rsidRPr="007660CF" w:rsidRDefault="00337E24" w:rsidP="007660CF">
            <w:pPr>
              <w:tabs>
                <w:tab w:val="decimal" w:pos="880"/>
              </w:tabs>
              <w:spacing w:line="220" w:lineRule="exact"/>
              <w:ind w:left="-135" w:right="-108"/>
              <w:rPr>
                <w:rFonts w:cs="Times New Roman"/>
                <w:bCs/>
                <w:sz w:val="20"/>
              </w:rPr>
            </w:pPr>
          </w:p>
        </w:tc>
        <w:tc>
          <w:tcPr>
            <w:tcW w:w="1114" w:type="dxa"/>
            <w:vAlign w:val="bottom"/>
          </w:tcPr>
          <w:p w14:paraId="7B208710" w14:textId="3343D36B" w:rsidR="00337E24" w:rsidRPr="007660CF" w:rsidRDefault="00337E24" w:rsidP="007660CF">
            <w:pPr>
              <w:pStyle w:val="acctfourfigures"/>
              <w:tabs>
                <w:tab w:val="clear" w:pos="765"/>
                <w:tab w:val="decimal" w:pos="970"/>
              </w:tabs>
              <w:spacing w:line="220" w:lineRule="exact"/>
              <w:ind w:left="-14" w:right="-180"/>
              <w:rPr>
                <w:bCs/>
                <w:sz w:val="20"/>
              </w:rPr>
            </w:pPr>
          </w:p>
        </w:tc>
        <w:tc>
          <w:tcPr>
            <w:tcW w:w="279" w:type="dxa"/>
            <w:vAlign w:val="bottom"/>
          </w:tcPr>
          <w:p w14:paraId="29EA7CEE" w14:textId="77777777" w:rsidR="00337E24" w:rsidRPr="007660CF" w:rsidRDefault="00337E24" w:rsidP="007660CF">
            <w:pPr>
              <w:tabs>
                <w:tab w:val="decimal" w:pos="880"/>
              </w:tabs>
              <w:spacing w:line="220" w:lineRule="exact"/>
              <w:ind w:left="-135" w:right="-108"/>
              <w:rPr>
                <w:rFonts w:cs="Times New Roman"/>
                <w:bCs/>
                <w:sz w:val="20"/>
              </w:rPr>
            </w:pPr>
          </w:p>
        </w:tc>
        <w:tc>
          <w:tcPr>
            <w:tcW w:w="1207" w:type="dxa"/>
            <w:vAlign w:val="bottom"/>
          </w:tcPr>
          <w:p w14:paraId="23C783B7" w14:textId="196ADA42" w:rsidR="00337E24" w:rsidRPr="007660CF" w:rsidRDefault="00337E24" w:rsidP="007660CF">
            <w:pPr>
              <w:pStyle w:val="acctfourfigures"/>
              <w:tabs>
                <w:tab w:val="clear" w:pos="765"/>
                <w:tab w:val="decimal" w:pos="993"/>
              </w:tabs>
              <w:spacing w:line="220" w:lineRule="exact"/>
              <w:ind w:left="-14" w:right="-180"/>
              <w:rPr>
                <w:sz w:val="20"/>
              </w:rPr>
            </w:pPr>
          </w:p>
        </w:tc>
        <w:tc>
          <w:tcPr>
            <w:tcW w:w="279" w:type="dxa"/>
            <w:vAlign w:val="bottom"/>
          </w:tcPr>
          <w:p w14:paraId="3814C15F" w14:textId="77777777" w:rsidR="00337E24" w:rsidRPr="007660CF" w:rsidRDefault="00337E24" w:rsidP="007660CF">
            <w:pPr>
              <w:tabs>
                <w:tab w:val="decimal" w:pos="880"/>
              </w:tabs>
              <w:spacing w:line="220" w:lineRule="exact"/>
              <w:ind w:left="-135" w:right="-108"/>
              <w:rPr>
                <w:rFonts w:cs="Times New Roman"/>
                <w:bCs/>
                <w:sz w:val="20"/>
              </w:rPr>
            </w:pPr>
          </w:p>
        </w:tc>
        <w:tc>
          <w:tcPr>
            <w:tcW w:w="1207" w:type="dxa"/>
            <w:vAlign w:val="bottom"/>
          </w:tcPr>
          <w:p w14:paraId="0F4B34B4" w14:textId="0F21A95C" w:rsidR="00337E24" w:rsidRPr="007660CF" w:rsidRDefault="00337E24" w:rsidP="007660CF">
            <w:pPr>
              <w:pStyle w:val="acctfourfigures"/>
              <w:tabs>
                <w:tab w:val="clear" w:pos="765"/>
                <w:tab w:val="decimal" w:pos="960"/>
              </w:tabs>
              <w:spacing w:line="220" w:lineRule="exact"/>
              <w:ind w:left="-14" w:right="-180"/>
              <w:rPr>
                <w:bCs/>
                <w:sz w:val="20"/>
              </w:rPr>
            </w:pPr>
          </w:p>
        </w:tc>
        <w:tc>
          <w:tcPr>
            <w:tcW w:w="279" w:type="dxa"/>
            <w:vAlign w:val="bottom"/>
          </w:tcPr>
          <w:p w14:paraId="5331930A" w14:textId="77777777" w:rsidR="00337E24" w:rsidRPr="007660CF" w:rsidRDefault="00337E24" w:rsidP="007660CF">
            <w:pPr>
              <w:tabs>
                <w:tab w:val="decimal" w:pos="880"/>
              </w:tabs>
              <w:spacing w:line="220" w:lineRule="exact"/>
              <w:ind w:left="-135" w:right="-108"/>
              <w:rPr>
                <w:rFonts w:cs="Times New Roman"/>
                <w:bCs/>
                <w:sz w:val="20"/>
              </w:rPr>
            </w:pPr>
          </w:p>
        </w:tc>
        <w:tc>
          <w:tcPr>
            <w:tcW w:w="1207" w:type="dxa"/>
            <w:vAlign w:val="bottom"/>
          </w:tcPr>
          <w:p w14:paraId="2FE2C292" w14:textId="343923DD" w:rsidR="00337E24" w:rsidRPr="007660CF" w:rsidRDefault="00337E24" w:rsidP="007660CF">
            <w:pPr>
              <w:pStyle w:val="acctfourfigures"/>
              <w:tabs>
                <w:tab w:val="clear" w:pos="765"/>
                <w:tab w:val="decimal" w:pos="1020"/>
              </w:tabs>
              <w:spacing w:line="220" w:lineRule="exact"/>
              <w:ind w:left="-14" w:right="-180"/>
              <w:rPr>
                <w:bCs/>
                <w:sz w:val="20"/>
              </w:rPr>
            </w:pPr>
          </w:p>
        </w:tc>
      </w:tr>
      <w:tr w:rsidR="00B75BA8" w:rsidRPr="00476D19" w14:paraId="3DE52F3C" w14:textId="77777777" w:rsidTr="007660CF">
        <w:trPr>
          <w:cantSplit/>
        </w:trPr>
        <w:tc>
          <w:tcPr>
            <w:tcW w:w="2784" w:type="dxa"/>
            <w:vAlign w:val="bottom"/>
          </w:tcPr>
          <w:p w14:paraId="7F9438ED" w14:textId="77777777" w:rsidR="00B75BA8" w:rsidRPr="007660CF" w:rsidRDefault="00B75BA8" w:rsidP="00B75BA8">
            <w:pPr>
              <w:tabs>
                <w:tab w:val="left" w:pos="164"/>
              </w:tabs>
              <w:spacing w:line="220" w:lineRule="exact"/>
              <w:ind w:left="-14" w:right="-274"/>
              <w:rPr>
                <w:rFonts w:cs="Times New Roman"/>
                <w:sz w:val="20"/>
              </w:rPr>
            </w:pPr>
            <w:r w:rsidRPr="007660CF">
              <w:rPr>
                <w:rFonts w:cs="Times New Roman"/>
                <w:sz w:val="20"/>
                <w:cs/>
              </w:rPr>
              <w:t>-</w:t>
            </w:r>
            <w:r w:rsidRPr="007660CF">
              <w:rPr>
                <w:rFonts w:cs="Times New Roman"/>
                <w:sz w:val="20"/>
                <w:cs/>
              </w:rPr>
              <w:tab/>
            </w:r>
            <w:r w:rsidRPr="007660CF">
              <w:rPr>
                <w:rFonts w:cs="Times New Roman"/>
                <w:sz w:val="20"/>
              </w:rPr>
              <w:t>Debt</w:t>
            </w:r>
            <w:r w:rsidRPr="007660CF">
              <w:rPr>
                <w:rFonts w:cs="Times New Roman"/>
                <w:sz w:val="20"/>
                <w:cs/>
              </w:rPr>
              <w:t xml:space="preserve"> </w:t>
            </w:r>
            <w:r w:rsidRPr="007660CF">
              <w:rPr>
                <w:rFonts w:cs="Times New Roman"/>
                <w:sz w:val="20"/>
              </w:rPr>
              <w:t>instruments</w:t>
            </w:r>
            <w:r w:rsidRPr="007660CF">
              <w:rPr>
                <w:rFonts w:cs="Times New Roman"/>
                <w:sz w:val="20"/>
                <w:cs/>
              </w:rPr>
              <w:t xml:space="preserve"> </w:t>
            </w:r>
          </w:p>
          <w:p w14:paraId="5DF195D1" w14:textId="7458CDE9" w:rsidR="00B75BA8" w:rsidRPr="007660CF" w:rsidRDefault="00B75BA8" w:rsidP="00B75BA8">
            <w:pPr>
              <w:tabs>
                <w:tab w:val="left" w:pos="250"/>
              </w:tabs>
              <w:spacing w:line="220" w:lineRule="exact"/>
              <w:ind w:left="-18" w:right="-270"/>
              <w:rPr>
                <w:rFonts w:cs="Times New Roman"/>
                <w:sz w:val="20"/>
              </w:rPr>
            </w:pPr>
            <w:r w:rsidRPr="007660CF">
              <w:rPr>
                <w:rFonts w:cs="Times New Roman"/>
                <w:sz w:val="20"/>
              </w:rPr>
              <w:t xml:space="preserve">       measured at amortised cost</w:t>
            </w:r>
          </w:p>
        </w:tc>
        <w:tc>
          <w:tcPr>
            <w:tcW w:w="557" w:type="dxa"/>
          </w:tcPr>
          <w:p w14:paraId="180D4BA5" w14:textId="0DE0608E" w:rsidR="00B75BA8" w:rsidRPr="00476D19" w:rsidRDefault="00B75BA8" w:rsidP="00B75BA8">
            <w:pPr>
              <w:spacing w:line="220" w:lineRule="exact"/>
              <w:ind w:left="-199" w:right="-201"/>
              <w:jc w:val="center"/>
              <w:rPr>
                <w:rFonts w:cs="Times New Roman"/>
                <w:i/>
                <w:iCs/>
                <w:sz w:val="20"/>
              </w:rPr>
            </w:pPr>
          </w:p>
        </w:tc>
        <w:tc>
          <w:tcPr>
            <w:tcW w:w="1114" w:type="dxa"/>
            <w:vAlign w:val="bottom"/>
          </w:tcPr>
          <w:p w14:paraId="511BAED0" w14:textId="6693CCC9" w:rsidR="00B75BA8" w:rsidRPr="007660CF" w:rsidRDefault="00E15A07" w:rsidP="007660CF">
            <w:pPr>
              <w:pStyle w:val="acctfourfigures"/>
              <w:tabs>
                <w:tab w:val="clear" w:pos="765"/>
                <w:tab w:val="decimal" w:pos="880"/>
              </w:tabs>
              <w:spacing w:line="220" w:lineRule="exact"/>
              <w:ind w:left="-135" w:right="-108"/>
              <w:rPr>
                <w:bCs/>
                <w:sz w:val="20"/>
              </w:rPr>
            </w:pPr>
            <w:r w:rsidRPr="007660CF">
              <w:rPr>
                <w:bCs/>
                <w:sz w:val="20"/>
              </w:rPr>
              <w:t>-</w:t>
            </w:r>
          </w:p>
        </w:tc>
        <w:tc>
          <w:tcPr>
            <w:tcW w:w="371" w:type="dxa"/>
            <w:vAlign w:val="bottom"/>
          </w:tcPr>
          <w:p w14:paraId="2E0E5268" w14:textId="77777777" w:rsidR="00B75BA8" w:rsidRPr="007660CF" w:rsidRDefault="00B75BA8" w:rsidP="007660CF">
            <w:pPr>
              <w:pStyle w:val="acctfourfigures"/>
              <w:tabs>
                <w:tab w:val="clear" w:pos="765"/>
                <w:tab w:val="decimal" w:pos="880"/>
              </w:tabs>
              <w:spacing w:line="220" w:lineRule="exact"/>
              <w:ind w:left="-135" w:right="-108"/>
              <w:rPr>
                <w:bCs/>
                <w:sz w:val="20"/>
              </w:rPr>
            </w:pPr>
          </w:p>
        </w:tc>
        <w:tc>
          <w:tcPr>
            <w:tcW w:w="1114" w:type="dxa"/>
            <w:vAlign w:val="bottom"/>
          </w:tcPr>
          <w:p w14:paraId="767C2862" w14:textId="4F242EC8" w:rsidR="00B75BA8" w:rsidRPr="007660CF" w:rsidRDefault="00E15A07" w:rsidP="007660CF">
            <w:pPr>
              <w:pStyle w:val="acctfourfigures"/>
              <w:tabs>
                <w:tab w:val="clear" w:pos="765"/>
                <w:tab w:val="decimal" w:pos="880"/>
              </w:tabs>
              <w:spacing w:line="220" w:lineRule="exact"/>
              <w:ind w:left="-135" w:right="-108"/>
              <w:rPr>
                <w:bCs/>
                <w:sz w:val="20"/>
              </w:rPr>
            </w:pPr>
            <w:r w:rsidRPr="007660CF">
              <w:rPr>
                <w:bCs/>
                <w:sz w:val="20"/>
              </w:rPr>
              <w:t>-</w:t>
            </w:r>
          </w:p>
        </w:tc>
        <w:tc>
          <w:tcPr>
            <w:tcW w:w="279" w:type="dxa"/>
            <w:vAlign w:val="bottom"/>
          </w:tcPr>
          <w:p w14:paraId="1426382E" w14:textId="77777777" w:rsidR="00B75BA8" w:rsidRPr="007660CF" w:rsidRDefault="00B75BA8" w:rsidP="007660CF">
            <w:pPr>
              <w:pStyle w:val="acctfourfigures"/>
              <w:tabs>
                <w:tab w:val="clear" w:pos="765"/>
                <w:tab w:val="decimal" w:pos="880"/>
              </w:tabs>
              <w:spacing w:line="220" w:lineRule="exact"/>
              <w:ind w:left="-135" w:right="-108"/>
              <w:rPr>
                <w:bCs/>
                <w:sz w:val="20"/>
              </w:rPr>
            </w:pPr>
          </w:p>
        </w:tc>
        <w:tc>
          <w:tcPr>
            <w:tcW w:w="1207" w:type="dxa"/>
            <w:vAlign w:val="bottom"/>
          </w:tcPr>
          <w:p w14:paraId="19460ADD" w14:textId="34EB0D50" w:rsidR="00B75BA8" w:rsidRPr="007660CF" w:rsidRDefault="00E15A07" w:rsidP="007660CF">
            <w:pPr>
              <w:pStyle w:val="acctfourfigures"/>
              <w:tabs>
                <w:tab w:val="clear" w:pos="765"/>
                <w:tab w:val="decimal" w:pos="967"/>
              </w:tabs>
              <w:spacing w:line="220" w:lineRule="exact"/>
              <w:ind w:left="-14" w:right="-180"/>
              <w:rPr>
                <w:bCs/>
                <w:sz w:val="20"/>
              </w:rPr>
            </w:pPr>
            <w:r w:rsidRPr="007660CF">
              <w:rPr>
                <w:bCs/>
                <w:sz w:val="20"/>
              </w:rPr>
              <w:t>2,630,282</w:t>
            </w:r>
          </w:p>
        </w:tc>
        <w:tc>
          <w:tcPr>
            <w:tcW w:w="279" w:type="dxa"/>
            <w:vAlign w:val="bottom"/>
          </w:tcPr>
          <w:p w14:paraId="2F1B8512" w14:textId="77777777" w:rsidR="00B75BA8" w:rsidRPr="007660CF" w:rsidRDefault="00B75BA8" w:rsidP="007660CF">
            <w:pPr>
              <w:pStyle w:val="acctfourfigures"/>
              <w:tabs>
                <w:tab w:val="clear" w:pos="765"/>
                <w:tab w:val="decimal" w:pos="880"/>
              </w:tabs>
              <w:spacing w:line="220" w:lineRule="exact"/>
              <w:ind w:left="-135" w:right="-108"/>
              <w:rPr>
                <w:bCs/>
                <w:sz w:val="20"/>
              </w:rPr>
            </w:pPr>
          </w:p>
        </w:tc>
        <w:tc>
          <w:tcPr>
            <w:tcW w:w="1207" w:type="dxa"/>
            <w:vAlign w:val="bottom"/>
          </w:tcPr>
          <w:p w14:paraId="4DCCD3A3" w14:textId="441EA459" w:rsidR="00B75BA8" w:rsidRPr="007660CF" w:rsidRDefault="00E15A07" w:rsidP="007660CF">
            <w:pPr>
              <w:pStyle w:val="acctfourfigures"/>
              <w:tabs>
                <w:tab w:val="clear" w:pos="765"/>
                <w:tab w:val="decimal" w:pos="963"/>
              </w:tabs>
              <w:spacing w:line="220" w:lineRule="exact"/>
              <w:ind w:left="-14" w:right="-180"/>
              <w:rPr>
                <w:bCs/>
                <w:sz w:val="20"/>
              </w:rPr>
            </w:pPr>
            <w:r w:rsidRPr="007660CF">
              <w:rPr>
                <w:bCs/>
                <w:sz w:val="20"/>
              </w:rPr>
              <w:t>2,630,282</w:t>
            </w:r>
          </w:p>
        </w:tc>
        <w:tc>
          <w:tcPr>
            <w:tcW w:w="279" w:type="dxa"/>
            <w:vAlign w:val="bottom"/>
          </w:tcPr>
          <w:p w14:paraId="45DFF4B9" w14:textId="77777777" w:rsidR="00B75BA8" w:rsidRPr="007660CF" w:rsidRDefault="00B75BA8" w:rsidP="007660CF">
            <w:pPr>
              <w:tabs>
                <w:tab w:val="decimal" w:pos="880"/>
              </w:tabs>
              <w:spacing w:line="220" w:lineRule="exact"/>
              <w:ind w:left="-135" w:right="-108"/>
              <w:rPr>
                <w:rFonts w:cs="Times New Roman"/>
                <w:bCs/>
                <w:sz w:val="20"/>
              </w:rPr>
            </w:pPr>
          </w:p>
        </w:tc>
        <w:tc>
          <w:tcPr>
            <w:tcW w:w="1114" w:type="dxa"/>
            <w:vAlign w:val="bottom"/>
          </w:tcPr>
          <w:p w14:paraId="3BBC3540" w14:textId="560B85E4" w:rsidR="00B75BA8" w:rsidRPr="007660CF" w:rsidRDefault="00E15A07" w:rsidP="007660CF">
            <w:pPr>
              <w:pStyle w:val="acctfourfigures"/>
              <w:tabs>
                <w:tab w:val="clear" w:pos="765"/>
                <w:tab w:val="decimal" w:pos="970"/>
              </w:tabs>
              <w:spacing w:line="220" w:lineRule="exact"/>
              <w:ind w:left="-14" w:right="-180"/>
              <w:rPr>
                <w:bCs/>
                <w:sz w:val="20"/>
              </w:rPr>
            </w:pPr>
            <w:r w:rsidRPr="007660CF">
              <w:rPr>
                <w:bCs/>
                <w:sz w:val="20"/>
              </w:rPr>
              <w:t>-</w:t>
            </w:r>
          </w:p>
        </w:tc>
        <w:tc>
          <w:tcPr>
            <w:tcW w:w="279" w:type="dxa"/>
            <w:vAlign w:val="bottom"/>
          </w:tcPr>
          <w:p w14:paraId="3E539C23" w14:textId="77777777" w:rsidR="00B75BA8" w:rsidRPr="007660CF" w:rsidRDefault="00B75BA8" w:rsidP="007660CF">
            <w:pPr>
              <w:tabs>
                <w:tab w:val="decimal" w:pos="880"/>
              </w:tabs>
              <w:spacing w:line="220" w:lineRule="exact"/>
              <w:ind w:left="-135" w:right="-108"/>
              <w:rPr>
                <w:rFonts w:cs="Times New Roman"/>
                <w:bCs/>
                <w:sz w:val="20"/>
              </w:rPr>
            </w:pPr>
          </w:p>
        </w:tc>
        <w:tc>
          <w:tcPr>
            <w:tcW w:w="1207" w:type="dxa"/>
            <w:vAlign w:val="bottom"/>
          </w:tcPr>
          <w:p w14:paraId="2899B3EC" w14:textId="35E9666F" w:rsidR="00B75BA8" w:rsidRPr="007660CF" w:rsidRDefault="00E15A07" w:rsidP="007660CF">
            <w:pPr>
              <w:pStyle w:val="acctfourfigures"/>
              <w:tabs>
                <w:tab w:val="clear" w:pos="765"/>
                <w:tab w:val="decimal" w:pos="1003"/>
              </w:tabs>
              <w:spacing w:line="220" w:lineRule="exact"/>
              <w:ind w:left="-14" w:right="-180"/>
              <w:rPr>
                <w:sz w:val="20"/>
              </w:rPr>
            </w:pPr>
            <w:r w:rsidRPr="007660CF">
              <w:rPr>
                <w:sz w:val="20"/>
              </w:rPr>
              <w:t>2,956,064</w:t>
            </w:r>
          </w:p>
        </w:tc>
        <w:tc>
          <w:tcPr>
            <w:tcW w:w="279" w:type="dxa"/>
            <w:vAlign w:val="bottom"/>
          </w:tcPr>
          <w:p w14:paraId="2B9829F8" w14:textId="77777777" w:rsidR="00B75BA8" w:rsidRPr="007660CF" w:rsidRDefault="00B75BA8" w:rsidP="007660CF">
            <w:pPr>
              <w:tabs>
                <w:tab w:val="decimal" w:pos="880"/>
              </w:tabs>
              <w:spacing w:line="220" w:lineRule="exact"/>
              <w:ind w:left="-135" w:right="-108"/>
              <w:rPr>
                <w:rFonts w:cs="Times New Roman"/>
                <w:bCs/>
                <w:sz w:val="20"/>
              </w:rPr>
            </w:pPr>
          </w:p>
        </w:tc>
        <w:tc>
          <w:tcPr>
            <w:tcW w:w="1207" w:type="dxa"/>
            <w:vAlign w:val="bottom"/>
          </w:tcPr>
          <w:p w14:paraId="078EE2A4" w14:textId="131C664E" w:rsidR="00B75BA8" w:rsidRPr="007660CF" w:rsidRDefault="00E15A07" w:rsidP="007660CF">
            <w:pPr>
              <w:pStyle w:val="acctfourfigures"/>
              <w:tabs>
                <w:tab w:val="clear" w:pos="765"/>
                <w:tab w:val="decimal" w:pos="960"/>
              </w:tabs>
              <w:spacing w:line="220" w:lineRule="exact"/>
              <w:ind w:left="-14" w:right="-180"/>
              <w:rPr>
                <w:bCs/>
                <w:sz w:val="20"/>
              </w:rPr>
            </w:pPr>
            <w:r w:rsidRPr="007660CF">
              <w:rPr>
                <w:bCs/>
                <w:sz w:val="20"/>
              </w:rPr>
              <w:t>-</w:t>
            </w:r>
          </w:p>
        </w:tc>
        <w:tc>
          <w:tcPr>
            <w:tcW w:w="279" w:type="dxa"/>
            <w:vAlign w:val="bottom"/>
          </w:tcPr>
          <w:p w14:paraId="0F99755D" w14:textId="77777777" w:rsidR="00B75BA8" w:rsidRPr="007660CF" w:rsidRDefault="00B75BA8" w:rsidP="007660CF">
            <w:pPr>
              <w:tabs>
                <w:tab w:val="decimal" w:pos="880"/>
              </w:tabs>
              <w:spacing w:line="220" w:lineRule="exact"/>
              <w:ind w:left="-135" w:right="-108"/>
              <w:rPr>
                <w:rFonts w:cs="Times New Roman"/>
                <w:bCs/>
                <w:sz w:val="20"/>
              </w:rPr>
            </w:pPr>
          </w:p>
        </w:tc>
        <w:tc>
          <w:tcPr>
            <w:tcW w:w="1207" w:type="dxa"/>
            <w:vAlign w:val="bottom"/>
          </w:tcPr>
          <w:p w14:paraId="0D3824B7" w14:textId="24F7E2DD" w:rsidR="00B75BA8" w:rsidRPr="007660CF" w:rsidRDefault="00E15A07" w:rsidP="007660CF">
            <w:pPr>
              <w:pStyle w:val="acctfourfigures"/>
              <w:tabs>
                <w:tab w:val="clear" w:pos="765"/>
                <w:tab w:val="decimal" w:pos="1020"/>
              </w:tabs>
              <w:spacing w:line="220" w:lineRule="exact"/>
              <w:ind w:left="-14" w:right="-180"/>
              <w:rPr>
                <w:bCs/>
                <w:sz w:val="20"/>
              </w:rPr>
            </w:pPr>
            <w:r w:rsidRPr="007660CF">
              <w:rPr>
                <w:bCs/>
                <w:sz w:val="20"/>
              </w:rPr>
              <w:t>2,956,064</w:t>
            </w:r>
          </w:p>
        </w:tc>
      </w:tr>
      <w:tr w:rsidR="00B75BA8" w:rsidRPr="00476D19" w14:paraId="34E91FCA" w14:textId="77777777" w:rsidTr="007660CF">
        <w:trPr>
          <w:cantSplit/>
        </w:trPr>
        <w:tc>
          <w:tcPr>
            <w:tcW w:w="2784" w:type="dxa"/>
          </w:tcPr>
          <w:p w14:paraId="2C89D3F0" w14:textId="77777777" w:rsidR="00B75BA8" w:rsidRPr="007660CF" w:rsidRDefault="00B75BA8" w:rsidP="00B75BA8">
            <w:pPr>
              <w:tabs>
                <w:tab w:val="left" w:pos="164"/>
              </w:tabs>
              <w:spacing w:line="220" w:lineRule="exact"/>
              <w:ind w:left="-14" w:right="-274"/>
              <w:rPr>
                <w:rFonts w:cs="Times New Roman"/>
                <w:sz w:val="20"/>
              </w:rPr>
            </w:pPr>
            <w:r w:rsidRPr="007660CF">
              <w:rPr>
                <w:rFonts w:cs="Times New Roman"/>
                <w:sz w:val="20"/>
                <w:cs/>
              </w:rPr>
              <w:t>-</w:t>
            </w:r>
            <w:r w:rsidRPr="007660CF">
              <w:rPr>
                <w:rFonts w:cs="Times New Roman"/>
                <w:sz w:val="20"/>
                <w:cs/>
              </w:rPr>
              <w:tab/>
            </w:r>
            <w:r w:rsidRPr="007660CF">
              <w:rPr>
                <w:rFonts w:cs="Times New Roman"/>
                <w:sz w:val="20"/>
              </w:rPr>
              <w:t>Debt</w:t>
            </w:r>
            <w:r w:rsidRPr="007660CF">
              <w:rPr>
                <w:rFonts w:cs="Times New Roman"/>
                <w:sz w:val="20"/>
                <w:cs/>
              </w:rPr>
              <w:t xml:space="preserve"> </w:t>
            </w:r>
            <w:r w:rsidRPr="007660CF">
              <w:rPr>
                <w:rFonts w:cs="Times New Roman"/>
                <w:sz w:val="20"/>
              </w:rPr>
              <w:t>instruments</w:t>
            </w:r>
          </w:p>
          <w:p w14:paraId="0F9D2A21" w14:textId="3E9457F5" w:rsidR="00B75BA8" w:rsidRPr="007660CF" w:rsidRDefault="00B75BA8" w:rsidP="00B75BA8">
            <w:pPr>
              <w:tabs>
                <w:tab w:val="left" w:pos="250"/>
              </w:tabs>
              <w:spacing w:line="220" w:lineRule="exact"/>
              <w:ind w:left="-18" w:right="-270"/>
              <w:rPr>
                <w:rFonts w:cs="Times New Roman"/>
                <w:sz w:val="20"/>
              </w:rPr>
            </w:pPr>
            <w:r w:rsidRPr="007660CF">
              <w:rPr>
                <w:rFonts w:cs="Times New Roman"/>
                <w:sz w:val="20"/>
              </w:rPr>
              <w:t xml:space="preserve">       measured at FVOCI</w:t>
            </w:r>
          </w:p>
        </w:tc>
        <w:tc>
          <w:tcPr>
            <w:tcW w:w="557" w:type="dxa"/>
          </w:tcPr>
          <w:p w14:paraId="1B65EA9D" w14:textId="77777777" w:rsidR="00B75BA8" w:rsidRPr="00476D19" w:rsidRDefault="00B75BA8" w:rsidP="00B75BA8">
            <w:pPr>
              <w:spacing w:line="220" w:lineRule="exact"/>
              <w:ind w:left="-199" w:right="-201"/>
              <w:jc w:val="center"/>
              <w:rPr>
                <w:rFonts w:cs="Times New Roman"/>
                <w:i/>
                <w:iCs/>
                <w:sz w:val="20"/>
              </w:rPr>
            </w:pPr>
          </w:p>
        </w:tc>
        <w:tc>
          <w:tcPr>
            <w:tcW w:w="1114" w:type="dxa"/>
            <w:vAlign w:val="bottom"/>
          </w:tcPr>
          <w:p w14:paraId="2FE64C79" w14:textId="71BD2D38" w:rsidR="00B75BA8" w:rsidRPr="007660CF" w:rsidRDefault="00E15A07" w:rsidP="007660CF">
            <w:pPr>
              <w:pStyle w:val="acctfourfigures"/>
              <w:tabs>
                <w:tab w:val="clear" w:pos="765"/>
                <w:tab w:val="decimal" w:pos="880"/>
              </w:tabs>
              <w:spacing w:line="220" w:lineRule="exact"/>
              <w:ind w:left="-135" w:right="-108"/>
              <w:rPr>
                <w:bCs/>
                <w:sz w:val="20"/>
              </w:rPr>
            </w:pPr>
            <w:r w:rsidRPr="007660CF">
              <w:rPr>
                <w:bCs/>
                <w:sz w:val="20"/>
              </w:rPr>
              <w:t>-</w:t>
            </w:r>
          </w:p>
        </w:tc>
        <w:tc>
          <w:tcPr>
            <w:tcW w:w="371" w:type="dxa"/>
            <w:vAlign w:val="bottom"/>
          </w:tcPr>
          <w:p w14:paraId="311083B7" w14:textId="77777777" w:rsidR="00B75BA8" w:rsidRPr="007660CF" w:rsidRDefault="00B75BA8" w:rsidP="007660CF">
            <w:pPr>
              <w:pStyle w:val="acctfourfigures"/>
              <w:tabs>
                <w:tab w:val="clear" w:pos="765"/>
                <w:tab w:val="decimal" w:pos="880"/>
              </w:tabs>
              <w:spacing w:line="220" w:lineRule="exact"/>
              <w:ind w:left="-135" w:right="-108"/>
              <w:rPr>
                <w:bCs/>
                <w:sz w:val="20"/>
              </w:rPr>
            </w:pPr>
          </w:p>
        </w:tc>
        <w:tc>
          <w:tcPr>
            <w:tcW w:w="1114" w:type="dxa"/>
            <w:vAlign w:val="bottom"/>
          </w:tcPr>
          <w:p w14:paraId="6199E170" w14:textId="4D9895F1" w:rsidR="00B75BA8" w:rsidRPr="007660CF" w:rsidRDefault="00E15A07" w:rsidP="007660CF">
            <w:pPr>
              <w:pStyle w:val="acctfourfigures"/>
              <w:tabs>
                <w:tab w:val="clear" w:pos="765"/>
                <w:tab w:val="decimal" w:pos="880"/>
              </w:tabs>
              <w:spacing w:line="220" w:lineRule="exact"/>
              <w:ind w:left="-135" w:right="-108"/>
              <w:rPr>
                <w:bCs/>
                <w:sz w:val="20"/>
              </w:rPr>
            </w:pPr>
            <w:r w:rsidRPr="007660CF">
              <w:rPr>
                <w:bCs/>
                <w:sz w:val="20"/>
              </w:rPr>
              <w:t>39,911,264</w:t>
            </w:r>
          </w:p>
        </w:tc>
        <w:tc>
          <w:tcPr>
            <w:tcW w:w="279" w:type="dxa"/>
            <w:vAlign w:val="bottom"/>
          </w:tcPr>
          <w:p w14:paraId="676A7D59" w14:textId="77777777" w:rsidR="00B75BA8" w:rsidRPr="007660CF" w:rsidRDefault="00B75BA8" w:rsidP="007660CF">
            <w:pPr>
              <w:pStyle w:val="acctfourfigures"/>
              <w:tabs>
                <w:tab w:val="clear" w:pos="765"/>
                <w:tab w:val="decimal" w:pos="880"/>
              </w:tabs>
              <w:spacing w:line="220" w:lineRule="exact"/>
              <w:ind w:left="-135" w:right="-108"/>
              <w:rPr>
                <w:bCs/>
                <w:sz w:val="20"/>
              </w:rPr>
            </w:pPr>
          </w:p>
        </w:tc>
        <w:tc>
          <w:tcPr>
            <w:tcW w:w="1207" w:type="dxa"/>
            <w:vAlign w:val="bottom"/>
          </w:tcPr>
          <w:p w14:paraId="7B579C3D" w14:textId="017CA20D" w:rsidR="00B75BA8" w:rsidRPr="007660CF" w:rsidRDefault="00E15A07" w:rsidP="007660CF">
            <w:pPr>
              <w:pStyle w:val="acctfourfigures"/>
              <w:tabs>
                <w:tab w:val="clear" w:pos="765"/>
                <w:tab w:val="decimal" w:pos="967"/>
              </w:tabs>
              <w:spacing w:line="220" w:lineRule="exact"/>
              <w:ind w:left="-14" w:right="-180"/>
              <w:rPr>
                <w:bCs/>
                <w:sz w:val="20"/>
              </w:rPr>
            </w:pPr>
            <w:r w:rsidRPr="007660CF">
              <w:rPr>
                <w:bCs/>
                <w:sz w:val="20"/>
              </w:rPr>
              <w:t>-</w:t>
            </w:r>
          </w:p>
        </w:tc>
        <w:tc>
          <w:tcPr>
            <w:tcW w:w="279" w:type="dxa"/>
            <w:vAlign w:val="bottom"/>
          </w:tcPr>
          <w:p w14:paraId="6B11D95A" w14:textId="77777777" w:rsidR="00B75BA8" w:rsidRPr="007660CF" w:rsidRDefault="00B75BA8" w:rsidP="007660CF">
            <w:pPr>
              <w:pStyle w:val="acctfourfigures"/>
              <w:tabs>
                <w:tab w:val="clear" w:pos="765"/>
                <w:tab w:val="decimal" w:pos="880"/>
              </w:tabs>
              <w:spacing w:line="220" w:lineRule="exact"/>
              <w:ind w:left="-135" w:right="-108"/>
              <w:rPr>
                <w:bCs/>
                <w:sz w:val="20"/>
              </w:rPr>
            </w:pPr>
          </w:p>
        </w:tc>
        <w:tc>
          <w:tcPr>
            <w:tcW w:w="1207" w:type="dxa"/>
            <w:vAlign w:val="bottom"/>
          </w:tcPr>
          <w:p w14:paraId="26CC4204" w14:textId="61AF606B" w:rsidR="00B75BA8" w:rsidRPr="007660CF" w:rsidRDefault="00E15A07" w:rsidP="007660CF">
            <w:pPr>
              <w:pStyle w:val="acctfourfigures"/>
              <w:tabs>
                <w:tab w:val="clear" w:pos="765"/>
                <w:tab w:val="decimal" w:pos="963"/>
              </w:tabs>
              <w:spacing w:line="220" w:lineRule="exact"/>
              <w:ind w:left="-14" w:right="-180"/>
              <w:rPr>
                <w:bCs/>
                <w:sz w:val="20"/>
              </w:rPr>
            </w:pPr>
            <w:r w:rsidRPr="007660CF">
              <w:rPr>
                <w:bCs/>
                <w:sz w:val="20"/>
              </w:rPr>
              <w:t>39,911,264</w:t>
            </w:r>
          </w:p>
        </w:tc>
        <w:tc>
          <w:tcPr>
            <w:tcW w:w="279" w:type="dxa"/>
            <w:vAlign w:val="bottom"/>
          </w:tcPr>
          <w:p w14:paraId="050D51B9" w14:textId="77777777" w:rsidR="00B75BA8" w:rsidRPr="007660CF" w:rsidRDefault="00B75BA8" w:rsidP="007660CF">
            <w:pPr>
              <w:tabs>
                <w:tab w:val="decimal" w:pos="880"/>
              </w:tabs>
              <w:spacing w:line="220" w:lineRule="exact"/>
              <w:ind w:left="-135" w:right="-108"/>
              <w:rPr>
                <w:rFonts w:cs="Times New Roman"/>
                <w:bCs/>
                <w:sz w:val="20"/>
              </w:rPr>
            </w:pPr>
          </w:p>
        </w:tc>
        <w:tc>
          <w:tcPr>
            <w:tcW w:w="1114" w:type="dxa"/>
            <w:vAlign w:val="bottom"/>
          </w:tcPr>
          <w:p w14:paraId="6B04D782" w14:textId="31C97235" w:rsidR="00B75BA8" w:rsidRPr="007660CF" w:rsidRDefault="00E15A07" w:rsidP="007660CF">
            <w:pPr>
              <w:pStyle w:val="acctfourfigures"/>
              <w:tabs>
                <w:tab w:val="clear" w:pos="765"/>
                <w:tab w:val="decimal" w:pos="970"/>
              </w:tabs>
              <w:spacing w:line="220" w:lineRule="exact"/>
              <w:ind w:left="-14" w:right="-180"/>
              <w:rPr>
                <w:bCs/>
                <w:sz w:val="20"/>
              </w:rPr>
            </w:pPr>
            <w:r w:rsidRPr="007660CF">
              <w:rPr>
                <w:bCs/>
                <w:sz w:val="20"/>
              </w:rPr>
              <w:t>-</w:t>
            </w:r>
          </w:p>
        </w:tc>
        <w:tc>
          <w:tcPr>
            <w:tcW w:w="279" w:type="dxa"/>
            <w:vAlign w:val="bottom"/>
          </w:tcPr>
          <w:p w14:paraId="33CC83FF" w14:textId="77777777" w:rsidR="00B75BA8" w:rsidRPr="007660CF" w:rsidRDefault="00B75BA8" w:rsidP="007660CF">
            <w:pPr>
              <w:tabs>
                <w:tab w:val="decimal" w:pos="880"/>
              </w:tabs>
              <w:spacing w:line="220" w:lineRule="exact"/>
              <w:ind w:left="-135" w:right="-108"/>
              <w:rPr>
                <w:rFonts w:cs="Times New Roman"/>
                <w:bCs/>
                <w:sz w:val="20"/>
              </w:rPr>
            </w:pPr>
          </w:p>
        </w:tc>
        <w:tc>
          <w:tcPr>
            <w:tcW w:w="1207" w:type="dxa"/>
            <w:vAlign w:val="bottom"/>
          </w:tcPr>
          <w:p w14:paraId="47F0AB86" w14:textId="4DF7AD8A" w:rsidR="00B75BA8" w:rsidRPr="007660CF" w:rsidRDefault="00E15A07" w:rsidP="007660CF">
            <w:pPr>
              <w:pStyle w:val="acctfourfigures"/>
              <w:tabs>
                <w:tab w:val="clear" w:pos="765"/>
                <w:tab w:val="decimal" w:pos="1003"/>
              </w:tabs>
              <w:spacing w:line="220" w:lineRule="exact"/>
              <w:ind w:left="-14" w:right="-180"/>
              <w:rPr>
                <w:sz w:val="20"/>
              </w:rPr>
            </w:pPr>
            <w:r w:rsidRPr="007660CF">
              <w:rPr>
                <w:sz w:val="20"/>
              </w:rPr>
              <w:t>39,911,264</w:t>
            </w:r>
          </w:p>
        </w:tc>
        <w:tc>
          <w:tcPr>
            <w:tcW w:w="279" w:type="dxa"/>
            <w:vAlign w:val="bottom"/>
          </w:tcPr>
          <w:p w14:paraId="76F0FE01" w14:textId="77777777" w:rsidR="00B75BA8" w:rsidRPr="007660CF" w:rsidRDefault="00B75BA8" w:rsidP="007660CF">
            <w:pPr>
              <w:tabs>
                <w:tab w:val="decimal" w:pos="880"/>
              </w:tabs>
              <w:spacing w:line="220" w:lineRule="exact"/>
              <w:ind w:left="-135" w:right="-108"/>
              <w:rPr>
                <w:rFonts w:cs="Times New Roman"/>
                <w:bCs/>
                <w:sz w:val="20"/>
              </w:rPr>
            </w:pPr>
          </w:p>
        </w:tc>
        <w:tc>
          <w:tcPr>
            <w:tcW w:w="1207" w:type="dxa"/>
            <w:vAlign w:val="bottom"/>
          </w:tcPr>
          <w:p w14:paraId="164D73C3" w14:textId="182F2463" w:rsidR="00B75BA8" w:rsidRPr="007660CF" w:rsidRDefault="00E15A07" w:rsidP="007660CF">
            <w:pPr>
              <w:pStyle w:val="acctfourfigures"/>
              <w:tabs>
                <w:tab w:val="clear" w:pos="765"/>
                <w:tab w:val="decimal" w:pos="960"/>
              </w:tabs>
              <w:spacing w:line="220" w:lineRule="exact"/>
              <w:ind w:left="-14" w:right="-180"/>
              <w:rPr>
                <w:bCs/>
                <w:sz w:val="20"/>
              </w:rPr>
            </w:pPr>
            <w:r w:rsidRPr="007660CF">
              <w:rPr>
                <w:bCs/>
                <w:sz w:val="20"/>
              </w:rPr>
              <w:t>-</w:t>
            </w:r>
          </w:p>
        </w:tc>
        <w:tc>
          <w:tcPr>
            <w:tcW w:w="279" w:type="dxa"/>
            <w:vAlign w:val="bottom"/>
          </w:tcPr>
          <w:p w14:paraId="345EBC02" w14:textId="77777777" w:rsidR="00B75BA8" w:rsidRPr="007660CF" w:rsidRDefault="00B75BA8" w:rsidP="007660CF">
            <w:pPr>
              <w:tabs>
                <w:tab w:val="decimal" w:pos="880"/>
              </w:tabs>
              <w:spacing w:line="220" w:lineRule="exact"/>
              <w:ind w:left="-135" w:right="-108"/>
              <w:rPr>
                <w:rFonts w:cs="Times New Roman"/>
                <w:bCs/>
                <w:sz w:val="20"/>
              </w:rPr>
            </w:pPr>
          </w:p>
        </w:tc>
        <w:tc>
          <w:tcPr>
            <w:tcW w:w="1207" w:type="dxa"/>
            <w:vAlign w:val="bottom"/>
          </w:tcPr>
          <w:p w14:paraId="315F6D19" w14:textId="32A9B71A" w:rsidR="00B75BA8" w:rsidRPr="007660CF" w:rsidRDefault="00E15A07" w:rsidP="007660CF">
            <w:pPr>
              <w:pStyle w:val="acctfourfigures"/>
              <w:tabs>
                <w:tab w:val="clear" w:pos="765"/>
                <w:tab w:val="decimal" w:pos="1020"/>
              </w:tabs>
              <w:spacing w:line="220" w:lineRule="exact"/>
              <w:ind w:left="-14" w:right="-180"/>
              <w:rPr>
                <w:bCs/>
                <w:sz w:val="20"/>
              </w:rPr>
            </w:pPr>
            <w:r w:rsidRPr="007660CF">
              <w:rPr>
                <w:bCs/>
                <w:sz w:val="20"/>
              </w:rPr>
              <w:t>39,911,264</w:t>
            </w:r>
          </w:p>
        </w:tc>
      </w:tr>
      <w:tr w:rsidR="00713601" w:rsidRPr="00476D19" w14:paraId="48C8A3EF" w14:textId="77777777" w:rsidTr="007660CF">
        <w:trPr>
          <w:cantSplit/>
        </w:trPr>
        <w:tc>
          <w:tcPr>
            <w:tcW w:w="2784" w:type="dxa"/>
            <w:vAlign w:val="bottom"/>
          </w:tcPr>
          <w:p w14:paraId="6783EC2A" w14:textId="77777777" w:rsidR="00713601" w:rsidRPr="007660CF" w:rsidRDefault="00713601" w:rsidP="00713601">
            <w:pPr>
              <w:tabs>
                <w:tab w:val="left" w:pos="160"/>
              </w:tabs>
              <w:spacing w:line="220" w:lineRule="exact"/>
              <w:ind w:left="-18" w:right="-108"/>
              <w:rPr>
                <w:rFonts w:cs="Times New Roman"/>
                <w:sz w:val="20"/>
              </w:rPr>
            </w:pPr>
            <w:r w:rsidRPr="007660CF">
              <w:rPr>
                <w:rFonts w:cs="Times New Roman"/>
                <w:sz w:val="20"/>
                <w:cs/>
              </w:rPr>
              <w:t>-</w:t>
            </w:r>
            <w:r w:rsidRPr="007660CF">
              <w:rPr>
                <w:rFonts w:cs="Times New Roman"/>
                <w:sz w:val="20"/>
              </w:rPr>
              <w:tab/>
              <w:t>Equity instruments</w:t>
            </w:r>
          </w:p>
          <w:p w14:paraId="274BE1A2" w14:textId="4B07F4F4" w:rsidR="00713601" w:rsidRPr="007660CF" w:rsidRDefault="00713601" w:rsidP="00713601">
            <w:pPr>
              <w:tabs>
                <w:tab w:val="left" w:pos="164"/>
              </w:tabs>
              <w:spacing w:line="220" w:lineRule="exact"/>
              <w:ind w:left="-14" w:right="-274"/>
              <w:rPr>
                <w:rFonts w:cs="Times New Roman"/>
                <w:sz w:val="20"/>
                <w:cs/>
              </w:rPr>
            </w:pPr>
            <w:r w:rsidRPr="007660CF">
              <w:rPr>
                <w:rFonts w:cs="Times New Roman"/>
                <w:sz w:val="20"/>
              </w:rPr>
              <w:t xml:space="preserve">       designated at FVOCI</w:t>
            </w:r>
          </w:p>
        </w:tc>
        <w:tc>
          <w:tcPr>
            <w:tcW w:w="557" w:type="dxa"/>
          </w:tcPr>
          <w:p w14:paraId="251BC438" w14:textId="77777777" w:rsidR="00713601" w:rsidRPr="00476D19" w:rsidRDefault="00713601" w:rsidP="00713601">
            <w:pPr>
              <w:spacing w:line="220" w:lineRule="exact"/>
              <w:ind w:left="-199" w:right="-201"/>
              <w:rPr>
                <w:rFonts w:cs="Times New Roman"/>
                <w:i/>
                <w:iCs/>
                <w:sz w:val="20"/>
              </w:rPr>
            </w:pPr>
          </w:p>
        </w:tc>
        <w:tc>
          <w:tcPr>
            <w:tcW w:w="1114" w:type="dxa"/>
            <w:vAlign w:val="bottom"/>
          </w:tcPr>
          <w:p w14:paraId="35434CF2" w14:textId="0E485588" w:rsidR="00713601" w:rsidRPr="007660CF" w:rsidRDefault="00E15A07" w:rsidP="007660CF">
            <w:pPr>
              <w:pStyle w:val="acctfourfigures"/>
              <w:tabs>
                <w:tab w:val="clear" w:pos="765"/>
                <w:tab w:val="decimal" w:pos="880"/>
              </w:tabs>
              <w:spacing w:line="220" w:lineRule="exact"/>
              <w:ind w:left="-135" w:right="-108"/>
              <w:rPr>
                <w:bCs/>
                <w:sz w:val="20"/>
              </w:rPr>
            </w:pPr>
            <w:r w:rsidRPr="007660CF">
              <w:rPr>
                <w:bCs/>
                <w:sz w:val="20"/>
              </w:rPr>
              <w:t>-</w:t>
            </w:r>
          </w:p>
        </w:tc>
        <w:tc>
          <w:tcPr>
            <w:tcW w:w="371" w:type="dxa"/>
            <w:vAlign w:val="bottom"/>
          </w:tcPr>
          <w:p w14:paraId="71EBA705" w14:textId="77777777" w:rsidR="00713601" w:rsidRPr="007660CF" w:rsidRDefault="00713601" w:rsidP="007660CF">
            <w:pPr>
              <w:pStyle w:val="acctfourfigures"/>
              <w:tabs>
                <w:tab w:val="clear" w:pos="765"/>
                <w:tab w:val="decimal" w:pos="880"/>
              </w:tabs>
              <w:spacing w:line="220" w:lineRule="exact"/>
              <w:ind w:left="-14" w:right="-180"/>
              <w:rPr>
                <w:bCs/>
                <w:sz w:val="20"/>
              </w:rPr>
            </w:pPr>
          </w:p>
        </w:tc>
        <w:tc>
          <w:tcPr>
            <w:tcW w:w="1114" w:type="dxa"/>
            <w:vAlign w:val="bottom"/>
          </w:tcPr>
          <w:p w14:paraId="7873531D" w14:textId="756712C7" w:rsidR="00713601" w:rsidRPr="007660CF" w:rsidRDefault="00E15A07" w:rsidP="007660CF">
            <w:pPr>
              <w:pStyle w:val="acctfourfigures"/>
              <w:tabs>
                <w:tab w:val="clear" w:pos="765"/>
                <w:tab w:val="decimal" w:pos="880"/>
              </w:tabs>
              <w:spacing w:line="220" w:lineRule="exact"/>
              <w:ind w:left="-14" w:right="-180"/>
              <w:rPr>
                <w:bCs/>
                <w:sz w:val="20"/>
              </w:rPr>
            </w:pPr>
            <w:r w:rsidRPr="007660CF">
              <w:rPr>
                <w:bCs/>
                <w:sz w:val="20"/>
              </w:rPr>
              <w:t>3,534,584</w:t>
            </w:r>
          </w:p>
        </w:tc>
        <w:tc>
          <w:tcPr>
            <w:tcW w:w="279" w:type="dxa"/>
            <w:vAlign w:val="bottom"/>
          </w:tcPr>
          <w:p w14:paraId="7B4879BD" w14:textId="77777777" w:rsidR="00713601" w:rsidRPr="007660CF" w:rsidRDefault="00713601" w:rsidP="007660CF">
            <w:pPr>
              <w:pStyle w:val="acctfourfigures"/>
              <w:tabs>
                <w:tab w:val="clear" w:pos="765"/>
                <w:tab w:val="decimal" w:pos="880"/>
              </w:tabs>
              <w:spacing w:line="220" w:lineRule="exact"/>
              <w:ind w:left="-14" w:right="-180"/>
              <w:rPr>
                <w:bCs/>
                <w:sz w:val="20"/>
              </w:rPr>
            </w:pPr>
          </w:p>
        </w:tc>
        <w:tc>
          <w:tcPr>
            <w:tcW w:w="1207" w:type="dxa"/>
            <w:vAlign w:val="bottom"/>
          </w:tcPr>
          <w:p w14:paraId="267351C1" w14:textId="0805F1FD" w:rsidR="00713601" w:rsidRPr="007660CF" w:rsidRDefault="00E15A07" w:rsidP="007660CF">
            <w:pPr>
              <w:pStyle w:val="acctfourfigures"/>
              <w:tabs>
                <w:tab w:val="clear" w:pos="765"/>
                <w:tab w:val="decimal" w:pos="967"/>
              </w:tabs>
              <w:spacing w:line="220" w:lineRule="exact"/>
              <w:ind w:left="-14" w:right="-180"/>
              <w:rPr>
                <w:bCs/>
                <w:sz w:val="20"/>
              </w:rPr>
            </w:pPr>
            <w:r w:rsidRPr="007660CF">
              <w:rPr>
                <w:bCs/>
                <w:sz w:val="20"/>
              </w:rPr>
              <w:t>-</w:t>
            </w:r>
          </w:p>
        </w:tc>
        <w:tc>
          <w:tcPr>
            <w:tcW w:w="279" w:type="dxa"/>
            <w:vAlign w:val="bottom"/>
          </w:tcPr>
          <w:p w14:paraId="311429F6" w14:textId="77777777" w:rsidR="00713601" w:rsidRPr="007660CF" w:rsidRDefault="00713601" w:rsidP="007660CF">
            <w:pPr>
              <w:pStyle w:val="acctfourfigures"/>
              <w:tabs>
                <w:tab w:val="clear" w:pos="765"/>
                <w:tab w:val="decimal" w:pos="880"/>
              </w:tabs>
              <w:spacing w:line="220" w:lineRule="exact"/>
              <w:ind w:left="-14" w:right="-180"/>
              <w:rPr>
                <w:bCs/>
                <w:sz w:val="20"/>
              </w:rPr>
            </w:pPr>
          </w:p>
        </w:tc>
        <w:tc>
          <w:tcPr>
            <w:tcW w:w="1207" w:type="dxa"/>
            <w:vAlign w:val="bottom"/>
          </w:tcPr>
          <w:p w14:paraId="6D9A9BD4" w14:textId="17B43B06" w:rsidR="00713601" w:rsidRPr="007660CF" w:rsidRDefault="00E15A07" w:rsidP="007660CF">
            <w:pPr>
              <w:pStyle w:val="acctfourfigures"/>
              <w:tabs>
                <w:tab w:val="clear" w:pos="765"/>
                <w:tab w:val="decimal" w:pos="963"/>
              </w:tabs>
              <w:spacing w:line="220" w:lineRule="exact"/>
              <w:ind w:left="-14" w:right="-180"/>
              <w:rPr>
                <w:bCs/>
                <w:sz w:val="20"/>
              </w:rPr>
            </w:pPr>
            <w:r w:rsidRPr="007660CF">
              <w:rPr>
                <w:bCs/>
                <w:sz w:val="20"/>
              </w:rPr>
              <w:t>3,534,584</w:t>
            </w:r>
          </w:p>
        </w:tc>
        <w:tc>
          <w:tcPr>
            <w:tcW w:w="279" w:type="dxa"/>
            <w:vAlign w:val="bottom"/>
          </w:tcPr>
          <w:p w14:paraId="5F590F92" w14:textId="77777777" w:rsidR="00713601" w:rsidRPr="007660CF" w:rsidRDefault="00713601" w:rsidP="007660CF">
            <w:pPr>
              <w:tabs>
                <w:tab w:val="decimal" w:pos="880"/>
              </w:tabs>
              <w:spacing w:line="220" w:lineRule="exact"/>
              <w:ind w:left="-14" w:right="-180"/>
              <w:rPr>
                <w:rFonts w:cs="Times New Roman"/>
                <w:bCs/>
                <w:sz w:val="20"/>
              </w:rPr>
            </w:pPr>
          </w:p>
        </w:tc>
        <w:tc>
          <w:tcPr>
            <w:tcW w:w="1114" w:type="dxa"/>
            <w:vAlign w:val="bottom"/>
          </w:tcPr>
          <w:p w14:paraId="76B7421B" w14:textId="49A34B86" w:rsidR="00713601" w:rsidRPr="007660CF" w:rsidRDefault="003D474C" w:rsidP="007660CF">
            <w:pPr>
              <w:pStyle w:val="acctfourfigures"/>
              <w:tabs>
                <w:tab w:val="clear" w:pos="765"/>
                <w:tab w:val="decimal" w:pos="970"/>
              </w:tabs>
              <w:spacing w:line="220" w:lineRule="exact"/>
              <w:ind w:left="-14" w:right="-180"/>
              <w:rPr>
                <w:bCs/>
                <w:sz w:val="20"/>
              </w:rPr>
            </w:pPr>
            <w:r w:rsidRPr="007660CF">
              <w:rPr>
                <w:bCs/>
                <w:sz w:val="20"/>
              </w:rPr>
              <w:t>2,959,797</w:t>
            </w:r>
          </w:p>
        </w:tc>
        <w:tc>
          <w:tcPr>
            <w:tcW w:w="279" w:type="dxa"/>
            <w:vAlign w:val="bottom"/>
          </w:tcPr>
          <w:p w14:paraId="6F6FFF7D" w14:textId="77777777" w:rsidR="00713601" w:rsidRPr="007660CF" w:rsidRDefault="00713601" w:rsidP="007660CF">
            <w:pPr>
              <w:tabs>
                <w:tab w:val="decimal" w:pos="880"/>
              </w:tabs>
              <w:spacing w:line="220" w:lineRule="exact"/>
              <w:ind w:left="-14" w:right="-180"/>
              <w:rPr>
                <w:rFonts w:cs="Times New Roman"/>
                <w:bCs/>
                <w:sz w:val="20"/>
              </w:rPr>
            </w:pPr>
          </w:p>
        </w:tc>
        <w:tc>
          <w:tcPr>
            <w:tcW w:w="1207" w:type="dxa"/>
            <w:vAlign w:val="bottom"/>
          </w:tcPr>
          <w:p w14:paraId="36A95E04" w14:textId="5B279C1F" w:rsidR="00713601" w:rsidRPr="007660CF" w:rsidRDefault="003D474C" w:rsidP="007660CF">
            <w:pPr>
              <w:pStyle w:val="acctfourfigures"/>
              <w:tabs>
                <w:tab w:val="clear" w:pos="765"/>
                <w:tab w:val="decimal" w:pos="1003"/>
              </w:tabs>
              <w:spacing w:line="220" w:lineRule="exact"/>
              <w:ind w:left="-14" w:right="-180"/>
              <w:rPr>
                <w:sz w:val="20"/>
              </w:rPr>
            </w:pPr>
            <w:r w:rsidRPr="007660CF">
              <w:rPr>
                <w:sz w:val="20"/>
              </w:rPr>
              <w:t>-</w:t>
            </w:r>
          </w:p>
        </w:tc>
        <w:tc>
          <w:tcPr>
            <w:tcW w:w="279" w:type="dxa"/>
            <w:vAlign w:val="bottom"/>
          </w:tcPr>
          <w:p w14:paraId="1A887FD2" w14:textId="77777777" w:rsidR="00713601" w:rsidRPr="007660CF" w:rsidRDefault="00713601" w:rsidP="007660CF">
            <w:pPr>
              <w:tabs>
                <w:tab w:val="decimal" w:pos="880"/>
              </w:tabs>
              <w:spacing w:line="220" w:lineRule="exact"/>
              <w:ind w:left="-14" w:right="-180"/>
              <w:rPr>
                <w:rFonts w:cs="Times New Roman"/>
                <w:bCs/>
                <w:sz w:val="20"/>
              </w:rPr>
            </w:pPr>
          </w:p>
        </w:tc>
        <w:tc>
          <w:tcPr>
            <w:tcW w:w="1207" w:type="dxa"/>
            <w:vAlign w:val="bottom"/>
          </w:tcPr>
          <w:p w14:paraId="019C4FE5" w14:textId="44BE7F54" w:rsidR="00713601" w:rsidRPr="007660CF" w:rsidRDefault="003D474C" w:rsidP="007660CF">
            <w:pPr>
              <w:pStyle w:val="acctfourfigures"/>
              <w:tabs>
                <w:tab w:val="clear" w:pos="765"/>
                <w:tab w:val="decimal" w:pos="960"/>
              </w:tabs>
              <w:spacing w:line="220" w:lineRule="exact"/>
              <w:ind w:left="-14" w:right="-180"/>
              <w:rPr>
                <w:bCs/>
                <w:sz w:val="20"/>
              </w:rPr>
            </w:pPr>
            <w:r w:rsidRPr="007660CF">
              <w:rPr>
                <w:bCs/>
                <w:sz w:val="20"/>
              </w:rPr>
              <w:t>574,787</w:t>
            </w:r>
          </w:p>
        </w:tc>
        <w:tc>
          <w:tcPr>
            <w:tcW w:w="279" w:type="dxa"/>
            <w:vAlign w:val="bottom"/>
          </w:tcPr>
          <w:p w14:paraId="64B1A4EF" w14:textId="77777777" w:rsidR="00713601" w:rsidRPr="007660CF" w:rsidRDefault="00713601" w:rsidP="007660CF">
            <w:pPr>
              <w:tabs>
                <w:tab w:val="decimal" w:pos="880"/>
              </w:tabs>
              <w:spacing w:line="220" w:lineRule="exact"/>
              <w:ind w:left="-14" w:right="-180"/>
              <w:rPr>
                <w:rFonts w:cs="Times New Roman"/>
                <w:bCs/>
                <w:sz w:val="20"/>
              </w:rPr>
            </w:pPr>
          </w:p>
        </w:tc>
        <w:tc>
          <w:tcPr>
            <w:tcW w:w="1207" w:type="dxa"/>
            <w:vAlign w:val="bottom"/>
          </w:tcPr>
          <w:p w14:paraId="0E114D21" w14:textId="7CF5029C" w:rsidR="00713601" w:rsidRPr="007660CF" w:rsidRDefault="003D474C" w:rsidP="007660CF">
            <w:pPr>
              <w:pStyle w:val="acctfourfigures"/>
              <w:tabs>
                <w:tab w:val="clear" w:pos="765"/>
                <w:tab w:val="decimal" w:pos="1020"/>
              </w:tabs>
              <w:spacing w:line="220" w:lineRule="exact"/>
              <w:ind w:left="-14" w:right="-180"/>
              <w:rPr>
                <w:bCs/>
                <w:sz w:val="20"/>
              </w:rPr>
            </w:pPr>
            <w:r w:rsidRPr="007660CF">
              <w:rPr>
                <w:bCs/>
                <w:sz w:val="20"/>
              </w:rPr>
              <w:t>3,534,584</w:t>
            </w:r>
          </w:p>
        </w:tc>
      </w:tr>
      <w:tr w:rsidR="0062320D" w:rsidRPr="00476D19" w14:paraId="78ED6283" w14:textId="77777777" w:rsidTr="007660CF">
        <w:trPr>
          <w:cantSplit/>
        </w:trPr>
        <w:tc>
          <w:tcPr>
            <w:tcW w:w="2784" w:type="dxa"/>
          </w:tcPr>
          <w:p w14:paraId="18340554" w14:textId="3D429705" w:rsidR="0062320D" w:rsidRPr="007660CF" w:rsidRDefault="0062320D" w:rsidP="0062320D">
            <w:pPr>
              <w:tabs>
                <w:tab w:val="left" w:pos="160"/>
              </w:tabs>
              <w:spacing w:line="220" w:lineRule="exact"/>
              <w:ind w:left="-18" w:right="-108"/>
              <w:rPr>
                <w:rFonts w:cs="Times New Roman"/>
                <w:sz w:val="20"/>
              </w:rPr>
            </w:pPr>
          </w:p>
        </w:tc>
        <w:tc>
          <w:tcPr>
            <w:tcW w:w="557" w:type="dxa"/>
          </w:tcPr>
          <w:p w14:paraId="1EBD2ABB" w14:textId="3EA85D5A" w:rsidR="0062320D" w:rsidRPr="00476D19" w:rsidRDefault="0062320D" w:rsidP="0062320D">
            <w:pPr>
              <w:spacing w:line="220" w:lineRule="exact"/>
              <w:ind w:left="-199" w:right="-201"/>
              <w:rPr>
                <w:rFonts w:cs="Times New Roman"/>
                <w:i/>
                <w:iCs/>
                <w:sz w:val="20"/>
              </w:rPr>
            </w:pPr>
          </w:p>
        </w:tc>
        <w:tc>
          <w:tcPr>
            <w:tcW w:w="1114" w:type="dxa"/>
            <w:vAlign w:val="bottom"/>
          </w:tcPr>
          <w:p w14:paraId="5A1CF8C9" w14:textId="02832221" w:rsidR="0062320D" w:rsidRPr="007660CF" w:rsidRDefault="0062320D" w:rsidP="007660CF">
            <w:pPr>
              <w:pStyle w:val="acctfourfigures"/>
              <w:tabs>
                <w:tab w:val="clear" w:pos="765"/>
                <w:tab w:val="decimal" w:pos="880"/>
              </w:tabs>
              <w:spacing w:line="220" w:lineRule="exact"/>
              <w:ind w:left="-135" w:right="-108"/>
              <w:rPr>
                <w:bCs/>
                <w:sz w:val="20"/>
              </w:rPr>
            </w:pPr>
          </w:p>
        </w:tc>
        <w:tc>
          <w:tcPr>
            <w:tcW w:w="371" w:type="dxa"/>
            <w:vAlign w:val="bottom"/>
          </w:tcPr>
          <w:p w14:paraId="24812158" w14:textId="77777777" w:rsidR="0062320D" w:rsidRPr="007660CF" w:rsidRDefault="0062320D" w:rsidP="007660CF">
            <w:pPr>
              <w:pStyle w:val="acctfourfigures"/>
              <w:tabs>
                <w:tab w:val="clear" w:pos="765"/>
                <w:tab w:val="decimal" w:pos="880"/>
              </w:tabs>
              <w:spacing w:line="220" w:lineRule="exact"/>
              <w:ind w:left="-14" w:right="-180"/>
              <w:rPr>
                <w:bCs/>
                <w:sz w:val="20"/>
              </w:rPr>
            </w:pPr>
          </w:p>
        </w:tc>
        <w:tc>
          <w:tcPr>
            <w:tcW w:w="1114" w:type="dxa"/>
            <w:vAlign w:val="bottom"/>
          </w:tcPr>
          <w:p w14:paraId="08E8FD25" w14:textId="678F60D8" w:rsidR="0062320D" w:rsidRPr="007660CF" w:rsidRDefault="0062320D" w:rsidP="007660CF">
            <w:pPr>
              <w:pStyle w:val="acctfourfigures"/>
              <w:tabs>
                <w:tab w:val="clear" w:pos="765"/>
                <w:tab w:val="decimal" w:pos="880"/>
              </w:tabs>
              <w:spacing w:line="220" w:lineRule="exact"/>
              <w:ind w:left="-14" w:right="-180"/>
              <w:rPr>
                <w:bCs/>
                <w:sz w:val="20"/>
              </w:rPr>
            </w:pPr>
          </w:p>
        </w:tc>
        <w:tc>
          <w:tcPr>
            <w:tcW w:w="279" w:type="dxa"/>
            <w:vAlign w:val="bottom"/>
          </w:tcPr>
          <w:p w14:paraId="6D44358D" w14:textId="77777777" w:rsidR="0062320D" w:rsidRPr="007660CF" w:rsidRDefault="0062320D" w:rsidP="007660CF">
            <w:pPr>
              <w:pStyle w:val="acctfourfigures"/>
              <w:tabs>
                <w:tab w:val="clear" w:pos="765"/>
                <w:tab w:val="decimal" w:pos="880"/>
              </w:tabs>
              <w:spacing w:line="220" w:lineRule="exact"/>
              <w:ind w:left="-14" w:right="-180"/>
              <w:rPr>
                <w:bCs/>
                <w:sz w:val="20"/>
              </w:rPr>
            </w:pPr>
          </w:p>
        </w:tc>
        <w:tc>
          <w:tcPr>
            <w:tcW w:w="1207" w:type="dxa"/>
            <w:vAlign w:val="bottom"/>
          </w:tcPr>
          <w:p w14:paraId="6CC75C81" w14:textId="59A9F100" w:rsidR="0062320D" w:rsidRPr="007660CF" w:rsidRDefault="0062320D" w:rsidP="007660CF">
            <w:pPr>
              <w:pStyle w:val="acctfourfigures"/>
              <w:tabs>
                <w:tab w:val="clear" w:pos="765"/>
                <w:tab w:val="decimal" w:pos="967"/>
              </w:tabs>
              <w:spacing w:line="220" w:lineRule="exact"/>
              <w:ind w:left="-14" w:right="-180"/>
              <w:rPr>
                <w:bCs/>
                <w:sz w:val="20"/>
              </w:rPr>
            </w:pPr>
          </w:p>
        </w:tc>
        <w:tc>
          <w:tcPr>
            <w:tcW w:w="279" w:type="dxa"/>
            <w:vAlign w:val="bottom"/>
          </w:tcPr>
          <w:p w14:paraId="3734AB7D" w14:textId="77777777" w:rsidR="0062320D" w:rsidRPr="007660CF" w:rsidRDefault="0062320D" w:rsidP="007660CF">
            <w:pPr>
              <w:pStyle w:val="acctfourfigures"/>
              <w:tabs>
                <w:tab w:val="clear" w:pos="765"/>
                <w:tab w:val="decimal" w:pos="880"/>
              </w:tabs>
              <w:spacing w:line="220" w:lineRule="exact"/>
              <w:ind w:left="-14" w:right="-180"/>
              <w:rPr>
                <w:bCs/>
                <w:sz w:val="20"/>
              </w:rPr>
            </w:pPr>
          </w:p>
        </w:tc>
        <w:tc>
          <w:tcPr>
            <w:tcW w:w="1207" w:type="dxa"/>
            <w:vAlign w:val="bottom"/>
          </w:tcPr>
          <w:p w14:paraId="7AA3A02A" w14:textId="2B1EDA50" w:rsidR="0062320D" w:rsidRPr="007660CF" w:rsidRDefault="0062320D" w:rsidP="007660CF">
            <w:pPr>
              <w:pStyle w:val="acctfourfigures"/>
              <w:tabs>
                <w:tab w:val="clear" w:pos="765"/>
                <w:tab w:val="decimal" w:pos="963"/>
              </w:tabs>
              <w:spacing w:line="220" w:lineRule="exact"/>
              <w:ind w:left="-14" w:right="-180"/>
              <w:rPr>
                <w:bCs/>
                <w:sz w:val="20"/>
                <w:lang w:bidi="th-TH"/>
              </w:rPr>
            </w:pPr>
          </w:p>
        </w:tc>
        <w:tc>
          <w:tcPr>
            <w:tcW w:w="279" w:type="dxa"/>
            <w:vAlign w:val="bottom"/>
          </w:tcPr>
          <w:p w14:paraId="72446F94" w14:textId="77777777" w:rsidR="0062320D" w:rsidRPr="007660CF" w:rsidRDefault="0062320D" w:rsidP="007660CF">
            <w:pPr>
              <w:tabs>
                <w:tab w:val="decimal" w:pos="880"/>
              </w:tabs>
              <w:spacing w:line="220" w:lineRule="exact"/>
              <w:ind w:left="-14" w:right="-180"/>
              <w:rPr>
                <w:rFonts w:cs="Times New Roman"/>
                <w:bCs/>
                <w:sz w:val="20"/>
                <w:rtl/>
                <w:cs/>
              </w:rPr>
            </w:pPr>
          </w:p>
        </w:tc>
        <w:tc>
          <w:tcPr>
            <w:tcW w:w="1114" w:type="dxa"/>
            <w:vAlign w:val="bottom"/>
          </w:tcPr>
          <w:p w14:paraId="46797893" w14:textId="389444C4" w:rsidR="0062320D" w:rsidRPr="007660CF" w:rsidRDefault="0062320D" w:rsidP="007660CF">
            <w:pPr>
              <w:pStyle w:val="acctfourfigures"/>
              <w:tabs>
                <w:tab w:val="clear" w:pos="765"/>
                <w:tab w:val="decimal" w:pos="970"/>
              </w:tabs>
              <w:spacing w:line="220" w:lineRule="exact"/>
              <w:ind w:left="-14" w:right="-180"/>
              <w:rPr>
                <w:bCs/>
                <w:sz w:val="20"/>
              </w:rPr>
            </w:pPr>
          </w:p>
        </w:tc>
        <w:tc>
          <w:tcPr>
            <w:tcW w:w="279" w:type="dxa"/>
            <w:vAlign w:val="bottom"/>
          </w:tcPr>
          <w:p w14:paraId="3D138A53" w14:textId="77777777" w:rsidR="0062320D" w:rsidRPr="007660CF" w:rsidRDefault="0062320D" w:rsidP="007660CF">
            <w:pPr>
              <w:tabs>
                <w:tab w:val="decimal" w:pos="880"/>
              </w:tabs>
              <w:spacing w:line="220" w:lineRule="exact"/>
              <w:ind w:left="-14" w:right="-180"/>
              <w:rPr>
                <w:rFonts w:cs="Times New Roman"/>
                <w:bCs/>
                <w:sz w:val="20"/>
                <w:rtl/>
                <w:cs/>
              </w:rPr>
            </w:pPr>
          </w:p>
        </w:tc>
        <w:tc>
          <w:tcPr>
            <w:tcW w:w="1207" w:type="dxa"/>
            <w:vAlign w:val="bottom"/>
          </w:tcPr>
          <w:p w14:paraId="31AE73B6" w14:textId="79F14941" w:rsidR="0062320D" w:rsidRPr="007660CF" w:rsidRDefault="0062320D" w:rsidP="007660CF">
            <w:pPr>
              <w:pStyle w:val="acctfourfigures"/>
              <w:tabs>
                <w:tab w:val="clear" w:pos="765"/>
                <w:tab w:val="decimal" w:pos="1003"/>
              </w:tabs>
              <w:spacing w:line="220" w:lineRule="exact"/>
              <w:ind w:left="-14" w:right="-180"/>
              <w:rPr>
                <w:sz w:val="20"/>
              </w:rPr>
            </w:pPr>
          </w:p>
        </w:tc>
        <w:tc>
          <w:tcPr>
            <w:tcW w:w="279" w:type="dxa"/>
            <w:vAlign w:val="bottom"/>
          </w:tcPr>
          <w:p w14:paraId="0C99D3A1" w14:textId="77777777" w:rsidR="0062320D" w:rsidRPr="007660CF" w:rsidRDefault="0062320D" w:rsidP="007660CF">
            <w:pPr>
              <w:tabs>
                <w:tab w:val="decimal" w:pos="880"/>
              </w:tabs>
              <w:spacing w:line="220" w:lineRule="exact"/>
              <w:ind w:left="-14" w:right="-180"/>
              <w:rPr>
                <w:rFonts w:cs="Times New Roman"/>
                <w:bCs/>
                <w:sz w:val="20"/>
                <w:rtl/>
                <w:cs/>
              </w:rPr>
            </w:pPr>
          </w:p>
        </w:tc>
        <w:tc>
          <w:tcPr>
            <w:tcW w:w="1207" w:type="dxa"/>
            <w:vAlign w:val="bottom"/>
          </w:tcPr>
          <w:p w14:paraId="0458780C" w14:textId="2DF70E6D" w:rsidR="0062320D" w:rsidRPr="007660CF" w:rsidRDefault="0062320D" w:rsidP="007660CF">
            <w:pPr>
              <w:pStyle w:val="acctfourfigures"/>
              <w:tabs>
                <w:tab w:val="clear" w:pos="765"/>
                <w:tab w:val="decimal" w:pos="960"/>
              </w:tabs>
              <w:spacing w:line="220" w:lineRule="exact"/>
              <w:ind w:left="-14" w:right="-180"/>
              <w:rPr>
                <w:bCs/>
                <w:sz w:val="20"/>
              </w:rPr>
            </w:pPr>
          </w:p>
        </w:tc>
        <w:tc>
          <w:tcPr>
            <w:tcW w:w="279" w:type="dxa"/>
            <w:vAlign w:val="bottom"/>
          </w:tcPr>
          <w:p w14:paraId="51020C72" w14:textId="77777777" w:rsidR="0062320D" w:rsidRPr="007660CF" w:rsidRDefault="0062320D" w:rsidP="007660CF">
            <w:pPr>
              <w:tabs>
                <w:tab w:val="decimal" w:pos="880"/>
              </w:tabs>
              <w:spacing w:line="220" w:lineRule="exact"/>
              <w:ind w:left="-14" w:right="-180"/>
              <w:rPr>
                <w:rFonts w:cs="Times New Roman"/>
                <w:bCs/>
                <w:sz w:val="20"/>
              </w:rPr>
            </w:pPr>
          </w:p>
        </w:tc>
        <w:tc>
          <w:tcPr>
            <w:tcW w:w="1207" w:type="dxa"/>
            <w:vAlign w:val="bottom"/>
          </w:tcPr>
          <w:p w14:paraId="56A45212" w14:textId="1D9666EB" w:rsidR="0062320D" w:rsidRPr="007660CF" w:rsidRDefault="0062320D" w:rsidP="007660CF">
            <w:pPr>
              <w:pStyle w:val="acctfourfigures"/>
              <w:tabs>
                <w:tab w:val="clear" w:pos="765"/>
                <w:tab w:val="decimal" w:pos="1020"/>
              </w:tabs>
              <w:spacing w:line="220" w:lineRule="exact"/>
              <w:ind w:left="-14" w:right="-180"/>
              <w:rPr>
                <w:bCs/>
                <w:sz w:val="20"/>
              </w:rPr>
            </w:pPr>
          </w:p>
        </w:tc>
      </w:tr>
      <w:tr w:rsidR="0062320D" w:rsidRPr="00476D19" w14:paraId="57C7C9B9" w14:textId="77777777" w:rsidTr="007660CF">
        <w:trPr>
          <w:cantSplit/>
        </w:trPr>
        <w:tc>
          <w:tcPr>
            <w:tcW w:w="2784" w:type="dxa"/>
          </w:tcPr>
          <w:p w14:paraId="533717A4" w14:textId="5C122AEC" w:rsidR="0062320D" w:rsidRPr="007660CF" w:rsidRDefault="0062320D" w:rsidP="0062320D">
            <w:pPr>
              <w:tabs>
                <w:tab w:val="left" w:pos="164"/>
              </w:tabs>
              <w:spacing w:line="220" w:lineRule="exact"/>
              <w:ind w:left="-14" w:right="-274"/>
              <w:rPr>
                <w:rFonts w:cs="Times New Roman"/>
                <w:b/>
                <w:bCs/>
                <w:i/>
                <w:iCs/>
                <w:sz w:val="20"/>
              </w:rPr>
            </w:pPr>
            <w:r w:rsidRPr="007660CF">
              <w:rPr>
                <w:rFonts w:cs="Times New Roman"/>
                <w:b/>
                <w:bCs/>
                <w:i/>
                <w:iCs/>
                <w:sz w:val="20"/>
              </w:rPr>
              <w:t>Financial</w:t>
            </w:r>
            <w:r w:rsidRPr="007660CF">
              <w:rPr>
                <w:rFonts w:cs="Times New Roman"/>
                <w:b/>
                <w:bCs/>
                <w:i/>
                <w:iCs/>
                <w:sz w:val="20"/>
                <w:cs/>
              </w:rPr>
              <w:t xml:space="preserve"> </w:t>
            </w:r>
            <w:r w:rsidRPr="007660CF">
              <w:rPr>
                <w:rFonts w:cs="Times New Roman"/>
                <w:b/>
                <w:bCs/>
                <w:i/>
                <w:iCs/>
                <w:sz w:val="20"/>
              </w:rPr>
              <w:t>liabilities</w:t>
            </w:r>
          </w:p>
        </w:tc>
        <w:tc>
          <w:tcPr>
            <w:tcW w:w="557" w:type="dxa"/>
          </w:tcPr>
          <w:p w14:paraId="0392C9D8" w14:textId="66CEF75B" w:rsidR="0062320D" w:rsidRPr="00476D19" w:rsidRDefault="0062320D" w:rsidP="0062320D">
            <w:pPr>
              <w:spacing w:line="220" w:lineRule="exact"/>
              <w:ind w:left="-199" w:right="-201"/>
              <w:jc w:val="center"/>
              <w:rPr>
                <w:rFonts w:cs="Times New Roman"/>
                <w:i/>
                <w:iCs/>
                <w:sz w:val="20"/>
              </w:rPr>
            </w:pPr>
          </w:p>
        </w:tc>
        <w:tc>
          <w:tcPr>
            <w:tcW w:w="1114" w:type="dxa"/>
            <w:vAlign w:val="bottom"/>
          </w:tcPr>
          <w:p w14:paraId="31562016" w14:textId="77777777" w:rsidR="0062320D" w:rsidRPr="007660CF" w:rsidRDefault="0062320D" w:rsidP="007660CF">
            <w:pPr>
              <w:pStyle w:val="acctfourfigures"/>
              <w:tabs>
                <w:tab w:val="clear" w:pos="765"/>
                <w:tab w:val="decimal" w:pos="880"/>
              </w:tabs>
              <w:spacing w:line="220" w:lineRule="exact"/>
              <w:ind w:left="-135" w:right="-108"/>
              <w:rPr>
                <w:bCs/>
                <w:sz w:val="20"/>
              </w:rPr>
            </w:pPr>
          </w:p>
        </w:tc>
        <w:tc>
          <w:tcPr>
            <w:tcW w:w="371" w:type="dxa"/>
            <w:vAlign w:val="bottom"/>
          </w:tcPr>
          <w:p w14:paraId="5019C3CF"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114" w:type="dxa"/>
            <w:vAlign w:val="bottom"/>
          </w:tcPr>
          <w:p w14:paraId="0779B18C"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279" w:type="dxa"/>
            <w:vAlign w:val="bottom"/>
          </w:tcPr>
          <w:p w14:paraId="629CF710"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207" w:type="dxa"/>
            <w:vAlign w:val="bottom"/>
          </w:tcPr>
          <w:p w14:paraId="3ABF0B49" w14:textId="77777777" w:rsidR="0062320D" w:rsidRPr="007660CF" w:rsidRDefault="0062320D" w:rsidP="007660CF">
            <w:pPr>
              <w:pStyle w:val="acctfourfigures"/>
              <w:tabs>
                <w:tab w:val="clear" w:pos="765"/>
                <w:tab w:val="decimal" w:pos="967"/>
              </w:tabs>
              <w:spacing w:line="220" w:lineRule="exact"/>
              <w:ind w:left="-14" w:right="-180"/>
              <w:rPr>
                <w:bCs/>
                <w:sz w:val="20"/>
              </w:rPr>
            </w:pPr>
          </w:p>
        </w:tc>
        <w:tc>
          <w:tcPr>
            <w:tcW w:w="279" w:type="dxa"/>
            <w:vAlign w:val="bottom"/>
          </w:tcPr>
          <w:p w14:paraId="4E20CDA1"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207" w:type="dxa"/>
            <w:vAlign w:val="bottom"/>
          </w:tcPr>
          <w:p w14:paraId="5B7D78B9" w14:textId="77777777" w:rsidR="0062320D" w:rsidRPr="007660CF" w:rsidRDefault="0062320D" w:rsidP="007660CF">
            <w:pPr>
              <w:pStyle w:val="acctfourfigures"/>
              <w:tabs>
                <w:tab w:val="clear" w:pos="765"/>
                <w:tab w:val="decimal" w:pos="856"/>
              </w:tabs>
              <w:spacing w:line="220" w:lineRule="exact"/>
              <w:ind w:left="-14" w:right="-180"/>
              <w:rPr>
                <w:bCs/>
                <w:sz w:val="20"/>
              </w:rPr>
            </w:pPr>
          </w:p>
        </w:tc>
        <w:tc>
          <w:tcPr>
            <w:tcW w:w="279" w:type="dxa"/>
            <w:vAlign w:val="bottom"/>
          </w:tcPr>
          <w:p w14:paraId="778D25DF"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114" w:type="dxa"/>
            <w:vAlign w:val="bottom"/>
          </w:tcPr>
          <w:p w14:paraId="7CF2E5F4" w14:textId="77777777" w:rsidR="0062320D" w:rsidRPr="007660CF" w:rsidRDefault="0062320D" w:rsidP="007660CF">
            <w:pPr>
              <w:pStyle w:val="acctfourfigures"/>
              <w:tabs>
                <w:tab w:val="clear" w:pos="765"/>
                <w:tab w:val="decimal" w:pos="970"/>
              </w:tabs>
              <w:spacing w:line="220" w:lineRule="exact"/>
              <w:ind w:left="-14" w:right="-180"/>
              <w:rPr>
                <w:bCs/>
                <w:sz w:val="20"/>
              </w:rPr>
            </w:pPr>
          </w:p>
        </w:tc>
        <w:tc>
          <w:tcPr>
            <w:tcW w:w="279" w:type="dxa"/>
            <w:vAlign w:val="bottom"/>
          </w:tcPr>
          <w:p w14:paraId="0D6CAAEB"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207" w:type="dxa"/>
            <w:vAlign w:val="bottom"/>
          </w:tcPr>
          <w:p w14:paraId="1CE5B4CB" w14:textId="77777777" w:rsidR="0062320D" w:rsidRPr="007660CF" w:rsidRDefault="0062320D" w:rsidP="007660CF">
            <w:pPr>
              <w:pStyle w:val="acctfourfigures"/>
              <w:tabs>
                <w:tab w:val="clear" w:pos="765"/>
                <w:tab w:val="decimal" w:pos="1003"/>
              </w:tabs>
              <w:spacing w:line="220" w:lineRule="exact"/>
              <w:ind w:left="-14" w:right="-180"/>
              <w:rPr>
                <w:sz w:val="20"/>
              </w:rPr>
            </w:pPr>
          </w:p>
        </w:tc>
        <w:tc>
          <w:tcPr>
            <w:tcW w:w="279" w:type="dxa"/>
            <w:vAlign w:val="bottom"/>
          </w:tcPr>
          <w:p w14:paraId="335584CC" w14:textId="77777777" w:rsidR="0062320D" w:rsidRPr="007660CF" w:rsidRDefault="0062320D" w:rsidP="007660CF">
            <w:pPr>
              <w:pStyle w:val="acctfourfigures"/>
              <w:tabs>
                <w:tab w:val="clear" w:pos="765"/>
                <w:tab w:val="decimal" w:pos="856"/>
              </w:tabs>
              <w:spacing w:line="220" w:lineRule="exact"/>
              <w:ind w:left="-14" w:right="-180"/>
              <w:rPr>
                <w:bCs/>
                <w:sz w:val="20"/>
              </w:rPr>
            </w:pPr>
          </w:p>
        </w:tc>
        <w:tc>
          <w:tcPr>
            <w:tcW w:w="1207" w:type="dxa"/>
            <w:vAlign w:val="bottom"/>
          </w:tcPr>
          <w:p w14:paraId="72D450A9" w14:textId="77777777" w:rsidR="0062320D" w:rsidRPr="007660CF" w:rsidRDefault="0062320D" w:rsidP="007660CF">
            <w:pPr>
              <w:pStyle w:val="acctfourfigures"/>
              <w:tabs>
                <w:tab w:val="clear" w:pos="765"/>
                <w:tab w:val="decimal" w:pos="960"/>
              </w:tabs>
              <w:spacing w:line="220" w:lineRule="exact"/>
              <w:ind w:left="-14" w:right="-180"/>
              <w:rPr>
                <w:bCs/>
                <w:sz w:val="20"/>
              </w:rPr>
            </w:pPr>
          </w:p>
        </w:tc>
        <w:tc>
          <w:tcPr>
            <w:tcW w:w="279" w:type="dxa"/>
            <w:vAlign w:val="bottom"/>
          </w:tcPr>
          <w:p w14:paraId="56275955" w14:textId="77777777" w:rsidR="0062320D" w:rsidRPr="007660CF" w:rsidRDefault="0062320D" w:rsidP="007660CF">
            <w:pPr>
              <w:pStyle w:val="acctfourfigures"/>
              <w:tabs>
                <w:tab w:val="clear" w:pos="765"/>
                <w:tab w:val="decimal" w:pos="856"/>
              </w:tabs>
              <w:spacing w:line="220" w:lineRule="exact"/>
              <w:ind w:left="-14" w:right="-180"/>
              <w:rPr>
                <w:bCs/>
                <w:sz w:val="20"/>
              </w:rPr>
            </w:pPr>
          </w:p>
        </w:tc>
        <w:tc>
          <w:tcPr>
            <w:tcW w:w="1207" w:type="dxa"/>
            <w:vAlign w:val="bottom"/>
          </w:tcPr>
          <w:p w14:paraId="3E9AE81F" w14:textId="77777777" w:rsidR="0062320D" w:rsidRPr="007660CF" w:rsidRDefault="0062320D" w:rsidP="007660CF">
            <w:pPr>
              <w:pStyle w:val="acctfourfigures"/>
              <w:tabs>
                <w:tab w:val="clear" w:pos="765"/>
                <w:tab w:val="decimal" w:pos="1020"/>
              </w:tabs>
              <w:spacing w:line="220" w:lineRule="exact"/>
              <w:ind w:left="-14" w:right="-180"/>
              <w:rPr>
                <w:bCs/>
                <w:sz w:val="20"/>
              </w:rPr>
            </w:pPr>
          </w:p>
        </w:tc>
      </w:tr>
      <w:tr w:rsidR="0062320D" w:rsidRPr="00476D19" w14:paraId="06FE9012" w14:textId="77777777" w:rsidTr="007660CF">
        <w:trPr>
          <w:cantSplit/>
        </w:trPr>
        <w:tc>
          <w:tcPr>
            <w:tcW w:w="2784" w:type="dxa"/>
            <w:vAlign w:val="bottom"/>
          </w:tcPr>
          <w:p w14:paraId="0F7F78FE" w14:textId="257111D6" w:rsidR="0062320D" w:rsidRPr="00476D19" w:rsidRDefault="0062320D" w:rsidP="0062320D">
            <w:pPr>
              <w:tabs>
                <w:tab w:val="left" w:pos="250"/>
              </w:tabs>
              <w:spacing w:line="220" w:lineRule="exact"/>
              <w:ind w:left="-18" w:right="-270"/>
              <w:rPr>
                <w:rFonts w:cs="Times New Roman"/>
                <w:b/>
                <w:bCs/>
                <w:i/>
                <w:iCs/>
                <w:sz w:val="20"/>
              </w:rPr>
            </w:pPr>
            <w:r w:rsidRPr="00476D19">
              <w:rPr>
                <w:rFonts w:cs="Times New Roman"/>
                <w:sz w:val="20"/>
              </w:rPr>
              <w:t>Derivative</w:t>
            </w:r>
            <w:r w:rsidR="00CD0E0B">
              <w:rPr>
                <w:rFonts w:cs="Times New Roman"/>
                <w:sz w:val="20"/>
              </w:rPr>
              <w:t xml:space="preserve"> liabilities</w:t>
            </w:r>
          </w:p>
        </w:tc>
        <w:tc>
          <w:tcPr>
            <w:tcW w:w="557" w:type="dxa"/>
            <w:vAlign w:val="bottom"/>
          </w:tcPr>
          <w:p w14:paraId="28515994" w14:textId="6455E008" w:rsidR="0062320D" w:rsidRPr="00476D19" w:rsidRDefault="0062320D" w:rsidP="0062320D">
            <w:pPr>
              <w:spacing w:line="220" w:lineRule="exact"/>
              <w:ind w:left="-199" w:right="-201"/>
              <w:jc w:val="center"/>
              <w:rPr>
                <w:rFonts w:cs="Times New Roman"/>
                <w:i/>
                <w:iCs/>
                <w:sz w:val="20"/>
              </w:rPr>
            </w:pPr>
            <w:r>
              <w:rPr>
                <w:rFonts w:cs="Times New Roman"/>
                <w:i/>
                <w:iCs/>
                <w:sz w:val="20"/>
              </w:rPr>
              <w:t>9</w:t>
            </w:r>
          </w:p>
        </w:tc>
        <w:tc>
          <w:tcPr>
            <w:tcW w:w="1114" w:type="dxa"/>
            <w:vAlign w:val="bottom"/>
          </w:tcPr>
          <w:p w14:paraId="53E64A2C" w14:textId="1634ECC9" w:rsidR="0062320D" w:rsidRPr="007660CF" w:rsidRDefault="0062320D" w:rsidP="007660CF">
            <w:pPr>
              <w:pStyle w:val="acctfourfigures"/>
              <w:tabs>
                <w:tab w:val="clear" w:pos="765"/>
                <w:tab w:val="decimal" w:pos="880"/>
              </w:tabs>
              <w:spacing w:line="220" w:lineRule="exact"/>
              <w:ind w:left="-135" w:right="-108"/>
              <w:rPr>
                <w:bCs/>
                <w:sz w:val="20"/>
              </w:rPr>
            </w:pPr>
          </w:p>
        </w:tc>
        <w:tc>
          <w:tcPr>
            <w:tcW w:w="371" w:type="dxa"/>
            <w:vAlign w:val="bottom"/>
          </w:tcPr>
          <w:p w14:paraId="44B857CB"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114" w:type="dxa"/>
            <w:vAlign w:val="bottom"/>
          </w:tcPr>
          <w:p w14:paraId="6F0CF078" w14:textId="68761C9F"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279" w:type="dxa"/>
            <w:vAlign w:val="bottom"/>
          </w:tcPr>
          <w:p w14:paraId="5E7210BF"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207" w:type="dxa"/>
            <w:vAlign w:val="bottom"/>
          </w:tcPr>
          <w:p w14:paraId="58F9519E" w14:textId="7DCE2533" w:rsidR="0062320D" w:rsidRPr="007660CF" w:rsidRDefault="0062320D" w:rsidP="007660CF">
            <w:pPr>
              <w:pStyle w:val="acctfourfigures"/>
              <w:tabs>
                <w:tab w:val="clear" w:pos="765"/>
                <w:tab w:val="decimal" w:pos="967"/>
              </w:tabs>
              <w:spacing w:line="220" w:lineRule="exact"/>
              <w:ind w:left="-14" w:right="-180"/>
              <w:rPr>
                <w:bCs/>
                <w:sz w:val="20"/>
              </w:rPr>
            </w:pPr>
          </w:p>
        </w:tc>
        <w:tc>
          <w:tcPr>
            <w:tcW w:w="279" w:type="dxa"/>
            <w:vAlign w:val="bottom"/>
          </w:tcPr>
          <w:p w14:paraId="6FBCF941"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207" w:type="dxa"/>
            <w:vAlign w:val="bottom"/>
          </w:tcPr>
          <w:p w14:paraId="3FB3312B" w14:textId="60B794A3" w:rsidR="0062320D" w:rsidRPr="007660CF" w:rsidRDefault="0062320D" w:rsidP="007660CF">
            <w:pPr>
              <w:pStyle w:val="acctfourfigures"/>
              <w:tabs>
                <w:tab w:val="clear" w:pos="765"/>
                <w:tab w:val="decimal" w:pos="856"/>
              </w:tabs>
              <w:spacing w:line="220" w:lineRule="exact"/>
              <w:ind w:left="-14" w:right="-180"/>
              <w:rPr>
                <w:bCs/>
                <w:sz w:val="20"/>
              </w:rPr>
            </w:pPr>
          </w:p>
        </w:tc>
        <w:tc>
          <w:tcPr>
            <w:tcW w:w="279" w:type="dxa"/>
            <w:vAlign w:val="bottom"/>
          </w:tcPr>
          <w:p w14:paraId="58721084"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114" w:type="dxa"/>
            <w:vAlign w:val="bottom"/>
          </w:tcPr>
          <w:p w14:paraId="2AF08640" w14:textId="49FBECC8" w:rsidR="0062320D" w:rsidRPr="007660CF" w:rsidRDefault="0062320D" w:rsidP="007660CF">
            <w:pPr>
              <w:pStyle w:val="acctfourfigures"/>
              <w:tabs>
                <w:tab w:val="clear" w:pos="765"/>
                <w:tab w:val="decimal" w:pos="970"/>
              </w:tabs>
              <w:spacing w:line="220" w:lineRule="exact"/>
              <w:ind w:left="-14" w:right="-180"/>
              <w:rPr>
                <w:bCs/>
                <w:sz w:val="20"/>
              </w:rPr>
            </w:pPr>
          </w:p>
        </w:tc>
        <w:tc>
          <w:tcPr>
            <w:tcW w:w="279" w:type="dxa"/>
            <w:vAlign w:val="bottom"/>
          </w:tcPr>
          <w:p w14:paraId="685B071C" w14:textId="77777777" w:rsidR="0062320D" w:rsidRPr="007660CF" w:rsidRDefault="0062320D" w:rsidP="007660CF">
            <w:pPr>
              <w:pStyle w:val="acctfourfigures"/>
              <w:tabs>
                <w:tab w:val="clear" w:pos="765"/>
                <w:tab w:val="decimal" w:pos="856"/>
              </w:tabs>
              <w:spacing w:line="220" w:lineRule="exact"/>
              <w:ind w:left="-14" w:right="-180"/>
              <w:rPr>
                <w:bCs/>
                <w:sz w:val="20"/>
                <w:rtl/>
                <w:cs/>
              </w:rPr>
            </w:pPr>
          </w:p>
        </w:tc>
        <w:tc>
          <w:tcPr>
            <w:tcW w:w="1207" w:type="dxa"/>
            <w:vAlign w:val="bottom"/>
          </w:tcPr>
          <w:p w14:paraId="072CB06A" w14:textId="5342EFF2" w:rsidR="0062320D" w:rsidRPr="007660CF" w:rsidRDefault="0062320D" w:rsidP="007660CF">
            <w:pPr>
              <w:pStyle w:val="acctfourfigures"/>
              <w:tabs>
                <w:tab w:val="clear" w:pos="765"/>
                <w:tab w:val="decimal" w:pos="1003"/>
              </w:tabs>
              <w:spacing w:line="220" w:lineRule="exact"/>
              <w:ind w:left="-14" w:right="-180"/>
              <w:rPr>
                <w:sz w:val="20"/>
              </w:rPr>
            </w:pPr>
          </w:p>
        </w:tc>
        <w:tc>
          <w:tcPr>
            <w:tcW w:w="279" w:type="dxa"/>
            <w:vAlign w:val="bottom"/>
          </w:tcPr>
          <w:p w14:paraId="587893EB" w14:textId="77777777" w:rsidR="0062320D" w:rsidRPr="007660CF" w:rsidRDefault="0062320D" w:rsidP="007660CF">
            <w:pPr>
              <w:pStyle w:val="acctfourfigures"/>
              <w:tabs>
                <w:tab w:val="clear" w:pos="765"/>
                <w:tab w:val="decimal" w:pos="856"/>
              </w:tabs>
              <w:spacing w:line="220" w:lineRule="exact"/>
              <w:ind w:left="-14" w:right="-180"/>
              <w:rPr>
                <w:bCs/>
                <w:sz w:val="20"/>
              </w:rPr>
            </w:pPr>
          </w:p>
        </w:tc>
        <w:tc>
          <w:tcPr>
            <w:tcW w:w="1207" w:type="dxa"/>
            <w:vAlign w:val="bottom"/>
          </w:tcPr>
          <w:p w14:paraId="24CF8E2B" w14:textId="5CC02B1D" w:rsidR="0062320D" w:rsidRPr="007660CF" w:rsidRDefault="0062320D" w:rsidP="007660CF">
            <w:pPr>
              <w:pStyle w:val="acctfourfigures"/>
              <w:tabs>
                <w:tab w:val="clear" w:pos="765"/>
                <w:tab w:val="decimal" w:pos="960"/>
              </w:tabs>
              <w:spacing w:line="220" w:lineRule="exact"/>
              <w:ind w:left="-14" w:right="-180"/>
              <w:rPr>
                <w:bCs/>
                <w:sz w:val="20"/>
              </w:rPr>
            </w:pPr>
          </w:p>
        </w:tc>
        <w:tc>
          <w:tcPr>
            <w:tcW w:w="279" w:type="dxa"/>
            <w:vAlign w:val="bottom"/>
          </w:tcPr>
          <w:p w14:paraId="498DBB65" w14:textId="77777777" w:rsidR="0062320D" w:rsidRPr="007660CF" w:rsidRDefault="0062320D" w:rsidP="007660CF">
            <w:pPr>
              <w:pStyle w:val="acctfourfigures"/>
              <w:tabs>
                <w:tab w:val="clear" w:pos="765"/>
                <w:tab w:val="decimal" w:pos="856"/>
              </w:tabs>
              <w:spacing w:line="220" w:lineRule="exact"/>
              <w:ind w:left="-14" w:right="-180"/>
              <w:rPr>
                <w:bCs/>
                <w:sz w:val="20"/>
              </w:rPr>
            </w:pPr>
          </w:p>
        </w:tc>
        <w:tc>
          <w:tcPr>
            <w:tcW w:w="1207" w:type="dxa"/>
            <w:vAlign w:val="bottom"/>
          </w:tcPr>
          <w:p w14:paraId="5D5AFF3C" w14:textId="51FFC89E" w:rsidR="0062320D" w:rsidRPr="007660CF" w:rsidRDefault="0062320D" w:rsidP="007660CF">
            <w:pPr>
              <w:pStyle w:val="acctfourfigures"/>
              <w:tabs>
                <w:tab w:val="clear" w:pos="765"/>
                <w:tab w:val="decimal" w:pos="1020"/>
              </w:tabs>
              <w:spacing w:line="220" w:lineRule="exact"/>
              <w:ind w:left="-14" w:right="-180"/>
              <w:rPr>
                <w:bCs/>
                <w:sz w:val="20"/>
              </w:rPr>
            </w:pPr>
          </w:p>
        </w:tc>
      </w:tr>
      <w:tr w:rsidR="007660CF" w:rsidRPr="00476D19" w14:paraId="5403FA45" w14:textId="77777777" w:rsidTr="007660CF">
        <w:trPr>
          <w:cantSplit/>
        </w:trPr>
        <w:tc>
          <w:tcPr>
            <w:tcW w:w="2784" w:type="dxa"/>
          </w:tcPr>
          <w:p w14:paraId="5080A3F8" w14:textId="018881A7" w:rsidR="007660CF" w:rsidRPr="00476D19" w:rsidRDefault="007660CF" w:rsidP="007660CF">
            <w:pPr>
              <w:tabs>
                <w:tab w:val="left" w:pos="250"/>
              </w:tabs>
              <w:spacing w:line="220" w:lineRule="exact"/>
              <w:ind w:left="-18" w:right="-270"/>
              <w:rPr>
                <w:rFonts w:cs="Times New Roman"/>
                <w:b/>
                <w:bCs/>
                <w:i/>
                <w:iCs/>
                <w:sz w:val="20"/>
                <w:cs/>
              </w:rPr>
            </w:pPr>
            <w:r w:rsidRPr="00476D19">
              <w:rPr>
                <w:rFonts w:cs="Times New Roman"/>
                <w:sz w:val="20"/>
                <w:cs/>
              </w:rPr>
              <w:t>-</w:t>
            </w:r>
            <w:r w:rsidRPr="00476D19">
              <w:rPr>
                <w:rFonts w:cs="Times New Roman"/>
                <w:sz w:val="20"/>
                <w:cs/>
              </w:rPr>
              <w:tab/>
            </w:r>
            <w:r w:rsidRPr="00476D19">
              <w:rPr>
                <w:rFonts w:cs="Times New Roman"/>
                <w:sz w:val="20"/>
              </w:rPr>
              <w:t>Foreign currency related</w:t>
            </w:r>
          </w:p>
        </w:tc>
        <w:tc>
          <w:tcPr>
            <w:tcW w:w="557" w:type="dxa"/>
            <w:vAlign w:val="bottom"/>
          </w:tcPr>
          <w:p w14:paraId="721F4113" w14:textId="6CE296FE" w:rsidR="007660CF" w:rsidRPr="00476D19" w:rsidRDefault="007660CF" w:rsidP="007660CF">
            <w:pPr>
              <w:spacing w:line="220" w:lineRule="exact"/>
              <w:ind w:left="-199" w:right="-201"/>
              <w:rPr>
                <w:rFonts w:cs="Times New Roman"/>
                <w:i/>
                <w:iCs/>
                <w:sz w:val="20"/>
              </w:rPr>
            </w:pPr>
          </w:p>
        </w:tc>
        <w:tc>
          <w:tcPr>
            <w:tcW w:w="1114" w:type="dxa"/>
            <w:vAlign w:val="bottom"/>
          </w:tcPr>
          <w:p w14:paraId="341069E4" w14:textId="20AB55F3" w:rsidR="007660CF" w:rsidRPr="007660CF" w:rsidRDefault="007660CF" w:rsidP="007660CF">
            <w:pPr>
              <w:pStyle w:val="acctfourfigures"/>
              <w:tabs>
                <w:tab w:val="clear" w:pos="765"/>
                <w:tab w:val="decimal" w:pos="880"/>
              </w:tabs>
              <w:spacing w:line="220" w:lineRule="exact"/>
              <w:ind w:left="-135" w:right="-108"/>
              <w:rPr>
                <w:bCs/>
                <w:sz w:val="20"/>
              </w:rPr>
            </w:pPr>
            <w:r w:rsidRPr="007660CF">
              <w:rPr>
                <w:bCs/>
                <w:sz w:val="20"/>
              </w:rPr>
              <w:t>606,594</w:t>
            </w:r>
          </w:p>
        </w:tc>
        <w:tc>
          <w:tcPr>
            <w:tcW w:w="371" w:type="dxa"/>
            <w:vAlign w:val="bottom"/>
          </w:tcPr>
          <w:p w14:paraId="74BB308F" w14:textId="77777777" w:rsidR="007660CF" w:rsidRPr="007660CF" w:rsidRDefault="007660CF" w:rsidP="007660CF">
            <w:pPr>
              <w:pStyle w:val="acctfourfigures"/>
              <w:tabs>
                <w:tab w:val="clear" w:pos="765"/>
                <w:tab w:val="decimal" w:pos="856"/>
              </w:tabs>
              <w:spacing w:line="220" w:lineRule="exact"/>
              <w:ind w:left="-14" w:right="-180"/>
              <w:rPr>
                <w:bCs/>
                <w:sz w:val="20"/>
                <w:rtl/>
                <w:cs/>
              </w:rPr>
            </w:pPr>
          </w:p>
        </w:tc>
        <w:tc>
          <w:tcPr>
            <w:tcW w:w="1114" w:type="dxa"/>
            <w:vAlign w:val="bottom"/>
          </w:tcPr>
          <w:p w14:paraId="4C42CAE5" w14:textId="680CFD7A" w:rsidR="007660CF" w:rsidRPr="007660CF" w:rsidRDefault="007660CF" w:rsidP="007660CF">
            <w:pPr>
              <w:pStyle w:val="acctfourfigures"/>
              <w:tabs>
                <w:tab w:val="clear" w:pos="765"/>
                <w:tab w:val="decimal" w:pos="856"/>
              </w:tabs>
              <w:spacing w:line="220" w:lineRule="exact"/>
              <w:ind w:left="-14" w:right="-180"/>
              <w:rPr>
                <w:bCs/>
                <w:sz w:val="20"/>
                <w:rtl/>
                <w:cs/>
              </w:rPr>
            </w:pPr>
            <w:r w:rsidRPr="007660CF">
              <w:rPr>
                <w:bCs/>
                <w:sz w:val="20"/>
              </w:rPr>
              <w:t>-</w:t>
            </w:r>
          </w:p>
        </w:tc>
        <w:tc>
          <w:tcPr>
            <w:tcW w:w="279" w:type="dxa"/>
            <w:vAlign w:val="bottom"/>
          </w:tcPr>
          <w:p w14:paraId="396E913A" w14:textId="77777777" w:rsidR="007660CF" w:rsidRPr="007660CF" w:rsidRDefault="007660CF" w:rsidP="007660CF">
            <w:pPr>
              <w:pStyle w:val="acctfourfigures"/>
              <w:tabs>
                <w:tab w:val="clear" w:pos="765"/>
                <w:tab w:val="decimal" w:pos="856"/>
              </w:tabs>
              <w:spacing w:line="220" w:lineRule="exact"/>
              <w:ind w:left="-14" w:right="-180"/>
              <w:rPr>
                <w:bCs/>
                <w:sz w:val="20"/>
                <w:rtl/>
                <w:cs/>
              </w:rPr>
            </w:pPr>
          </w:p>
        </w:tc>
        <w:tc>
          <w:tcPr>
            <w:tcW w:w="1207" w:type="dxa"/>
            <w:vAlign w:val="bottom"/>
          </w:tcPr>
          <w:p w14:paraId="61C63656" w14:textId="556525FC" w:rsidR="007660CF" w:rsidRPr="007660CF" w:rsidRDefault="007660CF" w:rsidP="007660CF">
            <w:pPr>
              <w:pStyle w:val="acctfourfigures"/>
              <w:tabs>
                <w:tab w:val="clear" w:pos="765"/>
                <w:tab w:val="decimal" w:pos="967"/>
              </w:tabs>
              <w:spacing w:line="220" w:lineRule="exact"/>
              <w:ind w:left="-14" w:right="-180"/>
              <w:rPr>
                <w:bCs/>
                <w:sz w:val="20"/>
              </w:rPr>
            </w:pPr>
            <w:r w:rsidRPr="007660CF">
              <w:rPr>
                <w:bCs/>
                <w:sz w:val="20"/>
              </w:rPr>
              <w:t>-</w:t>
            </w:r>
          </w:p>
        </w:tc>
        <w:tc>
          <w:tcPr>
            <w:tcW w:w="279" w:type="dxa"/>
            <w:vAlign w:val="bottom"/>
          </w:tcPr>
          <w:p w14:paraId="0C1F5A09" w14:textId="77777777" w:rsidR="007660CF" w:rsidRPr="007660CF" w:rsidRDefault="007660CF" w:rsidP="007660CF">
            <w:pPr>
              <w:pStyle w:val="acctfourfigures"/>
              <w:tabs>
                <w:tab w:val="clear" w:pos="765"/>
                <w:tab w:val="decimal" w:pos="856"/>
              </w:tabs>
              <w:spacing w:line="220" w:lineRule="exact"/>
              <w:ind w:left="-14" w:right="-180"/>
              <w:rPr>
                <w:bCs/>
                <w:sz w:val="20"/>
                <w:rtl/>
                <w:cs/>
              </w:rPr>
            </w:pPr>
          </w:p>
        </w:tc>
        <w:tc>
          <w:tcPr>
            <w:tcW w:w="1207" w:type="dxa"/>
            <w:vAlign w:val="bottom"/>
          </w:tcPr>
          <w:p w14:paraId="29CDC81D" w14:textId="246F0745" w:rsidR="007660CF" w:rsidRPr="007660CF" w:rsidRDefault="007660CF" w:rsidP="007660CF">
            <w:pPr>
              <w:pStyle w:val="acctfourfigures"/>
              <w:tabs>
                <w:tab w:val="clear" w:pos="765"/>
                <w:tab w:val="decimal" w:pos="963"/>
              </w:tabs>
              <w:spacing w:line="220" w:lineRule="exact"/>
              <w:ind w:left="-14" w:right="-180"/>
              <w:rPr>
                <w:bCs/>
                <w:sz w:val="20"/>
              </w:rPr>
            </w:pPr>
            <w:r w:rsidRPr="007660CF">
              <w:rPr>
                <w:bCs/>
                <w:sz w:val="20"/>
              </w:rPr>
              <w:t>606,594</w:t>
            </w:r>
          </w:p>
        </w:tc>
        <w:tc>
          <w:tcPr>
            <w:tcW w:w="279" w:type="dxa"/>
            <w:vAlign w:val="bottom"/>
          </w:tcPr>
          <w:p w14:paraId="5682C6E4" w14:textId="77777777" w:rsidR="007660CF" w:rsidRPr="007660CF" w:rsidRDefault="007660CF" w:rsidP="007660CF">
            <w:pPr>
              <w:pStyle w:val="acctfourfigures"/>
              <w:tabs>
                <w:tab w:val="clear" w:pos="765"/>
                <w:tab w:val="decimal" w:pos="856"/>
              </w:tabs>
              <w:spacing w:line="220" w:lineRule="exact"/>
              <w:ind w:left="-14" w:right="-180"/>
              <w:rPr>
                <w:bCs/>
                <w:sz w:val="20"/>
                <w:rtl/>
                <w:cs/>
              </w:rPr>
            </w:pPr>
          </w:p>
        </w:tc>
        <w:tc>
          <w:tcPr>
            <w:tcW w:w="1114" w:type="dxa"/>
            <w:vAlign w:val="bottom"/>
          </w:tcPr>
          <w:p w14:paraId="7215082B" w14:textId="5276A9EC" w:rsidR="007660CF" w:rsidRPr="007660CF" w:rsidRDefault="007660CF" w:rsidP="007660CF">
            <w:pPr>
              <w:pStyle w:val="acctfourfigures"/>
              <w:tabs>
                <w:tab w:val="clear" w:pos="765"/>
                <w:tab w:val="decimal" w:pos="970"/>
              </w:tabs>
              <w:spacing w:line="220" w:lineRule="exact"/>
              <w:ind w:left="-14" w:right="-180"/>
              <w:rPr>
                <w:bCs/>
                <w:sz w:val="20"/>
              </w:rPr>
            </w:pPr>
            <w:r w:rsidRPr="007660CF">
              <w:rPr>
                <w:bCs/>
                <w:sz w:val="20"/>
              </w:rPr>
              <w:t>-</w:t>
            </w:r>
          </w:p>
        </w:tc>
        <w:tc>
          <w:tcPr>
            <w:tcW w:w="279" w:type="dxa"/>
            <w:vAlign w:val="bottom"/>
          </w:tcPr>
          <w:p w14:paraId="2BE756AE" w14:textId="77777777" w:rsidR="007660CF" w:rsidRPr="007660CF" w:rsidRDefault="007660CF" w:rsidP="007660CF">
            <w:pPr>
              <w:pStyle w:val="acctfourfigures"/>
              <w:tabs>
                <w:tab w:val="clear" w:pos="765"/>
                <w:tab w:val="decimal" w:pos="856"/>
              </w:tabs>
              <w:spacing w:line="220" w:lineRule="exact"/>
              <w:ind w:left="-14" w:right="-180"/>
              <w:rPr>
                <w:bCs/>
                <w:sz w:val="20"/>
                <w:rtl/>
                <w:cs/>
              </w:rPr>
            </w:pPr>
          </w:p>
        </w:tc>
        <w:tc>
          <w:tcPr>
            <w:tcW w:w="1207" w:type="dxa"/>
            <w:vAlign w:val="bottom"/>
          </w:tcPr>
          <w:p w14:paraId="64F50AD4" w14:textId="2D61A3FE" w:rsidR="007660CF" w:rsidRPr="007660CF" w:rsidRDefault="007660CF" w:rsidP="007660CF">
            <w:pPr>
              <w:pStyle w:val="acctfourfigures"/>
              <w:tabs>
                <w:tab w:val="clear" w:pos="765"/>
                <w:tab w:val="decimal" w:pos="1003"/>
              </w:tabs>
              <w:spacing w:line="220" w:lineRule="exact"/>
              <w:ind w:left="-14" w:right="-180"/>
              <w:rPr>
                <w:sz w:val="20"/>
              </w:rPr>
            </w:pPr>
            <w:r w:rsidRPr="007660CF">
              <w:rPr>
                <w:sz w:val="20"/>
              </w:rPr>
              <w:t>606,594</w:t>
            </w:r>
          </w:p>
        </w:tc>
        <w:tc>
          <w:tcPr>
            <w:tcW w:w="279" w:type="dxa"/>
            <w:vAlign w:val="bottom"/>
          </w:tcPr>
          <w:p w14:paraId="27AD5B02" w14:textId="77777777" w:rsidR="007660CF" w:rsidRPr="007660CF" w:rsidRDefault="007660CF" w:rsidP="007660CF">
            <w:pPr>
              <w:pStyle w:val="acctfourfigures"/>
              <w:tabs>
                <w:tab w:val="clear" w:pos="765"/>
                <w:tab w:val="decimal" w:pos="856"/>
              </w:tabs>
              <w:spacing w:line="220" w:lineRule="exact"/>
              <w:ind w:left="-14" w:right="-180"/>
              <w:rPr>
                <w:bCs/>
                <w:sz w:val="20"/>
              </w:rPr>
            </w:pPr>
          </w:p>
        </w:tc>
        <w:tc>
          <w:tcPr>
            <w:tcW w:w="1207" w:type="dxa"/>
            <w:vAlign w:val="bottom"/>
          </w:tcPr>
          <w:p w14:paraId="40891619" w14:textId="6F10B22B" w:rsidR="007660CF" w:rsidRPr="007660CF" w:rsidRDefault="007660CF" w:rsidP="007660CF">
            <w:pPr>
              <w:pStyle w:val="acctfourfigures"/>
              <w:tabs>
                <w:tab w:val="clear" w:pos="765"/>
                <w:tab w:val="decimal" w:pos="960"/>
              </w:tabs>
              <w:spacing w:line="220" w:lineRule="exact"/>
              <w:ind w:left="-14" w:right="-180"/>
              <w:rPr>
                <w:bCs/>
                <w:sz w:val="20"/>
              </w:rPr>
            </w:pPr>
            <w:r w:rsidRPr="007660CF">
              <w:rPr>
                <w:bCs/>
                <w:sz w:val="20"/>
              </w:rPr>
              <w:t>-</w:t>
            </w:r>
          </w:p>
        </w:tc>
        <w:tc>
          <w:tcPr>
            <w:tcW w:w="279" w:type="dxa"/>
            <w:vAlign w:val="bottom"/>
          </w:tcPr>
          <w:p w14:paraId="662183AA" w14:textId="77777777" w:rsidR="007660CF" w:rsidRPr="007660CF" w:rsidRDefault="007660CF" w:rsidP="007660CF">
            <w:pPr>
              <w:pStyle w:val="acctfourfigures"/>
              <w:tabs>
                <w:tab w:val="clear" w:pos="765"/>
                <w:tab w:val="decimal" w:pos="856"/>
              </w:tabs>
              <w:spacing w:line="220" w:lineRule="exact"/>
              <w:ind w:left="-14" w:right="-180"/>
              <w:rPr>
                <w:bCs/>
                <w:sz w:val="20"/>
              </w:rPr>
            </w:pPr>
          </w:p>
        </w:tc>
        <w:tc>
          <w:tcPr>
            <w:tcW w:w="1207" w:type="dxa"/>
            <w:vAlign w:val="bottom"/>
          </w:tcPr>
          <w:p w14:paraId="2EC4EEA5" w14:textId="5DF8F677" w:rsidR="007660CF" w:rsidRPr="007660CF" w:rsidRDefault="007660CF" w:rsidP="007660CF">
            <w:pPr>
              <w:pStyle w:val="acctfourfigures"/>
              <w:tabs>
                <w:tab w:val="clear" w:pos="765"/>
                <w:tab w:val="decimal" w:pos="1020"/>
              </w:tabs>
              <w:spacing w:line="220" w:lineRule="exact"/>
              <w:ind w:left="-14" w:right="-180"/>
              <w:rPr>
                <w:bCs/>
                <w:sz w:val="20"/>
              </w:rPr>
            </w:pPr>
            <w:r w:rsidRPr="007660CF">
              <w:rPr>
                <w:bCs/>
                <w:sz w:val="20"/>
              </w:rPr>
              <w:t>606,594</w:t>
            </w:r>
          </w:p>
        </w:tc>
      </w:tr>
      <w:tr w:rsidR="007660CF" w:rsidRPr="00476D19" w14:paraId="1AB30E23" w14:textId="77777777" w:rsidTr="007660CF">
        <w:trPr>
          <w:cantSplit/>
        </w:trPr>
        <w:tc>
          <w:tcPr>
            <w:tcW w:w="2784" w:type="dxa"/>
          </w:tcPr>
          <w:p w14:paraId="60B04844" w14:textId="472E0FF5" w:rsidR="007660CF" w:rsidRPr="00476D19" w:rsidRDefault="007660CF" w:rsidP="007660CF">
            <w:pPr>
              <w:tabs>
                <w:tab w:val="left" w:pos="250"/>
              </w:tabs>
              <w:spacing w:line="220" w:lineRule="exact"/>
              <w:ind w:left="-18" w:right="-270"/>
              <w:rPr>
                <w:rFonts w:cs="Times New Roman"/>
                <w:sz w:val="20"/>
              </w:rPr>
            </w:pPr>
            <w:r w:rsidRPr="0062320D">
              <w:rPr>
                <w:rFonts w:cs="Times New Roman"/>
                <w:sz w:val="20"/>
              </w:rPr>
              <w:t>Debt issued and borrowings</w:t>
            </w:r>
          </w:p>
        </w:tc>
        <w:tc>
          <w:tcPr>
            <w:tcW w:w="557" w:type="dxa"/>
            <w:vAlign w:val="bottom"/>
          </w:tcPr>
          <w:p w14:paraId="65D1322A" w14:textId="0F4D4C69" w:rsidR="007660CF" w:rsidRPr="00476D19" w:rsidRDefault="007660CF" w:rsidP="007660CF">
            <w:pPr>
              <w:spacing w:line="220" w:lineRule="exact"/>
              <w:ind w:left="-199" w:right="-201"/>
              <w:jc w:val="center"/>
              <w:rPr>
                <w:rFonts w:cs="Times New Roman"/>
                <w:i/>
                <w:iCs/>
                <w:sz w:val="20"/>
              </w:rPr>
            </w:pPr>
            <w:r>
              <w:rPr>
                <w:rFonts w:cs="Times New Roman"/>
                <w:i/>
                <w:iCs/>
                <w:sz w:val="20"/>
              </w:rPr>
              <w:t>20</w:t>
            </w:r>
          </w:p>
        </w:tc>
        <w:tc>
          <w:tcPr>
            <w:tcW w:w="1114" w:type="dxa"/>
            <w:vAlign w:val="bottom"/>
          </w:tcPr>
          <w:p w14:paraId="257E70D1" w14:textId="1EF6E857" w:rsidR="007660CF" w:rsidRPr="007660CF" w:rsidRDefault="007660CF" w:rsidP="007660CF">
            <w:pPr>
              <w:pStyle w:val="acctfourfigures"/>
              <w:tabs>
                <w:tab w:val="clear" w:pos="765"/>
                <w:tab w:val="decimal" w:pos="880"/>
              </w:tabs>
              <w:spacing w:line="220" w:lineRule="exact"/>
              <w:ind w:left="-135" w:right="-108"/>
              <w:rPr>
                <w:bCs/>
                <w:sz w:val="20"/>
              </w:rPr>
            </w:pPr>
            <w:r w:rsidRPr="007660CF">
              <w:rPr>
                <w:bCs/>
                <w:sz w:val="20"/>
              </w:rPr>
              <w:t>-</w:t>
            </w:r>
          </w:p>
        </w:tc>
        <w:tc>
          <w:tcPr>
            <w:tcW w:w="371" w:type="dxa"/>
            <w:vAlign w:val="bottom"/>
          </w:tcPr>
          <w:p w14:paraId="7EBAC98E" w14:textId="77777777" w:rsidR="007660CF" w:rsidRPr="007660CF" w:rsidRDefault="007660CF" w:rsidP="007660CF">
            <w:pPr>
              <w:tabs>
                <w:tab w:val="decimal" w:pos="880"/>
              </w:tabs>
              <w:spacing w:line="220" w:lineRule="exact"/>
              <w:ind w:left="-14" w:right="-180"/>
              <w:rPr>
                <w:rFonts w:cs="Times New Roman"/>
                <w:bCs/>
                <w:sz w:val="20"/>
                <w:rtl/>
                <w:cs/>
              </w:rPr>
            </w:pPr>
          </w:p>
        </w:tc>
        <w:tc>
          <w:tcPr>
            <w:tcW w:w="1114" w:type="dxa"/>
            <w:vAlign w:val="bottom"/>
          </w:tcPr>
          <w:p w14:paraId="5ED33F4D" w14:textId="5088A1AF" w:rsidR="007660CF" w:rsidRPr="007660CF" w:rsidRDefault="007660CF" w:rsidP="007660CF">
            <w:pPr>
              <w:pStyle w:val="acctfourfigures"/>
              <w:tabs>
                <w:tab w:val="clear" w:pos="765"/>
                <w:tab w:val="decimal" w:pos="856"/>
              </w:tabs>
              <w:spacing w:line="220" w:lineRule="exact"/>
              <w:ind w:left="-14" w:right="-180"/>
              <w:rPr>
                <w:bCs/>
                <w:sz w:val="20"/>
              </w:rPr>
            </w:pPr>
            <w:r w:rsidRPr="007660CF">
              <w:rPr>
                <w:bCs/>
                <w:sz w:val="20"/>
              </w:rPr>
              <w:t>-</w:t>
            </w:r>
          </w:p>
        </w:tc>
        <w:tc>
          <w:tcPr>
            <w:tcW w:w="279" w:type="dxa"/>
            <w:vAlign w:val="bottom"/>
          </w:tcPr>
          <w:p w14:paraId="69304A68" w14:textId="77777777" w:rsidR="007660CF" w:rsidRPr="007660CF" w:rsidRDefault="007660CF" w:rsidP="007660CF">
            <w:pPr>
              <w:tabs>
                <w:tab w:val="decimal" w:pos="880"/>
              </w:tabs>
              <w:spacing w:line="220" w:lineRule="exact"/>
              <w:ind w:left="-14" w:right="-180"/>
              <w:rPr>
                <w:rFonts w:cs="Times New Roman"/>
                <w:bCs/>
                <w:sz w:val="20"/>
                <w:rtl/>
                <w:cs/>
              </w:rPr>
            </w:pPr>
          </w:p>
        </w:tc>
        <w:tc>
          <w:tcPr>
            <w:tcW w:w="1207" w:type="dxa"/>
            <w:vAlign w:val="bottom"/>
          </w:tcPr>
          <w:p w14:paraId="7CA36506" w14:textId="3966271A" w:rsidR="007660CF" w:rsidRPr="007660CF" w:rsidRDefault="007660CF" w:rsidP="007660CF">
            <w:pPr>
              <w:pStyle w:val="acctfourfigures"/>
              <w:tabs>
                <w:tab w:val="clear" w:pos="765"/>
                <w:tab w:val="decimal" w:pos="967"/>
              </w:tabs>
              <w:spacing w:line="220" w:lineRule="exact"/>
              <w:ind w:left="-14" w:right="-180"/>
              <w:rPr>
                <w:bCs/>
                <w:sz w:val="20"/>
              </w:rPr>
            </w:pPr>
            <w:r w:rsidRPr="007660CF">
              <w:rPr>
                <w:bCs/>
                <w:sz w:val="20"/>
              </w:rPr>
              <w:t>9,388,301</w:t>
            </w:r>
          </w:p>
        </w:tc>
        <w:tc>
          <w:tcPr>
            <w:tcW w:w="279" w:type="dxa"/>
            <w:vAlign w:val="bottom"/>
          </w:tcPr>
          <w:p w14:paraId="236790F1" w14:textId="77777777" w:rsidR="007660CF" w:rsidRPr="007660CF" w:rsidRDefault="007660CF" w:rsidP="007660CF">
            <w:pPr>
              <w:tabs>
                <w:tab w:val="decimal" w:pos="880"/>
              </w:tabs>
              <w:spacing w:line="220" w:lineRule="exact"/>
              <w:ind w:left="-14" w:right="-180"/>
              <w:rPr>
                <w:rFonts w:cs="Times New Roman"/>
                <w:bCs/>
                <w:sz w:val="20"/>
                <w:rtl/>
                <w:cs/>
              </w:rPr>
            </w:pPr>
          </w:p>
        </w:tc>
        <w:tc>
          <w:tcPr>
            <w:tcW w:w="1207" w:type="dxa"/>
            <w:vAlign w:val="bottom"/>
          </w:tcPr>
          <w:p w14:paraId="57302778" w14:textId="0873B1C2" w:rsidR="007660CF" w:rsidRPr="007660CF" w:rsidRDefault="007660CF" w:rsidP="007660CF">
            <w:pPr>
              <w:pStyle w:val="acctfourfigures"/>
              <w:tabs>
                <w:tab w:val="clear" w:pos="765"/>
                <w:tab w:val="decimal" w:pos="970"/>
              </w:tabs>
              <w:spacing w:line="220" w:lineRule="exact"/>
              <w:ind w:left="-14" w:right="-180"/>
              <w:rPr>
                <w:bCs/>
                <w:sz w:val="20"/>
              </w:rPr>
            </w:pPr>
            <w:r w:rsidRPr="007660CF">
              <w:rPr>
                <w:bCs/>
                <w:sz w:val="20"/>
              </w:rPr>
              <w:t>9,388,301</w:t>
            </w:r>
          </w:p>
        </w:tc>
        <w:tc>
          <w:tcPr>
            <w:tcW w:w="279" w:type="dxa"/>
            <w:vAlign w:val="bottom"/>
          </w:tcPr>
          <w:p w14:paraId="6D671017" w14:textId="77777777" w:rsidR="007660CF" w:rsidRPr="007660CF" w:rsidRDefault="007660CF" w:rsidP="007660CF">
            <w:pPr>
              <w:tabs>
                <w:tab w:val="decimal" w:pos="880"/>
              </w:tabs>
              <w:spacing w:line="220" w:lineRule="exact"/>
              <w:ind w:left="-14" w:right="-180"/>
              <w:rPr>
                <w:rFonts w:cs="Times New Roman"/>
                <w:bCs/>
                <w:sz w:val="20"/>
                <w:rtl/>
                <w:cs/>
              </w:rPr>
            </w:pPr>
          </w:p>
        </w:tc>
        <w:tc>
          <w:tcPr>
            <w:tcW w:w="1114" w:type="dxa"/>
            <w:vAlign w:val="bottom"/>
          </w:tcPr>
          <w:p w14:paraId="25E138F8" w14:textId="675CE3DF" w:rsidR="007660CF" w:rsidRPr="007660CF" w:rsidRDefault="007660CF" w:rsidP="007660CF">
            <w:pPr>
              <w:pStyle w:val="acctfourfigures"/>
              <w:tabs>
                <w:tab w:val="clear" w:pos="765"/>
                <w:tab w:val="decimal" w:pos="970"/>
              </w:tabs>
              <w:spacing w:line="220" w:lineRule="exact"/>
              <w:ind w:left="-14" w:right="-180"/>
              <w:rPr>
                <w:bCs/>
                <w:sz w:val="20"/>
              </w:rPr>
            </w:pPr>
            <w:r w:rsidRPr="007660CF">
              <w:rPr>
                <w:bCs/>
                <w:sz w:val="20"/>
              </w:rPr>
              <w:t>-</w:t>
            </w:r>
          </w:p>
        </w:tc>
        <w:tc>
          <w:tcPr>
            <w:tcW w:w="279" w:type="dxa"/>
            <w:vAlign w:val="bottom"/>
          </w:tcPr>
          <w:p w14:paraId="4C534A40" w14:textId="77777777" w:rsidR="007660CF" w:rsidRPr="007660CF" w:rsidRDefault="007660CF" w:rsidP="007660CF">
            <w:pPr>
              <w:tabs>
                <w:tab w:val="decimal" w:pos="880"/>
              </w:tabs>
              <w:spacing w:line="220" w:lineRule="exact"/>
              <w:ind w:left="-14" w:right="-180"/>
              <w:rPr>
                <w:rFonts w:eastAsia="Times New Roman" w:cs="Times New Roman"/>
                <w:bCs/>
                <w:sz w:val="20"/>
                <w:rtl/>
                <w:cs/>
                <w:lang w:val="en-GB"/>
              </w:rPr>
            </w:pPr>
          </w:p>
        </w:tc>
        <w:tc>
          <w:tcPr>
            <w:tcW w:w="1207" w:type="dxa"/>
            <w:vAlign w:val="bottom"/>
          </w:tcPr>
          <w:p w14:paraId="32545005" w14:textId="6F13D846" w:rsidR="007660CF" w:rsidRPr="007660CF" w:rsidRDefault="007660CF" w:rsidP="007660CF">
            <w:pPr>
              <w:pStyle w:val="acctfourfigures"/>
              <w:tabs>
                <w:tab w:val="clear" w:pos="765"/>
                <w:tab w:val="decimal" w:pos="1003"/>
              </w:tabs>
              <w:spacing w:line="220" w:lineRule="exact"/>
              <w:ind w:left="-14" w:right="-180"/>
              <w:rPr>
                <w:sz w:val="20"/>
              </w:rPr>
            </w:pPr>
            <w:r w:rsidRPr="007660CF">
              <w:rPr>
                <w:sz w:val="20"/>
              </w:rPr>
              <w:t>9,718,298</w:t>
            </w:r>
          </w:p>
        </w:tc>
        <w:tc>
          <w:tcPr>
            <w:tcW w:w="279" w:type="dxa"/>
            <w:vAlign w:val="bottom"/>
          </w:tcPr>
          <w:p w14:paraId="678E9054" w14:textId="77777777" w:rsidR="007660CF" w:rsidRPr="007660CF" w:rsidRDefault="007660CF" w:rsidP="007660CF">
            <w:pPr>
              <w:tabs>
                <w:tab w:val="decimal" w:pos="880"/>
              </w:tabs>
              <w:spacing w:line="220" w:lineRule="exact"/>
              <w:ind w:left="-14" w:right="-180"/>
              <w:rPr>
                <w:rFonts w:eastAsia="Times New Roman" w:cs="Times New Roman"/>
                <w:bCs/>
                <w:sz w:val="20"/>
                <w:lang w:val="en-GB" w:bidi="ar-SA"/>
              </w:rPr>
            </w:pPr>
          </w:p>
        </w:tc>
        <w:tc>
          <w:tcPr>
            <w:tcW w:w="1207" w:type="dxa"/>
            <w:vAlign w:val="bottom"/>
          </w:tcPr>
          <w:p w14:paraId="6343CF6A" w14:textId="28EFE654" w:rsidR="007660CF" w:rsidRPr="007660CF" w:rsidRDefault="007660CF" w:rsidP="007660CF">
            <w:pPr>
              <w:pStyle w:val="acctfourfigures"/>
              <w:tabs>
                <w:tab w:val="clear" w:pos="765"/>
                <w:tab w:val="decimal" w:pos="960"/>
              </w:tabs>
              <w:spacing w:line="220" w:lineRule="exact"/>
              <w:ind w:left="-14" w:right="-180"/>
              <w:rPr>
                <w:bCs/>
                <w:sz w:val="20"/>
              </w:rPr>
            </w:pPr>
            <w:r w:rsidRPr="007660CF">
              <w:rPr>
                <w:bCs/>
                <w:sz w:val="20"/>
              </w:rPr>
              <w:t>-</w:t>
            </w:r>
          </w:p>
        </w:tc>
        <w:tc>
          <w:tcPr>
            <w:tcW w:w="279" w:type="dxa"/>
            <w:vAlign w:val="bottom"/>
          </w:tcPr>
          <w:p w14:paraId="3B78FABD" w14:textId="77777777" w:rsidR="007660CF" w:rsidRPr="007660CF" w:rsidRDefault="007660CF" w:rsidP="007660CF">
            <w:pPr>
              <w:tabs>
                <w:tab w:val="decimal" w:pos="880"/>
              </w:tabs>
              <w:spacing w:line="220" w:lineRule="exact"/>
              <w:ind w:left="-14" w:right="-180"/>
              <w:rPr>
                <w:rFonts w:cs="Times New Roman"/>
                <w:bCs/>
                <w:sz w:val="20"/>
              </w:rPr>
            </w:pPr>
          </w:p>
        </w:tc>
        <w:tc>
          <w:tcPr>
            <w:tcW w:w="1207" w:type="dxa"/>
            <w:vAlign w:val="bottom"/>
          </w:tcPr>
          <w:p w14:paraId="2B37E759" w14:textId="19296888" w:rsidR="007660CF" w:rsidRPr="007660CF" w:rsidRDefault="007660CF" w:rsidP="007660CF">
            <w:pPr>
              <w:pStyle w:val="acctfourfigures"/>
              <w:tabs>
                <w:tab w:val="clear" w:pos="765"/>
                <w:tab w:val="decimal" w:pos="1020"/>
              </w:tabs>
              <w:spacing w:line="220" w:lineRule="exact"/>
              <w:ind w:left="-14" w:right="-180"/>
              <w:rPr>
                <w:bCs/>
                <w:sz w:val="20"/>
              </w:rPr>
            </w:pPr>
            <w:r w:rsidRPr="007660CF">
              <w:rPr>
                <w:bCs/>
                <w:sz w:val="20"/>
              </w:rPr>
              <w:t>9,718,298</w:t>
            </w:r>
          </w:p>
        </w:tc>
      </w:tr>
      <w:tr w:rsidR="003D474C" w:rsidRPr="00476D19" w14:paraId="78DE963F" w14:textId="77777777" w:rsidTr="007660CF">
        <w:trPr>
          <w:cantSplit/>
        </w:trPr>
        <w:tc>
          <w:tcPr>
            <w:tcW w:w="2784" w:type="dxa"/>
          </w:tcPr>
          <w:p w14:paraId="4605E3D7" w14:textId="77777777" w:rsidR="003D474C" w:rsidRDefault="003D474C" w:rsidP="003D474C">
            <w:pPr>
              <w:tabs>
                <w:tab w:val="left" w:pos="250"/>
              </w:tabs>
              <w:spacing w:line="220" w:lineRule="exact"/>
              <w:ind w:left="-18" w:right="-270"/>
              <w:rPr>
                <w:rFonts w:cs="Times New Roman"/>
                <w:b/>
                <w:bCs/>
                <w:sz w:val="20"/>
              </w:rPr>
            </w:pPr>
          </w:p>
        </w:tc>
        <w:tc>
          <w:tcPr>
            <w:tcW w:w="557" w:type="dxa"/>
            <w:vAlign w:val="bottom"/>
          </w:tcPr>
          <w:p w14:paraId="6B02941B" w14:textId="77777777" w:rsidR="003D474C" w:rsidRPr="00476D19" w:rsidRDefault="003D474C" w:rsidP="003D474C">
            <w:pPr>
              <w:spacing w:line="220" w:lineRule="exact"/>
              <w:ind w:left="-199" w:right="-201"/>
              <w:jc w:val="center"/>
              <w:rPr>
                <w:rFonts w:cs="Times New Roman"/>
                <w:i/>
                <w:iCs/>
                <w:sz w:val="20"/>
              </w:rPr>
            </w:pPr>
          </w:p>
        </w:tc>
        <w:tc>
          <w:tcPr>
            <w:tcW w:w="1114" w:type="dxa"/>
            <w:vAlign w:val="bottom"/>
          </w:tcPr>
          <w:p w14:paraId="5CF8CA51" w14:textId="77777777" w:rsidR="003D474C" w:rsidRPr="007660CF" w:rsidRDefault="003D474C" w:rsidP="007660CF">
            <w:pPr>
              <w:pStyle w:val="acctfourfigures"/>
              <w:tabs>
                <w:tab w:val="clear" w:pos="765"/>
                <w:tab w:val="decimal" w:pos="880"/>
              </w:tabs>
              <w:spacing w:line="220" w:lineRule="exact"/>
              <w:ind w:right="-180"/>
              <w:rPr>
                <w:bCs/>
                <w:sz w:val="20"/>
              </w:rPr>
            </w:pPr>
          </w:p>
        </w:tc>
        <w:tc>
          <w:tcPr>
            <w:tcW w:w="371" w:type="dxa"/>
            <w:vAlign w:val="bottom"/>
          </w:tcPr>
          <w:p w14:paraId="4F765EAA" w14:textId="77777777" w:rsidR="003D474C" w:rsidRPr="007660CF" w:rsidRDefault="003D474C" w:rsidP="007660CF">
            <w:pPr>
              <w:tabs>
                <w:tab w:val="decimal" w:pos="880"/>
              </w:tabs>
              <w:spacing w:line="220" w:lineRule="exact"/>
              <w:ind w:left="-14" w:right="-180"/>
              <w:rPr>
                <w:rFonts w:cs="Times New Roman"/>
                <w:bCs/>
                <w:sz w:val="20"/>
                <w:rtl/>
                <w:cs/>
              </w:rPr>
            </w:pPr>
          </w:p>
        </w:tc>
        <w:tc>
          <w:tcPr>
            <w:tcW w:w="1114" w:type="dxa"/>
            <w:vAlign w:val="bottom"/>
          </w:tcPr>
          <w:p w14:paraId="0B1A866A" w14:textId="77777777" w:rsidR="003D474C" w:rsidRPr="007660CF" w:rsidRDefault="003D474C" w:rsidP="007660CF">
            <w:pPr>
              <w:tabs>
                <w:tab w:val="decimal" w:pos="880"/>
              </w:tabs>
              <w:spacing w:line="220" w:lineRule="exact"/>
              <w:ind w:left="-14" w:right="-180"/>
              <w:rPr>
                <w:rFonts w:cs="Times New Roman"/>
                <w:bCs/>
                <w:sz w:val="20"/>
              </w:rPr>
            </w:pPr>
          </w:p>
        </w:tc>
        <w:tc>
          <w:tcPr>
            <w:tcW w:w="279" w:type="dxa"/>
            <w:vAlign w:val="bottom"/>
          </w:tcPr>
          <w:p w14:paraId="13A33E24" w14:textId="77777777" w:rsidR="003D474C" w:rsidRPr="007660CF" w:rsidRDefault="003D474C" w:rsidP="007660CF">
            <w:pPr>
              <w:tabs>
                <w:tab w:val="decimal" w:pos="880"/>
              </w:tabs>
              <w:spacing w:line="220" w:lineRule="exact"/>
              <w:ind w:left="-14" w:right="-180"/>
              <w:rPr>
                <w:rFonts w:cs="Times New Roman"/>
                <w:bCs/>
                <w:sz w:val="20"/>
                <w:rtl/>
                <w:cs/>
              </w:rPr>
            </w:pPr>
          </w:p>
        </w:tc>
        <w:tc>
          <w:tcPr>
            <w:tcW w:w="1207" w:type="dxa"/>
            <w:vAlign w:val="bottom"/>
          </w:tcPr>
          <w:p w14:paraId="7893B64E" w14:textId="77777777" w:rsidR="003D474C" w:rsidRPr="007660CF" w:rsidRDefault="003D474C" w:rsidP="007660CF">
            <w:pPr>
              <w:pStyle w:val="acctfourfigures"/>
              <w:tabs>
                <w:tab w:val="clear" w:pos="765"/>
                <w:tab w:val="decimal" w:pos="967"/>
              </w:tabs>
              <w:spacing w:line="220" w:lineRule="exact"/>
              <w:ind w:left="-14" w:right="-180"/>
              <w:rPr>
                <w:bCs/>
                <w:sz w:val="20"/>
              </w:rPr>
            </w:pPr>
          </w:p>
        </w:tc>
        <w:tc>
          <w:tcPr>
            <w:tcW w:w="279" w:type="dxa"/>
            <w:vAlign w:val="bottom"/>
          </w:tcPr>
          <w:p w14:paraId="55C5B643" w14:textId="77777777" w:rsidR="003D474C" w:rsidRPr="007660CF" w:rsidRDefault="003D474C" w:rsidP="007660CF">
            <w:pPr>
              <w:tabs>
                <w:tab w:val="decimal" w:pos="880"/>
              </w:tabs>
              <w:spacing w:line="220" w:lineRule="exact"/>
              <w:ind w:left="-14" w:right="-180"/>
              <w:rPr>
                <w:rFonts w:cs="Times New Roman"/>
                <w:bCs/>
                <w:sz w:val="20"/>
                <w:rtl/>
                <w:cs/>
              </w:rPr>
            </w:pPr>
          </w:p>
        </w:tc>
        <w:tc>
          <w:tcPr>
            <w:tcW w:w="1207" w:type="dxa"/>
            <w:vAlign w:val="bottom"/>
          </w:tcPr>
          <w:p w14:paraId="1CEDFFC9" w14:textId="77777777" w:rsidR="003D474C" w:rsidRPr="007660CF" w:rsidRDefault="003D474C" w:rsidP="007660CF">
            <w:pPr>
              <w:pStyle w:val="acctfourfigures"/>
              <w:tabs>
                <w:tab w:val="clear" w:pos="765"/>
                <w:tab w:val="decimal" w:pos="970"/>
              </w:tabs>
              <w:spacing w:line="220" w:lineRule="exact"/>
              <w:ind w:left="-14" w:right="-180"/>
              <w:rPr>
                <w:bCs/>
                <w:sz w:val="20"/>
              </w:rPr>
            </w:pPr>
          </w:p>
        </w:tc>
        <w:tc>
          <w:tcPr>
            <w:tcW w:w="279" w:type="dxa"/>
            <w:vAlign w:val="bottom"/>
          </w:tcPr>
          <w:p w14:paraId="717A7485" w14:textId="77777777" w:rsidR="003D474C" w:rsidRPr="007660CF" w:rsidRDefault="003D474C" w:rsidP="007660CF">
            <w:pPr>
              <w:tabs>
                <w:tab w:val="decimal" w:pos="880"/>
              </w:tabs>
              <w:spacing w:line="220" w:lineRule="exact"/>
              <w:ind w:left="-14" w:right="-180"/>
              <w:rPr>
                <w:rFonts w:cs="Times New Roman"/>
                <w:bCs/>
                <w:sz w:val="20"/>
                <w:rtl/>
                <w:cs/>
              </w:rPr>
            </w:pPr>
          </w:p>
        </w:tc>
        <w:tc>
          <w:tcPr>
            <w:tcW w:w="1114" w:type="dxa"/>
            <w:vAlign w:val="bottom"/>
          </w:tcPr>
          <w:p w14:paraId="01D4FC7E" w14:textId="77777777" w:rsidR="003D474C" w:rsidRPr="007660CF" w:rsidRDefault="003D474C" w:rsidP="007660CF">
            <w:pPr>
              <w:pStyle w:val="acctfourfigures"/>
              <w:tabs>
                <w:tab w:val="clear" w:pos="765"/>
                <w:tab w:val="decimal" w:pos="880"/>
              </w:tabs>
              <w:spacing w:line="220" w:lineRule="exact"/>
              <w:ind w:left="-14" w:right="-180"/>
              <w:rPr>
                <w:bCs/>
                <w:sz w:val="20"/>
              </w:rPr>
            </w:pPr>
          </w:p>
        </w:tc>
        <w:tc>
          <w:tcPr>
            <w:tcW w:w="279" w:type="dxa"/>
            <w:vAlign w:val="bottom"/>
          </w:tcPr>
          <w:p w14:paraId="62E73015" w14:textId="77777777" w:rsidR="003D474C" w:rsidRPr="007660CF" w:rsidRDefault="003D474C" w:rsidP="007660CF">
            <w:pPr>
              <w:tabs>
                <w:tab w:val="decimal" w:pos="880"/>
              </w:tabs>
              <w:spacing w:line="220" w:lineRule="exact"/>
              <w:ind w:left="-14" w:right="-180"/>
              <w:rPr>
                <w:rFonts w:cs="Times New Roman"/>
                <w:bCs/>
                <w:sz w:val="20"/>
                <w:rtl/>
                <w:cs/>
              </w:rPr>
            </w:pPr>
          </w:p>
        </w:tc>
        <w:tc>
          <w:tcPr>
            <w:tcW w:w="1207" w:type="dxa"/>
            <w:vAlign w:val="bottom"/>
          </w:tcPr>
          <w:p w14:paraId="5A2C8C51" w14:textId="77777777" w:rsidR="003D474C" w:rsidRPr="007660CF" w:rsidRDefault="003D474C" w:rsidP="007660CF">
            <w:pPr>
              <w:pStyle w:val="acctfourfigures"/>
              <w:tabs>
                <w:tab w:val="clear" w:pos="765"/>
                <w:tab w:val="decimal" w:pos="1003"/>
              </w:tabs>
              <w:spacing w:line="220" w:lineRule="exact"/>
              <w:ind w:left="-14" w:right="-180"/>
              <w:rPr>
                <w:sz w:val="20"/>
              </w:rPr>
            </w:pPr>
          </w:p>
        </w:tc>
        <w:tc>
          <w:tcPr>
            <w:tcW w:w="279" w:type="dxa"/>
            <w:vAlign w:val="bottom"/>
          </w:tcPr>
          <w:p w14:paraId="7A0FE57A" w14:textId="77777777" w:rsidR="003D474C" w:rsidRPr="007660CF" w:rsidRDefault="003D474C" w:rsidP="007660CF">
            <w:pPr>
              <w:tabs>
                <w:tab w:val="decimal" w:pos="880"/>
              </w:tabs>
              <w:spacing w:line="220" w:lineRule="exact"/>
              <w:ind w:left="-14" w:right="-180"/>
              <w:rPr>
                <w:rFonts w:cs="Times New Roman"/>
                <w:bCs/>
                <w:sz w:val="20"/>
              </w:rPr>
            </w:pPr>
          </w:p>
        </w:tc>
        <w:tc>
          <w:tcPr>
            <w:tcW w:w="1207" w:type="dxa"/>
            <w:vAlign w:val="bottom"/>
          </w:tcPr>
          <w:p w14:paraId="4EE3624B" w14:textId="77777777" w:rsidR="003D474C" w:rsidRPr="007660CF" w:rsidRDefault="003D474C" w:rsidP="007660CF">
            <w:pPr>
              <w:pStyle w:val="acctfourfigures"/>
              <w:tabs>
                <w:tab w:val="clear" w:pos="765"/>
                <w:tab w:val="decimal" w:pos="960"/>
              </w:tabs>
              <w:spacing w:line="220" w:lineRule="exact"/>
              <w:ind w:left="-14" w:right="-180"/>
              <w:rPr>
                <w:bCs/>
                <w:sz w:val="20"/>
              </w:rPr>
            </w:pPr>
          </w:p>
        </w:tc>
        <w:tc>
          <w:tcPr>
            <w:tcW w:w="279" w:type="dxa"/>
            <w:vAlign w:val="bottom"/>
          </w:tcPr>
          <w:p w14:paraId="043EC385" w14:textId="77777777" w:rsidR="003D474C" w:rsidRPr="007660CF" w:rsidRDefault="003D474C" w:rsidP="007660CF">
            <w:pPr>
              <w:tabs>
                <w:tab w:val="decimal" w:pos="880"/>
              </w:tabs>
              <w:spacing w:line="220" w:lineRule="exact"/>
              <w:ind w:left="-14" w:right="-180"/>
              <w:rPr>
                <w:rFonts w:cs="Times New Roman"/>
                <w:bCs/>
                <w:sz w:val="20"/>
              </w:rPr>
            </w:pPr>
          </w:p>
        </w:tc>
        <w:tc>
          <w:tcPr>
            <w:tcW w:w="1207" w:type="dxa"/>
            <w:vAlign w:val="bottom"/>
          </w:tcPr>
          <w:p w14:paraId="76DF8AD9" w14:textId="77777777" w:rsidR="003D474C" w:rsidRPr="007660CF" w:rsidRDefault="003D474C" w:rsidP="007660CF">
            <w:pPr>
              <w:pStyle w:val="acctfourfigures"/>
              <w:tabs>
                <w:tab w:val="clear" w:pos="765"/>
                <w:tab w:val="decimal" w:pos="1020"/>
              </w:tabs>
              <w:spacing w:line="220" w:lineRule="exact"/>
              <w:ind w:left="-14" w:right="-180"/>
              <w:rPr>
                <w:bCs/>
                <w:sz w:val="20"/>
              </w:rPr>
            </w:pPr>
          </w:p>
        </w:tc>
      </w:tr>
      <w:tr w:rsidR="003D474C" w:rsidRPr="00476D19" w14:paraId="3AE041D5" w14:textId="77777777" w:rsidTr="007660CF">
        <w:trPr>
          <w:cantSplit/>
        </w:trPr>
        <w:tc>
          <w:tcPr>
            <w:tcW w:w="2784" w:type="dxa"/>
          </w:tcPr>
          <w:p w14:paraId="3F2ED41D" w14:textId="77777777" w:rsidR="003D474C" w:rsidRDefault="003D474C" w:rsidP="003D474C">
            <w:pPr>
              <w:tabs>
                <w:tab w:val="left" w:pos="250"/>
              </w:tabs>
              <w:spacing w:line="220" w:lineRule="exact"/>
              <w:ind w:left="-18" w:right="-270"/>
              <w:rPr>
                <w:rFonts w:cs="Times New Roman"/>
                <w:b/>
                <w:bCs/>
                <w:sz w:val="20"/>
              </w:rPr>
            </w:pPr>
          </w:p>
        </w:tc>
        <w:tc>
          <w:tcPr>
            <w:tcW w:w="557" w:type="dxa"/>
            <w:vAlign w:val="bottom"/>
          </w:tcPr>
          <w:p w14:paraId="028C4477" w14:textId="77777777" w:rsidR="003D474C" w:rsidRPr="00476D19" w:rsidRDefault="003D474C" w:rsidP="003D474C">
            <w:pPr>
              <w:spacing w:line="220" w:lineRule="exact"/>
              <w:ind w:left="-199" w:right="-201"/>
              <w:jc w:val="center"/>
              <w:rPr>
                <w:rFonts w:cs="Times New Roman"/>
                <w:i/>
                <w:iCs/>
                <w:sz w:val="20"/>
              </w:rPr>
            </w:pPr>
          </w:p>
        </w:tc>
        <w:tc>
          <w:tcPr>
            <w:tcW w:w="1114" w:type="dxa"/>
            <w:vAlign w:val="bottom"/>
          </w:tcPr>
          <w:p w14:paraId="5A2B3A3B" w14:textId="77777777" w:rsidR="003D474C" w:rsidRPr="007660CF" w:rsidRDefault="003D474C" w:rsidP="003D474C">
            <w:pPr>
              <w:pStyle w:val="acctfourfigures"/>
              <w:tabs>
                <w:tab w:val="clear" w:pos="765"/>
                <w:tab w:val="decimal" w:pos="880"/>
              </w:tabs>
              <w:spacing w:line="220" w:lineRule="exact"/>
              <w:ind w:right="-180"/>
              <w:rPr>
                <w:bCs/>
                <w:sz w:val="20"/>
              </w:rPr>
            </w:pPr>
          </w:p>
        </w:tc>
        <w:tc>
          <w:tcPr>
            <w:tcW w:w="371" w:type="dxa"/>
            <w:vAlign w:val="bottom"/>
          </w:tcPr>
          <w:p w14:paraId="4765E1B2" w14:textId="77777777" w:rsidR="003D474C" w:rsidRPr="007660CF" w:rsidRDefault="003D474C" w:rsidP="003D474C">
            <w:pPr>
              <w:tabs>
                <w:tab w:val="decimal" w:pos="880"/>
              </w:tabs>
              <w:spacing w:line="220" w:lineRule="exact"/>
              <w:ind w:left="-14" w:right="-180"/>
              <w:rPr>
                <w:rFonts w:cs="Times New Roman"/>
                <w:bCs/>
                <w:sz w:val="20"/>
                <w:rtl/>
                <w:cs/>
              </w:rPr>
            </w:pPr>
          </w:p>
        </w:tc>
        <w:tc>
          <w:tcPr>
            <w:tcW w:w="1114" w:type="dxa"/>
            <w:vAlign w:val="bottom"/>
          </w:tcPr>
          <w:p w14:paraId="2A90489A" w14:textId="77777777" w:rsidR="003D474C" w:rsidRPr="007660CF" w:rsidRDefault="003D474C" w:rsidP="003D474C">
            <w:pPr>
              <w:tabs>
                <w:tab w:val="decimal" w:pos="880"/>
              </w:tabs>
              <w:spacing w:line="220" w:lineRule="exact"/>
              <w:ind w:left="-14" w:right="-180"/>
              <w:rPr>
                <w:rFonts w:cs="Times New Roman"/>
                <w:bCs/>
                <w:sz w:val="20"/>
              </w:rPr>
            </w:pPr>
          </w:p>
        </w:tc>
        <w:tc>
          <w:tcPr>
            <w:tcW w:w="279" w:type="dxa"/>
            <w:vAlign w:val="bottom"/>
          </w:tcPr>
          <w:p w14:paraId="7C3DF4BD" w14:textId="77777777" w:rsidR="003D474C" w:rsidRPr="007660CF" w:rsidRDefault="003D474C" w:rsidP="003D474C">
            <w:pPr>
              <w:tabs>
                <w:tab w:val="decimal" w:pos="880"/>
              </w:tabs>
              <w:spacing w:line="220" w:lineRule="exact"/>
              <w:ind w:left="-14" w:right="-180"/>
              <w:rPr>
                <w:rFonts w:cs="Times New Roman"/>
                <w:bCs/>
                <w:sz w:val="20"/>
                <w:rtl/>
                <w:cs/>
              </w:rPr>
            </w:pPr>
          </w:p>
        </w:tc>
        <w:tc>
          <w:tcPr>
            <w:tcW w:w="1207" w:type="dxa"/>
            <w:vAlign w:val="bottom"/>
          </w:tcPr>
          <w:p w14:paraId="6FE2EAB9" w14:textId="77777777" w:rsidR="003D474C" w:rsidRPr="007660CF" w:rsidRDefault="003D474C" w:rsidP="003D474C">
            <w:pPr>
              <w:pStyle w:val="acctfourfigures"/>
              <w:tabs>
                <w:tab w:val="clear" w:pos="765"/>
                <w:tab w:val="decimal" w:pos="967"/>
              </w:tabs>
              <w:spacing w:line="220" w:lineRule="exact"/>
              <w:ind w:left="-14" w:right="-180"/>
              <w:rPr>
                <w:bCs/>
                <w:sz w:val="20"/>
              </w:rPr>
            </w:pPr>
          </w:p>
        </w:tc>
        <w:tc>
          <w:tcPr>
            <w:tcW w:w="279" w:type="dxa"/>
            <w:vAlign w:val="bottom"/>
          </w:tcPr>
          <w:p w14:paraId="6F53A2FB" w14:textId="77777777" w:rsidR="003D474C" w:rsidRPr="007660CF" w:rsidRDefault="003D474C" w:rsidP="003D474C">
            <w:pPr>
              <w:tabs>
                <w:tab w:val="decimal" w:pos="880"/>
              </w:tabs>
              <w:spacing w:line="220" w:lineRule="exact"/>
              <w:ind w:left="-14" w:right="-180"/>
              <w:rPr>
                <w:rFonts w:cs="Times New Roman"/>
                <w:bCs/>
                <w:sz w:val="20"/>
                <w:rtl/>
                <w:cs/>
              </w:rPr>
            </w:pPr>
          </w:p>
        </w:tc>
        <w:tc>
          <w:tcPr>
            <w:tcW w:w="1207" w:type="dxa"/>
            <w:vAlign w:val="bottom"/>
          </w:tcPr>
          <w:p w14:paraId="76A0670C" w14:textId="77777777" w:rsidR="003D474C" w:rsidRPr="007660CF" w:rsidRDefault="003D474C" w:rsidP="007660CF">
            <w:pPr>
              <w:pStyle w:val="acctfourfigures"/>
              <w:tabs>
                <w:tab w:val="clear" w:pos="765"/>
                <w:tab w:val="decimal" w:pos="970"/>
              </w:tabs>
              <w:spacing w:line="220" w:lineRule="exact"/>
              <w:ind w:left="-14" w:right="-180"/>
              <w:rPr>
                <w:bCs/>
                <w:sz w:val="20"/>
              </w:rPr>
            </w:pPr>
          </w:p>
        </w:tc>
        <w:tc>
          <w:tcPr>
            <w:tcW w:w="279" w:type="dxa"/>
            <w:vAlign w:val="bottom"/>
          </w:tcPr>
          <w:p w14:paraId="029E3EE9" w14:textId="77777777" w:rsidR="003D474C" w:rsidRPr="007660CF" w:rsidRDefault="003D474C" w:rsidP="007660CF">
            <w:pPr>
              <w:tabs>
                <w:tab w:val="decimal" w:pos="880"/>
              </w:tabs>
              <w:spacing w:line="220" w:lineRule="exact"/>
              <w:ind w:left="-14" w:right="-180"/>
              <w:rPr>
                <w:rFonts w:cs="Times New Roman"/>
                <w:bCs/>
                <w:sz w:val="20"/>
                <w:rtl/>
                <w:cs/>
              </w:rPr>
            </w:pPr>
          </w:p>
        </w:tc>
        <w:tc>
          <w:tcPr>
            <w:tcW w:w="1114" w:type="dxa"/>
            <w:vAlign w:val="bottom"/>
          </w:tcPr>
          <w:p w14:paraId="0BE01464" w14:textId="77777777" w:rsidR="003D474C" w:rsidRPr="007660CF" w:rsidRDefault="003D474C" w:rsidP="007660CF">
            <w:pPr>
              <w:pStyle w:val="acctfourfigures"/>
              <w:tabs>
                <w:tab w:val="clear" w:pos="765"/>
                <w:tab w:val="decimal" w:pos="880"/>
              </w:tabs>
              <w:spacing w:line="220" w:lineRule="exact"/>
              <w:ind w:left="-14" w:right="-180"/>
              <w:rPr>
                <w:bCs/>
                <w:sz w:val="20"/>
              </w:rPr>
            </w:pPr>
          </w:p>
        </w:tc>
        <w:tc>
          <w:tcPr>
            <w:tcW w:w="279" w:type="dxa"/>
            <w:vAlign w:val="bottom"/>
          </w:tcPr>
          <w:p w14:paraId="2E7AE619" w14:textId="77777777" w:rsidR="003D474C" w:rsidRPr="007660CF" w:rsidRDefault="003D474C" w:rsidP="007660CF">
            <w:pPr>
              <w:tabs>
                <w:tab w:val="decimal" w:pos="880"/>
              </w:tabs>
              <w:spacing w:line="220" w:lineRule="exact"/>
              <w:ind w:left="-14" w:right="-180"/>
              <w:rPr>
                <w:rFonts w:cs="Times New Roman"/>
                <w:bCs/>
                <w:sz w:val="20"/>
                <w:rtl/>
                <w:cs/>
              </w:rPr>
            </w:pPr>
          </w:p>
        </w:tc>
        <w:tc>
          <w:tcPr>
            <w:tcW w:w="1207" w:type="dxa"/>
            <w:vAlign w:val="bottom"/>
          </w:tcPr>
          <w:p w14:paraId="3BDA062B" w14:textId="77777777" w:rsidR="003D474C" w:rsidRPr="007660CF" w:rsidRDefault="003D474C" w:rsidP="007660CF">
            <w:pPr>
              <w:pStyle w:val="acctfourfigures"/>
              <w:tabs>
                <w:tab w:val="clear" w:pos="765"/>
                <w:tab w:val="decimal" w:pos="1003"/>
              </w:tabs>
              <w:spacing w:line="220" w:lineRule="exact"/>
              <w:ind w:left="-14" w:right="-180"/>
              <w:rPr>
                <w:bCs/>
                <w:sz w:val="20"/>
              </w:rPr>
            </w:pPr>
          </w:p>
        </w:tc>
        <w:tc>
          <w:tcPr>
            <w:tcW w:w="279" w:type="dxa"/>
            <w:vAlign w:val="bottom"/>
          </w:tcPr>
          <w:p w14:paraId="362B79F3" w14:textId="77777777" w:rsidR="003D474C" w:rsidRPr="007660CF" w:rsidRDefault="003D474C" w:rsidP="007660CF">
            <w:pPr>
              <w:tabs>
                <w:tab w:val="decimal" w:pos="880"/>
              </w:tabs>
              <w:spacing w:line="220" w:lineRule="exact"/>
              <w:ind w:left="-14" w:right="-180"/>
              <w:rPr>
                <w:rFonts w:cs="Times New Roman"/>
                <w:bCs/>
                <w:sz w:val="20"/>
              </w:rPr>
            </w:pPr>
          </w:p>
        </w:tc>
        <w:tc>
          <w:tcPr>
            <w:tcW w:w="1207" w:type="dxa"/>
            <w:vAlign w:val="bottom"/>
          </w:tcPr>
          <w:p w14:paraId="3CF224A9" w14:textId="77777777" w:rsidR="003D474C" w:rsidRPr="007660CF" w:rsidRDefault="003D474C" w:rsidP="007660CF">
            <w:pPr>
              <w:pStyle w:val="acctfourfigures"/>
              <w:tabs>
                <w:tab w:val="clear" w:pos="765"/>
                <w:tab w:val="decimal" w:pos="960"/>
              </w:tabs>
              <w:spacing w:line="220" w:lineRule="exact"/>
              <w:ind w:left="-14" w:right="-180"/>
              <w:rPr>
                <w:bCs/>
                <w:sz w:val="20"/>
              </w:rPr>
            </w:pPr>
          </w:p>
        </w:tc>
        <w:tc>
          <w:tcPr>
            <w:tcW w:w="279" w:type="dxa"/>
            <w:vAlign w:val="bottom"/>
          </w:tcPr>
          <w:p w14:paraId="307548E1" w14:textId="77777777" w:rsidR="003D474C" w:rsidRPr="007660CF" w:rsidRDefault="003D474C" w:rsidP="007660CF">
            <w:pPr>
              <w:tabs>
                <w:tab w:val="decimal" w:pos="880"/>
              </w:tabs>
              <w:spacing w:line="220" w:lineRule="exact"/>
              <w:ind w:left="-14" w:right="-180"/>
              <w:rPr>
                <w:rFonts w:cs="Times New Roman"/>
                <w:bCs/>
                <w:sz w:val="20"/>
              </w:rPr>
            </w:pPr>
          </w:p>
        </w:tc>
        <w:tc>
          <w:tcPr>
            <w:tcW w:w="1207" w:type="dxa"/>
            <w:vAlign w:val="bottom"/>
          </w:tcPr>
          <w:p w14:paraId="1E799F48" w14:textId="77777777" w:rsidR="003D474C" w:rsidRPr="007660CF" w:rsidRDefault="003D474C" w:rsidP="007660CF">
            <w:pPr>
              <w:pStyle w:val="acctfourfigures"/>
              <w:tabs>
                <w:tab w:val="clear" w:pos="765"/>
                <w:tab w:val="decimal" w:pos="1020"/>
              </w:tabs>
              <w:spacing w:line="220" w:lineRule="exact"/>
              <w:ind w:left="-14" w:right="-180"/>
              <w:rPr>
                <w:bCs/>
                <w:sz w:val="20"/>
              </w:rPr>
            </w:pPr>
          </w:p>
        </w:tc>
      </w:tr>
      <w:tr w:rsidR="003D474C" w:rsidRPr="00476D19" w14:paraId="402258DA" w14:textId="77777777" w:rsidTr="00C76538">
        <w:trPr>
          <w:cantSplit/>
        </w:trPr>
        <w:tc>
          <w:tcPr>
            <w:tcW w:w="2784" w:type="dxa"/>
          </w:tcPr>
          <w:p w14:paraId="5DDE75D0" w14:textId="77777777" w:rsidR="003D474C" w:rsidRDefault="003D474C" w:rsidP="003D474C">
            <w:pPr>
              <w:tabs>
                <w:tab w:val="left" w:pos="250"/>
              </w:tabs>
              <w:spacing w:line="220" w:lineRule="exact"/>
              <w:ind w:left="-18" w:right="-270"/>
              <w:rPr>
                <w:rFonts w:cs="Times New Roman"/>
                <w:b/>
                <w:bCs/>
                <w:sz w:val="20"/>
              </w:rPr>
            </w:pPr>
          </w:p>
        </w:tc>
        <w:tc>
          <w:tcPr>
            <w:tcW w:w="557" w:type="dxa"/>
            <w:vAlign w:val="bottom"/>
          </w:tcPr>
          <w:p w14:paraId="3A5A9277" w14:textId="77777777" w:rsidR="003D474C" w:rsidRPr="00476D19" w:rsidRDefault="003D474C" w:rsidP="003D474C">
            <w:pPr>
              <w:spacing w:line="220" w:lineRule="exact"/>
              <w:ind w:left="-199" w:right="-201"/>
              <w:jc w:val="center"/>
              <w:rPr>
                <w:rFonts w:cs="Times New Roman"/>
                <w:i/>
                <w:iCs/>
                <w:sz w:val="20"/>
              </w:rPr>
            </w:pPr>
          </w:p>
        </w:tc>
        <w:tc>
          <w:tcPr>
            <w:tcW w:w="1114" w:type="dxa"/>
            <w:vAlign w:val="bottom"/>
          </w:tcPr>
          <w:p w14:paraId="3FB1BA45" w14:textId="77777777" w:rsidR="003D474C" w:rsidRPr="00476D19" w:rsidRDefault="003D474C" w:rsidP="003D474C">
            <w:pPr>
              <w:pStyle w:val="acctfourfigures"/>
              <w:tabs>
                <w:tab w:val="clear" w:pos="765"/>
                <w:tab w:val="decimal" w:pos="880"/>
              </w:tabs>
              <w:spacing w:line="220" w:lineRule="exact"/>
              <w:ind w:right="-180"/>
              <w:rPr>
                <w:bCs/>
                <w:sz w:val="20"/>
              </w:rPr>
            </w:pPr>
          </w:p>
        </w:tc>
        <w:tc>
          <w:tcPr>
            <w:tcW w:w="371" w:type="dxa"/>
            <w:vAlign w:val="bottom"/>
          </w:tcPr>
          <w:p w14:paraId="2043B725" w14:textId="77777777" w:rsidR="003D474C" w:rsidRPr="00476D19" w:rsidRDefault="003D474C" w:rsidP="003D474C">
            <w:pPr>
              <w:tabs>
                <w:tab w:val="decimal" w:pos="880"/>
              </w:tabs>
              <w:spacing w:line="220" w:lineRule="exact"/>
              <w:ind w:left="-14" w:right="-180"/>
              <w:rPr>
                <w:rFonts w:cs="Times New Roman"/>
                <w:bCs/>
                <w:sz w:val="20"/>
                <w:rtl/>
                <w:cs/>
              </w:rPr>
            </w:pPr>
          </w:p>
        </w:tc>
        <w:tc>
          <w:tcPr>
            <w:tcW w:w="1114" w:type="dxa"/>
            <w:vAlign w:val="bottom"/>
          </w:tcPr>
          <w:p w14:paraId="60D5C441" w14:textId="77777777" w:rsidR="003D474C" w:rsidRPr="00476D19" w:rsidRDefault="003D474C" w:rsidP="003D474C">
            <w:pPr>
              <w:tabs>
                <w:tab w:val="decimal" w:pos="880"/>
              </w:tabs>
              <w:spacing w:line="220" w:lineRule="exact"/>
              <w:ind w:left="-14" w:right="-180"/>
              <w:rPr>
                <w:rFonts w:cs="Times New Roman"/>
                <w:bCs/>
                <w:sz w:val="20"/>
              </w:rPr>
            </w:pPr>
          </w:p>
        </w:tc>
        <w:tc>
          <w:tcPr>
            <w:tcW w:w="279" w:type="dxa"/>
            <w:vAlign w:val="bottom"/>
          </w:tcPr>
          <w:p w14:paraId="03D6EC33" w14:textId="77777777" w:rsidR="003D474C" w:rsidRPr="00476D19" w:rsidRDefault="003D474C" w:rsidP="003D474C">
            <w:pPr>
              <w:tabs>
                <w:tab w:val="decimal" w:pos="880"/>
              </w:tabs>
              <w:spacing w:line="220" w:lineRule="exact"/>
              <w:ind w:left="-14" w:right="-180"/>
              <w:rPr>
                <w:rFonts w:cs="Times New Roman"/>
                <w:bCs/>
                <w:sz w:val="20"/>
                <w:rtl/>
                <w:cs/>
              </w:rPr>
            </w:pPr>
          </w:p>
        </w:tc>
        <w:tc>
          <w:tcPr>
            <w:tcW w:w="1207" w:type="dxa"/>
            <w:vAlign w:val="bottom"/>
          </w:tcPr>
          <w:p w14:paraId="67301A4C" w14:textId="77777777" w:rsidR="003D474C" w:rsidRPr="00476D19" w:rsidRDefault="003D474C" w:rsidP="003D474C">
            <w:pPr>
              <w:pStyle w:val="acctfourfigures"/>
              <w:tabs>
                <w:tab w:val="clear" w:pos="765"/>
                <w:tab w:val="decimal" w:pos="967"/>
              </w:tabs>
              <w:spacing w:line="220" w:lineRule="exact"/>
              <w:ind w:left="-14" w:right="-180"/>
              <w:rPr>
                <w:bCs/>
                <w:sz w:val="20"/>
              </w:rPr>
            </w:pPr>
          </w:p>
        </w:tc>
        <w:tc>
          <w:tcPr>
            <w:tcW w:w="279" w:type="dxa"/>
            <w:vAlign w:val="bottom"/>
          </w:tcPr>
          <w:p w14:paraId="3B6DB12C" w14:textId="77777777" w:rsidR="003D474C" w:rsidRPr="00476D19" w:rsidRDefault="003D474C" w:rsidP="003D474C">
            <w:pPr>
              <w:tabs>
                <w:tab w:val="decimal" w:pos="880"/>
              </w:tabs>
              <w:spacing w:line="220" w:lineRule="exact"/>
              <w:ind w:left="-14" w:right="-180"/>
              <w:rPr>
                <w:rFonts w:cs="Times New Roman"/>
                <w:bCs/>
                <w:sz w:val="20"/>
                <w:rtl/>
                <w:cs/>
              </w:rPr>
            </w:pPr>
          </w:p>
        </w:tc>
        <w:tc>
          <w:tcPr>
            <w:tcW w:w="1207" w:type="dxa"/>
            <w:vAlign w:val="bottom"/>
          </w:tcPr>
          <w:p w14:paraId="7A32BD79" w14:textId="77777777" w:rsidR="003D474C" w:rsidRPr="00476D19" w:rsidRDefault="003D474C" w:rsidP="003D474C">
            <w:pPr>
              <w:pStyle w:val="acctfourfigures"/>
              <w:tabs>
                <w:tab w:val="clear" w:pos="765"/>
                <w:tab w:val="decimal" w:pos="970"/>
              </w:tabs>
              <w:spacing w:line="220" w:lineRule="exact"/>
              <w:ind w:left="-14" w:right="-180"/>
              <w:rPr>
                <w:bCs/>
                <w:sz w:val="20"/>
              </w:rPr>
            </w:pPr>
          </w:p>
        </w:tc>
        <w:tc>
          <w:tcPr>
            <w:tcW w:w="279" w:type="dxa"/>
            <w:vAlign w:val="bottom"/>
          </w:tcPr>
          <w:p w14:paraId="079BB8A8" w14:textId="77777777" w:rsidR="003D474C" w:rsidRPr="00476D19" w:rsidRDefault="003D474C" w:rsidP="003D474C">
            <w:pPr>
              <w:tabs>
                <w:tab w:val="decimal" w:pos="880"/>
              </w:tabs>
              <w:spacing w:line="220" w:lineRule="exact"/>
              <w:ind w:left="-14" w:right="-180"/>
              <w:rPr>
                <w:rFonts w:cs="Times New Roman"/>
                <w:bCs/>
                <w:sz w:val="20"/>
                <w:rtl/>
                <w:cs/>
              </w:rPr>
            </w:pPr>
          </w:p>
        </w:tc>
        <w:tc>
          <w:tcPr>
            <w:tcW w:w="1114" w:type="dxa"/>
            <w:vAlign w:val="bottom"/>
          </w:tcPr>
          <w:p w14:paraId="7C07B582" w14:textId="77777777" w:rsidR="003D474C" w:rsidRPr="00476D19" w:rsidRDefault="003D474C" w:rsidP="003D474C">
            <w:pPr>
              <w:pStyle w:val="acctfourfigures"/>
              <w:tabs>
                <w:tab w:val="clear" w:pos="765"/>
                <w:tab w:val="decimal" w:pos="880"/>
              </w:tabs>
              <w:spacing w:line="220" w:lineRule="exact"/>
              <w:ind w:left="-14" w:right="-180"/>
              <w:rPr>
                <w:bCs/>
                <w:sz w:val="20"/>
              </w:rPr>
            </w:pPr>
          </w:p>
        </w:tc>
        <w:tc>
          <w:tcPr>
            <w:tcW w:w="279" w:type="dxa"/>
            <w:vAlign w:val="bottom"/>
          </w:tcPr>
          <w:p w14:paraId="4ECB2A12" w14:textId="77777777" w:rsidR="003D474C" w:rsidRPr="00476D19" w:rsidRDefault="003D474C" w:rsidP="003D474C">
            <w:pPr>
              <w:tabs>
                <w:tab w:val="decimal" w:pos="880"/>
              </w:tabs>
              <w:spacing w:line="220" w:lineRule="exact"/>
              <w:ind w:left="-14" w:right="-180"/>
              <w:rPr>
                <w:rFonts w:cs="Times New Roman"/>
                <w:bCs/>
                <w:sz w:val="20"/>
                <w:rtl/>
                <w:cs/>
              </w:rPr>
            </w:pPr>
          </w:p>
        </w:tc>
        <w:tc>
          <w:tcPr>
            <w:tcW w:w="1207" w:type="dxa"/>
            <w:vAlign w:val="bottom"/>
          </w:tcPr>
          <w:p w14:paraId="6319D977" w14:textId="77777777" w:rsidR="003D474C" w:rsidRPr="00476D19" w:rsidRDefault="003D474C" w:rsidP="003D474C">
            <w:pPr>
              <w:pStyle w:val="acctfourfigures"/>
              <w:tabs>
                <w:tab w:val="clear" w:pos="765"/>
                <w:tab w:val="decimal" w:pos="1003"/>
              </w:tabs>
              <w:spacing w:line="220" w:lineRule="exact"/>
              <w:ind w:left="-14" w:right="-180"/>
              <w:rPr>
                <w:bCs/>
                <w:sz w:val="20"/>
              </w:rPr>
            </w:pPr>
          </w:p>
        </w:tc>
        <w:tc>
          <w:tcPr>
            <w:tcW w:w="279" w:type="dxa"/>
            <w:vAlign w:val="bottom"/>
          </w:tcPr>
          <w:p w14:paraId="71B89DC4" w14:textId="77777777" w:rsidR="003D474C" w:rsidRPr="00476D19" w:rsidRDefault="003D474C" w:rsidP="003D474C">
            <w:pPr>
              <w:tabs>
                <w:tab w:val="decimal" w:pos="880"/>
              </w:tabs>
              <w:spacing w:line="220" w:lineRule="exact"/>
              <w:ind w:left="-14" w:right="-180"/>
              <w:rPr>
                <w:rFonts w:cs="Times New Roman"/>
                <w:bCs/>
                <w:sz w:val="20"/>
              </w:rPr>
            </w:pPr>
          </w:p>
        </w:tc>
        <w:tc>
          <w:tcPr>
            <w:tcW w:w="1207" w:type="dxa"/>
            <w:vAlign w:val="bottom"/>
          </w:tcPr>
          <w:p w14:paraId="52896BDA" w14:textId="77777777" w:rsidR="003D474C" w:rsidRPr="00476D19" w:rsidRDefault="003D474C" w:rsidP="003D474C">
            <w:pPr>
              <w:pStyle w:val="acctfourfigures"/>
              <w:tabs>
                <w:tab w:val="clear" w:pos="765"/>
                <w:tab w:val="decimal" w:pos="960"/>
              </w:tabs>
              <w:spacing w:line="220" w:lineRule="exact"/>
              <w:ind w:left="-14" w:right="-180"/>
              <w:rPr>
                <w:bCs/>
                <w:sz w:val="20"/>
              </w:rPr>
            </w:pPr>
          </w:p>
        </w:tc>
        <w:tc>
          <w:tcPr>
            <w:tcW w:w="279" w:type="dxa"/>
            <w:vAlign w:val="bottom"/>
          </w:tcPr>
          <w:p w14:paraId="7CFB6993" w14:textId="77777777" w:rsidR="003D474C" w:rsidRPr="00476D19" w:rsidRDefault="003D474C" w:rsidP="003D474C">
            <w:pPr>
              <w:tabs>
                <w:tab w:val="decimal" w:pos="880"/>
              </w:tabs>
              <w:spacing w:line="220" w:lineRule="exact"/>
              <w:ind w:left="-14" w:right="-180"/>
              <w:rPr>
                <w:rFonts w:cs="Times New Roman"/>
                <w:bCs/>
                <w:sz w:val="20"/>
              </w:rPr>
            </w:pPr>
          </w:p>
        </w:tc>
        <w:tc>
          <w:tcPr>
            <w:tcW w:w="1207" w:type="dxa"/>
            <w:vAlign w:val="bottom"/>
          </w:tcPr>
          <w:p w14:paraId="540E355F" w14:textId="77777777" w:rsidR="003D474C" w:rsidRPr="00476D19" w:rsidRDefault="003D474C" w:rsidP="003D474C">
            <w:pPr>
              <w:pStyle w:val="acctfourfigures"/>
              <w:tabs>
                <w:tab w:val="clear" w:pos="765"/>
                <w:tab w:val="decimal" w:pos="1020"/>
              </w:tabs>
              <w:spacing w:line="220" w:lineRule="exact"/>
              <w:ind w:left="-14" w:right="-180"/>
              <w:rPr>
                <w:bCs/>
                <w:sz w:val="20"/>
              </w:rPr>
            </w:pPr>
          </w:p>
        </w:tc>
      </w:tr>
      <w:tr w:rsidR="002B04D4" w:rsidRPr="00476D19" w14:paraId="0487AAEB" w14:textId="77777777" w:rsidTr="00C76538">
        <w:trPr>
          <w:cantSplit/>
        </w:trPr>
        <w:tc>
          <w:tcPr>
            <w:tcW w:w="2784" w:type="dxa"/>
          </w:tcPr>
          <w:p w14:paraId="6A224A44" w14:textId="77777777" w:rsidR="002B04D4" w:rsidRDefault="002B04D4" w:rsidP="003D474C">
            <w:pPr>
              <w:tabs>
                <w:tab w:val="left" w:pos="250"/>
              </w:tabs>
              <w:spacing w:line="220" w:lineRule="exact"/>
              <w:ind w:left="-18" w:right="-270"/>
              <w:rPr>
                <w:rFonts w:cs="Times New Roman"/>
                <w:b/>
                <w:bCs/>
                <w:sz w:val="20"/>
              </w:rPr>
            </w:pPr>
          </w:p>
        </w:tc>
        <w:tc>
          <w:tcPr>
            <w:tcW w:w="557" w:type="dxa"/>
            <w:vAlign w:val="bottom"/>
          </w:tcPr>
          <w:p w14:paraId="40881215" w14:textId="77777777" w:rsidR="002B04D4" w:rsidRPr="00476D19" w:rsidRDefault="002B04D4" w:rsidP="003D474C">
            <w:pPr>
              <w:spacing w:line="220" w:lineRule="exact"/>
              <w:ind w:left="-199" w:right="-201"/>
              <w:jc w:val="center"/>
              <w:rPr>
                <w:rFonts w:cs="Times New Roman"/>
                <w:i/>
                <w:iCs/>
                <w:sz w:val="20"/>
              </w:rPr>
            </w:pPr>
          </w:p>
        </w:tc>
        <w:tc>
          <w:tcPr>
            <w:tcW w:w="1114" w:type="dxa"/>
            <w:vAlign w:val="bottom"/>
          </w:tcPr>
          <w:p w14:paraId="3F2A8160" w14:textId="77777777" w:rsidR="002B04D4" w:rsidRPr="00476D19" w:rsidRDefault="002B04D4" w:rsidP="003D474C">
            <w:pPr>
              <w:pStyle w:val="acctfourfigures"/>
              <w:tabs>
                <w:tab w:val="clear" w:pos="765"/>
                <w:tab w:val="decimal" w:pos="880"/>
              </w:tabs>
              <w:spacing w:line="220" w:lineRule="exact"/>
              <w:ind w:right="-180"/>
              <w:rPr>
                <w:bCs/>
                <w:sz w:val="20"/>
              </w:rPr>
            </w:pPr>
          </w:p>
        </w:tc>
        <w:tc>
          <w:tcPr>
            <w:tcW w:w="371" w:type="dxa"/>
            <w:vAlign w:val="bottom"/>
          </w:tcPr>
          <w:p w14:paraId="5CB2203B"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388B67E7" w14:textId="77777777" w:rsidR="002B04D4" w:rsidRPr="00476D19" w:rsidRDefault="002B04D4" w:rsidP="003D474C">
            <w:pPr>
              <w:tabs>
                <w:tab w:val="decimal" w:pos="880"/>
              </w:tabs>
              <w:spacing w:line="220" w:lineRule="exact"/>
              <w:ind w:left="-14" w:right="-180"/>
              <w:rPr>
                <w:rFonts w:cs="Times New Roman"/>
                <w:bCs/>
                <w:sz w:val="20"/>
              </w:rPr>
            </w:pPr>
          </w:p>
        </w:tc>
        <w:tc>
          <w:tcPr>
            <w:tcW w:w="279" w:type="dxa"/>
            <w:vAlign w:val="bottom"/>
          </w:tcPr>
          <w:p w14:paraId="571DD50B"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2E82F5D1" w14:textId="77777777" w:rsidR="002B04D4" w:rsidRPr="00476D19" w:rsidRDefault="002B04D4" w:rsidP="003D474C">
            <w:pPr>
              <w:pStyle w:val="acctfourfigures"/>
              <w:tabs>
                <w:tab w:val="clear" w:pos="765"/>
                <w:tab w:val="decimal" w:pos="967"/>
              </w:tabs>
              <w:spacing w:line="220" w:lineRule="exact"/>
              <w:ind w:left="-14" w:right="-180"/>
              <w:rPr>
                <w:bCs/>
                <w:sz w:val="20"/>
              </w:rPr>
            </w:pPr>
          </w:p>
        </w:tc>
        <w:tc>
          <w:tcPr>
            <w:tcW w:w="279" w:type="dxa"/>
            <w:vAlign w:val="bottom"/>
          </w:tcPr>
          <w:p w14:paraId="711D1F33"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0542E449" w14:textId="77777777" w:rsidR="002B04D4" w:rsidRPr="00476D19" w:rsidRDefault="002B04D4" w:rsidP="003D474C">
            <w:pPr>
              <w:pStyle w:val="acctfourfigures"/>
              <w:tabs>
                <w:tab w:val="clear" w:pos="765"/>
                <w:tab w:val="decimal" w:pos="970"/>
              </w:tabs>
              <w:spacing w:line="220" w:lineRule="exact"/>
              <w:ind w:left="-14" w:right="-180"/>
              <w:rPr>
                <w:bCs/>
                <w:sz w:val="20"/>
              </w:rPr>
            </w:pPr>
          </w:p>
        </w:tc>
        <w:tc>
          <w:tcPr>
            <w:tcW w:w="279" w:type="dxa"/>
            <w:vAlign w:val="bottom"/>
          </w:tcPr>
          <w:p w14:paraId="723C88A0"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1752669A" w14:textId="77777777" w:rsidR="002B04D4" w:rsidRPr="00476D19" w:rsidRDefault="002B04D4" w:rsidP="003D474C">
            <w:pPr>
              <w:pStyle w:val="acctfourfigures"/>
              <w:tabs>
                <w:tab w:val="clear" w:pos="765"/>
                <w:tab w:val="decimal" w:pos="880"/>
              </w:tabs>
              <w:spacing w:line="220" w:lineRule="exact"/>
              <w:ind w:left="-14" w:right="-180"/>
              <w:rPr>
                <w:bCs/>
                <w:sz w:val="20"/>
              </w:rPr>
            </w:pPr>
          </w:p>
        </w:tc>
        <w:tc>
          <w:tcPr>
            <w:tcW w:w="279" w:type="dxa"/>
            <w:vAlign w:val="bottom"/>
          </w:tcPr>
          <w:p w14:paraId="4F36DAD1"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06755899" w14:textId="77777777" w:rsidR="002B04D4" w:rsidRPr="00476D19" w:rsidRDefault="002B04D4" w:rsidP="003D474C">
            <w:pPr>
              <w:pStyle w:val="acctfourfigures"/>
              <w:tabs>
                <w:tab w:val="clear" w:pos="765"/>
                <w:tab w:val="decimal" w:pos="1003"/>
              </w:tabs>
              <w:spacing w:line="220" w:lineRule="exact"/>
              <w:ind w:left="-14" w:right="-180"/>
              <w:rPr>
                <w:bCs/>
                <w:sz w:val="20"/>
              </w:rPr>
            </w:pPr>
          </w:p>
        </w:tc>
        <w:tc>
          <w:tcPr>
            <w:tcW w:w="279" w:type="dxa"/>
            <w:vAlign w:val="bottom"/>
          </w:tcPr>
          <w:p w14:paraId="5ED4A2CC"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1E765550" w14:textId="77777777" w:rsidR="002B04D4" w:rsidRPr="00476D19" w:rsidRDefault="002B04D4" w:rsidP="003D474C">
            <w:pPr>
              <w:pStyle w:val="acctfourfigures"/>
              <w:tabs>
                <w:tab w:val="clear" w:pos="765"/>
                <w:tab w:val="decimal" w:pos="960"/>
              </w:tabs>
              <w:spacing w:line="220" w:lineRule="exact"/>
              <w:ind w:left="-14" w:right="-180"/>
              <w:rPr>
                <w:bCs/>
                <w:sz w:val="20"/>
              </w:rPr>
            </w:pPr>
          </w:p>
        </w:tc>
        <w:tc>
          <w:tcPr>
            <w:tcW w:w="279" w:type="dxa"/>
            <w:vAlign w:val="bottom"/>
          </w:tcPr>
          <w:p w14:paraId="3CB39270"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5005AB41" w14:textId="77777777" w:rsidR="002B04D4" w:rsidRPr="00476D19" w:rsidRDefault="002B04D4" w:rsidP="003D474C">
            <w:pPr>
              <w:pStyle w:val="acctfourfigures"/>
              <w:tabs>
                <w:tab w:val="clear" w:pos="765"/>
                <w:tab w:val="decimal" w:pos="1020"/>
              </w:tabs>
              <w:spacing w:line="220" w:lineRule="exact"/>
              <w:ind w:left="-14" w:right="-180"/>
              <w:rPr>
                <w:bCs/>
                <w:sz w:val="20"/>
              </w:rPr>
            </w:pPr>
          </w:p>
        </w:tc>
      </w:tr>
      <w:tr w:rsidR="002B04D4" w:rsidRPr="00476D19" w14:paraId="431EE7BA" w14:textId="77777777" w:rsidTr="00C76538">
        <w:trPr>
          <w:cantSplit/>
        </w:trPr>
        <w:tc>
          <w:tcPr>
            <w:tcW w:w="2784" w:type="dxa"/>
          </w:tcPr>
          <w:p w14:paraId="247D97C1" w14:textId="77777777" w:rsidR="002B04D4" w:rsidRDefault="002B04D4" w:rsidP="003D474C">
            <w:pPr>
              <w:tabs>
                <w:tab w:val="left" w:pos="250"/>
              </w:tabs>
              <w:spacing w:line="220" w:lineRule="exact"/>
              <w:ind w:left="-18" w:right="-270"/>
              <w:rPr>
                <w:rFonts w:cs="Times New Roman"/>
                <w:b/>
                <w:bCs/>
                <w:sz w:val="20"/>
              </w:rPr>
            </w:pPr>
          </w:p>
        </w:tc>
        <w:tc>
          <w:tcPr>
            <w:tcW w:w="557" w:type="dxa"/>
            <w:vAlign w:val="bottom"/>
          </w:tcPr>
          <w:p w14:paraId="0133968B" w14:textId="77777777" w:rsidR="002B04D4" w:rsidRPr="00476D19" w:rsidRDefault="002B04D4" w:rsidP="003D474C">
            <w:pPr>
              <w:spacing w:line="220" w:lineRule="exact"/>
              <w:ind w:left="-199" w:right="-201"/>
              <w:jc w:val="center"/>
              <w:rPr>
                <w:rFonts w:cs="Times New Roman"/>
                <w:i/>
                <w:iCs/>
                <w:sz w:val="20"/>
              </w:rPr>
            </w:pPr>
          </w:p>
        </w:tc>
        <w:tc>
          <w:tcPr>
            <w:tcW w:w="1114" w:type="dxa"/>
            <w:vAlign w:val="bottom"/>
          </w:tcPr>
          <w:p w14:paraId="3322F44A" w14:textId="77777777" w:rsidR="002B04D4" w:rsidRPr="00476D19" w:rsidRDefault="002B04D4" w:rsidP="003D474C">
            <w:pPr>
              <w:pStyle w:val="acctfourfigures"/>
              <w:tabs>
                <w:tab w:val="clear" w:pos="765"/>
                <w:tab w:val="decimal" w:pos="880"/>
              </w:tabs>
              <w:spacing w:line="220" w:lineRule="exact"/>
              <w:ind w:right="-180"/>
              <w:rPr>
                <w:bCs/>
                <w:sz w:val="20"/>
              </w:rPr>
            </w:pPr>
          </w:p>
        </w:tc>
        <w:tc>
          <w:tcPr>
            <w:tcW w:w="371" w:type="dxa"/>
            <w:vAlign w:val="bottom"/>
          </w:tcPr>
          <w:p w14:paraId="5F0291A6"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009A7FB0" w14:textId="77777777" w:rsidR="002B04D4" w:rsidRPr="00476D19" w:rsidRDefault="002B04D4" w:rsidP="003D474C">
            <w:pPr>
              <w:tabs>
                <w:tab w:val="decimal" w:pos="880"/>
              </w:tabs>
              <w:spacing w:line="220" w:lineRule="exact"/>
              <w:ind w:left="-14" w:right="-180"/>
              <w:rPr>
                <w:rFonts w:cs="Times New Roman"/>
                <w:bCs/>
                <w:sz w:val="20"/>
              </w:rPr>
            </w:pPr>
          </w:p>
        </w:tc>
        <w:tc>
          <w:tcPr>
            <w:tcW w:w="279" w:type="dxa"/>
            <w:vAlign w:val="bottom"/>
          </w:tcPr>
          <w:p w14:paraId="42212DCC"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0DE6C10F" w14:textId="77777777" w:rsidR="002B04D4" w:rsidRPr="00476D19" w:rsidRDefault="002B04D4" w:rsidP="003D474C">
            <w:pPr>
              <w:pStyle w:val="acctfourfigures"/>
              <w:tabs>
                <w:tab w:val="clear" w:pos="765"/>
                <w:tab w:val="decimal" w:pos="967"/>
              </w:tabs>
              <w:spacing w:line="220" w:lineRule="exact"/>
              <w:ind w:left="-14" w:right="-180"/>
              <w:rPr>
                <w:bCs/>
                <w:sz w:val="20"/>
              </w:rPr>
            </w:pPr>
          </w:p>
        </w:tc>
        <w:tc>
          <w:tcPr>
            <w:tcW w:w="279" w:type="dxa"/>
            <w:vAlign w:val="bottom"/>
          </w:tcPr>
          <w:p w14:paraId="68890223"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6B23E090" w14:textId="77777777" w:rsidR="002B04D4" w:rsidRPr="00476D19" w:rsidRDefault="002B04D4" w:rsidP="003D474C">
            <w:pPr>
              <w:pStyle w:val="acctfourfigures"/>
              <w:tabs>
                <w:tab w:val="clear" w:pos="765"/>
                <w:tab w:val="decimal" w:pos="970"/>
              </w:tabs>
              <w:spacing w:line="220" w:lineRule="exact"/>
              <w:ind w:left="-14" w:right="-180"/>
              <w:rPr>
                <w:bCs/>
                <w:sz w:val="20"/>
              </w:rPr>
            </w:pPr>
          </w:p>
        </w:tc>
        <w:tc>
          <w:tcPr>
            <w:tcW w:w="279" w:type="dxa"/>
            <w:vAlign w:val="bottom"/>
          </w:tcPr>
          <w:p w14:paraId="5A6AEB13"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52C90DFE" w14:textId="77777777" w:rsidR="002B04D4" w:rsidRPr="00476D19" w:rsidRDefault="002B04D4" w:rsidP="003D474C">
            <w:pPr>
              <w:pStyle w:val="acctfourfigures"/>
              <w:tabs>
                <w:tab w:val="clear" w:pos="765"/>
                <w:tab w:val="decimal" w:pos="880"/>
              </w:tabs>
              <w:spacing w:line="220" w:lineRule="exact"/>
              <w:ind w:left="-14" w:right="-180"/>
              <w:rPr>
                <w:bCs/>
                <w:sz w:val="20"/>
              </w:rPr>
            </w:pPr>
          </w:p>
        </w:tc>
        <w:tc>
          <w:tcPr>
            <w:tcW w:w="279" w:type="dxa"/>
            <w:vAlign w:val="bottom"/>
          </w:tcPr>
          <w:p w14:paraId="062ABE2A"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30CE1286" w14:textId="77777777" w:rsidR="002B04D4" w:rsidRPr="00476D19" w:rsidRDefault="002B04D4" w:rsidP="003D474C">
            <w:pPr>
              <w:pStyle w:val="acctfourfigures"/>
              <w:tabs>
                <w:tab w:val="clear" w:pos="765"/>
                <w:tab w:val="decimal" w:pos="1003"/>
              </w:tabs>
              <w:spacing w:line="220" w:lineRule="exact"/>
              <w:ind w:left="-14" w:right="-180"/>
              <w:rPr>
                <w:bCs/>
                <w:sz w:val="20"/>
              </w:rPr>
            </w:pPr>
          </w:p>
        </w:tc>
        <w:tc>
          <w:tcPr>
            <w:tcW w:w="279" w:type="dxa"/>
            <w:vAlign w:val="bottom"/>
          </w:tcPr>
          <w:p w14:paraId="6CA95A2C"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37F52C5E" w14:textId="77777777" w:rsidR="002B04D4" w:rsidRPr="00476D19" w:rsidRDefault="002B04D4" w:rsidP="003D474C">
            <w:pPr>
              <w:pStyle w:val="acctfourfigures"/>
              <w:tabs>
                <w:tab w:val="clear" w:pos="765"/>
                <w:tab w:val="decimal" w:pos="960"/>
              </w:tabs>
              <w:spacing w:line="220" w:lineRule="exact"/>
              <w:ind w:left="-14" w:right="-180"/>
              <w:rPr>
                <w:bCs/>
                <w:sz w:val="20"/>
              </w:rPr>
            </w:pPr>
          </w:p>
        </w:tc>
        <w:tc>
          <w:tcPr>
            <w:tcW w:w="279" w:type="dxa"/>
            <w:vAlign w:val="bottom"/>
          </w:tcPr>
          <w:p w14:paraId="53B3D8A8"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358B7BF3" w14:textId="77777777" w:rsidR="002B04D4" w:rsidRPr="00476D19" w:rsidRDefault="002B04D4" w:rsidP="003D474C">
            <w:pPr>
              <w:pStyle w:val="acctfourfigures"/>
              <w:tabs>
                <w:tab w:val="clear" w:pos="765"/>
                <w:tab w:val="decimal" w:pos="1020"/>
              </w:tabs>
              <w:spacing w:line="220" w:lineRule="exact"/>
              <w:ind w:left="-14" w:right="-180"/>
              <w:rPr>
                <w:bCs/>
                <w:sz w:val="20"/>
              </w:rPr>
            </w:pPr>
          </w:p>
        </w:tc>
      </w:tr>
      <w:tr w:rsidR="002B04D4" w:rsidRPr="00476D19" w14:paraId="264FC773" w14:textId="77777777" w:rsidTr="00C76538">
        <w:trPr>
          <w:cantSplit/>
        </w:trPr>
        <w:tc>
          <w:tcPr>
            <w:tcW w:w="2784" w:type="dxa"/>
          </w:tcPr>
          <w:p w14:paraId="6A3F5E52" w14:textId="77777777" w:rsidR="002B04D4" w:rsidRDefault="002B04D4" w:rsidP="003D474C">
            <w:pPr>
              <w:tabs>
                <w:tab w:val="left" w:pos="250"/>
              </w:tabs>
              <w:spacing w:line="220" w:lineRule="exact"/>
              <w:ind w:left="-18" w:right="-270"/>
              <w:rPr>
                <w:rFonts w:cs="Times New Roman"/>
                <w:b/>
                <w:bCs/>
                <w:sz w:val="20"/>
              </w:rPr>
            </w:pPr>
          </w:p>
        </w:tc>
        <w:tc>
          <w:tcPr>
            <w:tcW w:w="557" w:type="dxa"/>
            <w:vAlign w:val="bottom"/>
          </w:tcPr>
          <w:p w14:paraId="1C1263A1" w14:textId="77777777" w:rsidR="002B04D4" w:rsidRPr="00476D19" w:rsidRDefault="002B04D4" w:rsidP="003D474C">
            <w:pPr>
              <w:spacing w:line="220" w:lineRule="exact"/>
              <w:ind w:left="-199" w:right="-201"/>
              <w:jc w:val="center"/>
              <w:rPr>
                <w:rFonts w:cs="Times New Roman"/>
                <w:i/>
                <w:iCs/>
                <w:sz w:val="20"/>
              </w:rPr>
            </w:pPr>
          </w:p>
        </w:tc>
        <w:tc>
          <w:tcPr>
            <w:tcW w:w="1114" w:type="dxa"/>
            <w:vAlign w:val="bottom"/>
          </w:tcPr>
          <w:p w14:paraId="0884EA4A" w14:textId="77777777" w:rsidR="002B04D4" w:rsidRPr="00476D19" w:rsidRDefault="002B04D4" w:rsidP="003D474C">
            <w:pPr>
              <w:pStyle w:val="acctfourfigures"/>
              <w:tabs>
                <w:tab w:val="clear" w:pos="765"/>
                <w:tab w:val="decimal" w:pos="880"/>
              </w:tabs>
              <w:spacing w:line="220" w:lineRule="exact"/>
              <w:ind w:right="-180"/>
              <w:rPr>
                <w:bCs/>
                <w:sz w:val="20"/>
              </w:rPr>
            </w:pPr>
          </w:p>
        </w:tc>
        <w:tc>
          <w:tcPr>
            <w:tcW w:w="371" w:type="dxa"/>
            <w:vAlign w:val="bottom"/>
          </w:tcPr>
          <w:p w14:paraId="6E1CC157"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60322A1A" w14:textId="77777777" w:rsidR="002B04D4" w:rsidRPr="00476D19" w:rsidRDefault="002B04D4" w:rsidP="003D474C">
            <w:pPr>
              <w:tabs>
                <w:tab w:val="decimal" w:pos="880"/>
              </w:tabs>
              <w:spacing w:line="220" w:lineRule="exact"/>
              <w:ind w:left="-14" w:right="-180"/>
              <w:rPr>
                <w:rFonts w:cs="Times New Roman"/>
                <w:bCs/>
                <w:sz w:val="20"/>
              </w:rPr>
            </w:pPr>
          </w:p>
        </w:tc>
        <w:tc>
          <w:tcPr>
            <w:tcW w:w="279" w:type="dxa"/>
            <w:vAlign w:val="bottom"/>
          </w:tcPr>
          <w:p w14:paraId="7F861F41"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5769EB76" w14:textId="77777777" w:rsidR="002B04D4" w:rsidRPr="00476D19" w:rsidRDefault="002B04D4" w:rsidP="003D474C">
            <w:pPr>
              <w:pStyle w:val="acctfourfigures"/>
              <w:tabs>
                <w:tab w:val="clear" w:pos="765"/>
                <w:tab w:val="decimal" w:pos="967"/>
              </w:tabs>
              <w:spacing w:line="220" w:lineRule="exact"/>
              <w:ind w:left="-14" w:right="-180"/>
              <w:rPr>
                <w:bCs/>
                <w:sz w:val="20"/>
              </w:rPr>
            </w:pPr>
          </w:p>
        </w:tc>
        <w:tc>
          <w:tcPr>
            <w:tcW w:w="279" w:type="dxa"/>
            <w:vAlign w:val="bottom"/>
          </w:tcPr>
          <w:p w14:paraId="157AE89C"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273A5AE0" w14:textId="77777777" w:rsidR="002B04D4" w:rsidRPr="00476D19" w:rsidRDefault="002B04D4" w:rsidP="003D474C">
            <w:pPr>
              <w:pStyle w:val="acctfourfigures"/>
              <w:tabs>
                <w:tab w:val="clear" w:pos="765"/>
                <w:tab w:val="decimal" w:pos="970"/>
              </w:tabs>
              <w:spacing w:line="220" w:lineRule="exact"/>
              <w:ind w:left="-14" w:right="-180"/>
              <w:rPr>
                <w:bCs/>
                <w:sz w:val="20"/>
              </w:rPr>
            </w:pPr>
          </w:p>
        </w:tc>
        <w:tc>
          <w:tcPr>
            <w:tcW w:w="279" w:type="dxa"/>
            <w:vAlign w:val="bottom"/>
          </w:tcPr>
          <w:p w14:paraId="04BD11AE"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645BEC91" w14:textId="77777777" w:rsidR="002B04D4" w:rsidRPr="00476D19" w:rsidRDefault="002B04D4" w:rsidP="003D474C">
            <w:pPr>
              <w:pStyle w:val="acctfourfigures"/>
              <w:tabs>
                <w:tab w:val="clear" w:pos="765"/>
                <w:tab w:val="decimal" w:pos="880"/>
              </w:tabs>
              <w:spacing w:line="220" w:lineRule="exact"/>
              <w:ind w:left="-14" w:right="-180"/>
              <w:rPr>
                <w:bCs/>
                <w:sz w:val="20"/>
              </w:rPr>
            </w:pPr>
          </w:p>
        </w:tc>
        <w:tc>
          <w:tcPr>
            <w:tcW w:w="279" w:type="dxa"/>
            <w:vAlign w:val="bottom"/>
          </w:tcPr>
          <w:p w14:paraId="358F64E5"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591E8672" w14:textId="77777777" w:rsidR="002B04D4" w:rsidRPr="00476D19" w:rsidRDefault="002B04D4" w:rsidP="003D474C">
            <w:pPr>
              <w:pStyle w:val="acctfourfigures"/>
              <w:tabs>
                <w:tab w:val="clear" w:pos="765"/>
                <w:tab w:val="decimal" w:pos="1003"/>
              </w:tabs>
              <w:spacing w:line="220" w:lineRule="exact"/>
              <w:ind w:left="-14" w:right="-180"/>
              <w:rPr>
                <w:bCs/>
                <w:sz w:val="20"/>
              </w:rPr>
            </w:pPr>
          </w:p>
        </w:tc>
        <w:tc>
          <w:tcPr>
            <w:tcW w:w="279" w:type="dxa"/>
            <w:vAlign w:val="bottom"/>
          </w:tcPr>
          <w:p w14:paraId="0318BAC7"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66C22554" w14:textId="77777777" w:rsidR="002B04D4" w:rsidRPr="00476D19" w:rsidRDefault="002B04D4" w:rsidP="003D474C">
            <w:pPr>
              <w:pStyle w:val="acctfourfigures"/>
              <w:tabs>
                <w:tab w:val="clear" w:pos="765"/>
                <w:tab w:val="decimal" w:pos="960"/>
              </w:tabs>
              <w:spacing w:line="220" w:lineRule="exact"/>
              <w:ind w:left="-14" w:right="-180"/>
              <w:rPr>
                <w:bCs/>
                <w:sz w:val="20"/>
              </w:rPr>
            </w:pPr>
          </w:p>
        </w:tc>
        <w:tc>
          <w:tcPr>
            <w:tcW w:w="279" w:type="dxa"/>
            <w:vAlign w:val="bottom"/>
          </w:tcPr>
          <w:p w14:paraId="411EFAD5"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5C899CC3" w14:textId="77777777" w:rsidR="002B04D4" w:rsidRPr="00476D19" w:rsidRDefault="002B04D4" w:rsidP="003D474C">
            <w:pPr>
              <w:pStyle w:val="acctfourfigures"/>
              <w:tabs>
                <w:tab w:val="clear" w:pos="765"/>
                <w:tab w:val="decimal" w:pos="1020"/>
              </w:tabs>
              <w:spacing w:line="220" w:lineRule="exact"/>
              <w:ind w:left="-14" w:right="-180"/>
              <w:rPr>
                <w:bCs/>
                <w:sz w:val="20"/>
              </w:rPr>
            </w:pPr>
          </w:p>
        </w:tc>
      </w:tr>
      <w:tr w:rsidR="002B04D4" w:rsidRPr="00476D19" w14:paraId="3465BF83" w14:textId="77777777" w:rsidTr="00C76538">
        <w:trPr>
          <w:cantSplit/>
        </w:trPr>
        <w:tc>
          <w:tcPr>
            <w:tcW w:w="2784" w:type="dxa"/>
          </w:tcPr>
          <w:p w14:paraId="342AD3DA" w14:textId="77777777" w:rsidR="002B04D4" w:rsidRDefault="002B04D4" w:rsidP="003D474C">
            <w:pPr>
              <w:tabs>
                <w:tab w:val="left" w:pos="250"/>
              </w:tabs>
              <w:spacing w:line="220" w:lineRule="exact"/>
              <w:ind w:left="-18" w:right="-270"/>
              <w:rPr>
                <w:rFonts w:cs="Times New Roman"/>
                <w:b/>
                <w:bCs/>
                <w:sz w:val="20"/>
              </w:rPr>
            </w:pPr>
          </w:p>
        </w:tc>
        <w:tc>
          <w:tcPr>
            <w:tcW w:w="557" w:type="dxa"/>
            <w:vAlign w:val="bottom"/>
          </w:tcPr>
          <w:p w14:paraId="6A0E0EA9" w14:textId="77777777" w:rsidR="002B04D4" w:rsidRPr="00476D19" w:rsidRDefault="002B04D4" w:rsidP="003D474C">
            <w:pPr>
              <w:spacing w:line="220" w:lineRule="exact"/>
              <w:ind w:left="-199" w:right="-201"/>
              <w:jc w:val="center"/>
              <w:rPr>
                <w:rFonts w:cs="Times New Roman"/>
                <w:i/>
                <w:iCs/>
                <w:sz w:val="20"/>
              </w:rPr>
            </w:pPr>
          </w:p>
        </w:tc>
        <w:tc>
          <w:tcPr>
            <w:tcW w:w="1114" w:type="dxa"/>
            <w:vAlign w:val="bottom"/>
          </w:tcPr>
          <w:p w14:paraId="385559A3" w14:textId="77777777" w:rsidR="002B04D4" w:rsidRPr="00476D19" w:rsidRDefault="002B04D4" w:rsidP="003D474C">
            <w:pPr>
              <w:pStyle w:val="acctfourfigures"/>
              <w:tabs>
                <w:tab w:val="clear" w:pos="765"/>
                <w:tab w:val="decimal" w:pos="880"/>
              </w:tabs>
              <w:spacing w:line="220" w:lineRule="exact"/>
              <w:ind w:right="-180"/>
              <w:rPr>
                <w:bCs/>
                <w:sz w:val="20"/>
              </w:rPr>
            </w:pPr>
          </w:p>
        </w:tc>
        <w:tc>
          <w:tcPr>
            <w:tcW w:w="371" w:type="dxa"/>
            <w:vAlign w:val="bottom"/>
          </w:tcPr>
          <w:p w14:paraId="3D5C9FCD"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256B504B" w14:textId="77777777" w:rsidR="002B04D4" w:rsidRPr="00476D19" w:rsidRDefault="002B04D4" w:rsidP="003D474C">
            <w:pPr>
              <w:tabs>
                <w:tab w:val="decimal" w:pos="880"/>
              </w:tabs>
              <w:spacing w:line="220" w:lineRule="exact"/>
              <w:ind w:left="-14" w:right="-180"/>
              <w:rPr>
                <w:rFonts w:cs="Times New Roman"/>
                <w:bCs/>
                <w:sz w:val="20"/>
              </w:rPr>
            </w:pPr>
          </w:p>
        </w:tc>
        <w:tc>
          <w:tcPr>
            <w:tcW w:w="279" w:type="dxa"/>
            <w:vAlign w:val="bottom"/>
          </w:tcPr>
          <w:p w14:paraId="20F41867"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4F58E203" w14:textId="77777777" w:rsidR="002B04D4" w:rsidRPr="00476D19" w:rsidRDefault="002B04D4" w:rsidP="003D474C">
            <w:pPr>
              <w:pStyle w:val="acctfourfigures"/>
              <w:tabs>
                <w:tab w:val="clear" w:pos="765"/>
                <w:tab w:val="decimal" w:pos="967"/>
              </w:tabs>
              <w:spacing w:line="220" w:lineRule="exact"/>
              <w:ind w:left="-14" w:right="-180"/>
              <w:rPr>
                <w:bCs/>
                <w:sz w:val="20"/>
              </w:rPr>
            </w:pPr>
          </w:p>
        </w:tc>
        <w:tc>
          <w:tcPr>
            <w:tcW w:w="279" w:type="dxa"/>
            <w:vAlign w:val="bottom"/>
          </w:tcPr>
          <w:p w14:paraId="1FE36894"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722FC749" w14:textId="77777777" w:rsidR="002B04D4" w:rsidRPr="00476D19" w:rsidRDefault="002B04D4" w:rsidP="003D474C">
            <w:pPr>
              <w:pStyle w:val="acctfourfigures"/>
              <w:tabs>
                <w:tab w:val="clear" w:pos="765"/>
                <w:tab w:val="decimal" w:pos="970"/>
              </w:tabs>
              <w:spacing w:line="220" w:lineRule="exact"/>
              <w:ind w:left="-14" w:right="-180"/>
              <w:rPr>
                <w:bCs/>
                <w:sz w:val="20"/>
              </w:rPr>
            </w:pPr>
          </w:p>
        </w:tc>
        <w:tc>
          <w:tcPr>
            <w:tcW w:w="279" w:type="dxa"/>
            <w:vAlign w:val="bottom"/>
          </w:tcPr>
          <w:p w14:paraId="2DFD2D56"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64C112C8" w14:textId="77777777" w:rsidR="002B04D4" w:rsidRPr="00476D19" w:rsidRDefault="002B04D4" w:rsidP="003D474C">
            <w:pPr>
              <w:pStyle w:val="acctfourfigures"/>
              <w:tabs>
                <w:tab w:val="clear" w:pos="765"/>
                <w:tab w:val="decimal" w:pos="880"/>
              </w:tabs>
              <w:spacing w:line="220" w:lineRule="exact"/>
              <w:ind w:left="-14" w:right="-180"/>
              <w:rPr>
                <w:bCs/>
                <w:sz w:val="20"/>
              </w:rPr>
            </w:pPr>
          </w:p>
        </w:tc>
        <w:tc>
          <w:tcPr>
            <w:tcW w:w="279" w:type="dxa"/>
            <w:vAlign w:val="bottom"/>
          </w:tcPr>
          <w:p w14:paraId="5DFA7AFD"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6D4D312C" w14:textId="77777777" w:rsidR="002B04D4" w:rsidRPr="00476D19" w:rsidRDefault="002B04D4" w:rsidP="003D474C">
            <w:pPr>
              <w:pStyle w:val="acctfourfigures"/>
              <w:tabs>
                <w:tab w:val="clear" w:pos="765"/>
                <w:tab w:val="decimal" w:pos="1003"/>
              </w:tabs>
              <w:spacing w:line="220" w:lineRule="exact"/>
              <w:ind w:left="-14" w:right="-180"/>
              <w:rPr>
                <w:bCs/>
                <w:sz w:val="20"/>
              </w:rPr>
            </w:pPr>
          </w:p>
        </w:tc>
        <w:tc>
          <w:tcPr>
            <w:tcW w:w="279" w:type="dxa"/>
            <w:vAlign w:val="bottom"/>
          </w:tcPr>
          <w:p w14:paraId="45644917"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3354C49C" w14:textId="77777777" w:rsidR="002B04D4" w:rsidRPr="00476D19" w:rsidRDefault="002B04D4" w:rsidP="003D474C">
            <w:pPr>
              <w:pStyle w:val="acctfourfigures"/>
              <w:tabs>
                <w:tab w:val="clear" w:pos="765"/>
                <w:tab w:val="decimal" w:pos="960"/>
              </w:tabs>
              <w:spacing w:line="220" w:lineRule="exact"/>
              <w:ind w:left="-14" w:right="-180"/>
              <w:rPr>
                <w:bCs/>
                <w:sz w:val="20"/>
              </w:rPr>
            </w:pPr>
          </w:p>
        </w:tc>
        <w:tc>
          <w:tcPr>
            <w:tcW w:w="279" w:type="dxa"/>
            <w:vAlign w:val="bottom"/>
          </w:tcPr>
          <w:p w14:paraId="56075290"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71F7397F" w14:textId="77777777" w:rsidR="002B04D4" w:rsidRPr="00476D19" w:rsidRDefault="002B04D4" w:rsidP="003D474C">
            <w:pPr>
              <w:pStyle w:val="acctfourfigures"/>
              <w:tabs>
                <w:tab w:val="clear" w:pos="765"/>
                <w:tab w:val="decimal" w:pos="1020"/>
              </w:tabs>
              <w:spacing w:line="220" w:lineRule="exact"/>
              <w:ind w:left="-14" w:right="-180"/>
              <w:rPr>
                <w:bCs/>
                <w:sz w:val="20"/>
              </w:rPr>
            </w:pPr>
          </w:p>
        </w:tc>
      </w:tr>
      <w:tr w:rsidR="002B04D4" w:rsidRPr="00476D19" w14:paraId="1591C922" w14:textId="77777777" w:rsidTr="00C76538">
        <w:trPr>
          <w:cantSplit/>
        </w:trPr>
        <w:tc>
          <w:tcPr>
            <w:tcW w:w="2784" w:type="dxa"/>
          </w:tcPr>
          <w:p w14:paraId="574B1A5D" w14:textId="77777777" w:rsidR="002B04D4" w:rsidRDefault="002B04D4" w:rsidP="003D474C">
            <w:pPr>
              <w:tabs>
                <w:tab w:val="left" w:pos="250"/>
              </w:tabs>
              <w:spacing w:line="220" w:lineRule="exact"/>
              <w:ind w:left="-18" w:right="-270"/>
              <w:rPr>
                <w:rFonts w:cs="Times New Roman"/>
                <w:b/>
                <w:bCs/>
                <w:sz w:val="20"/>
              </w:rPr>
            </w:pPr>
          </w:p>
        </w:tc>
        <w:tc>
          <w:tcPr>
            <w:tcW w:w="557" w:type="dxa"/>
            <w:vAlign w:val="bottom"/>
          </w:tcPr>
          <w:p w14:paraId="773F5373" w14:textId="77777777" w:rsidR="002B04D4" w:rsidRPr="00476D19" w:rsidRDefault="002B04D4" w:rsidP="003D474C">
            <w:pPr>
              <w:spacing w:line="220" w:lineRule="exact"/>
              <w:ind w:left="-199" w:right="-201"/>
              <w:jc w:val="center"/>
              <w:rPr>
                <w:rFonts w:cs="Times New Roman"/>
                <w:i/>
                <w:iCs/>
                <w:sz w:val="20"/>
              </w:rPr>
            </w:pPr>
          </w:p>
        </w:tc>
        <w:tc>
          <w:tcPr>
            <w:tcW w:w="1114" w:type="dxa"/>
            <w:vAlign w:val="bottom"/>
          </w:tcPr>
          <w:p w14:paraId="537151AC" w14:textId="77777777" w:rsidR="002B04D4" w:rsidRPr="00476D19" w:rsidRDefault="002B04D4" w:rsidP="003D474C">
            <w:pPr>
              <w:pStyle w:val="acctfourfigures"/>
              <w:tabs>
                <w:tab w:val="clear" w:pos="765"/>
                <w:tab w:val="decimal" w:pos="880"/>
              </w:tabs>
              <w:spacing w:line="220" w:lineRule="exact"/>
              <w:ind w:right="-180"/>
              <w:rPr>
                <w:bCs/>
                <w:sz w:val="20"/>
              </w:rPr>
            </w:pPr>
          </w:p>
        </w:tc>
        <w:tc>
          <w:tcPr>
            <w:tcW w:w="371" w:type="dxa"/>
            <w:vAlign w:val="bottom"/>
          </w:tcPr>
          <w:p w14:paraId="3D5706BB"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4EAA0634" w14:textId="77777777" w:rsidR="002B04D4" w:rsidRPr="00476D19" w:rsidRDefault="002B04D4" w:rsidP="003D474C">
            <w:pPr>
              <w:tabs>
                <w:tab w:val="decimal" w:pos="880"/>
              </w:tabs>
              <w:spacing w:line="220" w:lineRule="exact"/>
              <w:ind w:left="-14" w:right="-180"/>
              <w:rPr>
                <w:rFonts w:cs="Times New Roman"/>
                <w:bCs/>
                <w:sz w:val="20"/>
              </w:rPr>
            </w:pPr>
          </w:p>
        </w:tc>
        <w:tc>
          <w:tcPr>
            <w:tcW w:w="279" w:type="dxa"/>
            <w:vAlign w:val="bottom"/>
          </w:tcPr>
          <w:p w14:paraId="6BBCE3A9"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4876C461" w14:textId="77777777" w:rsidR="002B04D4" w:rsidRPr="00476D19" w:rsidRDefault="002B04D4" w:rsidP="003D474C">
            <w:pPr>
              <w:pStyle w:val="acctfourfigures"/>
              <w:tabs>
                <w:tab w:val="clear" w:pos="765"/>
                <w:tab w:val="decimal" w:pos="967"/>
              </w:tabs>
              <w:spacing w:line="220" w:lineRule="exact"/>
              <w:ind w:left="-14" w:right="-180"/>
              <w:rPr>
                <w:bCs/>
                <w:sz w:val="20"/>
              </w:rPr>
            </w:pPr>
          </w:p>
        </w:tc>
        <w:tc>
          <w:tcPr>
            <w:tcW w:w="279" w:type="dxa"/>
            <w:vAlign w:val="bottom"/>
          </w:tcPr>
          <w:p w14:paraId="0F588BFE"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52FF3F14" w14:textId="77777777" w:rsidR="002B04D4" w:rsidRPr="00476D19" w:rsidRDefault="002B04D4" w:rsidP="003D474C">
            <w:pPr>
              <w:pStyle w:val="acctfourfigures"/>
              <w:tabs>
                <w:tab w:val="clear" w:pos="765"/>
                <w:tab w:val="decimal" w:pos="970"/>
              </w:tabs>
              <w:spacing w:line="220" w:lineRule="exact"/>
              <w:ind w:left="-14" w:right="-180"/>
              <w:rPr>
                <w:bCs/>
                <w:sz w:val="20"/>
              </w:rPr>
            </w:pPr>
          </w:p>
        </w:tc>
        <w:tc>
          <w:tcPr>
            <w:tcW w:w="279" w:type="dxa"/>
            <w:vAlign w:val="bottom"/>
          </w:tcPr>
          <w:p w14:paraId="2523B7C3"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664D70FB" w14:textId="77777777" w:rsidR="002B04D4" w:rsidRPr="00476D19" w:rsidRDefault="002B04D4" w:rsidP="003D474C">
            <w:pPr>
              <w:pStyle w:val="acctfourfigures"/>
              <w:tabs>
                <w:tab w:val="clear" w:pos="765"/>
                <w:tab w:val="decimal" w:pos="880"/>
              </w:tabs>
              <w:spacing w:line="220" w:lineRule="exact"/>
              <w:ind w:left="-14" w:right="-180"/>
              <w:rPr>
                <w:bCs/>
                <w:sz w:val="20"/>
              </w:rPr>
            </w:pPr>
          </w:p>
        </w:tc>
        <w:tc>
          <w:tcPr>
            <w:tcW w:w="279" w:type="dxa"/>
            <w:vAlign w:val="bottom"/>
          </w:tcPr>
          <w:p w14:paraId="43F42F6A"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09CBD45F" w14:textId="77777777" w:rsidR="002B04D4" w:rsidRPr="00476D19" w:rsidRDefault="002B04D4" w:rsidP="003D474C">
            <w:pPr>
              <w:pStyle w:val="acctfourfigures"/>
              <w:tabs>
                <w:tab w:val="clear" w:pos="765"/>
                <w:tab w:val="decimal" w:pos="1003"/>
              </w:tabs>
              <w:spacing w:line="220" w:lineRule="exact"/>
              <w:ind w:left="-14" w:right="-180"/>
              <w:rPr>
                <w:bCs/>
                <w:sz w:val="20"/>
              </w:rPr>
            </w:pPr>
          </w:p>
        </w:tc>
        <w:tc>
          <w:tcPr>
            <w:tcW w:w="279" w:type="dxa"/>
            <w:vAlign w:val="bottom"/>
          </w:tcPr>
          <w:p w14:paraId="6B9EF256"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4BC3C56D" w14:textId="77777777" w:rsidR="002B04D4" w:rsidRPr="00476D19" w:rsidRDefault="002B04D4" w:rsidP="003D474C">
            <w:pPr>
              <w:pStyle w:val="acctfourfigures"/>
              <w:tabs>
                <w:tab w:val="clear" w:pos="765"/>
                <w:tab w:val="decimal" w:pos="960"/>
              </w:tabs>
              <w:spacing w:line="220" w:lineRule="exact"/>
              <w:ind w:left="-14" w:right="-180"/>
              <w:rPr>
                <w:bCs/>
                <w:sz w:val="20"/>
              </w:rPr>
            </w:pPr>
          </w:p>
        </w:tc>
        <w:tc>
          <w:tcPr>
            <w:tcW w:w="279" w:type="dxa"/>
            <w:vAlign w:val="bottom"/>
          </w:tcPr>
          <w:p w14:paraId="3079CDED"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4BDDC315" w14:textId="77777777" w:rsidR="002B04D4" w:rsidRPr="00476D19" w:rsidRDefault="002B04D4" w:rsidP="003D474C">
            <w:pPr>
              <w:pStyle w:val="acctfourfigures"/>
              <w:tabs>
                <w:tab w:val="clear" w:pos="765"/>
                <w:tab w:val="decimal" w:pos="1020"/>
              </w:tabs>
              <w:spacing w:line="220" w:lineRule="exact"/>
              <w:ind w:left="-14" w:right="-180"/>
              <w:rPr>
                <w:bCs/>
                <w:sz w:val="20"/>
              </w:rPr>
            </w:pPr>
          </w:p>
        </w:tc>
      </w:tr>
      <w:tr w:rsidR="002B04D4" w:rsidRPr="00476D19" w14:paraId="68B08D43" w14:textId="77777777" w:rsidTr="00C76538">
        <w:trPr>
          <w:cantSplit/>
        </w:trPr>
        <w:tc>
          <w:tcPr>
            <w:tcW w:w="2784" w:type="dxa"/>
          </w:tcPr>
          <w:p w14:paraId="5B923B84" w14:textId="77777777" w:rsidR="002B04D4" w:rsidRDefault="002B04D4" w:rsidP="003D474C">
            <w:pPr>
              <w:tabs>
                <w:tab w:val="left" w:pos="250"/>
              </w:tabs>
              <w:spacing w:line="220" w:lineRule="exact"/>
              <w:ind w:left="-18" w:right="-270"/>
              <w:rPr>
                <w:rFonts w:cs="Times New Roman"/>
                <w:b/>
                <w:bCs/>
                <w:sz w:val="20"/>
              </w:rPr>
            </w:pPr>
          </w:p>
        </w:tc>
        <w:tc>
          <w:tcPr>
            <w:tcW w:w="557" w:type="dxa"/>
            <w:vAlign w:val="bottom"/>
          </w:tcPr>
          <w:p w14:paraId="140214FE" w14:textId="77777777" w:rsidR="002B04D4" w:rsidRPr="00476D19" w:rsidRDefault="002B04D4" w:rsidP="003D474C">
            <w:pPr>
              <w:spacing w:line="220" w:lineRule="exact"/>
              <w:ind w:left="-199" w:right="-201"/>
              <w:jc w:val="center"/>
              <w:rPr>
                <w:rFonts w:cs="Times New Roman"/>
                <w:i/>
                <w:iCs/>
                <w:sz w:val="20"/>
              </w:rPr>
            </w:pPr>
          </w:p>
        </w:tc>
        <w:tc>
          <w:tcPr>
            <w:tcW w:w="1114" w:type="dxa"/>
            <w:vAlign w:val="bottom"/>
          </w:tcPr>
          <w:p w14:paraId="2EEC062D" w14:textId="77777777" w:rsidR="002B04D4" w:rsidRPr="00476D19" w:rsidRDefault="002B04D4" w:rsidP="003D474C">
            <w:pPr>
              <w:pStyle w:val="acctfourfigures"/>
              <w:tabs>
                <w:tab w:val="clear" w:pos="765"/>
                <w:tab w:val="decimal" w:pos="880"/>
              </w:tabs>
              <w:spacing w:line="220" w:lineRule="exact"/>
              <w:ind w:right="-180"/>
              <w:rPr>
                <w:bCs/>
                <w:sz w:val="20"/>
              </w:rPr>
            </w:pPr>
          </w:p>
        </w:tc>
        <w:tc>
          <w:tcPr>
            <w:tcW w:w="371" w:type="dxa"/>
            <w:vAlign w:val="bottom"/>
          </w:tcPr>
          <w:p w14:paraId="2FB5C524"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6B58B2EB" w14:textId="77777777" w:rsidR="002B04D4" w:rsidRPr="00476D19" w:rsidRDefault="002B04D4" w:rsidP="003D474C">
            <w:pPr>
              <w:tabs>
                <w:tab w:val="decimal" w:pos="880"/>
              </w:tabs>
              <w:spacing w:line="220" w:lineRule="exact"/>
              <w:ind w:left="-14" w:right="-180"/>
              <w:rPr>
                <w:rFonts w:cs="Times New Roman"/>
                <w:bCs/>
                <w:sz w:val="20"/>
              </w:rPr>
            </w:pPr>
          </w:p>
        </w:tc>
        <w:tc>
          <w:tcPr>
            <w:tcW w:w="279" w:type="dxa"/>
            <w:vAlign w:val="bottom"/>
          </w:tcPr>
          <w:p w14:paraId="44D4CE18"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32F337C6" w14:textId="77777777" w:rsidR="002B04D4" w:rsidRPr="00476D19" w:rsidRDefault="002B04D4" w:rsidP="003D474C">
            <w:pPr>
              <w:pStyle w:val="acctfourfigures"/>
              <w:tabs>
                <w:tab w:val="clear" w:pos="765"/>
                <w:tab w:val="decimal" w:pos="967"/>
              </w:tabs>
              <w:spacing w:line="220" w:lineRule="exact"/>
              <w:ind w:left="-14" w:right="-180"/>
              <w:rPr>
                <w:bCs/>
                <w:sz w:val="20"/>
              </w:rPr>
            </w:pPr>
          </w:p>
        </w:tc>
        <w:tc>
          <w:tcPr>
            <w:tcW w:w="279" w:type="dxa"/>
            <w:vAlign w:val="bottom"/>
          </w:tcPr>
          <w:p w14:paraId="37AF8497"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637E70A4" w14:textId="77777777" w:rsidR="002B04D4" w:rsidRPr="00476D19" w:rsidRDefault="002B04D4" w:rsidP="003D474C">
            <w:pPr>
              <w:pStyle w:val="acctfourfigures"/>
              <w:tabs>
                <w:tab w:val="clear" w:pos="765"/>
                <w:tab w:val="decimal" w:pos="970"/>
              </w:tabs>
              <w:spacing w:line="220" w:lineRule="exact"/>
              <w:ind w:left="-14" w:right="-180"/>
              <w:rPr>
                <w:bCs/>
                <w:sz w:val="20"/>
              </w:rPr>
            </w:pPr>
          </w:p>
        </w:tc>
        <w:tc>
          <w:tcPr>
            <w:tcW w:w="279" w:type="dxa"/>
            <w:vAlign w:val="bottom"/>
          </w:tcPr>
          <w:p w14:paraId="04B430FA" w14:textId="77777777" w:rsidR="002B04D4" w:rsidRPr="00476D19" w:rsidRDefault="002B04D4" w:rsidP="003D474C">
            <w:pPr>
              <w:tabs>
                <w:tab w:val="decimal" w:pos="880"/>
              </w:tabs>
              <w:spacing w:line="220" w:lineRule="exact"/>
              <w:ind w:left="-14" w:right="-180"/>
              <w:rPr>
                <w:rFonts w:cs="Times New Roman"/>
                <w:bCs/>
                <w:sz w:val="20"/>
                <w:rtl/>
                <w:cs/>
              </w:rPr>
            </w:pPr>
          </w:p>
        </w:tc>
        <w:tc>
          <w:tcPr>
            <w:tcW w:w="1114" w:type="dxa"/>
            <w:vAlign w:val="bottom"/>
          </w:tcPr>
          <w:p w14:paraId="0FC7A1CB" w14:textId="77777777" w:rsidR="002B04D4" w:rsidRPr="00476D19" w:rsidRDefault="002B04D4" w:rsidP="003D474C">
            <w:pPr>
              <w:pStyle w:val="acctfourfigures"/>
              <w:tabs>
                <w:tab w:val="clear" w:pos="765"/>
                <w:tab w:val="decimal" w:pos="880"/>
              </w:tabs>
              <w:spacing w:line="220" w:lineRule="exact"/>
              <w:ind w:left="-14" w:right="-180"/>
              <w:rPr>
                <w:bCs/>
                <w:sz w:val="20"/>
              </w:rPr>
            </w:pPr>
          </w:p>
        </w:tc>
        <w:tc>
          <w:tcPr>
            <w:tcW w:w="279" w:type="dxa"/>
            <w:vAlign w:val="bottom"/>
          </w:tcPr>
          <w:p w14:paraId="78969A58" w14:textId="77777777" w:rsidR="002B04D4" w:rsidRPr="00476D19" w:rsidRDefault="002B04D4" w:rsidP="003D474C">
            <w:pPr>
              <w:tabs>
                <w:tab w:val="decimal" w:pos="880"/>
              </w:tabs>
              <w:spacing w:line="220" w:lineRule="exact"/>
              <w:ind w:left="-14" w:right="-180"/>
              <w:rPr>
                <w:rFonts w:cs="Times New Roman"/>
                <w:bCs/>
                <w:sz w:val="20"/>
                <w:rtl/>
                <w:cs/>
              </w:rPr>
            </w:pPr>
          </w:p>
        </w:tc>
        <w:tc>
          <w:tcPr>
            <w:tcW w:w="1207" w:type="dxa"/>
            <w:vAlign w:val="bottom"/>
          </w:tcPr>
          <w:p w14:paraId="44AC2B9D" w14:textId="77777777" w:rsidR="002B04D4" w:rsidRPr="00476D19" w:rsidRDefault="002B04D4" w:rsidP="003D474C">
            <w:pPr>
              <w:pStyle w:val="acctfourfigures"/>
              <w:tabs>
                <w:tab w:val="clear" w:pos="765"/>
                <w:tab w:val="decimal" w:pos="1003"/>
              </w:tabs>
              <w:spacing w:line="220" w:lineRule="exact"/>
              <w:ind w:left="-14" w:right="-180"/>
              <w:rPr>
                <w:bCs/>
                <w:sz w:val="20"/>
              </w:rPr>
            </w:pPr>
          </w:p>
        </w:tc>
        <w:tc>
          <w:tcPr>
            <w:tcW w:w="279" w:type="dxa"/>
            <w:vAlign w:val="bottom"/>
          </w:tcPr>
          <w:p w14:paraId="1C11F370"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77B4DB83" w14:textId="77777777" w:rsidR="002B04D4" w:rsidRPr="00476D19" w:rsidRDefault="002B04D4" w:rsidP="003D474C">
            <w:pPr>
              <w:pStyle w:val="acctfourfigures"/>
              <w:tabs>
                <w:tab w:val="clear" w:pos="765"/>
                <w:tab w:val="decimal" w:pos="960"/>
              </w:tabs>
              <w:spacing w:line="220" w:lineRule="exact"/>
              <w:ind w:left="-14" w:right="-180"/>
              <w:rPr>
                <w:bCs/>
                <w:sz w:val="20"/>
              </w:rPr>
            </w:pPr>
          </w:p>
        </w:tc>
        <w:tc>
          <w:tcPr>
            <w:tcW w:w="279" w:type="dxa"/>
            <w:vAlign w:val="bottom"/>
          </w:tcPr>
          <w:p w14:paraId="705629E5" w14:textId="77777777" w:rsidR="002B04D4" w:rsidRPr="00476D19" w:rsidRDefault="002B04D4" w:rsidP="003D474C">
            <w:pPr>
              <w:tabs>
                <w:tab w:val="decimal" w:pos="880"/>
              </w:tabs>
              <w:spacing w:line="220" w:lineRule="exact"/>
              <w:ind w:left="-14" w:right="-180"/>
              <w:rPr>
                <w:rFonts w:cs="Times New Roman"/>
                <w:bCs/>
                <w:sz w:val="20"/>
              </w:rPr>
            </w:pPr>
          </w:p>
        </w:tc>
        <w:tc>
          <w:tcPr>
            <w:tcW w:w="1207" w:type="dxa"/>
            <w:vAlign w:val="bottom"/>
          </w:tcPr>
          <w:p w14:paraId="34923964" w14:textId="77777777" w:rsidR="002B04D4" w:rsidRPr="00476D19" w:rsidRDefault="002B04D4" w:rsidP="003D474C">
            <w:pPr>
              <w:pStyle w:val="acctfourfigures"/>
              <w:tabs>
                <w:tab w:val="clear" w:pos="765"/>
                <w:tab w:val="decimal" w:pos="1020"/>
              </w:tabs>
              <w:spacing w:line="220" w:lineRule="exact"/>
              <w:ind w:left="-14" w:right="-180"/>
              <w:rPr>
                <w:bCs/>
                <w:sz w:val="20"/>
              </w:rPr>
            </w:pPr>
          </w:p>
        </w:tc>
      </w:tr>
      <w:tr w:rsidR="003D474C" w:rsidRPr="00476D19" w14:paraId="52C4D7E3" w14:textId="77777777" w:rsidTr="00C76538">
        <w:trPr>
          <w:cantSplit/>
        </w:trPr>
        <w:tc>
          <w:tcPr>
            <w:tcW w:w="2784" w:type="dxa"/>
          </w:tcPr>
          <w:p w14:paraId="68C3C58C" w14:textId="34D80C22" w:rsidR="003D474C" w:rsidRPr="00166562" w:rsidRDefault="003D474C" w:rsidP="003D474C">
            <w:pPr>
              <w:tabs>
                <w:tab w:val="left" w:pos="250"/>
              </w:tabs>
              <w:spacing w:line="220" w:lineRule="exact"/>
              <w:ind w:left="-18" w:right="-270"/>
              <w:rPr>
                <w:rFonts w:cs="Times New Roman"/>
                <w:b/>
                <w:bCs/>
                <w:sz w:val="20"/>
              </w:rPr>
            </w:pPr>
            <w:r w:rsidRPr="00166562">
              <w:rPr>
                <w:rFonts w:cs="Times New Roman"/>
                <w:b/>
                <w:bCs/>
                <w:sz w:val="20"/>
              </w:rPr>
              <w:t>31 December 2024</w:t>
            </w:r>
          </w:p>
        </w:tc>
        <w:tc>
          <w:tcPr>
            <w:tcW w:w="557" w:type="dxa"/>
            <w:vAlign w:val="bottom"/>
          </w:tcPr>
          <w:p w14:paraId="397E8851" w14:textId="6C0082A0" w:rsidR="003D474C" w:rsidRPr="00166562" w:rsidRDefault="003D474C" w:rsidP="003D474C">
            <w:pPr>
              <w:spacing w:line="220" w:lineRule="exact"/>
              <w:ind w:left="-199" w:right="-201"/>
              <w:jc w:val="center"/>
              <w:rPr>
                <w:rFonts w:cs="Times New Roman"/>
                <w:i/>
                <w:iCs/>
                <w:sz w:val="20"/>
              </w:rPr>
            </w:pPr>
          </w:p>
        </w:tc>
        <w:tc>
          <w:tcPr>
            <w:tcW w:w="1114" w:type="dxa"/>
            <w:vAlign w:val="bottom"/>
          </w:tcPr>
          <w:p w14:paraId="464059F3" w14:textId="77777777" w:rsidR="003D474C" w:rsidRPr="00166562" w:rsidRDefault="003D474C" w:rsidP="003D474C">
            <w:pPr>
              <w:pStyle w:val="acctfourfigures"/>
              <w:tabs>
                <w:tab w:val="clear" w:pos="765"/>
                <w:tab w:val="decimal" w:pos="880"/>
              </w:tabs>
              <w:spacing w:line="220" w:lineRule="exact"/>
              <w:ind w:right="-180"/>
              <w:rPr>
                <w:bCs/>
                <w:sz w:val="20"/>
              </w:rPr>
            </w:pPr>
          </w:p>
        </w:tc>
        <w:tc>
          <w:tcPr>
            <w:tcW w:w="371" w:type="dxa"/>
            <w:vAlign w:val="bottom"/>
          </w:tcPr>
          <w:p w14:paraId="2DC7A6E8" w14:textId="77777777" w:rsidR="003D474C" w:rsidRPr="00166562" w:rsidRDefault="003D474C" w:rsidP="003D474C">
            <w:pPr>
              <w:tabs>
                <w:tab w:val="decimal" w:pos="880"/>
              </w:tabs>
              <w:spacing w:line="220" w:lineRule="exact"/>
              <w:ind w:left="-14" w:right="-180"/>
              <w:rPr>
                <w:rFonts w:cs="Times New Roman"/>
                <w:bCs/>
                <w:sz w:val="20"/>
                <w:rtl/>
                <w:cs/>
              </w:rPr>
            </w:pPr>
          </w:p>
        </w:tc>
        <w:tc>
          <w:tcPr>
            <w:tcW w:w="1114" w:type="dxa"/>
            <w:vAlign w:val="bottom"/>
          </w:tcPr>
          <w:p w14:paraId="5F5ACDC6" w14:textId="77777777" w:rsidR="003D474C" w:rsidRPr="00476D19" w:rsidRDefault="003D474C" w:rsidP="003D474C">
            <w:pPr>
              <w:tabs>
                <w:tab w:val="decimal" w:pos="880"/>
              </w:tabs>
              <w:spacing w:line="220" w:lineRule="exact"/>
              <w:ind w:left="-14" w:right="-180"/>
              <w:rPr>
                <w:rFonts w:cs="Times New Roman"/>
                <w:bCs/>
                <w:sz w:val="20"/>
              </w:rPr>
            </w:pPr>
          </w:p>
        </w:tc>
        <w:tc>
          <w:tcPr>
            <w:tcW w:w="279" w:type="dxa"/>
            <w:vAlign w:val="bottom"/>
          </w:tcPr>
          <w:p w14:paraId="39950750" w14:textId="77777777" w:rsidR="003D474C" w:rsidRPr="00476D19" w:rsidRDefault="003D474C" w:rsidP="003D474C">
            <w:pPr>
              <w:tabs>
                <w:tab w:val="decimal" w:pos="880"/>
              </w:tabs>
              <w:spacing w:line="220" w:lineRule="exact"/>
              <w:ind w:left="-14" w:right="-180"/>
              <w:rPr>
                <w:rFonts w:cs="Times New Roman"/>
                <w:bCs/>
                <w:sz w:val="20"/>
                <w:rtl/>
                <w:cs/>
              </w:rPr>
            </w:pPr>
          </w:p>
        </w:tc>
        <w:tc>
          <w:tcPr>
            <w:tcW w:w="1207" w:type="dxa"/>
            <w:vAlign w:val="bottom"/>
          </w:tcPr>
          <w:p w14:paraId="25464E7F" w14:textId="77777777" w:rsidR="003D474C" w:rsidRPr="00476D19" w:rsidRDefault="003D474C" w:rsidP="003D474C">
            <w:pPr>
              <w:pStyle w:val="acctfourfigures"/>
              <w:tabs>
                <w:tab w:val="clear" w:pos="765"/>
                <w:tab w:val="decimal" w:pos="967"/>
              </w:tabs>
              <w:spacing w:line="220" w:lineRule="exact"/>
              <w:ind w:left="-14" w:right="-180"/>
              <w:rPr>
                <w:bCs/>
                <w:sz w:val="20"/>
              </w:rPr>
            </w:pPr>
          </w:p>
        </w:tc>
        <w:tc>
          <w:tcPr>
            <w:tcW w:w="279" w:type="dxa"/>
            <w:vAlign w:val="bottom"/>
          </w:tcPr>
          <w:p w14:paraId="153E2E17" w14:textId="77777777" w:rsidR="003D474C" w:rsidRPr="00476D19" w:rsidRDefault="003D474C" w:rsidP="003D474C">
            <w:pPr>
              <w:tabs>
                <w:tab w:val="decimal" w:pos="880"/>
              </w:tabs>
              <w:spacing w:line="220" w:lineRule="exact"/>
              <w:ind w:left="-14" w:right="-180"/>
              <w:rPr>
                <w:rFonts w:cs="Times New Roman"/>
                <w:bCs/>
                <w:sz w:val="20"/>
                <w:rtl/>
                <w:cs/>
              </w:rPr>
            </w:pPr>
          </w:p>
        </w:tc>
        <w:tc>
          <w:tcPr>
            <w:tcW w:w="1207" w:type="dxa"/>
            <w:vAlign w:val="bottom"/>
          </w:tcPr>
          <w:p w14:paraId="0D7AD491" w14:textId="77777777" w:rsidR="003D474C" w:rsidRPr="00476D19" w:rsidRDefault="003D474C" w:rsidP="003D474C">
            <w:pPr>
              <w:pStyle w:val="acctfourfigures"/>
              <w:tabs>
                <w:tab w:val="clear" w:pos="765"/>
                <w:tab w:val="decimal" w:pos="970"/>
              </w:tabs>
              <w:spacing w:line="220" w:lineRule="exact"/>
              <w:ind w:left="-14" w:right="-180"/>
              <w:rPr>
                <w:bCs/>
                <w:sz w:val="20"/>
              </w:rPr>
            </w:pPr>
          </w:p>
        </w:tc>
        <w:tc>
          <w:tcPr>
            <w:tcW w:w="279" w:type="dxa"/>
            <w:vAlign w:val="bottom"/>
          </w:tcPr>
          <w:p w14:paraId="3C397899" w14:textId="77777777" w:rsidR="003D474C" w:rsidRPr="00476D19" w:rsidRDefault="003D474C" w:rsidP="003D474C">
            <w:pPr>
              <w:tabs>
                <w:tab w:val="decimal" w:pos="880"/>
              </w:tabs>
              <w:spacing w:line="220" w:lineRule="exact"/>
              <w:ind w:left="-14" w:right="-180"/>
              <w:rPr>
                <w:rFonts w:cs="Times New Roman"/>
                <w:bCs/>
                <w:sz w:val="20"/>
                <w:rtl/>
                <w:cs/>
              </w:rPr>
            </w:pPr>
          </w:p>
        </w:tc>
        <w:tc>
          <w:tcPr>
            <w:tcW w:w="1114" w:type="dxa"/>
            <w:vAlign w:val="bottom"/>
          </w:tcPr>
          <w:p w14:paraId="03D448B9" w14:textId="77777777" w:rsidR="003D474C" w:rsidRPr="00476D19" w:rsidRDefault="003D474C" w:rsidP="003D474C">
            <w:pPr>
              <w:pStyle w:val="acctfourfigures"/>
              <w:tabs>
                <w:tab w:val="clear" w:pos="765"/>
                <w:tab w:val="decimal" w:pos="880"/>
              </w:tabs>
              <w:spacing w:line="220" w:lineRule="exact"/>
              <w:ind w:left="-14" w:right="-180"/>
              <w:rPr>
                <w:bCs/>
                <w:sz w:val="20"/>
              </w:rPr>
            </w:pPr>
          </w:p>
        </w:tc>
        <w:tc>
          <w:tcPr>
            <w:tcW w:w="279" w:type="dxa"/>
            <w:vAlign w:val="bottom"/>
          </w:tcPr>
          <w:p w14:paraId="01F68B19" w14:textId="77777777" w:rsidR="003D474C" w:rsidRPr="00476D19" w:rsidRDefault="003D474C" w:rsidP="003D474C">
            <w:pPr>
              <w:tabs>
                <w:tab w:val="decimal" w:pos="880"/>
              </w:tabs>
              <w:spacing w:line="220" w:lineRule="exact"/>
              <w:ind w:left="-14" w:right="-180"/>
              <w:rPr>
                <w:rFonts w:cs="Times New Roman"/>
                <w:bCs/>
                <w:sz w:val="20"/>
                <w:rtl/>
                <w:cs/>
              </w:rPr>
            </w:pPr>
          </w:p>
        </w:tc>
        <w:tc>
          <w:tcPr>
            <w:tcW w:w="1207" w:type="dxa"/>
            <w:vAlign w:val="bottom"/>
          </w:tcPr>
          <w:p w14:paraId="6A42DFCC" w14:textId="77777777" w:rsidR="003D474C" w:rsidRPr="00476D19" w:rsidRDefault="003D474C" w:rsidP="003D474C">
            <w:pPr>
              <w:pStyle w:val="acctfourfigures"/>
              <w:tabs>
                <w:tab w:val="clear" w:pos="765"/>
                <w:tab w:val="decimal" w:pos="1003"/>
              </w:tabs>
              <w:spacing w:line="220" w:lineRule="exact"/>
              <w:ind w:left="-14" w:right="-180"/>
              <w:rPr>
                <w:bCs/>
                <w:sz w:val="20"/>
              </w:rPr>
            </w:pPr>
          </w:p>
        </w:tc>
        <w:tc>
          <w:tcPr>
            <w:tcW w:w="279" w:type="dxa"/>
            <w:vAlign w:val="bottom"/>
          </w:tcPr>
          <w:p w14:paraId="22908B47" w14:textId="77777777" w:rsidR="003D474C" w:rsidRPr="00476D19" w:rsidRDefault="003D474C" w:rsidP="003D474C">
            <w:pPr>
              <w:tabs>
                <w:tab w:val="decimal" w:pos="880"/>
              </w:tabs>
              <w:spacing w:line="220" w:lineRule="exact"/>
              <w:ind w:left="-14" w:right="-180"/>
              <w:rPr>
                <w:rFonts w:cs="Times New Roman"/>
                <w:bCs/>
                <w:sz w:val="20"/>
              </w:rPr>
            </w:pPr>
          </w:p>
        </w:tc>
        <w:tc>
          <w:tcPr>
            <w:tcW w:w="1207" w:type="dxa"/>
            <w:vAlign w:val="bottom"/>
          </w:tcPr>
          <w:p w14:paraId="1E3BD812" w14:textId="77777777" w:rsidR="003D474C" w:rsidRPr="00476D19" w:rsidRDefault="003D474C" w:rsidP="003D474C">
            <w:pPr>
              <w:pStyle w:val="acctfourfigures"/>
              <w:tabs>
                <w:tab w:val="clear" w:pos="765"/>
                <w:tab w:val="decimal" w:pos="960"/>
              </w:tabs>
              <w:spacing w:line="220" w:lineRule="exact"/>
              <w:ind w:left="-14" w:right="-180"/>
              <w:rPr>
                <w:bCs/>
                <w:sz w:val="20"/>
              </w:rPr>
            </w:pPr>
          </w:p>
        </w:tc>
        <w:tc>
          <w:tcPr>
            <w:tcW w:w="279" w:type="dxa"/>
            <w:vAlign w:val="bottom"/>
          </w:tcPr>
          <w:p w14:paraId="78DCE3A2" w14:textId="77777777" w:rsidR="003D474C" w:rsidRPr="00476D19" w:rsidRDefault="003D474C" w:rsidP="003D474C">
            <w:pPr>
              <w:tabs>
                <w:tab w:val="decimal" w:pos="880"/>
              </w:tabs>
              <w:spacing w:line="220" w:lineRule="exact"/>
              <w:ind w:left="-14" w:right="-180"/>
              <w:rPr>
                <w:rFonts w:cs="Times New Roman"/>
                <w:bCs/>
                <w:sz w:val="20"/>
              </w:rPr>
            </w:pPr>
          </w:p>
        </w:tc>
        <w:tc>
          <w:tcPr>
            <w:tcW w:w="1207" w:type="dxa"/>
            <w:vAlign w:val="bottom"/>
          </w:tcPr>
          <w:p w14:paraId="4D15A76D" w14:textId="77777777" w:rsidR="003D474C" w:rsidRPr="00476D19" w:rsidRDefault="003D474C" w:rsidP="003D474C">
            <w:pPr>
              <w:pStyle w:val="acctfourfigures"/>
              <w:tabs>
                <w:tab w:val="clear" w:pos="765"/>
                <w:tab w:val="decimal" w:pos="1020"/>
              </w:tabs>
              <w:spacing w:line="220" w:lineRule="exact"/>
              <w:ind w:left="-14" w:right="-180"/>
              <w:rPr>
                <w:bCs/>
                <w:sz w:val="20"/>
              </w:rPr>
            </w:pPr>
          </w:p>
        </w:tc>
      </w:tr>
      <w:tr w:rsidR="003D474C" w:rsidRPr="00476D19" w14:paraId="4E99808C" w14:textId="77777777" w:rsidTr="00E90A78">
        <w:trPr>
          <w:cantSplit/>
        </w:trPr>
        <w:tc>
          <w:tcPr>
            <w:tcW w:w="2784" w:type="dxa"/>
          </w:tcPr>
          <w:p w14:paraId="5F563ADC" w14:textId="77777777" w:rsidR="003D474C" w:rsidRPr="00166562" w:rsidRDefault="003D474C" w:rsidP="003D474C">
            <w:pPr>
              <w:tabs>
                <w:tab w:val="left" w:pos="250"/>
              </w:tabs>
              <w:spacing w:line="220" w:lineRule="exact"/>
              <w:ind w:left="-18" w:right="-270"/>
              <w:rPr>
                <w:rFonts w:cs="Times New Roman"/>
                <w:b/>
                <w:bCs/>
                <w:i/>
                <w:iCs/>
                <w:sz w:val="20"/>
                <w:cs/>
              </w:rPr>
            </w:pPr>
            <w:r w:rsidRPr="00166562">
              <w:rPr>
                <w:rFonts w:cs="Times New Roman"/>
                <w:b/>
                <w:bCs/>
                <w:i/>
                <w:iCs/>
                <w:sz w:val="20"/>
              </w:rPr>
              <w:t>Financial</w:t>
            </w:r>
            <w:r w:rsidRPr="00166562">
              <w:rPr>
                <w:rFonts w:cs="Times New Roman"/>
                <w:b/>
                <w:bCs/>
                <w:i/>
                <w:iCs/>
                <w:sz w:val="20"/>
                <w:cs/>
              </w:rPr>
              <w:t xml:space="preserve"> </w:t>
            </w:r>
            <w:r w:rsidRPr="00166562">
              <w:rPr>
                <w:rFonts w:cs="Times New Roman"/>
                <w:b/>
                <w:bCs/>
                <w:i/>
                <w:iCs/>
                <w:sz w:val="20"/>
              </w:rPr>
              <w:t>assets</w:t>
            </w:r>
          </w:p>
        </w:tc>
        <w:tc>
          <w:tcPr>
            <w:tcW w:w="557" w:type="dxa"/>
          </w:tcPr>
          <w:p w14:paraId="0A1CE0D8" w14:textId="77777777" w:rsidR="003D474C" w:rsidRPr="00166562" w:rsidRDefault="003D474C" w:rsidP="003D474C">
            <w:pPr>
              <w:spacing w:line="220" w:lineRule="exact"/>
              <w:ind w:left="-200" w:right="-274"/>
              <w:rPr>
                <w:rFonts w:cs="Times New Roman"/>
                <w:i/>
                <w:iCs/>
                <w:sz w:val="20"/>
              </w:rPr>
            </w:pPr>
          </w:p>
        </w:tc>
        <w:tc>
          <w:tcPr>
            <w:tcW w:w="1114" w:type="dxa"/>
            <w:vAlign w:val="bottom"/>
          </w:tcPr>
          <w:p w14:paraId="10EA668F" w14:textId="77777777" w:rsidR="003D474C" w:rsidRPr="00166562" w:rsidRDefault="003D474C" w:rsidP="003D474C">
            <w:pPr>
              <w:tabs>
                <w:tab w:val="decimal" w:pos="880"/>
              </w:tabs>
              <w:spacing w:line="220" w:lineRule="exact"/>
              <w:ind w:left="-135" w:right="-108"/>
              <w:rPr>
                <w:rFonts w:cs="Times New Roman"/>
                <w:sz w:val="20"/>
              </w:rPr>
            </w:pPr>
          </w:p>
        </w:tc>
        <w:tc>
          <w:tcPr>
            <w:tcW w:w="371" w:type="dxa"/>
            <w:vAlign w:val="bottom"/>
          </w:tcPr>
          <w:p w14:paraId="0B6D363F" w14:textId="77777777" w:rsidR="003D474C" w:rsidRPr="00166562" w:rsidRDefault="003D474C" w:rsidP="003D474C">
            <w:pPr>
              <w:tabs>
                <w:tab w:val="decimal" w:pos="880"/>
              </w:tabs>
              <w:spacing w:line="220" w:lineRule="exact"/>
              <w:ind w:left="-135" w:right="-108"/>
              <w:rPr>
                <w:rFonts w:cs="Times New Roman"/>
                <w:sz w:val="20"/>
                <w:rtl/>
                <w:cs/>
              </w:rPr>
            </w:pPr>
          </w:p>
        </w:tc>
        <w:tc>
          <w:tcPr>
            <w:tcW w:w="1114" w:type="dxa"/>
            <w:vAlign w:val="bottom"/>
          </w:tcPr>
          <w:p w14:paraId="77C6CE7F" w14:textId="77777777" w:rsidR="003D474C" w:rsidRPr="00476D19" w:rsidRDefault="003D474C" w:rsidP="003D474C">
            <w:pPr>
              <w:tabs>
                <w:tab w:val="decimal" w:pos="880"/>
              </w:tabs>
              <w:spacing w:line="220" w:lineRule="exact"/>
              <w:ind w:left="-135" w:right="-108"/>
              <w:rPr>
                <w:rFonts w:cs="Times New Roman"/>
                <w:sz w:val="20"/>
                <w:rtl/>
                <w:cs/>
              </w:rPr>
            </w:pPr>
          </w:p>
        </w:tc>
        <w:tc>
          <w:tcPr>
            <w:tcW w:w="279" w:type="dxa"/>
            <w:vAlign w:val="bottom"/>
          </w:tcPr>
          <w:p w14:paraId="20ECE682" w14:textId="77777777" w:rsidR="003D474C" w:rsidRPr="00476D19" w:rsidRDefault="003D474C" w:rsidP="003D474C">
            <w:pPr>
              <w:tabs>
                <w:tab w:val="decimal" w:pos="880"/>
              </w:tabs>
              <w:spacing w:line="220" w:lineRule="exact"/>
              <w:ind w:left="-135" w:right="-108"/>
              <w:rPr>
                <w:rFonts w:cs="Times New Roman"/>
                <w:sz w:val="20"/>
                <w:rtl/>
                <w:cs/>
              </w:rPr>
            </w:pPr>
          </w:p>
        </w:tc>
        <w:tc>
          <w:tcPr>
            <w:tcW w:w="1207" w:type="dxa"/>
            <w:vAlign w:val="bottom"/>
          </w:tcPr>
          <w:p w14:paraId="3B53D32E" w14:textId="77777777" w:rsidR="003D474C" w:rsidRPr="00476D19" w:rsidRDefault="003D474C" w:rsidP="003D474C">
            <w:pPr>
              <w:tabs>
                <w:tab w:val="decimal" w:pos="967"/>
              </w:tabs>
              <w:spacing w:line="220" w:lineRule="exact"/>
              <w:ind w:left="-135" w:right="-108"/>
              <w:rPr>
                <w:rFonts w:cs="Times New Roman"/>
                <w:sz w:val="20"/>
                <w:cs/>
              </w:rPr>
            </w:pPr>
          </w:p>
        </w:tc>
        <w:tc>
          <w:tcPr>
            <w:tcW w:w="279" w:type="dxa"/>
            <w:vAlign w:val="bottom"/>
          </w:tcPr>
          <w:p w14:paraId="19D97044" w14:textId="77777777" w:rsidR="003D474C" w:rsidRPr="00476D19" w:rsidRDefault="003D474C" w:rsidP="003D474C">
            <w:pPr>
              <w:tabs>
                <w:tab w:val="decimal" w:pos="880"/>
              </w:tabs>
              <w:spacing w:line="220" w:lineRule="exact"/>
              <w:ind w:left="-135" w:right="-108"/>
              <w:rPr>
                <w:rFonts w:cs="Times New Roman"/>
                <w:sz w:val="20"/>
              </w:rPr>
            </w:pPr>
          </w:p>
        </w:tc>
        <w:tc>
          <w:tcPr>
            <w:tcW w:w="1207" w:type="dxa"/>
            <w:vAlign w:val="bottom"/>
          </w:tcPr>
          <w:p w14:paraId="45B4B167" w14:textId="77777777" w:rsidR="003D474C" w:rsidRPr="00476D19" w:rsidRDefault="003D474C" w:rsidP="003D474C">
            <w:pPr>
              <w:tabs>
                <w:tab w:val="decimal" w:pos="938"/>
              </w:tabs>
              <w:spacing w:line="220" w:lineRule="exact"/>
              <w:ind w:left="-135" w:right="-108"/>
              <w:rPr>
                <w:rFonts w:cs="Times New Roman"/>
                <w:sz w:val="20"/>
              </w:rPr>
            </w:pPr>
          </w:p>
        </w:tc>
        <w:tc>
          <w:tcPr>
            <w:tcW w:w="279" w:type="dxa"/>
            <w:vAlign w:val="bottom"/>
          </w:tcPr>
          <w:p w14:paraId="400687F2" w14:textId="77777777" w:rsidR="003D474C" w:rsidRPr="00476D19" w:rsidRDefault="003D474C" w:rsidP="003D474C">
            <w:pPr>
              <w:tabs>
                <w:tab w:val="decimal" w:pos="880"/>
              </w:tabs>
              <w:spacing w:line="220" w:lineRule="exact"/>
              <w:ind w:left="-135" w:right="-108"/>
              <w:rPr>
                <w:rFonts w:cs="Times New Roman"/>
                <w:sz w:val="20"/>
              </w:rPr>
            </w:pPr>
          </w:p>
        </w:tc>
        <w:tc>
          <w:tcPr>
            <w:tcW w:w="1114" w:type="dxa"/>
            <w:vAlign w:val="bottom"/>
          </w:tcPr>
          <w:p w14:paraId="559A2C59" w14:textId="77777777" w:rsidR="003D474C" w:rsidRPr="00476D19" w:rsidRDefault="003D474C" w:rsidP="003D474C">
            <w:pPr>
              <w:tabs>
                <w:tab w:val="decimal" w:pos="880"/>
              </w:tabs>
              <w:spacing w:line="220" w:lineRule="exact"/>
              <w:ind w:left="-135" w:right="-108"/>
              <w:rPr>
                <w:rFonts w:cs="Times New Roman"/>
                <w:sz w:val="20"/>
              </w:rPr>
            </w:pPr>
          </w:p>
        </w:tc>
        <w:tc>
          <w:tcPr>
            <w:tcW w:w="279" w:type="dxa"/>
            <w:vAlign w:val="bottom"/>
          </w:tcPr>
          <w:p w14:paraId="16A43F95" w14:textId="77777777" w:rsidR="003D474C" w:rsidRPr="00476D19" w:rsidRDefault="003D474C" w:rsidP="003D474C">
            <w:pPr>
              <w:tabs>
                <w:tab w:val="decimal" w:pos="880"/>
              </w:tabs>
              <w:spacing w:line="220" w:lineRule="exact"/>
              <w:ind w:left="-135" w:right="-108"/>
              <w:rPr>
                <w:rFonts w:cs="Times New Roman"/>
                <w:sz w:val="20"/>
              </w:rPr>
            </w:pPr>
          </w:p>
        </w:tc>
        <w:tc>
          <w:tcPr>
            <w:tcW w:w="1207" w:type="dxa"/>
            <w:vAlign w:val="bottom"/>
          </w:tcPr>
          <w:p w14:paraId="3627E429" w14:textId="77777777" w:rsidR="003D474C" w:rsidRPr="00476D19" w:rsidRDefault="003D474C" w:rsidP="003D474C">
            <w:pPr>
              <w:tabs>
                <w:tab w:val="decimal" w:pos="913"/>
              </w:tabs>
              <w:spacing w:line="220" w:lineRule="exact"/>
              <w:ind w:left="-135" w:right="-108"/>
              <w:rPr>
                <w:rFonts w:cs="Times New Roman"/>
                <w:sz w:val="20"/>
              </w:rPr>
            </w:pPr>
          </w:p>
        </w:tc>
        <w:tc>
          <w:tcPr>
            <w:tcW w:w="279" w:type="dxa"/>
            <w:vAlign w:val="bottom"/>
          </w:tcPr>
          <w:p w14:paraId="3368D91B" w14:textId="77777777" w:rsidR="003D474C" w:rsidRPr="00476D19" w:rsidRDefault="003D474C" w:rsidP="003D474C">
            <w:pPr>
              <w:tabs>
                <w:tab w:val="decimal" w:pos="880"/>
              </w:tabs>
              <w:spacing w:line="220" w:lineRule="exact"/>
              <w:ind w:left="-135" w:right="-108"/>
              <w:rPr>
                <w:rFonts w:cs="Times New Roman"/>
                <w:sz w:val="20"/>
              </w:rPr>
            </w:pPr>
          </w:p>
        </w:tc>
        <w:tc>
          <w:tcPr>
            <w:tcW w:w="1207" w:type="dxa"/>
            <w:vAlign w:val="bottom"/>
          </w:tcPr>
          <w:p w14:paraId="585D9CFA" w14:textId="77777777" w:rsidR="003D474C" w:rsidRPr="00476D19" w:rsidRDefault="003D474C" w:rsidP="003D474C">
            <w:pPr>
              <w:tabs>
                <w:tab w:val="decimal" w:pos="960"/>
              </w:tabs>
              <w:spacing w:line="220" w:lineRule="exact"/>
              <w:ind w:left="-135" w:right="-108"/>
              <w:rPr>
                <w:rFonts w:cs="Times New Roman"/>
                <w:sz w:val="20"/>
              </w:rPr>
            </w:pPr>
          </w:p>
        </w:tc>
        <w:tc>
          <w:tcPr>
            <w:tcW w:w="279" w:type="dxa"/>
            <w:vAlign w:val="bottom"/>
          </w:tcPr>
          <w:p w14:paraId="1A5BF731" w14:textId="77777777" w:rsidR="003D474C" w:rsidRPr="00476D19" w:rsidRDefault="003D474C" w:rsidP="003D474C">
            <w:pPr>
              <w:tabs>
                <w:tab w:val="decimal" w:pos="880"/>
              </w:tabs>
              <w:spacing w:line="220" w:lineRule="exact"/>
              <w:ind w:left="-135" w:right="-108"/>
              <w:rPr>
                <w:rFonts w:cs="Times New Roman"/>
                <w:sz w:val="20"/>
              </w:rPr>
            </w:pPr>
          </w:p>
        </w:tc>
        <w:tc>
          <w:tcPr>
            <w:tcW w:w="1207" w:type="dxa"/>
            <w:vAlign w:val="bottom"/>
          </w:tcPr>
          <w:p w14:paraId="5526DA82" w14:textId="77777777" w:rsidR="003D474C" w:rsidRPr="00476D19" w:rsidRDefault="003D474C" w:rsidP="003D474C">
            <w:pPr>
              <w:tabs>
                <w:tab w:val="decimal" w:pos="1020"/>
              </w:tabs>
              <w:spacing w:line="220" w:lineRule="exact"/>
              <w:ind w:left="-135" w:right="-108"/>
              <w:rPr>
                <w:rFonts w:cs="Times New Roman"/>
                <w:sz w:val="20"/>
              </w:rPr>
            </w:pPr>
          </w:p>
        </w:tc>
      </w:tr>
      <w:tr w:rsidR="003D474C" w:rsidRPr="00476D19" w14:paraId="66215C36" w14:textId="77777777" w:rsidTr="00166562">
        <w:trPr>
          <w:cantSplit/>
        </w:trPr>
        <w:tc>
          <w:tcPr>
            <w:tcW w:w="2784" w:type="dxa"/>
            <w:vAlign w:val="bottom"/>
          </w:tcPr>
          <w:p w14:paraId="71E55419" w14:textId="7DC61249" w:rsidR="003D474C" w:rsidRPr="00166562" w:rsidRDefault="003D474C" w:rsidP="003D474C">
            <w:pPr>
              <w:tabs>
                <w:tab w:val="left" w:pos="250"/>
              </w:tabs>
              <w:spacing w:line="220" w:lineRule="exact"/>
              <w:ind w:left="-18" w:right="-270"/>
              <w:rPr>
                <w:rFonts w:cs="Times New Roman"/>
                <w:sz w:val="20"/>
              </w:rPr>
            </w:pPr>
            <w:r w:rsidRPr="00166562">
              <w:rPr>
                <w:rFonts w:cs="Times New Roman"/>
                <w:sz w:val="20"/>
              </w:rPr>
              <w:t>Derivative</w:t>
            </w:r>
            <w:r w:rsidR="00CD0E0B">
              <w:rPr>
                <w:rFonts w:cs="Times New Roman"/>
                <w:sz w:val="20"/>
              </w:rPr>
              <w:t xml:space="preserve"> assets</w:t>
            </w:r>
          </w:p>
        </w:tc>
        <w:tc>
          <w:tcPr>
            <w:tcW w:w="557" w:type="dxa"/>
          </w:tcPr>
          <w:p w14:paraId="05D829BD" w14:textId="53A1E401" w:rsidR="003D474C" w:rsidRPr="00166562" w:rsidRDefault="003D474C" w:rsidP="003D474C">
            <w:pPr>
              <w:spacing w:line="220" w:lineRule="exact"/>
              <w:ind w:left="-199" w:right="-201"/>
              <w:jc w:val="center"/>
              <w:rPr>
                <w:rFonts w:cs="Times New Roman"/>
                <w:i/>
                <w:iCs/>
                <w:sz w:val="20"/>
              </w:rPr>
            </w:pPr>
            <w:r w:rsidRPr="00166562">
              <w:rPr>
                <w:rFonts w:cs="Times New Roman"/>
                <w:i/>
                <w:iCs/>
                <w:sz w:val="20"/>
              </w:rPr>
              <w:t>9</w:t>
            </w:r>
          </w:p>
        </w:tc>
        <w:tc>
          <w:tcPr>
            <w:tcW w:w="1114" w:type="dxa"/>
            <w:vAlign w:val="bottom"/>
          </w:tcPr>
          <w:p w14:paraId="50C5E571"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371" w:type="dxa"/>
            <w:vAlign w:val="bottom"/>
          </w:tcPr>
          <w:p w14:paraId="52FFF937"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114" w:type="dxa"/>
            <w:vAlign w:val="bottom"/>
          </w:tcPr>
          <w:p w14:paraId="410892AA" w14:textId="77777777" w:rsidR="003D474C" w:rsidRPr="00166562" w:rsidRDefault="003D474C" w:rsidP="00166562">
            <w:pPr>
              <w:pStyle w:val="acctfourfigures"/>
              <w:tabs>
                <w:tab w:val="clear" w:pos="765"/>
                <w:tab w:val="decimal" w:pos="880"/>
              </w:tabs>
              <w:spacing w:line="220" w:lineRule="exact"/>
              <w:ind w:left="-135" w:right="-108"/>
              <w:rPr>
                <w:bCs/>
                <w:sz w:val="20"/>
                <w:highlight w:val="yellow"/>
                <w:lang w:bidi="th-TH"/>
              </w:rPr>
            </w:pPr>
          </w:p>
        </w:tc>
        <w:tc>
          <w:tcPr>
            <w:tcW w:w="279" w:type="dxa"/>
            <w:vAlign w:val="bottom"/>
          </w:tcPr>
          <w:p w14:paraId="00EF5BE1" w14:textId="77777777" w:rsidR="003D474C" w:rsidRPr="00166562" w:rsidRDefault="003D474C" w:rsidP="00166562">
            <w:pPr>
              <w:pStyle w:val="acctfourfigures"/>
              <w:tabs>
                <w:tab w:val="clear" w:pos="765"/>
                <w:tab w:val="decimal" w:pos="880"/>
              </w:tabs>
              <w:spacing w:line="220" w:lineRule="exact"/>
              <w:ind w:left="-135" w:right="-108"/>
              <w:rPr>
                <w:bCs/>
                <w:sz w:val="20"/>
                <w:highlight w:val="yellow"/>
              </w:rPr>
            </w:pPr>
          </w:p>
        </w:tc>
        <w:tc>
          <w:tcPr>
            <w:tcW w:w="1207" w:type="dxa"/>
            <w:vAlign w:val="bottom"/>
          </w:tcPr>
          <w:p w14:paraId="79A46B3A" w14:textId="77777777" w:rsidR="003D474C" w:rsidRPr="00166562" w:rsidRDefault="003D474C" w:rsidP="00166562">
            <w:pPr>
              <w:pStyle w:val="acctfourfigures"/>
              <w:tabs>
                <w:tab w:val="clear" w:pos="765"/>
                <w:tab w:val="decimal" w:pos="967"/>
              </w:tabs>
              <w:spacing w:line="220" w:lineRule="exact"/>
              <w:ind w:left="-14" w:right="-180"/>
              <w:rPr>
                <w:bCs/>
                <w:sz w:val="20"/>
                <w:highlight w:val="yellow"/>
              </w:rPr>
            </w:pPr>
          </w:p>
        </w:tc>
        <w:tc>
          <w:tcPr>
            <w:tcW w:w="279" w:type="dxa"/>
            <w:vAlign w:val="bottom"/>
          </w:tcPr>
          <w:p w14:paraId="33B27B85" w14:textId="77777777" w:rsidR="003D474C" w:rsidRPr="00166562" w:rsidRDefault="003D474C" w:rsidP="00166562">
            <w:pPr>
              <w:pStyle w:val="acctfourfigures"/>
              <w:tabs>
                <w:tab w:val="clear" w:pos="765"/>
                <w:tab w:val="decimal" w:pos="880"/>
              </w:tabs>
              <w:spacing w:line="220" w:lineRule="exact"/>
              <w:ind w:left="-135" w:right="-108"/>
              <w:rPr>
                <w:bCs/>
                <w:sz w:val="20"/>
                <w:highlight w:val="yellow"/>
              </w:rPr>
            </w:pPr>
          </w:p>
        </w:tc>
        <w:tc>
          <w:tcPr>
            <w:tcW w:w="1207" w:type="dxa"/>
            <w:vAlign w:val="bottom"/>
          </w:tcPr>
          <w:p w14:paraId="61396E76" w14:textId="77777777" w:rsidR="003D474C" w:rsidRPr="00166562" w:rsidRDefault="003D474C" w:rsidP="00166562">
            <w:pPr>
              <w:pStyle w:val="acctfourfigures"/>
              <w:tabs>
                <w:tab w:val="clear" w:pos="765"/>
                <w:tab w:val="decimal" w:pos="963"/>
              </w:tabs>
              <w:spacing w:line="220" w:lineRule="exact"/>
              <w:ind w:left="-14" w:right="-180"/>
              <w:rPr>
                <w:sz w:val="20"/>
              </w:rPr>
            </w:pPr>
          </w:p>
        </w:tc>
        <w:tc>
          <w:tcPr>
            <w:tcW w:w="279" w:type="dxa"/>
            <w:vAlign w:val="bottom"/>
          </w:tcPr>
          <w:p w14:paraId="734F9A34" w14:textId="77777777" w:rsidR="003D474C" w:rsidRPr="00166562" w:rsidRDefault="003D474C" w:rsidP="00166562">
            <w:pPr>
              <w:tabs>
                <w:tab w:val="decimal" w:pos="880"/>
              </w:tabs>
              <w:spacing w:line="220" w:lineRule="exact"/>
              <w:ind w:left="-135" w:right="-108"/>
              <w:rPr>
                <w:rFonts w:cs="Times New Roman"/>
                <w:bCs/>
                <w:sz w:val="20"/>
                <w:highlight w:val="yellow"/>
              </w:rPr>
            </w:pPr>
          </w:p>
        </w:tc>
        <w:tc>
          <w:tcPr>
            <w:tcW w:w="1114" w:type="dxa"/>
            <w:vAlign w:val="bottom"/>
          </w:tcPr>
          <w:p w14:paraId="4FDBA7F6" w14:textId="77777777" w:rsidR="003D474C" w:rsidRPr="00166562" w:rsidRDefault="003D474C" w:rsidP="00166562">
            <w:pPr>
              <w:pStyle w:val="acctfourfigures"/>
              <w:tabs>
                <w:tab w:val="clear" w:pos="765"/>
                <w:tab w:val="decimal" w:pos="880"/>
              </w:tabs>
              <w:spacing w:line="220" w:lineRule="exact"/>
              <w:ind w:left="-135" w:right="-108"/>
              <w:rPr>
                <w:bCs/>
                <w:sz w:val="20"/>
                <w:highlight w:val="yellow"/>
              </w:rPr>
            </w:pPr>
          </w:p>
        </w:tc>
        <w:tc>
          <w:tcPr>
            <w:tcW w:w="279" w:type="dxa"/>
            <w:vAlign w:val="bottom"/>
          </w:tcPr>
          <w:p w14:paraId="38C777F0" w14:textId="77777777" w:rsidR="003D474C" w:rsidRPr="00166562" w:rsidRDefault="003D474C" w:rsidP="00166562">
            <w:pPr>
              <w:tabs>
                <w:tab w:val="decimal" w:pos="880"/>
              </w:tabs>
              <w:spacing w:line="220" w:lineRule="exact"/>
              <w:ind w:left="-135" w:right="-108"/>
              <w:rPr>
                <w:rFonts w:cs="Times New Roman"/>
                <w:bCs/>
                <w:sz w:val="20"/>
                <w:highlight w:val="yellow"/>
              </w:rPr>
            </w:pPr>
          </w:p>
        </w:tc>
        <w:tc>
          <w:tcPr>
            <w:tcW w:w="1207" w:type="dxa"/>
            <w:vAlign w:val="bottom"/>
          </w:tcPr>
          <w:p w14:paraId="5750F76C" w14:textId="77777777" w:rsidR="003D474C" w:rsidRPr="00166562" w:rsidRDefault="003D474C" w:rsidP="00166562">
            <w:pPr>
              <w:pStyle w:val="acctfourfigures"/>
              <w:tabs>
                <w:tab w:val="clear" w:pos="765"/>
                <w:tab w:val="decimal" w:pos="913"/>
              </w:tabs>
              <w:spacing w:line="220" w:lineRule="exact"/>
              <w:ind w:left="-135" w:right="-108"/>
              <w:rPr>
                <w:bCs/>
                <w:sz w:val="20"/>
                <w:highlight w:val="yellow"/>
              </w:rPr>
            </w:pPr>
          </w:p>
        </w:tc>
        <w:tc>
          <w:tcPr>
            <w:tcW w:w="279" w:type="dxa"/>
            <w:vAlign w:val="bottom"/>
          </w:tcPr>
          <w:p w14:paraId="5830BDC7" w14:textId="77777777" w:rsidR="003D474C" w:rsidRPr="00166562" w:rsidRDefault="003D474C" w:rsidP="00166562">
            <w:pPr>
              <w:tabs>
                <w:tab w:val="decimal" w:pos="880"/>
              </w:tabs>
              <w:spacing w:line="220" w:lineRule="exact"/>
              <w:ind w:left="-135" w:right="-108"/>
              <w:rPr>
                <w:rFonts w:cs="Times New Roman"/>
                <w:bCs/>
                <w:sz w:val="20"/>
                <w:highlight w:val="yellow"/>
              </w:rPr>
            </w:pPr>
          </w:p>
        </w:tc>
        <w:tc>
          <w:tcPr>
            <w:tcW w:w="1207" w:type="dxa"/>
            <w:vAlign w:val="bottom"/>
          </w:tcPr>
          <w:p w14:paraId="60ED6970" w14:textId="77777777" w:rsidR="003D474C" w:rsidRPr="00166562" w:rsidRDefault="003D474C" w:rsidP="00166562">
            <w:pPr>
              <w:pStyle w:val="acctfourfigures"/>
              <w:tabs>
                <w:tab w:val="clear" w:pos="765"/>
                <w:tab w:val="decimal" w:pos="960"/>
              </w:tabs>
              <w:spacing w:line="220" w:lineRule="exact"/>
              <w:ind w:left="-135" w:right="-108"/>
              <w:rPr>
                <w:bCs/>
                <w:sz w:val="20"/>
                <w:highlight w:val="yellow"/>
              </w:rPr>
            </w:pPr>
          </w:p>
        </w:tc>
        <w:tc>
          <w:tcPr>
            <w:tcW w:w="279" w:type="dxa"/>
            <w:vAlign w:val="bottom"/>
          </w:tcPr>
          <w:p w14:paraId="0EF2C7FB" w14:textId="77777777" w:rsidR="003D474C" w:rsidRPr="00166562" w:rsidRDefault="003D474C" w:rsidP="00166562">
            <w:pPr>
              <w:tabs>
                <w:tab w:val="decimal" w:pos="880"/>
              </w:tabs>
              <w:spacing w:line="220" w:lineRule="exact"/>
              <w:ind w:left="-135" w:right="-108"/>
              <w:rPr>
                <w:rFonts w:cs="Times New Roman"/>
                <w:bCs/>
                <w:sz w:val="20"/>
                <w:highlight w:val="yellow"/>
              </w:rPr>
            </w:pPr>
          </w:p>
        </w:tc>
        <w:tc>
          <w:tcPr>
            <w:tcW w:w="1207" w:type="dxa"/>
            <w:vAlign w:val="bottom"/>
          </w:tcPr>
          <w:p w14:paraId="12EE96F1" w14:textId="77777777" w:rsidR="003D474C" w:rsidRPr="00166562" w:rsidRDefault="003D474C" w:rsidP="00166562">
            <w:pPr>
              <w:pStyle w:val="acctfourfigures"/>
              <w:tabs>
                <w:tab w:val="clear" w:pos="765"/>
                <w:tab w:val="decimal" w:pos="1020"/>
              </w:tabs>
              <w:spacing w:line="220" w:lineRule="exact"/>
              <w:ind w:left="-135" w:right="-108"/>
              <w:rPr>
                <w:bCs/>
                <w:sz w:val="20"/>
                <w:highlight w:val="yellow"/>
              </w:rPr>
            </w:pPr>
          </w:p>
        </w:tc>
      </w:tr>
      <w:tr w:rsidR="003D474C" w:rsidRPr="00476D19" w14:paraId="6C262690" w14:textId="77777777" w:rsidTr="00166562">
        <w:trPr>
          <w:cantSplit/>
        </w:trPr>
        <w:tc>
          <w:tcPr>
            <w:tcW w:w="2784" w:type="dxa"/>
          </w:tcPr>
          <w:p w14:paraId="28DB7A75" w14:textId="77777777" w:rsidR="003D474C" w:rsidRPr="00166562" w:rsidRDefault="003D474C" w:rsidP="003D474C">
            <w:pPr>
              <w:tabs>
                <w:tab w:val="left" w:pos="250"/>
              </w:tabs>
              <w:spacing w:line="220" w:lineRule="exact"/>
              <w:ind w:left="-18" w:right="-270"/>
              <w:rPr>
                <w:rFonts w:cs="Times New Roman"/>
                <w:sz w:val="20"/>
              </w:rPr>
            </w:pPr>
            <w:r w:rsidRPr="00166562">
              <w:rPr>
                <w:rFonts w:cs="Times New Roman"/>
                <w:sz w:val="20"/>
                <w:cs/>
              </w:rPr>
              <w:t>-</w:t>
            </w:r>
            <w:r w:rsidRPr="00166562">
              <w:rPr>
                <w:rFonts w:cs="Times New Roman"/>
                <w:sz w:val="20"/>
                <w:cs/>
              </w:rPr>
              <w:tab/>
            </w:r>
            <w:r w:rsidRPr="00166562">
              <w:rPr>
                <w:rFonts w:cs="Times New Roman"/>
                <w:sz w:val="20"/>
              </w:rPr>
              <w:t>Foreign currency related</w:t>
            </w:r>
          </w:p>
        </w:tc>
        <w:tc>
          <w:tcPr>
            <w:tcW w:w="557" w:type="dxa"/>
          </w:tcPr>
          <w:p w14:paraId="06F59121" w14:textId="77777777" w:rsidR="003D474C" w:rsidRPr="00166562" w:rsidRDefault="003D474C" w:rsidP="003D474C">
            <w:pPr>
              <w:spacing w:line="220" w:lineRule="exact"/>
              <w:ind w:left="-199" w:right="-201"/>
              <w:jc w:val="center"/>
              <w:rPr>
                <w:rFonts w:cs="Times New Roman"/>
                <w:i/>
                <w:iCs/>
                <w:sz w:val="20"/>
              </w:rPr>
            </w:pPr>
          </w:p>
        </w:tc>
        <w:tc>
          <w:tcPr>
            <w:tcW w:w="1114" w:type="dxa"/>
            <w:vAlign w:val="bottom"/>
          </w:tcPr>
          <w:p w14:paraId="15CD626D" w14:textId="77777777" w:rsidR="003D474C" w:rsidRPr="00166562" w:rsidRDefault="003D474C" w:rsidP="00166562">
            <w:pPr>
              <w:pStyle w:val="acctfourfigures"/>
              <w:tabs>
                <w:tab w:val="clear" w:pos="765"/>
                <w:tab w:val="decimal" w:pos="880"/>
              </w:tabs>
              <w:spacing w:line="220" w:lineRule="exact"/>
              <w:ind w:left="-135" w:right="-108"/>
              <w:rPr>
                <w:bCs/>
                <w:sz w:val="20"/>
              </w:rPr>
            </w:pPr>
            <w:r w:rsidRPr="00166562">
              <w:rPr>
                <w:bCs/>
                <w:sz w:val="20"/>
              </w:rPr>
              <w:t>404,812</w:t>
            </w:r>
          </w:p>
        </w:tc>
        <w:tc>
          <w:tcPr>
            <w:tcW w:w="371" w:type="dxa"/>
            <w:vAlign w:val="bottom"/>
          </w:tcPr>
          <w:p w14:paraId="0345B55C"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114" w:type="dxa"/>
            <w:vAlign w:val="bottom"/>
          </w:tcPr>
          <w:p w14:paraId="244B4205" w14:textId="77777777" w:rsidR="003D474C" w:rsidRPr="00166562" w:rsidRDefault="003D474C" w:rsidP="00166562">
            <w:pPr>
              <w:pStyle w:val="acctfourfigures"/>
              <w:tabs>
                <w:tab w:val="clear" w:pos="765"/>
                <w:tab w:val="decimal" w:pos="880"/>
              </w:tabs>
              <w:spacing w:line="220" w:lineRule="exact"/>
              <w:ind w:left="-135" w:right="-108"/>
              <w:rPr>
                <w:bCs/>
                <w:sz w:val="20"/>
                <w:lang w:bidi="th-TH"/>
              </w:rPr>
            </w:pPr>
            <w:r w:rsidRPr="00166562">
              <w:rPr>
                <w:bCs/>
                <w:sz w:val="20"/>
              </w:rPr>
              <w:t>-</w:t>
            </w:r>
          </w:p>
        </w:tc>
        <w:tc>
          <w:tcPr>
            <w:tcW w:w="279" w:type="dxa"/>
            <w:vAlign w:val="bottom"/>
          </w:tcPr>
          <w:p w14:paraId="76308B1D"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207" w:type="dxa"/>
            <w:vAlign w:val="bottom"/>
          </w:tcPr>
          <w:p w14:paraId="3F55CB73" w14:textId="77777777" w:rsidR="003D474C" w:rsidRPr="00166562" w:rsidRDefault="003D474C" w:rsidP="00166562">
            <w:pPr>
              <w:pStyle w:val="acctfourfigures"/>
              <w:tabs>
                <w:tab w:val="clear" w:pos="765"/>
                <w:tab w:val="decimal" w:pos="967"/>
              </w:tabs>
              <w:spacing w:line="220" w:lineRule="exact"/>
              <w:ind w:left="-14" w:right="-180"/>
              <w:rPr>
                <w:bCs/>
                <w:sz w:val="20"/>
              </w:rPr>
            </w:pPr>
            <w:r w:rsidRPr="00166562">
              <w:rPr>
                <w:bCs/>
                <w:sz w:val="20"/>
              </w:rPr>
              <w:t>-</w:t>
            </w:r>
          </w:p>
        </w:tc>
        <w:tc>
          <w:tcPr>
            <w:tcW w:w="279" w:type="dxa"/>
            <w:vAlign w:val="bottom"/>
          </w:tcPr>
          <w:p w14:paraId="596AD49D"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207" w:type="dxa"/>
            <w:vAlign w:val="bottom"/>
          </w:tcPr>
          <w:p w14:paraId="726B8311" w14:textId="77777777" w:rsidR="003D474C" w:rsidRPr="00166562" w:rsidRDefault="003D474C" w:rsidP="00166562">
            <w:pPr>
              <w:pStyle w:val="acctfourfigures"/>
              <w:tabs>
                <w:tab w:val="clear" w:pos="765"/>
                <w:tab w:val="decimal" w:pos="963"/>
              </w:tabs>
              <w:spacing w:line="220" w:lineRule="exact"/>
              <w:ind w:left="-14" w:right="-180"/>
              <w:rPr>
                <w:sz w:val="20"/>
              </w:rPr>
            </w:pPr>
            <w:r w:rsidRPr="00166562">
              <w:rPr>
                <w:sz w:val="20"/>
              </w:rPr>
              <w:t>404,812</w:t>
            </w:r>
          </w:p>
        </w:tc>
        <w:tc>
          <w:tcPr>
            <w:tcW w:w="279" w:type="dxa"/>
            <w:vAlign w:val="bottom"/>
          </w:tcPr>
          <w:p w14:paraId="219022EE" w14:textId="77777777" w:rsidR="003D474C" w:rsidRPr="00166562" w:rsidRDefault="003D474C" w:rsidP="00166562">
            <w:pPr>
              <w:tabs>
                <w:tab w:val="decimal" w:pos="880"/>
              </w:tabs>
              <w:spacing w:line="220" w:lineRule="exact"/>
              <w:ind w:left="-135" w:right="-108"/>
              <w:rPr>
                <w:rFonts w:cs="Times New Roman"/>
                <w:bCs/>
                <w:sz w:val="20"/>
              </w:rPr>
            </w:pPr>
          </w:p>
        </w:tc>
        <w:tc>
          <w:tcPr>
            <w:tcW w:w="1114" w:type="dxa"/>
            <w:vAlign w:val="bottom"/>
          </w:tcPr>
          <w:p w14:paraId="3198D2C3" w14:textId="77777777" w:rsidR="003D474C" w:rsidRPr="00166562" w:rsidRDefault="003D474C" w:rsidP="00166562">
            <w:pPr>
              <w:pStyle w:val="acctfourfigures"/>
              <w:tabs>
                <w:tab w:val="clear" w:pos="765"/>
                <w:tab w:val="decimal" w:pos="880"/>
              </w:tabs>
              <w:spacing w:line="220" w:lineRule="exact"/>
              <w:ind w:left="-135" w:right="-108"/>
              <w:rPr>
                <w:bCs/>
                <w:sz w:val="20"/>
              </w:rPr>
            </w:pPr>
            <w:r w:rsidRPr="00166562">
              <w:rPr>
                <w:bCs/>
                <w:sz w:val="20"/>
              </w:rPr>
              <w:t>-</w:t>
            </w:r>
          </w:p>
        </w:tc>
        <w:tc>
          <w:tcPr>
            <w:tcW w:w="279" w:type="dxa"/>
            <w:vAlign w:val="bottom"/>
          </w:tcPr>
          <w:p w14:paraId="4EDA558F"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29113D2C" w14:textId="77777777" w:rsidR="003D474C" w:rsidRPr="00166562" w:rsidRDefault="003D474C" w:rsidP="00166562">
            <w:pPr>
              <w:pStyle w:val="acctfourfigures"/>
              <w:tabs>
                <w:tab w:val="clear" w:pos="765"/>
                <w:tab w:val="decimal" w:pos="1010"/>
              </w:tabs>
              <w:spacing w:line="220" w:lineRule="exact"/>
              <w:ind w:left="-135" w:right="-108"/>
              <w:rPr>
                <w:bCs/>
                <w:sz w:val="20"/>
              </w:rPr>
            </w:pPr>
            <w:r w:rsidRPr="00166562">
              <w:rPr>
                <w:bCs/>
                <w:sz w:val="20"/>
              </w:rPr>
              <w:t>404,812</w:t>
            </w:r>
          </w:p>
        </w:tc>
        <w:tc>
          <w:tcPr>
            <w:tcW w:w="279" w:type="dxa"/>
            <w:vAlign w:val="bottom"/>
          </w:tcPr>
          <w:p w14:paraId="15647BE2"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4AF137BC" w14:textId="77777777" w:rsidR="003D474C" w:rsidRPr="00166562" w:rsidRDefault="003D474C" w:rsidP="00166562">
            <w:pPr>
              <w:pStyle w:val="acctfourfigures"/>
              <w:tabs>
                <w:tab w:val="clear" w:pos="765"/>
                <w:tab w:val="decimal" w:pos="960"/>
              </w:tabs>
              <w:spacing w:line="220" w:lineRule="exact"/>
              <w:ind w:left="-135" w:right="-108"/>
              <w:rPr>
                <w:bCs/>
                <w:sz w:val="20"/>
              </w:rPr>
            </w:pPr>
            <w:r w:rsidRPr="00166562">
              <w:rPr>
                <w:bCs/>
                <w:sz w:val="20"/>
              </w:rPr>
              <w:t>-</w:t>
            </w:r>
          </w:p>
        </w:tc>
        <w:tc>
          <w:tcPr>
            <w:tcW w:w="279" w:type="dxa"/>
            <w:vAlign w:val="bottom"/>
          </w:tcPr>
          <w:p w14:paraId="22F40EB3"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07E4B5FC" w14:textId="77777777" w:rsidR="003D474C" w:rsidRPr="00166562" w:rsidRDefault="003D474C" w:rsidP="00166562">
            <w:pPr>
              <w:pStyle w:val="acctfourfigures"/>
              <w:tabs>
                <w:tab w:val="clear" w:pos="765"/>
                <w:tab w:val="decimal" w:pos="1020"/>
              </w:tabs>
              <w:spacing w:line="220" w:lineRule="exact"/>
              <w:ind w:left="-135" w:right="-108"/>
              <w:rPr>
                <w:bCs/>
                <w:sz w:val="20"/>
              </w:rPr>
            </w:pPr>
            <w:r w:rsidRPr="00166562">
              <w:rPr>
                <w:bCs/>
                <w:sz w:val="20"/>
              </w:rPr>
              <w:t>404,812</w:t>
            </w:r>
          </w:p>
        </w:tc>
      </w:tr>
      <w:tr w:rsidR="003D474C" w:rsidRPr="00476D19" w14:paraId="3465C044" w14:textId="77777777" w:rsidTr="00166562">
        <w:trPr>
          <w:cantSplit/>
        </w:trPr>
        <w:tc>
          <w:tcPr>
            <w:tcW w:w="2784" w:type="dxa"/>
            <w:vAlign w:val="bottom"/>
          </w:tcPr>
          <w:p w14:paraId="0EA24DFD" w14:textId="77777777" w:rsidR="003D474C" w:rsidRPr="00166562" w:rsidRDefault="003D474C" w:rsidP="003D474C">
            <w:pPr>
              <w:tabs>
                <w:tab w:val="left" w:pos="164"/>
              </w:tabs>
              <w:spacing w:line="220" w:lineRule="exact"/>
              <w:ind w:left="-14" w:right="-274"/>
              <w:rPr>
                <w:rFonts w:cs="Times New Roman"/>
                <w:sz w:val="20"/>
              </w:rPr>
            </w:pPr>
            <w:r w:rsidRPr="00166562">
              <w:rPr>
                <w:rFonts w:cs="Times New Roman"/>
                <w:sz w:val="20"/>
              </w:rPr>
              <w:t>Investments</w:t>
            </w:r>
          </w:p>
        </w:tc>
        <w:tc>
          <w:tcPr>
            <w:tcW w:w="557" w:type="dxa"/>
          </w:tcPr>
          <w:p w14:paraId="03969724" w14:textId="2AEF8187" w:rsidR="003D474C" w:rsidRPr="00166562" w:rsidRDefault="003D474C" w:rsidP="003D474C">
            <w:pPr>
              <w:spacing w:line="220" w:lineRule="exact"/>
              <w:ind w:left="-199" w:right="-201"/>
              <w:jc w:val="center"/>
              <w:rPr>
                <w:rFonts w:cs="Times New Roman"/>
                <w:i/>
                <w:iCs/>
                <w:sz w:val="20"/>
              </w:rPr>
            </w:pPr>
            <w:r w:rsidRPr="00166562">
              <w:rPr>
                <w:rFonts w:cs="Times New Roman"/>
                <w:i/>
                <w:iCs/>
                <w:sz w:val="20"/>
              </w:rPr>
              <w:t>10</w:t>
            </w:r>
          </w:p>
        </w:tc>
        <w:tc>
          <w:tcPr>
            <w:tcW w:w="1114" w:type="dxa"/>
            <w:vAlign w:val="bottom"/>
          </w:tcPr>
          <w:p w14:paraId="4330E458" w14:textId="77777777" w:rsidR="003D474C" w:rsidRPr="00166562" w:rsidRDefault="003D474C" w:rsidP="00166562">
            <w:pPr>
              <w:pStyle w:val="acctfourfigures"/>
              <w:tabs>
                <w:tab w:val="clear" w:pos="765"/>
                <w:tab w:val="decimal" w:pos="880"/>
              </w:tabs>
              <w:spacing w:line="220" w:lineRule="exact"/>
              <w:ind w:left="-135" w:right="-108"/>
              <w:rPr>
                <w:bCs/>
                <w:sz w:val="20"/>
                <w:lang w:bidi="th-TH"/>
              </w:rPr>
            </w:pPr>
          </w:p>
        </w:tc>
        <w:tc>
          <w:tcPr>
            <w:tcW w:w="371" w:type="dxa"/>
            <w:vAlign w:val="bottom"/>
          </w:tcPr>
          <w:p w14:paraId="45B4DA83"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114" w:type="dxa"/>
            <w:vAlign w:val="bottom"/>
          </w:tcPr>
          <w:p w14:paraId="462FA590" w14:textId="77777777" w:rsidR="003D474C" w:rsidRPr="00166562" w:rsidRDefault="003D474C" w:rsidP="00166562">
            <w:pPr>
              <w:pStyle w:val="acctfourfigures"/>
              <w:tabs>
                <w:tab w:val="clear" w:pos="765"/>
                <w:tab w:val="decimal" w:pos="880"/>
              </w:tabs>
              <w:spacing w:line="220" w:lineRule="exact"/>
              <w:ind w:left="-135" w:right="-108"/>
              <w:rPr>
                <w:bCs/>
                <w:sz w:val="20"/>
                <w:lang w:val="en-US" w:bidi="th-TH"/>
              </w:rPr>
            </w:pPr>
          </w:p>
        </w:tc>
        <w:tc>
          <w:tcPr>
            <w:tcW w:w="279" w:type="dxa"/>
            <w:vAlign w:val="bottom"/>
          </w:tcPr>
          <w:p w14:paraId="2CEF5437"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207" w:type="dxa"/>
            <w:vAlign w:val="bottom"/>
          </w:tcPr>
          <w:p w14:paraId="747E7FB8" w14:textId="77777777" w:rsidR="003D474C" w:rsidRPr="00166562" w:rsidRDefault="003D474C" w:rsidP="00166562">
            <w:pPr>
              <w:pStyle w:val="acctfourfigures"/>
              <w:tabs>
                <w:tab w:val="clear" w:pos="765"/>
                <w:tab w:val="decimal" w:pos="967"/>
              </w:tabs>
              <w:spacing w:line="220" w:lineRule="exact"/>
              <w:ind w:left="-14" w:right="-180"/>
              <w:rPr>
                <w:bCs/>
                <w:sz w:val="20"/>
              </w:rPr>
            </w:pPr>
          </w:p>
        </w:tc>
        <w:tc>
          <w:tcPr>
            <w:tcW w:w="279" w:type="dxa"/>
            <w:vAlign w:val="bottom"/>
          </w:tcPr>
          <w:p w14:paraId="33F6A976"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207" w:type="dxa"/>
            <w:vAlign w:val="bottom"/>
          </w:tcPr>
          <w:p w14:paraId="18CFD1D6" w14:textId="77777777" w:rsidR="003D474C" w:rsidRPr="00166562" w:rsidRDefault="003D474C" w:rsidP="00166562">
            <w:pPr>
              <w:pStyle w:val="acctfourfigures"/>
              <w:tabs>
                <w:tab w:val="clear" w:pos="765"/>
                <w:tab w:val="decimal" w:pos="963"/>
              </w:tabs>
              <w:spacing w:line="220" w:lineRule="exact"/>
              <w:ind w:left="-14" w:right="-180"/>
              <w:rPr>
                <w:sz w:val="20"/>
              </w:rPr>
            </w:pPr>
          </w:p>
        </w:tc>
        <w:tc>
          <w:tcPr>
            <w:tcW w:w="279" w:type="dxa"/>
            <w:vAlign w:val="bottom"/>
          </w:tcPr>
          <w:p w14:paraId="77B1BA88" w14:textId="77777777" w:rsidR="003D474C" w:rsidRPr="00166562" w:rsidRDefault="003D474C" w:rsidP="00166562">
            <w:pPr>
              <w:tabs>
                <w:tab w:val="decimal" w:pos="880"/>
              </w:tabs>
              <w:spacing w:line="220" w:lineRule="exact"/>
              <w:ind w:left="-135" w:right="-108"/>
              <w:rPr>
                <w:rFonts w:cs="Times New Roman"/>
                <w:bCs/>
                <w:sz w:val="20"/>
              </w:rPr>
            </w:pPr>
          </w:p>
        </w:tc>
        <w:tc>
          <w:tcPr>
            <w:tcW w:w="1114" w:type="dxa"/>
            <w:vAlign w:val="bottom"/>
          </w:tcPr>
          <w:p w14:paraId="784DF1A8"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279" w:type="dxa"/>
            <w:vAlign w:val="bottom"/>
          </w:tcPr>
          <w:p w14:paraId="613CBCC8"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72231D25" w14:textId="77777777" w:rsidR="003D474C" w:rsidRPr="00166562" w:rsidRDefault="003D474C" w:rsidP="00166562">
            <w:pPr>
              <w:pStyle w:val="acctfourfigures"/>
              <w:tabs>
                <w:tab w:val="clear" w:pos="765"/>
                <w:tab w:val="decimal" w:pos="993"/>
              </w:tabs>
              <w:spacing w:line="220" w:lineRule="exact"/>
              <w:ind w:left="-135" w:right="-108"/>
              <w:rPr>
                <w:bCs/>
                <w:sz w:val="20"/>
              </w:rPr>
            </w:pPr>
          </w:p>
        </w:tc>
        <w:tc>
          <w:tcPr>
            <w:tcW w:w="279" w:type="dxa"/>
            <w:vAlign w:val="bottom"/>
          </w:tcPr>
          <w:p w14:paraId="48220223"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5BB8CF8E" w14:textId="77777777" w:rsidR="003D474C" w:rsidRPr="00166562" w:rsidRDefault="003D474C" w:rsidP="00166562">
            <w:pPr>
              <w:pStyle w:val="acctfourfigures"/>
              <w:tabs>
                <w:tab w:val="clear" w:pos="765"/>
                <w:tab w:val="decimal" w:pos="960"/>
              </w:tabs>
              <w:spacing w:line="220" w:lineRule="exact"/>
              <w:ind w:left="-135" w:right="-108"/>
              <w:rPr>
                <w:bCs/>
                <w:sz w:val="20"/>
              </w:rPr>
            </w:pPr>
          </w:p>
        </w:tc>
        <w:tc>
          <w:tcPr>
            <w:tcW w:w="279" w:type="dxa"/>
            <w:vAlign w:val="bottom"/>
          </w:tcPr>
          <w:p w14:paraId="5BFF686E"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705628BD" w14:textId="77777777" w:rsidR="003D474C" w:rsidRPr="00166562" w:rsidRDefault="003D474C" w:rsidP="00166562">
            <w:pPr>
              <w:pStyle w:val="acctfourfigures"/>
              <w:tabs>
                <w:tab w:val="clear" w:pos="765"/>
                <w:tab w:val="decimal" w:pos="1020"/>
              </w:tabs>
              <w:spacing w:line="220" w:lineRule="exact"/>
              <w:ind w:left="-135" w:right="-108"/>
              <w:rPr>
                <w:bCs/>
                <w:sz w:val="20"/>
              </w:rPr>
            </w:pPr>
          </w:p>
        </w:tc>
      </w:tr>
      <w:tr w:rsidR="003D474C" w:rsidRPr="00476D19" w14:paraId="40FFD3D8" w14:textId="77777777" w:rsidTr="00166562">
        <w:trPr>
          <w:cantSplit/>
        </w:trPr>
        <w:tc>
          <w:tcPr>
            <w:tcW w:w="2784" w:type="dxa"/>
            <w:vAlign w:val="bottom"/>
          </w:tcPr>
          <w:p w14:paraId="3E8DAFDE" w14:textId="77777777" w:rsidR="003D474C" w:rsidRPr="00166562" w:rsidRDefault="003D474C" w:rsidP="003D474C">
            <w:pPr>
              <w:tabs>
                <w:tab w:val="left" w:pos="164"/>
              </w:tabs>
              <w:spacing w:line="220" w:lineRule="exact"/>
              <w:ind w:left="-14" w:right="-274"/>
              <w:rPr>
                <w:rFonts w:cs="Times New Roman"/>
                <w:sz w:val="20"/>
              </w:rPr>
            </w:pPr>
            <w:r w:rsidRPr="00166562">
              <w:rPr>
                <w:rFonts w:cs="Times New Roman"/>
                <w:sz w:val="20"/>
                <w:cs/>
              </w:rPr>
              <w:t>-</w:t>
            </w:r>
            <w:r w:rsidRPr="00166562">
              <w:rPr>
                <w:rFonts w:cs="Times New Roman"/>
                <w:sz w:val="20"/>
                <w:cs/>
              </w:rPr>
              <w:tab/>
            </w:r>
            <w:r w:rsidRPr="00166562">
              <w:rPr>
                <w:rFonts w:cs="Times New Roman"/>
                <w:sz w:val="20"/>
              </w:rPr>
              <w:t>Debt</w:t>
            </w:r>
            <w:r w:rsidRPr="00166562">
              <w:rPr>
                <w:rFonts w:cs="Times New Roman"/>
                <w:sz w:val="20"/>
                <w:cs/>
              </w:rPr>
              <w:t xml:space="preserve"> </w:t>
            </w:r>
            <w:r w:rsidRPr="00166562">
              <w:rPr>
                <w:rFonts w:cs="Times New Roman"/>
                <w:sz w:val="20"/>
              </w:rPr>
              <w:t>instruments</w:t>
            </w:r>
            <w:r w:rsidRPr="00166562">
              <w:rPr>
                <w:rFonts w:cs="Times New Roman"/>
                <w:sz w:val="20"/>
                <w:cs/>
              </w:rPr>
              <w:t xml:space="preserve"> </w:t>
            </w:r>
          </w:p>
          <w:p w14:paraId="5CA0B635" w14:textId="77777777" w:rsidR="003D474C" w:rsidRPr="00166562" w:rsidRDefault="003D474C" w:rsidP="003D474C">
            <w:pPr>
              <w:tabs>
                <w:tab w:val="left" w:pos="250"/>
              </w:tabs>
              <w:spacing w:line="220" w:lineRule="exact"/>
              <w:ind w:left="-18" w:right="-270"/>
              <w:rPr>
                <w:rFonts w:cs="Times New Roman"/>
                <w:sz w:val="20"/>
              </w:rPr>
            </w:pPr>
            <w:r w:rsidRPr="00166562">
              <w:rPr>
                <w:rFonts w:cs="Times New Roman"/>
                <w:sz w:val="20"/>
              </w:rPr>
              <w:t xml:space="preserve">       measured at amortised cost</w:t>
            </w:r>
          </w:p>
        </w:tc>
        <w:tc>
          <w:tcPr>
            <w:tcW w:w="557" w:type="dxa"/>
          </w:tcPr>
          <w:p w14:paraId="1C7AF1F0" w14:textId="77777777" w:rsidR="003D474C" w:rsidRPr="00166562" w:rsidRDefault="003D474C" w:rsidP="003D474C">
            <w:pPr>
              <w:spacing w:line="220" w:lineRule="exact"/>
              <w:ind w:left="-199" w:right="-201"/>
              <w:jc w:val="center"/>
              <w:rPr>
                <w:rFonts w:cs="Times New Roman"/>
                <w:i/>
                <w:iCs/>
                <w:sz w:val="20"/>
              </w:rPr>
            </w:pPr>
          </w:p>
        </w:tc>
        <w:tc>
          <w:tcPr>
            <w:tcW w:w="1114" w:type="dxa"/>
            <w:vAlign w:val="bottom"/>
          </w:tcPr>
          <w:p w14:paraId="33A04022" w14:textId="77777777" w:rsidR="003D474C" w:rsidRPr="00166562" w:rsidRDefault="003D474C" w:rsidP="00166562">
            <w:pPr>
              <w:pStyle w:val="acctfourfigures"/>
              <w:tabs>
                <w:tab w:val="clear" w:pos="765"/>
                <w:tab w:val="decimal" w:pos="880"/>
              </w:tabs>
              <w:spacing w:line="220" w:lineRule="exact"/>
              <w:ind w:left="-135" w:right="-108"/>
              <w:rPr>
                <w:bCs/>
                <w:sz w:val="20"/>
              </w:rPr>
            </w:pPr>
            <w:r w:rsidRPr="00166562">
              <w:rPr>
                <w:bCs/>
                <w:sz w:val="20"/>
              </w:rPr>
              <w:t>-</w:t>
            </w:r>
          </w:p>
        </w:tc>
        <w:tc>
          <w:tcPr>
            <w:tcW w:w="371" w:type="dxa"/>
            <w:vAlign w:val="bottom"/>
          </w:tcPr>
          <w:p w14:paraId="25C917D1"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114" w:type="dxa"/>
            <w:vAlign w:val="bottom"/>
          </w:tcPr>
          <w:p w14:paraId="2EA380FF" w14:textId="77777777" w:rsidR="003D474C" w:rsidRPr="00166562" w:rsidRDefault="003D474C" w:rsidP="00166562">
            <w:pPr>
              <w:pStyle w:val="acctfourfigures"/>
              <w:tabs>
                <w:tab w:val="clear" w:pos="765"/>
                <w:tab w:val="decimal" w:pos="880"/>
              </w:tabs>
              <w:spacing w:line="220" w:lineRule="exact"/>
              <w:ind w:left="-135" w:right="-108"/>
              <w:rPr>
                <w:bCs/>
                <w:sz w:val="20"/>
              </w:rPr>
            </w:pPr>
            <w:r w:rsidRPr="00166562">
              <w:rPr>
                <w:bCs/>
                <w:sz w:val="20"/>
              </w:rPr>
              <w:t>-</w:t>
            </w:r>
          </w:p>
        </w:tc>
        <w:tc>
          <w:tcPr>
            <w:tcW w:w="279" w:type="dxa"/>
            <w:vAlign w:val="bottom"/>
          </w:tcPr>
          <w:p w14:paraId="519888D5"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207" w:type="dxa"/>
            <w:vAlign w:val="bottom"/>
          </w:tcPr>
          <w:p w14:paraId="63C6372E" w14:textId="77777777" w:rsidR="003D474C" w:rsidRPr="00166562" w:rsidRDefault="003D474C" w:rsidP="00166562">
            <w:pPr>
              <w:pStyle w:val="acctfourfigures"/>
              <w:tabs>
                <w:tab w:val="clear" w:pos="765"/>
                <w:tab w:val="decimal" w:pos="967"/>
              </w:tabs>
              <w:spacing w:line="220" w:lineRule="exact"/>
              <w:ind w:left="-14" w:right="-180"/>
              <w:rPr>
                <w:bCs/>
                <w:sz w:val="20"/>
              </w:rPr>
            </w:pPr>
            <w:r w:rsidRPr="00166562">
              <w:rPr>
                <w:bCs/>
                <w:sz w:val="20"/>
              </w:rPr>
              <w:t>2,629,088</w:t>
            </w:r>
          </w:p>
        </w:tc>
        <w:tc>
          <w:tcPr>
            <w:tcW w:w="279" w:type="dxa"/>
            <w:vAlign w:val="bottom"/>
          </w:tcPr>
          <w:p w14:paraId="463FDDD1"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207" w:type="dxa"/>
            <w:vAlign w:val="bottom"/>
          </w:tcPr>
          <w:p w14:paraId="1B2D694E" w14:textId="77777777" w:rsidR="003D474C" w:rsidRPr="00166562" w:rsidRDefault="003D474C" w:rsidP="00166562">
            <w:pPr>
              <w:pStyle w:val="acctfourfigures"/>
              <w:tabs>
                <w:tab w:val="clear" w:pos="765"/>
                <w:tab w:val="decimal" w:pos="963"/>
              </w:tabs>
              <w:spacing w:line="220" w:lineRule="exact"/>
              <w:ind w:left="-14" w:right="-180"/>
              <w:rPr>
                <w:sz w:val="20"/>
              </w:rPr>
            </w:pPr>
            <w:r w:rsidRPr="00166562">
              <w:rPr>
                <w:sz w:val="20"/>
              </w:rPr>
              <w:t>2,629,088</w:t>
            </w:r>
          </w:p>
        </w:tc>
        <w:tc>
          <w:tcPr>
            <w:tcW w:w="279" w:type="dxa"/>
            <w:vAlign w:val="bottom"/>
          </w:tcPr>
          <w:p w14:paraId="382D88AA" w14:textId="77777777" w:rsidR="003D474C" w:rsidRPr="00166562" w:rsidRDefault="003D474C" w:rsidP="00166562">
            <w:pPr>
              <w:tabs>
                <w:tab w:val="decimal" w:pos="880"/>
              </w:tabs>
              <w:spacing w:line="220" w:lineRule="exact"/>
              <w:ind w:left="-135" w:right="-108"/>
              <w:rPr>
                <w:rFonts w:cs="Times New Roman"/>
                <w:bCs/>
                <w:sz w:val="20"/>
              </w:rPr>
            </w:pPr>
          </w:p>
        </w:tc>
        <w:tc>
          <w:tcPr>
            <w:tcW w:w="1114" w:type="dxa"/>
            <w:vAlign w:val="bottom"/>
          </w:tcPr>
          <w:p w14:paraId="45E0A57E" w14:textId="77777777" w:rsidR="003D474C" w:rsidRPr="00166562" w:rsidRDefault="003D474C" w:rsidP="00166562">
            <w:pPr>
              <w:pStyle w:val="acctfourfigures"/>
              <w:tabs>
                <w:tab w:val="clear" w:pos="765"/>
                <w:tab w:val="decimal" w:pos="880"/>
              </w:tabs>
              <w:spacing w:line="220" w:lineRule="exact"/>
              <w:ind w:left="-135" w:right="-108"/>
              <w:rPr>
                <w:bCs/>
                <w:sz w:val="20"/>
              </w:rPr>
            </w:pPr>
            <w:r w:rsidRPr="00166562">
              <w:rPr>
                <w:bCs/>
                <w:sz w:val="20"/>
              </w:rPr>
              <w:t>-</w:t>
            </w:r>
          </w:p>
        </w:tc>
        <w:tc>
          <w:tcPr>
            <w:tcW w:w="279" w:type="dxa"/>
            <w:vAlign w:val="bottom"/>
          </w:tcPr>
          <w:p w14:paraId="5639B467"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7ECAC741" w14:textId="77777777" w:rsidR="003D474C" w:rsidRPr="00166562" w:rsidRDefault="003D474C" w:rsidP="00166562">
            <w:pPr>
              <w:pStyle w:val="acctfourfigures"/>
              <w:tabs>
                <w:tab w:val="clear" w:pos="765"/>
                <w:tab w:val="decimal" w:pos="1003"/>
              </w:tabs>
              <w:spacing w:line="220" w:lineRule="exact"/>
              <w:ind w:left="-14" w:right="-180"/>
              <w:rPr>
                <w:bCs/>
                <w:sz w:val="20"/>
              </w:rPr>
            </w:pPr>
            <w:r w:rsidRPr="00166562">
              <w:rPr>
                <w:bCs/>
                <w:sz w:val="20"/>
              </w:rPr>
              <w:t>2,810,791</w:t>
            </w:r>
          </w:p>
        </w:tc>
        <w:tc>
          <w:tcPr>
            <w:tcW w:w="279" w:type="dxa"/>
            <w:vAlign w:val="bottom"/>
          </w:tcPr>
          <w:p w14:paraId="444B01C6"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0C8FD7D5" w14:textId="77777777" w:rsidR="003D474C" w:rsidRPr="00166562" w:rsidRDefault="003D474C" w:rsidP="00166562">
            <w:pPr>
              <w:pStyle w:val="acctfourfigures"/>
              <w:tabs>
                <w:tab w:val="clear" w:pos="765"/>
                <w:tab w:val="decimal" w:pos="960"/>
              </w:tabs>
              <w:spacing w:line="220" w:lineRule="exact"/>
              <w:ind w:left="-135" w:right="-108"/>
              <w:rPr>
                <w:bCs/>
                <w:sz w:val="20"/>
              </w:rPr>
            </w:pPr>
            <w:r w:rsidRPr="00166562">
              <w:rPr>
                <w:bCs/>
                <w:sz w:val="20"/>
              </w:rPr>
              <w:t>-</w:t>
            </w:r>
          </w:p>
        </w:tc>
        <w:tc>
          <w:tcPr>
            <w:tcW w:w="279" w:type="dxa"/>
            <w:vAlign w:val="bottom"/>
          </w:tcPr>
          <w:p w14:paraId="0557C420"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130BA684" w14:textId="77777777" w:rsidR="003D474C" w:rsidRPr="00166562" w:rsidRDefault="003D474C" w:rsidP="00166562">
            <w:pPr>
              <w:pStyle w:val="acctfourfigures"/>
              <w:tabs>
                <w:tab w:val="clear" w:pos="765"/>
                <w:tab w:val="decimal" w:pos="1020"/>
              </w:tabs>
              <w:spacing w:line="220" w:lineRule="exact"/>
              <w:ind w:left="-14" w:right="-180"/>
              <w:rPr>
                <w:bCs/>
                <w:sz w:val="20"/>
              </w:rPr>
            </w:pPr>
            <w:r w:rsidRPr="00166562">
              <w:rPr>
                <w:bCs/>
                <w:sz w:val="20"/>
              </w:rPr>
              <w:t>2,810,791</w:t>
            </w:r>
          </w:p>
        </w:tc>
      </w:tr>
      <w:tr w:rsidR="003D474C" w:rsidRPr="00476D19" w14:paraId="634778E2" w14:textId="77777777" w:rsidTr="00166562">
        <w:trPr>
          <w:cantSplit/>
        </w:trPr>
        <w:tc>
          <w:tcPr>
            <w:tcW w:w="2784" w:type="dxa"/>
          </w:tcPr>
          <w:p w14:paraId="316EE0A8" w14:textId="77777777" w:rsidR="003D474C" w:rsidRPr="00166562" w:rsidRDefault="003D474C" w:rsidP="003D474C">
            <w:pPr>
              <w:tabs>
                <w:tab w:val="left" w:pos="164"/>
              </w:tabs>
              <w:spacing w:line="220" w:lineRule="exact"/>
              <w:ind w:left="-14" w:right="-274"/>
              <w:rPr>
                <w:rFonts w:cs="Times New Roman"/>
                <w:sz w:val="20"/>
              </w:rPr>
            </w:pPr>
            <w:r w:rsidRPr="00166562">
              <w:rPr>
                <w:rFonts w:cs="Times New Roman"/>
                <w:sz w:val="20"/>
                <w:cs/>
              </w:rPr>
              <w:t>-</w:t>
            </w:r>
            <w:r w:rsidRPr="00166562">
              <w:rPr>
                <w:rFonts w:cs="Times New Roman"/>
                <w:sz w:val="20"/>
                <w:cs/>
              </w:rPr>
              <w:tab/>
            </w:r>
            <w:r w:rsidRPr="00166562">
              <w:rPr>
                <w:rFonts w:cs="Times New Roman"/>
                <w:sz w:val="20"/>
              </w:rPr>
              <w:t>Debt</w:t>
            </w:r>
            <w:r w:rsidRPr="00166562">
              <w:rPr>
                <w:rFonts w:cs="Times New Roman"/>
                <w:sz w:val="20"/>
                <w:cs/>
              </w:rPr>
              <w:t xml:space="preserve"> </w:t>
            </w:r>
            <w:r w:rsidRPr="00166562">
              <w:rPr>
                <w:rFonts w:cs="Times New Roman"/>
                <w:sz w:val="20"/>
              </w:rPr>
              <w:t>instruments</w:t>
            </w:r>
          </w:p>
          <w:p w14:paraId="05AD690C" w14:textId="77777777" w:rsidR="003D474C" w:rsidRPr="00166562" w:rsidRDefault="003D474C" w:rsidP="003D474C">
            <w:pPr>
              <w:tabs>
                <w:tab w:val="left" w:pos="250"/>
              </w:tabs>
              <w:spacing w:line="220" w:lineRule="exact"/>
              <w:ind w:left="-18" w:right="-270"/>
              <w:rPr>
                <w:rFonts w:cs="Times New Roman"/>
                <w:sz w:val="20"/>
              </w:rPr>
            </w:pPr>
            <w:r w:rsidRPr="00166562">
              <w:rPr>
                <w:rFonts w:cs="Times New Roman"/>
                <w:sz w:val="20"/>
              </w:rPr>
              <w:t xml:space="preserve">       measured at FVOCI</w:t>
            </w:r>
          </w:p>
        </w:tc>
        <w:tc>
          <w:tcPr>
            <w:tcW w:w="557" w:type="dxa"/>
          </w:tcPr>
          <w:p w14:paraId="68A3A6EE" w14:textId="77777777" w:rsidR="003D474C" w:rsidRPr="00166562" w:rsidRDefault="003D474C" w:rsidP="003D474C">
            <w:pPr>
              <w:spacing w:line="220" w:lineRule="exact"/>
              <w:ind w:left="-199" w:right="-201"/>
              <w:jc w:val="center"/>
              <w:rPr>
                <w:rFonts w:cs="Times New Roman"/>
                <w:i/>
                <w:iCs/>
                <w:sz w:val="20"/>
              </w:rPr>
            </w:pPr>
          </w:p>
        </w:tc>
        <w:tc>
          <w:tcPr>
            <w:tcW w:w="1114" w:type="dxa"/>
            <w:vAlign w:val="bottom"/>
          </w:tcPr>
          <w:p w14:paraId="6947F3CA" w14:textId="77777777" w:rsidR="003D474C" w:rsidRPr="00166562" w:rsidRDefault="003D474C" w:rsidP="00166562">
            <w:pPr>
              <w:pStyle w:val="acctfourfigures"/>
              <w:tabs>
                <w:tab w:val="clear" w:pos="765"/>
                <w:tab w:val="decimal" w:pos="880"/>
              </w:tabs>
              <w:spacing w:line="220" w:lineRule="exact"/>
              <w:ind w:left="-135" w:right="-108"/>
              <w:rPr>
                <w:bCs/>
                <w:sz w:val="20"/>
              </w:rPr>
            </w:pPr>
            <w:r w:rsidRPr="00166562">
              <w:rPr>
                <w:bCs/>
                <w:sz w:val="20"/>
              </w:rPr>
              <w:t>-</w:t>
            </w:r>
          </w:p>
        </w:tc>
        <w:tc>
          <w:tcPr>
            <w:tcW w:w="371" w:type="dxa"/>
            <w:vAlign w:val="bottom"/>
          </w:tcPr>
          <w:p w14:paraId="08608BD7"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114" w:type="dxa"/>
            <w:vAlign w:val="bottom"/>
          </w:tcPr>
          <w:p w14:paraId="7AE16974" w14:textId="77777777" w:rsidR="003D474C" w:rsidRPr="00166562" w:rsidRDefault="003D474C" w:rsidP="00166562">
            <w:pPr>
              <w:pStyle w:val="acctfourfigures"/>
              <w:tabs>
                <w:tab w:val="clear" w:pos="765"/>
                <w:tab w:val="decimal" w:pos="880"/>
              </w:tabs>
              <w:spacing w:line="220" w:lineRule="exact"/>
              <w:ind w:left="-135" w:right="-108"/>
              <w:rPr>
                <w:bCs/>
                <w:sz w:val="20"/>
              </w:rPr>
            </w:pPr>
            <w:r w:rsidRPr="00166562">
              <w:rPr>
                <w:bCs/>
                <w:sz w:val="20"/>
              </w:rPr>
              <w:t>36,348,379</w:t>
            </w:r>
          </w:p>
        </w:tc>
        <w:tc>
          <w:tcPr>
            <w:tcW w:w="279" w:type="dxa"/>
            <w:vAlign w:val="bottom"/>
          </w:tcPr>
          <w:p w14:paraId="349789BE"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207" w:type="dxa"/>
            <w:vAlign w:val="bottom"/>
          </w:tcPr>
          <w:p w14:paraId="348C0894" w14:textId="77777777" w:rsidR="003D474C" w:rsidRPr="00166562" w:rsidRDefault="003D474C" w:rsidP="00166562">
            <w:pPr>
              <w:pStyle w:val="acctfourfigures"/>
              <w:tabs>
                <w:tab w:val="clear" w:pos="765"/>
                <w:tab w:val="decimal" w:pos="967"/>
              </w:tabs>
              <w:spacing w:line="220" w:lineRule="exact"/>
              <w:ind w:left="-14" w:right="-180"/>
              <w:rPr>
                <w:bCs/>
                <w:sz w:val="20"/>
              </w:rPr>
            </w:pPr>
            <w:r w:rsidRPr="00166562">
              <w:rPr>
                <w:bCs/>
                <w:sz w:val="20"/>
              </w:rPr>
              <w:t>-</w:t>
            </w:r>
          </w:p>
        </w:tc>
        <w:tc>
          <w:tcPr>
            <w:tcW w:w="279" w:type="dxa"/>
            <w:vAlign w:val="bottom"/>
          </w:tcPr>
          <w:p w14:paraId="7B31E556" w14:textId="77777777" w:rsidR="003D474C" w:rsidRPr="00166562" w:rsidRDefault="003D474C" w:rsidP="00166562">
            <w:pPr>
              <w:pStyle w:val="acctfourfigures"/>
              <w:tabs>
                <w:tab w:val="clear" w:pos="765"/>
                <w:tab w:val="decimal" w:pos="880"/>
              </w:tabs>
              <w:spacing w:line="220" w:lineRule="exact"/>
              <w:ind w:left="-135" w:right="-108"/>
              <w:rPr>
                <w:bCs/>
                <w:sz w:val="20"/>
              </w:rPr>
            </w:pPr>
          </w:p>
        </w:tc>
        <w:tc>
          <w:tcPr>
            <w:tcW w:w="1207" w:type="dxa"/>
            <w:vAlign w:val="bottom"/>
          </w:tcPr>
          <w:p w14:paraId="443810B3" w14:textId="77777777" w:rsidR="003D474C" w:rsidRPr="00166562" w:rsidRDefault="003D474C" w:rsidP="00166562">
            <w:pPr>
              <w:pStyle w:val="acctfourfigures"/>
              <w:tabs>
                <w:tab w:val="clear" w:pos="765"/>
                <w:tab w:val="decimal" w:pos="963"/>
              </w:tabs>
              <w:spacing w:line="220" w:lineRule="exact"/>
              <w:ind w:left="-14" w:right="-180"/>
              <w:rPr>
                <w:sz w:val="20"/>
              </w:rPr>
            </w:pPr>
            <w:r w:rsidRPr="00166562">
              <w:rPr>
                <w:sz w:val="20"/>
              </w:rPr>
              <w:t>36,348,379</w:t>
            </w:r>
          </w:p>
        </w:tc>
        <w:tc>
          <w:tcPr>
            <w:tcW w:w="279" w:type="dxa"/>
            <w:vAlign w:val="bottom"/>
          </w:tcPr>
          <w:p w14:paraId="35E571A1" w14:textId="77777777" w:rsidR="003D474C" w:rsidRPr="00166562" w:rsidRDefault="003D474C" w:rsidP="00166562">
            <w:pPr>
              <w:tabs>
                <w:tab w:val="decimal" w:pos="880"/>
              </w:tabs>
              <w:spacing w:line="220" w:lineRule="exact"/>
              <w:ind w:left="-135" w:right="-108"/>
              <w:rPr>
                <w:rFonts w:cs="Times New Roman"/>
                <w:bCs/>
                <w:sz w:val="20"/>
              </w:rPr>
            </w:pPr>
          </w:p>
        </w:tc>
        <w:tc>
          <w:tcPr>
            <w:tcW w:w="1114" w:type="dxa"/>
            <w:vAlign w:val="bottom"/>
          </w:tcPr>
          <w:p w14:paraId="3E44F5B8" w14:textId="77777777" w:rsidR="003D474C" w:rsidRPr="00166562" w:rsidRDefault="003D474C" w:rsidP="00166562">
            <w:pPr>
              <w:pStyle w:val="acctfourfigures"/>
              <w:tabs>
                <w:tab w:val="clear" w:pos="765"/>
                <w:tab w:val="decimal" w:pos="880"/>
              </w:tabs>
              <w:spacing w:line="220" w:lineRule="exact"/>
              <w:ind w:left="-135" w:right="-108"/>
              <w:rPr>
                <w:bCs/>
                <w:sz w:val="20"/>
              </w:rPr>
            </w:pPr>
            <w:r w:rsidRPr="00166562">
              <w:rPr>
                <w:bCs/>
                <w:sz w:val="20"/>
              </w:rPr>
              <w:t>-</w:t>
            </w:r>
          </w:p>
        </w:tc>
        <w:tc>
          <w:tcPr>
            <w:tcW w:w="279" w:type="dxa"/>
            <w:vAlign w:val="bottom"/>
          </w:tcPr>
          <w:p w14:paraId="76937193"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11791D86" w14:textId="77777777" w:rsidR="003D474C" w:rsidRPr="00166562" w:rsidRDefault="003D474C" w:rsidP="00166562">
            <w:pPr>
              <w:pStyle w:val="acctfourfigures"/>
              <w:tabs>
                <w:tab w:val="clear" w:pos="765"/>
                <w:tab w:val="decimal" w:pos="1003"/>
              </w:tabs>
              <w:spacing w:line="220" w:lineRule="exact"/>
              <w:ind w:left="-14" w:right="-180"/>
              <w:rPr>
                <w:bCs/>
                <w:sz w:val="20"/>
              </w:rPr>
            </w:pPr>
            <w:r w:rsidRPr="00166562">
              <w:rPr>
                <w:bCs/>
                <w:sz w:val="20"/>
              </w:rPr>
              <w:t>36,348,379</w:t>
            </w:r>
          </w:p>
        </w:tc>
        <w:tc>
          <w:tcPr>
            <w:tcW w:w="279" w:type="dxa"/>
            <w:vAlign w:val="bottom"/>
          </w:tcPr>
          <w:p w14:paraId="6E6E60BD"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1B82224E" w14:textId="77777777" w:rsidR="003D474C" w:rsidRPr="00166562" w:rsidRDefault="003D474C" w:rsidP="00166562">
            <w:pPr>
              <w:pStyle w:val="acctfourfigures"/>
              <w:tabs>
                <w:tab w:val="clear" w:pos="765"/>
                <w:tab w:val="decimal" w:pos="960"/>
              </w:tabs>
              <w:spacing w:line="220" w:lineRule="exact"/>
              <w:ind w:left="-135" w:right="-108"/>
              <w:rPr>
                <w:bCs/>
                <w:sz w:val="20"/>
              </w:rPr>
            </w:pPr>
            <w:r w:rsidRPr="00166562">
              <w:rPr>
                <w:bCs/>
                <w:sz w:val="20"/>
              </w:rPr>
              <w:t>-</w:t>
            </w:r>
          </w:p>
        </w:tc>
        <w:tc>
          <w:tcPr>
            <w:tcW w:w="279" w:type="dxa"/>
            <w:vAlign w:val="bottom"/>
          </w:tcPr>
          <w:p w14:paraId="6A6AD6B0" w14:textId="77777777" w:rsidR="003D474C" w:rsidRPr="00166562" w:rsidRDefault="003D474C" w:rsidP="00166562">
            <w:pPr>
              <w:tabs>
                <w:tab w:val="decimal" w:pos="880"/>
              </w:tabs>
              <w:spacing w:line="220" w:lineRule="exact"/>
              <w:ind w:left="-135" w:right="-108"/>
              <w:rPr>
                <w:rFonts w:cs="Times New Roman"/>
                <w:bCs/>
                <w:sz w:val="20"/>
              </w:rPr>
            </w:pPr>
          </w:p>
        </w:tc>
        <w:tc>
          <w:tcPr>
            <w:tcW w:w="1207" w:type="dxa"/>
            <w:vAlign w:val="bottom"/>
          </w:tcPr>
          <w:p w14:paraId="1FBAFB4D" w14:textId="77777777" w:rsidR="003D474C" w:rsidRPr="00166562" w:rsidRDefault="003D474C" w:rsidP="00166562">
            <w:pPr>
              <w:pStyle w:val="acctfourfigures"/>
              <w:tabs>
                <w:tab w:val="clear" w:pos="765"/>
                <w:tab w:val="decimal" w:pos="1020"/>
              </w:tabs>
              <w:spacing w:line="220" w:lineRule="exact"/>
              <w:ind w:left="-14" w:right="-180"/>
              <w:rPr>
                <w:bCs/>
                <w:sz w:val="20"/>
              </w:rPr>
            </w:pPr>
            <w:r w:rsidRPr="00166562">
              <w:rPr>
                <w:bCs/>
                <w:sz w:val="20"/>
              </w:rPr>
              <w:t>36,348,379</w:t>
            </w:r>
          </w:p>
        </w:tc>
      </w:tr>
      <w:tr w:rsidR="003D474C" w:rsidRPr="00476D19" w14:paraId="0C8EC3C0" w14:textId="77777777" w:rsidTr="00166562">
        <w:trPr>
          <w:cantSplit/>
        </w:trPr>
        <w:tc>
          <w:tcPr>
            <w:tcW w:w="2784" w:type="dxa"/>
            <w:vAlign w:val="bottom"/>
          </w:tcPr>
          <w:p w14:paraId="47F573FB" w14:textId="77777777" w:rsidR="003D474C" w:rsidRPr="00166562" w:rsidRDefault="003D474C" w:rsidP="003D474C">
            <w:pPr>
              <w:tabs>
                <w:tab w:val="left" w:pos="160"/>
              </w:tabs>
              <w:spacing w:line="220" w:lineRule="exact"/>
              <w:ind w:left="-18" w:right="-108"/>
              <w:rPr>
                <w:rFonts w:cs="Times New Roman"/>
                <w:sz w:val="20"/>
              </w:rPr>
            </w:pPr>
            <w:r w:rsidRPr="00166562">
              <w:rPr>
                <w:rFonts w:cs="Times New Roman"/>
                <w:sz w:val="20"/>
                <w:cs/>
              </w:rPr>
              <w:t>-</w:t>
            </w:r>
            <w:r w:rsidRPr="00166562">
              <w:rPr>
                <w:rFonts w:cs="Times New Roman"/>
                <w:sz w:val="20"/>
              </w:rPr>
              <w:tab/>
              <w:t>Equity instruments</w:t>
            </w:r>
          </w:p>
          <w:p w14:paraId="2E6F4405" w14:textId="77777777" w:rsidR="003D474C" w:rsidRPr="00166562" w:rsidRDefault="003D474C" w:rsidP="003D474C">
            <w:pPr>
              <w:tabs>
                <w:tab w:val="left" w:pos="164"/>
              </w:tabs>
              <w:spacing w:line="220" w:lineRule="exact"/>
              <w:ind w:left="-14" w:right="-274"/>
              <w:rPr>
                <w:rFonts w:cs="Times New Roman"/>
                <w:sz w:val="20"/>
                <w:cs/>
              </w:rPr>
            </w:pPr>
            <w:r w:rsidRPr="00166562">
              <w:rPr>
                <w:rFonts w:cs="Times New Roman"/>
                <w:sz w:val="20"/>
              </w:rPr>
              <w:t xml:space="preserve">       designated at FVOCI</w:t>
            </w:r>
          </w:p>
        </w:tc>
        <w:tc>
          <w:tcPr>
            <w:tcW w:w="557" w:type="dxa"/>
          </w:tcPr>
          <w:p w14:paraId="7D913381" w14:textId="77777777" w:rsidR="003D474C" w:rsidRPr="00166562" w:rsidRDefault="003D474C" w:rsidP="003D474C">
            <w:pPr>
              <w:spacing w:line="220" w:lineRule="exact"/>
              <w:ind w:left="-199" w:right="-201"/>
              <w:rPr>
                <w:rFonts w:cs="Times New Roman"/>
                <w:i/>
                <w:iCs/>
                <w:sz w:val="20"/>
              </w:rPr>
            </w:pPr>
          </w:p>
        </w:tc>
        <w:tc>
          <w:tcPr>
            <w:tcW w:w="1114" w:type="dxa"/>
            <w:vAlign w:val="bottom"/>
          </w:tcPr>
          <w:p w14:paraId="4671C4D6" w14:textId="77777777" w:rsidR="003D474C" w:rsidRPr="00166562" w:rsidRDefault="003D474C" w:rsidP="00166562">
            <w:pPr>
              <w:pStyle w:val="acctfourfigures"/>
              <w:tabs>
                <w:tab w:val="clear" w:pos="765"/>
                <w:tab w:val="decimal" w:pos="880"/>
              </w:tabs>
              <w:spacing w:line="220" w:lineRule="exact"/>
              <w:ind w:left="-14" w:right="-180"/>
              <w:rPr>
                <w:bCs/>
                <w:sz w:val="20"/>
              </w:rPr>
            </w:pPr>
            <w:r w:rsidRPr="00166562">
              <w:rPr>
                <w:bCs/>
                <w:sz w:val="20"/>
              </w:rPr>
              <w:t>-</w:t>
            </w:r>
          </w:p>
        </w:tc>
        <w:tc>
          <w:tcPr>
            <w:tcW w:w="371" w:type="dxa"/>
            <w:vAlign w:val="bottom"/>
          </w:tcPr>
          <w:p w14:paraId="15993204"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1114" w:type="dxa"/>
            <w:vAlign w:val="bottom"/>
          </w:tcPr>
          <w:p w14:paraId="312088FD" w14:textId="77777777" w:rsidR="003D474C" w:rsidRPr="00166562" w:rsidRDefault="003D474C" w:rsidP="00166562">
            <w:pPr>
              <w:pStyle w:val="acctfourfigures"/>
              <w:tabs>
                <w:tab w:val="clear" w:pos="765"/>
                <w:tab w:val="decimal" w:pos="880"/>
              </w:tabs>
              <w:spacing w:line="220" w:lineRule="exact"/>
              <w:ind w:left="-14" w:right="-180"/>
              <w:rPr>
                <w:bCs/>
                <w:sz w:val="20"/>
              </w:rPr>
            </w:pPr>
            <w:r w:rsidRPr="00166562">
              <w:rPr>
                <w:bCs/>
                <w:sz w:val="20"/>
              </w:rPr>
              <w:t>3,750,685</w:t>
            </w:r>
          </w:p>
        </w:tc>
        <w:tc>
          <w:tcPr>
            <w:tcW w:w="279" w:type="dxa"/>
            <w:vAlign w:val="bottom"/>
          </w:tcPr>
          <w:p w14:paraId="48341AF7"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1207" w:type="dxa"/>
            <w:vAlign w:val="bottom"/>
          </w:tcPr>
          <w:p w14:paraId="11FB5365" w14:textId="77777777" w:rsidR="003D474C" w:rsidRPr="00166562" w:rsidRDefault="003D474C" w:rsidP="00166562">
            <w:pPr>
              <w:pStyle w:val="acctfourfigures"/>
              <w:tabs>
                <w:tab w:val="clear" w:pos="765"/>
                <w:tab w:val="decimal" w:pos="967"/>
              </w:tabs>
              <w:spacing w:line="220" w:lineRule="exact"/>
              <w:ind w:left="-14" w:right="-180"/>
              <w:rPr>
                <w:bCs/>
                <w:sz w:val="20"/>
              </w:rPr>
            </w:pPr>
            <w:r w:rsidRPr="00166562">
              <w:rPr>
                <w:bCs/>
                <w:sz w:val="20"/>
              </w:rPr>
              <w:t>-</w:t>
            </w:r>
          </w:p>
        </w:tc>
        <w:tc>
          <w:tcPr>
            <w:tcW w:w="279" w:type="dxa"/>
            <w:vAlign w:val="bottom"/>
          </w:tcPr>
          <w:p w14:paraId="71BAFF1D"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1207" w:type="dxa"/>
            <w:vAlign w:val="bottom"/>
          </w:tcPr>
          <w:p w14:paraId="2DD9E8EF" w14:textId="77777777" w:rsidR="003D474C" w:rsidRPr="00166562" w:rsidRDefault="003D474C" w:rsidP="00166562">
            <w:pPr>
              <w:pStyle w:val="acctfourfigures"/>
              <w:tabs>
                <w:tab w:val="clear" w:pos="765"/>
                <w:tab w:val="decimal" w:pos="963"/>
              </w:tabs>
              <w:spacing w:line="220" w:lineRule="exact"/>
              <w:ind w:left="-14" w:right="-180"/>
              <w:rPr>
                <w:sz w:val="20"/>
              </w:rPr>
            </w:pPr>
            <w:r w:rsidRPr="00166562">
              <w:rPr>
                <w:sz w:val="20"/>
              </w:rPr>
              <w:t>3,750,685</w:t>
            </w:r>
          </w:p>
        </w:tc>
        <w:tc>
          <w:tcPr>
            <w:tcW w:w="279" w:type="dxa"/>
            <w:vAlign w:val="bottom"/>
          </w:tcPr>
          <w:p w14:paraId="1BC9D3CC" w14:textId="77777777" w:rsidR="003D474C" w:rsidRPr="00166562" w:rsidRDefault="003D474C" w:rsidP="00166562">
            <w:pPr>
              <w:tabs>
                <w:tab w:val="decimal" w:pos="880"/>
              </w:tabs>
              <w:spacing w:line="220" w:lineRule="exact"/>
              <w:ind w:left="-14" w:right="-180"/>
              <w:rPr>
                <w:rFonts w:cs="Times New Roman"/>
                <w:bCs/>
                <w:sz w:val="20"/>
              </w:rPr>
            </w:pPr>
          </w:p>
        </w:tc>
        <w:tc>
          <w:tcPr>
            <w:tcW w:w="1114" w:type="dxa"/>
            <w:vAlign w:val="bottom"/>
          </w:tcPr>
          <w:p w14:paraId="28CEEAB7" w14:textId="77777777" w:rsidR="003D474C" w:rsidRPr="00166562" w:rsidRDefault="003D474C" w:rsidP="00166562">
            <w:pPr>
              <w:pStyle w:val="acctfourfigures"/>
              <w:tabs>
                <w:tab w:val="clear" w:pos="765"/>
                <w:tab w:val="decimal" w:pos="880"/>
              </w:tabs>
              <w:spacing w:line="220" w:lineRule="exact"/>
              <w:ind w:left="-14" w:right="-180"/>
              <w:rPr>
                <w:bCs/>
                <w:sz w:val="20"/>
              </w:rPr>
            </w:pPr>
            <w:r w:rsidRPr="00166562">
              <w:rPr>
                <w:bCs/>
                <w:sz w:val="20"/>
              </w:rPr>
              <w:t>3,175,898</w:t>
            </w:r>
          </w:p>
        </w:tc>
        <w:tc>
          <w:tcPr>
            <w:tcW w:w="279" w:type="dxa"/>
            <w:vAlign w:val="bottom"/>
          </w:tcPr>
          <w:p w14:paraId="250F2B66" w14:textId="77777777" w:rsidR="003D474C" w:rsidRPr="00166562" w:rsidRDefault="003D474C" w:rsidP="00166562">
            <w:pPr>
              <w:tabs>
                <w:tab w:val="decimal" w:pos="880"/>
              </w:tabs>
              <w:spacing w:line="220" w:lineRule="exact"/>
              <w:ind w:left="-14" w:right="-180"/>
              <w:rPr>
                <w:rFonts w:cs="Times New Roman"/>
                <w:bCs/>
                <w:sz w:val="20"/>
              </w:rPr>
            </w:pPr>
          </w:p>
        </w:tc>
        <w:tc>
          <w:tcPr>
            <w:tcW w:w="1207" w:type="dxa"/>
            <w:vAlign w:val="bottom"/>
          </w:tcPr>
          <w:p w14:paraId="5200B561" w14:textId="77777777" w:rsidR="003D474C" w:rsidRPr="00166562" w:rsidRDefault="003D474C" w:rsidP="00166562">
            <w:pPr>
              <w:pStyle w:val="acctfourfigures"/>
              <w:tabs>
                <w:tab w:val="clear" w:pos="765"/>
                <w:tab w:val="decimal" w:pos="1003"/>
              </w:tabs>
              <w:spacing w:line="220" w:lineRule="exact"/>
              <w:ind w:left="-14" w:right="-180"/>
              <w:rPr>
                <w:bCs/>
                <w:sz w:val="20"/>
              </w:rPr>
            </w:pPr>
            <w:r w:rsidRPr="00166562">
              <w:rPr>
                <w:bCs/>
                <w:sz w:val="20"/>
              </w:rPr>
              <w:t>-</w:t>
            </w:r>
          </w:p>
        </w:tc>
        <w:tc>
          <w:tcPr>
            <w:tcW w:w="279" w:type="dxa"/>
            <w:vAlign w:val="bottom"/>
          </w:tcPr>
          <w:p w14:paraId="003B3577" w14:textId="77777777" w:rsidR="003D474C" w:rsidRPr="00166562" w:rsidRDefault="003D474C" w:rsidP="00166562">
            <w:pPr>
              <w:tabs>
                <w:tab w:val="decimal" w:pos="880"/>
              </w:tabs>
              <w:spacing w:line="220" w:lineRule="exact"/>
              <w:ind w:left="-14" w:right="-180"/>
              <w:rPr>
                <w:rFonts w:cs="Times New Roman"/>
                <w:bCs/>
                <w:sz w:val="20"/>
              </w:rPr>
            </w:pPr>
          </w:p>
        </w:tc>
        <w:tc>
          <w:tcPr>
            <w:tcW w:w="1207" w:type="dxa"/>
            <w:vAlign w:val="bottom"/>
          </w:tcPr>
          <w:p w14:paraId="7A7EC6EE" w14:textId="77777777" w:rsidR="003D474C" w:rsidRPr="00166562" w:rsidRDefault="003D474C" w:rsidP="00166562">
            <w:pPr>
              <w:pStyle w:val="acctfourfigures"/>
              <w:tabs>
                <w:tab w:val="clear" w:pos="765"/>
                <w:tab w:val="decimal" w:pos="960"/>
              </w:tabs>
              <w:spacing w:line="220" w:lineRule="exact"/>
              <w:ind w:left="-14" w:right="-180"/>
              <w:rPr>
                <w:bCs/>
                <w:sz w:val="20"/>
              </w:rPr>
            </w:pPr>
            <w:r w:rsidRPr="00166562">
              <w:rPr>
                <w:bCs/>
                <w:sz w:val="20"/>
              </w:rPr>
              <w:t>574,787</w:t>
            </w:r>
          </w:p>
        </w:tc>
        <w:tc>
          <w:tcPr>
            <w:tcW w:w="279" w:type="dxa"/>
            <w:vAlign w:val="bottom"/>
          </w:tcPr>
          <w:p w14:paraId="6CA29B36" w14:textId="77777777" w:rsidR="003D474C" w:rsidRPr="00166562" w:rsidRDefault="003D474C" w:rsidP="00166562">
            <w:pPr>
              <w:tabs>
                <w:tab w:val="decimal" w:pos="880"/>
              </w:tabs>
              <w:spacing w:line="220" w:lineRule="exact"/>
              <w:ind w:left="-14" w:right="-180"/>
              <w:rPr>
                <w:rFonts w:cs="Times New Roman"/>
                <w:bCs/>
                <w:sz w:val="20"/>
              </w:rPr>
            </w:pPr>
          </w:p>
        </w:tc>
        <w:tc>
          <w:tcPr>
            <w:tcW w:w="1207" w:type="dxa"/>
            <w:vAlign w:val="bottom"/>
          </w:tcPr>
          <w:p w14:paraId="35294D7F" w14:textId="77777777" w:rsidR="003D474C" w:rsidRPr="00166562" w:rsidRDefault="003D474C" w:rsidP="00166562">
            <w:pPr>
              <w:pStyle w:val="acctfourfigures"/>
              <w:tabs>
                <w:tab w:val="clear" w:pos="765"/>
                <w:tab w:val="decimal" w:pos="1020"/>
              </w:tabs>
              <w:spacing w:line="220" w:lineRule="exact"/>
              <w:ind w:left="-14" w:right="-180"/>
              <w:rPr>
                <w:bCs/>
                <w:sz w:val="20"/>
              </w:rPr>
            </w:pPr>
            <w:r w:rsidRPr="00166562">
              <w:rPr>
                <w:bCs/>
                <w:sz w:val="20"/>
              </w:rPr>
              <w:t>3,750,685</w:t>
            </w:r>
          </w:p>
        </w:tc>
      </w:tr>
      <w:tr w:rsidR="003D474C" w:rsidRPr="00476D19" w14:paraId="19DDE710" w14:textId="77777777" w:rsidTr="00166562">
        <w:trPr>
          <w:cantSplit/>
        </w:trPr>
        <w:tc>
          <w:tcPr>
            <w:tcW w:w="2784" w:type="dxa"/>
          </w:tcPr>
          <w:p w14:paraId="5BF86295" w14:textId="77777777" w:rsidR="003D474C" w:rsidRPr="00166562" w:rsidRDefault="003D474C" w:rsidP="003D474C">
            <w:pPr>
              <w:tabs>
                <w:tab w:val="left" w:pos="160"/>
              </w:tabs>
              <w:spacing w:line="220" w:lineRule="exact"/>
              <w:ind w:left="-18" w:right="-108"/>
              <w:rPr>
                <w:rFonts w:cs="Times New Roman"/>
                <w:sz w:val="20"/>
              </w:rPr>
            </w:pPr>
          </w:p>
        </w:tc>
        <w:tc>
          <w:tcPr>
            <w:tcW w:w="557" w:type="dxa"/>
          </w:tcPr>
          <w:p w14:paraId="62EAD30E" w14:textId="77777777" w:rsidR="003D474C" w:rsidRPr="00166562" w:rsidRDefault="003D474C" w:rsidP="003D474C">
            <w:pPr>
              <w:spacing w:line="220" w:lineRule="exact"/>
              <w:ind w:left="-199" w:right="-201"/>
              <w:rPr>
                <w:rFonts w:cs="Times New Roman"/>
                <w:i/>
                <w:iCs/>
                <w:sz w:val="20"/>
              </w:rPr>
            </w:pPr>
          </w:p>
        </w:tc>
        <w:tc>
          <w:tcPr>
            <w:tcW w:w="1114" w:type="dxa"/>
            <w:vAlign w:val="bottom"/>
          </w:tcPr>
          <w:p w14:paraId="65AFB3A0"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371" w:type="dxa"/>
            <w:vAlign w:val="bottom"/>
          </w:tcPr>
          <w:p w14:paraId="208ADE6A"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1114" w:type="dxa"/>
            <w:vAlign w:val="bottom"/>
          </w:tcPr>
          <w:p w14:paraId="0A834175"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279" w:type="dxa"/>
            <w:vAlign w:val="bottom"/>
          </w:tcPr>
          <w:p w14:paraId="6872DAC7"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1207" w:type="dxa"/>
            <w:vAlign w:val="bottom"/>
          </w:tcPr>
          <w:p w14:paraId="193FE3C1" w14:textId="77777777" w:rsidR="003D474C" w:rsidRPr="00166562" w:rsidRDefault="003D474C" w:rsidP="00166562">
            <w:pPr>
              <w:pStyle w:val="acctfourfigures"/>
              <w:tabs>
                <w:tab w:val="clear" w:pos="765"/>
                <w:tab w:val="decimal" w:pos="967"/>
              </w:tabs>
              <w:spacing w:line="220" w:lineRule="exact"/>
              <w:ind w:left="-14" w:right="-180"/>
              <w:rPr>
                <w:bCs/>
                <w:sz w:val="20"/>
              </w:rPr>
            </w:pPr>
          </w:p>
        </w:tc>
        <w:tc>
          <w:tcPr>
            <w:tcW w:w="279" w:type="dxa"/>
            <w:vAlign w:val="bottom"/>
          </w:tcPr>
          <w:p w14:paraId="43112653"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1207" w:type="dxa"/>
            <w:vAlign w:val="bottom"/>
          </w:tcPr>
          <w:p w14:paraId="03F8155F" w14:textId="77777777" w:rsidR="003D474C" w:rsidRPr="00166562" w:rsidRDefault="003D474C" w:rsidP="00166562">
            <w:pPr>
              <w:pStyle w:val="acctfourfigures"/>
              <w:tabs>
                <w:tab w:val="clear" w:pos="765"/>
                <w:tab w:val="decimal" w:pos="963"/>
              </w:tabs>
              <w:spacing w:line="220" w:lineRule="exact"/>
              <w:ind w:left="-14" w:right="-180"/>
              <w:rPr>
                <w:sz w:val="20"/>
              </w:rPr>
            </w:pPr>
          </w:p>
        </w:tc>
        <w:tc>
          <w:tcPr>
            <w:tcW w:w="279" w:type="dxa"/>
            <w:vAlign w:val="bottom"/>
          </w:tcPr>
          <w:p w14:paraId="5F58A178" w14:textId="77777777" w:rsidR="003D474C" w:rsidRPr="00166562" w:rsidRDefault="003D474C" w:rsidP="00166562">
            <w:pPr>
              <w:tabs>
                <w:tab w:val="decimal" w:pos="880"/>
              </w:tabs>
              <w:spacing w:line="220" w:lineRule="exact"/>
              <w:ind w:left="-14" w:right="-180"/>
              <w:rPr>
                <w:rFonts w:cs="Times New Roman"/>
                <w:bCs/>
                <w:sz w:val="20"/>
                <w:rtl/>
                <w:cs/>
              </w:rPr>
            </w:pPr>
          </w:p>
        </w:tc>
        <w:tc>
          <w:tcPr>
            <w:tcW w:w="1114" w:type="dxa"/>
            <w:vAlign w:val="bottom"/>
          </w:tcPr>
          <w:p w14:paraId="66376F21"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279" w:type="dxa"/>
            <w:vAlign w:val="bottom"/>
          </w:tcPr>
          <w:p w14:paraId="77AF2C76" w14:textId="77777777" w:rsidR="003D474C" w:rsidRPr="00166562" w:rsidRDefault="003D474C" w:rsidP="00166562">
            <w:pPr>
              <w:tabs>
                <w:tab w:val="decimal" w:pos="880"/>
              </w:tabs>
              <w:spacing w:line="220" w:lineRule="exact"/>
              <w:ind w:left="-14" w:right="-180"/>
              <w:rPr>
                <w:rFonts w:cs="Times New Roman"/>
                <w:bCs/>
                <w:sz w:val="20"/>
                <w:rtl/>
                <w:cs/>
              </w:rPr>
            </w:pPr>
          </w:p>
        </w:tc>
        <w:tc>
          <w:tcPr>
            <w:tcW w:w="1207" w:type="dxa"/>
            <w:vAlign w:val="bottom"/>
          </w:tcPr>
          <w:p w14:paraId="1649A527" w14:textId="77777777" w:rsidR="003D474C" w:rsidRPr="00166562" w:rsidRDefault="003D474C" w:rsidP="00166562">
            <w:pPr>
              <w:pStyle w:val="acctfourfigures"/>
              <w:tabs>
                <w:tab w:val="clear" w:pos="765"/>
                <w:tab w:val="decimal" w:pos="1003"/>
              </w:tabs>
              <w:spacing w:line="220" w:lineRule="exact"/>
              <w:ind w:left="-14" w:right="-180"/>
              <w:rPr>
                <w:bCs/>
                <w:sz w:val="20"/>
              </w:rPr>
            </w:pPr>
          </w:p>
        </w:tc>
        <w:tc>
          <w:tcPr>
            <w:tcW w:w="279" w:type="dxa"/>
            <w:vAlign w:val="bottom"/>
          </w:tcPr>
          <w:p w14:paraId="22518D6E" w14:textId="77777777" w:rsidR="003D474C" w:rsidRPr="00166562" w:rsidRDefault="003D474C" w:rsidP="00166562">
            <w:pPr>
              <w:tabs>
                <w:tab w:val="decimal" w:pos="880"/>
              </w:tabs>
              <w:spacing w:line="220" w:lineRule="exact"/>
              <w:ind w:left="-14" w:right="-180"/>
              <w:rPr>
                <w:rFonts w:cs="Times New Roman"/>
                <w:bCs/>
                <w:sz w:val="20"/>
                <w:rtl/>
                <w:cs/>
              </w:rPr>
            </w:pPr>
          </w:p>
        </w:tc>
        <w:tc>
          <w:tcPr>
            <w:tcW w:w="1207" w:type="dxa"/>
            <w:vAlign w:val="bottom"/>
          </w:tcPr>
          <w:p w14:paraId="2DAB7AA5" w14:textId="77777777" w:rsidR="003D474C" w:rsidRPr="00166562" w:rsidRDefault="003D474C" w:rsidP="00166562">
            <w:pPr>
              <w:pStyle w:val="acctfourfigures"/>
              <w:tabs>
                <w:tab w:val="clear" w:pos="765"/>
                <w:tab w:val="decimal" w:pos="960"/>
              </w:tabs>
              <w:spacing w:line="220" w:lineRule="exact"/>
              <w:ind w:left="-14" w:right="-180"/>
              <w:rPr>
                <w:bCs/>
                <w:sz w:val="20"/>
              </w:rPr>
            </w:pPr>
          </w:p>
        </w:tc>
        <w:tc>
          <w:tcPr>
            <w:tcW w:w="279" w:type="dxa"/>
            <w:vAlign w:val="bottom"/>
          </w:tcPr>
          <w:p w14:paraId="268CE2EF" w14:textId="77777777" w:rsidR="003D474C" w:rsidRPr="00166562" w:rsidRDefault="003D474C" w:rsidP="00166562">
            <w:pPr>
              <w:tabs>
                <w:tab w:val="decimal" w:pos="880"/>
              </w:tabs>
              <w:spacing w:line="220" w:lineRule="exact"/>
              <w:ind w:left="-14" w:right="-180"/>
              <w:rPr>
                <w:rFonts w:cs="Times New Roman"/>
                <w:bCs/>
                <w:sz w:val="20"/>
              </w:rPr>
            </w:pPr>
          </w:p>
        </w:tc>
        <w:tc>
          <w:tcPr>
            <w:tcW w:w="1207" w:type="dxa"/>
            <w:vAlign w:val="bottom"/>
          </w:tcPr>
          <w:p w14:paraId="05EAC03F" w14:textId="77777777" w:rsidR="003D474C" w:rsidRPr="00166562" w:rsidRDefault="003D474C" w:rsidP="00166562">
            <w:pPr>
              <w:pStyle w:val="acctfourfigures"/>
              <w:tabs>
                <w:tab w:val="clear" w:pos="765"/>
                <w:tab w:val="decimal" w:pos="1020"/>
              </w:tabs>
              <w:spacing w:line="220" w:lineRule="exact"/>
              <w:ind w:left="-14" w:right="-180"/>
              <w:rPr>
                <w:bCs/>
                <w:sz w:val="20"/>
              </w:rPr>
            </w:pPr>
          </w:p>
        </w:tc>
      </w:tr>
      <w:tr w:rsidR="003D474C" w:rsidRPr="00476D19" w14:paraId="7E859D93" w14:textId="77777777" w:rsidTr="00166562">
        <w:trPr>
          <w:cantSplit/>
        </w:trPr>
        <w:tc>
          <w:tcPr>
            <w:tcW w:w="2784" w:type="dxa"/>
          </w:tcPr>
          <w:p w14:paraId="70F610CC" w14:textId="77777777" w:rsidR="003D474C" w:rsidRPr="00166562" w:rsidRDefault="003D474C" w:rsidP="003D474C">
            <w:pPr>
              <w:tabs>
                <w:tab w:val="left" w:pos="164"/>
              </w:tabs>
              <w:spacing w:line="220" w:lineRule="exact"/>
              <w:ind w:left="-14" w:right="-274"/>
              <w:rPr>
                <w:rFonts w:cs="Times New Roman"/>
                <w:b/>
                <w:bCs/>
                <w:i/>
                <w:iCs/>
                <w:sz w:val="20"/>
              </w:rPr>
            </w:pPr>
            <w:r w:rsidRPr="00166562">
              <w:rPr>
                <w:rFonts w:cs="Times New Roman"/>
                <w:b/>
                <w:bCs/>
                <w:i/>
                <w:iCs/>
                <w:sz w:val="20"/>
              </w:rPr>
              <w:t>Financial</w:t>
            </w:r>
            <w:r w:rsidRPr="00166562">
              <w:rPr>
                <w:rFonts w:cs="Times New Roman"/>
                <w:b/>
                <w:bCs/>
                <w:i/>
                <w:iCs/>
                <w:sz w:val="20"/>
                <w:cs/>
              </w:rPr>
              <w:t xml:space="preserve"> </w:t>
            </w:r>
            <w:r w:rsidRPr="00166562">
              <w:rPr>
                <w:rFonts w:cs="Times New Roman"/>
                <w:b/>
                <w:bCs/>
                <w:i/>
                <w:iCs/>
                <w:sz w:val="20"/>
              </w:rPr>
              <w:t>liabilities</w:t>
            </w:r>
          </w:p>
        </w:tc>
        <w:tc>
          <w:tcPr>
            <w:tcW w:w="557" w:type="dxa"/>
          </w:tcPr>
          <w:p w14:paraId="2AEF66F5" w14:textId="77777777" w:rsidR="003D474C" w:rsidRPr="00166562" w:rsidRDefault="003D474C" w:rsidP="003D474C">
            <w:pPr>
              <w:spacing w:line="220" w:lineRule="exact"/>
              <w:ind w:left="-199" w:right="-201"/>
              <w:jc w:val="center"/>
              <w:rPr>
                <w:rFonts w:cs="Times New Roman"/>
                <w:i/>
                <w:iCs/>
                <w:sz w:val="20"/>
              </w:rPr>
            </w:pPr>
          </w:p>
        </w:tc>
        <w:tc>
          <w:tcPr>
            <w:tcW w:w="1114" w:type="dxa"/>
            <w:vAlign w:val="bottom"/>
          </w:tcPr>
          <w:p w14:paraId="3D4DA0CB"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371" w:type="dxa"/>
            <w:vAlign w:val="bottom"/>
          </w:tcPr>
          <w:p w14:paraId="661E52C7"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114" w:type="dxa"/>
            <w:vAlign w:val="bottom"/>
          </w:tcPr>
          <w:p w14:paraId="345A7DA0"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279" w:type="dxa"/>
            <w:vAlign w:val="bottom"/>
          </w:tcPr>
          <w:p w14:paraId="0E923B18"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207" w:type="dxa"/>
            <w:vAlign w:val="bottom"/>
          </w:tcPr>
          <w:p w14:paraId="1AF1C4A3" w14:textId="77777777" w:rsidR="003D474C" w:rsidRPr="00166562" w:rsidRDefault="003D474C" w:rsidP="00166562">
            <w:pPr>
              <w:pStyle w:val="acctfourfigures"/>
              <w:tabs>
                <w:tab w:val="clear" w:pos="765"/>
                <w:tab w:val="decimal" w:pos="967"/>
              </w:tabs>
              <w:spacing w:line="220" w:lineRule="exact"/>
              <w:ind w:left="-14" w:right="-180"/>
              <w:rPr>
                <w:bCs/>
                <w:sz w:val="20"/>
              </w:rPr>
            </w:pPr>
          </w:p>
        </w:tc>
        <w:tc>
          <w:tcPr>
            <w:tcW w:w="279" w:type="dxa"/>
            <w:vAlign w:val="bottom"/>
          </w:tcPr>
          <w:p w14:paraId="48116E8A"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207" w:type="dxa"/>
            <w:vAlign w:val="bottom"/>
          </w:tcPr>
          <w:p w14:paraId="5FCA8F5B" w14:textId="77777777" w:rsidR="003D474C" w:rsidRPr="00166562" w:rsidRDefault="003D474C" w:rsidP="00166562">
            <w:pPr>
              <w:pStyle w:val="acctfourfigures"/>
              <w:tabs>
                <w:tab w:val="clear" w:pos="765"/>
                <w:tab w:val="decimal" w:pos="963"/>
              </w:tabs>
              <w:spacing w:line="220" w:lineRule="exact"/>
              <w:ind w:left="-14" w:right="-180"/>
              <w:rPr>
                <w:sz w:val="20"/>
              </w:rPr>
            </w:pPr>
          </w:p>
        </w:tc>
        <w:tc>
          <w:tcPr>
            <w:tcW w:w="279" w:type="dxa"/>
            <w:vAlign w:val="bottom"/>
          </w:tcPr>
          <w:p w14:paraId="78EA6D1F"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114" w:type="dxa"/>
            <w:vAlign w:val="bottom"/>
          </w:tcPr>
          <w:p w14:paraId="54694103"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279" w:type="dxa"/>
            <w:vAlign w:val="bottom"/>
          </w:tcPr>
          <w:p w14:paraId="64EFE894"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207" w:type="dxa"/>
            <w:vAlign w:val="bottom"/>
          </w:tcPr>
          <w:p w14:paraId="62BA6375" w14:textId="77777777" w:rsidR="003D474C" w:rsidRPr="00166562" w:rsidRDefault="003D474C" w:rsidP="00166562">
            <w:pPr>
              <w:pStyle w:val="acctfourfigures"/>
              <w:tabs>
                <w:tab w:val="clear" w:pos="765"/>
                <w:tab w:val="decimal" w:pos="1003"/>
              </w:tabs>
              <w:spacing w:line="220" w:lineRule="exact"/>
              <w:ind w:left="-14" w:right="-180"/>
              <w:rPr>
                <w:bCs/>
                <w:sz w:val="20"/>
              </w:rPr>
            </w:pPr>
          </w:p>
        </w:tc>
        <w:tc>
          <w:tcPr>
            <w:tcW w:w="279" w:type="dxa"/>
            <w:vAlign w:val="bottom"/>
          </w:tcPr>
          <w:p w14:paraId="23867CB6"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1207" w:type="dxa"/>
            <w:vAlign w:val="bottom"/>
          </w:tcPr>
          <w:p w14:paraId="796B1998"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279" w:type="dxa"/>
            <w:vAlign w:val="bottom"/>
          </w:tcPr>
          <w:p w14:paraId="1CC1E75D"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1207" w:type="dxa"/>
            <w:vAlign w:val="bottom"/>
          </w:tcPr>
          <w:p w14:paraId="55D59A19" w14:textId="77777777" w:rsidR="003D474C" w:rsidRPr="00166562" w:rsidRDefault="003D474C" w:rsidP="00166562">
            <w:pPr>
              <w:pStyle w:val="acctfourfigures"/>
              <w:tabs>
                <w:tab w:val="clear" w:pos="765"/>
                <w:tab w:val="decimal" w:pos="1020"/>
              </w:tabs>
              <w:spacing w:line="220" w:lineRule="exact"/>
              <w:ind w:left="-14" w:right="-180"/>
              <w:rPr>
                <w:bCs/>
                <w:sz w:val="20"/>
              </w:rPr>
            </w:pPr>
          </w:p>
        </w:tc>
      </w:tr>
      <w:tr w:rsidR="003D474C" w:rsidRPr="00476D19" w14:paraId="3C61663E" w14:textId="77777777" w:rsidTr="00166562">
        <w:trPr>
          <w:cantSplit/>
        </w:trPr>
        <w:tc>
          <w:tcPr>
            <w:tcW w:w="2784" w:type="dxa"/>
            <w:vAlign w:val="bottom"/>
          </w:tcPr>
          <w:p w14:paraId="66FB1134" w14:textId="32B868AA" w:rsidR="003D474C" w:rsidRPr="00166562" w:rsidRDefault="003D474C" w:rsidP="003D474C">
            <w:pPr>
              <w:tabs>
                <w:tab w:val="left" w:pos="250"/>
              </w:tabs>
              <w:spacing w:line="220" w:lineRule="exact"/>
              <w:ind w:left="-18" w:right="-270"/>
              <w:rPr>
                <w:rFonts w:cs="Times New Roman"/>
                <w:b/>
                <w:bCs/>
                <w:i/>
                <w:iCs/>
                <w:sz w:val="20"/>
              </w:rPr>
            </w:pPr>
            <w:r w:rsidRPr="00166562">
              <w:rPr>
                <w:rFonts w:cs="Times New Roman"/>
                <w:sz w:val="20"/>
              </w:rPr>
              <w:t>Derivative</w:t>
            </w:r>
            <w:r w:rsidR="00CD0E0B">
              <w:rPr>
                <w:rFonts w:cs="Times New Roman"/>
                <w:sz w:val="20"/>
              </w:rPr>
              <w:t xml:space="preserve"> liabilities</w:t>
            </w:r>
          </w:p>
        </w:tc>
        <w:tc>
          <w:tcPr>
            <w:tcW w:w="557" w:type="dxa"/>
            <w:vAlign w:val="bottom"/>
          </w:tcPr>
          <w:p w14:paraId="48CFDB05" w14:textId="21E53148" w:rsidR="003D474C" w:rsidRPr="00166562" w:rsidRDefault="003D474C" w:rsidP="003D474C">
            <w:pPr>
              <w:spacing w:line="220" w:lineRule="exact"/>
              <w:ind w:left="-199" w:right="-201"/>
              <w:jc w:val="center"/>
              <w:rPr>
                <w:rFonts w:cs="Times New Roman"/>
                <w:i/>
                <w:iCs/>
                <w:sz w:val="20"/>
              </w:rPr>
            </w:pPr>
            <w:r w:rsidRPr="00166562">
              <w:rPr>
                <w:rFonts w:cs="Times New Roman"/>
                <w:i/>
                <w:iCs/>
                <w:sz w:val="20"/>
              </w:rPr>
              <w:t>9</w:t>
            </w:r>
          </w:p>
        </w:tc>
        <w:tc>
          <w:tcPr>
            <w:tcW w:w="1114" w:type="dxa"/>
            <w:vAlign w:val="bottom"/>
          </w:tcPr>
          <w:p w14:paraId="69123491" w14:textId="77777777" w:rsidR="003D474C" w:rsidRPr="00166562" w:rsidRDefault="003D474C" w:rsidP="00166562">
            <w:pPr>
              <w:pStyle w:val="acctfourfigures"/>
              <w:tabs>
                <w:tab w:val="clear" w:pos="765"/>
                <w:tab w:val="decimal" w:pos="880"/>
              </w:tabs>
              <w:spacing w:line="220" w:lineRule="exact"/>
              <w:ind w:left="-14" w:right="-180"/>
              <w:rPr>
                <w:bCs/>
                <w:sz w:val="20"/>
              </w:rPr>
            </w:pPr>
          </w:p>
        </w:tc>
        <w:tc>
          <w:tcPr>
            <w:tcW w:w="371" w:type="dxa"/>
            <w:vAlign w:val="bottom"/>
          </w:tcPr>
          <w:p w14:paraId="7A779223"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114" w:type="dxa"/>
            <w:vAlign w:val="bottom"/>
          </w:tcPr>
          <w:p w14:paraId="582E4565"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279" w:type="dxa"/>
            <w:vAlign w:val="bottom"/>
          </w:tcPr>
          <w:p w14:paraId="02291720"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207" w:type="dxa"/>
            <w:vAlign w:val="bottom"/>
          </w:tcPr>
          <w:p w14:paraId="7D68DB85" w14:textId="77777777" w:rsidR="003D474C" w:rsidRPr="00166562" w:rsidRDefault="003D474C" w:rsidP="00166562">
            <w:pPr>
              <w:pStyle w:val="acctfourfigures"/>
              <w:tabs>
                <w:tab w:val="clear" w:pos="765"/>
                <w:tab w:val="decimal" w:pos="967"/>
              </w:tabs>
              <w:spacing w:line="220" w:lineRule="exact"/>
              <w:ind w:left="-14" w:right="-180"/>
              <w:rPr>
                <w:bCs/>
                <w:sz w:val="20"/>
              </w:rPr>
            </w:pPr>
          </w:p>
        </w:tc>
        <w:tc>
          <w:tcPr>
            <w:tcW w:w="279" w:type="dxa"/>
            <w:vAlign w:val="bottom"/>
          </w:tcPr>
          <w:p w14:paraId="3ABA86AA"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207" w:type="dxa"/>
            <w:vAlign w:val="bottom"/>
          </w:tcPr>
          <w:p w14:paraId="20CCF037" w14:textId="77777777" w:rsidR="003D474C" w:rsidRPr="00166562" w:rsidRDefault="003D474C" w:rsidP="00166562">
            <w:pPr>
              <w:pStyle w:val="acctfourfigures"/>
              <w:tabs>
                <w:tab w:val="clear" w:pos="765"/>
                <w:tab w:val="decimal" w:pos="963"/>
              </w:tabs>
              <w:spacing w:line="220" w:lineRule="exact"/>
              <w:ind w:left="-14" w:right="-180"/>
              <w:rPr>
                <w:sz w:val="20"/>
              </w:rPr>
            </w:pPr>
          </w:p>
        </w:tc>
        <w:tc>
          <w:tcPr>
            <w:tcW w:w="279" w:type="dxa"/>
            <w:vAlign w:val="bottom"/>
          </w:tcPr>
          <w:p w14:paraId="71283A41"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114" w:type="dxa"/>
            <w:vAlign w:val="bottom"/>
          </w:tcPr>
          <w:p w14:paraId="2F4FCC5F"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279" w:type="dxa"/>
            <w:vAlign w:val="bottom"/>
          </w:tcPr>
          <w:p w14:paraId="23601CA0"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207" w:type="dxa"/>
            <w:vAlign w:val="bottom"/>
          </w:tcPr>
          <w:p w14:paraId="3936DDDF" w14:textId="77777777" w:rsidR="003D474C" w:rsidRPr="00166562" w:rsidRDefault="003D474C" w:rsidP="00166562">
            <w:pPr>
              <w:pStyle w:val="acctfourfigures"/>
              <w:tabs>
                <w:tab w:val="clear" w:pos="765"/>
                <w:tab w:val="decimal" w:pos="1003"/>
              </w:tabs>
              <w:spacing w:line="220" w:lineRule="exact"/>
              <w:ind w:left="-14" w:right="-180"/>
              <w:rPr>
                <w:bCs/>
                <w:sz w:val="20"/>
              </w:rPr>
            </w:pPr>
          </w:p>
        </w:tc>
        <w:tc>
          <w:tcPr>
            <w:tcW w:w="279" w:type="dxa"/>
            <w:vAlign w:val="bottom"/>
          </w:tcPr>
          <w:p w14:paraId="08EA9340"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1207" w:type="dxa"/>
            <w:vAlign w:val="bottom"/>
          </w:tcPr>
          <w:p w14:paraId="2A1FAC8F"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279" w:type="dxa"/>
            <w:vAlign w:val="bottom"/>
          </w:tcPr>
          <w:p w14:paraId="1C2BA72B"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1207" w:type="dxa"/>
            <w:vAlign w:val="bottom"/>
          </w:tcPr>
          <w:p w14:paraId="51B8DF75" w14:textId="77777777" w:rsidR="003D474C" w:rsidRPr="00166562" w:rsidRDefault="003D474C" w:rsidP="00166562">
            <w:pPr>
              <w:pStyle w:val="acctfourfigures"/>
              <w:tabs>
                <w:tab w:val="clear" w:pos="765"/>
                <w:tab w:val="decimal" w:pos="1020"/>
              </w:tabs>
              <w:spacing w:line="220" w:lineRule="exact"/>
              <w:ind w:left="-14" w:right="-180"/>
              <w:rPr>
                <w:bCs/>
                <w:sz w:val="20"/>
              </w:rPr>
            </w:pPr>
          </w:p>
        </w:tc>
      </w:tr>
      <w:tr w:rsidR="003D474C" w:rsidRPr="00476D19" w14:paraId="6848C792" w14:textId="77777777" w:rsidTr="00166562">
        <w:trPr>
          <w:cantSplit/>
        </w:trPr>
        <w:tc>
          <w:tcPr>
            <w:tcW w:w="2784" w:type="dxa"/>
          </w:tcPr>
          <w:p w14:paraId="7F9C3116" w14:textId="77777777" w:rsidR="003D474C" w:rsidRPr="00166562" w:rsidRDefault="003D474C" w:rsidP="003D474C">
            <w:pPr>
              <w:tabs>
                <w:tab w:val="left" w:pos="250"/>
              </w:tabs>
              <w:spacing w:line="220" w:lineRule="exact"/>
              <w:ind w:left="-18" w:right="-270"/>
              <w:rPr>
                <w:rFonts w:cs="Times New Roman"/>
                <w:b/>
                <w:bCs/>
                <w:i/>
                <w:iCs/>
                <w:sz w:val="20"/>
                <w:cs/>
              </w:rPr>
            </w:pPr>
            <w:r w:rsidRPr="00166562">
              <w:rPr>
                <w:rFonts w:cs="Times New Roman"/>
                <w:sz w:val="20"/>
                <w:cs/>
              </w:rPr>
              <w:t>-</w:t>
            </w:r>
            <w:r w:rsidRPr="00166562">
              <w:rPr>
                <w:rFonts w:cs="Times New Roman"/>
                <w:sz w:val="20"/>
                <w:cs/>
              </w:rPr>
              <w:tab/>
            </w:r>
            <w:r w:rsidRPr="00166562">
              <w:rPr>
                <w:rFonts w:cs="Times New Roman"/>
                <w:sz w:val="20"/>
              </w:rPr>
              <w:t>Foreign currency related</w:t>
            </w:r>
          </w:p>
        </w:tc>
        <w:tc>
          <w:tcPr>
            <w:tcW w:w="557" w:type="dxa"/>
            <w:vAlign w:val="bottom"/>
          </w:tcPr>
          <w:p w14:paraId="26140DA8" w14:textId="77777777" w:rsidR="003D474C" w:rsidRPr="00166562" w:rsidRDefault="003D474C" w:rsidP="003D474C">
            <w:pPr>
              <w:spacing w:line="220" w:lineRule="exact"/>
              <w:ind w:left="-199" w:right="-201"/>
              <w:rPr>
                <w:rFonts w:cs="Times New Roman"/>
                <w:i/>
                <w:iCs/>
                <w:sz w:val="20"/>
              </w:rPr>
            </w:pPr>
          </w:p>
        </w:tc>
        <w:tc>
          <w:tcPr>
            <w:tcW w:w="1114" w:type="dxa"/>
            <w:vAlign w:val="bottom"/>
          </w:tcPr>
          <w:p w14:paraId="6A5CB8D3" w14:textId="77777777" w:rsidR="003D474C" w:rsidRPr="00166562" w:rsidRDefault="003D474C" w:rsidP="00166562">
            <w:pPr>
              <w:pStyle w:val="acctfourfigures"/>
              <w:tabs>
                <w:tab w:val="clear" w:pos="765"/>
                <w:tab w:val="decimal" w:pos="880"/>
              </w:tabs>
              <w:spacing w:line="220" w:lineRule="exact"/>
              <w:ind w:left="-14" w:right="-180"/>
              <w:rPr>
                <w:bCs/>
                <w:sz w:val="20"/>
              </w:rPr>
            </w:pPr>
            <w:r w:rsidRPr="00166562">
              <w:rPr>
                <w:bCs/>
                <w:sz w:val="20"/>
              </w:rPr>
              <w:t>544,959</w:t>
            </w:r>
          </w:p>
        </w:tc>
        <w:tc>
          <w:tcPr>
            <w:tcW w:w="371" w:type="dxa"/>
            <w:vAlign w:val="bottom"/>
          </w:tcPr>
          <w:p w14:paraId="022B6BD8"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114" w:type="dxa"/>
            <w:vAlign w:val="bottom"/>
          </w:tcPr>
          <w:p w14:paraId="56D4F43E" w14:textId="77777777" w:rsidR="003D474C" w:rsidRPr="00166562" w:rsidRDefault="003D474C" w:rsidP="00166562">
            <w:pPr>
              <w:pStyle w:val="acctfourfigures"/>
              <w:tabs>
                <w:tab w:val="clear" w:pos="765"/>
                <w:tab w:val="decimal" w:pos="856"/>
              </w:tabs>
              <w:spacing w:line="220" w:lineRule="exact"/>
              <w:ind w:left="-14" w:right="-180"/>
              <w:rPr>
                <w:bCs/>
                <w:sz w:val="20"/>
                <w:rtl/>
                <w:cs/>
              </w:rPr>
            </w:pPr>
            <w:r w:rsidRPr="00166562">
              <w:rPr>
                <w:bCs/>
                <w:sz w:val="20"/>
              </w:rPr>
              <w:t>-</w:t>
            </w:r>
          </w:p>
        </w:tc>
        <w:tc>
          <w:tcPr>
            <w:tcW w:w="279" w:type="dxa"/>
            <w:vAlign w:val="bottom"/>
          </w:tcPr>
          <w:p w14:paraId="42AABFE6"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207" w:type="dxa"/>
            <w:vAlign w:val="bottom"/>
          </w:tcPr>
          <w:p w14:paraId="2B90AF13" w14:textId="77777777" w:rsidR="003D474C" w:rsidRPr="00166562" w:rsidRDefault="003D474C" w:rsidP="00166562">
            <w:pPr>
              <w:pStyle w:val="acctfourfigures"/>
              <w:tabs>
                <w:tab w:val="clear" w:pos="765"/>
                <w:tab w:val="decimal" w:pos="967"/>
              </w:tabs>
              <w:spacing w:line="220" w:lineRule="exact"/>
              <w:ind w:left="-14" w:right="-180"/>
              <w:rPr>
                <w:bCs/>
                <w:sz w:val="20"/>
              </w:rPr>
            </w:pPr>
            <w:r w:rsidRPr="00166562">
              <w:rPr>
                <w:bCs/>
                <w:sz w:val="20"/>
              </w:rPr>
              <w:t>-</w:t>
            </w:r>
          </w:p>
        </w:tc>
        <w:tc>
          <w:tcPr>
            <w:tcW w:w="279" w:type="dxa"/>
            <w:vAlign w:val="bottom"/>
          </w:tcPr>
          <w:p w14:paraId="6899418B"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207" w:type="dxa"/>
            <w:vAlign w:val="bottom"/>
          </w:tcPr>
          <w:p w14:paraId="5A7462F0" w14:textId="77777777" w:rsidR="003D474C" w:rsidRPr="00166562" w:rsidRDefault="003D474C" w:rsidP="00166562">
            <w:pPr>
              <w:pStyle w:val="acctfourfigures"/>
              <w:tabs>
                <w:tab w:val="clear" w:pos="765"/>
                <w:tab w:val="decimal" w:pos="963"/>
              </w:tabs>
              <w:spacing w:line="220" w:lineRule="exact"/>
              <w:ind w:left="-14" w:right="-180"/>
              <w:rPr>
                <w:sz w:val="20"/>
              </w:rPr>
            </w:pPr>
            <w:r w:rsidRPr="00166562">
              <w:rPr>
                <w:sz w:val="20"/>
              </w:rPr>
              <w:t>544,959</w:t>
            </w:r>
          </w:p>
        </w:tc>
        <w:tc>
          <w:tcPr>
            <w:tcW w:w="279" w:type="dxa"/>
            <w:vAlign w:val="bottom"/>
          </w:tcPr>
          <w:p w14:paraId="3E046B2D"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114" w:type="dxa"/>
            <w:vAlign w:val="bottom"/>
          </w:tcPr>
          <w:p w14:paraId="4A907CF5" w14:textId="77777777" w:rsidR="003D474C" w:rsidRPr="00166562" w:rsidRDefault="003D474C" w:rsidP="00166562">
            <w:pPr>
              <w:pStyle w:val="acctfourfigures"/>
              <w:tabs>
                <w:tab w:val="clear" w:pos="765"/>
                <w:tab w:val="decimal" w:pos="856"/>
              </w:tabs>
              <w:spacing w:line="220" w:lineRule="exact"/>
              <w:ind w:left="-14" w:right="-180"/>
              <w:rPr>
                <w:bCs/>
                <w:sz w:val="20"/>
              </w:rPr>
            </w:pPr>
            <w:r w:rsidRPr="00166562">
              <w:rPr>
                <w:bCs/>
                <w:sz w:val="20"/>
              </w:rPr>
              <w:t>-</w:t>
            </w:r>
          </w:p>
        </w:tc>
        <w:tc>
          <w:tcPr>
            <w:tcW w:w="279" w:type="dxa"/>
            <w:vAlign w:val="bottom"/>
          </w:tcPr>
          <w:p w14:paraId="24169427" w14:textId="77777777" w:rsidR="003D474C" w:rsidRPr="00166562" w:rsidRDefault="003D474C" w:rsidP="00166562">
            <w:pPr>
              <w:pStyle w:val="acctfourfigures"/>
              <w:tabs>
                <w:tab w:val="clear" w:pos="765"/>
                <w:tab w:val="decimal" w:pos="856"/>
              </w:tabs>
              <w:spacing w:line="220" w:lineRule="exact"/>
              <w:ind w:left="-14" w:right="-180"/>
              <w:rPr>
                <w:bCs/>
                <w:sz w:val="20"/>
                <w:rtl/>
                <w:cs/>
              </w:rPr>
            </w:pPr>
          </w:p>
        </w:tc>
        <w:tc>
          <w:tcPr>
            <w:tcW w:w="1207" w:type="dxa"/>
            <w:vAlign w:val="bottom"/>
          </w:tcPr>
          <w:p w14:paraId="113E6B25" w14:textId="77777777" w:rsidR="003D474C" w:rsidRPr="00166562" w:rsidRDefault="003D474C" w:rsidP="00166562">
            <w:pPr>
              <w:pStyle w:val="acctfourfigures"/>
              <w:tabs>
                <w:tab w:val="clear" w:pos="765"/>
                <w:tab w:val="decimal" w:pos="1003"/>
              </w:tabs>
              <w:spacing w:line="220" w:lineRule="exact"/>
              <w:ind w:left="-14" w:right="-180"/>
              <w:rPr>
                <w:bCs/>
                <w:sz w:val="20"/>
              </w:rPr>
            </w:pPr>
            <w:r w:rsidRPr="00166562">
              <w:rPr>
                <w:bCs/>
                <w:sz w:val="20"/>
              </w:rPr>
              <w:t>544,959</w:t>
            </w:r>
          </w:p>
        </w:tc>
        <w:tc>
          <w:tcPr>
            <w:tcW w:w="279" w:type="dxa"/>
            <w:vAlign w:val="bottom"/>
          </w:tcPr>
          <w:p w14:paraId="22A12F27"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1207" w:type="dxa"/>
            <w:vAlign w:val="bottom"/>
          </w:tcPr>
          <w:p w14:paraId="1C9AB44D" w14:textId="77777777" w:rsidR="003D474C" w:rsidRPr="00166562" w:rsidRDefault="003D474C" w:rsidP="00166562">
            <w:pPr>
              <w:pStyle w:val="acctfourfigures"/>
              <w:tabs>
                <w:tab w:val="clear" w:pos="765"/>
                <w:tab w:val="decimal" w:pos="856"/>
              </w:tabs>
              <w:spacing w:line="220" w:lineRule="exact"/>
              <w:ind w:left="-14" w:right="-180"/>
              <w:rPr>
                <w:bCs/>
                <w:sz w:val="20"/>
              </w:rPr>
            </w:pPr>
            <w:r w:rsidRPr="00166562">
              <w:rPr>
                <w:bCs/>
                <w:sz w:val="20"/>
              </w:rPr>
              <w:t>-</w:t>
            </w:r>
          </w:p>
        </w:tc>
        <w:tc>
          <w:tcPr>
            <w:tcW w:w="279" w:type="dxa"/>
            <w:vAlign w:val="bottom"/>
          </w:tcPr>
          <w:p w14:paraId="7603AC3C" w14:textId="77777777" w:rsidR="003D474C" w:rsidRPr="00166562" w:rsidRDefault="003D474C" w:rsidP="00166562">
            <w:pPr>
              <w:pStyle w:val="acctfourfigures"/>
              <w:tabs>
                <w:tab w:val="clear" w:pos="765"/>
                <w:tab w:val="decimal" w:pos="856"/>
              </w:tabs>
              <w:spacing w:line="220" w:lineRule="exact"/>
              <w:ind w:left="-14" w:right="-180"/>
              <w:rPr>
                <w:bCs/>
                <w:sz w:val="20"/>
              </w:rPr>
            </w:pPr>
          </w:p>
        </w:tc>
        <w:tc>
          <w:tcPr>
            <w:tcW w:w="1207" w:type="dxa"/>
            <w:vAlign w:val="bottom"/>
          </w:tcPr>
          <w:p w14:paraId="05F377D5" w14:textId="77777777" w:rsidR="003D474C" w:rsidRPr="00166562" w:rsidRDefault="003D474C" w:rsidP="00166562">
            <w:pPr>
              <w:pStyle w:val="acctfourfigures"/>
              <w:tabs>
                <w:tab w:val="clear" w:pos="765"/>
                <w:tab w:val="decimal" w:pos="1020"/>
              </w:tabs>
              <w:spacing w:line="220" w:lineRule="exact"/>
              <w:ind w:left="-14" w:right="-180"/>
              <w:rPr>
                <w:bCs/>
                <w:sz w:val="20"/>
              </w:rPr>
            </w:pPr>
            <w:r w:rsidRPr="00166562">
              <w:rPr>
                <w:bCs/>
                <w:sz w:val="20"/>
              </w:rPr>
              <w:t>544,959</w:t>
            </w:r>
          </w:p>
        </w:tc>
      </w:tr>
      <w:tr w:rsidR="00166562" w:rsidRPr="00476D19" w14:paraId="2FB0E3DB" w14:textId="77777777" w:rsidTr="00166562">
        <w:trPr>
          <w:cantSplit/>
        </w:trPr>
        <w:tc>
          <w:tcPr>
            <w:tcW w:w="2784" w:type="dxa"/>
          </w:tcPr>
          <w:p w14:paraId="7E4116A1" w14:textId="146A3DF1" w:rsidR="00166562" w:rsidRPr="00166562" w:rsidRDefault="00166562" w:rsidP="00166562">
            <w:pPr>
              <w:tabs>
                <w:tab w:val="left" w:pos="250"/>
              </w:tabs>
              <w:spacing w:line="220" w:lineRule="exact"/>
              <w:ind w:left="-18" w:right="-270"/>
              <w:rPr>
                <w:rFonts w:cs="Times New Roman"/>
                <w:sz w:val="20"/>
                <w:cs/>
              </w:rPr>
            </w:pPr>
            <w:r w:rsidRPr="00166562">
              <w:rPr>
                <w:rFonts w:cs="Times New Roman"/>
                <w:sz w:val="20"/>
              </w:rPr>
              <w:t>Debt issued and borrowings</w:t>
            </w:r>
          </w:p>
        </w:tc>
        <w:tc>
          <w:tcPr>
            <w:tcW w:w="557" w:type="dxa"/>
            <w:vAlign w:val="bottom"/>
          </w:tcPr>
          <w:p w14:paraId="220E1B19" w14:textId="0222AB97" w:rsidR="00166562" w:rsidRPr="00166562" w:rsidRDefault="00166562" w:rsidP="00166562">
            <w:pPr>
              <w:spacing w:line="220" w:lineRule="exact"/>
              <w:ind w:left="-199" w:right="-201"/>
              <w:jc w:val="center"/>
              <w:rPr>
                <w:rFonts w:cs="Times New Roman"/>
                <w:i/>
                <w:iCs/>
                <w:sz w:val="20"/>
              </w:rPr>
            </w:pPr>
            <w:r w:rsidRPr="00166562">
              <w:rPr>
                <w:rFonts w:cs="Times New Roman"/>
                <w:i/>
                <w:iCs/>
                <w:sz w:val="20"/>
              </w:rPr>
              <w:t>20</w:t>
            </w:r>
          </w:p>
        </w:tc>
        <w:tc>
          <w:tcPr>
            <w:tcW w:w="1114" w:type="dxa"/>
            <w:vAlign w:val="bottom"/>
          </w:tcPr>
          <w:p w14:paraId="12324442" w14:textId="407D2F7B" w:rsidR="00166562" w:rsidRPr="00166562" w:rsidRDefault="00166562" w:rsidP="00166562">
            <w:pPr>
              <w:pStyle w:val="acctfourfigures"/>
              <w:tabs>
                <w:tab w:val="clear" w:pos="765"/>
                <w:tab w:val="decimal" w:pos="880"/>
              </w:tabs>
              <w:spacing w:line="220" w:lineRule="exact"/>
              <w:ind w:left="-14" w:right="-180"/>
              <w:rPr>
                <w:bCs/>
                <w:sz w:val="20"/>
              </w:rPr>
            </w:pPr>
            <w:r w:rsidRPr="00166562">
              <w:rPr>
                <w:sz w:val="20"/>
              </w:rPr>
              <w:t>-</w:t>
            </w:r>
          </w:p>
        </w:tc>
        <w:tc>
          <w:tcPr>
            <w:tcW w:w="371" w:type="dxa"/>
            <w:vAlign w:val="bottom"/>
          </w:tcPr>
          <w:p w14:paraId="2D7157F7" w14:textId="77777777" w:rsidR="00166562" w:rsidRPr="00166562" w:rsidRDefault="00166562" w:rsidP="00166562">
            <w:pPr>
              <w:pStyle w:val="acctfourfigures"/>
              <w:tabs>
                <w:tab w:val="clear" w:pos="765"/>
                <w:tab w:val="decimal" w:pos="856"/>
              </w:tabs>
              <w:spacing w:line="220" w:lineRule="exact"/>
              <w:ind w:left="-14" w:right="-180"/>
              <w:rPr>
                <w:bCs/>
                <w:sz w:val="20"/>
                <w:rtl/>
                <w:cs/>
              </w:rPr>
            </w:pPr>
          </w:p>
        </w:tc>
        <w:tc>
          <w:tcPr>
            <w:tcW w:w="1114" w:type="dxa"/>
            <w:vAlign w:val="bottom"/>
          </w:tcPr>
          <w:p w14:paraId="70487D36" w14:textId="1D93699D" w:rsidR="00166562" w:rsidRPr="00166562" w:rsidRDefault="00166562" w:rsidP="00166562">
            <w:pPr>
              <w:pStyle w:val="acctfourfigures"/>
              <w:tabs>
                <w:tab w:val="clear" w:pos="765"/>
                <w:tab w:val="decimal" w:pos="856"/>
              </w:tabs>
              <w:spacing w:line="220" w:lineRule="exact"/>
              <w:ind w:left="-14" w:right="-180"/>
              <w:rPr>
                <w:bCs/>
                <w:sz w:val="20"/>
                <w:highlight w:val="yellow"/>
              </w:rPr>
            </w:pPr>
            <w:r w:rsidRPr="00166562">
              <w:rPr>
                <w:sz w:val="20"/>
              </w:rPr>
              <w:t>-</w:t>
            </w:r>
          </w:p>
        </w:tc>
        <w:tc>
          <w:tcPr>
            <w:tcW w:w="279" w:type="dxa"/>
            <w:vAlign w:val="bottom"/>
          </w:tcPr>
          <w:p w14:paraId="27F882B2" w14:textId="77777777" w:rsidR="00166562" w:rsidRPr="00166562" w:rsidRDefault="00166562" w:rsidP="00166562">
            <w:pPr>
              <w:pStyle w:val="acctfourfigures"/>
              <w:tabs>
                <w:tab w:val="clear" w:pos="765"/>
                <w:tab w:val="decimal" w:pos="856"/>
              </w:tabs>
              <w:spacing w:line="220" w:lineRule="exact"/>
              <w:ind w:left="-14" w:right="-180"/>
              <w:rPr>
                <w:bCs/>
                <w:sz w:val="20"/>
                <w:highlight w:val="yellow"/>
                <w:rtl/>
                <w:cs/>
              </w:rPr>
            </w:pPr>
          </w:p>
        </w:tc>
        <w:tc>
          <w:tcPr>
            <w:tcW w:w="1207" w:type="dxa"/>
            <w:vAlign w:val="bottom"/>
          </w:tcPr>
          <w:p w14:paraId="03BAA6BB" w14:textId="3B475D0A" w:rsidR="00166562" w:rsidRPr="00166562" w:rsidRDefault="00166562" w:rsidP="00166562">
            <w:pPr>
              <w:pStyle w:val="acctfourfigures"/>
              <w:tabs>
                <w:tab w:val="clear" w:pos="765"/>
                <w:tab w:val="decimal" w:pos="967"/>
              </w:tabs>
              <w:spacing w:line="220" w:lineRule="exact"/>
              <w:ind w:left="-14" w:right="-180"/>
              <w:rPr>
                <w:bCs/>
                <w:sz w:val="20"/>
                <w:highlight w:val="yellow"/>
              </w:rPr>
            </w:pPr>
            <w:r w:rsidRPr="00166562">
              <w:rPr>
                <w:sz w:val="20"/>
              </w:rPr>
              <w:t>7,217,716</w:t>
            </w:r>
          </w:p>
        </w:tc>
        <w:tc>
          <w:tcPr>
            <w:tcW w:w="279" w:type="dxa"/>
            <w:vAlign w:val="bottom"/>
          </w:tcPr>
          <w:p w14:paraId="2A9B1306" w14:textId="77777777" w:rsidR="00166562" w:rsidRPr="00166562" w:rsidRDefault="00166562" w:rsidP="00166562">
            <w:pPr>
              <w:pStyle w:val="acctfourfigures"/>
              <w:tabs>
                <w:tab w:val="clear" w:pos="765"/>
                <w:tab w:val="decimal" w:pos="856"/>
              </w:tabs>
              <w:spacing w:line="220" w:lineRule="exact"/>
              <w:ind w:left="-14" w:right="-180"/>
              <w:rPr>
                <w:bCs/>
                <w:sz w:val="20"/>
                <w:highlight w:val="yellow"/>
                <w:rtl/>
                <w:cs/>
              </w:rPr>
            </w:pPr>
          </w:p>
        </w:tc>
        <w:tc>
          <w:tcPr>
            <w:tcW w:w="1207" w:type="dxa"/>
            <w:vAlign w:val="bottom"/>
          </w:tcPr>
          <w:p w14:paraId="1A35A4C6" w14:textId="3BC91A88" w:rsidR="00166562" w:rsidRPr="00166562" w:rsidRDefault="00166562" w:rsidP="00166562">
            <w:pPr>
              <w:pStyle w:val="acctfourfigures"/>
              <w:tabs>
                <w:tab w:val="clear" w:pos="765"/>
                <w:tab w:val="decimal" w:pos="963"/>
              </w:tabs>
              <w:spacing w:line="220" w:lineRule="exact"/>
              <w:ind w:left="-14" w:right="-180"/>
              <w:rPr>
                <w:sz w:val="20"/>
              </w:rPr>
            </w:pPr>
            <w:r w:rsidRPr="00166562">
              <w:rPr>
                <w:sz w:val="20"/>
              </w:rPr>
              <w:t>7,217,716</w:t>
            </w:r>
          </w:p>
        </w:tc>
        <w:tc>
          <w:tcPr>
            <w:tcW w:w="279" w:type="dxa"/>
            <w:vAlign w:val="bottom"/>
          </w:tcPr>
          <w:p w14:paraId="16FF005F" w14:textId="77777777" w:rsidR="00166562" w:rsidRPr="00166562" w:rsidRDefault="00166562" w:rsidP="00166562">
            <w:pPr>
              <w:pStyle w:val="acctfourfigures"/>
              <w:tabs>
                <w:tab w:val="clear" w:pos="765"/>
                <w:tab w:val="decimal" w:pos="856"/>
              </w:tabs>
              <w:spacing w:line="220" w:lineRule="exact"/>
              <w:ind w:left="-14" w:right="-180"/>
              <w:rPr>
                <w:bCs/>
                <w:sz w:val="20"/>
                <w:highlight w:val="yellow"/>
                <w:rtl/>
                <w:cs/>
              </w:rPr>
            </w:pPr>
          </w:p>
        </w:tc>
        <w:tc>
          <w:tcPr>
            <w:tcW w:w="1114" w:type="dxa"/>
            <w:vAlign w:val="bottom"/>
          </w:tcPr>
          <w:p w14:paraId="4FBDF814" w14:textId="2D0B9B57" w:rsidR="00166562" w:rsidRPr="00166562" w:rsidRDefault="00166562" w:rsidP="00166562">
            <w:pPr>
              <w:pStyle w:val="acctfourfigures"/>
              <w:tabs>
                <w:tab w:val="clear" w:pos="765"/>
                <w:tab w:val="decimal" w:pos="856"/>
              </w:tabs>
              <w:spacing w:line="220" w:lineRule="exact"/>
              <w:ind w:left="-14" w:right="-180"/>
              <w:rPr>
                <w:bCs/>
                <w:sz w:val="20"/>
                <w:highlight w:val="yellow"/>
              </w:rPr>
            </w:pPr>
            <w:r w:rsidRPr="00166562">
              <w:rPr>
                <w:sz w:val="20"/>
              </w:rPr>
              <w:t>-</w:t>
            </w:r>
          </w:p>
        </w:tc>
        <w:tc>
          <w:tcPr>
            <w:tcW w:w="279" w:type="dxa"/>
            <w:vAlign w:val="bottom"/>
          </w:tcPr>
          <w:p w14:paraId="45E3009D" w14:textId="77777777" w:rsidR="00166562" w:rsidRPr="00166562" w:rsidRDefault="00166562" w:rsidP="00166562">
            <w:pPr>
              <w:pStyle w:val="acctfourfigures"/>
              <w:tabs>
                <w:tab w:val="clear" w:pos="765"/>
                <w:tab w:val="decimal" w:pos="856"/>
              </w:tabs>
              <w:spacing w:line="220" w:lineRule="exact"/>
              <w:ind w:left="-14" w:right="-180"/>
              <w:rPr>
                <w:bCs/>
                <w:sz w:val="20"/>
                <w:highlight w:val="yellow"/>
                <w:rtl/>
                <w:cs/>
              </w:rPr>
            </w:pPr>
          </w:p>
        </w:tc>
        <w:tc>
          <w:tcPr>
            <w:tcW w:w="1207" w:type="dxa"/>
            <w:vAlign w:val="bottom"/>
          </w:tcPr>
          <w:p w14:paraId="309B6FB6" w14:textId="31531A78" w:rsidR="00166562" w:rsidRPr="00166562" w:rsidRDefault="00166562" w:rsidP="00166562">
            <w:pPr>
              <w:pStyle w:val="acctfourfigures"/>
              <w:tabs>
                <w:tab w:val="clear" w:pos="765"/>
                <w:tab w:val="decimal" w:pos="1003"/>
              </w:tabs>
              <w:spacing w:line="220" w:lineRule="exact"/>
              <w:ind w:left="-14" w:right="-180"/>
              <w:rPr>
                <w:bCs/>
                <w:sz w:val="20"/>
                <w:highlight w:val="yellow"/>
              </w:rPr>
            </w:pPr>
            <w:r w:rsidRPr="00166562">
              <w:rPr>
                <w:sz w:val="20"/>
              </w:rPr>
              <w:t>7,284,972</w:t>
            </w:r>
          </w:p>
        </w:tc>
        <w:tc>
          <w:tcPr>
            <w:tcW w:w="279" w:type="dxa"/>
            <w:vAlign w:val="bottom"/>
          </w:tcPr>
          <w:p w14:paraId="56196970" w14:textId="77777777" w:rsidR="00166562" w:rsidRPr="00166562" w:rsidRDefault="00166562" w:rsidP="00166562">
            <w:pPr>
              <w:pStyle w:val="acctfourfigures"/>
              <w:tabs>
                <w:tab w:val="clear" w:pos="765"/>
                <w:tab w:val="decimal" w:pos="856"/>
              </w:tabs>
              <w:spacing w:line="220" w:lineRule="exact"/>
              <w:ind w:left="-14" w:right="-180"/>
              <w:rPr>
                <w:bCs/>
                <w:sz w:val="20"/>
                <w:highlight w:val="yellow"/>
              </w:rPr>
            </w:pPr>
          </w:p>
        </w:tc>
        <w:tc>
          <w:tcPr>
            <w:tcW w:w="1207" w:type="dxa"/>
            <w:vAlign w:val="bottom"/>
          </w:tcPr>
          <w:p w14:paraId="27EEE31A" w14:textId="5C2B3A78" w:rsidR="00166562" w:rsidRPr="00166562" w:rsidRDefault="00166562" w:rsidP="00166562">
            <w:pPr>
              <w:pStyle w:val="acctfourfigures"/>
              <w:tabs>
                <w:tab w:val="clear" w:pos="765"/>
                <w:tab w:val="decimal" w:pos="856"/>
              </w:tabs>
              <w:spacing w:line="220" w:lineRule="exact"/>
              <w:ind w:left="-14" w:right="-180"/>
              <w:rPr>
                <w:bCs/>
                <w:sz w:val="20"/>
                <w:highlight w:val="yellow"/>
              </w:rPr>
            </w:pPr>
            <w:r w:rsidRPr="00166562">
              <w:rPr>
                <w:sz w:val="20"/>
              </w:rPr>
              <w:t>-</w:t>
            </w:r>
          </w:p>
        </w:tc>
        <w:tc>
          <w:tcPr>
            <w:tcW w:w="279" w:type="dxa"/>
            <w:vAlign w:val="bottom"/>
          </w:tcPr>
          <w:p w14:paraId="128B2820" w14:textId="77777777" w:rsidR="00166562" w:rsidRPr="00166562" w:rsidRDefault="00166562" w:rsidP="00166562">
            <w:pPr>
              <w:pStyle w:val="acctfourfigures"/>
              <w:tabs>
                <w:tab w:val="clear" w:pos="765"/>
                <w:tab w:val="decimal" w:pos="856"/>
              </w:tabs>
              <w:spacing w:line="220" w:lineRule="exact"/>
              <w:ind w:left="-14" w:right="-180"/>
              <w:rPr>
                <w:bCs/>
                <w:sz w:val="20"/>
                <w:highlight w:val="yellow"/>
              </w:rPr>
            </w:pPr>
          </w:p>
        </w:tc>
        <w:tc>
          <w:tcPr>
            <w:tcW w:w="1207" w:type="dxa"/>
            <w:vAlign w:val="bottom"/>
          </w:tcPr>
          <w:p w14:paraId="7F8F18A1" w14:textId="016EF560" w:rsidR="00166562" w:rsidRPr="00166562" w:rsidRDefault="00166562" w:rsidP="00166562">
            <w:pPr>
              <w:pStyle w:val="acctfourfigures"/>
              <w:tabs>
                <w:tab w:val="clear" w:pos="765"/>
                <w:tab w:val="decimal" w:pos="1020"/>
              </w:tabs>
              <w:spacing w:line="220" w:lineRule="exact"/>
              <w:ind w:left="-14" w:right="-180"/>
              <w:rPr>
                <w:bCs/>
                <w:sz w:val="20"/>
                <w:highlight w:val="yellow"/>
              </w:rPr>
            </w:pPr>
            <w:r w:rsidRPr="00166562">
              <w:rPr>
                <w:sz w:val="20"/>
              </w:rPr>
              <w:t>7,284,972</w:t>
            </w:r>
          </w:p>
        </w:tc>
      </w:tr>
    </w:tbl>
    <w:p w14:paraId="54B487E1" w14:textId="77777777" w:rsidR="00D81005" w:rsidRPr="00476D19" w:rsidRDefault="00D81005" w:rsidP="0010395C">
      <w:pPr>
        <w:pStyle w:val="BodyText"/>
        <w:spacing w:after="0" w:line="240" w:lineRule="atLeast"/>
        <w:jc w:val="both"/>
        <w:rPr>
          <w:rFonts w:cs="Times New Roman"/>
        </w:rPr>
      </w:pPr>
    </w:p>
    <w:p w14:paraId="1013C784" w14:textId="77777777" w:rsidR="00D81005" w:rsidRPr="00476D19" w:rsidRDefault="00D81005" w:rsidP="00D81005">
      <w:pPr>
        <w:rPr>
          <w:rFonts w:cs="Times New Roman"/>
          <w:lang w:val="en-GB" w:eastAsia="x-none"/>
        </w:rPr>
      </w:pPr>
    </w:p>
    <w:p w14:paraId="4C618682" w14:textId="77777777" w:rsidR="00D81005" w:rsidRPr="00476D19" w:rsidRDefault="00D81005" w:rsidP="0010395C">
      <w:pPr>
        <w:pStyle w:val="Heading1"/>
        <w:spacing w:before="0" w:line="240" w:lineRule="atLeast"/>
        <w:rPr>
          <w:u w:val="none"/>
          <w:cs/>
        </w:rPr>
        <w:sectPr w:rsidR="00D81005" w:rsidRPr="00476D19" w:rsidSect="00380F98">
          <w:headerReference w:type="default" r:id="rId11"/>
          <w:footerReference w:type="default" r:id="rId12"/>
          <w:pgSz w:w="16834" w:h="11909" w:orient="landscape" w:code="9"/>
          <w:pgMar w:top="691" w:right="1152" w:bottom="576" w:left="1152" w:header="720" w:footer="720" w:gutter="0"/>
          <w:paperSrc w:first="7" w:other="7"/>
          <w:cols w:space="720"/>
          <w:docGrid w:linePitch="360"/>
        </w:sectPr>
      </w:pPr>
    </w:p>
    <w:p w14:paraId="2D5D5BE9" w14:textId="77777777" w:rsidR="0096129C" w:rsidRPr="00476D19" w:rsidRDefault="0096129C" w:rsidP="0096129C">
      <w:pPr>
        <w:rPr>
          <w:rFonts w:cs="Times New Roman"/>
          <w:sz w:val="2"/>
          <w:szCs w:val="2"/>
        </w:rPr>
      </w:pPr>
    </w:p>
    <w:p w14:paraId="719BC9AA" w14:textId="77777777" w:rsidR="0096129C" w:rsidRPr="00476D19" w:rsidRDefault="0096129C" w:rsidP="0096129C">
      <w:pPr>
        <w:tabs>
          <w:tab w:val="left" w:pos="9630"/>
        </w:tabs>
        <w:spacing w:line="240" w:lineRule="atLeast"/>
        <w:ind w:left="540"/>
        <w:jc w:val="thaiDistribute"/>
        <w:rPr>
          <w:rFonts w:cs="Times New Roman"/>
          <w:b/>
          <w:bCs/>
          <w:i/>
          <w:iCs/>
          <w:noProof/>
          <w:szCs w:val="22"/>
        </w:rPr>
      </w:pPr>
      <w:r w:rsidRPr="00476D19">
        <w:rPr>
          <w:rFonts w:cs="Times New Roman"/>
          <w:b/>
          <w:bCs/>
          <w:i/>
          <w:iCs/>
          <w:noProof/>
          <w:szCs w:val="22"/>
        </w:rPr>
        <w:t>Valuation techniques and significant unobservable inputs</w:t>
      </w:r>
    </w:p>
    <w:p w14:paraId="00947EAA" w14:textId="77777777" w:rsidR="0096129C" w:rsidRPr="00476D19" w:rsidRDefault="0096129C" w:rsidP="0096129C">
      <w:pPr>
        <w:tabs>
          <w:tab w:val="left" w:pos="9630"/>
        </w:tabs>
        <w:spacing w:line="240" w:lineRule="atLeast"/>
        <w:ind w:left="540"/>
        <w:jc w:val="thaiDistribute"/>
        <w:rPr>
          <w:rFonts w:cs="Times New Roman"/>
          <w:noProof/>
          <w:szCs w:val="22"/>
        </w:rPr>
      </w:pPr>
    </w:p>
    <w:p w14:paraId="5BCBF5A1" w14:textId="77777777" w:rsidR="0096129C" w:rsidRPr="00476D19" w:rsidRDefault="0096129C" w:rsidP="0096129C">
      <w:pPr>
        <w:tabs>
          <w:tab w:val="left" w:pos="9630"/>
        </w:tabs>
        <w:spacing w:line="240" w:lineRule="atLeast"/>
        <w:ind w:left="540"/>
        <w:jc w:val="thaiDistribute"/>
        <w:rPr>
          <w:rFonts w:cs="Times New Roman"/>
          <w:noProof/>
          <w:szCs w:val="22"/>
        </w:rPr>
      </w:pPr>
      <w:r w:rsidRPr="00476D19">
        <w:rPr>
          <w:rFonts w:cs="Times New Roman"/>
          <w:noProof/>
          <w:szCs w:val="22"/>
        </w:rPr>
        <w:t>The following tables show the valuation techniques and significant unobservable inputs which are used in measuring Level 3 fair values for financial instruments measured at fair value in the statement of financial position.</w:t>
      </w:r>
    </w:p>
    <w:p w14:paraId="3A9B1255" w14:textId="77777777" w:rsidR="0096129C" w:rsidRPr="00476D19" w:rsidRDefault="0096129C" w:rsidP="0096129C">
      <w:pPr>
        <w:tabs>
          <w:tab w:val="left" w:pos="9630"/>
        </w:tabs>
        <w:spacing w:line="240" w:lineRule="atLeast"/>
        <w:ind w:left="540"/>
        <w:jc w:val="thaiDistribute"/>
        <w:rPr>
          <w:rFonts w:cs="Times New Roman"/>
          <w:noProof/>
          <w:szCs w:val="22"/>
        </w:rPr>
      </w:pPr>
    </w:p>
    <w:tbl>
      <w:tblPr>
        <w:tblStyle w:val="TableGrid"/>
        <w:tblW w:w="949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8"/>
        <w:gridCol w:w="2700"/>
        <w:gridCol w:w="3360"/>
      </w:tblGrid>
      <w:tr w:rsidR="0096129C" w:rsidRPr="00476D19" w14:paraId="5F434581" w14:textId="77777777" w:rsidTr="00542CB9">
        <w:tc>
          <w:tcPr>
            <w:tcW w:w="3438" w:type="dxa"/>
          </w:tcPr>
          <w:p w14:paraId="6A1B1AF2" w14:textId="77777777" w:rsidR="0096129C" w:rsidRPr="00476D19" w:rsidRDefault="0096129C" w:rsidP="00542CB9">
            <w:pPr>
              <w:tabs>
                <w:tab w:val="left" w:pos="9630"/>
              </w:tabs>
              <w:spacing w:line="240" w:lineRule="atLeast"/>
              <w:rPr>
                <w:rFonts w:cs="Times New Roman"/>
                <w:b/>
                <w:bCs/>
                <w:noProof/>
                <w:szCs w:val="22"/>
              </w:rPr>
            </w:pPr>
            <w:r w:rsidRPr="00476D19">
              <w:rPr>
                <w:rFonts w:cs="Times New Roman"/>
                <w:b/>
                <w:bCs/>
                <w:noProof/>
                <w:szCs w:val="22"/>
              </w:rPr>
              <w:t xml:space="preserve">Financial instruments </w:t>
            </w:r>
          </w:p>
          <w:p w14:paraId="2CE5AE7A" w14:textId="77777777" w:rsidR="0096129C" w:rsidRPr="00476D19" w:rsidRDefault="0096129C" w:rsidP="00542CB9">
            <w:pPr>
              <w:tabs>
                <w:tab w:val="left" w:pos="9630"/>
              </w:tabs>
              <w:spacing w:line="240" w:lineRule="atLeast"/>
              <w:rPr>
                <w:rFonts w:cs="Times New Roman"/>
                <w:b/>
                <w:bCs/>
                <w:noProof/>
                <w:szCs w:val="22"/>
              </w:rPr>
            </w:pPr>
            <w:r w:rsidRPr="00476D19">
              <w:rPr>
                <w:rFonts w:cs="Times New Roman"/>
                <w:b/>
                <w:bCs/>
                <w:noProof/>
                <w:szCs w:val="22"/>
                <w:cs/>
              </w:rPr>
              <w:t xml:space="preserve">   </w:t>
            </w:r>
            <w:r w:rsidRPr="00476D19">
              <w:rPr>
                <w:rFonts w:cs="Times New Roman"/>
                <w:b/>
                <w:bCs/>
                <w:noProof/>
                <w:szCs w:val="22"/>
              </w:rPr>
              <w:t>measured</w:t>
            </w:r>
            <w:r w:rsidRPr="00476D19">
              <w:rPr>
                <w:rFonts w:cs="Times New Roman"/>
                <w:b/>
                <w:bCs/>
                <w:noProof/>
                <w:szCs w:val="22"/>
                <w:cs/>
              </w:rPr>
              <w:t xml:space="preserve"> </w:t>
            </w:r>
            <w:r w:rsidRPr="00476D19">
              <w:rPr>
                <w:rFonts w:cs="Times New Roman"/>
                <w:b/>
                <w:bCs/>
                <w:noProof/>
                <w:szCs w:val="22"/>
              </w:rPr>
              <w:t xml:space="preserve">at fair value </w:t>
            </w:r>
          </w:p>
        </w:tc>
        <w:tc>
          <w:tcPr>
            <w:tcW w:w="2700" w:type="dxa"/>
          </w:tcPr>
          <w:p w14:paraId="02633BC4" w14:textId="77777777" w:rsidR="0096129C" w:rsidRPr="00476D19" w:rsidRDefault="0096129C" w:rsidP="00542CB9">
            <w:pPr>
              <w:tabs>
                <w:tab w:val="left" w:pos="9630"/>
              </w:tabs>
              <w:spacing w:line="240" w:lineRule="atLeast"/>
              <w:rPr>
                <w:rFonts w:cs="Times New Roman"/>
                <w:b/>
                <w:bCs/>
                <w:noProof/>
                <w:szCs w:val="22"/>
              </w:rPr>
            </w:pPr>
            <w:r w:rsidRPr="00476D19">
              <w:rPr>
                <w:rFonts w:cs="Times New Roman"/>
                <w:b/>
                <w:bCs/>
                <w:noProof/>
                <w:szCs w:val="22"/>
              </w:rPr>
              <w:t>Valuation technique</w:t>
            </w:r>
          </w:p>
        </w:tc>
        <w:tc>
          <w:tcPr>
            <w:tcW w:w="3360" w:type="dxa"/>
          </w:tcPr>
          <w:p w14:paraId="33F87F95" w14:textId="77777777" w:rsidR="0096129C" w:rsidRPr="00476D19" w:rsidRDefault="0096129C" w:rsidP="00542CB9">
            <w:pPr>
              <w:tabs>
                <w:tab w:val="left" w:pos="9630"/>
              </w:tabs>
              <w:spacing w:line="240" w:lineRule="atLeast"/>
              <w:rPr>
                <w:rFonts w:cs="Times New Roman"/>
                <w:b/>
                <w:bCs/>
                <w:noProof/>
                <w:szCs w:val="22"/>
              </w:rPr>
            </w:pPr>
            <w:r w:rsidRPr="00476D19">
              <w:rPr>
                <w:rFonts w:cs="Times New Roman"/>
                <w:b/>
                <w:bCs/>
                <w:noProof/>
                <w:szCs w:val="22"/>
              </w:rPr>
              <w:t>Significant unobservable inputs</w:t>
            </w:r>
          </w:p>
        </w:tc>
      </w:tr>
      <w:tr w:rsidR="00A802D3" w:rsidRPr="00476D19" w14:paraId="5540A7F5" w14:textId="77777777" w:rsidTr="00E2687A">
        <w:tc>
          <w:tcPr>
            <w:tcW w:w="3438" w:type="dxa"/>
          </w:tcPr>
          <w:p w14:paraId="32CE568E" w14:textId="77777777" w:rsidR="00A802D3" w:rsidRPr="00476D19" w:rsidRDefault="00A802D3" w:rsidP="00A802D3">
            <w:pPr>
              <w:tabs>
                <w:tab w:val="left" w:pos="9630"/>
              </w:tabs>
              <w:spacing w:line="240" w:lineRule="atLeast"/>
              <w:jc w:val="thaiDistribute"/>
              <w:rPr>
                <w:rFonts w:cs="Times New Roman"/>
                <w:noProof/>
                <w:szCs w:val="22"/>
              </w:rPr>
            </w:pPr>
            <w:r w:rsidRPr="00476D19">
              <w:rPr>
                <w:rFonts w:cs="Times New Roman"/>
                <w:noProof/>
                <w:szCs w:val="22"/>
              </w:rPr>
              <w:t>Investments in equity instruments</w:t>
            </w:r>
          </w:p>
        </w:tc>
        <w:tc>
          <w:tcPr>
            <w:tcW w:w="2700" w:type="dxa"/>
          </w:tcPr>
          <w:p w14:paraId="30DB669F" w14:textId="168A3D75" w:rsidR="00A802D3" w:rsidRPr="00476D19" w:rsidRDefault="00E075B8" w:rsidP="00A802D3">
            <w:pPr>
              <w:tabs>
                <w:tab w:val="left" w:pos="9630"/>
              </w:tabs>
              <w:spacing w:line="240" w:lineRule="atLeast"/>
              <w:jc w:val="thaiDistribute"/>
              <w:rPr>
                <w:rFonts w:cs="Times New Roman"/>
                <w:noProof/>
                <w:szCs w:val="22"/>
              </w:rPr>
            </w:pPr>
            <w:r w:rsidRPr="00476D19">
              <w:rPr>
                <w:rFonts w:cs="Times New Roman"/>
                <w:noProof/>
                <w:szCs w:val="22"/>
              </w:rPr>
              <w:t>Dividend discount model</w:t>
            </w:r>
          </w:p>
        </w:tc>
        <w:tc>
          <w:tcPr>
            <w:tcW w:w="3360" w:type="dxa"/>
          </w:tcPr>
          <w:p w14:paraId="511BC2C5" w14:textId="77777777" w:rsidR="00E075B8" w:rsidRPr="00476D19" w:rsidRDefault="00E075B8" w:rsidP="00E075B8">
            <w:pPr>
              <w:tabs>
                <w:tab w:val="left" w:pos="9630"/>
              </w:tabs>
              <w:spacing w:line="240" w:lineRule="atLeast"/>
              <w:rPr>
                <w:rFonts w:cs="Times New Roman"/>
                <w:noProof/>
                <w:szCs w:val="22"/>
              </w:rPr>
            </w:pPr>
            <w:r w:rsidRPr="00476D19">
              <w:rPr>
                <w:rFonts w:cs="Times New Roman"/>
                <w:noProof/>
                <w:szCs w:val="22"/>
              </w:rPr>
              <w:t xml:space="preserve">Expected future cash flow and </w:t>
            </w:r>
          </w:p>
          <w:p w14:paraId="6BFC9DDA" w14:textId="50646607" w:rsidR="00A802D3" w:rsidRPr="00476D19" w:rsidRDefault="00056ADB" w:rsidP="00E075B8">
            <w:pPr>
              <w:tabs>
                <w:tab w:val="left" w:pos="9630"/>
              </w:tabs>
              <w:spacing w:line="240" w:lineRule="atLeast"/>
              <w:rPr>
                <w:rFonts w:cs="Times New Roman"/>
                <w:noProof/>
                <w:szCs w:val="22"/>
              </w:rPr>
            </w:pPr>
            <w:r w:rsidRPr="00476D19">
              <w:rPr>
                <w:rFonts w:cs="Times New Roman"/>
                <w:noProof/>
                <w:szCs w:val="22"/>
              </w:rPr>
              <w:t xml:space="preserve">    </w:t>
            </w:r>
            <w:r w:rsidR="00E075B8" w:rsidRPr="00476D19">
              <w:rPr>
                <w:rFonts w:cs="Times New Roman"/>
                <w:noProof/>
                <w:szCs w:val="22"/>
              </w:rPr>
              <w:t>discount rate</w:t>
            </w:r>
            <w:r w:rsidR="00E075B8" w:rsidRPr="00476D19" w:rsidDel="00E075B8">
              <w:rPr>
                <w:rFonts w:cs="Times New Roman"/>
                <w:noProof/>
                <w:szCs w:val="22"/>
              </w:rPr>
              <w:t xml:space="preserve"> </w:t>
            </w:r>
          </w:p>
        </w:tc>
      </w:tr>
      <w:tr w:rsidR="00A802D3" w:rsidRPr="00476D19" w14:paraId="77A61B5F" w14:textId="77777777" w:rsidTr="00E2687A">
        <w:tc>
          <w:tcPr>
            <w:tcW w:w="3438" w:type="dxa"/>
          </w:tcPr>
          <w:p w14:paraId="05CF8A48" w14:textId="77777777" w:rsidR="00A802D3" w:rsidRPr="00476D19" w:rsidRDefault="00A802D3" w:rsidP="00A802D3">
            <w:pPr>
              <w:tabs>
                <w:tab w:val="left" w:pos="9630"/>
              </w:tabs>
              <w:spacing w:line="240" w:lineRule="atLeast"/>
              <w:jc w:val="thaiDistribute"/>
              <w:rPr>
                <w:rFonts w:cs="Times New Roman"/>
                <w:noProof/>
                <w:szCs w:val="22"/>
              </w:rPr>
            </w:pPr>
          </w:p>
        </w:tc>
        <w:tc>
          <w:tcPr>
            <w:tcW w:w="2700" w:type="dxa"/>
          </w:tcPr>
          <w:p w14:paraId="05F8905A" w14:textId="641A4F18" w:rsidR="00A802D3" w:rsidRPr="00476D19" w:rsidDel="00A802D3" w:rsidRDefault="006938F8" w:rsidP="00710294">
            <w:pPr>
              <w:tabs>
                <w:tab w:val="left" w:pos="9630"/>
              </w:tabs>
              <w:spacing w:line="240" w:lineRule="atLeast"/>
              <w:ind w:left="20"/>
              <w:rPr>
                <w:rFonts w:cs="Times New Roman"/>
                <w:noProof/>
                <w:szCs w:val="22"/>
              </w:rPr>
            </w:pPr>
            <w:r w:rsidRPr="00476D19">
              <w:rPr>
                <w:rFonts w:cs="Times New Roman"/>
                <w:szCs w:val="22"/>
              </w:rPr>
              <w:t>Book value or Adjusted</w:t>
            </w:r>
            <w:r w:rsidR="00710294">
              <w:rPr>
                <w:rFonts w:cs="Times New Roman"/>
                <w:szCs w:val="22"/>
              </w:rPr>
              <w:br/>
            </w:r>
            <w:r w:rsidR="0069527B">
              <w:rPr>
                <w:rFonts w:cs="Times New Roman"/>
                <w:szCs w:val="22"/>
              </w:rPr>
              <w:t xml:space="preserve">   </w:t>
            </w:r>
            <w:r w:rsidRPr="00476D19">
              <w:rPr>
                <w:rFonts w:cs="Times New Roman"/>
                <w:szCs w:val="22"/>
              </w:rPr>
              <w:t>book value</w:t>
            </w:r>
            <w:r w:rsidRPr="00476D19" w:rsidDel="00E075B8">
              <w:rPr>
                <w:rFonts w:cs="Times New Roman"/>
                <w:noProof/>
                <w:szCs w:val="22"/>
              </w:rPr>
              <w:t xml:space="preserve"> </w:t>
            </w:r>
          </w:p>
        </w:tc>
        <w:tc>
          <w:tcPr>
            <w:tcW w:w="3360" w:type="dxa"/>
          </w:tcPr>
          <w:p w14:paraId="2BC675E8" w14:textId="07B99F74" w:rsidR="00A802D3" w:rsidRPr="00476D19" w:rsidDel="00A802D3" w:rsidRDefault="00E075B8" w:rsidP="0054422E">
            <w:pPr>
              <w:tabs>
                <w:tab w:val="left" w:pos="9630"/>
              </w:tabs>
              <w:spacing w:line="240" w:lineRule="atLeast"/>
              <w:rPr>
                <w:rFonts w:cs="Times New Roman"/>
                <w:noProof/>
                <w:szCs w:val="22"/>
              </w:rPr>
            </w:pPr>
            <w:r w:rsidRPr="00476D19">
              <w:rPr>
                <w:rFonts w:cs="Times New Roman"/>
                <w:noProof/>
                <w:szCs w:val="22"/>
              </w:rPr>
              <w:t>Net asset value</w:t>
            </w:r>
            <w:r w:rsidRPr="00476D19" w:rsidDel="00E075B8">
              <w:rPr>
                <w:rFonts w:cs="Times New Roman"/>
                <w:noProof/>
                <w:szCs w:val="22"/>
              </w:rPr>
              <w:t xml:space="preserve"> </w:t>
            </w:r>
          </w:p>
        </w:tc>
      </w:tr>
    </w:tbl>
    <w:p w14:paraId="2C785445" w14:textId="77777777" w:rsidR="0096129C" w:rsidRPr="00476D19" w:rsidRDefault="0096129C" w:rsidP="0096129C">
      <w:pPr>
        <w:tabs>
          <w:tab w:val="left" w:pos="9630"/>
        </w:tabs>
        <w:spacing w:line="240" w:lineRule="atLeast"/>
        <w:ind w:left="540"/>
        <w:jc w:val="thaiDistribute"/>
        <w:rPr>
          <w:rFonts w:cs="Times New Roman"/>
          <w:noProof/>
          <w:szCs w:val="22"/>
        </w:rPr>
      </w:pPr>
    </w:p>
    <w:p w14:paraId="1F45B4FC" w14:textId="77777777" w:rsidR="0096129C" w:rsidRPr="00476D19" w:rsidRDefault="0096129C" w:rsidP="0096129C">
      <w:pPr>
        <w:tabs>
          <w:tab w:val="left" w:pos="9630"/>
        </w:tabs>
        <w:spacing w:line="240" w:lineRule="atLeast"/>
        <w:ind w:left="540"/>
        <w:jc w:val="thaiDistribute"/>
        <w:rPr>
          <w:rFonts w:cs="Times New Roman"/>
          <w:b/>
          <w:bCs/>
          <w:i/>
          <w:iCs/>
          <w:noProof/>
          <w:szCs w:val="22"/>
        </w:rPr>
      </w:pPr>
      <w:r w:rsidRPr="00476D19">
        <w:rPr>
          <w:rFonts w:cs="Times New Roman"/>
          <w:b/>
          <w:bCs/>
          <w:i/>
          <w:iCs/>
          <w:noProof/>
          <w:szCs w:val="22"/>
        </w:rPr>
        <w:t>Level 3 fair values</w:t>
      </w:r>
    </w:p>
    <w:p w14:paraId="503CD9D3" w14:textId="77777777" w:rsidR="0096129C" w:rsidRPr="00476D19" w:rsidRDefault="0096129C" w:rsidP="0096129C">
      <w:pPr>
        <w:tabs>
          <w:tab w:val="left" w:pos="9630"/>
        </w:tabs>
        <w:spacing w:line="240" w:lineRule="atLeast"/>
        <w:ind w:left="540"/>
        <w:jc w:val="thaiDistribute"/>
        <w:rPr>
          <w:rFonts w:cs="Times New Roman"/>
          <w:noProof/>
          <w:szCs w:val="22"/>
        </w:rPr>
      </w:pPr>
    </w:p>
    <w:p w14:paraId="497D48EC" w14:textId="77777777" w:rsidR="0096129C" w:rsidRPr="00476D19" w:rsidRDefault="0096129C" w:rsidP="0096129C">
      <w:pPr>
        <w:tabs>
          <w:tab w:val="left" w:pos="9630"/>
        </w:tabs>
        <w:spacing w:line="240" w:lineRule="atLeast"/>
        <w:ind w:left="547"/>
        <w:jc w:val="thaiDistribute"/>
        <w:rPr>
          <w:rFonts w:cs="Times New Roman"/>
          <w:b/>
          <w:bCs/>
          <w:noProof/>
          <w:szCs w:val="22"/>
        </w:rPr>
      </w:pPr>
      <w:r w:rsidRPr="00476D19">
        <w:rPr>
          <w:rFonts w:cs="Times New Roman"/>
          <w:b/>
          <w:bCs/>
          <w:noProof/>
          <w:szCs w:val="22"/>
        </w:rPr>
        <w:t>Reconciliation of Level 3 fair values</w:t>
      </w:r>
    </w:p>
    <w:p w14:paraId="66635455" w14:textId="77777777" w:rsidR="0096129C" w:rsidRPr="00476D19" w:rsidRDefault="0096129C" w:rsidP="0096129C">
      <w:pPr>
        <w:tabs>
          <w:tab w:val="left" w:pos="9630"/>
        </w:tabs>
        <w:spacing w:line="240" w:lineRule="atLeast"/>
        <w:ind w:left="547"/>
        <w:jc w:val="thaiDistribute"/>
        <w:rPr>
          <w:rFonts w:cs="Times New Roman"/>
          <w:noProof/>
          <w:szCs w:val="22"/>
        </w:rPr>
      </w:pPr>
    </w:p>
    <w:p w14:paraId="0BA72F7A" w14:textId="77777777" w:rsidR="0096129C" w:rsidRPr="00476D19" w:rsidRDefault="0096129C" w:rsidP="0096129C">
      <w:pPr>
        <w:tabs>
          <w:tab w:val="left" w:pos="9630"/>
        </w:tabs>
        <w:spacing w:line="240" w:lineRule="atLeast"/>
        <w:ind w:left="547"/>
        <w:jc w:val="thaiDistribute"/>
        <w:rPr>
          <w:rFonts w:cs="Times New Roman"/>
          <w:noProof/>
          <w:szCs w:val="22"/>
        </w:rPr>
      </w:pPr>
      <w:r w:rsidRPr="00476D19">
        <w:rPr>
          <w:rFonts w:cs="Times New Roman"/>
          <w:noProof/>
          <w:spacing w:val="-2"/>
          <w:szCs w:val="22"/>
        </w:rPr>
        <w:t>The following table shows a reconciliation from the opening balances to the closing balances for Level</w:t>
      </w:r>
      <w:r w:rsidRPr="00476D19">
        <w:rPr>
          <w:rFonts w:cs="Times New Roman"/>
          <w:noProof/>
          <w:szCs w:val="22"/>
        </w:rPr>
        <w:t xml:space="preserve"> 3 fair values of investments in equity instruments.</w:t>
      </w:r>
    </w:p>
    <w:p w14:paraId="27D512B2" w14:textId="77777777" w:rsidR="0096129C" w:rsidRDefault="0096129C" w:rsidP="0096129C">
      <w:pPr>
        <w:tabs>
          <w:tab w:val="left" w:pos="9630"/>
        </w:tabs>
        <w:spacing w:line="240" w:lineRule="atLeast"/>
        <w:ind w:left="547"/>
        <w:jc w:val="thaiDistribute"/>
        <w:rPr>
          <w:rFonts w:cstheme="minorBidi"/>
          <w:noProof/>
          <w:szCs w:val="22"/>
        </w:rPr>
      </w:pPr>
    </w:p>
    <w:tbl>
      <w:tblPr>
        <w:tblW w:w="9153" w:type="dxa"/>
        <w:tblInd w:w="468" w:type="dxa"/>
        <w:tblLayout w:type="fixed"/>
        <w:tblCellMar>
          <w:left w:w="115" w:type="dxa"/>
          <w:right w:w="115" w:type="dxa"/>
        </w:tblCellMar>
        <w:tblLook w:val="0000" w:firstRow="0" w:lastRow="0" w:firstColumn="0" w:lastColumn="0" w:noHBand="0" w:noVBand="0"/>
      </w:tblPr>
      <w:tblGrid>
        <w:gridCol w:w="5922"/>
        <w:gridCol w:w="1494"/>
        <w:gridCol w:w="270"/>
        <w:gridCol w:w="1467"/>
      </w:tblGrid>
      <w:tr w:rsidR="00996B58" w:rsidRPr="00236BDB" w14:paraId="3C0612FB" w14:textId="77777777" w:rsidTr="00E90A78">
        <w:trPr>
          <w:trHeight w:val="60"/>
          <w:tblHeader/>
        </w:trPr>
        <w:tc>
          <w:tcPr>
            <w:tcW w:w="5922" w:type="dxa"/>
          </w:tcPr>
          <w:p w14:paraId="12EE11AD" w14:textId="77777777" w:rsidR="00996B58" w:rsidRPr="001E2259" w:rsidRDefault="00996B58" w:rsidP="00E90A78">
            <w:pPr>
              <w:pStyle w:val="Heading8"/>
              <w:tabs>
                <w:tab w:val="left" w:pos="240"/>
              </w:tabs>
              <w:spacing w:line="260" w:lineRule="atLeast"/>
              <w:ind w:right="-29"/>
              <w:jc w:val="left"/>
              <w:rPr>
                <w:rFonts w:cs="Times New Roman"/>
                <w:b/>
                <w:bCs/>
                <w:i/>
                <w:iCs/>
                <w:sz w:val="22"/>
                <w:szCs w:val="22"/>
                <w:u w:val="none"/>
                <w:lang w:val="en-US" w:eastAsia="en-US"/>
              </w:rPr>
            </w:pPr>
            <w:r w:rsidRPr="001E2259">
              <w:rPr>
                <w:rFonts w:cs="Times New Roman"/>
                <w:b/>
                <w:bCs/>
                <w:i/>
                <w:iCs/>
                <w:sz w:val="22"/>
                <w:szCs w:val="22"/>
                <w:u w:val="none"/>
              </w:rPr>
              <w:t xml:space="preserve">For the </w:t>
            </w:r>
            <w:r w:rsidRPr="001E2259">
              <w:rPr>
                <w:rFonts w:cs="Times New Roman"/>
                <w:b/>
                <w:bCs/>
                <w:i/>
                <w:iCs/>
                <w:sz w:val="22"/>
                <w:szCs w:val="22"/>
                <w:u w:val="none"/>
                <w:lang w:val="en-US"/>
              </w:rPr>
              <w:t>six-month periods</w:t>
            </w:r>
            <w:r w:rsidRPr="001E2259">
              <w:rPr>
                <w:rFonts w:cs="Times New Roman"/>
                <w:b/>
                <w:bCs/>
                <w:i/>
                <w:iCs/>
                <w:sz w:val="22"/>
                <w:szCs w:val="22"/>
                <w:u w:val="none"/>
              </w:rPr>
              <w:t xml:space="preserve"> ended </w:t>
            </w:r>
            <w:r w:rsidRPr="001E2259">
              <w:rPr>
                <w:rFonts w:cs="Times New Roman"/>
                <w:b/>
                <w:bCs/>
                <w:i/>
                <w:iCs/>
                <w:sz w:val="22"/>
                <w:szCs w:val="22"/>
                <w:u w:val="none"/>
                <w:lang w:val="en-US"/>
              </w:rPr>
              <w:t>30 June</w:t>
            </w:r>
          </w:p>
        </w:tc>
        <w:tc>
          <w:tcPr>
            <w:tcW w:w="1494" w:type="dxa"/>
            <w:vAlign w:val="bottom"/>
          </w:tcPr>
          <w:p w14:paraId="5228CC20" w14:textId="77777777" w:rsidR="00996B58" w:rsidRPr="001E2259" w:rsidRDefault="00996B58" w:rsidP="00E90A78">
            <w:pPr>
              <w:spacing w:line="260" w:lineRule="atLeast"/>
              <w:ind w:left="-108" w:right="-108"/>
              <w:jc w:val="center"/>
              <w:rPr>
                <w:rFonts w:cs="Times New Roman"/>
                <w:snapToGrid w:val="0"/>
                <w:szCs w:val="22"/>
              </w:rPr>
            </w:pPr>
            <w:r w:rsidRPr="001E2259">
              <w:rPr>
                <w:rFonts w:cs="Times New Roman"/>
                <w:snapToGrid w:val="0"/>
                <w:szCs w:val="22"/>
              </w:rPr>
              <w:t>2025</w:t>
            </w:r>
          </w:p>
        </w:tc>
        <w:tc>
          <w:tcPr>
            <w:tcW w:w="270" w:type="dxa"/>
            <w:vAlign w:val="bottom"/>
          </w:tcPr>
          <w:p w14:paraId="022BBCE6" w14:textId="77777777" w:rsidR="00996B58" w:rsidRPr="001E2259" w:rsidRDefault="00996B58" w:rsidP="00E90A78">
            <w:pPr>
              <w:spacing w:line="260" w:lineRule="atLeast"/>
              <w:ind w:left="-108" w:right="-108"/>
              <w:jc w:val="center"/>
              <w:rPr>
                <w:rFonts w:cs="Times New Roman"/>
                <w:szCs w:val="22"/>
              </w:rPr>
            </w:pPr>
          </w:p>
        </w:tc>
        <w:tc>
          <w:tcPr>
            <w:tcW w:w="1467" w:type="dxa"/>
            <w:vAlign w:val="bottom"/>
          </w:tcPr>
          <w:p w14:paraId="62FA6BCA" w14:textId="77777777" w:rsidR="00996B58" w:rsidRPr="00236BDB" w:rsidRDefault="00996B58" w:rsidP="00E90A78">
            <w:pPr>
              <w:spacing w:line="260" w:lineRule="atLeast"/>
              <w:ind w:left="-108" w:right="-108"/>
              <w:jc w:val="center"/>
              <w:rPr>
                <w:rFonts w:cs="Times New Roman"/>
                <w:snapToGrid w:val="0"/>
                <w:szCs w:val="22"/>
              </w:rPr>
            </w:pPr>
            <w:r w:rsidRPr="001E2259">
              <w:rPr>
                <w:rFonts w:cs="Times New Roman"/>
                <w:snapToGrid w:val="0"/>
                <w:szCs w:val="22"/>
              </w:rPr>
              <w:t>2024</w:t>
            </w:r>
          </w:p>
        </w:tc>
      </w:tr>
      <w:tr w:rsidR="00996B58" w:rsidRPr="00236BDB" w14:paraId="35E67F50" w14:textId="77777777" w:rsidTr="00E90A78">
        <w:trPr>
          <w:trHeight w:val="20"/>
          <w:tblHeader/>
        </w:trPr>
        <w:tc>
          <w:tcPr>
            <w:tcW w:w="5922" w:type="dxa"/>
          </w:tcPr>
          <w:p w14:paraId="5012F58F" w14:textId="77777777" w:rsidR="00996B58" w:rsidRPr="00236BDB" w:rsidRDefault="00996B58" w:rsidP="00E90A78">
            <w:pPr>
              <w:pStyle w:val="Heading8"/>
              <w:tabs>
                <w:tab w:val="left" w:pos="240"/>
              </w:tabs>
              <w:spacing w:line="260" w:lineRule="atLeast"/>
              <w:ind w:right="-29"/>
              <w:jc w:val="left"/>
              <w:rPr>
                <w:rFonts w:cs="Times New Roman"/>
                <w:b/>
                <w:bCs/>
                <w:i/>
                <w:iCs/>
                <w:sz w:val="22"/>
                <w:szCs w:val="22"/>
                <w:lang w:eastAsia="en-US"/>
              </w:rPr>
            </w:pPr>
          </w:p>
        </w:tc>
        <w:tc>
          <w:tcPr>
            <w:tcW w:w="3231" w:type="dxa"/>
            <w:gridSpan w:val="3"/>
            <w:vAlign w:val="bottom"/>
          </w:tcPr>
          <w:p w14:paraId="026348A4" w14:textId="77777777" w:rsidR="00996B58" w:rsidRPr="00236BDB" w:rsidRDefault="00996B58" w:rsidP="00E90A78">
            <w:pPr>
              <w:spacing w:line="260" w:lineRule="atLeast"/>
              <w:ind w:left="184" w:right="54"/>
              <w:jc w:val="center"/>
              <w:rPr>
                <w:rFonts w:cs="Times New Roman"/>
                <w:szCs w:val="22"/>
              </w:rPr>
            </w:pPr>
            <w:r w:rsidRPr="00236BDB">
              <w:rPr>
                <w:rFonts w:cs="Times New Roman"/>
                <w:i/>
                <w:iCs/>
                <w:szCs w:val="22"/>
              </w:rPr>
              <w:t>(in thousand Baht)</w:t>
            </w:r>
          </w:p>
        </w:tc>
      </w:tr>
      <w:tr w:rsidR="00996B58" w:rsidRPr="00236BDB" w14:paraId="59F5F1E9" w14:textId="77777777" w:rsidTr="00E90A78">
        <w:trPr>
          <w:trHeight w:val="20"/>
        </w:trPr>
        <w:tc>
          <w:tcPr>
            <w:tcW w:w="5922" w:type="dxa"/>
          </w:tcPr>
          <w:p w14:paraId="66AF01B2" w14:textId="77777777" w:rsidR="00996B58" w:rsidRPr="00236BDB" w:rsidRDefault="00996B58" w:rsidP="00E90A78">
            <w:pPr>
              <w:pStyle w:val="Heading8"/>
              <w:tabs>
                <w:tab w:val="left" w:pos="240"/>
              </w:tabs>
              <w:spacing w:line="260" w:lineRule="atLeast"/>
              <w:ind w:right="-29"/>
              <w:jc w:val="left"/>
              <w:rPr>
                <w:rFonts w:cs="Times New Roman"/>
                <w:sz w:val="22"/>
                <w:szCs w:val="22"/>
                <w:u w:val="none"/>
                <w:lang w:eastAsia="en-US"/>
              </w:rPr>
            </w:pPr>
            <w:r w:rsidRPr="00236BDB">
              <w:rPr>
                <w:rFonts w:cs="Times New Roman"/>
                <w:sz w:val="22"/>
                <w:szCs w:val="22"/>
                <w:u w:val="none"/>
              </w:rPr>
              <w:t>At 1 January</w:t>
            </w:r>
          </w:p>
        </w:tc>
        <w:tc>
          <w:tcPr>
            <w:tcW w:w="1494" w:type="dxa"/>
          </w:tcPr>
          <w:p w14:paraId="62E0EE24" w14:textId="67941C32" w:rsidR="00996B58" w:rsidRPr="001F220A" w:rsidRDefault="00F13893" w:rsidP="00F15144">
            <w:pPr>
              <w:ind w:right="26"/>
              <w:jc w:val="right"/>
              <w:rPr>
                <w:rFonts w:eastAsia="MS Mincho" w:cstheme="minorBidi"/>
                <w:szCs w:val="22"/>
                <w:cs/>
                <w:lang w:eastAsia="th-TH"/>
              </w:rPr>
            </w:pPr>
            <w:r>
              <w:rPr>
                <w:rFonts w:eastAsia="MS Mincho" w:cstheme="minorBidi"/>
                <w:szCs w:val="22"/>
                <w:lang w:eastAsia="th-TH"/>
              </w:rPr>
              <w:t>574,787</w:t>
            </w:r>
          </w:p>
        </w:tc>
        <w:tc>
          <w:tcPr>
            <w:tcW w:w="270" w:type="dxa"/>
          </w:tcPr>
          <w:p w14:paraId="6A1CCB2B" w14:textId="77777777" w:rsidR="00996B58" w:rsidRPr="00236BDB" w:rsidRDefault="00996B58" w:rsidP="0082597F">
            <w:pPr>
              <w:tabs>
                <w:tab w:val="decimal" w:pos="1230"/>
              </w:tabs>
              <w:spacing w:line="260" w:lineRule="atLeast"/>
              <w:ind w:left="-29" w:right="-115"/>
              <w:jc w:val="right"/>
              <w:rPr>
                <w:rFonts w:cs="Times New Roman"/>
                <w:szCs w:val="22"/>
              </w:rPr>
            </w:pPr>
          </w:p>
        </w:tc>
        <w:tc>
          <w:tcPr>
            <w:tcW w:w="1467" w:type="dxa"/>
          </w:tcPr>
          <w:p w14:paraId="6DAB26A1" w14:textId="77777777" w:rsidR="00996B58" w:rsidRPr="0082597F" w:rsidRDefault="00996B58" w:rsidP="0082597F">
            <w:pPr>
              <w:jc w:val="right"/>
              <w:rPr>
                <w:rFonts w:eastAsia="MS Mincho" w:cstheme="minorBidi"/>
                <w:szCs w:val="22"/>
                <w:lang w:eastAsia="th-TH"/>
              </w:rPr>
            </w:pPr>
            <w:r w:rsidRPr="0082597F">
              <w:rPr>
                <w:rFonts w:eastAsia="MS Mincho" w:cstheme="minorBidi"/>
                <w:szCs w:val="22"/>
                <w:lang w:eastAsia="th-TH"/>
              </w:rPr>
              <w:t>6,903</w:t>
            </w:r>
          </w:p>
        </w:tc>
      </w:tr>
      <w:tr w:rsidR="00996B58" w:rsidRPr="00236BDB" w14:paraId="2510D696" w14:textId="77777777" w:rsidTr="00E90A78">
        <w:trPr>
          <w:trHeight w:val="20"/>
        </w:trPr>
        <w:tc>
          <w:tcPr>
            <w:tcW w:w="5922" w:type="dxa"/>
          </w:tcPr>
          <w:p w14:paraId="4B4E6890" w14:textId="77777777" w:rsidR="00996B58" w:rsidRPr="00236BDB" w:rsidRDefault="00996B58" w:rsidP="00E90A78">
            <w:pPr>
              <w:spacing w:line="240" w:lineRule="atLeast"/>
              <w:ind w:right="-90"/>
              <w:rPr>
                <w:rFonts w:cs="Times New Roman"/>
                <w:b/>
                <w:bCs/>
                <w:color w:val="000000"/>
                <w:szCs w:val="22"/>
              </w:rPr>
            </w:pPr>
            <w:r w:rsidRPr="00236BDB">
              <w:rPr>
                <w:rFonts w:cs="Times New Roman"/>
                <w:b/>
                <w:bCs/>
                <w:color w:val="000000"/>
                <w:szCs w:val="22"/>
              </w:rPr>
              <w:t>At 30 June</w:t>
            </w:r>
          </w:p>
        </w:tc>
        <w:tc>
          <w:tcPr>
            <w:tcW w:w="1494" w:type="dxa"/>
            <w:tcBorders>
              <w:top w:val="single" w:sz="4" w:space="0" w:color="auto"/>
              <w:bottom w:val="double" w:sz="4" w:space="0" w:color="auto"/>
            </w:tcBorders>
          </w:tcPr>
          <w:p w14:paraId="1A0E2BE4" w14:textId="5F5F12A6" w:rsidR="00996B58" w:rsidRPr="00236BDB" w:rsidRDefault="0082597F" w:rsidP="00E90A78">
            <w:pPr>
              <w:tabs>
                <w:tab w:val="decimal" w:pos="1235"/>
              </w:tabs>
              <w:spacing w:line="260" w:lineRule="atLeast"/>
              <w:ind w:right="-205"/>
              <w:rPr>
                <w:rFonts w:eastAsia="MS Mincho" w:cs="Times New Roman"/>
                <w:b/>
                <w:bCs/>
                <w:szCs w:val="22"/>
                <w:lang w:eastAsia="th-TH"/>
              </w:rPr>
            </w:pPr>
            <w:r>
              <w:rPr>
                <w:rFonts w:eastAsia="MS Mincho" w:cs="Times New Roman"/>
                <w:b/>
                <w:bCs/>
                <w:szCs w:val="22"/>
                <w:lang w:eastAsia="th-TH"/>
              </w:rPr>
              <w:t>574,787</w:t>
            </w:r>
          </w:p>
        </w:tc>
        <w:tc>
          <w:tcPr>
            <w:tcW w:w="270" w:type="dxa"/>
          </w:tcPr>
          <w:p w14:paraId="2CB6798F" w14:textId="77777777" w:rsidR="00996B58" w:rsidRPr="00236BDB" w:rsidRDefault="00996B58" w:rsidP="00E90A78">
            <w:pPr>
              <w:tabs>
                <w:tab w:val="decimal" w:pos="1230"/>
              </w:tabs>
              <w:spacing w:line="260" w:lineRule="atLeast"/>
              <w:ind w:left="-29" w:right="-115"/>
              <w:rPr>
                <w:rFonts w:cs="Times New Roman"/>
                <w:b/>
                <w:bCs/>
                <w:color w:val="000000"/>
                <w:szCs w:val="22"/>
              </w:rPr>
            </w:pPr>
          </w:p>
        </w:tc>
        <w:tc>
          <w:tcPr>
            <w:tcW w:w="1467" w:type="dxa"/>
            <w:tcBorders>
              <w:top w:val="single" w:sz="4" w:space="0" w:color="auto"/>
              <w:bottom w:val="double" w:sz="4" w:space="0" w:color="auto"/>
            </w:tcBorders>
          </w:tcPr>
          <w:p w14:paraId="6F623179" w14:textId="05FA80B1" w:rsidR="00996B58" w:rsidRPr="00236BDB" w:rsidRDefault="003D474C" w:rsidP="00E90A78">
            <w:pPr>
              <w:tabs>
                <w:tab w:val="decimal" w:pos="1235"/>
              </w:tabs>
              <w:spacing w:line="260" w:lineRule="atLeast"/>
              <w:ind w:right="-205"/>
              <w:rPr>
                <w:rFonts w:eastAsia="MS Mincho" w:cs="Times New Roman"/>
                <w:b/>
                <w:bCs/>
                <w:szCs w:val="22"/>
                <w:lang w:eastAsia="th-TH"/>
              </w:rPr>
            </w:pPr>
            <w:r>
              <w:rPr>
                <w:rFonts w:eastAsia="MS Mincho" w:cs="Times New Roman"/>
                <w:b/>
                <w:bCs/>
                <w:szCs w:val="22"/>
                <w:lang w:eastAsia="th-TH"/>
              </w:rPr>
              <w:t>6,903</w:t>
            </w:r>
          </w:p>
        </w:tc>
      </w:tr>
    </w:tbl>
    <w:p w14:paraId="441D3F29" w14:textId="77777777" w:rsidR="003C724F" w:rsidRDefault="003C724F" w:rsidP="0096129C">
      <w:pPr>
        <w:tabs>
          <w:tab w:val="left" w:pos="9630"/>
        </w:tabs>
        <w:spacing w:line="240" w:lineRule="atLeast"/>
        <w:ind w:left="547"/>
        <w:jc w:val="thaiDistribute"/>
        <w:rPr>
          <w:rFonts w:cstheme="minorBidi"/>
          <w:noProof/>
          <w:szCs w:val="22"/>
        </w:rPr>
      </w:pPr>
    </w:p>
    <w:p w14:paraId="78DDCA0C" w14:textId="3C98DA49" w:rsidR="0096129C" w:rsidRPr="00476D19" w:rsidRDefault="0096129C" w:rsidP="0096129C">
      <w:pPr>
        <w:tabs>
          <w:tab w:val="left" w:pos="9630"/>
        </w:tabs>
        <w:spacing w:line="240" w:lineRule="atLeast"/>
        <w:ind w:left="547"/>
        <w:jc w:val="thaiDistribute"/>
        <w:rPr>
          <w:rFonts w:cs="Times New Roman"/>
          <w:noProof/>
          <w:szCs w:val="22"/>
        </w:rPr>
      </w:pPr>
      <w:r w:rsidRPr="00476D19">
        <w:rPr>
          <w:rFonts w:cs="Times New Roman"/>
          <w:noProof/>
          <w:szCs w:val="22"/>
        </w:rPr>
        <w:t xml:space="preserve">There were no transfers between Level 1 and Level 2 of the fair value hierarchy during the </w:t>
      </w:r>
      <w:r w:rsidR="001E2259">
        <w:rPr>
          <w:rFonts w:cs="Times New Roman"/>
          <w:noProof/>
          <w:szCs w:val="22"/>
        </w:rPr>
        <w:t xml:space="preserve">six-month periods ended </w:t>
      </w:r>
      <w:r w:rsidR="009F47C3" w:rsidRPr="00476D19">
        <w:rPr>
          <w:rFonts w:cs="Times New Roman"/>
          <w:noProof/>
          <w:szCs w:val="22"/>
        </w:rPr>
        <w:t>3</w:t>
      </w:r>
      <w:r w:rsidR="001E2259">
        <w:rPr>
          <w:rFonts w:cs="Times New Roman"/>
          <w:noProof/>
          <w:szCs w:val="22"/>
        </w:rPr>
        <w:t>0 June 2025 and 2024.</w:t>
      </w:r>
    </w:p>
    <w:p w14:paraId="6F9D2B0A" w14:textId="77777777" w:rsidR="0096129C" w:rsidRPr="00476D19" w:rsidRDefault="0096129C" w:rsidP="0096129C">
      <w:pPr>
        <w:spacing w:line="240" w:lineRule="atLeast"/>
        <w:ind w:left="540"/>
        <w:jc w:val="thaiDistribute"/>
        <w:rPr>
          <w:rFonts w:cs="Times New Roman"/>
          <w:noProof/>
          <w:szCs w:val="22"/>
        </w:rPr>
      </w:pPr>
    </w:p>
    <w:p w14:paraId="7B89020F" w14:textId="604E35D8" w:rsidR="0096129C" w:rsidRPr="00476D19" w:rsidRDefault="0096129C" w:rsidP="0096129C">
      <w:pPr>
        <w:spacing w:line="240" w:lineRule="atLeast"/>
        <w:ind w:left="540"/>
        <w:jc w:val="thaiDistribute"/>
        <w:rPr>
          <w:rFonts w:cs="Times New Roman"/>
          <w:noProof/>
          <w:szCs w:val="22"/>
        </w:rPr>
      </w:pPr>
      <w:r w:rsidRPr="00476D19">
        <w:rPr>
          <w:rFonts w:cs="Times New Roman"/>
          <w:noProof/>
          <w:szCs w:val="22"/>
        </w:rPr>
        <w:t xml:space="preserve">The following methods and assumptions were used by the </w:t>
      </w:r>
      <w:r w:rsidR="00CC429D" w:rsidRPr="00476D19">
        <w:rPr>
          <w:rFonts w:cs="Times New Roman"/>
          <w:noProof/>
          <w:szCs w:val="22"/>
        </w:rPr>
        <w:t>Bank</w:t>
      </w:r>
      <w:r w:rsidRPr="00476D19">
        <w:rPr>
          <w:rFonts w:cs="Times New Roman"/>
          <w:noProof/>
          <w:szCs w:val="22"/>
        </w:rPr>
        <w:t xml:space="preserve"> in estimating the fair value of financial </w:t>
      </w:r>
      <w:r w:rsidRPr="00476D19">
        <w:rPr>
          <w:rFonts w:cs="Times New Roman"/>
          <w:bCs/>
          <w:noProof/>
          <w:color w:val="000000"/>
          <w:szCs w:val="22"/>
        </w:rPr>
        <w:t>assets and liabilities</w:t>
      </w:r>
      <w:r w:rsidRPr="00476D19">
        <w:rPr>
          <w:rFonts w:cs="Times New Roman"/>
          <w:noProof/>
          <w:szCs w:val="22"/>
        </w:rPr>
        <w:t>.</w:t>
      </w:r>
    </w:p>
    <w:p w14:paraId="337492EF" w14:textId="77777777" w:rsidR="00D2349A" w:rsidRPr="00476D19" w:rsidRDefault="00D2349A" w:rsidP="0096129C">
      <w:pPr>
        <w:spacing w:line="240" w:lineRule="atLeast"/>
        <w:ind w:left="540"/>
        <w:jc w:val="thaiDistribute"/>
        <w:rPr>
          <w:rFonts w:cs="Times New Roman"/>
          <w:noProof/>
          <w:szCs w:val="22"/>
        </w:rPr>
      </w:pPr>
    </w:p>
    <w:p w14:paraId="3BF02CC2" w14:textId="795C5AB9" w:rsidR="00D2349A" w:rsidRPr="00476D19" w:rsidRDefault="00D2349A" w:rsidP="00D2349A">
      <w:pPr>
        <w:tabs>
          <w:tab w:val="left" w:pos="540"/>
          <w:tab w:val="left" w:pos="1170"/>
          <w:tab w:val="left" w:pos="9360"/>
        </w:tabs>
        <w:spacing w:line="240" w:lineRule="atLeast"/>
        <w:ind w:left="540" w:right="9"/>
        <w:jc w:val="thaiDistribute"/>
        <w:rPr>
          <w:rFonts w:cs="Times New Roman"/>
          <w:i/>
          <w:iCs/>
          <w:szCs w:val="22"/>
        </w:rPr>
      </w:pPr>
      <w:r w:rsidRPr="00476D19">
        <w:rPr>
          <w:rFonts w:cs="Times New Roman"/>
          <w:i/>
          <w:iCs/>
          <w:szCs w:val="22"/>
        </w:rPr>
        <w:t>Interbank and money market items (assets)</w:t>
      </w:r>
      <w:r w:rsidR="007C39BE" w:rsidRPr="00476D19">
        <w:rPr>
          <w:rFonts w:cs="Times New Roman"/>
          <w:i/>
          <w:iCs/>
          <w:szCs w:val="22"/>
        </w:rPr>
        <w:t xml:space="preserve"> </w:t>
      </w:r>
      <w:r w:rsidRPr="00476D19">
        <w:rPr>
          <w:rFonts w:cs="Times New Roman"/>
          <w:i/>
          <w:iCs/>
          <w:szCs w:val="22"/>
        </w:rPr>
        <w:t>and loans to customers</w:t>
      </w:r>
    </w:p>
    <w:p w14:paraId="07F1DD28" w14:textId="77777777" w:rsidR="00D2349A" w:rsidRPr="00476D19" w:rsidRDefault="00D2349A" w:rsidP="00D2349A">
      <w:pPr>
        <w:tabs>
          <w:tab w:val="left" w:pos="540"/>
          <w:tab w:val="left" w:pos="1170"/>
          <w:tab w:val="left" w:pos="9360"/>
        </w:tabs>
        <w:spacing w:line="240" w:lineRule="atLeast"/>
        <w:ind w:left="540" w:right="9"/>
        <w:jc w:val="thaiDistribute"/>
        <w:rPr>
          <w:rFonts w:cs="Times New Roman"/>
          <w:szCs w:val="22"/>
        </w:rPr>
      </w:pPr>
    </w:p>
    <w:p w14:paraId="64BDF05E" w14:textId="07D87C22" w:rsidR="00D2349A" w:rsidRPr="00476D19" w:rsidRDefault="00D2349A" w:rsidP="00D2349A">
      <w:pPr>
        <w:tabs>
          <w:tab w:val="left" w:pos="540"/>
          <w:tab w:val="left" w:pos="1170"/>
          <w:tab w:val="left" w:pos="9360"/>
        </w:tabs>
        <w:spacing w:line="240" w:lineRule="atLeast"/>
        <w:ind w:left="540" w:right="9"/>
        <w:jc w:val="thaiDistribute"/>
        <w:rPr>
          <w:rFonts w:cs="Times New Roman"/>
          <w:szCs w:val="22"/>
        </w:rPr>
      </w:pPr>
      <w:r w:rsidRPr="00476D19">
        <w:rPr>
          <w:rFonts w:cs="Times New Roman"/>
          <w:szCs w:val="22"/>
        </w:rPr>
        <w:t xml:space="preserve">The fair value of </w:t>
      </w:r>
      <w:r w:rsidR="00E97A6B" w:rsidRPr="00476D19">
        <w:rPr>
          <w:rFonts w:cs="Times New Roman"/>
          <w:szCs w:val="22"/>
        </w:rPr>
        <w:t xml:space="preserve">interbank and money market items (assets) and loans to customers </w:t>
      </w:r>
      <w:r w:rsidRPr="00476D19">
        <w:rPr>
          <w:rFonts w:cs="Times New Roman"/>
          <w:szCs w:val="22"/>
        </w:rPr>
        <w:t xml:space="preserve">that bear floating interest rates is assumed to approximate their carrying values, net of allowance for expected credit losses. </w:t>
      </w:r>
    </w:p>
    <w:p w14:paraId="65BB1FC3" w14:textId="77777777" w:rsidR="00D2349A" w:rsidRPr="00476D19" w:rsidRDefault="00D2349A" w:rsidP="00D2349A">
      <w:pPr>
        <w:tabs>
          <w:tab w:val="left" w:pos="540"/>
          <w:tab w:val="left" w:pos="1170"/>
          <w:tab w:val="left" w:pos="9360"/>
        </w:tabs>
        <w:spacing w:line="240" w:lineRule="atLeast"/>
        <w:ind w:left="540" w:right="9"/>
        <w:jc w:val="thaiDistribute"/>
        <w:rPr>
          <w:rFonts w:cs="Times New Roman"/>
          <w:szCs w:val="22"/>
        </w:rPr>
      </w:pPr>
    </w:p>
    <w:p w14:paraId="56BE5EF8" w14:textId="171ECF37" w:rsidR="00D2349A" w:rsidRPr="00F15144" w:rsidRDefault="00D2349A" w:rsidP="00D2349A">
      <w:pPr>
        <w:tabs>
          <w:tab w:val="left" w:pos="540"/>
          <w:tab w:val="left" w:pos="1170"/>
          <w:tab w:val="left" w:pos="9360"/>
        </w:tabs>
        <w:spacing w:line="240" w:lineRule="atLeast"/>
        <w:ind w:left="540" w:right="9"/>
        <w:jc w:val="thaiDistribute"/>
        <w:rPr>
          <w:rFonts w:cstheme="minorBidi"/>
          <w:szCs w:val="22"/>
        </w:rPr>
      </w:pPr>
      <w:r w:rsidRPr="00476D19">
        <w:rPr>
          <w:rFonts w:cs="Times New Roman"/>
          <w:szCs w:val="22"/>
        </w:rPr>
        <w:t xml:space="preserve">The fair value of </w:t>
      </w:r>
      <w:r w:rsidR="00E97A6B" w:rsidRPr="00476D19">
        <w:rPr>
          <w:rFonts w:cs="Times New Roman"/>
          <w:szCs w:val="22"/>
        </w:rPr>
        <w:t xml:space="preserve">interbank and money market items (assets) and </w:t>
      </w:r>
      <w:r w:rsidRPr="00476D19">
        <w:rPr>
          <w:rFonts w:cs="Times New Roman"/>
          <w:szCs w:val="22"/>
        </w:rPr>
        <w:t>loans to customers that bear fixed interest rates is the present value of the expected future cash flows, discounted by the interest rates the Bank offers on similar loans.</w:t>
      </w:r>
      <w:r w:rsidR="002B1EEA">
        <w:rPr>
          <w:rFonts w:cstheme="minorBidi" w:hint="cs"/>
          <w:szCs w:val="22"/>
          <w:cs/>
        </w:rPr>
        <w:t xml:space="preserve"> </w:t>
      </w:r>
      <w:r w:rsidR="002B1EEA">
        <w:rPr>
          <w:rFonts w:cstheme="minorBidi"/>
          <w:szCs w:val="22"/>
        </w:rPr>
        <w:t>There is no significant difference with the carrying amount.</w:t>
      </w:r>
    </w:p>
    <w:p w14:paraId="29AB5F8D" w14:textId="77777777" w:rsidR="0096129C" w:rsidRPr="00476D19" w:rsidRDefault="0096129C" w:rsidP="0010395C">
      <w:pPr>
        <w:spacing w:line="240" w:lineRule="atLeast"/>
        <w:jc w:val="thaiDistribute"/>
        <w:rPr>
          <w:rFonts w:cs="Times New Roman"/>
          <w:noProof/>
          <w:szCs w:val="22"/>
        </w:rPr>
      </w:pPr>
    </w:p>
    <w:p w14:paraId="2E7D73B9" w14:textId="77777777" w:rsidR="0096129C" w:rsidRPr="00476D19" w:rsidRDefault="0096129C" w:rsidP="0096129C">
      <w:pPr>
        <w:tabs>
          <w:tab w:val="left" w:pos="540"/>
          <w:tab w:val="left" w:pos="1170"/>
        </w:tabs>
        <w:spacing w:line="240" w:lineRule="atLeast"/>
        <w:ind w:left="540" w:right="9"/>
        <w:jc w:val="thaiDistribute"/>
        <w:rPr>
          <w:rFonts w:cs="Times New Roman"/>
          <w:i/>
          <w:iCs/>
          <w:szCs w:val="22"/>
        </w:rPr>
      </w:pPr>
      <w:r w:rsidRPr="00476D19">
        <w:rPr>
          <w:rFonts w:cs="Times New Roman"/>
          <w:i/>
          <w:iCs/>
          <w:szCs w:val="22"/>
        </w:rPr>
        <w:t>Derivatives</w:t>
      </w:r>
    </w:p>
    <w:p w14:paraId="1DCD4F55" w14:textId="77777777" w:rsidR="0096129C" w:rsidRPr="00476D19" w:rsidRDefault="0096129C" w:rsidP="0096129C">
      <w:pPr>
        <w:tabs>
          <w:tab w:val="left" w:pos="540"/>
          <w:tab w:val="left" w:pos="1170"/>
        </w:tabs>
        <w:spacing w:line="240" w:lineRule="atLeast"/>
        <w:ind w:left="540" w:right="9"/>
        <w:jc w:val="thaiDistribute"/>
        <w:rPr>
          <w:rFonts w:cs="Times New Roman"/>
          <w:i/>
          <w:iCs/>
          <w:szCs w:val="22"/>
        </w:rPr>
      </w:pPr>
    </w:p>
    <w:p w14:paraId="68694286" w14:textId="7F0F1B33" w:rsidR="0096129C" w:rsidRPr="00476D19" w:rsidRDefault="00CC429D" w:rsidP="0096129C">
      <w:pPr>
        <w:tabs>
          <w:tab w:val="left" w:pos="540"/>
          <w:tab w:val="left" w:pos="1170"/>
        </w:tabs>
        <w:spacing w:line="240" w:lineRule="atLeast"/>
        <w:ind w:left="540" w:right="9"/>
        <w:jc w:val="thaiDistribute"/>
        <w:rPr>
          <w:rFonts w:cs="Times New Roman"/>
          <w:szCs w:val="22"/>
        </w:rPr>
      </w:pPr>
      <w:r w:rsidRPr="00476D19">
        <w:rPr>
          <w:rFonts w:cs="Times New Roman"/>
          <w:szCs w:val="22"/>
        </w:rPr>
        <w:t>The fair value of derivatives is based on quoted market prices. When there is no observable market price, the fair value is measured using a valuation technique that uses observable inputs such as interest rates and foreign exchange rates, obtained from reliable sources and adjusted to reflect counterparty’s credit risk.</w:t>
      </w:r>
    </w:p>
    <w:p w14:paraId="49CC90D7" w14:textId="5D6A6245" w:rsidR="0096129C" w:rsidRPr="00476D19" w:rsidRDefault="0096129C" w:rsidP="0096129C">
      <w:pPr>
        <w:rPr>
          <w:rFonts w:cs="Times New Roman"/>
          <w:i/>
          <w:iCs/>
          <w:szCs w:val="22"/>
        </w:rPr>
      </w:pPr>
    </w:p>
    <w:p w14:paraId="3AC9E88A" w14:textId="77777777" w:rsidR="00325BD1" w:rsidRPr="00476D19" w:rsidRDefault="00325BD1">
      <w:pPr>
        <w:rPr>
          <w:rFonts w:cs="Times New Roman"/>
          <w:i/>
          <w:iCs/>
          <w:szCs w:val="22"/>
        </w:rPr>
      </w:pPr>
      <w:r w:rsidRPr="00476D19">
        <w:rPr>
          <w:rFonts w:cs="Times New Roman"/>
          <w:i/>
          <w:iCs/>
          <w:szCs w:val="22"/>
        </w:rPr>
        <w:br w:type="page"/>
      </w:r>
    </w:p>
    <w:p w14:paraId="47DD58BA" w14:textId="7A4EC434" w:rsidR="0096129C" w:rsidRPr="00476D19" w:rsidRDefault="0096129C" w:rsidP="0096129C">
      <w:pPr>
        <w:tabs>
          <w:tab w:val="left" w:pos="540"/>
          <w:tab w:val="left" w:pos="1170"/>
        </w:tabs>
        <w:spacing w:line="240" w:lineRule="atLeast"/>
        <w:ind w:left="540" w:right="9"/>
        <w:jc w:val="thaiDistribute"/>
        <w:rPr>
          <w:rFonts w:cs="Times New Roman"/>
          <w:i/>
          <w:iCs/>
          <w:szCs w:val="22"/>
        </w:rPr>
      </w:pPr>
      <w:r w:rsidRPr="00476D19">
        <w:rPr>
          <w:rFonts w:cs="Times New Roman"/>
          <w:i/>
          <w:iCs/>
          <w:szCs w:val="22"/>
        </w:rPr>
        <w:lastRenderedPageBreak/>
        <w:t>Investments in debt instruments</w:t>
      </w:r>
    </w:p>
    <w:p w14:paraId="11A1C27F" w14:textId="77777777" w:rsidR="0096129C" w:rsidRPr="00476D19" w:rsidRDefault="0096129C" w:rsidP="0096129C">
      <w:pPr>
        <w:tabs>
          <w:tab w:val="left" w:pos="540"/>
          <w:tab w:val="left" w:pos="1170"/>
          <w:tab w:val="left" w:pos="9360"/>
        </w:tabs>
        <w:spacing w:line="240" w:lineRule="atLeast"/>
        <w:ind w:left="547"/>
        <w:jc w:val="both"/>
        <w:rPr>
          <w:rFonts w:cs="Times New Roman"/>
          <w:szCs w:val="22"/>
          <w:cs/>
        </w:rPr>
      </w:pPr>
    </w:p>
    <w:p w14:paraId="05AF3D55" w14:textId="6EFED9B8" w:rsidR="0096129C" w:rsidRPr="00476D19" w:rsidRDefault="00CC429D" w:rsidP="0096129C">
      <w:pPr>
        <w:tabs>
          <w:tab w:val="left" w:pos="540"/>
          <w:tab w:val="left" w:pos="1170"/>
          <w:tab w:val="left" w:pos="9360"/>
        </w:tabs>
        <w:spacing w:line="240" w:lineRule="atLeast"/>
        <w:ind w:left="540" w:right="9"/>
        <w:jc w:val="thaiDistribute"/>
        <w:rPr>
          <w:rFonts w:cs="Times New Roman"/>
          <w:szCs w:val="22"/>
        </w:rPr>
      </w:pPr>
      <w:r w:rsidRPr="00476D19">
        <w:rPr>
          <w:rFonts w:cs="Times New Roman"/>
          <w:szCs w:val="22"/>
        </w:rPr>
        <w:t>The fair value of investments in debt instruments is determined based on the yield rates quoted by the Thai Bond Market Association.</w:t>
      </w:r>
    </w:p>
    <w:p w14:paraId="2ED0AC63" w14:textId="77777777" w:rsidR="0096129C" w:rsidRPr="00476D19" w:rsidRDefault="0096129C" w:rsidP="0096129C">
      <w:pPr>
        <w:tabs>
          <w:tab w:val="left" w:pos="540"/>
          <w:tab w:val="left" w:pos="1170"/>
          <w:tab w:val="left" w:pos="9360"/>
        </w:tabs>
        <w:spacing w:line="240" w:lineRule="atLeast"/>
        <w:ind w:left="540" w:right="9"/>
        <w:jc w:val="thaiDistribute"/>
        <w:rPr>
          <w:rFonts w:cs="Times New Roman"/>
          <w:szCs w:val="22"/>
        </w:rPr>
      </w:pPr>
    </w:p>
    <w:p w14:paraId="167228E2" w14:textId="77777777" w:rsidR="0096129C" w:rsidRPr="00476D19" w:rsidRDefault="0096129C" w:rsidP="0096129C">
      <w:pPr>
        <w:tabs>
          <w:tab w:val="left" w:pos="540"/>
          <w:tab w:val="left" w:pos="1170"/>
          <w:tab w:val="left" w:pos="9360"/>
        </w:tabs>
        <w:spacing w:line="240" w:lineRule="atLeast"/>
        <w:ind w:left="540" w:right="9"/>
        <w:jc w:val="thaiDistribute"/>
        <w:rPr>
          <w:rFonts w:cs="Times New Roman"/>
          <w:i/>
          <w:iCs/>
          <w:szCs w:val="22"/>
        </w:rPr>
      </w:pPr>
      <w:r w:rsidRPr="00476D19">
        <w:rPr>
          <w:rFonts w:cs="Times New Roman"/>
          <w:i/>
          <w:iCs/>
          <w:szCs w:val="22"/>
        </w:rPr>
        <w:t>Investments in equity instruments</w:t>
      </w:r>
    </w:p>
    <w:p w14:paraId="3497348D" w14:textId="77777777" w:rsidR="0096129C" w:rsidRPr="00476D19" w:rsidRDefault="0096129C" w:rsidP="0096129C">
      <w:pPr>
        <w:tabs>
          <w:tab w:val="left" w:pos="540"/>
          <w:tab w:val="left" w:pos="1170"/>
          <w:tab w:val="left" w:pos="9360"/>
        </w:tabs>
        <w:spacing w:line="240" w:lineRule="atLeast"/>
        <w:ind w:left="540" w:right="9"/>
        <w:jc w:val="thaiDistribute"/>
        <w:rPr>
          <w:rFonts w:cs="Times New Roman"/>
          <w:szCs w:val="22"/>
        </w:rPr>
      </w:pPr>
    </w:p>
    <w:p w14:paraId="32A3917E" w14:textId="32959DE0" w:rsidR="00CC429D" w:rsidRPr="00476D19" w:rsidRDefault="00CC429D" w:rsidP="0096129C">
      <w:pPr>
        <w:tabs>
          <w:tab w:val="left" w:pos="540"/>
          <w:tab w:val="left" w:pos="1170"/>
          <w:tab w:val="left" w:pos="9360"/>
        </w:tabs>
        <w:spacing w:line="240" w:lineRule="atLeast"/>
        <w:ind w:left="540" w:right="9"/>
        <w:jc w:val="thaiDistribute"/>
        <w:rPr>
          <w:rFonts w:cs="Times New Roman"/>
          <w:szCs w:val="22"/>
        </w:rPr>
      </w:pPr>
      <w:r w:rsidRPr="00476D19">
        <w:rPr>
          <w:rFonts w:cs="Times New Roman"/>
          <w:szCs w:val="22"/>
        </w:rPr>
        <w:t xml:space="preserve">The fair value of listed unit trust is estimated by using the bidding prices at </w:t>
      </w:r>
      <w:r w:rsidR="00D2349A" w:rsidRPr="00476D19">
        <w:rPr>
          <w:rFonts w:cs="Times New Roman"/>
          <w:szCs w:val="22"/>
        </w:rPr>
        <w:t>t</w:t>
      </w:r>
      <w:r w:rsidRPr="00476D19">
        <w:rPr>
          <w:rFonts w:cs="Times New Roman"/>
          <w:szCs w:val="22"/>
        </w:rPr>
        <w:t>he Stock Exchange of Thailand on the last business day of the period.</w:t>
      </w:r>
    </w:p>
    <w:p w14:paraId="7CA32379" w14:textId="77777777" w:rsidR="00CC429D" w:rsidRPr="00476D19" w:rsidRDefault="00CC429D" w:rsidP="0096129C">
      <w:pPr>
        <w:tabs>
          <w:tab w:val="left" w:pos="540"/>
          <w:tab w:val="left" w:pos="1170"/>
          <w:tab w:val="left" w:pos="9360"/>
        </w:tabs>
        <w:spacing w:line="240" w:lineRule="atLeast"/>
        <w:ind w:left="540" w:right="9"/>
        <w:jc w:val="thaiDistribute"/>
        <w:rPr>
          <w:rFonts w:cs="Times New Roman"/>
          <w:szCs w:val="22"/>
        </w:rPr>
      </w:pPr>
    </w:p>
    <w:p w14:paraId="539598B2" w14:textId="5246B2D7" w:rsidR="00FB1B07" w:rsidRPr="00476D19" w:rsidRDefault="00CC429D" w:rsidP="00D2349A">
      <w:pPr>
        <w:tabs>
          <w:tab w:val="left" w:pos="540"/>
          <w:tab w:val="left" w:pos="1170"/>
          <w:tab w:val="left" w:pos="9360"/>
        </w:tabs>
        <w:spacing w:line="240" w:lineRule="atLeast"/>
        <w:ind w:left="540" w:right="9"/>
        <w:jc w:val="thaiDistribute"/>
        <w:rPr>
          <w:rFonts w:cs="Times New Roman"/>
          <w:szCs w:val="22"/>
        </w:rPr>
      </w:pPr>
      <w:r w:rsidRPr="00476D19">
        <w:rPr>
          <w:rFonts w:cs="Times New Roman"/>
          <w:szCs w:val="22"/>
        </w:rPr>
        <w:t xml:space="preserve">The fair value of investments in non-marketable equity instruments is determined </w:t>
      </w:r>
      <w:r w:rsidR="006D1764" w:rsidRPr="00476D19">
        <w:rPr>
          <w:rFonts w:cs="Times New Roman"/>
          <w:szCs w:val="22"/>
        </w:rPr>
        <w:t>mainly based on common valuation techniques</w:t>
      </w:r>
      <w:r w:rsidR="00B415BD" w:rsidRPr="00476D19">
        <w:rPr>
          <w:rFonts w:cs="Times New Roman"/>
          <w:szCs w:val="22"/>
        </w:rPr>
        <w:t xml:space="preserve"> (dividend discount model and book value or adjusted book value)</w:t>
      </w:r>
      <w:r w:rsidR="006D1764" w:rsidRPr="00476D19">
        <w:rPr>
          <w:rFonts w:cs="Times New Roman"/>
          <w:szCs w:val="22"/>
        </w:rPr>
        <w:t xml:space="preserve"> with price and/or variables from the market</w:t>
      </w:r>
      <w:r w:rsidR="00B415BD" w:rsidRPr="00476D19">
        <w:rPr>
          <w:rFonts w:cs="Times New Roman"/>
          <w:szCs w:val="22"/>
        </w:rPr>
        <w:t>.</w:t>
      </w:r>
    </w:p>
    <w:p w14:paraId="77F96EBF" w14:textId="77777777" w:rsidR="0096129C" w:rsidRPr="00476D19" w:rsidRDefault="0096129C" w:rsidP="0096129C">
      <w:pPr>
        <w:tabs>
          <w:tab w:val="left" w:pos="540"/>
          <w:tab w:val="left" w:pos="1170"/>
          <w:tab w:val="left" w:pos="9360"/>
        </w:tabs>
        <w:spacing w:line="240" w:lineRule="atLeast"/>
        <w:ind w:left="540" w:right="9"/>
        <w:jc w:val="thaiDistribute"/>
        <w:rPr>
          <w:rFonts w:cs="Times New Roman"/>
          <w:szCs w:val="22"/>
        </w:rPr>
      </w:pPr>
    </w:p>
    <w:p w14:paraId="371A9BF5" w14:textId="39BDA68D" w:rsidR="0096129C" w:rsidRPr="00476D19" w:rsidRDefault="0096129C" w:rsidP="0096129C">
      <w:pPr>
        <w:tabs>
          <w:tab w:val="left" w:pos="540"/>
          <w:tab w:val="left" w:pos="1170"/>
          <w:tab w:val="left" w:pos="9360"/>
        </w:tabs>
        <w:spacing w:line="240" w:lineRule="atLeast"/>
        <w:ind w:left="540" w:right="9"/>
        <w:jc w:val="thaiDistribute"/>
        <w:rPr>
          <w:rFonts w:cs="Times New Roman"/>
          <w:szCs w:val="22"/>
        </w:rPr>
      </w:pPr>
      <w:r w:rsidRPr="00476D19">
        <w:rPr>
          <w:rFonts w:cs="Times New Roman"/>
          <w:i/>
          <w:iCs/>
          <w:szCs w:val="22"/>
        </w:rPr>
        <w:t>Deposits</w:t>
      </w:r>
      <w:r w:rsidR="003E0F6B" w:rsidRPr="00476D19">
        <w:rPr>
          <w:rFonts w:cs="Times New Roman"/>
        </w:rPr>
        <w:t xml:space="preserve"> </w:t>
      </w:r>
      <w:r w:rsidR="003E0F6B" w:rsidRPr="00476D19">
        <w:rPr>
          <w:rFonts w:cs="Times New Roman"/>
          <w:i/>
          <w:iCs/>
          <w:szCs w:val="22"/>
        </w:rPr>
        <w:t>and interbank and money market items (liabilities)</w:t>
      </w:r>
    </w:p>
    <w:p w14:paraId="12DDE88A" w14:textId="77777777" w:rsidR="0096129C" w:rsidRPr="00476D19" w:rsidRDefault="0096129C" w:rsidP="0096129C">
      <w:pPr>
        <w:tabs>
          <w:tab w:val="left" w:pos="540"/>
          <w:tab w:val="left" w:pos="1170"/>
          <w:tab w:val="left" w:pos="9360"/>
        </w:tabs>
        <w:spacing w:line="240" w:lineRule="atLeast"/>
        <w:ind w:left="540" w:right="9"/>
        <w:jc w:val="thaiDistribute"/>
        <w:rPr>
          <w:rFonts w:cs="Times New Roman"/>
          <w:szCs w:val="22"/>
        </w:rPr>
      </w:pPr>
    </w:p>
    <w:p w14:paraId="662EA423" w14:textId="33510AB4" w:rsidR="0096129C" w:rsidRPr="00476D19" w:rsidRDefault="003E0F6B" w:rsidP="0096129C">
      <w:pPr>
        <w:tabs>
          <w:tab w:val="left" w:pos="540"/>
          <w:tab w:val="left" w:pos="1170"/>
          <w:tab w:val="left" w:pos="9360"/>
        </w:tabs>
        <w:spacing w:line="240" w:lineRule="atLeast"/>
        <w:ind w:left="540" w:right="9"/>
        <w:jc w:val="thaiDistribute"/>
        <w:rPr>
          <w:rFonts w:cs="Times New Roman"/>
          <w:szCs w:val="22"/>
        </w:rPr>
      </w:pPr>
      <w:r w:rsidRPr="00476D19">
        <w:rPr>
          <w:rFonts w:cs="Times New Roman"/>
          <w:szCs w:val="22"/>
        </w:rPr>
        <w:t>The fair value of deposits and interbank and money market items (liabilities) that are payable on demand or bear floating interest rates is assumed to approximate their carrying value. The fair value of deposits and interbank and money market items (liabilities) that bear fixed interest rates is determined by discounting the expected future cash flows at the Bank’s announced interest rates for instruments having similar characteristics.</w:t>
      </w:r>
      <w:r w:rsidR="002B1EEA">
        <w:rPr>
          <w:rFonts w:cs="Times New Roman"/>
          <w:szCs w:val="22"/>
        </w:rPr>
        <w:t xml:space="preserve"> </w:t>
      </w:r>
      <w:r w:rsidR="002B1EEA">
        <w:rPr>
          <w:rFonts w:cstheme="minorBidi"/>
          <w:szCs w:val="22"/>
        </w:rPr>
        <w:t>There is no significant difference with the carrying amount.</w:t>
      </w:r>
    </w:p>
    <w:p w14:paraId="79FC7667" w14:textId="77777777" w:rsidR="0096129C" w:rsidRPr="00476D19" w:rsidRDefault="0096129C" w:rsidP="0010395C">
      <w:pPr>
        <w:tabs>
          <w:tab w:val="left" w:pos="540"/>
          <w:tab w:val="left" w:pos="1170"/>
          <w:tab w:val="left" w:pos="9630"/>
        </w:tabs>
        <w:spacing w:line="240" w:lineRule="atLeast"/>
        <w:ind w:right="14"/>
        <w:jc w:val="thaiDistribute"/>
        <w:rPr>
          <w:rFonts w:cs="Times New Roman"/>
        </w:rPr>
      </w:pPr>
    </w:p>
    <w:p w14:paraId="65574CF2" w14:textId="77777777" w:rsidR="0096129C" w:rsidRPr="00476D19" w:rsidRDefault="0096129C" w:rsidP="0096129C">
      <w:pPr>
        <w:tabs>
          <w:tab w:val="left" w:pos="540"/>
          <w:tab w:val="left" w:pos="1170"/>
          <w:tab w:val="left" w:pos="9630"/>
        </w:tabs>
        <w:spacing w:line="240" w:lineRule="atLeast"/>
        <w:ind w:left="540" w:right="14"/>
        <w:jc w:val="thaiDistribute"/>
        <w:rPr>
          <w:rFonts w:cs="Times New Roman"/>
          <w:i/>
          <w:iCs/>
        </w:rPr>
      </w:pPr>
      <w:r w:rsidRPr="00476D19">
        <w:rPr>
          <w:rFonts w:cs="Times New Roman"/>
          <w:i/>
          <w:iCs/>
        </w:rPr>
        <w:t xml:space="preserve">Debt issued and borrowings </w:t>
      </w:r>
    </w:p>
    <w:p w14:paraId="612FBFBF" w14:textId="77777777" w:rsidR="0096129C" w:rsidRPr="00476D19" w:rsidRDefault="0096129C" w:rsidP="0096129C">
      <w:pPr>
        <w:tabs>
          <w:tab w:val="left" w:pos="540"/>
          <w:tab w:val="left" w:pos="1170"/>
          <w:tab w:val="left" w:pos="9630"/>
        </w:tabs>
        <w:spacing w:line="240" w:lineRule="atLeast"/>
        <w:ind w:left="540" w:right="14"/>
        <w:jc w:val="thaiDistribute"/>
        <w:rPr>
          <w:rFonts w:cs="Times New Roman"/>
        </w:rPr>
      </w:pPr>
    </w:p>
    <w:p w14:paraId="7FDBE86F" w14:textId="6804FDF2" w:rsidR="0096129C" w:rsidRPr="00476D19" w:rsidRDefault="003E0F6B" w:rsidP="0096129C">
      <w:pPr>
        <w:tabs>
          <w:tab w:val="left" w:pos="540"/>
          <w:tab w:val="left" w:pos="1170"/>
          <w:tab w:val="left" w:pos="9630"/>
        </w:tabs>
        <w:spacing w:line="240" w:lineRule="atLeast"/>
        <w:ind w:left="540" w:right="14"/>
        <w:jc w:val="thaiDistribute"/>
        <w:rPr>
          <w:rFonts w:cs="Times New Roman"/>
        </w:rPr>
      </w:pPr>
      <w:r w:rsidRPr="00476D19">
        <w:rPr>
          <w:rFonts w:cs="Times New Roman"/>
        </w:rPr>
        <w:t xml:space="preserve">The fair value of debts issued and borrowings that are both subordinated and unsubordinated debentures is determined using yield rates quoted by </w:t>
      </w:r>
      <w:r w:rsidR="00E97A6B" w:rsidRPr="00476D19">
        <w:rPr>
          <w:rFonts w:cs="Times New Roman"/>
        </w:rPr>
        <w:t xml:space="preserve">the </w:t>
      </w:r>
      <w:r w:rsidRPr="00476D19">
        <w:rPr>
          <w:rFonts w:cs="Times New Roman"/>
        </w:rPr>
        <w:t>Thai Bond Market Association. The fair value of debts issued and borrowings that bear fixed interest rates is determined by discounting the expected future cash flows by market interest rates on borrowings with similar conditions.</w:t>
      </w:r>
    </w:p>
    <w:p w14:paraId="3270F9AA" w14:textId="77777777" w:rsidR="0096129C" w:rsidRPr="00476D19" w:rsidRDefault="0096129C" w:rsidP="00D2349A">
      <w:pPr>
        <w:tabs>
          <w:tab w:val="left" w:pos="540"/>
          <w:tab w:val="left" w:pos="1170"/>
          <w:tab w:val="left" w:pos="9630"/>
        </w:tabs>
        <w:spacing w:line="240" w:lineRule="atLeast"/>
        <w:ind w:right="14"/>
        <w:jc w:val="thaiDistribute"/>
        <w:rPr>
          <w:rFonts w:cs="Times New Roman"/>
        </w:rPr>
      </w:pPr>
    </w:p>
    <w:p w14:paraId="3326B4AB" w14:textId="77777777" w:rsidR="0096129C" w:rsidRPr="00476D19" w:rsidRDefault="0096129C" w:rsidP="0096129C">
      <w:pPr>
        <w:tabs>
          <w:tab w:val="left" w:pos="540"/>
          <w:tab w:val="left" w:pos="1170"/>
          <w:tab w:val="left" w:pos="9630"/>
        </w:tabs>
        <w:spacing w:line="240" w:lineRule="atLeast"/>
        <w:ind w:left="540" w:right="14"/>
        <w:jc w:val="thaiDistribute"/>
        <w:rPr>
          <w:rFonts w:cs="Times New Roman"/>
          <w:i/>
          <w:iCs/>
        </w:rPr>
      </w:pPr>
      <w:r w:rsidRPr="00476D19">
        <w:rPr>
          <w:rFonts w:cs="Times New Roman"/>
          <w:i/>
          <w:iCs/>
        </w:rPr>
        <w:t xml:space="preserve">Other financial instruments </w:t>
      </w:r>
    </w:p>
    <w:p w14:paraId="6EEDC9A7" w14:textId="77777777" w:rsidR="0096129C" w:rsidRPr="00476D19" w:rsidRDefault="0096129C" w:rsidP="0096129C">
      <w:pPr>
        <w:tabs>
          <w:tab w:val="left" w:pos="540"/>
          <w:tab w:val="left" w:pos="1170"/>
          <w:tab w:val="left" w:pos="9630"/>
        </w:tabs>
        <w:spacing w:line="240" w:lineRule="atLeast"/>
        <w:ind w:left="540" w:right="14"/>
        <w:jc w:val="thaiDistribute"/>
        <w:rPr>
          <w:rFonts w:cs="Times New Roman"/>
        </w:rPr>
      </w:pPr>
    </w:p>
    <w:p w14:paraId="335DFB16" w14:textId="080F67F1" w:rsidR="0096129C" w:rsidRDefault="002C4B26" w:rsidP="0096129C">
      <w:pPr>
        <w:tabs>
          <w:tab w:val="left" w:pos="540"/>
          <w:tab w:val="left" w:pos="1170"/>
          <w:tab w:val="left" w:pos="9630"/>
        </w:tabs>
        <w:spacing w:line="240" w:lineRule="atLeast"/>
        <w:ind w:left="540" w:right="14"/>
        <w:jc w:val="thaiDistribute"/>
        <w:rPr>
          <w:rFonts w:cs="Times New Roman"/>
        </w:rPr>
      </w:pPr>
      <w:r w:rsidRPr="00476D19">
        <w:rPr>
          <w:rFonts w:cs="Times New Roman"/>
        </w:rPr>
        <w:t>For financial assets and liabilities which have short-term maturities, including cash, accrued interest receivables on investments, collateral receivables under the Credit Support Annex agreements, liabilities payable on demand and collateral payables under the Credit Support Annex agreements, the carrying value in the statement of financial position approximates their fair value.</w:t>
      </w:r>
    </w:p>
    <w:p w14:paraId="6D149060" w14:textId="77777777" w:rsidR="001B5F0D" w:rsidRPr="00476D19" w:rsidRDefault="001B5F0D" w:rsidP="0096129C">
      <w:pPr>
        <w:tabs>
          <w:tab w:val="left" w:pos="540"/>
          <w:tab w:val="left" w:pos="1170"/>
          <w:tab w:val="left" w:pos="9630"/>
        </w:tabs>
        <w:spacing w:line="240" w:lineRule="atLeast"/>
        <w:ind w:left="540" w:right="14"/>
        <w:jc w:val="thaiDistribute"/>
        <w:rPr>
          <w:rFonts w:cs="Times New Roman"/>
        </w:rPr>
      </w:pPr>
    </w:p>
    <w:p w14:paraId="39F6E212" w14:textId="77777777" w:rsidR="001E7BC9" w:rsidRDefault="001E7BC9">
      <w:pPr>
        <w:rPr>
          <w:rFonts w:cs="Times New Roman"/>
          <w:b/>
          <w:bCs/>
          <w:sz w:val="24"/>
          <w:szCs w:val="24"/>
          <w:lang w:val="en-GB" w:eastAsia="x-none"/>
        </w:rPr>
      </w:pPr>
      <w:r>
        <w:rPr>
          <w:rFonts w:cs="Times New Roman"/>
          <w:lang w:val="en-GB"/>
        </w:rPr>
        <w:br w:type="page"/>
      </w:r>
    </w:p>
    <w:p w14:paraId="23B8C7B3" w14:textId="2781CF35" w:rsidR="0029562D" w:rsidRPr="00476D19" w:rsidRDefault="0029562D" w:rsidP="007E6C8D">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lastRenderedPageBreak/>
        <w:t>Maintenance of capital fund</w:t>
      </w:r>
    </w:p>
    <w:p w14:paraId="5A993FD1" w14:textId="77777777" w:rsidR="0029562D" w:rsidRPr="00476D19" w:rsidRDefault="0029562D" w:rsidP="0029562D">
      <w:pPr>
        <w:spacing w:line="240" w:lineRule="atLeast"/>
        <w:ind w:left="629"/>
        <w:jc w:val="thaiDistribute"/>
        <w:rPr>
          <w:rFonts w:cs="Times New Roman"/>
          <w:lang w:val="en-GB"/>
        </w:rPr>
      </w:pPr>
    </w:p>
    <w:p w14:paraId="443212F6" w14:textId="2881D4E0" w:rsidR="0029562D" w:rsidRPr="00476D19" w:rsidRDefault="0029562D" w:rsidP="0029562D">
      <w:pPr>
        <w:spacing w:line="240" w:lineRule="atLeast"/>
        <w:ind w:left="540"/>
        <w:jc w:val="thaiDistribute"/>
        <w:rPr>
          <w:rFonts w:cs="Times New Roman"/>
          <w:szCs w:val="22"/>
        </w:rPr>
      </w:pPr>
      <w:r w:rsidRPr="00476D19">
        <w:rPr>
          <w:rFonts w:cs="Times New Roman"/>
          <w:szCs w:val="22"/>
          <w:lang w:val="en-GB"/>
        </w:rPr>
        <w:t xml:space="preserve">The </w:t>
      </w:r>
      <w:r w:rsidRPr="00476D19">
        <w:rPr>
          <w:rFonts w:cs="Times New Roman"/>
          <w:szCs w:val="22"/>
        </w:rPr>
        <w:t>primary objectives of the Bank’s capital management are to maintain its ability to continue as a going concern and to maintain a capital adequacy ratio in accordance with the</w:t>
      </w:r>
      <w:r w:rsidR="00BE6CA1" w:rsidRPr="00476D19">
        <w:rPr>
          <w:rFonts w:cs="Times New Roman"/>
          <w:szCs w:val="22"/>
        </w:rPr>
        <w:t xml:space="preserve"> Financial Instit</w:t>
      </w:r>
      <w:r w:rsidR="00DF6C10" w:rsidRPr="00476D19">
        <w:rPr>
          <w:rFonts w:cs="Times New Roman"/>
          <w:szCs w:val="22"/>
        </w:rPr>
        <w:t>u</w:t>
      </w:r>
      <w:r w:rsidR="00BE6CA1" w:rsidRPr="00476D19">
        <w:rPr>
          <w:rFonts w:cs="Times New Roman"/>
          <w:szCs w:val="22"/>
        </w:rPr>
        <w:t>tion Business</w:t>
      </w:r>
      <w:r w:rsidRPr="00476D19">
        <w:rPr>
          <w:rFonts w:cs="Times New Roman"/>
          <w:szCs w:val="22"/>
        </w:rPr>
        <w:t xml:space="preserve"> Act B.E. 2551</w:t>
      </w:r>
      <w:r w:rsidRPr="00476D19">
        <w:rPr>
          <w:rFonts w:cs="Times New Roman"/>
          <w:szCs w:val="22"/>
          <w:cs/>
        </w:rPr>
        <w:t xml:space="preserve">. </w:t>
      </w:r>
    </w:p>
    <w:p w14:paraId="45C593A2" w14:textId="4F4BA0C2" w:rsidR="001B5F0D" w:rsidRDefault="001B5F0D">
      <w:pPr>
        <w:rPr>
          <w:rFonts w:cs="Times New Roman"/>
          <w:spacing w:val="-4"/>
          <w:szCs w:val="22"/>
        </w:rPr>
      </w:pPr>
    </w:p>
    <w:p w14:paraId="4DAC02A4" w14:textId="48F3A31E" w:rsidR="0029562D" w:rsidRPr="00476D19" w:rsidRDefault="0029562D" w:rsidP="0029562D">
      <w:pPr>
        <w:spacing w:line="240" w:lineRule="atLeast"/>
        <w:ind w:left="540"/>
        <w:jc w:val="thaiDistribute"/>
        <w:rPr>
          <w:rFonts w:cs="Times New Roman"/>
          <w:szCs w:val="22"/>
          <w:lang w:val="en-GB"/>
        </w:rPr>
      </w:pPr>
      <w:r w:rsidRPr="00476D19">
        <w:rPr>
          <w:rFonts w:cs="Times New Roman"/>
          <w:spacing w:val="-4"/>
          <w:szCs w:val="22"/>
        </w:rPr>
        <w:t xml:space="preserve">As at </w:t>
      </w:r>
      <w:r w:rsidR="00E71E50">
        <w:rPr>
          <w:rFonts w:cs="Times New Roman"/>
          <w:spacing w:val="-4"/>
          <w:szCs w:val="22"/>
        </w:rPr>
        <w:t xml:space="preserve">30 June 2025 and </w:t>
      </w:r>
      <w:r w:rsidRPr="00476D19">
        <w:rPr>
          <w:rFonts w:cs="Times New Roman"/>
          <w:spacing w:val="-4"/>
          <w:szCs w:val="22"/>
        </w:rPr>
        <w:t xml:space="preserve">31 December </w:t>
      </w:r>
      <w:r w:rsidR="008E1113" w:rsidRPr="00476D19">
        <w:rPr>
          <w:rFonts w:cs="Times New Roman"/>
          <w:spacing w:val="-4"/>
          <w:szCs w:val="22"/>
        </w:rPr>
        <w:t>2024</w:t>
      </w:r>
      <w:r w:rsidR="00E71E50">
        <w:rPr>
          <w:rFonts w:cs="Times New Roman"/>
          <w:spacing w:val="-4"/>
          <w:szCs w:val="22"/>
        </w:rPr>
        <w:t>, c</w:t>
      </w:r>
      <w:r w:rsidRPr="00476D19">
        <w:rPr>
          <w:rFonts w:cs="Times New Roman"/>
          <w:spacing w:val="-4"/>
          <w:szCs w:val="22"/>
        </w:rPr>
        <w:t>apital fund of the Bank calculated under Basel II</w:t>
      </w:r>
      <w:r w:rsidRPr="00476D19">
        <w:rPr>
          <w:rFonts w:cs="Times New Roman"/>
          <w:szCs w:val="22"/>
        </w:rPr>
        <w:t>I consisted of</w:t>
      </w:r>
      <w:r w:rsidRPr="00476D19">
        <w:rPr>
          <w:rFonts w:cs="Times New Roman"/>
          <w:szCs w:val="22"/>
          <w:lang w:val="en-GB"/>
        </w:rPr>
        <w:t xml:space="preserve"> the following:</w:t>
      </w:r>
    </w:p>
    <w:p w14:paraId="1B1A75D6" w14:textId="20F1C0FB" w:rsidR="0029562D" w:rsidRPr="00476D19" w:rsidRDefault="0029562D">
      <w:pPr>
        <w:rPr>
          <w:rFonts w:cs="Times New Roman"/>
          <w:szCs w:val="22"/>
        </w:rPr>
      </w:pPr>
    </w:p>
    <w:tbl>
      <w:tblPr>
        <w:tblW w:w="9304" w:type="dxa"/>
        <w:tblInd w:w="450" w:type="dxa"/>
        <w:tblLayout w:type="fixed"/>
        <w:tblLook w:val="0000" w:firstRow="0" w:lastRow="0" w:firstColumn="0" w:lastColumn="0" w:noHBand="0" w:noVBand="0"/>
      </w:tblPr>
      <w:tblGrid>
        <w:gridCol w:w="5594"/>
        <w:gridCol w:w="1843"/>
        <w:gridCol w:w="1867"/>
      </w:tblGrid>
      <w:tr w:rsidR="0029562D" w:rsidRPr="00476D19" w14:paraId="1CFE8627" w14:textId="77777777" w:rsidTr="00542CB9">
        <w:trPr>
          <w:cantSplit/>
        </w:trPr>
        <w:tc>
          <w:tcPr>
            <w:tcW w:w="5594" w:type="dxa"/>
            <w:tcBorders>
              <w:top w:val="nil"/>
              <w:left w:val="nil"/>
              <w:bottom w:val="nil"/>
              <w:right w:val="nil"/>
            </w:tcBorders>
            <w:vAlign w:val="bottom"/>
          </w:tcPr>
          <w:p w14:paraId="7ED25560" w14:textId="5E09053A" w:rsidR="0029562D" w:rsidRPr="00476D19" w:rsidRDefault="0029562D" w:rsidP="0054422E">
            <w:pPr>
              <w:spacing w:line="240" w:lineRule="atLeast"/>
              <w:ind w:right="12"/>
              <w:jc w:val="center"/>
              <w:rPr>
                <w:rFonts w:cs="Times New Roman"/>
                <w:szCs w:val="22"/>
                <w:cs/>
                <w:lang w:val="en-GB"/>
              </w:rPr>
            </w:pPr>
          </w:p>
        </w:tc>
        <w:tc>
          <w:tcPr>
            <w:tcW w:w="1843" w:type="dxa"/>
            <w:tcBorders>
              <w:top w:val="nil"/>
              <w:left w:val="nil"/>
              <w:bottom w:val="nil"/>
              <w:right w:val="nil"/>
            </w:tcBorders>
            <w:vAlign w:val="bottom"/>
          </w:tcPr>
          <w:p w14:paraId="4913C22F" w14:textId="3AFD7BC2" w:rsidR="0029562D" w:rsidRPr="00476D19" w:rsidRDefault="00E71E50" w:rsidP="0054422E">
            <w:pPr>
              <w:spacing w:line="240" w:lineRule="atLeast"/>
              <w:ind w:right="12"/>
              <w:jc w:val="center"/>
              <w:rPr>
                <w:rFonts w:cs="Times New Roman"/>
                <w:szCs w:val="22"/>
              </w:rPr>
            </w:pPr>
            <w:r>
              <w:rPr>
                <w:rFonts w:cs="Times New Roman"/>
                <w:szCs w:val="22"/>
                <w:lang w:val="en-GB"/>
              </w:rPr>
              <w:t xml:space="preserve">30 June </w:t>
            </w:r>
            <w:r w:rsidR="00E85EB3">
              <w:rPr>
                <w:rFonts w:cs="Times New Roman"/>
                <w:szCs w:val="22"/>
                <w:lang w:val="en-GB"/>
              </w:rPr>
              <w:br/>
            </w:r>
            <w:r w:rsidR="0029562D" w:rsidRPr="00476D19">
              <w:rPr>
                <w:rFonts w:cs="Times New Roman"/>
                <w:szCs w:val="22"/>
                <w:lang w:val="en-GB"/>
              </w:rPr>
              <w:t>202</w:t>
            </w:r>
            <w:r>
              <w:rPr>
                <w:rFonts w:cs="Times New Roman"/>
                <w:szCs w:val="22"/>
                <w:lang w:val="en-GB"/>
              </w:rPr>
              <w:t>5</w:t>
            </w:r>
          </w:p>
        </w:tc>
        <w:tc>
          <w:tcPr>
            <w:tcW w:w="1867" w:type="dxa"/>
            <w:tcBorders>
              <w:top w:val="nil"/>
              <w:left w:val="nil"/>
              <w:bottom w:val="nil"/>
              <w:right w:val="nil"/>
            </w:tcBorders>
            <w:vAlign w:val="bottom"/>
          </w:tcPr>
          <w:p w14:paraId="160D72EC" w14:textId="298183A4" w:rsidR="0029562D" w:rsidRPr="00476D19" w:rsidRDefault="00E71E50" w:rsidP="00E71E50">
            <w:pPr>
              <w:spacing w:line="240" w:lineRule="atLeast"/>
              <w:ind w:left="-77" w:right="-158"/>
              <w:jc w:val="center"/>
              <w:rPr>
                <w:rFonts w:cs="Times New Roman"/>
                <w:szCs w:val="22"/>
                <w:lang w:val="en-GB"/>
              </w:rPr>
            </w:pPr>
            <w:r>
              <w:rPr>
                <w:rFonts w:cs="Times New Roman"/>
                <w:szCs w:val="22"/>
                <w:lang w:val="en-GB"/>
              </w:rPr>
              <w:t xml:space="preserve">31 December </w:t>
            </w:r>
            <w:r w:rsidR="00E85EB3">
              <w:rPr>
                <w:rFonts w:cs="Times New Roman"/>
                <w:szCs w:val="22"/>
                <w:lang w:val="en-GB"/>
              </w:rPr>
              <w:br/>
            </w:r>
            <w:r>
              <w:rPr>
                <w:rFonts w:cs="Times New Roman"/>
                <w:szCs w:val="22"/>
                <w:lang w:val="en-GB"/>
              </w:rPr>
              <w:t>2024</w:t>
            </w:r>
          </w:p>
        </w:tc>
      </w:tr>
      <w:tr w:rsidR="0029562D" w:rsidRPr="00476D19" w14:paraId="2E6F9156" w14:textId="77777777" w:rsidTr="00542CB9">
        <w:trPr>
          <w:cantSplit/>
        </w:trPr>
        <w:tc>
          <w:tcPr>
            <w:tcW w:w="5594" w:type="dxa"/>
            <w:tcBorders>
              <w:top w:val="nil"/>
              <w:left w:val="nil"/>
              <w:bottom w:val="nil"/>
              <w:right w:val="nil"/>
            </w:tcBorders>
            <w:vAlign w:val="bottom"/>
          </w:tcPr>
          <w:p w14:paraId="6B6D4568" w14:textId="77777777" w:rsidR="0029562D" w:rsidRPr="00476D19" w:rsidRDefault="0029562D" w:rsidP="0054422E">
            <w:pPr>
              <w:tabs>
                <w:tab w:val="left" w:pos="900"/>
              </w:tabs>
              <w:spacing w:line="240" w:lineRule="atLeast"/>
              <w:rPr>
                <w:rFonts w:cs="Times New Roman"/>
                <w:szCs w:val="22"/>
                <w:u w:val="single"/>
              </w:rPr>
            </w:pPr>
          </w:p>
        </w:tc>
        <w:tc>
          <w:tcPr>
            <w:tcW w:w="3710" w:type="dxa"/>
            <w:gridSpan w:val="2"/>
            <w:tcBorders>
              <w:top w:val="nil"/>
              <w:left w:val="nil"/>
              <w:bottom w:val="nil"/>
              <w:right w:val="nil"/>
            </w:tcBorders>
            <w:vAlign w:val="bottom"/>
          </w:tcPr>
          <w:p w14:paraId="5A0C8C4F" w14:textId="77777777" w:rsidR="0029562D" w:rsidRPr="00476D19" w:rsidRDefault="0029562D" w:rsidP="0054422E">
            <w:pPr>
              <w:spacing w:line="240" w:lineRule="atLeast"/>
              <w:jc w:val="center"/>
              <w:rPr>
                <w:rFonts w:cs="Times New Roman"/>
                <w:i/>
                <w:iCs/>
                <w:szCs w:val="22"/>
                <w:lang w:val="en-GB"/>
              </w:rPr>
            </w:pPr>
            <w:r w:rsidRPr="00476D19">
              <w:rPr>
                <w:rFonts w:cs="Times New Roman"/>
                <w:i/>
                <w:iCs/>
                <w:szCs w:val="22"/>
                <w:lang w:val="en-GB"/>
              </w:rPr>
              <w:t>(in thousand Baht)</w:t>
            </w:r>
          </w:p>
        </w:tc>
      </w:tr>
      <w:tr w:rsidR="0029562D" w:rsidRPr="00476D19" w14:paraId="596768FA" w14:textId="77777777" w:rsidTr="00542CB9">
        <w:trPr>
          <w:cantSplit/>
        </w:trPr>
        <w:tc>
          <w:tcPr>
            <w:tcW w:w="5594" w:type="dxa"/>
            <w:tcBorders>
              <w:top w:val="nil"/>
              <w:left w:val="nil"/>
              <w:bottom w:val="nil"/>
              <w:right w:val="nil"/>
            </w:tcBorders>
          </w:tcPr>
          <w:p w14:paraId="09275388" w14:textId="77777777" w:rsidR="0029562D" w:rsidRPr="00476D19" w:rsidRDefault="0029562D" w:rsidP="0054422E">
            <w:pPr>
              <w:tabs>
                <w:tab w:val="left" w:pos="900"/>
              </w:tabs>
              <w:spacing w:line="240" w:lineRule="atLeast"/>
              <w:rPr>
                <w:rFonts w:cs="Times New Roman"/>
                <w:szCs w:val="22"/>
                <w:u w:val="single"/>
              </w:rPr>
            </w:pPr>
            <w:r w:rsidRPr="00476D19">
              <w:rPr>
                <w:rFonts w:cs="Times New Roman"/>
                <w:b/>
                <w:bCs/>
                <w:i/>
                <w:iCs/>
                <w:szCs w:val="22"/>
              </w:rPr>
              <w:t>Tier 1 Capital</w:t>
            </w:r>
          </w:p>
        </w:tc>
        <w:tc>
          <w:tcPr>
            <w:tcW w:w="1843" w:type="dxa"/>
            <w:tcBorders>
              <w:top w:val="nil"/>
              <w:left w:val="nil"/>
              <w:bottom w:val="nil"/>
              <w:right w:val="nil"/>
            </w:tcBorders>
            <w:vAlign w:val="bottom"/>
          </w:tcPr>
          <w:p w14:paraId="44BC403A" w14:textId="77777777" w:rsidR="0029562D" w:rsidRPr="00476D19" w:rsidRDefault="0029562D" w:rsidP="0054422E">
            <w:pPr>
              <w:tabs>
                <w:tab w:val="left" w:pos="900"/>
                <w:tab w:val="decimal" w:pos="1404"/>
              </w:tabs>
              <w:spacing w:line="240" w:lineRule="atLeast"/>
              <w:jc w:val="both"/>
              <w:rPr>
                <w:rFonts w:cs="Times New Roman"/>
                <w:szCs w:val="22"/>
                <w:lang w:val="en-GB"/>
              </w:rPr>
            </w:pPr>
          </w:p>
        </w:tc>
        <w:tc>
          <w:tcPr>
            <w:tcW w:w="1867" w:type="dxa"/>
            <w:tcBorders>
              <w:top w:val="nil"/>
              <w:left w:val="nil"/>
              <w:bottom w:val="nil"/>
              <w:right w:val="nil"/>
            </w:tcBorders>
            <w:vAlign w:val="bottom"/>
          </w:tcPr>
          <w:p w14:paraId="04F8D747" w14:textId="77777777" w:rsidR="0029562D" w:rsidRPr="00476D19" w:rsidRDefault="0029562D" w:rsidP="0054422E">
            <w:pPr>
              <w:tabs>
                <w:tab w:val="left" w:pos="900"/>
                <w:tab w:val="decimal" w:pos="1404"/>
              </w:tabs>
              <w:spacing w:line="240" w:lineRule="atLeast"/>
              <w:jc w:val="both"/>
              <w:rPr>
                <w:rFonts w:cs="Times New Roman"/>
                <w:szCs w:val="22"/>
                <w:lang w:val="en-GB"/>
              </w:rPr>
            </w:pPr>
          </w:p>
        </w:tc>
      </w:tr>
      <w:tr w:rsidR="0029562D" w:rsidRPr="00476D19" w14:paraId="69FCEA25" w14:textId="77777777" w:rsidTr="00542CB9">
        <w:trPr>
          <w:cantSplit/>
        </w:trPr>
        <w:tc>
          <w:tcPr>
            <w:tcW w:w="5594" w:type="dxa"/>
            <w:tcBorders>
              <w:top w:val="nil"/>
              <w:left w:val="nil"/>
              <w:bottom w:val="nil"/>
              <w:right w:val="nil"/>
            </w:tcBorders>
          </w:tcPr>
          <w:p w14:paraId="6F3322C6" w14:textId="77777777" w:rsidR="0029562D" w:rsidRPr="00476D19" w:rsidRDefault="0029562D" w:rsidP="0054422E">
            <w:pPr>
              <w:tabs>
                <w:tab w:val="left" w:pos="900"/>
              </w:tabs>
              <w:spacing w:line="240" w:lineRule="atLeast"/>
              <w:rPr>
                <w:rFonts w:cs="Times New Roman"/>
                <w:szCs w:val="22"/>
                <w:u w:val="single"/>
              </w:rPr>
            </w:pPr>
            <w:r w:rsidRPr="00476D19">
              <w:rPr>
                <w:rFonts w:cs="Times New Roman"/>
                <w:b/>
                <w:bCs/>
                <w:szCs w:val="22"/>
              </w:rPr>
              <w:t>Common Equity Tier 1 Capital (CET1)</w:t>
            </w:r>
          </w:p>
        </w:tc>
        <w:tc>
          <w:tcPr>
            <w:tcW w:w="1843" w:type="dxa"/>
            <w:tcBorders>
              <w:top w:val="nil"/>
              <w:left w:val="nil"/>
              <w:bottom w:val="nil"/>
              <w:right w:val="nil"/>
            </w:tcBorders>
            <w:vAlign w:val="bottom"/>
          </w:tcPr>
          <w:p w14:paraId="17C9EB9C" w14:textId="77777777" w:rsidR="0029562D" w:rsidRPr="00476D19" w:rsidRDefault="0029562D" w:rsidP="0054422E">
            <w:pPr>
              <w:tabs>
                <w:tab w:val="left" w:pos="900"/>
                <w:tab w:val="decimal" w:pos="1404"/>
              </w:tabs>
              <w:spacing w:line="240" w:lineRule="atLeast"/>
              <w:jc w:val="both"/>
              <w:rPr>
                <w:rFonts w:cs="Times New Roman"/>
                <w:szCs w:val="22"/>
                <w:lang w:val="en-GB"/>
              </w:rPr>
            </w:pPr>
          </w:p>
        </w:tc>
        <w:tc>
          <w:tcPr>
            <w:tcW w:w="1867" w:type="dxa"/>
            <w:tcBorders>
              <w:top w:val="nil"/>
              <w:left w:val="nil"/>
              <w:bottom w:val="nil"/>
              <w:right w:val="nil"/>
            </w:tcBorders>
            <w:vAlign w:val="bottom"/>
          </w:tcPr>
          <w:p w14:paraId="386085E1" w14:textId="77777777" w:rsidR="0029562D" w:rsidRPr="00476D19" w:rsidRDefault="0029562D" w:rsidP="0054422E">
            <w:pPr>
              <w:tabs>
                <w:tab w:val="left" w:pos="900"/>
                <w:tab w:val="decimal" w:pos="1404"/>
              </w:tabs>
              <w:spacing w:line="240" w:lineRule="atLeast"/>
              <w:jc w:val="both"/>
              <w:rPr>
                <w:rFonts w:cs="Times New Roman"/>
                <w:szCs w:val="22"/>
                <w:lang w:val="en-GB"/>
              </w:rPr>
            </w:pPr>
          </w:p>
        </w:tc>
      </w:tr>
      <w:tr w:rsidR="00592F81" w:rsidRPr="00476D19" w14:paraId="00E7CDCC" w14:textId="77777777" w:rsidTr="00367665">
        <w:trPr>
          <w:cantSplit/>
        </w:trPr>
        <w:tc>
          <w:tcPr>
            <w:tcW w:w="5594" w:type="dxa"/>
            <w:tcBorders>
              <w:top w:val="nil"/>
              <w:left w:val="nil"/>
              <w:bottom w:val="nil"/>
              <w:right w:val="nil"/>
            </w:tcBorders>
            <w:vAlign w:val="bottom"/>
          </w:tcPr>
          <w:p w14:paraId="26AF6C61" w14:textId="77777777" w:rsidR="00592F81" w:rsidRPr="00476D19" w:rsidRDefault="00592F81" w:rsidP="00592F81">
            <w:pPr>
              <w:tabs>
                <w:tab w:val="left" w:pos="132"/>
              </w:tabs>
              <w:spacing w:line="240" w:lineRule="atLeast"/>
              <w:ind w:right="-108"/>
              <w:rPr>
                <w:rFonts w:cs="Times New Roman"/>
                <w:szCs w:val="22"/>
              </w:rPr>
            </w:pPr>
            <w:r w:rsidRPr="00476D19">
              <w:rPr>
                <w:rFonts w:cs="Times New Roman"/>
                <w:szCs w:val="22"/>
                <w:lang w:val="en-GB"/>
              </w:rPr>
              <w:tab/>
              <w:t xml:space="preserve">Paid-up share capital </w:t>
            </w:r>
          </w:p>
        </w:tc>
        <w:tc>
          <w:tcPr>
            <w:tcW w:w="1843" w:type="dxa"/>
            <w:tcBorders>
              <w:top w:val="nil"/>
              <w:left w:val="nil"/>
              <w:bottom w:val="nil"/>
              <w:right w:val="nil"/>
            </w:tcBorders>
            <w:shd w:val="clear" w:color="000000" w:fill="FFFFFF"/>
          </w:tcPr>
          <w:p w14:paraId="32DD7E09" w14:textId="31BC4CD4" w:rsidR="00592F81" w:rsidRPr="00476D19" w:rsidRDefault="00592F81" w:rsidP="00592F81">
            <w:pPr>
              <w:tabs>
                <w:tab w:val="decimal" w:pos="1451"/>
              </w:tabs>
              <w:spacing w:line="240" w:lineRule="atLeast"/>
              <w:ind w:right="25" w:firstLine="20"/>
              <w:rPr>
                <w:rFonts w:cs="Times New Roman"/>
                <w:szCs w:val="22"/>
              </w:rPr>
            </w:pPr>
            <w:r w:rsidRPr="00B621C9">
              <w:rPr>
                <w:rFonts w:cs="Times New Roman"/>
                <w:szCs w:val="22"/>
              </w:rPr>
              <w:t>20,000,000</w:t>
            </w:r>
          </w:p>
        </w:tc>
        <w:tc>
          <w:tcPr>
            <w:tcW w:w="1867" w:type="dxa"/>
            <w:tcBorders>
              <w:top w:val="nil"/>
              <w:left w:val="nil"/>
              <w:bottom w:val="nil"/>
              <w:right w:val="nil"/>
            </w:tcBorders>
          </w:tcPr>
          <w:p w14:paraId="7638ECF8" w14:textId="7FD2706E" w:rsidR="00592F81" w:rsidRPr="00476D19" w:rsidRDefault="00592F81" w:rsidP="00592F81">
            <w:pPr>
              <w:tabs>
                <w:tab w:val="decimal" w:pos="1451"/>
              </w:tabs>
              <w:spacing w:line="240" w:lineRule="atLeast"/>
              <w:ind w:right="25" w:firstLine="20"/>
              <w:rPr>
                <w:rFonts w:cs="Times New Roman"/>
                <w:szCs w:val="22"/>
              </w:rPr>
            </w:pPr>
            <w:r w:rsidRPr="00476D19">
              <w:rPr>
                <w:rFonts w:cs="Times New Roman"/>
                <w:szCs w:val="22"/>
              </w:rPr>
              <w:t>20,000,000</w:t>
            </w:r>
          </w:p>
        </w:tc>
      </w:tr>
      <w:tr w:rsidR="00592F81" w:rsidRPr="00476D19" w14:paraId="4514994C" w14:textId="77777777" w:rsidTr="00367665">
        <w:trPr>
          <w:cantSplit/>
        </w:trPr>
        <w:tc>
          <w:tcPr>
            <w:tcW w:w="5594" w:type="dxa"/>
            <w:tcBorders>
              <w:top w:val="nil"/>
              <w:left w:val="nil"/>
              <w:bottom w:val="nil"/>
              <w:right w:val="nil"/>
            </w:tcBorders>
            <w:vAlign w:val="bottom"/>
          </w:tcPr>
          <w:p w14:paraId="57CECD92" w14:textId="77777777" w:rsidR="00592F81" w:rsidRPr="00476D19" w:rsidRDefault="00592F81" w:rsidP="00592F81">
            <w:pPr>
              <w:tabs>
                <w:tab w:val="left" w:pos="132"/>
              </w:tabs>
              <w:spacing w:line="240" w:lineRule="atLeast"/>
              <w:ind w:right="-108"/>
              <w:rPr>
                <w:rFonts w:cs="Times New Roman"/>
                <w:szCs w:val="22"/>
              </w:rPr>
            </w:pPr>
            <w:r w:rsidRPr="00476D19">
              <w:rPr>
                <w:rFonts w:cs="Times New Roman"/>
                <w:szCs w:val="22"/>
                <w:lang w:val="en-GB"/>
              </w:rPr>
              <w:tab/>
              <w:t>Premium on share capital</w:t>
            </w:r>
          </w:p>
        </w:tc>
        <w:tc>
          <w:tcPr>
            <w:tcW w:w="1843" w:type="dxa"/>
            <w:tcBorders>
              <w:top w:val="nil"/>
              <w:left w:val="nil"/>
              <w:bottom w:val="nil"/>
              <w:right w:val="nil"/>
            </w:tcBorders>
            <w:shd w:val="clear" w:color="000000" w:fill="FFFFFF"/>
          </w:tcPr>
          <w:p w14:paraId="33B1384D" w14:textId="1FDC414D" w:rsidR="00592F81" w:rsidRPr="00476D19" w:rsidRDefault="00592F81" w:rsidP="00592F81">
            <w:pPr>
              <w:tabs>
                <w:tab w:val="decimal" w:pos="1451"/>
              </w:tabs>
              <w:spacing w:line="240" w:lineRule="atLeast"/>
              <w:ind w:right="25" w:firstLine="20"/>
              <w:rPr>
                <w:rFonts w:cs="Times New Roman"/>
                <w:szCs w:val="22"/>
              </w:rPr>
            </w:pPr>
            <w:r w:rsidRPr="00B621C9">
              <w:rPr>
                <w:rFonts w:cs="Times New Roman"/>
                <w:szCs w:val="22"/>
              </w:rPr>
              <w:t>10,598,915</w:t>
            </w:r>
          </w:p>
        </w:tc>
        <w:tc>
          <w:tcPr>
            <w:tcW w:w="1867" w:type="dxa"/>
            <w:tcBorders>
              <w:top w:val="nil"/>
              <w:left w:val="nil"/>
              <w:bottom w:val="nil"/>
              <w:right w:val="nil"/>
            </w:tcBorders>
          </w:tcPr>
          <w:p w14:paraId="30C9B43F" w14:textId="1C9CCA48" w:rsidR="00592F81" w:rsidRPr="00476D19" w:rsidRDefault="00592F81" w:rsidP="00592F81">
            <w:pPr>
              <w:tabs>
                <w:tab w:val="decimal" w:pos="1451"/>
              </w:tabs>
              <w:spacing w:line="240" w:lineRule="atLeast"/>
              <w:ind w:right="25" w:firstLine="20"/>
              <w:rPr>
                <w:rFonts w:cs="Times New Roman"/>
                <w:szCs w:val="22"/>
              </w:rPr>
            </w:pPr>
            <w:r w:rsidRPr="00476D19">
              <w:rPr>
                <w:rFonts w:cs="Times New Roman"/>
                <w:szCs w:val="22"/>
              </w:rPr>
              <w:t>10,598,915</w:t>
            </w:r>
          </w:p>
        </w:tc>
      </w:tr>
      <w:tr w:rsidR="00592F81" w:rsidRPr="00476D19" w14:paraId="15132F05" w14:textId="77777777" w:rsidTr="00367665">
        <w:trPr>
          <w:cantSplit/>
        </w:trPr>
        <w:tc>
          <w:tcPr>
            <w:tcW w:w="5594" w:type="dxa"/>
            <w:tcBorders>
              <w:top w:val="nil"/>
              <w:left w:val="nil"/>
              <w:bottom w:val="nil"/>
              <w:right w:val="nil"/>
            </w:tcBorders>
            <w:vAlign w:val="bottom"/>
          </w:tcPr>
          <w:p w14:paraId="4249CC3B" w14:textId="77777777" w:rsidR="00592F81" w:rsidRPr="00476D19" w:rsidRDefault="00592F81" w:rsidP="00592F81">
            <w:pPr>
              <w:tabs>
                <w:tab w:val="left" w:pos="132"/>
              </w:tabs>
              <w:spacing w:line="240" w:lineRule="atLeast"/>
              <w:ind w:right="-108"/>
              <w:rPr>
                <w:rFonts w:cs="Times New Roman"/>
                <w:szCs w:val="22"/>
              </w:rPr>
            </w:pPr>
            <w:r w:rsidRPr="00476D19">
              <w:rPr>
                <w:rFonts w:cs="Times New Roman"/>
                <w:szCs w:val="22"/>
                <w:lang w:val="en-GB"/>
              </w:rPr>
              <w:tab/>
              <w:t>Legal reserve</w:t>
            </w:r>
          </w:p>
        </w:tc>
        <w:tc>
          <w:tcPr>
            <w:tcW w:w="1843" w:type="dxa"/>
            <w:tcBorders>
              <w:top w:val="nil"/>
              <w:left w:val="nil"/>
              <w:bottom w:val="nil"/>
              <w:right w:val="nil"/>
            </w:tcBorders>
            <w:shd w:val="clear" w:color="000000" w:fill="FFFFFF"/>
          </w:tcPr>
          <w:p w14:paraId="242CC22F" w14:textId="5FC1EA1B" w:rsidR="00592F81" w:rsidRPr="00476D19" w:rsidRDefault="00592F81" w:rsidP="00592F81">
            <w:pPr>
              <w:tabs>
                <w:tab w:val="decimal" w:pos="1451"/>
              </w:tabs>
              <w:spacing w:line="240" w:lineRule="atLeast"/>
              <w:ind w:right="25" w:firstLine="20"/>
              <w:rPr>
                <w:rFonts w:cs="Times New Roman"/>
                <w:szCs w:val="22"/>
              </w:rPr>
            </w:pPr>
            <w:r w:rsidRPr="00B621C9">
              <w:rPr>
                <w:rFonts w:cs="Times New Roman"/>
                <w:szCs w:val="22"/>
              </w:rPr>
              <w:t>1,164,600</w:t>
            </w:r>
          </w:p>
        </w:tc>
        <w:tc>
          <w:tcPr>
            <w:tcW w:w="1867" w:type="dxa"/>
            <w:tcBorders>
              <w:top w:val="nil"/>
              <w:left w:val="nil"/>
              <w:bottom w:val="nil"/>
              <w:right w:val="nil"/>
            </w:tcBorders>
          </w:tcPr>
          <w:p w14:paraId="64225B3D" w14:textId="6124113B" w:rsidR="00592F81" w:rsidRPr="00476D19" w:rsidRDefault="00592F81" w:rsidP="00592F81">
            <w:pPr>
              <w:tabs>
                <w:tab w:val="decimal" w:pos="1451"/>
              </w:tabs>
              <w:spacing w:line="240" w:lineRule="atLeast"/>
              <w:ind w:right="25" w:firstLine="20"/>
              <w:rPr>
                <w:rFonts w:cs="Times New Roman"/>
                <w:szCs w:val="22"/>
              </w:rPr>
            </w:pPr>
            <w:r w:rsidRPr="00476D19">
              <w:rPr>
                <w:rFonts w:cs="Times New Roman"/>
                <w:szCs w:val="22"/>
              </w:rPr>
              <w:t>1,164,600</w:t>
            </w:r>
          </w:p>
        </w:tc>
      </w:tr>
      <w:tr w:rsidR="00592F81" w:rsidRPr="00476D19" w14:paraId="605ADD38" w14:textId="77777777" w:rsidTr="00367665">
        <w:trPr>
          <w:cantSplit/>
        </w:trPr>
        <w:tc>
          <w:tcPr>
            <w:tcW w:w="5594" w:type="dxa"/>
            <w:tcBorders>
              <w:top w:val="nil"/>
              <w:left w:val="nil"/>
              <w:bottom w:val="nil"/>
              <w:right w:val="nil"/>
            </w:tcBorders>
            <w:vAlign w:val="bottom"/>
          </w:tcPr>
          <w:p w14:paraId="1BFF8FF6" w14:textId="77777777" w:rsidR="00592F81" w:rsidRPr="00476D19" w:rsidRDefault="00592F81" w:rsidP="00592F81">
            <w:pPr>
              <w:tabs>
                <w:tab w:val="left" w:pos="132"/>
              </w:tabs>
              <w:spacing w:line="240" w:lineRule="atLeast"/>
              <w:rPr>
                <w:rFonts w:cs="Times New Roman"/>
                <w:szCs w:val="22"/>
              </w:rPr>
            </w:pPr>
            <w:r w:rsidRPr="00476D19">
              <w:rPr>
                <w:rFonts w:cs="Times New Roman"/>
                <w:szCs w:val="22"/>
              </w:rPr>
              <w:tab/>
              <w:t>Net profit after appropriation</w:t>
            </w:r>
          </w:p>
        </w:tc>
        <w:tc>
          <w:tcPr>
            <w:tcW w:w="1843" w:type="dxa"/>
          </w:tcPr>
          <w:p w14:paraId="36428C3C" w14:textId="2D3F046C" w:rsidR="00592F81" w:rsidRPr="00476D19" w:rsidRDefault="00592F81" w:rsidP="00592F81">
            <w:pPr>
              <w:tabs>
                <w:tab w:val="decimal" w:pos="1451"/>
              </w:tabs>
              <w:spacing w:line="240" w:lineRule="atLeast"/>
              <w:ind w:right="25" w:firstLine="20"/>
              <w:rPr>
                <w:rFonts w:cs="Times New Roman"/>
                <w:szCs w:val="22"/>
                <w:cs/>
              </w:rPr>
            </w:pPr>
            <w:r w:rsidRPr="00B621C9">
              <w:rPr>
                <w:rFonts w:cs="Times New Roman"/>
                <w:szCs w:val="22"/>
              </w:rPr>
              <w:t>7,325,230</w:t>
            </w:r>
          </w:p>
        </w:tc>
        <w:tc>
          <w:tcPr>
            <w:tcW w:w="1867" w:type="dxa"/>
            <w:tcBorders>
              <w:top w:val="nil"/>
              <w:left w:val="nil"/>
              <w:bottom w:val="nil"/>
              <w:right w:val="nil"/>
            </w:tcBorders>
          </w:tcPr>
          <w:p w14:paraId="320AB8A8" w14:textId="44109C12" w:rsidR="00592F81" w:rsidRPr="00476D19" w:rsidRDefault="00592F81" w:rsidP="00592F81">
            <w:pPr>
              <w:tabs>
                <w:tab w:val="decimal" w:pos="1451"/>
              </w:tabs>
              <w:spacing w:line="240" w:lineRule="atLeast"/>
              <w:ind w:right="25" w:firstLine="20"/>
              <w:rPr>
                <w:rFonts w:cs="Times New Roman"/>
                <w:szCs w:val="22"/>
              </w:rPr>
            </w:pPr>
            <w:r w:rsidRPr="00476D19">
              <w:rPr>
                <w:rFonts w:cs="Times New Roman"/>
                <w:szCs w:val="22"/>
              </w:rPr>
              <w:t>6,404,341</w:t>
            </w:r>
          </w:p>
        </w:tc>
      </w:tr>
      <w:tr w:rsidR="00592F81" w:rsidRPr="00476D19" w14:paraId="7BBD79A3" w14:textId="77777777" w:rsidTr="00367665">
        <w:trPr>
          <w:cantSplit/>
          <w:trHeight w:val="234"/>
        </w:trPr>
        <w:tc>
          <w:tcPr>
            <w:tcW w:w="5594" w:type="dxa"/>
            <w:tcBorders>
              <w:top w:val="nil"/>
              <w:left w:val="nil"/>
              <w:bottom w:val="nil"/>
              <w:right w:val="nil"/>
            </w:tcBorders>
            <w:vAlign w:val="bottom"/>
          </w:tcPr>
          <w:p w14:paraId="18E5A588" w14:textId="77777777" w:rsidR="00592F81" w:rsidRPr="00476D19" w:rsidRDefault="00592F81" w:rsidP="00592F81">
            <w:pPr>
              <w:tabs>
                <w:tab w:val="left" w:pos="132"/>
              </w:tabs>
              <w:spacing w:line="240" w:lineRule="atLeast"/>
              <w:rPr>
                <w:rFonts w:cs="Times New Roman"/>
                <w:szCs w:val="22"/>
              </w:rPr>
            </w:pPr>
            <w:r w:rsidRPr="00476D19">
              <w:rPr>
                <w:rFonts w:cs="Times New Roman"/>
                <w:szCs w:val="22"/>
              </w:rPr>
              <w:tab/>
              <w:t xml:space="preserve">Revaluation deficit on investments measured at fair value </w:t>
            </w:r>
          </w:p>
        </w:tc>
        <w:tc>
          <w:tcPr>
            <w:tcW w:w="1843" w:type="dxa"/>
          </w:tcPr>
          <w:p w14:paraId="3D0C135F" w14:textId="778544F9" w:rsidR="00592F81" w:rsidRPr="00476D19" w:rsidRDefault="00592F81" w:rsidP="00592F81">
            <w:pPr>
              <w:tabs>
                <w:tab w:val="decimal" w:pos="1451"/>
              </w:tabs>
              <w:spacing w:line="240" w:lineRule="atLeast"/>
              <w:ind w:right="25" w:firstLine="20"/>
              <w:rPr>
                <w:rFonts w:cs="Times New Roman"/>
                <w:szCs w:val="22"/>
              </w:rPr>
            </w:pPr>
          </w:p>
        </w:tc>
        <w:tc>
          <w:tcPr>
            <w:tcW w:w="1867" w:type="dxa"/>
            <w:tcBorders>
              <w:top w:val="nil"/>
              <w:left w:val="nil"/>
              <w:bottom w:val="nil"/>
              <w:right w:val="nil"/>
            </w:tcBorders>
          </w:tcPr>
          <w:p w14:paraId="134FE97F" w14:textId="77777777" w:rsidR="00592F81" w:rsidRPr="00476D19" w:rsidRDefault="00592F81" w:rsidP="00592F81">
            <w:pPr>
              <w:tabs>
                <w:tab w:val="decimal" w:pos="1451"/>
              </w:tabs>
              <w:spacing w:line="240" w:lineRule="atLeast"/>
              <w:ind w:right="25" w:firstLine="20"/>
              <w:rPr>
                <w:rFonts w:cs="Times New Roman"/>
                <w:szCs w:val="22"/>
              </w:rPr>
            </w:pPr>
          </w:p>
        </w:tc>
      </w:tr>
      <w:tr w:rsidR="00592F81" w:rsidRPr="00476D19" w14:paraId="17C8571F" w14:textId="77777777" w:rsidTr="00367665">
        <w:trPr>
          <w:cantSplit/>
          <w:trHeight w:val="261"/>
        </w:trPr>
        <w:tc>
          <w:tcPr>
            <w:tcW w:w="5594" w:type="dxa"/>
            <w:tcBorders>
              <w:top w:val="nil"/>
              <w:left w:val="nil"/>
              <w:bottom w:val="nil"/>
              <w:right w:val="nil"/>
            </w:tcBorders>
            <w:vAlign w:val="bottom"/>
          </w:tcPr>
          <w:p w14:paraId="2EF04D83" w14:textId="77777777" w:rsidR="00592F81" w:rsidRPr="00476D19" w:rsidRDefault="00592F81" w:rsidP="00592F81">
            <w:pPr>
              <w:tabs>
                <w:tab w:val="left" w:pos="132"/>
              </w:tabs>
              <w:spacing w:line="240" w:lineRule="atLeast"/>
              <w:rPr>
                <w:rFonts w:cs="Times New Roman"/>
                <w:szCs w:val="22"/>
              </w:rPr>
            </w:pPr>
            <w:r w:rsidRPr="00476D19">
              <w:rPr>
                <w:rFonts w:cs="Times New Roman"/>
                <w:szCs w:val="22"/>
              </w:rPr>
              <w:tab/>
              <w:t xml:space="preserve">    through other comprehensive income</w:t>
            </w:r>
          </w:p>
        </w:tc>
        <w:tc>
          <w:tcPr>
            <w:tcW w:w="1843" w:type="dxa"/>
            <w:tcBorders>
              <w:top w:val="nil"/>
              <w:left w:val="nil"/>
              <w:right w:val="nil"/>
            </w:tcBorders>
          </w:tcPr>
          <w:p w14:paraId="53DA78A0" w14:textId="112322B3" w:rsidR="00592F81" w:rsidRPr="00476D19" w:rsidRDefault="00592F81" w:rsidP="00592F81">
            <w:pPr>
              <w:tabs>
                <w:tab w:val="decimal" w:pos="1451"/>
              </w:tabs>
              <w:spacing w:line="240" w:lineRule="atLeast"/>
              <w:ind w:right="25" w:firstLine="20"/>
              <w:rPr>
                <w:rFonts w:cs="Times New Roman"/>
                <w:szCs w:val="22"/>
              </w:rPr>
            </w:pPr>
            <w:r w:rsidRPr="00B621C9">
              <w:rPr>
                <w:rFonts w:cs="Times New Roman"/>
                <w:szCs w:val="22"/>
              </w:rPr>
              <w:t>(281,539)</w:t>
            </w:r>
          </w:p>
        </w:tc>
        <w:tc>
          <w:tcPr>
            <w:tcW w:w="1867" w:type="dxa"/>
            <w:tcBorders>
              <w:top w:val="nil"/>
              <w:left w:val="nil"/>
              <w:bottom w:val="nil"/>
              <w:right w:val="nil"/>
            </w:tcBorders>
          </w:tcPr>
          <w:p w14:paraId="7F526A63" w14:textId="54896C63" w:rsidR="00592F81" w:rsidRPr="00476D19" w:rsidRDefault="00592F81" w:rsidP="00592F81">
            <w:pPr>
              <w:tabs>
                <w:tab w:val="decimal" w:pos="1451"/>
              </w:tabs>
              <w:spacing w:line="240" w:lineRule="atLeast"/>
              <w:ind w:right="25" w:firstLine="20"/>
              <w:rPr>
                <w:rFonts w:cs="Times New Roman"/>
                <w:szCs w:val="22"/>
              </w:rPr>
            </w:pPr>
            <w:r w:rsidRPr="00476D19">
              <w:rPr>
                <w:rFonts w:cs="Times New Roman"/>
                <w:szCs w:val="22"/>
              </w:rPr>
              <w:t>(1,666,247)</w:t>
            </w:r>
          </w:p>
        </w:tc>
      </w:tr>
      <w:tr w:rsidR="00592F81" w:rsidRPr="00476D19" w14:paraId="6FBE1FD7" w14:textId="77777777" w:rsidTr="00367665">
        <w:trPr>
          <w:cantSplit/>
          <w:trHeight w:val="180"/>
        </w:trPr>
        <w:tc>
          <w:tcPr>
            <w:tcW w:w="5594" w:type="dxa"/>
            <w:tcBorders>
              <w:top w:val="nil"/>
              <w:left w:val="nil"/>
              <w:bottom w:val="nil"/>
              <w:right w:val="nil"/>
            </w:tcBorders>
            <w:vAlign w:val="bottom"/>
          </w:tcPr>
          <w:p w14:paraId="7BC2FD2D" w14:textId="77777777" w:rsidR="00592F81" w:rsidRPr="00476D19" w:rsidRDefault="00592F81" w:rsidP="00592F81">
            <w:pPr>
              <w:tabs>
                <w:tab w:val="left" w:pos="132"/>
              </w:tabs>
              <w:spacing w:line="240" w:lineRule="atLeast"/>
              <w:ind w:left="312" w:hanging="180"/>
              <w:rPr>
                <w:rFonts w:cs="Times New Roman"/>
                <w:szCs w:val="22"/>
              </w:rPr>
            </w:pPr>
            <w:r w:rsidRPr="00476D19">
              <w:rPr>
                <w:rFonts w:cs="Times New Roman"/>
                <w:szCs w:val="22"/>
              </w:rPr>
              <w:t>Capital deduction items on CET1</w:t>
            </w:r>
          </w:p>
        </w:tc>
        <w:tc>
          <w:tcPr>
            <w:tcW w:w="1843" w:type="dxa"/>
            <w:tcBorders>
              <w:top w:val="nil"/>
              <w:left w:val="nil"/>
              <w:right w:val="nil"/>
            </w:tcBorders>
            <w:shd w:val="clear" w:color="000000" w:fill="FFFFFF"/>
          </w:tcPr>
          <w:p w14:paraId="02779B0B" w14:textId="1C038486" w:rsidR="00592F81" w:rsidRPr="00476D19" w:rsidRDefault="00592F81" w:rsidP="00592F81">
            <w:pPr>
              <w:pBdr>
                <w:bottom w:val="single" w:sz="4" w:space="1" w:color="auto"/>
              </w:pBdr>
              <w:tabs>
                <w:tab w:val="decimal" w:pos="1451"/>
              </w:tabs>
              <w:spacing w:line="240" w:lineRule="atLeast"/>
              <w:ind w:right="25" w:firstLine="20"/>
              <w:rPr>
                <w:rFonts w:cs="Times New Roman"/>
                <w:szCs w:val="22"/>
              </w:rPr>
            </w:pPr>
            <w:r w:rsidRPr="00B621C9">
              <w:rPr>
                <w:rFonts w:cs="Times New Roman"/>
                <w:szCs w:val="22"/>
              </w:rPr>
              <w:t>(1,919,606)</w:t>
            </w:r>
          </w:p>
        </w:tc>
        <w:tc>
          <w:tcPr>
            <w:tcW w:w="1867" w:type="dxa"/>
            <w:tcBorders>
              <w:top w:val="nil"/>
              <w:left w:val="nil"/>
              <w:bottom w:val="nil"/>
              <w:right w:val="nil"/>
            </w:tcBorders>
          </w:tcPr>
          <w:p w14:paraId="4183937E" w14:textId="79B3658C" w:rsidR="00592F81" w:rsidRPr="00476D19" w:rsidRDefault="00592F81" w:rsidP="00592F81">
            <w:pPr>
              <w:pBdr>
                <w:bottom w:val="single" w:sz="4" w:space="1" w:color="auto"/>
              </w:pBdr>
              <w:tabs>
                <w:tab w:val="decimal" w:pos="1451"/>
              </w:tabs>
              <w:spacing w:line="240" w:lineRule="atLeast"/>
              <w:ind w:right="25" w:firstLine="20"/>
              <w:rPr>
                <w:rFonts w:cs="Times New Roman"/>
                <w:szCs w:val="22"/>
              </w:rPr>
            </w:pPr>
            <w:r w:rsidRPr="00476D19">
              <w:rPr>
                <w:rFonts w:cs="Times New Roman"/>
                <w:szCs w:val="22"/>
              </w:rPr>
              <w:t>(2,190,597)</w:t>
            </w:r>
          </w:p>
        </w:tc>
      </w:tr>
      <w:tr w:rsidR="00592F81" w:rsidRPr="00476D19" w14:paraId="33E3A957" w14:textId="77777777" w:rsidTr="00FE0C7C">
        <w:trPr>
          <w:cantSplit/>
        </w:trPr>
        <w:tc>
          <w:tcPr>
            <w:tcW w:w="5594" w:type="dxa"/>
            <w:tcBorders>
              <w:top w:val="nil"/>
              <w:left w:val="nil"/>
              <w:bottom w:val="nil"/>
              <w:right w:val="nil"/>
            </w:tcBorders>
            <w:vAlign w:val="bottom"/>
          </w:tcPr>
          <w:p w14:paraId="6BD86E7E" w14:textId="77777777" w:rsidR="00592F81" w:rsidRPr="00A1099B" w:rsidRDefault="00592F81" w:rsidP="00592F81">
            <w:pPr>
              <w:tabs>
                <w:tab w:val="left" w:pos="132"/>
              </w:tabs>
              <w:spacing w:line="240" w:lineRule="atLeast"/>
              <w:rPr>
                <w:rFonts w:cs="Times New Roman"/>
                <w:b/>
                <w:bCs/>
                <w:szCs w:val="22"/>
                <w:cs/>
              </w:rPr>
            </w:pPr>
            <w:r w:rsidRPr="00A1099B">
              <w:rPr>
                <w:rFonts w:eastAsia="Angsana New" w:cs="Times New Roman"/>
                <w:b/>
                <w:bCs/>
                <w:color w:val="000000"/>
                <w:szCs w:val="22"/>
              </w:rPr>
              <w:t>Total Common Equity Tier 1 Capital</w:t>
            </w:r>
          </w:p>
        </w:tc>
        <w:tc>
          <w:tcPr>
            <w:tcW w:w="1843" w:type="dxa"/>
            <w:tcBorders>
              <w:top w:val="nil"/>
              <w:left w:val="nil"/>
              <w:bottom w:val="nil"/>
              <w:right w:val="nil"/>
            </w:tcBorders>
            <w:shd w:val="clear" w:color="000000" w:fill="FFFFFF"/>
          </w:tcPr>
          <w:p w14:paraId="6913CD7C" w14:textId="6B1DCB72" w:rsidR="00592F81" w:rsidRPr="00B621C9" w:rsidRDefault="00592F81" w:rsidP="00592F81">
            <w:pPr>
              <w:pBdr>
                <w:bottom w:val="single" w:sz="4" w:space="1" w:color="auto"/>
              </w:pBdr>
              <w:tabs>
                <w:tab w:val="decimal" w:pos="1451"/>
              </w:tabs>
              <w:spacing w:line="240" w:lineRule="atLeast"/>
              <w:ind w:right="25" w:firstLine="20"/>
              <w:rPr>
                <w:rFonts w:cs="Times New Roman"/>
                <w:b/>
                <w:bCs/>
                <w:szCs w:val="22"/>
              </w:rPr>
            </w:pPr>
            <w:r w:rsidRPr="00B621C9">
              <w:rPr>
                <w:rFonts w:cs="Times New Roman"/>
                <w:b/>
                <w:bCs/>
                <w:szCs w:val="22"/>
              </w:rPr>
              <w:t>36,887,600</w:t>
            </w:r>
          </w:p>
        </w:tc>
        <w:tc>
          <w:tcPr>
            <w:tcW w:w="1867" w:type="dxa"/>
            <w:tcBorders>
              <w:top w:val="nil"/>
              <w:left w:val="nil"/>
              <w:bottom w:val="nil"/>
              <w:right w:val="nil"/>
            </w:tcBorders>
            <w:vAlign w:val="bottom"/>
          </w:tcPr>
          <w:p w14:paraId="37BEF5AC" w14:textId="5A73E663" w:rsidR="00592F81" w:rsidRPr="00A1099B" w:rsidRDefault="00592F81" w:rsidP="00592F81">
            <w:pPr>
              <w:pBdr>
                <w:bottom w:val="single" w:sz="4" w:space="1" w:color="auto"/>
              </w:pBdr>
              <w:tabs>
                <w:tab w:val="decimal" w:pos="1451"/>
              </w:tabs>
              <w:spacing w:line="240" w:lineRule="atLeast"/>
              <w:ind w:right="25" w:firstLine="20"/>
              <w:rPr>
                <w:rFonts w:cs="Times New Roman"/>
                <w:b/>
                <w:bCs/>
                <w:szCs w:val="22"/>
              </w:rPr>
            </w:pPr>
            <w:r w:rsidRPr="00A1099B">
              <w:rPr>
                <w:rFonts w:cs="Times New Roman"/>
                <w:b/>
                <w:bCs/>
                <w:szCs w:val="22"/>
              </w:rPr>
              <w:t>34,311,012</w:t>
            </w:r>
          </w:p>
        </w:tc>
      </w:tr>
      <w:tr w:rsidR="00A1099B" w:rsidRPr="00476D19" w14:paraId="7656F2C6" w14:textId="77777777" w:rsidTr="00542CB9">
        <w:trPr>
          <w:cantSplit/>
        </w:trPr>
        <w:tc>
          <w:tcPr>
            <w:tcW w:w="5594" w:type="dxa"/>
            <w:tcBorders>
              <w:top w:val="nil"/>
              <w:left w:val="nil"/>
              <w:bottom w:val="nil"/>
              <w:right w:val="nil"/>
            </w:tcBorders>
            <w:vAlign w:val="bottom"/>
          </w:tcPr>
          <w:p w14:paraId="174D98D2" w14:textId="77777777" w:rsidR="00A1099B" w:rsidRPr="00A1099B" w:rsidRDefault="00A1099B" w:rsidP="00E71E50">
            <w:pPr>
              <w:tabs>
                <w:tab w:val="left" w:pos="132"/>
              </w:tabs>
              <w:spacing w:line="240" w:lineRule="atLeast"/>
              <w:rPr>
                <w:rFonts w:eastAsia="Angsana New" w:cs="Times New Roman"/>
                <w:b/>
                <w:bCs/>
                <w:color w:val="000000"/>
                <w:szCs w:val="22"/>
              </w:rPr>
            </w:pPr>
          </w:p>
        </w:tc>
        <w:tc>
          <w:tcPr>
            <w:tcW w:w="1843" w:type="dxa"/>
            <w:tcBorders>
              <w:top w:val="nil"/>
              <w:left w:val="nil"/>
              <w:right w:val="nil"/>
            </w:tcBorders>
            <w:shd w:val="clear" w:color="000000" w:fill="FFFFFF"/>
            <w:vAlign w:val="bottom"/>
          </w:tcPr>
          <w:p w14:paraId="16EC7BBF" w14:textId="77777777" w:rsidR="00A1099B" w:rsidRPr="00B621C9" w:rsidRDefault="00A1099B" w:rsidP="00A1099B">
            <w:pPr>
              <w:tabs>
                <w:tab w:val="decimal" w:pos="1451"/>
              </w:tabs>
              <w:spacing w:line="240" w:lineRule="atLeast"/>
              <w:ind w:right="25" w:firstLine="20"/>
              <w:rPr>
                <w:rFonts w:cs="Times New Roman"/>
                <w:szCs w:val="22"/>
              </w:rPr>
            </w:pPr>
          </w:p>
        </w:tc>
        <w:tc>
          <w:tcPr>
            <w:tcW w:w="1867" w:type="dxa"/>
            <w:tcBorders>
              <w:top w:val="nil"/>
              <w:left w:val="nil"/>
              <w:bottom w:val="nil"/>
              <w:right w:val="nil"/>
            </w:tcBorders>
            <w:vAlign w:val="bottom"/>
          </w:tcPr>
          <w:p w14:paraId="0953FE7F" w14:textId="77777777" w:rsidR="00A1099B" w:rsidRPr="00A1099B" w:rsidRDefault="00A1099B" w:rsidP="00A1099B">
            <w:pPr>
              <w:tabs>
                <w:tab w:val="decimal" w:pos="1451"/>
              </w:tabs>
              <w:spacing w:line="240" w:lineRule="atLeast"/>
              <w:ind w:right="25" w:firstLine="20"/>
              <w:rPr>
                <w:rFonts w:cs="Times New Roman"/>
                <w:b/>
                <w:bCs/>
                <w:szCs w:val="22"/>
              </w:rPr>
            </w:pPr>
          </w:p>
        </w:tc>
      </w:tr>
      <w:tr w:rsidR="00A1099B" w:rsidRPr="00476D19" w14:paraId="5EC063AF" w14:textId="77777777" w:rsidTr="00945631">
        <w:trPr>
          <w:cantSplit/>
        </w:trPr>
        <w:tc>
          <w:tcPr>
            <w:tcW w:w="5594" w:type="dxa"/>
            <w:tcBorders>
              <w:top w:val="nil"/>
              <w:left w:val="nil"/>
              <w:bottom w:val="nil"/>
              <w:right w:val="nil"/>
            </w:tcBorders>
          </w:tcPr>
          <w:p w14:paraId="7B9C1304" w14:textId="68457FA5" w:rsidR="00A1099B" w:rsidRPr="00A1099B" w:rsidRDefault="00A1099B" w:rsidP="00A1099B">
            <w:pPr>
              <w:tabs>
                <w:tab w:val="left" w:pos="132"/>
              </w:tabs>
              <w:spacing w:line="240" w:lineRule="atLeast"/>
              <w:rPr>
                <w:rFonts w:eastAsia="Angsana New" w:cs="Times New Roman"/>
                <w:b/>
                <w:bCs/>
                <w:color w:val="000000"/>
                <w:szCs w:val="22"/>
              </w:rPr>
            </w:pPr>
            <w:r w:rsidRPr="00A1099B">
              <w:rPr>
                <w:b/>
                <w:bCs/>
                <w:i/>
                <w:iCs/>
                <w:szCs w:val="22"/>
              </w:rPr>
              <w:t>Additional Tier 1 Capital</w:t>
            </w:r>
          </w:p>
        </w:tc>
        <w:tc>
          <w:tcPr>
            <w:tcW w:w="1843" w:type="dxa"/>
            <w:tcBorders>
              <w:top w:val="nil"/>
              <w:left w:val="nil"/>
              <w:right w:val="nil"/>
            </w:tcBorders>
            <w:shd w:val="clear" w:color="000000" w:fill="FFFFFF"/>
            <w:vAlign w:val="bottom"/>
          </w:tcPr>
          <w:p w14:paraId="2D9286CD" w14:textId="77777777" w:rsidR="00A1099B" w:rsidRPr="00B621C9" w:rsidRDefault="00A1099B" w:rsidP="00A1099B">
            <w:pPr>
              <w:tabs>
                <w:tab w:val="decimal" w:pos="1451"/>
              </w:tabs>
              <w:spacing w:line="240" w:lineRule="atLeast"/>
              <w:ind w:right="25" w:firstLine="20"/>
              <w:rPr>
                <w:rFonts w:cs="Times New Roman"/>
                <w:szCs w:val="22"/>
              </w:rPr>
            </w:pPr>
          </w:p>
        </w:tc>
        <w:tc>
          <w:tcPr>
            <w:tcW w:w="1867" w:type="dxa"/>
            <w:tcBorders>
              <w:top w:val="nil"/>
              <w:left w:val="nil"/>
              <w:bottom w:val="nil"/>
              <w:right w:val="nil"/>
            </w:tcBorders>
            <w:vAlign w:val="bottom"/>
          </w:tcPr>
          <w:p w14:paraId="694A342C" w14:textId="77777777" w:rsidR="00A1099B" w:rsidRPr="00A1099B" w:rsidRDefault="00A1099B" w:rsidP="00A1099B">
            <w:pPr>
              <w:tabs>
                <w:tab w:val="decimal" w:pos="1451"/>
              </w:tabs>
              <w:spacing w:line="240" w:lineRule="atLeast"/>
              <w:ind w:right="25" w:firstLine="20"/>
              <w:rPr>
                <w:rFonts w:cs="Times New Roman"/>
                <w:b/>
                <w:bCs/>
                <w:szCs w:val="22"/>
              </w:rPr>
            </w:pPr>
          </w:p>
        </w:tc>
      </w:tr>
      <w:tr w:rsidR="00592F81" w:rsidRPr="00476D19" w14:paraId="58BC435A" w14:textId="77777777" w:rsidTr="00483DEC">
        <w:trPr>
          <w:cantSplit/>
        </w:trPr>
        <w:tc>
          <w:tcPr>
            <w:tcW w:w="5594" w:type="dxa"/>
            <w:tcBorders>
              <w:top w:val="nil"/>
              <w:left w:val="nil"/>
              <w:bottom w:val="nil"/>
              <w:right w:val="nil"/>
            </w:tcBorders>
            <w:vAlign w:val="bottom"/>
          </w:tcPr>
          <w:p w14:paraId="4D3ECE88" w14:textId="77777777" w:rsidR="00592F81" w:rsidRPr="00A1099B" w:rsidRDefault="00592F81" w:rsidP="00592F81">
            <w:pPr>
              <w:tabs>
                <w:tab w:val="left" w:pos="132"/>
              </w:tabs>
              <w:spacing w:line="220" w:lineRule="exact"/>
              <w:rPr>
                <w:rFonts w:eastAsia="Angsana New"/>
                <w:color w:val="000000"/>
                <w:szCs w:val="22"/>
              </w:rPr>
            </w:pPr>
            <w:r w:rsidRPr="00A1099B">
              <w:rPr>
                <w:rFonts w:cs="Times New Roman"/>
                <w:szCs w:val="22"/>
              </w:rPr>
              <w:tab/>
              <w:t>Subordinated</w:t>
            </w:r>
            <w:r w:rsidRPr="00A1099B">
              <w:rPr>
                <w:rFonts w:eastAsia="Angsana New"/>
                <w:color w:val="000000"/>
                <w:szCs w:val="22"/>
              </w:rPr>
              <w:t xml:space="preserve"> debentures classified as</w:t>
            </w:r>
          </w:p>
          <w:p w14:paraId="00AC8F51" w14:textId="7D861F54" w:rsidR="00592F81" w:rsidRPr="00A1099B" w:rsidRDefault="00592F81" w:rsidP="00592F81">
            <w:pPr>
              <w:tabs>
                <w:tab w:val="left" w:pos="132"/>
              </w:tabs>
              <w:spacing w:line="240" w:lineRule="atLeast"/>
              <w:rPr>
                <w:rFonts w:eastAsia="Angsana New" w:cs="Times New Roman"/>
                <w:b/>
                <w:bCs/>
                <w:color w:val="000000"/>
                <w:szCs w:val="22"/>
              </w:rPr>
            </w:pPr>
            <w:r w:rsidRPr="00A1099B">
              <w:rPr>
                <w:rFonts w:cs="Times New Roman"/>
                <w:szCs w:val="22"/>
              </w:rPr>
              <w:tab/>
              <w:t xml:space="preserve">    </w:t>
            </w:r>
            <w:r w:rsidRPr="00A1099B">
              <w:rPr>
                <w:rFonts w:eastAsia="Angsana New"/>
                <w:color w:val="000000"/>
                <w:szCs w:val="22"/>
              </w:rPr>
              <w:t>additional Tier 1 Capital</w:t>
            </w:r>
          </w:p>
        </w:tc>
        <w:tc>
          <w:tcPr>
            <w:tcW w:w="1843" w:type="dxa"/>
            <w:tcBorders>
              <w:top w:val="nil"/>
              <w:left w:val="nil"/>
              <w:right w:val="nil"/>
            </w:tcBorders>
            <w:shd w:val="clear" w:color="000000" w:fill="FFFFFF"/>
          </w:tcPr>
          <w:p w14:paraId="58A13071" w14:textId="77777777" w:rsidR="00592F81" w:rsidRPr="00B621C9" w:rsidRDefault="00592F81" w:rsidP="00592F81">
            <w:pPr>
              <w:tabs>
                <w:tab w:val="decimal" w:pos="1451"/>
              </w:tabs>
              <w:spacing w:line="240" w:lineRule="atLeast"/>
              <w:ind w:right="25" w:firstLine="20"/>
              <w:rPr>
                <w:rFonts w:cs="Times New Roman"/>
                <w:szCs w:val="22"/>
              </w:rPr>
            </w:pPr>
          </w:p>
          <w:p w14:paraId="7702D3CA" w14:textId="1546CFDE" w:rsidR="00592F81" w:rsidRPr="00B621C9" w:rsidRDefault="00592F81" w:rsidP="00592F81">
            <w:pPr>
              <w:tabs>
                <w:tab w:val="decimal" w:pos="1451"/>
              </w:tabs>
              <w:spacing w:line="240" w:lineRule="atLeast"/>
              <w:ind w:right="25" w:firstLine="20"/>
              <w:rPr>
                <w:rFonts w:cs="Times New Roman"/>
                <w:szCs w:val="22"/>
              </w:rPr>
            </w:pPr>
            <w:r w:rsidRPr="00B621C9">
              <w:rPr>
                <w:rFonts w:cs="Times New Roman"/>
                <w:szCs w:val="22"/>
              </w:rPr>
              <w:t xml:space="preserve"> 5,000,000 </w:t>
            </w:r>
          </w:p>
        </w:tc>
        <w:tc>
          <w:tcPr>
            <w:tcW w:w="1867" w:type="dxa"/>
            <w:tcBorders>
              <w:top w:val="nil"/>
              <w:left w:val="nil"/>
              <w:bottom w:val="nil"/>
              <w:right w:val="nil"/>
            </w:tcBorders>
            <w:vAlign w:val="bottom"/>
          </w:tcPr>
          <w:p w14:paraId="4283E385" w14:textId="738A5DEE" w:rsidR="00592F81" w:rsidRPr="00A1099B" w:rsidRDefault="00592F81" w:rsidP="00592F81">
            <w:pPr>
              <w:tabs>
                <w:tab w:val="decimal" w:pos="1451"/>
              </w:tabs>
              <w:spacing w:line="240" w:lineRule="atLeast"/>
              <w:ind w:right="25" w:firstLine="20"/>
              <w:rPr>
                <w:rFonts w:cs="Times New Roman"/>
                <w:b/>
                <w:bCs/>
                <w:szCs w:val="22"/>
              </w:rPr>
            </w:pPr>
            <w:r w:rsidRPr="00A1099B">
              <w:rPr>
                <w:rFonts w:cs="Times New Roman"/>
                <w:szCs w:val="22"/>
              </w:rPr>
              <w:t>-</w:t>
            </w:r>
          </w:p>
        </w:tc>
      </w:tr>
      <w:tr w:rsidR="00592F81" w:rsidRPr="00476D19" w14:paraId="742D6CF0" w14:textId="77777777" w:rsidTr="00483DEC">
        <w:trPr>
          <w:cantSplit/>
        </w:trPr>
        <w:tc>
          <w:tcPr>
            <w:tcW w:w="5594" w:type="dxa"/>
            <w:tcBorders>
              <w:top w:val="nil"/>
              <w:left w:val="nil"/>
              <w:bottom w:val="nil"/>
              <w:right w:val="nil"/>
            </w:tcBorders>
            <w:vAlign w:val="bottom"/>
          </w:tcPr>
          <w:p w14:paraId="3FE450FD" w14:textId="77777777" w:rsidR="00592F81" w:rsidRPr="00476D19" w:rsidRDefault="00592F81" w:rsidP="00592F81">
            <w:pPr>
              <w:tabs>
                <w:tab w:val="left" w:pos="132"/>
              </w:tabs>
              <w:spacing w:line="240" w:lineRule="atLeast"/>
              <w:rPr>
                <w:rFonts w:cs="Times New Roman"/>
                <w:b/>
                <w:bCs/>
                <w:szCs w:val="22"/>
              </w:rPr>
            </w:pPr>
            <w:r w:rsidRPr="00476D19">
              <w:rPr>
                <w:rFonts w:eastAsia="Angsana New" w:cs="Times New Roman"/>
                <w:b/>
                <w:bCs/>
                <w:color w:val="000000"/>
                <w:szCs w:val="22"/>
              </w:rPr>
              <w:t>Total Tier 1 Capital</w:t>
            </w:r>
          </w:p>
        </w:tc>
        <w:tc>
          <w:tcPr>
            <w:tcW w:w="1843" w:type="dxa"/>
            <w:tcBorders>
              <w:top w:val="nil"/>
              <w:left w:val="nil"/>
              <w:right w:val="nil"/>
            </w:tcBorders>
            <w:shd w:val="clear" w:color="000000" w:fill="FFFFFF"/>
          </w:tcPr>
          <w:p w14:paraId="3503C058" w14:textId="699F09C6" w:rsidR="00592F81" w:rsidRPr="00B621C9" w:rsidRDefault="00592F81" w:rsidP="00592F81">
            <w:pPr>
              <w:pBdr>
                <w:top w:val="single" w:sz="4" w:space="1" w:color="auto"/>
                <w:bottom w:val="single" w:sz="4" w:space="1" w:color="auto"/>
              </w:pBdr>
              <w:tabs>
                <w:tab w:val="decimal" w:pos="1451"/>
              </w:tabs>
              <w:spacing w:line="240" w:lineRule="atLeast"/>
              <w:ind w:right="25" w:firstLine="20"/>
              <w:rPr>
                <w:rFonts w:cs="Times New Roman"/>
                <w:b/>
                <w:bCs/>
                <w:szCs w:val="22"/>
              </w:rPr>
            </w:pPr>
            <w:r w:rsidRPr="00B621C9">
              <w:rPr>
                <w:rFonts w:cs="Times New Roman"/>
                <w:szCs w:val="22"/>
              </w:rPr>
              <w:t xml:space="preserve"> </w:t>
            </w:r>
            <w:r w:rsidRPr="00B621C9">
              <w:rPr>
                <w:rFonts w:cs="Times New Roman"/>
                <w:b/>
                <w:bCs/>
                <w:szCs w:val="22"/>
              </w:rPr>
              <w:t xml:space="preserve">41,887,600 </w:t>
            </w:r>
          </w:p>
        </w:tc>
        <w:tc>
          <w:tcPr>
            <w:tcW w:w="1867" w:type="dxa"/>
            <w:tcBorders>
              <w:top w:val="nil"/>
              <w:left w:val="nil"/>
              <w:bottom w:val="nil"/>
              <w:right w:val="nil"/>
            </w:tcBorders>
            <w:vAlign w:val="bottom"/>
          </w:tcPr>
          <w:p w14:paraId="6BF6BFEA" w14:textId="3F9A5E2A" w:rsidR="00592F81" w:rsidRPr="00476D19" w:rsidRDefault="00592F81" w:rsidP="00592F81">
            <w:pPr>
              <w:pBdr>
                <w:top w:val="single" w:sz="4" w:space="1" w:color="auto"/>
                <w:bottom w:val="single" w:sz="4" w:space="1" w:color="auto"/>
              </w:pBdr>
              <w:tabs>
                <w:tab w:val="decimal" w:pos="1451"/>
              </w:tabs>
              <w:spacing w:line="240" w:lineRule="atLeast"/>
              <w:ind w:right="25" w:firstLine="20"/>
              <w:rPr>
                <w:rFonts w:cs="Times New Roman"/>
                <w:b/>
                <w:bCs/>
                <w:szCs w:val="22"/>
              </w:rPr>
            </w:pPr>
            <w:r w:rsidRPr="00476D19">
              <w:rPr>
                <w:rFonts w:cs="Times New Roman"/>
                <w:b/>
                <w:bCs/>
                <w:szCs w:val="22"/>
              </w:rPr>
              <w:t>34,311,012</w:t>
            </w:r>
          </w:p>
        </w:tc>
      </w:tr>
      <w:tr w:rsidR="00A1099B" w:rsidRPr="00476D19" w14:paraId="214AD804" w14:textId="77777777" w:rsidTr="00367665">
        <w:trPr>
          <w:cantSplit/>
        </w:trPr>
        <w:tc>
          <w:tcPr>
            <w:tcW w:w="5594" w:type="dxa"/>
            <w:tcBorders>
              <w:top w:val="nil"/>
              <w:left w:val="nil"/>
              <w:bottom w:val="nil"/>
              <w:right w:val="nil"/>
            </w:tcBorders>
            <w:vAlign w:val="bottom"/>
          </w:tcPr>
          <w:p w14:paraId="0DB939FD" w14:textId="77777777" w:rsidR="00A1099B" w:rsidRPr="00476D19" w:rsidRDefault="00A1099B" w:rsidP="00A1099B">
            <w:pPr>
              <w:tabs>
                <w:tab w:val="left" w:pos="132"/>
              </w:tabs>
              <w:spacing w:line="240" w:lineRule="atLeast"/>
              <w:rPr>
                <w:rFonts w:cs="Times New Roman"/>
                <w:szCs w:val="22"/>
                <w:u w:val="single"/>
                <w:lang w:val="en-GB"/>
              </w:rPr>
            </w:pPr>
          </w:p>
          <w:p w14:paraId="15F249B2" w14:textId="77777777" w:rsidR="00A1099B" w:rsidRPr="00476D19" w:rsidRDefault="00A1099B" w:rsidP="00A1099B">
            <w:pPr>
              <w:tabs>
                <w:tab w:val="left" w:pos="132"/>
              </w:tabs>
              <w:spacing w:line="240" w:lineRule="atLeast"/>
              <w:rPr>
                <w:rFonts w:cs="Times New Roman"/>
                <w:szCs w:val="22"/>
                <w:u w:val="single"/>
              </w:rPr>
            </w:pPr>
            <w:r w:rsidRPr="00476D19">
              <w:rPr>
                <w:rFonts w:cs="Times New Roman"/>
                <w:b/>
                <w:bCs/>
                <w:i/>
                <w:iCs/>
                <w:szCs w:val="22"/>
              </w:rPr>
              <w:t>Tier 2 Capital</w:t>
            </w:r>
          </w:p>
        </w:tc>
        <w:tc>
          <w:tcPr>
            <w:tcW w:w="1843" w:type="dxa"/>
            <w:tcBorders>
              <w:top w:val="nil"/>
              <w:left w:val="nil"/>
              <w:bottom w:val="nil"/>
              <w:right w:val="nil"/>
            </w:tcBorders>
          </w:tcPr>
          <w:p w14:paraId="0B0200A4" w14:textId="77777777" w:rsidR="00A1099B" w:rsidRPr="00B621C9" w:rsidRDefault="00A1099B" w:rsidP="00A1099B">
            <w:pPr>
              <w:tabs>
                <w:tab w:val="decimal" w:pos="1451"/>
              </w:tabs>
              <w:spacing w:line="240" w:lineRule="atLeast"/>
              <w:ind w:right="25" w:firstLine="20"/>
              <w:rPr>
                <w:rFonts w:cs="Times New Roman"/>
                <w:szCs w:val="22"/>
                <w:cs/>
              </w:rPr>
            </w:pPr>
          </w:p>
        </w:tc>
        <w:tc>
          <w:tcPr>
            <w:tcW w:w="1867" w:type="dxa"/>
            <w:tcBorders>
              <w:top w:val="nil"/>
              <w:left w:val="nil"/>
              <w:bottom w:val="nil"/>
              <w:right w:val="nil"/>
            </w:tcBorders>
          </w:tcPr>
          <w:p w14:paraId="66DF5849" w14:textId="77777777" w:rsidR="00A1099B" w:rsidRPr="00476D19" w:rsidRDefault="00A1099B" w:rsidP="00A1099B">
            <w:pPr>
              <w:tabs>
                <w:tab w:val="decimal" w:pos="1451"/>
              </w:tabs>
              <w:spacing w:line="240" w:lineRule="atLeast"/>
              <w:ind w:right="25" w:firstLine="20"/>
              <w:rPr>
                <w:rFonts w:cs="Times New Roman"/>
                <w:szCs w:val="22"/>
                <w:cs/>
              </w:rPr>
            </w:pPr>
          </w:p>
        </w:tc>
      </w:tr>
      <w:tr w:rsidR="00592F81" w:rsidRPr="00476D19" w14:paraId="77A32185" w14:textId="77777777" w:rsidTr="00367665">
        <w:trPr>
          <w:cantSplit/>
        </w:trPr>
        <w:tc>
          <w:tcPr>
            <w:tcW w:w="5594" w:type="dxa"/>
            <w:tcBorders>
              <w:top w:val="nil"/>
              <w:left w:val="nil"/>
              <w:bottom w:val="nil"/>
              <w:right w:val="nil"/>
            </w:tcBorders>
            <w:vAlign w:val="bottom"/>
          </w:tcPr>
          <w:p w14:paraId="4F4DCFB8" w14:textId="77777777" w:rsidR="00592F81" w:rsidRPr="00592F81" w:rsidRDefault="00592F81" w:rsidP="00592F81">
            <w:pPr>
              <w:tabs>
                <w:tab w:val="left" w:pos="132"/>
              </w:tabs>
              <w:spacing w:line="240" w:lineRule="atLeast"/>
              <w:ind w:left="312" w:right="-108" w:hanging="191"/>
              <w:rPr>
                <w:rFonts w:cstheme="minorBidi"/>
                <w:szCs w:val="22"/>
                <w:cs/>
                <w:lang w:val="en-GB"/>
              </w:rPr>
            </w:pPr>
            <w:r w:rsidRPr="00476D19">
              <w:rPr>
                <w:rFonts w:cs="Times New Roman"/>
                <w:szCs w:val="22"/>
              </w:rPr>
              <w:t>Subordinated</w:t>
            </w:r>
            <w:r w:rsidRPr="00476D19">
              <w:rPr>
                <w:rFonts w:cs="Times New Roman"/>
                <w:szCs w:val="22"/>
                <w:cs/>
              </w:rPr>
              <w:t xml:space="preserve"> </w:t>
            </w:r>
            <w:r w:rsidRPr="00476D19">
              <w:rPr>
                <w:rFonts w:cs="Times New Roman"/>
                <w:szCs w:val="22"/>
              </w:rPr>
              <w:t>debentures</w:t>
            </w:r>
          </w:p>
        </w:tc>
        <w:tc>
          <w:tcPr>
            <w:tcW w:w="1843" w:type="dxa"/>
            <w:tcBorders>
              <w:top w:val="nil"/>
              <w:left w:val="nil"/>
              <w:bottom w:val="nil"/>
              <w:right w:val="nil"/>
            </w:tcBorders>
            <w:shd w:val="clear" w:color="000000" w:fill="FFFFFF"/>
          </w:tcPr>
          <w:p w14:paraId="77269D82" w14:textId="17CD6AAF" w:rsidR="00592F81" w:rsidRPr="00476D19" w:rsidRDefault="00592F81" w:rsidP="00592F81">
            <w:pPr>
              <w:tabs>
                <w:tab w:val="decimal" w:pos="1451"/>
              </w:tabs>
              <w:spacing w:line="240" w:lineRule="atLeast"/>
              <w:ind w:right="25" w:firstLine="20"/>
              <w:rPr>
                <w:rFonts w:cs="Times New Roman"/>
                <w:szCs w:val="22"/>
              </w:rPr>
            </w:pPr>
            <w:r w:rsidRPr="00B621C9">
              <w:rPr>
                <w:rFonts w:cs="Times New Roman"/>
                <w:szCs w:val="22"/>
              </w:rPr>
              <w:t xml:space="preserve"> 2,400,000 </w:t>
            </w:r>
          </w:p>
        </w:tc>
        <w:tc>
          <w:tcPr>
            <w:tcW w:w="1867" w:type="dxa"/>
            <w:tcBorders>
              <w:top w:val="nil"/>
              <w:left w:val="nil"/>
              <w:bottom w:val="nil"/>
              <w:right w:val="nil"/>
            </w:tcBorders>
          </w:tcPr>
          <w:p w14:paraId="1F757200" w14:textId="51481953" w:rsidR="00592F81" w:rsidRPr="00476D19" w:rsidRDefault="00592F81" w:rsidP="00592F81">
            <w:pPr>
              <w:tabs>
                <w:tab w:val="decimal" w:pos="1451"/>
              </w:tabs>
              <w:spacing w:line="240" w:lineRule="atLeast"/>
              <w:ind w:right="25" w:firstLine="20"/>
              <w:rPr>
                <w:rFonts w:cs="Times New Roman"/>
                <w:szCs w:val="22"/>
              </w:rPr>
            </w:pPr>
            <w:r w:rsidRPr="00476D19">
              <w:rPr>
                <w:rFonts w:cs="Times New Roman"/>
                <w:szCs w:val="22"/>
              </w:rPr>
              <w:t>2,400,000</w:t>
            </w:r>
          </w:p>
        </w:tc>
      </w:tr>
      <w:tr w:rsidR="00592F81" w:rsidRPr="00476D19" w14:paraId="2F88E33A" w14:textId="77777777" w:rsidTr="00367665">
        <w:trPr>
          <w:cantSplit/>
        </w:trPr>
        <w:tc>
          <w:tcPr>
            <w:tcW w:w="5594" w:type="dxa"/>
            <w:tcBorders>
              <w:top w:val="nil"/>
              <w:left w:val="nil"/>
              <w:bottom w:val="nil"/>
              <w:right w:val="nil"/>
            </w:tcBorders>
            <w:vAlign w:val="bottom"/>
          </w:tcPr>
          <w:p w14:paraId="4849DC02" w14:textId="77777777" w:rsidR="00592F81" w:rsidRPr="00476D19" w:rsidRDefault="00592F81" w:rsidP="00592F81">
            <w:pPr>
              <w:tabs>
                <w:tab w:val="left" w:pos="132"/>
              </w:tabs>
              <w:spacing w:line="240" w:lineRule="atLeast"/>
              <w:ind w:left="312" w:right="-108" w:hanging="312"/>
              <w:rPr>
                <w:rFonts w:cs="Times New Roman"/>
                <w:szCs w:val="22"/>
              </w:rPr>
            </w:pPr>
            <w:r w:rsidRPr="00476D19">
              <w:rPr>
                <w:rFonts w:cs="Times New Roman"/>
                <w:szCs w:val="22"/>
                <w:lang w:val="en-GB"/>
              </w:rPr>
              <w:tab/>
              <w:t>General provision</w:t>
            </w:r>
          </w:p>
        </w:tc>
        <w:tc>
          <w:tcPr>
            <w:tcW w:w="1843" w:type="dxa"/>
            <w:tcBorders>
              <w:top w:val="nil"/>
              <w:left w:val="nil"/>
              <w:right w:val="nil"/>
            </w:tcBorders>
            <w:shd w:val="clear" w:color="000000" w:fill="FFFFFF"/>
          </w:tcPr>
          <w:p w14:paraId="548A19C2" w14:textId="3E827C76" w:rsidR="00592F81" w:rsidRPr="00476D19" w:rsidRDefault="00592F81" w:rsidP="00592F81">
            <w:pPr>
              <w:pBdr>
                <w:bottom w:val="single" w:sz="4" w:space="1" w:color="auto"/>
              </w:pBdr>
              <w:tabs>
                <w:tab w:val="decimal" w:pos="1451"/>
              </w:tabs>
              <w:spacing w:line="240" w:lineRule="atLeast"/>
              <w:ind w:right="25" w:firstLine="20"/>
              <w:rPr>
                <w:rFonts w:cs="Times New Roman"/>
                <w:szCs w:val="22"/>
              </w:rPr>
            </w:pPr>
            <w:r w:rsidRPr="00B621C9">
              <w:rPr>
                <w:rFonts w:cs="Times New Roman"/>
                <w:szCs w:val="22"/>
              </w:rPr>
              <w:t xml:space="preserve"> 3,156,308 </w:t>
            </w:r>
          </w:p>
        </w:tc>
        <w:tc>
          <w:tcPr>
            <w:tcW w:w="1867" w:type="dxa"/>
            <w:tcBorders>
              <w:top w:val="nil"/>
              <w:left w:val="nil"/>
              <w:bottom w:val="nil"/>
              <w:right w:val="nil"/>
            </w:tcBorders>
          </w:tcPr>
          <w:p w14:paraId="510B09EE" w14:textId="66ED0C15" w:rsidR="00592F81" w:rsidRPr="00476D19" w:rsidRDefault="00592F81" w:rsidP="00592F81">
            <w:pPr>
              <w:pBdr>
                <w:bottom w:val="single" w:sz="4" w:space="1" w:color="auto"/>
              </w:pBdr>
              <w:tabs>
                <w:tab w:val="decimal" w:pos="1451"/>
              </w:tabs>
              <w:spacing w:line="240" w:lineRule="atLeast"/>
              <w:ind w:right="25" w:firstLine="20"/>
              <w:rPr>
                <w:rFonts w:cs="Times New Roman"/>
                <w:szCs w:val="22"/>
              </w:rPr>
            </w:pPr>
            <w:r w:rsidRPr="00476D19">
              <w:rPr>
                <w:rFonts w:cs="Times New Roman"/>
                <w:szCs w:val="22"/>
              </w:rPr>
              <w:t>3,100,982</w:t>
            </w:r>
          </w:p>
        </w:tc>
      </w:tr>
      <w:tr w:rsidR="00592F81" w:rsidRPr="00476D19" w14:paraId="7581B73B" w14:textId="77777777" w:rsidTr="00367665">
        <w:trPr>
          <w:cantSplit/>
        </w:trPr>
        <w:tc>
          <w:tcPr>
            <w:tcW w:w="5594" w:type="dxa"/>
            <w:tcBorders>
              <w:top w:val="nil"/>
              <w:left w:val="nil"/>
              <w:bottom w:val="nil"/>
              <w:right w:val="nil"/>
            </w:tcBorders>
            <w:vAlign w:val="bottom"/>
          </w:tcPr>
          <w:p w14:paraId="3181F3E6" w14:textId="77777777" w:rsidR="00592F81" w:rsidRPr="00476D19" w:rsidRDefault="00592F81" w:rsidP="00592F81">
            <w:pPr>
              <w:tabs>
                <w:tab w:val="left" w:pos="132"/>
              </w:tabs>
              <w:spacing w:line="240" w:lineRule="atLeast"/>
              <w:rPr>
                <w:rFonts w:cs="Times New Roman"/>
                <w:b/>
                <w:bCs/>
                <w:szCs w:val="22"/>
              </w:rPr>
            </w:pPr>
            <w:r w:rsidRPr="00476D19">
              <w:rPr>
                <w:rFonts w:eastAsia="Angsana New" w:cs="Times New Roman"/>
                <w:b/>
                <w:bCs/>
                <w:color w:val="000000"/>
                <w:szCs w:val="22"/>
              </w:rPr>
              <w:t>Total Tier 2 Capital</w:t>
            </w:r>
          </w:p>
        </w:tc>
        <w:tc>
          <w:tcPr>
            <w:tcW w:w="1843" w:type="dxa"/>
          </w:tcPr>
          <w:p w14:paraId="61769180" w14:textId="2EEDA03F" w:rsidR="00592F81" w:rsidRPr="00B621C9" w:rsidRDefault="00592F81" w:rsidP="00592F81">
            <w:pPr>
              <w:pBdr>
                <w:bottom w:val="single" w:sz="4" w:space="1" w:color="auto"/>
              </w:pBdr>
              <w:tabs>
                <w:tab w:val="decimal" w:pos="1451"/>
              </w:tabs>
              <w:spacing w:line="240" w:lineRule="atLeast"/>
              <w:ind w:right="25" w:firstLine="20"/>
              <w:rPr>
                <w:rFonts w:cs="Times New Roman"/>
                <w:b/>
                <w:bCs/>
                <w:szCs w:val="22"/>
              </w:rPr>
            </w:pPr>
            <w:r w:rsidRPr="00B621C9">
              <w:rPr>
                <w:rFonts w:cs="Times New Roman"/>
                <w:b/>
                <w:bCs/>
                <w:szCs w:val="22"/>
              </w:rPr>
              <w:t xml:space="preserve"> 5,556,308 </w:t>
            </w:r>
          </w:p>
        </w:tc>
        <w:tc>
          <w:tcPr>
            <w:tcW w:w="1867" w:type="dxa"/>
            <w:tcBorders>
              <w:top w:val="nil"/>
              <w:left w:val="nil"/>
              <w:bottom w:val="nil"/>
              <w:right w:val="nil"/>
            </w:tcBorders>
          </w:tcPr>
          <w:p w14:paraId="1CB8B844" w14:textId="18358013" w:rsidR="00592F81" w:rsidRPr="00476D19" w:rsidRDefault="00592F81" w:rsidP="00592F81">
            <w:pPr>
              <w:pBdr>
                <w:bottom w:val="single" w:sz="4" w:space="1" w:color="auto"/>
              </w:pBdr>
              <w:tabs>
                <w:tab w:val="decimal" w:pos="1451"/>
              </w:tabs>
              <w:spacing w:line="240" w:lineRule="atLeast"/>
              <w:ind w:right="25" w:firstLine="20"/>
              <w:rPr>
                <w:rFonts w:cs="Times New Roman"/>
                <w:b/>
                <w:bCs/>
                <w:szCs w:val="22"/>
              </w:rPr>
            </w:pPr>
            <w:r w:rsidRPr="00476D19">
              <w:rPr>
                <w:rFonts w:cs="Times New Roman"/>
                <w:b/>
                <w:bCs/>
                <w:szCs w:val="22"/>
              </w:rPr>
              <w:t>5,500,982</w:t>
            </w:r>
          </w:p>
        </w:tc>
      </w:tr>
      <w:tr w:rsidR="00A1099B" w:rsidRPr="00476D19" w14:paraId="793DEBE5" w14:textId="77777777" w:rsidTr="00367665">
        <w:trPr>
          <w:cantSplit/>
        </w:trPr>
        <w:tc>
          <w:tcPr>
            <w:tcW w:w="5594" w:type="dxa"/>
            <w:tcBorders>
              <w:top w:val="nil"/>
              <w:left w:val="nil"/>
              <w:bottom w:val="nil"/>
              <w:right w:val="nil"/>
            </w:tcBorders>
            <w:vAlign w:val="bottom"/>
          </w:tcPr>
          <w:p w14:paraId="0C5F4AEC" w14:textId="77777777" w:rsidR="00A1099B" w:rsidRPr="00476D19" w:rsidRDefault="00A1099B" w:rsidP="00A1099B">
            <w:pPr>
              <w:tabs>
                <w:tab w:val="left" w:pos="132"/>
              </w:tabs>
              <w:spacing w:line="240" w:lineRule="atLeast"/>
              <w:rPr>
                <w:rFonts w:cs="Times New Roman"/>
                <w:b/>
                <w:bCs/>
                <w:szCs w:val="22"/>
                <w:lang w:val="en-GB"/>
              </w:rPr>
            </w:pPr>
          </w:p>
        </w:tc>
        <w:tc>
          <w:tcPr>
            <w:tcW w:w="1843" w:type="dxa"/>
          </w:tcPr>
          <w:p w14:paraId="3EC9F635" w14:textId="77777777" w:rsidR="00A1099B" w:rsidRPr="00B621C9" w:rsidRDefault="00A1099B" w:rsidP="00A1099B">
            <w:pPr>
              <w:tabs>
                <w:tab w:val="decimal" w:pos="1451"/>
              </w:tabs>
              <w:spacing w:line="240" w:lineRule="atLeast"/>
              <w:ind w:right="25" w:firstLine="20"/>
              <w:rPr>
                <w:rFonts w:cs="Times New Roman"/>
                <w:b/>
                <w:bCs/>
                <w:szCs w:val="22"/>
              </w:rPr>
            </w:pPr>
          </w:p>
        </w:tc>
        <w:tc>
          <w:tcPr>
            <w:tcW w:w="1867" w:type="dxa"/>
            <w:tcBorders>
              <w:top w:val="nil"/>
              <w:left w:val="nil"/>
              <w:bottom w:val="nil"/>
              <w:right w:val="nil"/>
            </w:tcBorders>
          </w:tcPr>
          <w:p w14:paraId="64F72B1D" w14:textId="77777777" w:rsidR="00A1099B" w:rsidRPr="00476D19" w:rsidRDefault="00A1099B" w:rsidP="00A1099B">
            <w:pPr>
              <w:tabs>
                <w:tab w:val="decimal" w:pos="1451"/>
              </w:tabs>
              <w:spacing w:line="240" w:lineRule="atLeast"/>
              <w:ind w:right="25" w:firstLine="20"/>
              <w:rPr>
                <w:rFonts w:cs="Times New Roman"/>
                <w:b/>
                <w:bCs/>
                <w:szCs w:val="22"/>
              </w:rPr>
            </w:pPr>
          </w:p>
        </w:tc>
      </w:tr>
      <w:tr w:rsidR="00A1099B" w:rsidRPr="00476D19" w14:paraId="0173AEB4" w14:textId="77777777" w:rsidTr="00367665">
        <w:trPr>
          <w:cantSplit/>
        </w:trPr>
        <w:tc>
          <w:tcPr>
            <w:tcW w:w="5594" w:type="dxa"/>
            <w:tcBorders>
              <w:top w:val="nil"/>
              <w:left w:val="nil"/>
              <w:bottom w:val="nil"/>
              <w:right w:val="nil"/>
            </w:tcBorders>
            <w:vAlign w:val="bottom"/>
          </w:tcPr>
          <w:p w14:paraId="578FB3C4" w14:textId="77777777" w:rsidR="00A1099B" w:rsidRPr="00476D19" w:rsidRDefault="00A1099B" w:rsidP="00A1099B">
            <w:pPr>
              <w:tabs>
                <w:tab w:val="left" w:pos="132"/>
              </w:tabs>
              <w:spacing w:line="240" w:lineRule="atLeast"/>
              <w:rPr>
                <w:rFonts w:cs="Times New Roman"/>
                <w:b/>
                <w:bCs/>
                <w:szCs w:val="22"/>
              </w:rPr>
            </w:pPr>
            <w:r w:rsidRPr="00476D19">
              <w:rPr>
                <w:rFonts w:cs="Times New Roman"/>
                <w:b/>
                <w:bCs/>
                <w:szCs w:val="22"/>
                <w:lang w:val="en-GB"/>
              </w:rPr>
              <w:t>Total Capital funds</w:t>
            </w:r>
          </w:p>
        </w:tc>
        <w:tc>
          <w:tcPr>
            <w:tcW w:w="1843" w:type="dxa"/>
          </w:tcPr>
          <w:p w14:paraId="3EF03E8B" w14:textId="6C4E2331" w:rsidR="00A1099B" w:rsidRPr="00B621C9" w:rsidRDefault="00592F81" w:rsidP="00A1099B">
            <w:pPr>
              <w:pBdr>
                <w:bottom w:val="double" w:sz="4" w:space="1" w:color="auto"/>
              </w:pBdr>
              <w:tabs>
                <w:tab w:val="decimal" w:pos="1451"/>
              </w:tabs>
              <w:spacing w:line="240" w:lineRule="atLeast"/>
              <w:ind w:right="25" w:firstLine="20"/>
              <w:rPr>
                <w:rFonts w:cs="Times New Roman"/>
                <w:b/>
                <w:bCs/>
                <w:szCs w:val="22"/>
              </w:rPr>
            </w:pPr>
            <w:r w:rsidRPr="00B621C9">
              <w:rPr>
                <w:rFonts w:cs="Times New Roman"/>
                <w:b/>
                <w:bCs/>
                <w:szCs w:val="22"/>
              </w:rPr>
              <w:t>47,443,908</w:t>
            </w:r>
          </w:p>
        </w:tc>
        <w:tc>
          <w:tcPr>
            <w:tcW w:w="1867" w:type="dxa"/>
            <w:tcBorders>
              <w:top w:val="nil"/>
              <w:left w:val="nil"/>
              <w:bottom w:val="nil"/>
              <w:right w:val="nil"/>
            </w:tcBorders>
          </w:tcPr>
          <w:p w14:paraId="219C3A42" w14:textId="43521126" w:rsidR="00A1099B" w:rsidRPr="00476D19" w:rsidRDefault="00A1099B" w:rsidP="00A1099B">
            <w:pPr>
              <w:pBdr>
                <w:bottom w:val="double" w:sz="4" w:space="1" w:color="auto"/>
              </w:pBdr>
              <w:tabs>
                <w:tab w:val="decimal" w:pos="1451"/>
              </w:tabs>
              <w:spacing w:line="240" w:lineRule="atLeast"/>
              <w:ind w:right="25" w:firstLine="20"/>
              <w:rPr>
                <w:rFonts w:cs="Times New Roman"/>
                <w:b/>
                <w:bCs/>
                <w:szCs w:val="22"/>
                <w:cs/>
              </w:rPr>
            </w:pPr>
            <w:r w:rsidRPr="00476D19">
              <w:rPr>
                <w:rFonts w:cs="Times New Roman"/>
                <w:b/>
                <w:bCs/>
                <w:szCs w:val="22"/>
              </w:rPr>
              <w:t>39,811,994</w:t>
            </w:r>
          </w:p>
        </w:tc>
      </w:tr>
      <w:tr w:rsidR="00A1099B" w:rsidRPr="00476D19" w14:paraId="73220271" w14:textId="77777777" w:rsidTr="00367665">
        <w:trPr>
          <w:cantSplit/>
        </w:trPr>
        <w:tc>
          <w:tcPr>
            <w:tcW w:w="5594" w:type="dxa"/>
            <w:tcBorders>
              <w:top w:val="nil"/>
              <w:left w:val="nil"/>
              <w:bottom w:val="nil"/>
              <w:right w:val="nil"/>
            </w:tcBorders>
            <w:vAlign w:val="bottom"/>
          </w:tcPr>
          <w:p w14:paraId="4E01CFC2" w14:textId="77777777" w:rsidR="00A1099B" w:rsidRPr="00476D19" w:rsidRDefault="00A1099B" w:rsidP="00A1099B">
            <w:pPr>
              <w:tabs>
                <w:tab w:val="left" w:pos="132"/>
              </w:tabs>
              <w:spacing w:line="240" w:lineRule="atLeast"/>
              <w:rPr>
                <w:rFonts w:cs="Times New Roman"/>
                <w:b/>
                <w:bCs/>
                <w:szCs w:val="22"/>
                <w:lang w:val="en-GB"/>
              </w:rPr>
            </w:pPr>
          </w:p>
        </w:tc>
        <w:tc>
          <w:tcPr>
            <w:tcW w:w="1843" w:type="dxa"/>
          </w:tcPr>
          <w:p w14:paraId="368C314D" w14:textId="77777777" w:rsidR="00A1099B" w:rsidRPr="00B621C9" w:rsidRDefault="00A1099B" w:rsidP="00A1099B">
            <w:pPr>
              <w:tabs>
                <w:tab w:val="decimal" w:pos="1451"/>
              </w:tabs>
              <w:spacing w:line="240" w:lineRule="atLeast"/>
              <w:ind w:right="25" w:firstLine="20"/>
              <w:rPr>
                <w:rFonts w:cs="Times New Roman"/>
                <w:b/>
                <w:bCs/>
                <w:szCs w:val="22"/>
              </w:rPr>
            </w:pPr>
          </w:p>
        </w:tc>
        <w:tc>
          <w:tcPr>
            <w:tcW w:w="1867" w:type="dxa"/>
            <w:tcBorders>
              <w:top w:val="nil"/>
              <w:left w:val="nil"/>
              <w:right w:val="nil"/>
            </w:tcBorders>
          </w:tcPr>
          <w:p w14:paraId="3B4C2486" w14:textId="77777777" w:rsidR="00A1099B" w:rsidRPr="00476D19" w:rsidRDefault="00A1099B" w:rsidP="00A1099B">
            <w:pPr>
              <w:tabs>
                <w:tab w:val="decimal" w:pos="1451"/>
              </w:tabs>
              <w:spacing w:line="240" w:lineRule="atLeast"/>
              <w:ind w:right="25" w:firstLine="20"/>
              <w:rPr>
                <w:rFonts w:cs="Times New Roman"/>
                <w:b/>
                <w:bCs/>
                <w:szCs w:val="22"/>
              </w:rPr>
            </w:pPr>
          </w:p>
        </w:tc>
      </w:tr>
      <w:tr w:rsidR="00A1099B" w:rsidRPr="00476D19" w14:paraId="40E452AC" w14:textId="77777777" w:rsidTr="00367665">
        <w:trPr>
          <w:cantSplit/>
        </w:trPr>
        <w:tc>
          <w:tcPr>
            <w:tcW w:w="5594" w:type="dxa"/>
            <w:tcBorders>
              <w:top w:val="nil"/>
              <w:left w:val="nil"/>
              <w:bottom w:val="nil"/>
              <w:right w:val="nil"/>
            </w:tcBorders>
            <w:vAlign w:val="bottom"/>
          </w:tcPr>
          <w:p w14:paraId="7AC49A1D" w14:textId="77777777" w:rsidR="00A1099B" w:rsidRPr="00476D19" w:rsidRDefault="00A1099B" w:rsidP="00A1099B">
            <w:pPr>
              <w:tabs>
                <w:tab w:val="left" w:pos="132"/>
              </w:tabs>
              <w:spacing w:line="240" w:lineRule="atLeast"/>
              <w:rPr>
                <w:rFonts w:cs="Times New Roman"/>
                <w:b/>
                <w:bCs/>
                <w:szCs w:val="22"/>
                <w:lang w:val="en-GB"/>
              </w:rPr>
            </w:pPr>
            <w:r w:rsidRPr="00476D19">
              <w:rPr>
                <w:rFonts w:cs="Times New Roman"/>
                <w:b/>
                <w:bCs/>
                <w:szCs w:val="22"/>
                <w:lang w:val="en-GB"/>
              </w:rPr>
              <w:t>Total Risk-Weighted Assets</w:t>
            </w:r>
          </w:p>
        </w:tc>
        <w:tc>
          <w:tcPr>
            <w:tcW w:w="1843" w:type="dxa"/>
          </w:tcPr>
          <w:p w14:paraId="63594E7B" w14:textId="1077E564" w:rsidR="00A1099B" w:rsidRPr="00B621C9" w:rsidRDefault="00592F81" w:rsidP="00A1099B">
            <w:pPr>
              <w:pBdr>
                <w:bottom w:val="double" w:sz="4" w:space="1" w:color="auto"/>
              </w:pBdr>
              <w:tabs>
                <w:tab w:val="decimal" w:pos="1451"/>
              </w:tabs>
              <w:spacing w:line="240" w:lineRule="atLeast"/>
              <w:ind w:right="25" w:firstLine="20"/>
              <w:rPr>
                <w:rFonts w:cs="Times New Roman"/>
                <w:b/>
                <w:bCs/>
                <w:szCs w:val="22"/>
              </w:rPr>
            </w:pPr>
            <w:r w:rsidRPr="00B621C9">
              <w:rPr>
                <w:rFonts w:cs="Times New Roman"/>
                <w:b/>
                <w:bCs/>
                <w:szCs w:val="22"/>
              </w:rPr>
              <w:t>266,373,638</w:t>
            </w:r>
          </w:p>
        </w:tc>
        <w:tc>
          <w:tcPr>
            <w:tcW w:w="1867" w:type="dxa"/>
            <w:tcBorders>
              <w:top w:val="nil"/>
              <w:left w:val="nil"/>
              <w:bottom w:val="nil"/>
              <w:right w:val="nil"/>
            </w:tcBorders>
          </w:tcPr>
          <w:p w14:paraId="7424BFF0" w14:textId="5052BCB4" w:rsidR="00A1099B" w:rsidRPr="00476D19" w:rsidRDefault="00A1099B" w:rsidP="00A1099B">
            <w:pPr>
              <w:pBdr>
                <w:bottom w:val="double" w:sz="4" w:space="1" w:color="auto"/>
              </w:pBdr>
              <w:tabs>
                <w:tab w:val="decimal" w:pos="1451"/>
              </w:tabs>
              <w:spacing w:line="240" w:lineRule="atLeast"/>
              <w:ind w:right="25" w:firstLine="20"/>
              <w:rPr>
                <w:rFonts w:cs="Times New Roman"/>
                <w:b/>
                <w:bCs/>
                <w:szCs w:val="22"/>
              </w:rPr>
            </w:pPr>
            <w:r w:rsidRPr="00476D19">
              <w:rPr>
                <w:rFonts w:cs="Times New Roman"/>
                <w:b/>
                <w:bCs/>
                <w:szCs w:val="22"/>
              </w:rPr>
              <w:t>261,546,579</w:t>
            </w:r>
          </w:p>
        </w:tc>
      </w:tr>
    </w:tbl>
    <w:p w14:paraId="12446D53" w14:textId="77777777" w:rsidR="0029562D" w:rsidRPr="00476D19" w:rsidRDefault="0029562D" w:rsidP="0029562D">
      <w:pPr>
        <w:spacing w:line="240" w:lineRule="atLeast"/>
        <w:jc w:val="thaiDistribute"/>
        <w:rPr>
          <w:rFonts w:cs="Times New Roman"/>
          <w:szCs w:val="22"/>
          <w:lang w:val="en-GB"/>
        </w:rPr>
      </w:pPr>
    </w:p>
    <w:tbl>
      <w:tblPr>
        <w:tblW w:w="9288" w:type="dxa"/>
        <w:tblInd w:w="477" w:type="dxa"/>
        <w:tblLayout w:type="fixed"/>
        <w:tblCellMar>
          <w:left w:w="115" w:type="dxa"/>
          <w:right w:w="115" w:type="dxa"/>
        </w:tblCellMar>
        <w:tblLook w:val="0000" w:firstRow="0" w:lastRow="0" w:firstColumn="0" w:lastColumn="0" w:noHBand="0" w:noVBand="0"/>
      </w:tblPr>
      <w:tblGrid>
        <w:gridCol w:w="5184"/>
        <w:gridCol w:w="1296"/>
        <w:gridCol w:w="1368"/>
        <w:gridCol w:w="1440"/>
      </w:tblGrid>
      <w:tr w:rsidR="008B7974" w:rsidRPr="00476D19" w14:paraId="2C2BCC1B" w14:textId="77777777" w:rsidTr="00A956A5">
        <w:tc>
          <w:tcPr>
            <w:tcW w:w="5184" w:type="dxa"/>
            <w:vAlign w:val="bottom"/>
          </w:tcPr>
          <w:p w14:paraId="6622BEA6" w14:textId="77777777" w:rsidR="008B7974" w:rsidRPr="00476D19" w:rsidRDefault="008B7974" w:rsidP="00407690">
            <w:pPr>
              <w:spacing w:line="240" w:lineRule="atLeast"/>
              <w:ind w:left="-30"/>
              <w:jc w:val="both"/>
              <w:outlineLvl w:val="7"/>
              <w:rPr>
                <w:rFonts w:cs="Times New Roman"/>
                <w:color w:val="000000"/>
                <w:szCs w:val="22"/>
              </w:rPr>
            </w:pPr>
          </w:p>
        </w:tc>
        <w:tc>
          <w:tcPr>
            <w:tcW w:w="1296" w:type="dxa"/>
          </w:tcPr>
          <w:p w14:paraId="5DF8DAAB" w14:textId="77777777" w:rsidR="008B7974" w:rsidRPr="00476D19" w:rsidRDefault="008B7974" w:rsidP="00407690">
            <w:pPr>
              <w:spacing w:line="240" w:lineRule="atLeast"/>
              <w:ind w:left="-114" w:right="-64"/>
              <w:jc w:val="center"/>
              <w:rPr>
                <w:rFonts w:cs="Times New Roman"/>
                <w:szCs w:val="22"/>
              </w:rPr>
            </w:pPr>
            <w:r w:rsidRPr="00476D19">
              <w:rPr>
                <w:rFonts w:eastAsia="Angsana New" w:cs="Times New Roman"/>
                <w:color w:val="000000"/>
                <w:szCs w:val="22"/>
              </w:rPr>
              <w:t>The BoT’s regulation minimum requirement</w:t>
            </w:r>
          </w:p>
        </w:tc>
        <w:tc>
          <w:tcPr>
            <w:tcW w:w="1368" w:type="dxa"/>
            <w:vAlign w:val="bottom"/>
          </w:tcPr>
          <w:p w14:paraId="1CF8B5C5" w14:textId="155AEE1C" w:rsidR="00E71E50" w:rsidRDefault="00E71E50" w:rsidP="00A956A5">
            <w:pPr>
              <w:spacing w:line="240" w:lineRule="atLeast"/>
              <w:ind w:left="-114" w:right="-130"/>
              <w:jc w:val="center"/>
              <w:rPr>
                <w:rFonts w:cs="Times New Roman"/>
                <w:szCs w:val="22"/>
                <w:lang w:val="en-GB"/>
              </w:rPr>
            </w:pPr>
            <w:r>
              <w:rPr>
                <w:rFonts w:cs="Times New Roman"/>
                <w:szCs w:val="22"/>
                <w:lang w:val="en-GB"/>
              </w:rPr>
              <w:t>30 June</w:t>
            </w:r>
          </w:p>
          <w:p w14:paraId="2EE9AF55" w14:textId="2D792E79" w:rsidR="008B7974" w:rsidRPr="00476D19" w:rsidRDefault="008B7974" w:rsidP="00A956A5">
            <w:pPr>
              <w:spacing w:line="240" w:lineRule="atLeast"/>
              <w:ind w:left="-114" w:right="-130"/>
              <w:jc w:val="center"/>
              <w:rPr>
                <w:rFonts w:cs="Times New Roman"/>
                <w:szCs w:val="22"/>
                <w:cs/>
              </w:rPr>
            </w:pPr>
            <w:r w:rsidRPr="00476D19">
              <w:rPr>
                <w:rFonts w:cs="Times New Roman"/>
                <w:szCs w:val="22"/>
                <w:lang w:val="en-GB"/>
              </w:rPr>
              <w:t>202</w:t>
            </w:r>
            <w:r w:rsidR="00E71E50">
              <w:rPr>
                <w:rFonts w:cs="Times New Roman"/>
                <w:szCs w:val="22"/>
                <w:lang w:val="en-GB"/>
              </w:rPr>
              <w:t>5</w:t>
            </w:r>
          </w:p>
        </w:tc>
        <w:tc>
          <w:tcPr>
            <w:tcW w:w="1440" w:type="dxa"/>
            <w:vAlign w:val="bottom"/>
          </w:tcPr>
          <w:p w14:paraId="057AD340" w14:textId="77777777" w:rsidR="00E71E50" w:rsidRDefault="00E71E50" w:rsidP="00A956A5">
            <w:pPr>
              <w:spacing w:line="240" w:lineRule="atLeast"/>
              <w:ind w:right="12"/>
              <w:jc w:val="center"/>
              <w:rPr>
                <w:rFonts w:cs="Times New Roman"/>
                <w:szCs w:val="22"/>
                <w:lang w:val="en-GB"/>
              </w:rPr>
            </w:pPr>
            <w:r>
              <w:rPr>
                <w:rFonts w:cs="Times New Roman"/>
                <w:szCs w:val="22"/>
                <w:lang w:val="en-GB"/>
              </w:rPr>
              <w:t>31 December</w:t>
            </w:r>
          </w:p>
          <w:p w14:paraId="55F82838" w14:textId="5F31684A" w:rsidR="008B7974" w:rsidRPr="00476D19" w:rsidRDefault="008B7974" w:rsidP="00A956A5">
            <w:pPr>
              <w:spacing w:line="240" w:lineRule="atLeast"/>
              <w:ind w:right="12"/>
              <w:jc w:val="center"/>
              <w:rPr>
                <w:rFonts w:cs="Times New Roman"/>
                <w:szCs w:val="22"/>
                <w:cs/>
                <w:lang w:val="en-GB"/>
              </w:rPr>
            </w:pPr>
            <w:r w:rsidRPr="00476D19">
              <w:rPr>
                <w:rFonts w:cs="Times New Roman"/>
                <w:szCs w:val="22"/>
                <w:lang w:val="en-GB"/>
              </w:rPr>
              <w:t>202</w:t>
            </w:r>
            <w:r w:rsidR="00E71E50">
              <w:rPr>
                <w:rFonts w:cs="Times New Roman"/>
                <w:szCs w:val="22"/>
                <w:lang w:val="en-GB"/>
              </w:rPr>
              <w:t>4</w:t>
            </w:r>
          </w:p>
        </w:tc>
      </w:tr>
      <w:tr w:rsidR="00A956A5" w:rsidRPr="00476D19" w14:paraId="77269289" w14:textId="77777777" w:rsidTr="00046715">
        <w:tc>
          <w:tcPr>
            <w:tcW w:w="5184" w:type="dxa"/>
            <w:vAlign w:val="bottom"/>
          </w:tcPr>
          <w:p w14:paraId="2741E088" w14:textId="77777777" w:rsidR="00A956A5" w:rsidRPr="00476D19" w:rsidRDefault="00A956A5" w:rsidP="00407690">
            <w:pPr>
              <w:spacing w:line="240" w:lineRule="atLeast"/>
              <w:ind w:left="-30" w:right="-106"/>
              <w:jc w:val="both"/>
              <w:outlineLvl w:val="7"/>
              <w:rPr>
                <w:rFonts w:cs="Times New Roman"/>
                <w:color w:val="000000"/>
                <w:spacing w:val="-4"/>
                <w:szCs w:val="22"/>
              </w:rPr>
            </w:pPr>
          </w:p>
        </w:tc>
        <w:tc>
          <w:tcPr>
            <w:tcW w:w="4104" w:type="dxa"/>
            <w:gridSpan w:val="3"/>
            <w:vAlign w:val="center"/>
          </w:tcPr>
          <w:p w14:paraId="254F8824" w14:textId="0B339F34" w:rsidR="00A956A5" w:rsidRPr="00476D19" w:rsidRDefault="00A956A5" w:rsidP="00A956A5">
            <w:pPr>
              <w:spacing w:line="240" w:lineRule="atLeast"/>
              <w:jc w:val="center"/>
              <w:rPr>
                <w:rFonts w:cs="Times New Roman"/>
                <w:i/>
                <w:iCs/>
                <w:szCs w:val="22"/>
              </w:rPr>
            </w:pPr>
            <w:r w:rsidRPr="00476D19">
              <w:rPr>
                <w:rFonts w:cs="Times New Roman"/>
                <w:i/>
                <w:iCs/>
                <w:szCs w:val="22"/>
              </w:rPr>
              <w:t>(%)</w:t>
            </w:r>
          </w:p>
        </w:tc>
      </w:tr>
      <w:tr w:rsidR="00E71E50" w:rsidRPr="00476D19" w14:paraId="47649A7E" w14:textId="77777777" w:rsidTr="00A956A5">
        <w:tc>
          <w:tcPr>
            <w:tcW w:w="5184" w:type="dxa"/>
            <w:vAlign w:val="bottom"/>
          </w:tcPr>
          <w:p w14:paraId="1DD07A39" w14:textId="77777777" w:rsidR="00E71E50" w:rsidRPr="00476D19" w:rsidRDefault="00E71E50" w:rsidP="00E71E50">
            <w:pPr>
              <w:spacing w:line="240" w:lineRule="atLeast"/>
              <w:ind w:left="-30" w:right="-106"/>
              <w:jc w:val="both"/>
              <w:outlineLvl w:val="7"/>
              <w:rPr>
                <w:rFonts w:cs="Times New Roman"/>
                <w:color w:val="000000"/>
                <w:spacing w:val="-4"/>
                <w:szCs w:val="22"/>
              </w:rPr>
            </w:pPr>
            <w:r w:rsidRPr="00476D19">
              <w:rPr>
                <w:rFonts w:cs="Times New Roman"/>
                <w:color w:val="000000"/>
                <w:spacing w:val="-4"/>
                <w:szCs w:val="22"/>
              </w:rPr>
              <w:t>Capital Funds/Total Risk-Weighted Assets</w:t>
            </w:r>
          </w:p>
        </w:tc>
        <w:tc>
          <w:tcPr>
            <w:tcW w:w="1296" w:type="dxa"/>
            <w:vAlign w:val="center"/>
          </w:tcPr>
          <w:p w14:paraId="61ED9846" w14:textId="77777777" w:rsidR="00E71E50" w:rsidRPr="00476D19" w:rsidRDefault="00E71E50" w:rsidP="00E71E50">
            <w:pPr>
              <w:tabs>
                <w:tab w:val="decimal" w:pos="515"/>
              </w:tabs>
              <w:spacing w:line="240" w:lineRule="atLeast"/>
              <w:rPr>
                <w:rFonts w:cs="Times New Roman"/>
                <w:szCs w:val="22"/>
              </w:rPr>
            </w:pPr>
            <w:r w:rsidRPr="00476D19">
              <w:rPr>
                <w:rFonts w:cs="Times New Roman"/>
                <w:szCs w:val="22"/>
              </w:rPr>
              <w:t>11.00</w:t>
            </w:r>
          </w:p>
        </w:tc>
        <w:tc>
          <w:tcPr>
            <w:tcW w:w="1368" w:type="dxa"/>
            <w:vAlign w:val="center"/>
          </w:tcPr>
          <w:p w14:paraId="72F79EC7" w14:textId="5C6D5B0C" w:rsidR="00E71E50" w:rsidRPr="00592F81" w:rsidRDefault="00592F81" w:rsidP="00A956A5">
            <w:pPr>
              <w:jc w:val="center"/>
              <w:rPr>
                <w:rFonts w:cs="Times New Roman"/>
                <w:color w:val="000000"/>
                <w:szCs w:val="22"/>
              </w:rPr>
            </w:pPr>
            <w:r w:rsidRPr="00592F81">
              <w:rPr>
                <w:rFonts w:cs="Times New Roman"/>
                <w:color w:val="000000"/>
                <w:szCs w:val="22"/>
              </w:rPr>
              <w:t>17.81</w:t>
            </w:r>
          </w:p>
        </w:tc>
        <w:tc>
          <w:tcPr>
            <w:tcW w:w="1440" w:type="dxa"/>
            <w:vAlign w:val="center"/>
          </w:tcPr>
          <w:p w14:paraId="209320F8" w14:textId="4449341F" w:rsidR="00E71E50" w:rsidRPr="00476D19" w:rsidRDefault="00E71E50" w:rsidP="00A956A5">
            <w:pPr>
              <w:spacing w:line="240" w:lineRule="atLeast"/>
              <w:jc w:val="center"/>
              <w:rPr>
                <w:rFonts w:cs="Times New Roman"/>
                <w:szCs w:val="22"/>
                <w:cs/>
              </w:rPr>
            </w:pPr>
            <w:r w:rsidRPr="00476D19">
              <w:rPr>
                <w:rFonts w:cs="Times New Roman"/>
                <w:szCs w:val="22"/>
              </w:rPr>
              <w:t>15.22</w:t>
            </w:r>
          </w:p>
        </w:tc>
      </w:tr>
      <w:tr w:rsidR="00E71E50" w:rsidRPr="00476D19" w14:paraId="454EB8F2" w14:textId="77777777" w:rsidTr="00A956A5">
        <w:trPr>
          <w:trHeight w:val="64"/>
        </w:trPr>
        <w:tc>
          <w:tcPr>
            <w:tcW w:w="5184" w:type="dxa"/>
          </w:tcPr>
          <w:p w14:paraId="7987A9CA" w14:textId="77777777" w:rsidR="00E71E50" w:rsidRPr="00476D19" w:rsidRDefault="00E71E50" w:rsidP="00E71E50">
            <w:pPr>
              <w:spacing w:line="240" w:lineRule="atLeast"/>
              <w:ind w:left="-30"/>
              <w:jc w:val="both"/>
              <w:outlineLvl w:val="7"/>
              <w:rPr>
                <w:rFonts w:cs="Times New Roman"/>
                <w:color w:val="000000"/>
                <w:szCs w:val="22"/>
              </w:rPr>
            </w:pPr>
            <w:r w:rsidRPr="00476D19">
              <w:rPr>
                <w:rFonts w:cs="Times New Roman"/>
                <w:color w:val="000000"/>
                <w:szCs w:val="22"/>
              </w:rPr>
              <w:t>Tier 1 Capital/Total Risk-Weighted Assets</w:t>
            </w:r>
          </w:p>
        </w:tc>
        <w:tc>
          <w:tcPr>
            <w:tcW w:w="1296" w:type="dxa"/>
            <w:vAlign w:val="center"/>
          </w:tcPr>
          <w:p w14:paraId="6489984D" w14:textId="77777777" w:rsidR="00E71E50" w:rsidRPr="00476D19" w:rsidRDefault="00E71E50" w:rsidP="00E71E50">
            <w:pPr>
              <w:tabs>
                <w:tab w:val="decimal" w:pos="515"/>
              </w:tabs>
              <w:spacing w:line="240" w:lineRule="atLeast"/>
              <w:rPr>
                <w:rFonts w:cs="Times New Roman"/>
                <w:szCs w:val="22"/>
              </w:rPr>
            </w:pPr>
            <w:r w:rsidRPr="00476D19">
              <w:rPr>
                <w:rFonts w:cs="Times New Roman"/>
                <w:szCs w:val="22"/>
              </w:rPr>
              <w:t>8.50</w:t>
            </w:r>
          </w:p>
        </w:tc>
        <w:tc>
          <w:tcPr>
            <w:tcW w:w="1368" w:type="dxa"/>
          </w:tcPr>
          <w:p w14:paraId="0DA4ADCC" w14:textId="6A4AC202" w:rsidR="00E71E50" w:rsidRPr="00592F81" w:rsidRDefault="00592F81" w:rsidP="00A956A5">
            <w:pPr>
              <w:jc w:val="center"/>
              <w:rPr>
                <w:rFonts w:cs="Times New Roman"/>
                <w:color w:val="000000"/>
                <w:szCs w:val="22"/>
              </w:rPr>
            </w:pPr>
            <w:r w:rsidRPr="00592F81">
              <w:rPr>
                <w:rFonts w:cs="Times New Roman"/>
                <w:color w:val="000000"/>
                <w:szCs w:val="22"/>
              </w:rPr>
              <w:t>15.73</w:t>
            </w:r>
          </w:p>
        </w:tc>
        <w:tc>
          <w:tcPr>
            <w:tcW w:w="1440" w:type="dxa"/>
          </w:tcPr>
          <w:p w14:paraId="01AC2D33" w14:textId="00AA7106" w:rsidR="00E71E50" w:rsidRPr="00476D19" w:rsidRDefault="00E71E50" w:rsidP="00A956A5">
            <w:pPr>
              <w:spacing w:line="240" w:lineRule="atLeast"/>
              <w:jc w:val="center"/>
              <w:rPr>
                <w:rFonts w:cs="Times New Roman"/>
                <w:szCs w:val="22"/>
                <w:cs/>
              </w:rPr>
            </w:pPr>
            <w:r w:rsidRPr="00476D19">
              <w:rPr>
                <w:rFonts w:cs="Times New Roman"/>
                <w:szCs w:val="22"/>
              </w:rPr>
              <w:t>13.12</w:t>
            </w:r>
          </w:p>
        </w:tc>
      </w:tr>
      <w:tr w:rsidR="00E71E50" w:rsidRPr="00476D19" w14:paraId="2C494532" w14:textId="77777777" w:rsidTr="00A956A5">
        <w:tc>
          <w:tcPr>
            <w:tcW w:w="5184" w:type="dxa"/>
          </w:tcPr>
          <w:p w14:paraId="7819F753" w14:textId="77777777" w:rsidR="00E71E50" w:rsidRPr="00476D19" w:rsidRDefault="00E71E50" w:rsidP="00E71E50">
            <w:pPr>
              <w:spacing w:line="240" w:lineRule="atLeast"/>
              <w:ind w:left="-30" w:right="-112"/>
              <w:jc w:val="both"/>
              <w:outlineLvl w:val="7"/>
              <w:rPr>
                <w:rFonts w:cs="Times New Roman"/>
                <w:color w:val="000000"/>
                <w:szCs w:val="22"/>
              </w:rPr>
            </w:pPr>
            <w:r w:rsidRPr="00476D19">
              <w:rPr>
                <w:rFonts w:cs="Times New Roman"/>
                <w:color w:val="000000"/>
                <w:spacing w:val="-4"/>
                <w:szCs w:val="22"/>
              </w:rPr>
              <w:t>Common Equity Tier 1 Capital/Total Risk-Weighted Assets</w:t>
            </w:r>
          </w:p>
        </w:tc>
        <w:tc>
          <w:tcPr>
            <w:tcW w:w="1296" w:type="dxa"/>
            <w:vAlign w:val="center"/>
          </w:tcPr>
          <w:p w14:paraId="17323313" w14:textId="77777777" w:rsidR="00E71E50" w:rsidRPr="00476D19" w:rsidRDefault="00E71E50" w:rsidP="00E71E50">
            <w:pPr>
              <w:tabs>
                <w:tab w:val="decimal" w:pos="515"/>
              </w:tabs>
              <w:spacing w:line="240" w:lineRule="atLeast"/>
              <w:rPr>
                <w:rFonts w:cs="Times New Roman"/>
                <w:szCs w:val="22"/>
              </w:rPr>
            </w:pPr>
            <w:r w:rsidRPr="00476D19">
              <w:rPr>
                <w:rFonts w:cs="Times New Roman"/>
                <w:szCs w:val="22"/>
              </w:rPr>
              <w:t>7.00</w:t>
            </w:r>
          </w:p>
        </w:tc>
        <w:tc>
          <w:tcPr>
            <w:tcW w:w="1368" w:type="dxa"/>
          </w:tcPr>
          <w:p w14:paraId="7BDE268E" w14:textId="5101C115" w:rsidR="00E71E50" w:rsidRPr="00592F81" w:rsidRDefault="00592F81" w:rsidP="00A956A5">
            <w:pPr>
              <w:jc w:val="center"/>
              <w:rPr>
                <w:rFonts w:cs="Times New Roman"/>
                <w:color w:val="000000"/>
                <w:szCs w:val="22"/>
              </w:rPr>
            </w:pPr>
            <w:r w:rsidRPr="00592F81">
              <w:rPr>
                <w:rFonts w:cs="Times New Roman"/>
                <w:color w:val="000000"/>
                <w:szCs w:val="22"/>
              </w:rPr>
              <w:t>13.85</w:t>
            </w:r>
          </w:p>
        </w:tc>
        <w:tc>
          <w:tcPr>
            <w:tcW w:w="1440" w:type="dxa"/>
          </w:tcPr>
          <w:p w14:paraId="147A20CE" w14:textId="1D00F8BC" w:rsidR="00E71E50" w:rsidRPr="00476D19" w:rsidRDefault="00E71E50" w:rsidP="00A956A5">
            <w:pPr>
              <w:spacing w:line="240" w:lineRule="atLeast"/>
              <w:jc w:val="center"/>
              <w:rPr>
                <w:rFonts w:cs="Times New Roman"/>
                <w:szCs w:val="22"/>
                <w:cs/>
              </w:rPr>
            </w:pPr>
            <w:r w:rsidRPr="00476D19">
              <w:rPr>
                <w:rFonts w:cs="Times New Roman"/>
                <w:szCs w:val="22"/>
              </w:rPr>
              <w:t>13.12</w:t>
            </w:r>
          </w:p>
        </w:tc>
      </w:tr>
    </w:tbl>
    <w:p w14:paraId="11F05826" w14:textId="77777777" w:rsidR="0029562D" w:rsidRPr="00476D19" w:rsidRDefault="0029562D" w:rsidP="0029562D">
      <w:pPr>
        <w:spacing w:line="240" w:lineRule="atLeast"/>
        <w:jc w:val="thaiDistribute"/>
        <w:rPr>
          <w:rFonts w:cs="Times New Roman"/>
          <w:szCs w:val="22"/>
          <w:lang w:val="en-GB"/>
        </w:rPr>
      </w:pPr>
    </w:p>
    <w:p w14:paraId="4C725A22" w14:textId="465A5183" w:rsidR="0029562D" w:rsidRPr="00476D19" w:rsidRDefault="0029562D" w:rsidP="0029562D">
      <w:pPr>
        <w:ind w:left="540"/>
        <w:jc w:val="both"/>
        <w:rPr>
          <w:rFonts w:cs="Times New Roman"/>
          <w:szCs w:val="22"/>
        </w:rPr>
      </w:pPr>
      <w:r w:rsidRPr="00476D19">
        <w:rPr>
          <w:rFonts w:cs="Times New Roman"/>
          <w:szCs w:val="22"/>
        </w:rPr>
        <w:t>As at</w:t>
      </w:r>
      <w:r w:rsidRPr="00476D19">
        <w:rPr>
          <w:rFonts w:cs="Times New Roman"/>
          <w:szCs w:val="22"/>
          <w:cs/>
        </w:rPr>
        <w:t xml:space="preserve"> </w:t>
      </w:r>
      <w:r w:rsidRPr="00476D19">
        <w:rPr>
          <w:rFonts w:cs="Times New Roman"/>
          <w:spacing w:val="-4"/>
          <w:szCs w:val="22"/>
          <w:cs/>
        </w:rPr>
        <w:t>3</w:t>
      </w:r>
      <w:r w:rsidR="00E71E50">
        <w:rPr>
          <w:rFonts w:cs="Times New Roman"/>
          <w:spacing w:val="-4"/>
          <w:szCs w:val="22"/>
        </w:rPr>
        <w:t xml:space="preserve">0 June 2025 and 31 December </w:t>
      </w:r>
      <w:r w:rsidR="008E1113" w:rsidRPr="00476D19">
        <w:rPr>
          <w:rFonts w:cs="Times New Roman"/>
          <w:spacing w:val="-4"/>
          <w:szCs w:val="22"/>
        </w:rPr>
        <w:t>2024</w:t>
      </w:r>
      <w:r w:rsidR="00E71E50">
        <w:rPr>
          <w:rFonts w:cs="Times New Roman"/>
          <w:spacing w:val="-4"/>
          <w:szCs w:val="22"/>
        </w:rPr>
        <w:t xml:space="preserve">, </w:t>
      </w:r>
      <w:r w:rsidRPr="00476D19">
        <w:rPr>
          <w:rFonts w:cs="Times New Roman"/>
          <w:szCs w:val="22"/>
        </w:rPr>
        <w:t>the</w:t>
      </w:r>
      <w:r w:rsidRPr="00476D19">
        <w:rPr>
          <w:rFonts w:cs="Times New Roman"/>
          <w:szCs w:val="22"/>
          <w:cs/>
        </w:rPr>
        <w:t xml:space="preserve"> </w:t>
      </w:r>
      <w:r w:rsidRPr="00476D19">
        <w:rPr>
          <w:rFonts w:cs="Times New Roman"/>
          <w:szCs w:val="22"/>
        </w:rPr>
        <w:t>Bank</w:t>
      </w:r>
      <w:r w:rsidRPr="00476D19">
        <w:rPr>
          <w:rFonts w:cs="Times New Roman"/>
          <w:szCs w:val="22"/>
          <w:cs/>
        </w:rPr>
        <w:t xml:space="preserve"> </w:t>
      </w:r>
      <w:r w:rsidRPr="00476D19">
        <w:rPr>
          <w:rFonts w:cs="Times New Roman"/>
          <w:szCs w:val="22"/>
        </w:rPr>
        <w:t>has</w:t>
      </w:r>
      <w:r w:rsidRPr="00476D19">
        <w:rPr>
          <w:rFonts w:cs="Times New Roman"/>
          <w:szCs w:val="22"/>
          <w:cs/>
        </w:rPr>
        <w:t xml:space="preserve"> </w:t>
      </w:r>
      <w:r w:rsidRPr="00476D19">
        <w:rPr>
          <w:rFonts w:cs="Times New Roman"/>
          <w:szCs w:val="22"/>
        </w:rPr>
        <w:t>no</w:t>
      </w:r>
      <w:r w:rsidRPr="00476D19">
        <w:rPr>
          <w:rFonts w:cs="Times New Roman"/>
          <w:szCs w:val="22"/>
          <w:cs/>
        </w:rPr>
        <w:t xml:space="preserve"> </w:t>
      </w:r>
      <w:r w:rsidRPr="00476D19">
        <w:rPr>
          <w:rFonts w:cs="Times New Roman"/>
          <w:szCs w:val="22"/>
        </w:rPr>
        <w:t>add</w:t>
      </w:r>
      <w:r w:rsidRPr="00476D19">
        <w:rPr>
          <w:rFonts w:cs="Times New Roman"/>
          <w:szCs w:val="22"/>
          <w:cs/>
        </w:rPr>
        <w:t>-</w:t>
      </w:r>
      <w:r w:rsidRPr="00476D19">
        <w:rPr>
          <w:rFonts w:cs="Times New Roman"/>
          <w:szCs w:val="22"/>
        </w:rPr>
        <w:t>on</w:t>
      </w:r>
      <w:r w:rsidRPr="00476D19">
        <w:rPr>
          <w:rFonts w:cs="Times New Roman"/>
          <w:szCs w:val="22"/>
          <w:cs/>
        </w:rPr>
        <w:t xml:space="preserve"> </w:t>
      </w:r>
      <w:r w:rsidRPr="00476D19">
        <w:rPr>
          <w:rFonts w:cs="Times New Roman"/>
          <w:szCs w:val="22"/>
        </w:rPr>
        <w:t>arising</w:t>
      </w:r>
      <w:r w:rsidRPr="00476D19">
        <w:rPr>
          <w:rFonts w:cs="Times New Roman"/>
          <w:szCs w:val="22"/>
          <w:cs/>
        </w:rPr>
        <w:t xml:space="preserve"> </w:t>
      </w:r>
      <w:r w:rsidRPr="00476D19">
        <w:rPr>
          <w:rFonts w:cs="Times New Roman"/>
          <w:szCs w:val="22"/>
        </w:rPr>
        <w:t>from</w:t>
      </w:r>
      <w:r w:rsidRPr="00476D19">
        <w:rPr>
          <w:rFonts w:cs="Times New Roman"/>
          <w:szCs w:val="22"/>
          <w:cs/>
        </w:rPr>
        <w:t xml:space="preserve"> </w:t>
      </w:r>
      <w:r w:rsidRPr="00476D19">
        <w:rPr>
          <w:rFonts w:cs="Times New Roman"/>
          <w:szCs w:val="22"/>
        </w:rPr>
        <w:t>Single</w:t>
      </w:r>
      <w:r w:rsidRPr="00476D19">
        <w:rPr>
          <w:rFonts w:cs="Times New Roman"/>
          <w:szCs w:val="22"/>
          <w:cs/>
        </w:rPr>
        <w:t xml:space="preserve"> </w:t>
      </w:r>
      <w:r w:rsidRPr="00476D19">
        <w:rPr>
          <w:rFonts w:cs="Times New Roman"/>
          <w:szCs w:val="22"/>
        </w:rPr>
        <w:t>Lending</w:t>
      </w:r>
      <w:r w:rsidRPr="00476D19">
        <w:rPr>
          <w:rFonts w:cs="Times New Roman"/>
          <w:szCs w:val="22"/>
          <w:cs/>
        </w:rPr>
        <w:t xml:space="preserve"> </w:t>
      </w:r>
      <w:r w:rsidRPr="00476D19">
        <w:rPr>
          <w:rFonts w:cs="Times New Roman"/>
          <w:szCs w:val="22"/>
        </w:rPr>
        <w:t>Limit.</w:t>
      </w:r>
    </w:p>
    <w:p w14:paraId="4F6C1D0E" w14:textId="01A38EF6" w:rsidR="0047178F" w:rsidRPr="00476D19" w:rsidRDefault="0047178F" w:rsidP="0029562D">
      <w:pPr>
        <w:ind w:left="540"/>
        <w:jc w:val="both"/>
        <w:rPr>
          <w:rFonts w:cs="Times New Roman"/>
          <w:szCs w:val="22"/>
        </w:rPr>
      </w:pPr>
    </w:p>
    <w:p w14:paraId="7AB023EB" w14:textId="384B1BE7" w:rsidR="0047178F" w:rsidRPr="00476D19" w:rsidRDefault="0047178F" w:rsidP="0029562D">
      <w:pPr>
        <w:ind w:left="540"/>
        <w:jc w:val="both"/>
        <w:rPr>
          <w:rFonts w:cs="Times New Roman"/>
          <w:szCs w:val="22"/>
        </w:rPr>
      </w:pPr>
      <w:r w:rsidRPr="00476D19">
        <w:rPr>
          <w:rFonts w:cs="Times New Roman"/>
          <w:szCs w:val="22"/>
        </w:rPr>
        <w:t xml:space="preserve">The Bank will disclose capital adequacy and capital risk exposure information for the Bank as at </w:t>
      </w:r>
      <w:r w:rsidR="007C39BE" w:rsidRPr="00476D19">
        <w:rPr>
          <w:rFonts w:cs="Times New Roman"/>
          <w:szCs w:val="22"/>
        </w:rPr>
        <w:br/>
      </w:r>
      <w:r w:rsidR="008E1113" w:rsidRPr="00476D19">
        <w:rPr>
          <w:rFonts w:cs="Times New Roman"/>
          <w:szCs w:val="22"/>
        </w:rPr>
        <w:t>3</w:t>
      </w:r>
      <w:r w:rsidR="00F73526">
        <w:rPr>
          <w:rFonts w:cs="Times New Roman"/>
          <w:szCs w:val="22"/>
        </w:rPr>
        <w:t xml:space="preserve">0 June 2025 </w:t>
      </w:r>
      <w:r w:rsidRPr="00476D19">
        <w:rPr>
          <w:rFonts w:cs="Times New Roman"/>
          <w:szCs w:val="22"/>
        </w:rPr>
        <w:t xml:space="preserve">through the Bank’s website at www.lhbank.co.th within </w:t>
      </w:r>
      <w:r w:rsidR="00534D89">
        <w:rPr>
          <w:rFonts w:cs="Times New Roman"/>
          <w:szCs w:val="22"/>
        </w:rPr>
        <w:t>October</w:t>
      </w:r>
      <w:r w:rsidRPr="00476D19">
        <w:rPr>
          <w:rFonts w:cs="Times New Roman"/>
          <w:szCs w:val="22"/>
        </w:rPr>
        <w:t xml:space="preserve"> 202</w:t>
      </w:r>
      <w:r w:rsidR="00EB3C53" w:rsidRPr="00476D19">
        <w:rPr>
          <w:rFonts w:cs="Times New Roman"/>
          <w:szCs w:val="22"/>
        </w:rPr>
        <w:t>5</w:t>
      </w:r>
      <w:r w:rsidRPr="00476D19">
        <w:rPr>
          <w:rFonts w:cs="Times New Roman"/>
          <w:szCs w:val="22"/>
        </w:rPr>
        <w:t>.</w:t>
      </w:r>
    </w:p>
    <w:p w14:paraId="58204CB6" w14:textId="77777777" w:rsidR="0096129C" w:rsidRPr="00476D19" w:rsidRDefault="0096129C" w:rsidP="0010395C">
      <w:pPr>
        <w:rPr>
          <w:rFonts w:cs="Times New Roman"/>
          <w:szCs w:val="22"/>
          <w:lang w:val="en-GB"/>
        </w:rPr>
      </w:pPr>
    </w:p>
    <w:p w14:paraId="70FA6824" w14:textId="52A7F724" w:rsidR="00584A1F" w:rsidRPr="00476D19" w:rsidRDefault="008B7974"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lastRenderedPageBreak/>
        <w:t>C</w:t>
      </w:r>
      <w:r w:rsidR="00E4035E" w:rsidRPr="00476D19">
        <w:rPr>
          <w:rFonts w:cs="Times New Roman"/>
          <w:u w:val="none"/>
          <w:lang w:val="en-GB"/>
        </w:rPr>
        <w:t>lassification of financial assets and financial liabilities</w:t>
      </w:r>
      <w:bookmarkEnd w:id="15"/>
    </w:p>
    <w:p w14:paraId="042BD148" w14:textId="77777777" w:rsidR="006A0CD7" w:rsidRDefault="006A0CD7" w:rsidP="006A0CD7">
      <w:pPr>
        <w:rPr>
          <w:rFonts w:cs="Times New Roman"/>
          <w:sz w:val="20"/>
          <w:lang w:val="en-GB" w:eastAsia="x-none"/>
        </w:rPr>
      </w:pPr>
    </w:p>
    <w:tbl>
      <w:tblPr>
        <w:tblW w:w="4950" w:type="pct"/>
        <w:tblInd w:w="450" w:type="dxa"/>
        <w:tblLayout w:type="fixed"/>
        <w:tblCellMar>
          <w:left w:w="115" w:type="dxa"/>
          <w:right w:w="115" w:type="dxa"/>
        </w:tblCellMar>
        <w:tblLook w:val="0000" w:firstRow="0" w:lastRow="0" w:firstColumn="0" w:lastColumn="0" w:noHBand="0" w:noVBand="0"/>
      </w:tblPr>
      <w:tblGrid>
        <w:gridCol w:w="2878"/>
        <w:gridCol w:w="1326"/>
        <w:gridCol w:w="1327"/>
        <w:gridCol w:w="1327"/>
        <w:gridCol w:w="1327"/>
        <w:gridCol w:w="1324"/>
      </w:tblGrid>
      <w:tr w:rsidR="00163324" w:rsidRPr="00476D19" w14:paraId="54C5890C" w14:textId="77777777" w:rsidTr="001939CC">
        <w:trPr>
          <w:trHeight w:val="20"/>
          <w:tblHeader/>
        </w:trPr>
        <w:tc>
          <w:tcPr>
            <w:tcW w:w="1513" w:type="pct"/>
            <w:vAlign w:val="bottom"/>
          </w:tcPr>
          <w:p w14:paraId="2AC9169D" w14:textId="77777777" w:rsidR="00163324" w:rsidRPr="00476D19" w:rsidRDefault="00163324" w:rsidP="001939CC">
            <w:pPr>
              <w:spacing w:line="240" w:lineRule="atLeast"/>
              <w:rPr>
                <w:rFonts w:cs="Times New Roman"/>
                <w:sz w:val="20"/>
                <w:cs/>
              </w:rPr>
            </w:pPr>
          </w:p>
        </w:tc>
        <w:tc>
          <w:tcPr>
            <w:tcW w:w="3487" w:type="pct"/>
            <w:gridSpan w:val="5"/>
            <w:vAlign w:val="bottom"/>
          </w:tcPr>
          <w:p w14:paraId="7F755EDF" w14:textId="66D94291" w:rsidR="00163324" w:rsidRPr="00476D19" w:rsidRDefault="00163324" w:rsidP="001939CC">
            <w:pPr>
              <w:overflowPunct w:val="0"/>
              <w:autoSpaceDE w:val="0"/>
              <w:autoSpaceDN w:val="0"/>
              <w:adjustRightInd w:val="0"/>
              <w:spacing w:line="240" w:lineRule="atLeast"/>
              <w:jc w:val="center"/>
              <w:textAlignment w:val="baseline"/>
              <w:rPr>
                <w:rFonts w:cs="Times New Roman"/>
                <w:sz w:val="20"/>
              </w:rPr>
            </w:pPr>
            <w:r>
              <w:rPr>
                <w:rFonts w:cs="Times New Roman"/>
                <w:sz w:val="20"/>
              </w:rPr>
              <w:t xml:space="preserve">30 June </w:t>
            </w:r>
            <w:r w:rsidRPr="00476D19">
              <w:rPr>
                <w:rFonts w:cs="Times New Roman"/>
                <w:sz w:val="20"/>
              </w:rPr>
              <w:t>202</w:t>
            </w:r>
            <w:r>
              <w:rPr>
                <w:rFonts w:cs="Times New Roman"/>
                <w:sz w:val="20"/>
              </w:rPr>
              <w:t>5</w:t>
            </w:r>
          </w:p>
        </w:tc>
      </w:tr>
      <w:tr w:rsidR="00163324" w:rsidRPr="00476D19" w14:paraId="30F4CF7B" w14:textId="77777777" w:rsidTr="001939CC">
        <w:trPr>
          <w:trHeight w:val="20"/>
          <w:tblHeader/>
        </w:trPr>
        <w:tc>
          <w:tcPr>
            <w:tcW w:w="1513" w:type="pct"/>
            <w:vAlign w:val="bottom"/>
          </w:tcPr>
          <w:p w14:paraId="39276AE6" w14:textId="77777777" w:rsidR="00163324" w:rsidRPr="00476D19" w:rsidRDefault="00163324" w:rsidP="001939CC">
            <w:pPr>
              <w:spacing w:line="240" w:lineRule="atLeast"/>
              <w:rPr>
                <w:rFonts w:cs="Times New Roman"/>
                <w:sz w:val="20"/>
                <w:cs/>
              </w:rPr>
            </w:pPr>
          </w:p>
        </w:tc>
        <w:tc>
          <w:tcPr>
            <w:tcW w:w="697" w:type="pct"/>
            <w:vAlign w:val="bottom"/>
          </w:tcPr>
          <w:p w14:paraId="383CD5B8" w14:textId="77777777" w:rsidR="00163324" w:rsidRPr="00476D19" w:rsidRDefault="00163324" w:rsidP="001939CC">
            <w:pPr>
              <w:overflowPunct w:val="0"/>
              <w:autoSpaceDE w:val="0"/>
              <w:autoSpaceDN w:val="0"/>
              <w:adjustRightInd w:val="0"/>
              <w:spacing w:line="240" w:lineRule="atLeast"/>
              <w:jc w:val="center"/>
              <w:textAlignment w:val="baseline"/>
              <w:rPr>
                <w:rFonts w:cs="Times New Roman"/>
                <w:spacing w:val="-4"/>
                <w:sz w:val="20"/>
              </w:rPr>
            </w:pPr>
            <w:r w:rsidRPr="00476D19">
              <w:rPr>
                <w:rFonts w:cs="Times New Roman"/>
                <w:spacing w:val="-4"/>
                <w:sz w:val="20"/>
              </w:rPr>
              <w:t xml:space="preserve">Financial instruments measured at FVTPL </w:t>
            </w:r>
          </w:p>
        </w:tc>
        <w:tc>
          <w:tcPr>
            <w:tcW w:w="698" w:type="pct"/>
            <w:vAlign w:val="bottom"/>
          </w:tcPr>
          <w:p w14:paraId="10DFB75B" w14:textId="77777777" w:rsidR="00163324" w:rsidRPr="00476D19" w:rsidRDefault="00163324" w:rsidP="001939CC">
            <w:pPr>
              <w:overflowPunct w:val="0"/>
              <w:autoSpaceDE w:val="0"/>
              <w:autoSpaceDN w:val="0"/>
              <w:adjustRightInd w:val="0"/>
              <w:spacing w:line="240" w:lineRule="atLeast"/>
              <w:jc w:val="center"/>
              <w:textAlignment w:val="baseline"/>
              <w:rPr>
                <w:rFonts w:cs="Times New Roman"/>
                <w:spacing w:val="-4"/>
                <w:sz w:val="20"/>
                <w:cs/>
              </w:rPr>
            </w:pPr>
            <w:r w:rsidRPr="00476D19">
              <w:rPr>
                <w:rFonts w:cs="Times New Roman"/>
                <w:spacing w:val="-4"/>
                <w:sz w:val="20"/>
              </w:rPr>
              <w:t>Financial instruments measured at FVOCI</w:t>
            </w:r>
          </w:p>
        </w:tc>
        <w:tc>
          <w:tcPr>
            <w:tcW w:w="698" w:type="pct"/>
            <w:vAlign w:val="bottom"/>
          </w:tcPr>
          <w:p w14:paraId="7189EAC8" w14:textId="77777777" w:rsidR="00163324" w:rsidRPr="00476D19" w:rsidRDefault="00163324" w:rsidP="001939CC">
            <w:pPr>
              <w:overflowPunct w:val="0"/>
              <w:autoSpaceDE w:val="0"/>
              <w:autoSpaceDN w:val="0"/>
              <w:adjustRightInd w:val="0"/>
              <w:spacing w:line="240" w:lineRule="atLeast"/>
              <w:jc w:val="center"/>
              <w:textAlignment w:val="baseline"/>
              <w:rPr>
                <w:rFonts w:cs="Times New Roman"/>
                <w:spacing w:val="-4"/>
                <w:sz w:val="20"/>
                <w:cs/>
              </w:rPr>
            </w:pPr>
            <w:r w:rsidRPr="00476D19">
              <w:rPr>
                <w:rFonts w:cs="Times New Roman"/>
                <w:spacing w:val="-4"/>
                <w:sz w:val="20"/>
              </w:rPr>
              <w:t>Investments in equity instruments designated at FVOCI</w:t>
            </w:r>
          </w:p>
        </w:tc>
        <w:tc>
          <w:tcPr>
            <w:tcW w:w="698" w:type="pct"/>
            <w:vAlign w:val="bottom"/>
          </w:tcPr>
          <w:p w14:paraId="5300FADC" w14:textId="77777777" w:rsidR="00163324" w:rsidRPr="00476D19" w:rsidRDefault="00163324" w:rsidP="001939CC">
            <w:pPr>
              <w:overflowPunct w:val="0"/>
              <w:autoSpaceDE w:val="0"/>
              <w:autoSpaceDN w:val="0"/>
              <w:adjustRightInd w:val="0"/>
              <w:spacing w:line="240" w:lineRule="atLeast"/>
              <w:jc w:val="center"/>
              <w:textAlignment w:val="baseline"/>
              <w:rPr>
                <w:rFonts w:cs="Times New Roman"/>
                <w:spacing w:val="-4"/>
                <w:sz w:val="20"/>
                <w:cs/>
              </w:rPr>
            </w:pPr>
            <w:r w:rsidRPr="00476D19">
              <w:rPr>
                <w:rFonts w:cs="Times New Roman"/>
                <w:spacing w:val="-4"/>
                <w:sz w:val="20"/>
              </w:rPr>
              <w:t>Financial instruments measured at amortised cost</w:t>
            </w:r>
          </w:p>
        </w:tc>
        <w:tc>
          <w:tcPr>
            <w:tcW w:w="696" w:type="pct"/>
            <w:vAlign w:val="bottom"/>
          </w:tcPr>
          <w:p w14:paraId="67A49BAB" w14:textId="77777777" w:rsidR="00163324" w:rsidRPr="00476D19" w:rsidRDefault="00163324" w:rsidP="001939CC">
            <w:pPr>
              <w:overflowPunct w:val="0"/>
              <w:autoSpaceDE w:val="0"/>
              <w:autoSpaceDN w:val="0"/>
              <w:adjustRightInd w:val="0"/>
              <w:spacing w:line="240" w:lineRule="atLeast"/>
              <w:jc w:val="center"/>
              <w:textAlignment w:val="baseline"/>
              <w:rPr>
                <w:rFonts w:cs="Times New Roman"/>
                <w:spacing w:val="-4"/>
                <w:sz w:val="20"/>
                <w:cs/>
              </w:rPr>
            </w:pPr>
            <w:r w:rsidRPr="00476D19">
              <w:rPr>
                <w:rFonts w:cs="Times New Roman"/>
                <w:spacing w:val="-4"/>
                <w:sz w:val="20"/>
              </w:rPr>
              <w:t>Total</w:t>
            </w:r>
          </w:p>
        </w:tc>
      </w:tr>
      <w:tr w:rsidR="00163324" w:rsidRPr="00476D19" w14:paraId="51A69A0B" w14:textId="77777777" w:rsidTr="001939CC">
        <w:trPr>
          <w:trHeight w:val="20"/>
        </w:trPr>
        <w:tc>
          <w:tcPr>
            <w:tcW w:w="1513" w:type="pct"/>
            <w:vAlign w:val="bottom"/>
          </w:tcPr>
          <w:p w14:paraId="3AC86BCA" w14:textId="77777777" w:rsidR="00163324" w:rsidRPr="00476D19" w:rsidRDefault="00163324" w:rsidP="001939CC">
            <w:pPr>
              <w:pStyle w:val="NoSpacing"/>
              <w:tabs>
                <w:tab w:val="decimal" w:pos="918"/>
              </w:tabs>
              <w:spacing w:line="240" w:lineRule="atLeast"/>
              <w:rPr>
                <w:rFonts w:cs="Times New Roman"/>
                <w:sz w:val="20"/>
                <w:szCs w:val="20"/>
                <w:u w:val="single"/>
                <w:cs/>
                <w:lang w:val="en-US"/>
              </w:rPr>
            </w:pPr>
          </w:p>
        </w:tc>
        <w:tc>
          <w:tcPr>
            <w:tcW w:w="3487" w:type="pct"/>
            <w:gridSpan w:val="5"/>
            <w:vAlign w:val="bottom"/>
          </w:tcPr>
          <w:p w14:paraId="35DBF083" w14:textId="77777777" w:rsidR="00163324" w:rsidRPr="00476D19" w:rsidRDefault="00163324" w:rsidP="001939CC">
            <w:pPr>
              <w:pStyle w:val="NoSpacing"/>
              <w:spacing w:line="240" w:lineRule="atLeast"/>
              <w:jc w:val="center"/>
              <w:rPr>
                <w:rFonts w:cs="Times New Roman"/>
                <w:i/>
                <w:iCs/>
                <w:sz w:val="20"/>
                <w:szCs w:val="20"/>
                <w:lang w:val="en-US" w:eastAsia="th-TH"/>
              </w:rPr>
            </w:pPr>
            <w:r w:rsidRPr="00476D19">
              <w:rPr>
                <w:rFonts w:cs="Times New Roman"/>
                <w:i/>
                <w:iCs/>
                <w:sz w:val="20"/>
                <w:szCs w:val="20"/>
                <w:lang w:val="en-US" w:eastAsia="th-TH"/>
              </w:rPr>
              <w:t>(in thousand Baht)</w:t>
            </w:r>
          </w:p>
        </w:tc>
      </w:tr>
      <w:tr w:rsidR="00163324" w:rsidRPr="00476D19" w14:paraId="50EF50A3" w14:textId="77777777" w:rsidTr="001939CC">
        <w:trPr>
          <w:trHeight w:val="20"/>
        </w:trPr>
        <w:tc>
          <w:tcPr>
            <w:tcW w:w="1513" w:type="pct"/>
            <w:vAlign w:val="bottom"/>
          </w:tcPr>
          <w:p w14:paraId="7F708AA2" w14:textId="77777777" w:rsidR="00163324" w:rsidRPr="00476D19" w:rsidRDefault="00163324" w:rsidP="001939CC">
            <w:pPr>
              <w:pStyle w:val="NoSpacing"/>
              <w:tabs>
                <w:tab w:val="decimal" w:pos="918"/>
              </w:tabs>
              <w:spacing w:line="240" w:lineRule="atLeast"/>
              <w:rPr>
                <w:rFonts w:cs="Times New Roman"/>
                <w:b/>
                <w:bCs/>
                <w:i/>
                <w:iCs/>
                <w:sz w:val="20"/>
                <w:szCs w:val="20"/>
                <w:cs/>
                <w:lang w:val="en-US"/>
              </w:rPr>
            </w:pPr>
            <w:r w:rsidRPr="00476D19">
              <w:rPr>
                <w:rFonts w:cs="Times New Roman"/>
                <w:b/>
                <w:bCs/>
                <w:i/>
                <w:iCs/>
                <w:sz w:val="20"/>
                <w:szCs w:val="20"/>
                <w:lang w:val="en-US"/>
              </w:rPr>
              <w:t>Financial</w:t>
            </w:r>
            <w:r w:rsidRPr="00476D19">
              <w:rPr>
                <w:rFonts w:cs="Times New Roman"/>
                <w:b/>
                <w:bCs/>
                <w:i/>
                <w:iCs/>
                <w:sz w:val="20"/>
                <w:szCs w:val="20"/>
                <w:cs/>
                <w:lang w:val="en-US"/>
              </w:rPr>
              <w:t xml:space="preserve"> </w:t>
            </w:r>
            <w:r w:rsidRPr="00476D19">
              <w:rPr>
                <w:rFonts w:cs="Times New Roman"/>
                <w:b/>
                <w:bCs/>
                <w:i/>
                <w:iCs/>
                <w:sz w:val="20"/>
                <w:szCs w:val="20"/>
                <w:lang w:val="en-US"/>
              </w:rPr>
              <w:t>assets</w:t>
            </w:r>
          </w:p>
        </w:tc>
        <w:tc>
          <w:tcPr>
            <w:tcW w:w="697" w:type="pct"/>
            <w:vAlign w:val="bottom"/>
          </w:tcPr>
          <w:p w14:paraId="1B83659C" w14:textId="77777777" w:rsidR="00163324" w:rsidRPr="00476D19" w:rsidRDefault="00163324" w:rsidP="001939CC">
            <w:pPr>
              <w:pStyle w:val="NoSpacing"/>
              <w:spacing w:line="240" w:lineRule="atLeast"/>
              <w:jc w:val="right"/>
              <w:rPr>
                <w:rFonts w:cs="Times New Roman"/>
                <w:sz w:val="20"/>
                <w:szCs w:val="20"/>
                <w:cs/>
                <w:lang w:eastAsia="th-TH"/>
              </w:rPr>
            </w:pPr>
          </w:p>
        </w:tc>
        <w:tc>
          <w:tcPr>
            <w:tcW w:w="698" w:type="pct"/>
            <w:vAlign w:val="bottom"/>
          </w:tcPr>
          <w:p w14:paraId="1ADDD5C9" w14:textId="77777777" w:rsidR="00163324" w:rsidRPr="00476D19" w:rsidRDefault="00163324" w:rsidP="001939CC">
            <w:pPr>
              <w:pStyle w:val="NoSpacing"/>
              <w:spacing w:line="240" w:lineRule="atLeast"/>
              <w:jc w:val="right"/>
              <w:rPr>
                <w:rFonts w:cs="Times New Roman"/>
                <w:sz w:val="20"/>
                <w:szCs w:val="20"/>
                <w:cs/>
                <w:lang w:eastAsia="th-TH"/>
              </w:rPr>
            </w:pPr>
          </w:p>
        </w:tc>
        <w:tc>
          <w:tcPr>
            <w:tcW w:w="698" w:type="pct"/>
            <w:vAlign w:val="bottom"/>
          </w:tcPr>
          <w:p w14:paraId="4B5F37C4" w14:textId="77777777" w:rsidR="00163324" w:rsidRPr="00476D19" w:rsidRDefault="00163324" w:rsidP="001939CC">
            <w:pPr>
              <w:pStyle w:val="NoSpacing"/>
              <w:spacing w:line="240" w:lineRule="atLeast"/>
              <w:jc w:val="right"/>
              <w:rPr>
                <w:rFonts w:cs="Times New Roman"/>
                <w:sz w:val="20"/>
                <w:szCs w:val="20"/>
                <w:cs/>
                <w:lang w:eastAsia="th-TH"/>
              </w:rPr>
            </w:pPr>
          </w:p>
        </w:tc>
        <w:tc>
          <w:tcPr>
            <w:tcW w:w="698" w:type="pct"/>
            <w:vAlign w:val="bottom"/>
          </w:tcPr>
          <w:p w14:paraId="1EEB3970" w14:textId="77777777" w:rsidR="00163324" w:rsidRPr="00476D19" w:rsidRDefault="00163324" w:rsidP="001939CC">
            <w:pPr>
              <w:pStyle w:val="NoSpacing"/>
              <w:spacing w:line="240" w:lineRule="atLeast"/>
              <w:jc w:val="right"/>
              <w:rPr>
                <w:rFonts w:cs="Times New Roman"/>
                <w:sz w:val="20"/>
                <w:szCs w:val="20"/>
                <w:cs/>
                <w:lang w:eastAsia="th-TH"/>
              </w:rPr>
            </w:pPr>
          </w:p>
        </w:tc>
        <w:tc>
          <w:tcPr>
            <w:tcW w:w="696" w:type="pct"/>
            <w:vAlign w:val="bottom"/>
          </w:tcPr>
          <w:p w14:paraId="4107525B" w14:textId="77777777" w:rsidR="00163324" w:rsidRPr="00476D19" w:rsidRDefault="00163324" w:rsidP="001939CC">
            <w:pPr>
              <w:pStyle w:val="NoSpacing"/>
              <w:spacing w:line="240" w:lineRule="atLeast"/>
              <w:jc w:val="right"/>
              <w:rPr>
                <w:rFonts w:cs="Times New Roman"/>
                <w:sz w:val="20"/>
                <w:szCs w:val="20"/>
                <w:cs/>
                <w:lang w:eastAsia="th-TH"/>
              </w:rPr>
            </w:pPr>
          </w:p>
        </w:tc>
      </w:tr>
      <w:tr w:rsidR="00F82061" w:rsidRPr="00476D19" w14:paraId="420068AF" w14:textId="77777777" w:rsidTr="00B648F4">
        <w:trPr>
          <w:trHeight w:val="20"/>
        </w:trPr>
        <w:tc>
          <w:tcPr>
            <w:tcW w:w="1513" w:type="pct"/>
            <w:vAlign w:val="bottom"/>
          </w:tcPr>
          <w:p w14:paraId="07F5666B" w14:textId="77777777" w:rsidR="00F82061" w:rsidRPr="00476D19" w:rsidRDefault="00F82061" w:rsidP="00F82061">
            <w:pPr>
              <w:pStyle w:val="NoSpacing"/>
              <w:spacing w:line="240" w:lineRule="atLeast"/>
              <w:rPr>
                <w:rFonts w:cs="Times New Roman"/>
                <w:sz w:val="20"/>
                <w:szCs w:val="20"/>
                <w:cs/>
                <w:lang w:val="en-US"/>
              </w:rPr>
            </w:pPr>
            <w:r w:rsidRPr="00476D19">
              <w:rPr>
                <w:rFonts w:cs="Times New Roman"/>
                <w:sz w:val="20"/>
                <w:szCs w:val="20"/>
                <w:lang w:val="en-US"/>
              </w:rPr>
              <w:t>Cash</w:t>
            </w:r>
            <w:r w:rsidRPr="00476D19">
              <w:rPr>
                <w:rFonts w:cs="Times New Roman"/>
                <w:sz w:val="20"/>
                <w:szCs w:val="20"/>
                <w:cs/>
                <w:lang w:val="en-US"/>
              </w:rPr>
              <w:t xml:space="preserve">       </w:t>
            </w:r>
          </w:p>
        </w:tc>
        <w:tc>
          <w:tcPr>
            <w:tcW w:w="697" w:type="pct"/>
            <w:vAlign w:val="bottom"/>
          </w:tcPr>
          <w:p w14:paraId="6C66CB3E" w14:textId="48F355D1"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w:t>
            </w:r>
          </w:p>
        </w:tc>
        <w:tc>
          <w:tcPr>
            <w:tcW w:w="698" w:type="pct"/>
            <w:vAlign w:val="bottom"/>
          </w:tcPr>
          <w:p w14:paraId="3E900874" w14:textId="60A2EA28"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w:t>
            </w:r>
          </w:p>
        </w:tc>
        <w:tc>
          <w:tcPr>
            <w:tcW w:w="698" w:type="pct"/>
            <w:vAlign w:val="bottom"/>
          </w:tcPr>
          <w:p w14:paraId="36A11897" w14:textId="1A149BF0"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cs/>
                <w:lang w:val="en-US" w:eastAsia="th-TH"/>
              </w:rPr>
              <w:t>-</w:t>
            </w:r>
          </w:p>
        </w:tc>
        <w:tc>
          <w:tcPr>
            <w:tcW w:w="698" w:type="pct"/>
            <w:vAlign w:val="bottom"/>
          </w:tcPr>
          <w:p w14:paraId="5D393983" w14:textId="7DE52FAF"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596,500</w:t>
            </w:r>
          </w:p>
        </w:tc>
        <w:tc>
          <w:tcPr>
            <w:tcW w:w="696" w:type="pct"/>
            <w:vAlign w:val="bottom"/>
          </w:tcPr>
          <w:p w14:paraId="77603C90" w14:textId="66D3337E" w:rsidR="00F82061" w:rsidRPr="005C43BB" w:rsidRDefault="00F82061" w:rsidP="00B648F4">
            <w:pPr>
              <w:pStyle w:val="NoSpacing"/>
              <w:tabs>
                <w:tab w:val="decimal" w:pos="988"/>
              </w:tabs>
              <w:spacing w:line="240" w:lineRule="atLeast"/>
              <w:jc w:val="right"/>
              <w:rPr>
                <w:rFonts w:cs="Times New Roman"/>
                <w:sz w:val="20"/>
                <w:szCs w:val="20"/>
                <w:cs/>
                <w:lang w:val="en-US" w:eastAsia="th-TH"/>
              </w:rPr>
            </w:pPr>
            <w:r w:rsidRPr="005C43BB">
              <w:rPr>
                <w:rFonts w:cs="Times New Roman"/>
                <w:sz w:val="20"/>
                <w:szCs w:val="20"/>
              </w:rPr>
              <w:t>596,500</w:t>
            </w:r>
          </w:p>
        </w:tc>
      </w:tr>
      <w:tr w:rsidR="00F82061" w:rsidRPr="00476D19" w14:paraId="40B9C50E" w14:textId="77777777" w:rsidTr="00B648F4">
        <w:trPr>
          <w:trHeight w:val="20"/>
        </w:trPr>
        <w:tc>
          <w:tcPr>
            <w:tcW w:w="1513" w:type="pct"/>
            <w:vAlign w:val="bottom"/>
          </w:tcPr>
          <w:p w14:paraId="24BCCB88" w14:textId="77777777" w:rsidR="00F82061" w:rsidRPr="00476D19" w:rsidRDefault="00F82061" w:rsidP="00F82061">
            <w:pPr>
              <w:pStyle w:val="NoSpacing"/>
              <w:spacing w:line="240" w:lineRule="atLeast"/>
              <w:ind w:left="168" w:right="-119" w:hanging="168"/>
              <w:rPr>
                <w:rFonts w:cs="Times New Roman"/>
                <w:sz w:val="20"/>
                <w:szCs w:val="20"/>
                <w:cs/>
                <w:lang w:val="en-US"/>
              </w:rPr>
            </w:pPr>
            <w:r w:rsidRPr="00476D19">
              <w:rPr>
                <w:rFonts w:cs="Times New Roman"/>
                <w:sz w:val="20"/>
                <w:szCs w:val="20"/>
                <w:lang w:val="en-US"/>
              </w:rPr>
              <w:t xml:space="preserve">Interbank and money market          items, net </w:t>
            </w:r>
            <w:r w:rsidRPr="00476D19">
              <w:rPr>
                <w:rFonts w:cs="Times New Roman"/>
                <w:sz w:val="20"/>
                <w:szCs w:val="20"/>
                <w:cs/>
                <w:lang w:val="en-US"/>
              </w:rPr>
              <w:t xml:space="preserve">       </w:t>
            </w:r>
          </w:p>
        </w:tc>
        <w:tc>
          <w:tcPr>
            <w:tcW w:w="697" w:type="pct"/>
            <w:vAlign w:val="bottom"/>
          </w:tcPr>
          <w:p w14:paraId="79D8DE98" w14:textId="621AE4DE"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w:t>
            </w:r>
          </w:p>
        </w:tc>
        <w:tc>
          <w:tcPr>
            <w:tcW w:w="698" w:type="pct"/>
            <w:vAlign w:val="bottom"/>
          </w:tcPr>
          <w:p w14:paraId="0FE06448" w14:textId="539CB65D"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w:t>
            </w:r>
          </w:p>
        </w:tc>
        <w:tc>
          <w:tcPr>
            <w:tcW w:w="698" w:type="pct"/>
            <w:vAlign w:val="bottom"/>
          </w:tcPr>
          <w:p w14:paraId="2E73E9C3" w14:textId="23AEFB77"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cs/>
                <w:lang w:val="en-US" w:eastAsia="th-TH"/>
              </w:rPr>
              <w:t>-</w:t>
            </w:r>
          </w:p>
        </w:tc>
        <w:tc>
          <w:tcPr>
            <w:tcW w:w="698" w:type="pct"/>
            <w:vAlign w:val="bottom"/>
          </w:tcPr>
          <w:p w14:paraId="2FDB9BE2" w14:textId="0F07E358"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46,278,322</w:t>
            </w:r>
          </w:p>
        </w:tc>
        <w:tc>
          <w:tcPr>
            <w:tcW w:w="696" w:type="pct"/>
            <w:vAlign w:val="bottom"/>
          </w:tcPr>
          <w:p w14:paraId="16F7EFDE" w14:textId="4A585E0E"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46,278,322</w:t>
            </w:r>
          </w:p>
        </w:tc>
      </w:tr>
      <w:tr w:rsidR="00F82061" w:rsidRPr="00476D19" w14:paraId="6EE70042" w14:textId="77777777" w:rsidTr="00B648F4">
        <w:trPr>
          <w:trHeight w:val="20"/>
        </w:trPr>
        <w:tc>
          <w:tcPr>
            <w:tcW w:w="1513" w:type="pct"/>
            <w:vAlign w:val="bottom"/>
          </w:tcPr>
          <w:p w14:paraId="31C986C6" w14:textId="77777777" w:rsidR="00F82061" w:rsidRPr="00476D19" w:rsidRDefault="00F82061" w:rsidP="00F82061">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Derivative</w:t>
            </w:r>
            <w:r w:rsidRPr="00476D19">
              <w:rPr>
                <w:rFonts w:cs="Times New Roman"/>
                <w:sz w:val="20"/>
                <w:szCs w:val="20"/>
                <w:cs/>
                <w:lang w:val="en-US"/>
              </w:rPr>
              <w:t xml:space="preserve"> </w:t>
            </w:r>
            <w:r w:rsidRPr="00476D19">
              <w:rPr>
                <w:rFonts w:cs="Times New Roman"/>
                <w:sz w:val="20"/>
                <w:szCs w:val="20"/>
                <w:lang w:val="en-US"/>
              </w:rPr>
              <w:t>assets</w:t>
            </w:r>
          </w:p>
        </w:tc>
        <w:tc>
          <w:tcPr>
            <w:tcW w:w="697" w:type="pct"/>
            <w:vAlign w:val="bottom"/>
          </w:tcPr>
          <w:p w14:paraId="1B4427DC" w14:textId="69688A34"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675,265</w:t>
            </w:r>
          </w:p>
        </w:tc>
        <w:tc>
          <w:tcPr>
            <w:tcW w:w="698" w:type="pct"/>
            <w:vAlign w:val="bottom"/>
          </w:tcPr>
          <w:p w14:paraId="20B9D2CE" w14:textId="6B8907FD"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w:t>
            </w:r>
          </w:p>
        </w:tc>
        <w:tc>
          <w:tcPr>
            <w:tcW w:w="698" w:type="pct"/>
            <w:vAlign w:val="bottom"/>
          </w:tcPr>
          <w:p w14:paraId="13D8DEF0" w14:textId="0AF1BD54"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cs/>
                <w:lang w:val="en-US" w:eastAsia="th-TH"/>
              </w:rPr>
              <w:t>-</w:t>
            </w:r>
          </w:p>
        </w:tc>
        <w:tc>
          <w:tcPr>
            <w:tcW w:w="698" w:type="pct"/>
            <w:vAlign w:val="bottom"/>
          </w:tcPr>
          <w:p w14:paraId="01ED5636" w14:textId="5989F3D6"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w:t>
            </w:r>
          </w:p>
        </w:tc>
        <w:tc>
          <w:tcPr>
            <w:tcW w:w="696" w:type="pct"/>
            <w:vAlign w:val="bottom"/>
          </w:tcPr>
          <w:p w14:paraId="091111DD" w14:textId="17E8087D" w:rsidR="00F82061" w:rsidRPr="005C43BB" w:rsidRDefault="00F82061" w:rsidP="00B648F4">
            <w:pPr>
              <w:pStyle w:val="NoSpacing"/>
              <w:tabs>
                <w:tab w:val="decimal" w:pos="988"/>
              </w:tabs>
              <w:spacing w:line="240" w:lineRule="atLeast"/>
              <w:jc w:val="right"/>
              <w:rPr>
                <w:rFonts w:cs="Times New Roman"/>
                <w:sz w:val="20"/>
                <w:szCs w:val="20"/>
                <w:cs/>
                <w:lang w:val="en-US" w:eastAsia="th-TH"/>
              </w:rPr>
            </w:pPr>
            <w:r w:rsidRPr="005C43BB">
              <w:rPr>
                <w:rFonts w:cs="Times New Roman"/>
                <w:sz w:val="20"/>
                <w:szCs w:val="20"/>
              </w:rPr>
              <w:t>675,265</w:t>
            </w:r>
          </w:p>
        </w:tc>
      </w:tr>
      <w:tr w:rsidR="00F82061" w:rsidRPr="00476D19" w14:paraId="4CFA8414" w14:textId="77777777" w:rsidTr="00B648F4">
        <w:trPr>
          <w:trHeight w:val="20"/>
        </w:trPr>
        <w:tc>
          <w:tcPr>
            <w:tcW w:w="1513" w:type="pct"/>
            <w:vAlign w:val="bottom"/>
          </w:tcPr>
          <w:p w14:paraId="2F01E4EC" w14:textId="77777777" w:rsidR="00F82061" w:rsidRPr="00476D19" w:rsidRDefault="00F82061" w:rsidP="00F82061">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Investment, net</w:t>
            </w:r>
          </w:p>
        </w:tc>
        <w:tc>
          <w:tcPr>
            <w:tcW w:w="697" w:type="pct"/>
            <w:vAlign w:val="bottom"/>
          </w:tcPr>
          <w:p w14:paraId="76B7ED26" w14:textId="5A43B7E2" w:rsidR="00F82061" w:rsidRPr="005C43BB" w:rsidRDefault="00E95827"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w:t>
            </w:r>
          </w:p>
        </w:tc>
        <w:tc>
          <w:tcPr>
            <w:tcW w:w="698" w:type="pct"/>
            <w:vAlign w:val="bottom"/>
          </w:tcPr>
          <w:p w14:paraId="0911CC96" w14:textId="2BDE8A4F"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39,911,264</w:t>
            </w:r>
          </w:p>
        </w:tc>
        <w:tc>
          <w:tcPr>
            <w:tcW w:w="698" w:type="pct"/>
            <w:vAlign w:val="bottom"/>
          </w:tcPr>
          <w:p w14:paraId="0AE23AB0" w14:textId="04C9A372"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3,534,584</w:t>
            </w:r>
          </w:p>
        </w:tc>
        <w:tc>
          <w:tcPr>
            <w:tcW w:w="698" w:type="pct"/>
            <w:vAlign w:val="bottom"/>
          </w:tcPr>
          <w:p w14:paraId="23F21B26" w14:textId="4FD31571"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2,630,282</w:t>
            </w:r>
          </w:p>
        </w:tc>
        <w:tc>
          <w:tcPr>
            <w:tcW w:w="696" w:type="pct"/>
            <w:vAlign w:val="bottom"/>
          </w:tcPr>
          <w:p w14:paraId="1A0856E6" w14:textId="12B2F60D"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46,076,130</w:t>
            </w:r>
          </w:p>
        </w:tc>
      </w:tr>
      <w:tr w:rsidR="00F82061" w:rsidRPr="00476D19" w14:paraId="1601FC2D" w14:textId="77777777" w:rsidTr="00B648F4">
        <w:trPr>
          <w:trHeight w:val="20"/>
        </w:trPr>
        <w:tc>
          <w:tcPr>
            <w:tcW w:w="1513" w:type="pct"/>
            <w:vAlign w:val="bottom"/>
          </w:tcPr>
          <w:p w14:paraId="41A9DAE4" w14:textId="77777777" w:rsidR="00F82061" w:rsidRPr="00476D19" w:rsidRDefault="00F82061" w:rsidP="00F82061">
            <w:pPr>
              <w:pStyle w:val="NoSpacing"/>
              <w:spacing w:line="240" w:lineRule="atLeast"/>
              <w:ind w:left="168" w:right="-29" w:hanging="168"/>
              <w:rPr>
                <w:rFonts w:cs="Times New Roman"/>
                <w:sz w:val="20"/>
                <w:szCs w:val="20"/>
                <w:cs/>
                <w:lang w:val="en-US"/>
              </w:rPr>
            </w:pPr>
            <w:r w:rsidRPr="00476D19">
              <w:rPr>
                <w:rFonts w:cs="Times New Roman"/>
                <w:sz w:val="20"/>
                <w:szCs w:val="20"/>
                <w:lang w:val="en-US"/>
              </w:rPr>
              <w:t>Loans to customers and accrued interest receivables, net</w:t>
            </w:r>
          </w:p>
        </w:tc>
        <w:tc>
          <w:tcPr>
            <w:tcW w:w="697" w:type="pct"/>
            <w:vAlign w:val="bottom"/>
          </w:tcPr>
          <w:p w14:paraId="2C3F3EB0" w14:textId="0A078D8F"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cs/>
                <w:lang w:val="en-US" w:eastAsia="th-TH"/>
              </w:rPr>
              <w:t>-</w:t>
            </w:r>
          </w:p>
        </w:tc>
        <w:tc>
          <w:tcPr>
            <w:tcW w:w="698" w:type="pct"/>
            <w:vAlign w:val="bottom"/>
          </w:tcPr>
          <w:p w14:paraId="1154A1F5" w14:textId="739670EC"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w:t>
            </w:r>
          </w:p>
        </w:tc>
        <w:tc>
          <w:tcPr>
            <w:tcW w:w="698" w:type="pct"/>
            <w:vAlign w:val="bottom"/>
          </w:tcPr>
          <w:p w14:paraId="76D5FA6F" w14:textId="76F902B9"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cs/>
                <w:lang w:val="en-US" w:eastAsia="th-TH"/>
              </w:rPr>
              <w:t>-</w:t>
            </w:r>
          </w:p>
        </w:tc>
        <w:tc>
          <w:tcPr>
            <w:tcW w:w="698" w:type="pct"/>
            <w:vAlign w:val="bottom"/>
          </w:tcPr>
          <w:p w14:paraId="09F56AA4" w14:textId="08F19DDF"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250,077,630</w:t>
            </w:r>
          </w:p>
        </w:tc>
        <w:tc>
          <w:tcPr>
            <w:tcW w:w="696" w:type="pct"/>
            <w:vAlign w:val="bottom"/>
          </w:tcPr>
          <w:p w14:paraId="2708C1DD" w14:textId="5F199F40"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250,077,630</w:t>
            </w:r>
          </w:p>
        </w:tc>
      </w:tr>
      <w:tr w:rsidR="00F82061" w:rsidRPr="00476D19" w14:paraId="593CF0A4" w14:textId="77777777" w:rsidTr="000653DF">
        <w:trPr>
          <w:trHeight w:val="488"/>
        </w:trPr>
        <w:tc>
          <w:tcPr>
            <w:tcW w:w="1513" w:type="pct"/>
            <w:vAlign w:val="bottom"/>
          </w:tcPr>
          <w:p w14:paraId="6534095C" w14:textId="77777777" w:rsidR="00F82061" w:rsidRPr="00476D19" w:rsidRDefault="00F82061" w:rsidP="000653DF">
            <w:pPr>
              <w:pStyle w:val="NoSpacing"/>
              <w:spacing w:line="240" w:lineRule="atLeast"/>
              <w:ind w:left="173" w:right="-29" w:hanging="173"/>
              <w:rPr>
                <w:rFonts w:cs="Times New Roman"/>
                <w:sz w:val="20"/>
                <w:szCs w:val="20"/>
                <w:lang w:val="en-US"/>
              </w:rPr>
            </w:pPr>
            <w:r w:rsidRPr="00476D19">
              <w:rPr>
                <w:rFonts w:cs="Times New Roman"/>
                <w:sz w:val="20"/>
                <w:szCs w:val="20"/>
                <w:lang w:val="en-US"/>
              </w:rPr>
              <w:t>Accrued interest receivables on investments</w:t>
            </w:r>
          </w:p>
        </w:tc>
        <w:tc>
          <w:tcPr>
            <w:tcW w:w="697" w:type="pct"/>
            <w:vAlign w:val="bottom"/>
          </w:tcPr>
          <w:p w14:paraId="18580569" w14:textId="0AD43525"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cs/>
                <w:lang w:val="en-US" w:eastAsia="th-TH"/>
              </w:rPr>
              <w:t>-</w:t>
            </w:r>
          </w:p>
        </w:tc>
        <w:tc>
          <w:tcPr>
            <w:tcW w:w="698" w:type="pct"/>
            <w:vAlign w:val="bottom"/>
          </w:tcPr>
          <w:p w14:paraId="03D451B5" w14:textId="41F5B958"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cs/>
                <w:lang w:val="en-US" w:eastAsia="th-TH"/>
              </w:rPr>
              <w:t>-</w:t>
            </w:r>
          </w:p>
        </w:tc>
        <w:tc>
          <w:tcPr>
            <w:tcW w:w="698" w:type="pct"/>
            <w:vAlign w:val="bottom"/>
          </w:tcPr>
          <w:p w14:paraId="034F47F4" w14:textId="49EA70C9"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cs/>
                <w:lang w:val="en-US" w:eastAsia="th-TH"/>
              </w:rPr>
              <w:t>-</w:t>
            </w:r>
          </w:p>
        </w:tc>
        <w:tc>
          <w:tcPr>
            <w:tcW w:w="698" w:type="pct"/>
            <w:vAlign w:val="bottom"/>
          </w:tcPr>
          <w:p w14:paraId="1387FBCA" w14:textId="7F94CFF8" w:rsidR="00F82061" w:rsidRPr="005C43BB" w:rsidRDefault="00F82061" w:rsidP="00B648F4">
            <w:pPr>
              <w:pStyle w:val="NoSpacing"/>
              <w:tabs>
                <w:tab w:val="decimal" w:pos="988"/>
              </w:tabs>
              <w:spacing w:line="240" w:lineRule="atLeast"/>
              <w:jc w:val="right"/>
              <w:rPr>
                <w:rFonts w:cs="Times New Roman"/>
                <w:sz w:val="20"/>
                <w:szCs w:val="20"/>
                <w:cs/>
                <w:lang w:val="en-US" w:eastAsia="th-TH"/>
              </w:rPr>
            </w:pPr>
            <w:r w:rsidRPr="005C43BB">
              <w:rPr>
                <w:rFonts w:cs="Times New Roman"/>
                <w:sz w:val="20"/>
                <w:szCs w:val="20"/>
              </w:rPr>
              <w:t>120,947</w:t>
            </w:r>
          </w:p>
        </w:tc>
        <w:tc>
          <w:tcPr>
            <w:tcW w:w="696" w:type="pct"/>
            <w:vAlign w:val="bottom"/>
          </w:tcPr>
          <w:p w14:paraId="62D324F0" w14:textId="68427DD6" w:rsidR="00F82061" w:rsidRPr="005C43BB" w:rsidRDefault="00F82061" w:rsidP="00B648F4">
            <w:pPr>
              <w:pStyle w:val="NoSpacing"/>
              <w:tabs>
                <w:tab w:val="decimal" w:pos="988"/>
              </w:tabs>
              <w:spacing w:line="240" w:lineRule="atLeast"/>
              <w:jc w:val="right"/>
              <w:rPr>
                <w:rFonts w:cs="Times New Roman"/>
                <w:sz w:val="20"/>
                <w:szCs w:val="20"/>
                <w:cs/>
                <w:lang w:val="en-US" w:eastAsia="th-TH"/>
              </w:rPr>
            </w:pPr>
            <w:r w:rsidRPr="005C43BB">
              <w:rPr>
                <w:rFonts w:cs="Times New Roman"/>
                <w:sz w:val="20"/>
                <w:szCs w:val="20"/>
              </w:rPr>
              <w:t>120,947</w:t>
            </w:r>
          </w:p>
        </w:tc>
      </w:tr>
      <w:tr w:rsidR="00F82061" w:rsidRPr="00476D19" w14:paraId="0B99D311" w14:textId="77777777" w:rsidTr="00B648F4">
        <w:trPr>
          <w:trHeight w:val="20"/>
        </w:trPr>
        <w:tc>
          <w:tcPr>
            <w:tcW w:w="1513" w:type="pct"/>
            <w:vAlign w:val="bottom"/>
          </w:tcPr>
          <w:p w14:paraId="11E89B2C" w14:textId="77777777" w:rsidR="00F82061" w:rsidRPr="00476D19" w:rsidRDefault="00F82061" w:rsidP="00F82061">
            <w:pPr>
              <w:pStyle w:val="NoSpacing"/>
              <w:spacing w:line="240" w:lineRule="atLeast"/>
              <w:ind w:left="168" w:right="-29" w:hanging="168"/>
              <w:rPr>
                <w:rFonts w:cs="Times New Roman"/>
                <w:sz w:val="20"/>
                <w:szCs w:val="20"/>
                <w:lang w:val="en-US"/>
              </w:rPr>
            </w:pPr>
            <w:r w:rsidRPr="00476D19">
              <w:rPr>
                <w:rFonts w:cs="Times New Roman"/>
                <w:sz w:val="20"/>
                <w:szCs w:val="20"/>
                <w:lang w:val="en-US"/>
              </w:rPr>
              <w:t>Other financial assets, net</w:t>
            </w:r>
          </w:p>
        </w:tc>
        <w:tc>
          <w:tcPr>
            <w:tcW w:w="697" w:type="pct"/>
            <w:vAlign w:val="bottom"/>
          </w:tcPr>
          <w:p w14:paraId="2395A76D" w14:textId="6F76229F" w:rsidR="00F82061" w:rsidRPr="00F15144" w:rsidRDefault="00B648F4" w:rsidP="00B648F4">
            <w:pPr>
              <w:pStyle w:val="NoSpacing"/>
              <w:tabs>
                <w:tab w:val="decimal" w:pos="988"/>
              </w:tabs>
              <w:spacing w:line="240" w:lineRule="atLeast"/>
              <w:jc w:val="right"/>
              <w:rPr>
                <w:rFonts w:cs="Times New Roman"/>
                <w:sz w:val="20"/>
                <w:szCs w:val="20"/>
                <w:lang w:val="en-US" w:eastAsia="th-TH"/>
              </w:rPr>
            </w:pPr>
            <w:r w:rsidRPr="00F15144">
              <w:rPr>
                <w:rFonts w:cs="Times New Roman"/>
                <w:sz w:val="20"/>
                <w:szCs w:val="20"/>
                <w:cs/>
                <w:lang w:val="en-US" w:eastAsia="th-TH"/>
              </w:rPr>
              <w:t>-</w:t>
            </w:r>
          </w:p>
        </w:tc>
        <w:tc>
          <w:tcPr>
            <w:tcW w:w="698" w:type="pct"/>
            <w:vAlign w:val="bottom"/>
          </w:tcPr>
          <w:p w14:paraId="3F44BC2B" w14:textId="221B1DA2" w:rsidR="00F82061" w:rsidRPr="00F15144" w:rsidRDefault="00B648F4" w:rsidP="00B648F4">
            <w:pPr>
              <w:pStyle w:val="NoSpacing"/>
              <w:tabs>
                <w:tab w:val="decimal" w:pos="988"/>
              </w:tabs>
              <w:spacing w:line="240" w:lineRule="atLeast"/>
              <w:jc w:val="right"/>
              <w:rPr>
                <w:rFonts w:cs="Times New Roman"/>
                <w:sz w:val="20"/>
                <w:szCs w:val="20"/>
                <w:lang w:val="en-US" w:eastAsia="th-TH"/>
              </w:rPr>
            </w:pPr>
            <w:r w:rsidRPr="00F15144">
              <w:rPr>
                <w:rFonts w:cs="Times New Roman"/>
                <w:sz w:val="20"/>
                <w:szCs w:val="20"/>
                <w:cs/>
                <w:lang w:val="en-US" w:eastAsia="th-TH"/>
              </w:rPr>
              <w:t>-</w:t>
            </w:r>
          </w:p>
        </w:tc>
        <w:tc>
          <w:tcPr>
            <w:tcW w:w="698" w:type="pct"/>
            <w:vAlign w:val="bottom"/>
          </w:tcPr>
          <w:p w14:paraId="4AF3809B" w14:textId="054C8AAD" w:rsidR="00F82061" w:rsidRPr="00F15144" w:rsidRDefault="00B648F4" w:rsidP="00B648F4">
            <w:pPr>
              <w:pStyle w:val="NoSpacing"/>
              <w:tabs>
                <w:tab w:val="decimal" w:pos="988"/>
              </w:tabs>
              <w:spacing w:line="240" w:lineRule="atLeast"/>
              <w:jc w:val="right"/>
              <w:rPr>
                <w:rFonts w:cs="Times New Roman"/>
                <w:sz w:val="20"/>
                <w:szCs w:val="20"/>
                <w:lang w:val="en-US" w:eastAsia="th-TH"/>
              </w:rPr>
            </w:pPr>
            <w:r w:rsidRPr="00F15144">
              <w:rPr>
                <w:rFonts w:cs="Times New Roman"/>
                <w:sz w:val="20"/>
                <w:szCs w:val="20"/>
                <w:cs/>
                <w:lang w:val="en-US" w:eastAsia="th-TH"/>
              </w:rPr>
              <w:t>-</w:t>
            </w:r>
          </w:p>
        </w:tc>
        <w:tc>
          <w:tcPr>
            <w:tcW w:w="698" w:type="pct"/>
            <w:vAlign w:val="bottom"/>
          </w:tcPr>
          <w:p w14:paraId="7A99A2FB" w14:textId="5F1518C9" w:rsidR="00F82061" w:rsidRPr="005C43BB" w:rsidRDefault="00F82061"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552,472</w:t>
            </w:r>
          </w:p>
        </w:tc>
        <w:tc>
          <w:tcPr>
            <w:tcW w:w="696" w:type="pct"/>
            <w:vAlign w:val="bottom"/>
          </w:tcPr>
          <w:p w14:paraId="730E6DDE" w14:textId="7E77075B" w:rsidR="00F82061" w:rsidRPr="005C43BB" w:rsidRDefault="00F82061" w:rsidP="00B648F4">
            <w:pPr>
              <w:pStyle w:val="NoSpacing"/>
              <w:tabs>
                <w:tab w:val="decimal" w:pos="988"/>
              </w:tabs>
              <w:spacing w:line="240" w:lineRule="atLeast"/>
              <w:jc w:val="right"/>
              <w:rPr>
                <w:rFonts w:cs="Times New Roman"/>
                <w:sz w:val="20"/>
                <w:szCs w:val="20"/>
                <w:cs/>
                <w:lang w:val="en-US" w:eastAsia="th-TH"/>
              </w:rPr>
            </w:pPr>
            <w:r w:rsidRPr="005C43BB">
              <w:rPr>
                <w:rFonts w:cs="Times New Roman"/>
                <w:sz w:val="20"/>
                <w:szCs w:val="20"/>
              </w:rPr>
              <w:t>552,472</w:t>
            </w:r>
          </w:p>
        </w:tc>
      </w:tr>
      <w:tr w:rsidR="00F82061" w:rsidRPr="00476D19" w14:paraId="62492184" w14:textId="77777777" w:rsidTr="00B648F4">
        <w:trPr>
          <w:trHeight w:val="20"/>
        </w:trPr>
        <w:tc>
          <w:tcPr>
            <w:tcW w:w="1513" w:type="pct"/>
            <w:vAlign w:val="bottom"/>
          </w:tcPr>
          <w:p w14:paraId="2742D891" w14:textId="77777777" w:rsidR="00F82061" w:rsidRPr="00946BEF" w:rsidRDefault="00F82061" w:rsidP="00946BEF">
            <w:pPr>
              <w:pStyle w:val="NoSpacing"/>
              <w:tabs>
                <w:tab w:val="decimal" w:pos="62"/>
              </w:tabs>
              <w:spacing w:line="240" w:lineRule="atLeast"/>
              <w:rPr>
                <w:rFonts w:cstheme="minorBidi"/>
                <w:b/>
                <w:bCs/>
                <w:sz w:val="20"/>
                <w:szCs w:val="20"/>
                <w:cs/>
                <w:lang w:val="en-US"/>
              </w:rPr>
            </w:pPr>
            <w:r w:rsidRPr="00476D19">
              <w:rPr>
                <w:rFonts w:cs="Times New Roman"/>
                <w:b/>
                <w:bCs/>
                <w:sz w:val="20"/>
                <w:szCs w:val="20"/>
                <w:lang w:val="en-US"/>
              </w:rPr>
              <w:t>Total</w:t>
            </w:r>
          </w:p>
        </w:tc>
        <w:tc>
          <w:tcPr>
            <w:tcW w:w="697" w:type="pct"/>
            <w:vAlign w:val="bottom"/>
          </w:tcPr>
          <w:p w14:paraId="4A7AFEA7" w14:textId="7B1FE692" w:rsidR="00F82061" w:rsidRPr="00946BEF" w:rsidRDefault="00F82061" w:rsidP="00946BEF">
            <w:pPr>
              <w:pStyle w:val="NoSpacing"/>
              <w:pBdr>
                <w:top w:val="single" w:sz="4" w:space="1" w:color="auto"/>
                <w:bottom w:val="double" w:sz="4" w:space="1" w:color="auto"/>
              </w:pBdr>
              <w:tabs>
                <w:tab w:val="decimal" w:pos="62"/>
                <w:tab w:val="decimal" w:pos="988"/>
              </w:tabs>
              <w:spacing w:line="240" w:lineRule="atLeast"/>
              <w:jc w:val="right"/>
              <w:rPr>
                <w:rFonts w:cs="Times New Roman"/>
                <w:b/>
                <w:bCs/>
                <w:sz w:val="20"/>
                <w:szCs w:val="20"/>
                <w:cs/>
                <w:lang w:val="en-US"/>
              </w:rPr>
            </w:pPr>
            <w:r w:rsidRPr="00946BEF">
              <w:rPr>
                <w:rFonts w:cs="Times New Roman"/>
                <w:b/>
                <w:bCs/>
                <w:sz w:val="20"/>
                <w:szCs w:val="20"/>
                <w:lang w:val="en-US"/>
              </w:rPr>
              <w:t>675,265</w:t>
            </w:r>
          </w:p>
        </w:tc>
        <w:tc>
          <w:tcPr>
            <w:tcW w:w="698" w:type="pct"/>
            <w:vAlign w:val="bottom"/>
          </w:tcPr>
          <w:p w14:paraId="6B882D8C" w14:textId="37622831" w:rsidR="00F82061" w:rsidRPr="005C43BB" w:rsidRDefault="00F82061" w:rsidP="00946BEF">
            <w:pPr>
              <w:pStyle w:val="NoSpacing"/>
              <w:pBdr>
                <w:top w:val="single" w:sz="4" w:space="1" w:color="auto"/>
                <w:bottom w:val="double" w:sz="4" w:space="1" w:color="auto"/>
              </w:pBdr>
              <w:tabs>
                <w:tab w:val="decimal" w:pos="62"/>
                <w:tab w:val="decimal" w:pos="988"/>
              </w:tabs>
              <w:spacing w:line="240" w:lineRule="atLeast"/>
              <w:jc w:val="right"/>
              <w:rPr>
                <w:rFonts w:cs="Times New Roman"/>
                <w:b/>
                <w:bCs/>
                <w:sz w:val="20"/>
                <w:szCs w:val="20"/>
                <w:lang w:val="en-US"/>
              </w:rPr>
            </w:pPr>
            <w:r w:rsidRPr="00946BEF">
              <w:rPr>
                <w:rFonts w:cs="Times New Roman"/>
                <w:b/>
                <w:bCs/>
                <w:sz w:val="20"/>
                <w:szCs w:val="20"/>
                <w:lang w:val="en-US"/>
              </w:rPr>
              <w:t>39,911,264</w:t>
            </w:r>
          </w:p>
        </w:tc>
        <w:tc>
          <w:tcPr>
            <w:tcW w:w="698" w:type="pct"/>
            <w:vAlign w:val="bottom"/>
          </w:tcPr>
          <w:p w14:paraId="62484EBD" w14:textId="68DDA520" w:rsidR="00F82061" w:rsidRPr="005C43BB" w:rsidRDefault="00F82061" w:rsidP="00946BEF">
            <w:pPr>
              <w:pStyle w:val="NoSpacing"/>
              <w:pBdr>
                <w:top w:val="single" w:sz="4" w:space="1" w:color="auto"/>
                <w:bottom w:val="double" w:sz="4" w:space="1" w:color="auto"/>
              </w:pBdr>
              <w:tabs>
                <w:tab w:val="decimal" w:pos="62"/>
                <w:tab w:val="decimal" w:pos="988"/>
              </w:tabs>
              <w:spacing w:line="240" w:lineRule="atLeast"/>
              <w:jc w:val="right"/>
              <w:rPr>
                <w:rFonts w:cs="Times New Roman"/>
                <w:b/>
                <w:bCs/>
                <w:sz w:val="20"/>
                <w:szCs w:val="20"/>
                <w:lang w:val="en-US"/>
              </w:rPr>
            </w:pPr>
            <w:r w:rsidRPr="00946BEF">
              <w:rPr>
                <w:rFonts w:cs="Times New Roman"/>
                <w:b/>
                <w:bCs/>
                <w:sz w:val="20"/>
                <w:szCs w:val="20"/>
                <w:lang w:val="en-US"/>
              </w:rPr>
              <w:t>3,534,584</w:t>
            </w:r>
          </w:p>
        </w:tc>
        <w:tc>
          <w:tcPr>
            <w:tcW w:w="698" w:type="pct"/>
            <w:vAlign w:val="bottom"/>
          </w:tcPr>
          <w:p w14:paraId="0B01A4AC" w14:textId="35DCEE44" w:rsidR="00F82061" w:rsidRPr="005C43BB" w:rsidRDefault="00F82061" w:rsidP="00946BEF">
            <w:pPr>
              <w:pStyle w:val="NoSpacing"/>
              <w:pBdr>
                <w:top w:val="single" w:sz="4" w:space="1" w:color="auto"/>
                <w:bottom w:val="double" w:sz="4" w:space="1" w:color="auto"/>
              </w:pBdr>
              <w:tabs>
                <w:tab w:val="decimal" w:pos="62"/>
                <w:tab w:val="decimal" w:pos="988"/>
              </w:tabs>
              <w:spacing w:line="240" w:lineRule="atLeast"/>
              <w:jc w:val="right"/>
              <w:rPr>
                <w:rFonts w:cs="Times New Roman"/>
                <w:b/>
                <w:bCs/>
                <w:sz w:val="20"/>
                <w:szCs w:val="20"/>
                <w:lang w:val="en-US"/>
              </w:rPr>
            </w:pPr>
            <w:r w:rsidRPr="00946BEF">
              <w:rPr>
                <w:rFonts w:cs="Times New Roman"/>
                <w:b/>
                <w:bCs/>
                <w:sz w:val="20"/>
                <w:szCs w:val="20"/>
                <w:lang w:val="en-US"/>
              </w:rPr>
              <w:t>300,256,153</w:t>
            </w:r>
          </w:p>
        </w:tc>
        <w:tc>
          <w:tcPr>
            <w:tcW w:w="696" w:type="pct"/>
            <w:vAlign w:val="bottom"/>
          </w:tcPr>
          <w:p w14:paraId="5916FF33" w14:textId="56AA8059" w:rsidR="00F82061" w:rsidRPr="005C43BB" w:rsidRDefault="00F82061" w:rsidP="00946BEF">
            <w:pPr>
              <w:pStyle w:val="NoSpacing"/>
              <w:pBdr>
                <w:top w:val="single" w:sz="4" w:space="1" w:color="auto"/>
                <w:bottom w:val="double" w:sz="4" w:space="1" w:color="auto"/>
              </w:pBdr>
              <w:tabs>
                <w:tab w:val="decimal" w:pos="62"/>
                <w:tab w:val="decimal" w:pos="988"/>
              </w:tabs>
              <w:spacing w:line="240" w:lineRule="atLeast"/>
              <w:jc w:val="right"/>
              <w:rPr>
                <w:rFonts w:cs="Times New Roman"/>
                <w:b/>
                <w:bCs/>
                <w:sz w:val="20"/>
                <w:szCs w:val="20"/>
                <w:lang w:val="en-US"/>
              </w:rPr>
            </w:pPr>
            <w:r w:rsidRPr="00946BEF">
              <w:rPr>
                <w:rFonts w:cs="Times New Roman"/>
                <w:b/>
                <w:bCs/>
                <w:sz w:val="20"/>
                <w:szCs w:val="20"/>
                <w:lang w:val="en-US"/>
              </w:rPr>
              <w:t>344,377,266</w:t>
            </w:r>
          </w:p>
        </w:tc>
      </w:tr>
      <w:tr w:rsidR="00F82061" w:rsidRPr="00476D19" w14:paraId="4E5B5CF7" w14:textId="77777777" w:rsidTr="00B648F4">
        <w:trPr>
          <w:trHeight w:val="20"/>
        </w:trPr>
        <w:tc>
          <w:tcPr>
            <w:tcW w:w="1513" w:type="pct"/>
            <w:vAlign w:val="bottom"/>
          </w:tcPr>
          <w:p w14:paraId="2A97A490" w14:textId="77777777" w:rsidR="00F82061" w:rsidRPr="00476D19" w:rsidRDefault="00F82061" w:rsidP="00F82061">
            <w:pPr>
              <w:pStyle w:val="NoSpacing"/>
              <w:tabs>
                <w:tab w:val="decimal" w:pos="918"/>
              </w:tabs>
              <w:spacing w:line="240" w:lineRule="atLeast"/>
              <w:rPr>
                <w:rFonts w:cs="Times New Roman"/>
                <w:sz w:val="20"/>
                <w:szCs w:val="20"/>
                <w:u w:val="single"/>
                <w:cs/>
                <w:lang w:val="en-US"/>
              </w:rPr>
            </w:pPr>
          </w:p>
        </w:tc>
        <w:tc>
          <w:tcPr>
            <w:tcW w:w="697" w:type="pct"/>
            <w:vAlign w:val="bottom"/>
          </w:tcPr>
          <w:p w14:paraId="1690F976" w14:textId="77777777" w:rsidR="00F82061" w:rsidRPr="005C43BB" w:rsidRDefault="00F82061" w:rsidP="00B648F4">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52BEF2D7" w14:textId="77777777" w:rsidR="00F82061" w:rsidRPr="005C43BB" w:rsidRDefault="00F82061" w:rsidP="00B648F4">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02770D2F" w14:textId="77777777" w:rsidR="00F82061" w:rsidRPr="005C43BB" w:rsidRDefault="00F82061" w:rsidP="00B648F4">
            <w:pPr>
              <w:pStyle w:val="NoSpacing"/>
              <w:tabs>
                <w:tab w:val="decimal" w:pos="877"/>
                <w:tab w:val="decimal" w:pos="988"/>
              </w:tabs>
              <w:spacing w:line="240" w:lineRule="atLeast"/>
              <w:jc w:val="right"/>
              <w:rPr>
                <w:rFonts w:cs="Times New Roman"/>
                <w:sz w:val="20"/>
                <w:szCs w:val="20"/>
                <w:cs/>
                <w:lang w:val="en-US" w:eastAsia="th-TH"/>
              </w:rPr>
            </w:pPr>
          </w:p>
        </w:tc>
        <w:tc>
          <w:tcPr>
            <w:tcW w:w="698" w:type="pct"/>
            <w:vAlign w:val="bottom"/>
          </w:tcPr>
          <w:p w14:paraId="2C4166D8" w14:textId="77777777" w:rsidR="00F82061" w:rsidRPr="005C43BB" w:rsidRDefault="00F82061" w:rsidP="00B648F4">
            <w:pPr>
              <w:pStyle w:val="NoSpacing"/>
              <w:tabs>
                <w:tab w:val="decimal" w:pos="879"/>
                <w:tab w:val="decimal" w:pos="988"/>
              </w:tabs>
              <w:spacing w:line="240" w:lineRule="atLeast"/>
              <w:jc w:val="right"/>
              <w:rPr>
                <w:rFonts w:cs="Times New Roman"/>
                <w:sz w:val="20"/>
                <w:szCs w:val="20"/>
                <w:cs/>
                <w:lang w:val="en-US" w:eastAsia="th-TH"/>
              </w:rPr>
            </w:pPr>
          </w:p>
        </w:tc>
        <w:tc>
          <w:tcPr>
            <w:tcW w:w="696" w:type="pct"/>
            <w:vAlign w:val="bottom"/>
          </w:tcPr>
          <w:p w14:paraId="64132ABC" w14:textId="77777777" w:rsidR="00F82061" w:rsidRPr="005C43BB" w:rsidRDefault="00F82061" w:rsidP="00B648F4">
            <w:pPr>
              <w:pStyle w:val="NoSpacing"/>
              <w:tabs>
                <w:tab w:val="decimal" w:pos="879"/>
                <w:tab w:val="decimal" w:pos="988"/>
              </w:tabs>
              <w:spacing w:line="240" w:lineRule="atLeast"/>
              <w:jc w:val="right"/>
              <w:rPr>
                <w:rFonts w:cs="Times New Roman"/>
                <w:sz w:val="20"/>
                <w:szCs w:val="20"/>
                <w:cs/>
                <w:lang w:val="en-US" w:eastAsia="th-TH"/>
              </w:rPr>
            </w:pPr>
          </w:p>
        </w:tc>
      </w:tr>
      <w:tr w:rsidR="00F82061" w:rsidRPr="00476D19" w14:paraId="0A4AF72D" w14:textId="77777777" w:rsidTr="00B648F4">
        <w:trPr>
          <w:trHeight w:val="20"/>
        </w:trPr>
        <w:tc>
          <w:tcPr>
            <w:tcW w:w="1513" w:type="pct"/>
            <w:vAlign w:val="bottom"/>
          </w:tcPr>
          <w:p w14:paraId="220A5470" w14:textId="77777777" w:rsidR="00F82061" w:rsidRPr="00476D19" w:rsidRDefault="00F82061" w:rsidP="00F82061">
            <w:pPr>
              <w:pStyle w:val="NoSpacing"/>
              <w:tabs>
                <w:tab w:val="decimal" w:pos="918"/>
              </w:tabs>
              <w:spacing w:line="240" w:lineRule="atLeast"/>
              <w:rPr>
                <w:rFonts w:cs="Times New Roman"/>
                <w:b/>
                <w:bCs/>
                <w:i/>
                <w:iCs/>
                <w:sz w:val="20"/>
                <w:szCs w:val="20"/>
                <w:cs/>
                <w:lang w:val="en-US"/>
              </w:rPr>
            </w:pPr>
            <w:r w:rsidRPr="00476D19">
              <w:rPr>
                <w:rFonts w:cs="Times New Roman"/>
                <w:b/>
                <w:bCs/>
                <w:i/>
                <w:iCs/>
                <w:sz w:val="20"/>
                <w:szCs w:val="20"/>
                <w:lang w:val="en-US"/>
              </w:rPr>
              <w:t xml:space="preserve">Financial liabilities  </w:t>
            </w:r>
          </w:p>
        </w:tc>
        <w:tc>
          <w:tcPr>
            <w:tcW w:w="697" w:type="pct"/>
            <w:vAlign w:val="bottom"/>
          </w:tcPr>
          <w:p w14:paraId="015604F6" w14:textId="77777777" w:rsidR="00F82061" w:rsidRPr="005C43BB" w:rsidRDefault="00F82061" w:rsidP="00B648F4">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5C0914A7" w14:textId="77777777" w:rsidR="00F82061" w:rsidRPr="005C43BB" w:rsidRDefault="00F82061" w:rsidP="00B648F4">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636A28DA" w14:textId="77777777" w:rsidR="00F82061" w:rsidRPr="005C43BB" w:rsidRDefault="00F82061" w:rsidP="00B648F4">
            <w:pPr>
              <w:pStyle w:val="NoSpacing"/>
              <w:tabs>
                <w:tab w:val="decimal" w:pos="877"/>
                <w:tab w:val="decimal" w:pos="988"/>
              </w:tabs>
              <w:spacing w:line="240" w:lineRule="atLeast"/>
              <w:jc w:val="right"/>
              <w:rPr>
                <w:rFonts w:cs="Times New Roman"/>
                <w:sz w:val="20"/>
                <w:szCs w:val="20"/>
                <w:cs/>
                <w:lang w:val="en-US" w:eastAsia="th-TH"/>
              </w:rPr>
            </w:pPr>
          </w:p>
        </w:tc>
        <w:tc>
          <w:tcPr>
            <w:tcW w:w="698" w:type="pct"/>
            <w:vAlign w:val="bottom"/>
          </w:tcPr>
          <w:p w14:paraId="7AAE24DC" w14:textId="77777777" w:rsidR="00F82061" w:rsidRPr="005C43BB" w:rsidRDefault="00F82061" w:rsidP="00B648F4">
            <w:pPr>
              <w:pStyle w:val="NoSpacing"/>
              <w:tabs>
                <w:tab w:val="decimal" w:pos="879"/>
                <w:tab w:val="decimal" w:pos="988"/>
              </w:tabs>
              <w:spacing w:line="240" w:lineRule="atLeast"/>
              <w:jc w:val="right"/>
              <w:rPr>
                <w:rFonts w:cs="Times New Roman"/>
                <w:sz w:val="20"/>
                <w:szCs w:val="20"/>
                <w:cs/>
                <w:lang w:val="en-US" w:eastAsia="th-TH"/>
              </w:rPr>
            </w:pPr>
          </w:p>
        </w:tc>
        <w:tc>
          <w:tcPr>
            <w:tcW w:w="696" w:type="pct"/>
            <w:vAlign w:val="bottom"/>
          </w:tcPr>
          <w:p w14:paraId="05C8FAD2" w14:textId="77777777" w:rsidR="00F82061" w:rsidRPr="005C43BB" w:rsidRDefault="00F82061" w:rsidP="00B648F4">
            <w:pPr>
              <w:pStyle w:val="NoSpacing"/>
              <w:tabs>
                <w:tab w:val="decimal" w:pos="879"/>
                <w:tab w:val="decimal" w:pos="988"/>
              </w:tabs>
              <w:spacing w:line="240" w:lineRule="atLeast"/>
              <w:jc w:val="right"/>
              <w:rPr>
                <w:rFonts w:cs="Times New Roman"/>
                <w:sz w:val="20"/>
                <w:szCs w:val="20"/>
                <w:cs/>
                <w:lang w:val="en-US" w:eastAsia="th-TH"/>
              </w:rPr>
            </w:pPr>
          </w:p>
        </w:tc>
      </w:tr>
      <w:tr w:rsidR="005C43BB" w:rsidRPr="00476D19" w14:paraId="55A3E09E" w14:textId="77777777" w:rsidTr="00B648F4">
        <w:trPr>
          <w:trHeight w:val="20"/>
        </w:trPr>
        <w:tc>
          <w:tcPr>
            <w:tcW w:w="1513" w:type="pct"/>
            <w:vAlign w:val="bottom"/>
          </w:tcPr>
          <w:p w14:paraId="78F92541" w14:textId="77777777" w:rsidR="005C43BB" w:rsidRPr="00476D19" w:rsidRDefault="005C43BB" w:rsidP="005C43BB">
            <w:pPr>
              <w:pStyle w:val="NoSpacing"/>
              <w:spacing w:line="240" w:lineRule="atLeast"/>
              <w:rPr>
                <w:rFonts w:cs="Times New Roman"/>
                <w:sz w:val="20"/>
                <w:szCs w:val="20"/>
                <w:cs/>
                <w:lang w:val="en-US"/>
              </w:rPr>
            </w:pPr>
            <w:r w:rsidRPr="00476D19">
              <w:rPr>
                <w:rFonts w:cs="Times New Roman"/>
                <w:sz w:val="20"/>
                <w:szCs w:val="20"/>
                <w:lang w:val="en-US"/>
              </w:rPr>
              <w:t>Deposits</w:t>
            </w:r>
          </w:p>
        </w:tc>
        <w:tc>
          <w:tcPr>
            <w:tcW w:w="697" w:type="pct"/>
            <w:vAlign w:val="bottom"/>
          </w:tcPr>
          <w:p w14:paraId="09171964" w14:textId="009095DC"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5635BEA9" w14:textId="1FBAB2DD"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66E02F1C" w14:textId="586C8161"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417C3D95" w14:textId="43FB4F4F"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284,519,207</w:t>
            </w:r>
          </w:p>
        </w:tc>
        <w:tc>
          <w:tcPr>
            <w:tcW w:w="696" w:type="pct"/>
            <w:vAlign w:val="bottom"/>
          </w:tcPr>
          <w:p w14:paraId="565352FF" w14:textId="1B1E72AD" w:rsidR="005C43BB" w:rsidRPr="005C43BB" w:rsidRDefault="005C43BB" w:rsidP="00B648F4">
            <w:pPr>
              <w:pStyle w:val="NoSpacing"/>
              <w:tabs>
                <w:tab w:val="decimal" w:pos="988"/>
              </w:tabs>
              <w:spacing w:line="240" w:lineRule="atLeast"/>
              <w:jc w:val="right"/>
              <w:rPr>
                <w:rFonts w:cs="Times New Roman"/>
                <w:sz w:val="20"/>
                <w:szCs w:val="20"/>
                <w:cs/>
                <w:lang w:val="en-US" w:eastAsia="th-TH"/>
              </w:rPr>
            </w:pPr>
            <w:r w:rsidRPr="005C43BB">
              <w:rPr>
                <w:rFonts w:cs="Times New Roman"/>
                <w:color w:val="000000"/>
                <w:sz w:val="20"/>
                <w:szCs w:val="20"/>
              </w:rPr>
              <w:t>284,519,207</w:t>
            </w:r>
          </w:p>
        </w:tc>
      </w:tr>
      <w:tr w:rsidR="005C43BB" w:rsidRPr="00476D19" w14:paraId="42D2231C" w14:textId="77777777" w:rsidTr="00B648F4">
        <w:trPr>
          <w:trHeight w:val="20"/>
        </w:trPr>
        <w:tc>
          <w:tcPr>
            <w:tcW w:w="1513" w:type="pct"/>
            <w:vAlign w:val="bottom"/>
          </w:tcPr>
          <w:p w14:paraId="0AED0164" w14:textId="77777777" w:rsidR="005C43BB" w:rsidRPr="005C43BB" w:rsidRDefault="005C43BB" w:rsidP="005C43BB">
            <w:pPr>
              <w:pStyle w:val="NoSpacing"/>
              <w:spacing w:line="240" w:lineRule="atLeast"/>
              <w:ind w:left="168" w:right="-119" w:hanging="168"/>
              <w:rPr>
                <w:rFonts w:cstheme="minorBidi"/>
                <w:sz w:val="20"/>
                <w:szCs w:val="20"/>
                <w:cs/>
                <w:lang w:val="en-US"/>
              </w:rPr>
            </w:pPr>
            <w:r w:rsidRPr="00476D19">
              <w:rPr>
                <w:rFonts w:cs="Times New Roman"/>
                <w:sz w:val="20"/>
                <w:szCs w:val="20"/>
                <w:lang w:val="en-US"/>
              </w:rPr>
              <w:t>Interbank and money market items</w:t>
            </w:r>
            <w:r w:rsidRPr="00476D19">
              <w:rPr>
                <w:rFonts w:cs="Times New Roman"/>
                <w:sz w:val="20"/>
                <w:szCs w:val="20"/>
                <w:cs/>
                <w:lang w:val="en-US"/>
              </w:rPr>
              <w:t xml:space="preserve">     </w:t>
            </w:r>
          </w:p>
        </w:tc>
        <w:tc>
          <w:tcPr>
            <w:tcW w:w="697" w:type="pct"/>
            <w:vAlign w:val="bottom"/>
          </w:tcPr>
          <w:p w14:paraId="415B13B3" w14:textId="45D1D64A" w:rsidR="005C43BB" w:rsidRPr="005C43BB" w:rsidRDefault="005C43BB" w:rsidP="00B648F4">
            <w:pPr>
              <w:pStyle w:val="NoSpacing"/>
              <w:tabs>
                <w:tab w:val="decimal" w:pos="988"/>
              </w:tabs>
              <w:spacing w:line="240" w:lineRule="atLeast"/>
              <w:jc w:val="right"/>
              <w:rPr>
                <w:rFonts w:cs="Times New Roman"/>
                <w:sz w:val="20"/>
                <w:szCs w:val="20"/>
                <w:cs/>
                <w:lang w:val="en-US" w:eastAsia="th-TH"/>
              </w:rPr>
            </w:pPr>
            <w:r w:rsidRPr="005C43BB">
              <w:rPr>
                <w:rFonts w:cs="Times New Roman"/>
                <w:sz w:val="20"/>
                <w:szCs w:val="20"/>
                <w:lang w:val="en-US" w:eastAsia="th-TH"/>
              </w:rPr>
              <w:t>-</w:t>
            </w:r>
          </w:p>
        </w:tc>
        <w:tc>
          <w:tcPr>
            <w:tcW w:w="698" w:type="pct"/>
            <w:vAlign w:val="bottom"/>
          </w:tcPr>
          <w:p w14:paraId="5E0F809C" w14:textId="31442E8D"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13C5BE8F" w14:textId="55AC4FD0"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242C3E48" w14:textId="09B32425"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15,483,386</w:t>
            </w:r>
          </w:p>
        </w:tc>
        <w:tc>
          <w:tcPr>
            <w:tcW w:w="696" w:type="pct"/>
            <w:vAlign w:val="bottom"/>
          </w:tcPr>
          <w:p w14:paraId="505E0AD3" w14:textId="5F5CE8C5"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color w:val="000000"/>
                <w:sz w:val="20"/>
                <w:szCs w:val="20"/>
              </w:rPr>
              <w:t>15,483,386</w:t>
            </w:r>
          </w:p>
        </w:tc>
      </w:tr>
      <w:tr w:rsidR="005C43BB" w:rsidRPr="00476D19" w14:paraId="53D66232" w14:textId="77777777" w:rsidTr="00B648F4">
        <w:trPr>
          <w:trHeight w:val="20"/>
        </w:trPr>
        <w:tc>
          <w:tcPr>
            <w:tcW w:w="1513" w:type="pct"/>
            <w:vAlign w:val="bottom"/>
          </w:tcPr>
          <w:p w14:paraId="1299B693" w14:textId="77777777" w:rsidR="005C43BB" w:rsidRPr="00476D19" w:rsidRDefault="005C43BB" w:rsidP="005C43BB">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Liabilities payable on demand</w:t>
            </w:r>
          </w:p>
        </w:tc>
        <w:tc>
          <w:tcPr>
            <w:tcW w:w="697" w:type="pct"/>
            <w:vAlign w:val="bottom"/>
          </w:tcPr>
          <w:p w14:paraId="2DFDF13B" w14:textId="1E16A5A9"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021C3762" w14:textId="7B817A77"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0F856101" w14:textId="4E7EB5C7"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0AE711E6" w14:textId="5308D020"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610,019</w:t>
            </w:r>
          </w:p>
        </w:tc>
        <w:tc>
          <w:tcPr>
            <w:tcW w:w="696" w:type="pct"/>
            <w:vAlign w:val="bottom"/>
          </w:tcPr>
          <w:p w14:paraId="5DA66750" w14:textId="72D16447" w:rsidR="005C43BB" w:rsidRPr="005C43BB" w:rsidRDefault="005C43BB" w:rsidP="00B648F4">
            <w:pPr>
              <w:pStyle w:val="NoSpacing"/>
              <w:tabs>
                <w:tab w:val="decimal" w:pos="988"/>
              </w:tabs>
              <w:spacing w:line="240" w:lineRule="atLeast"/>
              <w:jc w:val="right"/>
              <w:rPr>
                <w:rFonts w:cs="Times New Roman"/>
                <w:sz w:val="20"/>
                <w:szCs w:val="20"/>
                <w:cs/>
                <w:lang w:val="en-US" w:eastAsia="th-TH"/>
              </w:rPr>
            </w:pPr>
            <w:r w:rsidRPr="005C43BB">
              <w:rPr>
                <w:rFonts w:cs="Times New Roman"/>
                <w:color w:val="000000"/>
                <w:sz w:val="20"/>
                <w:szCs w:val="20"/>
              </w:rPr>
              <w:t>610,019</w:t>
            </w:r>
          </w:p>
        </w:tc>
      </w:tr>
      <w:tr w:rsidR="005C43BB" w:rsidRPr="00476D19" w14:paraId="2ABE0037" w14:textId="77777777" w:rsidTr="00B648F4">
        <w:trPr>
          <w:trHeight w:val="20"/>
        </w:trPr>
        <w:tc>
          <w:tcPr>
            <w:tcW w:w="1513" w:type="pct"/>
            <w:vAlign w:val="bottom"/>
          </w:tcPr>
          <w:p w14:paraId="6281F4D9" w14:textId="77777777" w:rsidR="005C43BB" w:rsidRPr="00476D19" w:rsidRDefault="005C43BB" w:rsidP="005C43BB">
            <w:pPr>
              <w:pStyle w:val="NoSpacing"/>
              <w:tabs>
                <w:tab w:val="decimal" w:pos="918"/>
              </w:tabs>
              <w:spacing w:line="240" w:lineRule="atLeast"/>
              <w:rPr>
                <w:rFonts w:cs="Times New Roman"/>
                <w:sz w:val="20"/>
                <w:szCs w:val="20"/>
                <w:lang w:val="en-US"/>
              </w:rPr>
            </w:pPr>
            <w:r w:rsidRPr="00476D19">
              <w:rPr>
                <w:rFonts w:cs="Times New Roman"/>
                <w:sz w:val="20"/>
                <w:szCs w:val="20"/>
                <w:lang w:val="en-US"/>
              </w:rPr>
              <w:t xml:space="preserve">Derivative liabilities  </w:t>
            </w:r>
          </w:p>
        </w:tc>
        <w:tc>
          <w:tcPr>
            <w:tcW w:w="697" w:type="pct"/>
            <w:vAlign w:val="bottom"/>
          </w:tcPr>
          <w:p w14:paraId="2E9B1D1F" w14:textId="6600F73E" w:rsidR="005C43BB" w:rsidRPr="005C43BB" w:rsidRDefault="005C43BB" w:rsidP="00B648F4">
            <w:pPr>
              <w:jc w:val="right"/>
              <w:rPr>
                <w:rFonts w:cs="Times New Roman"/>
                <w:color w:val="000000"/>
                <w:sz w:val="20"/>
              </w:rPr>
            </w:pPr>
            <w:r w:rsidRPr="005C43BB">
              <w:rPr>
                <w:rFonts w:cs="Times New Roman"/>
                <w:color w:val="000000"/>
                <w:sz w:val="20"/>
              </w:rPr>
              <w:t>606,594</w:t>
            </w:r>
          </w:p>
        </w:tc>
        <w:tc>
          <w:tcPr>
            <w:tcW w:w="698" w:type="pct"/>
            <w:vAlign w:val="bottom"/>
          </w:tcPr>
          <w:p w14:paraId="0FB90482" w14:textId="6435B584"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47EEA553" w14:textId="6E107D9D"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2949408A" w14:textId="5732440D"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w:t>
            </w:r>
          </w:p>
        </w:tc>
        <w:tc>
          <w:tcPr>
            <w:tcW w:w="696" w:type="pct"/>
            <w:vAlign w:val="bottom"/>
          </w:tcPr>
          <w:p w14:paraId="7A3DAA5F" w14:textId="734A4564" w:rsidR="005C43BB" w:rsidRPr="005C43BB" w:rsidRDefault="005C43BB" w:rsidP="00B648F4">
            <w:pPr>
              <w:pStyle w:val="NoSpacing"/>
              <w:tabs>
                <w:tab w:val="decimal" w:pos="988"/>
              </w:tabs>
              <w:spacing w:line="240" w:lineRule="atLeast"/>
              <w:jc w:val="right"/>
              <w:rPr>
                <w:rFonts w:cs="Times New Roman"/>
                <w:sz w:val="20"/>
                <w:szCs w:val="20"/>
                <w:cs/>
                <w:lang w:val="en-US" w:eastAsia="th-TH"/>
              </w:rPr>
            </w:pPr>
            <w:r w:rsidRPr="005C43BB">
              <w:rPr>
                <w:rFonts w:cs="Times New Roman"/>
                <w:color w:val="000000"/>
                <w:sz w:val="20"/>
                <w:szCs w:val="20"/>
              </w:rPr>
              <w:t>606,594</w:t>
            </w:r>
          </w:p>
        </w:tc>
      </w:tr>
      <w:tr w:rsidR="005C43BB" w:rsidRPr="00476D19" w14:paraId="7FEECE08" w14:textId="77777777" w:rsidTr="00B648F4">
        <w:trPr>
          <w:trHeight w:val="20"/>
        </w:trPr>
        <w:tc>
          <w:tcPr>
            <w:tcW w:w="1513" w:type="pct"/>
            <w:vAlign w:val="bottom"/>
          </w:tcPr>
          <w:p w14:paraId="561B01A4" w14:textId="77777777" w:rsidR="005C43BB" w:rsidRPr="00476D19" w:rsidRDefault="005C43BB" w:rsidP="005C43BB">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Debts issued and borrowings</w:t>
            </w:r>
          </w:p>
        </w:tc>
        <w:tc>
          <w:tcPr>
            <w:tcW w:w="697" w:type="pct"/>
            <w:vAlign w:val="bottom"/>
          </w:tcPr>
          <w:p w14:paraId="651ACB3D" w14:textId="65DDFBFD"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4FF3DB1F" w14:textId="546C924F"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592A06AE" w14:textId="09AFE693"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3C4F39EC" w14:textId="707C3195"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9,388,301</w:t>
            </w:r>
          </w:p>
        </w:tc>
        <w:tc>
          <w:tcPr>
            <w:tcW w:w="696" w:type="pct"/>
            <w:vAlign w:val="bottom"/>
          </w:tcPr>
          <w:p w14:paraId="466DDE1D" w14:textId="444217B5"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color w:val="000000"/>
                <w:sz w:val="20"/>
                <w:szCs w:val="20"/>
              </w:rPr>
              <w:t>9,388,301</w:t>
            </w:r>
          </w:p>
        </w:tc>
      </w:tr>
      <w:tr w:rsidR="005C43BB" w:rsidRPr="00476D19" w14:paraId="1BB96031" w14:textId="77777777" w:rsidTr="00B648F4">
        <w:trPr>
          <w:trHeight w:val="20"/>
        </w:trPr>
        <w:tc>
          <w:tcPr>
            <w:tcW w:w="1513" w:type="pct"/>
            <w:vAlign w:val="bottom"/>
          </w:tcPr>
          <w:p w14:paraId="0762FE66" w14:textId="77777777" w:rsidR="005C43BB" w:rsidRPr="00476D19" w:rsidRDefault="005C43BB" w:rsidP="005C43BB">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Accrued interest payables</w:t>
            </w:r>
          </w:p>
        </w:tc>
        <w:tc>
          <w:tcPr>
            <w:tcW w:w="697" w:type="pct"/>
            <w:vAlign w:val="bottom"/>
          </w:tcPr>
          <w:p w14:paraId="7BC63B56" w14:textId="10191093"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7EDF397D" w14:textId="5934AA0D"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54AD7C4D" w14:textId="3C2D56AA"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lang w:val="en-US" w:eastAsia="th-TH"/>
              </w:rPr>
              <w:t>-</w:t>
            </w:r>
          </w:p>
        </w:tc>
        <w:tc>
          <w:tcPr>
            <w:tcW w:w="698" w:type="pct"/>
            <w:vAlign w:val="bottom"/>
          </w:tcPr>
          <w:p w14:paraId="1E86749C" w14:textId="760A9F88"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sz w:val="20"/>
                <w:szCs w:val="20"/>
              </w:rPr>
              <w:t>1,208,860</w:t>
            </w:r>
          </w:p>
        </w:tc>
        <w:tc>
          <w:tcPr>
            <w:tcW w:w="696" w:type="pct"/>
            <w:vAlign w:val="bottom"/>
          </w:tcPr>
          <w:p w14:paraId="273447F6" w14:textId="0F1CC09A" w:rsidR="005C43BB" w:rsidRPr="005C43BB" w:rsidRDefault="005C43BB" w:rsidP="00B648F4">
            <w:pPr>
              <w:pStyle w:val="NoSpacing"/>
              <w:tabs>
                <w:tab w:val="decimal" w:pos="988"/>
              </w:tabs>
              <w:spacing w:line="240" w:lineRule="atLeast"/>
              <w:jc w:val="right"/>
              <w:rPr>
                <w:rFonts w:cs="Times New Roman"/>
                <w:sz w:val="20"/>
                <w:szCs w:val="20"/>
                <w:lang w:val="en-US" w:eastAsia="th-TH"/>
              </w:rPr>
            </w:pPr>
            <w:r w:rsidRPr="005C43BB">
              <w:rPr>
                <w:rFonts w:cs="Times New Roman"/>
                <w:color w:val="000000"/>
                <w:sz w:val="20"/>
                <w:szCs w:val="20"/>
              </w:rPr>
              <w:t>1,208,860</w:t>
            </w:r>
          </w:p>
        </w:tc>
      </w:tr>
      <w:tr w:rsidR="00F82061" w:rsidRPr="00476D19" w14:paraId="59098BAA" w14:textId="77777777" w:rsidTr="000653DF">
        <w:trPr>
          <w:trHeight w:val="158"/>
        </w:trPr>
        <w:tc>
          <w:tcPr>
            <w:tcW w:w="1513" w:type="pct"/>
            <w:vAlign w:val="bottom"/>
          </w:tcPr>
          <w:p w14:paraId="31ABF7A4" w14:textId="77777777" w:rsidR="00F82061" w:rsidRPr="00476D19" w:rsidRDefault="00F82061" w:rsidP="00F82061">
            <w:pPr>
              <w:pStyle w:val="NoSpacing"/>
              <w:spacing w:line="240" w:lineRule="atLeast"/>
              <w:ind w:left="168" w:right="-29" w:hanging="168"/>
              <w:rPr>
                <w:rFonts w:cs="Times New Roman"/>
                <w:sz w:val="20"/>
                <w:szCs w:val="20"/>
                <w:lang w:val="en-US"/>
              </w:rPr>
            </w:pPr>
            <w:r w:rsidRPr="00476D19">
              <w:rPr>
                <w:rFonts w:cs="Times New Roman"/>
                <w:sz w:val="20"/>
                <w:szCs w:val="20"/>
                <w:lang w:val="en-US"/>
              </w:rPr>
              <w:t>Other financial liabilities</w:t>
            </w:r>
          </w:p>
        </w:tc>
        <w:tc>
          <w:tcPr>
            <w:tcW w:w="697" w:type="pct"/>
            <w:vAlign w:val="bottom"/>
          </w:tcPr>
          <w:p w14:paraId="2D481F21" w14:textId="2C9D8DF4" w:rsidR="00F82061" w:rsidRPr="005C43BB" w:rsidRDefault="005C43BB" w:rsidP="00B648F4">
            <w:pPr>
              <w:pStyle w:val="NoSpacing"/>
              <w:tabs>
                <w:tab w:val="decimal" w:pos="988"/>
              </w:tabs>
              <w:spacing w:line="240" w:lineRule="atLeast"/>
              <w:jc w:val="right"/>
              <w:rPr>
                <w:rFonts w:cs="Times New Roman"/>
                <w:sz w:val="20"/>
                <w:szCs w:val="20"/>
                <w:lang w:val="en-US"/>
              </w:rPr>
            </w:pPr>
            <w:r w:rsidRPr="005C43BB">
              <w:rPr>
                <w:rFonts w:cs="Times New Roman"/>
                <w:sz w:val="20"/>
                <w:szCs w:val="20"/>
                <w:lang w:val="en-US"/>
              </w:rPr>
              <w:t>-</w:t>
            </w:r>
          </w:p>
        </w:tc>
        <w:tc>
          <w:tcPr>
            <w:tcW w:w="698" w:type="pct"/>
            <w:vAlign w:val="bottom"/>
          </w:tcPr>
          <w:p w14:paraId="42DEF294" w14:textId="335B861C" w:rsidR="00F82061" w:rsidRPr="005C43BB" w:rsidRDefault="005C43BB" w:rsidP="00B648F4">
            <w:pPr>
              <w:pStyle w:val="NoSpacing"/>
              <w:tabs>
                <w:tab w:val="decimal" w:pos="988"/>
              </w:tabs>
              <w:spacing w:line="240" w:lineRule="atLeast"/>
              <w:jc w:val="right"/>
              <w:rPr>
                <w:rFonts w:cs="Times New Roman"/>
                <w:sz w:val="20"/>
                <w:szCs w:val="20"/>
                <w:lang w:val="en-US"/>
              </w:rPr>
            </w:pPr>
            <w:r w:rsidRPr="005C43BB">
              <w:rPr>
                <w:rFonts w:cs="Times New Roman"/>
                <w:sz w:val="20"/>
                <w:szCs w:val="20"/>
                <w:lang w:val="en-US"/>
              </w:rPr>
              <w:t>-</w:t>
            </w:r>
          </w:p>
        </w:tc>
        <w:tc>
          <w:tcPr>
            <w:tcW w:w="698" w:type="pct"/>
            <w:vAlign w:val="bottom"/>
          </w:tcPr>
          <w:p w14:paraId="7E0CFD71" w14:textId="3262999E" w:rsidR="00F82061" w:rsidRPr="005C43BB" w:rsidRDefault="005C43BB" w:rsidP="00B648F4">
            <w:pPr>
              <w:pStyle w:val="NoSpacing"/>
              <w:tabs>
                <w:tab w:val="decimal" w:pos="988"/>
              </w:tabs>
              <w:spacing w:line="240" w:lineRule="atLeast"/>
              <w:jc w:val="right"/>
              <w:rPr>
                <w:rFonts w:cs="Times New Roman"/>
                <w:sz w:val="20"/>
                <w:szCs w:val="20"/>
                <w:lang w:val="en-US"/>
              </w:rPr>
            </w:pPr>
            <w:r w:rsidRPr="005C43BB">
              <w:rPr>
                <w:rFonts w:cs="Times New Roman"/>
                <w:sz w:val="20"/>
                <w:szCs w:val="20"/>
                <w:lang w:val="en-US"/>
              </w:rPr>
              <w:t>-</w:t>
            </w:r>
          </w:p>
        </w:tc>
        <w:tc>
          <w:tcPr>
            <w:tcW w:w="698" w:type="pct"/>
            <w:vAlign w:val="bottom"/>
          </w:tcPr>
          <w:p w14:paraId="5363C48C" w14:textId="3CD3283B" w:rsidR="00F82061" w:rsidRPr="00946BEF" w:rsidRDefault="001757C0" w:rsidP="00B648F4">
            <w:pPr>
              <w:jc w:val="right"/>
              <w:rPr>
                <w:rFonts w:eastAsia="Times New Roman" w:cs="Times New Roman"/>
                <w:sz w:val="20"/>
              </w:rPr>
            </w:pPr>
            <w:r w:rsidRPr="001757C0">
              <w:rPr>
                <w:rFonts w:eastAsia="Times New Roman" w:cs="Times New Roman"/>
                <w:sz w:val="20"/>
              </w:rPr>
              <w:t>1,022,634</w:t>
            </w:r>
          </w:p>
        </w:tc>
        <w:tc>
          <w:tcPr>
            <w:tcW w:w="696" w:type="pct"/>
            <w:vAlign w:val="bottom"/>
          </w:tcPr>
          <w:p w14:paraId="3578094C" w14:textId="56AA6F67" w:rsidR="00F82061" w:rsidRPr="00946BEF" w:rsidRDefault="001757C0" w:rsidP="00B648F4">
            <w:pPr>
              <w:jc w:val="right"/>
              <w:rPr>
                <w:rFonts w:eastAsia="Times New Roman" w:cs="Times New Roman"/>
                <w:sz w:val="20"/>
              </w:rPr>
            </w:pPr>
            <w:r w:rsidRPr="001757C0">
              <w:rPr>
                <w:rFonts w:eastAsia="Times New Roman" w:cs="Times New Roman"/>
                <w:sz w:val="20"/>
              </w:rPr>
              <w:t>1,022,634</w:t>
            </w:r>
          </w:p>
        </w:tc>
      </w:tr>
      <w:tr w:rsidR="00F82061" w:rsidRPr="00476D19" w14:paraId="288E4750" w14:textId="77777777" w:rsidTr="00B648F4">
        <w:trPr>
          <w:trHeight w:val="77"/>
        </w:trPr>
        <w:tc>
          <w:tcPr>
            <w:tcW w:w="1513" w:type="pct"/>
            <w:vAlign w:val="bottom"/>
          </w:tcPr>
          <w:p w14:paraId="5E3FD78A" w14:textId="77777777" w:rsidR="00F82061" w:rsidRPr="005C43BB" w:rsidRDefault="00F82061" w:rsidP="00F82061">
            <w:pPr>
              <w:pStyle w:val="NoSpacing"/>
              <w:tabs>
                <w:tab w:val="decimal" w:pos="62"/>
              </w:tabs>
              <w:spacing w:line="240" w:lineRule="atLeast"/>
              <w:rPr>
                <w:rFonts w:cstheme="minorBidi"/>
                <w:b/>
                <w:bCs/>
                <w:sz w:val="20"/>
                <w:szCs w:val="20"/>
                <w:cs/>
                <w:lang w:val="en-US"/>
              </w:rPr>
            </w:pPr>
            <w:r w:rsidRPr="00476D19">
              <w:rPr>
                <w:rFonts w:cs="Times New Roman"/>
                <w:b/>
                <w:bCs/>
                <w:sz w:val="20"/>
                <w:szCs w:val="20"/>
                <w:lang w:val="en-US"/>
              </w:rPr>
              <w:t>Total</w:t>
            </w:r>
          </w:p>
        </w:tc>
        <w:tc>
          <w:tcPr>
            <w:tcW w:w="697" w:type="pct"/>
            <w:vAlign w:val="bottom"/>
          </w:tcPr>
          <w:p w14:paraId="523CC0B8" w14:textId="71B0FB69" w:rsidR="00F82061" w:rsidRPr="005C43BB" w:rsidRDefault="005C43BB" w:rsidP="00B648F4">
            <w:pPr>
              <w:pStyle w:val="NoSpacing"/>
              <w:pBdr>
                <w:top w:val="single" w:sz="4" w:space="1" w:color="auto"/>
                <w:bottom w:val="double" w:sz="4" w:space="1" w:color="auto"/>
              </w:pBdr>
              <w:tabs>
                <w:tab w:val="decimal" w:pos="988"/>
              </w:tabs>
              <w:spacing w:line="240" w:lineRule="atLeast"/>
              <w:jc w:val="right"/>
              <w:rPr>
                <w:rFonts w:cs="Times New Roman"/>
                <w:b/>
                <w:bCs/>
                <w:sz w:val="20"/>
                <w:szCs w:val="20"/>
                <w:cs/>
                <w:lang w:val="en-US" w:eastAsia="th-TH"/>
              </w:rPr>
            </w:pPr>
            <w:r>
              <w:rPr>
                <w:rFonts w:cs="Times New Roman"/>
                <w:b/>
                <w:bCs/>
                <w:sz w:val="20"/>
                <w:szCs w:val="20"/>
                <w:lang w:val="en-US" w:eastAsia="th-TH"/>
              </w:rPr>
              <w:t>606,594</w:t>
            </w:r>
          </w:p>
        </w:tc>
        <w:tc>
          <w:tcPr>
            <w:tcW w:w="698" w:type="pct"/>
            <w:vAlign w:val="bottom"/>
          </w:tcPr>
          <w:p w14:paraId="7FBA28C8" w14:textId="2DA9ECD9" w:rsidR="00F82061" w:rsidRPr="005C43BB" w:rsidRDefault="005C43BB" w:rsidP="00B648F4">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Pr>
                <w:rFonts w:cs="Times New Roman"/>
                <w:b/>
                <w:bCs/>
                <w:sz w:val="20"/>
                <w:szCs w:val="20"/>
                <w:lang w:val="en-US" w:eastAsia="th-TH"/>
              </w:rPr>
              <w:t>-</w:t>
            </w:r>
          </w:p>
        </w:tc>
        <w:tc>
          <w:tcPr>
            <w:tcW w:w="698" w:type="pct"/>
            <w:vAlign w:val="bottom"/>
          </w:tcPr>
          <w:p w14:paraId="23BB8DF9" w14:textId="6AF0047D" w:rsidR="00F82061" w:rsidRPr="005C43BB" w:rsidRDefault="005C43BB" w:rsidP="00B648F4">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Pr>
                <w:rFonts w:cs="Times New Roman"/>
                <w:b/>
                <w:bCs/>
                <w:sz w:val="20"/>
                <w:szCs w:val="20"/>
                <w:lang w:val="en-US" w:eastAsia="th-TH"/>
              </w:rPr>
              <w:t>-</w:t>
            </w:r>
          </w:p>
        </w:tc>
        <w:tc>
          <w:tcPr>
            <w:tcW w:w="698" w:type="pct"/>
            <w:vAlign w:val="bottom"/>
          </w:tcPr>
          <w:p w14:paraId="6D42531C" w14:textId="04894A5B" w:rsidR="00F82061" w:rsidRPr="005C43BB" w:rsidRDefault="001757C0" w:rsidP="00B648F4">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1757C0">
              <w:rPr>
                <w:rFonts w:cs="Times New Roman"/>
                <w:b/>
                <w:bCs/>
                <w:sz w:val="20"/>
                <w:szCs w:val="20"/>
                <w:lang w:val="en-US" w:eastAsia="th-TH"/>
              </w:rPr>
              <w:t>312,232,407</w:t>
            </w:r>
          </w:p>
        </w:tc>
        <w:tc>
          <w:tcPr>
            <w:tcW w:w="696" w:type="pct"/>
            <w:vAlign w:val="bottom"/>
          </w:tcPr>
          <w:p w14:paraId="247B4838" w14:textId="44D189AA" w:rsidR="00F82061" w:rsidRPr="005C43BB" w:rsidRDefault="001757C0" w:rsidP="00B648F4">
            <w:pPr>
              <w:pStyle w:val="NoSpacing"/>
              <w:pBdr>
                <w:top w:val="single" w:sz="4" w:space="1" w:color="auto"/>
                <w:bottom w:val="double" w:sz="4" w:space="1" w:color="auto"/>
              </w:pBdr>
              <w:tabs>
                <w:tab w:val="decimal" w:pos="988"/>
              </w:tabs>
              <w:spacing w:line="240" w:lineRule="atLeast"/>
              <w:jc w:val="right"/>
              <w:rPr>
                <w:rFonts w:cs="Times New Roman"/>
                <w:b/>
                <w:bCs/>
                <w:sz w:val="20"/>
                <w:szCs w:val="20"/>
                <w:cs/>
                <w:lang w:val="en-US" w:eastAsia="th-TH"/>
              </w:rPr>
            </w:pPr>
            <w:r w:rsidRPr="001757C0">
              <w:rPr>
                <w:rFonts w:cs="Times New Roman"/>
                <w:b/>
                <w:bCs/>
                <w:sz w:val="20"/>
                <w:szCs w:val="20"/>
                <w:lang w:val="en-US" w:eastAsia="th-TH"/>
              </w:rPr>
              <w:t>312,839,001</w:t>
            </w:r>
          </w:p>
        </w:tc>
      </w:tr>
    </w:tbl>
    <w:p w14:paraId="247EAD3F" w14:textId="77777777" w:rsidR="00163324" w:rsidRPr="005C43BB" w:rsidRDefault="00163324" w:rsidP="006A0CD7">
      <w:pPr>
        <w:rPr>
          <w:rFonts w:cstheme="minorBidi"/>
          <w:sz w:val="20"/>
          <w:cs/>
          <w:lang w:val="en-GB" w:eastAsia="x-none"/>
        </w:rPr>
      </w:pPr>
    </w:p>
    <w:tbl>
      <w:tblPr>
        <w:tblW w:w="4950" w:type="pct"/>
        <w:tblInd w:w="450" w:type="dxa"/>
        <w:tblLayout w:type="fixed"/>
        <w:tblCellMar>
          <w:left w:w="115" w:type="dxa"/>
          <w:right w:w="115" w:type="dxa"/>
        </w:tblCellMar>
        <w:tblLook w:val="0000" w:firstRow="0" w:lastRow="0" w:firstColumn="0" w:lastColumn="0" w:noHBand="0" w:noVBand="0"/>
      </w:tblPr>
      <w:tblGrid>
        <w:gridCol w:w="2878"/>
        <w:gridCol w:w="1326"/>
        <w:gridCol w:w="1327"/>
        <w:gridCol w:w="1327"/>
        <w:gridCol w:w="1327"/>
        <w:gridCol w:w="1324"/>
      </w:tblGrid>
      <w:tr w:rsidR="00B73DD6" w:rsidRPr="00476D19" w14:paraId="61DC1805" w14:textId="77777777" w:rsidTr="00C54F45">
        <w:trPr>
          <w:trHeight w:val="20"/>
          <w:tblHeader/>
        </w:trPr>
        <w:tc>
          <w:tcPr>
            <w:tcW w:w="1513" w:type="pct"/>
            <w:vAlign w:val="bottom"/>
          </w:tcPr>
          <w:p w14:paraId="09C31B62" w14:textId="77777777" w:rsidR="00A67E6C" w:rsidRPr="00476D19" w:rsidRDefault="00A67E6C" w:rsidP="007F7B6C">
            <w:pPr>
              <w:spacing w:line="240" w:lineRule="atLeast"/>
              <w:rPr>
                <w:rFonts w:cs="Times New Roman"/>
                <w:sz w:val="20"/>
                <w:cs/>
              </w:rPr>
            </w:pPr>
          </w:p>
        </w:tc>
        <w:tc>
          <w:tcPr>
            <w:tcW w:w="3487" w:type="pct"/>
            <w:gridSpan w:val="5"/>
            <w:vAlign w:val="bottom"/>
          </w:tcPr>
          <w:p w14:paraId="1CFE464F" w14:textId="1740DA2E" w:rsidR="00A67E6C" w:rsidRPr="00476D19" w:rsidRDefault="00163324" w:rsidP="007266E6">
            <w:pPr>
              <w:overflowPunct w:val="0"/>
              <w:autoSpaceDE w:val="0"/>
              <w:autoSpaceDN w:val="0"/>
              <w:adjustRightInd w:val="0"/>
              <w:spacing w:line="240" w:lineRule="atLeast"/>
              <w:jc w:val="center"/>
              <w:textAlignment w:val="baseline"/>
              <w:rPr>
                <w:rFonts w:cs="Times New Roman"/>
                <w:sz w:val="20"/>
              </w:rPr>
            </w:pPr>
            <w:r>
              <w:rPr>
                <w:rFonts w:cs="Times New Roman"/>
                <w:sz w:val="20"/>
              </w:rPr>
              <w:t xml:space="preserve">31 December </w:t>
            </w:r>
            <w:r w:rsidR="00C27A72" w:rsidRPr="00476D19">
              <w:rPr>
                <w:rFonts w:cs="Times New Roman"/>
                <w:sz w:val="20"/>
              </w:rPr>
              <w:t>202</w:t>
            </w:r>
            <w:r w:rsidR="007266E6" w:rsidRPr="00476D19">
              <w:rPr>
                <w:rFonts w:cs="Times New Roman"/>
                <w:sz w:val="20"/>
              </w:rPr>
              <w:t>4</w:t>
            </w:r>
          </w:p>
        </w:tc>
      </w:tr>
      <w:tr w:rsidR="00B73DD6" w:rsidRPr="00476D19" w14:paraId="2B17806B" w14:textId="77777777" w:rsidTr="00945C6C">
        <w:trPr>
          <w:trHeight w:val="20"/>
          <w:tblHeader/>
        </w:trPr>
        <w:tc>
          <w:tcPr>
            <w:tcW w:w="1513" w:type="pct"/>
            <w:vAlign w:val="bottom"/>
          </w:tcPr>
          <w:p w14:paraId="5392510E" w14:textId="77777777" w:rsidR="00241398" w:rsidRPr="00476D19" w:rsidRDefault="00241398" w:rsidP="007F7B6C">
            <w:pPr>
              <w:spacing w:line="240" w:lineRule="atLeast"/>
              <w:rPr>
                <w:rFonts w:cs="Times New Roman"/>
                <w:sz w:val="20"/>
                <w:cs/>
              </w:rPr>
            </w:pPr>
          </w:p>
        </w:tc>
        <w:tc>
          <w:tcPr>
            <w:tcW w:w="697" w:type="pct"/>
            <w:vAlign w:val="bottom"/>
          </w:tcPr>
          <w:p w14:paraId="2F3C6CBD" w14:textId="13312398" w:rsidR="00241398" w:rsidRPr="00476D19" w:rsidRDefault="00241398" w:rsidP="007266E6">
            <w:pPr>
              <w:overflowPunct w:val="0"/>
              <w:autoSpaceDE w:val="0"/>
              <w:autoSpaceDN w:val="0"/>
              <w:adjustRightInd w:val="0"/>
              <w:spacing w:line="240" w:lineRule="atLeast"/>
              <w:jc w:val="center"/>
              <w:textAlignment w:val="baseline"/>
              <w:rPr>
                <w:rFonts w:cs="Times New Roman"/>
                <w:spacing w:val="-4"/>
                <w:sz w:val="20"/>
              </w:rPr>
            </w:pPr>
            <w:r w:rsidRPr="00476D19">
              <w:rPr>
                <w:rFonts w:cs="Times New Roman"/>
                <w:spacing w:val="-4"/>
                <w:sz w:val="20"/>
              </w:rPr>
              <w:t xml:space="preserve">Financial instruments measured at </w:t>
            </w:r>
            <w:r w:rsidR="001417DB" w:rsidRPr="00476D19">
              <w:rPr>
                <w:rFonts w:cs="Times New Roman"/>
                <w:spacing w:val="-4"/>
                <w:sz w:val="20"/>
              </w:rPr>
              <w:t>FVTPL</w:t>
            </w:r>
            <w:r w:rsidRPr="00476D19">
              <w:rPr>
                <w:rFonts w:cs="Times New Roman"/>
                <w:spacing w:val="-4"/>
                <w:sz w:val="20"/>
              </w:rPr>
              <w:t xml:space="preserve"> </w:t>
            </w:r>
          </w:p>
        </w:tc>
        <w:tc>
          <w:tcPr>
            <w:tcW w:w="698" w:type="pct"/>
            <w:vAlign w:val="bottom"/>
          </w:tcPr>
          <w:p w14:paraId="3C2462A8" w14:textId="5F2F2D6C" w:rsidR="00241398" w:rsidRPr="00476D19" w:rsidRDefault="00241398" w:rsidP="007266E6">
            <w:pPr>
              <w:overflowPunct w:val="0"/>
              <w:autoSpaceDE w:val="0"/>
              <w:autoSpaceDN w:val="0"/>
              <w:adjustRightInd w:val="0"/>
              <w:spacing w:line="240" w:lineRule="atLeast"/>
              <w:jc w:val="center"/>
              <w:textAlignment w:val="baseline"/>
              <w:rPr>
                <w:rFonts w:cs="Times New Roman"/>
                <w:spacing w:val="-4"/>
                <w:sz w:val="20"/>
                <w:cs/>
              </w:rPr>
            </w:pPr>
            <w:r w:rsidRPr="00476D19">
              <w:rPr>
                <w:rFonts w:cs="Times New Roman"/>
                <w:spacing w:val="-4"/>
                <w:sz w:val="20"/>
              </w:rPr>
              <w:t xml:space="preserve">Financial instruments measured at </w:t>
            </w:r>
            <w:r w:rsidR="001417DB" w:rsidRPr="00476D19">
              <w:rPr>
                <w:rFonts w:cs="Times New Roman"/>
                <w:spacing w:val="-4"/>
                <w:sz w:val="20"/>
              </w:rPr>
              <w:t>FVOCI</w:t>
            </w:r>
          </w:p>
        </w:tc>
        <w:tc>
          <w:tcPr>
            <w:tcW w:w="698" w:type="pct"/>
            <w:vAlign w:val="bottom"/>
          </w:tcPr>
          <w:p w14:paraId="5AE99242" w14:textId="22A46885" w:rsidR="00241398" w:rsidRPr="00476D19" w:rsidRDefault="00C57032" w:rsidP="007266E6">
            <w:pPr>
              <w:overflowPunct w:val="0"/>
              <w:autoSpaceDE w:val="0"/>
              <w:autoSpaceDN w:val="0"/>
              <w:adjustRightInd w:val="0"/>
              <w:spacing w:line="240" w:lineRule="atLeast"/>
              <w:jc w:val="center"/>
              <w:textAlignment w:val="baseline"/>
              <w:rPr>
                <w:rFonts w:cs="Times New Roman"/>
                <w:spacing w:val="-4"/>
                <w:sz w:val="20"/>
                <w:cs/>
              </w:rPr>
            </w:pPr>
            <w:r w:rsidRPr="00476D19">
              <w:rPr>
                <w:rFonts w:cs="Times New Roman"/>
                <w:spacing w:val="-4"/>
                <w:sz w:val="20"/>
              </w:rPr>
              <w:t xml:space="preserve">Investments in equity instruments designated at </w:t>
            </w:r>
            <w:r w:rsidR="001417DB" w:rsidRPr="00476D19">
              <w:rPr>
                <w:rFonts w:cs="Times New Roman"/>
                <w:spacing w:val="-4"/>
                <w:sz w:val="20"/>
              </w:rPr>
              <w:t>FVOCI</w:t>
            </w:r>
          </w:p>
        </w:tc>
        <w:tc>
          <w:tcPr>
            <w:tcW w:w="698" w:type="pct"/>
            <w:vAlign w:val="bottom"/>
          </w:tcPr>
          <w:p w14:paraId="4D9CD5E7" w14:textId="184A8AFD" w:rsidR="00241398" w:rsidRPr="00476D19" w:rsidRDefault="00241398" w:rsidP="007266E6">
            <w:pPr>
              <w:overflowPunct w:val="0"/>
              <w:autoSpaceDE w:val="0"/>
              <w:autoSpaceDN w:val="0"/>
              <w:adjustRightInd w:val="0"/>
              <w:spacing w:line="240" w:lineRule="atLeast"/>
              <w:jc w:val="center"/>
              <w:textAlignment w:val="baseline"/>
              <w:rPr>
                <w:rFonts w:cs="Times New Roman"/>
                <w:spacing w:val="-4"/>
                <w:sz w:val="20"/>
                <w:cs/>
              </w:rPr>
            </w:pPr>
            <w:r w:rsidRPr="00476D19">
              <w:rPr>
                <w:rFonts w:cs="Times New Roman"/>
                <w:spacing w:val="-4"/>
                <w:sz w:val="20"/>
              </w:rPr>
              <w:t>Financial instruments measured at amortised</w:t>
            </w:r>
            <w:r w:rsidR="001417DB" w:rsidRPr="00476D19">
              <w:rPr>
                <w:rFonts w:cs="Times New Roman"/>
                <w:spacing w:val="-4"/>
                <w:sz w:val="20"/>
              </w:rPr>
              <w:t xml:space="preserve"> </w:t>
            </w:r>
            <w:r w:rsidRPr="00476D19">
              <w:rPr>
                <w:rFonts w:cs="Times New Roman"/>
                <w:spacing w:val="-4"/>
                <w:sz w:val="20"/>
              </w:rPr>
              <w:t>cost</w:t>
            </w:r>
          </w:p>
        </w:tc>
        <w:tc>
          <w:tcPr>
            <w:tcW w:w="696" w:type="pct"/>
            <w:vAlign w:val="bottom"/>
          </w:tcPr>
          <w:p w14:paraId="14C6D64A" w14:textId="77777777" w:rsidR="00241398" w:rsidRPr="00476D19" w:rsidRDefault="00241398" w:rsidP="007266E6">
            <w:pPr>
              <w:overflowPunct w:val="0"/>
              <w:autoSpaceDE w:val="0"/>
              <w:autoSpaceDN w:val="0"/>
              <w:adjustRightInd w:val="0"/>
              <w:spacing w:line="240" w:lineRule="atLeast"/>
              <w:jc w:val="center"/>
              <w:textAlignment w:val="baseline"/>
              <w:rPr>
                <w:rFonts w:cs="Times New Roman"/>
                <w:spacing w:val="-4"/>
                <w:sz w:val="20"/>
                <w:cs/>
              </w:rPr>
            </w:pPr>
            <w:r w:rsidRPr="00476D19">
              <w:rPr>
                <w:rFonts w:cs="Times New Roman"/>
                <w:spacing w:val="-4"/>
                <w:sz w:val="20"/>
              </w:rPr>
              <w:t>Total</w:t>
            </w:r>
          </w:p>
        </w:tc>
      </w:tr>
      <w:tr w:rsidR="00946602" w:rsidRPr="00476D19" w14:paraId="5D94767D" w14:textId="77777777" w:rsidTr="00C54F45">
        <w:trPr>
          <w:trHeight w:val="20"/>
        </w:trPr>
        <w:tc>
          <w:tcPr>
            <w:tcW w:w="1513" w:type="pct"/>
            <w:vAlign w:val="bottom"/>
          </w:tcPr>
          <w:p w14:paraId="7CC679F1" w14:textId="77777777" w:rsidR="00946602" w:rsidRPr="00476D19" w:rsidRDefault="00946602" w:rsidP="007F7B6C">
            <w:pPr>
              <w:pStyle w:val="NoSpacing"/>
              <w:tabs>
                <w:tab w:val="decimal" w:pos="918"/>
              </w:tabs>
              <w:spacing w:line="240" w:lineRule="atLeast"/>
              <w:rPr>
                <w:rFonts w:cs="Times New Roman"/>
                <w:sz w:val="20"/>
                <w:szCs w:val="20"/>
                <w:u w:val="single"/>
                <w:cs/>
                <w:lang w:val="en-US"/>
              </w:rPr>
            </w:pPr>
          </w:p>
        </w:tc>
        <w:tc>
          <w:tcPr>
            <w:tcW w:w="3487" w:type="pct"/>
            <w:gridSpan w:val="5"/>
            <w:vAlign w:val="bottom"/>
          </w:tcPr>
          <w:p w14:paraId="74B1A1AE" w14:textId="36748558" w:rsidR="00946602" w:rsidRPr="00476D19" w:rsidRDefault="007266E6" w:rsidP="00946602">
            <w:pPr>
              <w:pStyle w:val="NoSpacing"/>
              <w:spacing w:line="240" w:lineRule="atLeast"/>
              <w:jc w:val="center"/>
              <w:rPr>
                <w:rFonts w:cs="Times New Roman"/>
                <w:i/>
                <w:iCs/>
                <w:sz w:val="20"/>
                <w:szCs w:val="20"/>
                <w:lang w:val="en-US" w:eastAsia="th-TH"/>
              </w:rPr>
            </w:pPr>
            <w:r w:rsidRPr="00476D19">
              <w:rPr>
                <w:rFonts w:cs="Times New Roman"/>
                <w:i/>
                <w:iCs/>
                <w:sz w:val="20"/>
                <w:szCs w:val="20"/>
                <w:lang w:val="en-US" w:eastAsia="th-TH"/>
              </w:rPr>
              <w:t>(in thousand Baht)</w:t>
            </w:r>
          </w:p>
        </w:tc>
      </w:tr>
      <w:tr w:rsidR="00B73DD6" w:rsidRPr="00476D19" w14:paraId="7B75271A" w14:textId="77777777" w:rsidTr="00945C6C">
        <w:trPr>
          <w:trHeight w:val="20"/>
        </w:trPr>
        <w:tc>
          <w:tcPr>
            <w:tcW w:w="1513" w:type="pct"/>
            <w:vAlign w:val="bottom"/>
          </w:tcPr>
          <w:p w14:paraId="3FA650CD" w14:textId="77777777" w:rsidR="00241398" w:rsidRPr="00476D19" w:rsidRDefault="00241398" w:rsidP="007F7B6C">
            <w:pPr>
              <w:pStyle w:val="NoSpacing"/>
              <w:tabs>
                <w:tab w:val="decimal" w:pos="918"/>
              </w:tabs>
              <w:spacing w:line="240" w:lineRule="atLeast"/>
              <w:rPr>
                <w:rFonts w:cs="Times New Roman"/>
                <w:b/>
                <w:bCs/>
                <w:i/>
                <w:iCs/>
                <w:sz w:val="20"/>
                <w:szCs w:val="20"/>
                <w:cs/>
                <w:lang w:val="en-US"/>
              </w:rPr>
            </w:pPr>
            <w:r w:rsidRPr="00476D19">
              <w:rPr>
                <w:rFonts w:cs="Times New Roman"/>
                <w:b/>
                <w:bCs/>
                <w:i/>
                <w:iCs/>
                <w:sz w:val="20"/>
                <w:szCs w:val="20"/>
                <w:lang w:val="en-US"/>
              </w:rPr>
              <w:t>Financial</w:t>
            </w:r>
            <w:r w:rsidRPr="00476D19">
              <w:rPr>
                <w:rFonts w:cs="Times New Roman"/>
                <w:b/>
                <w:bCs/>
                <w:i/>
                <w:iCs/>
                <w:sz w:val="20"/>
                <w:szCs w:val="20"/>
                <w:cs/>
                <w:lang w:val="en-US"/>
              </w:rPr>
              <w:t xml:space="preserve"> </w:t>
            </w:r>
            <w:r w:rsidRPr="00476D19">
              <w:rPr>
                <w:rFonts w:cs="Times New Roman"/>
                <w:b/>
                <w:bCs/>
                <w:i/>
                <w:iCs/>
                <w:sz w:val="20"/>
                <w:szCs w:val="20"/>
                <w:lang w:val="en-US"/>
              </w:rPr>
              <w:t>assets</w:t>
            </w:r>
          </w:p>
        </w:tc>
        <w:tc>
          <w:tcPr>
            <w:tcW w:w="697" w:type="pct"/>
            <w:vAlign w:val="bottom"/>
          </w:tcPr>
          <w:p w14:paraId="6A76B0B2" w14:textId="77777777" w:rsidR="00241398" w:rsidRPr="00476D19" w:rsidRDefault="00241398" w:rsidP="007F7B6C">
            <w:pPr>
              <w:pStyle w:val="NoSpacing"/>
              <w:spacing w:line="240" w:lineRule="atLeast"/>
              <w:jc w:val="right"/>
              <w:rPr>
                <w:rFonts w:cs="Times New Roman"/>
                <w:sz w:val="20"/>
                <w:szCs w:val="20"/>
                <w:cs/>
                <w:lang w:eastAsia="th-TH"/>
              </w:rPr>
            </w:pPr>
          </w:p>
        </w:tc>
        <w:tc>
          <w:tcPr>
            <w:tcW w:w="698" w:type="pct"/>
            <w:vAlign w:val="bottom"/>
          </w:tcPr>
          <w:p w14:paraId="66658FE7" w14:textId="77777777" w:rsidR="00241398" w:rsidRPr="00476D19" w:rsidRDefault="00241398" w:rsidP="007F7B6C">
            <w:pPr>
              <w:pStyle w:val="NoSpacing"/>
              <w:spacing w:line="240" w:lineRule="atLeast"/>
              <w:jc w:val="right"/>
              <w:rPr>
                <w:rFonts w:cs="Times New Roman"/>
                <w:sz w:val="20"/>
                <w:szCs w:val="20"/>
                <w:cs/>
                <w:lang w:eastAsia="th-TH"/>
              </w:rPr>
            </w:pPr>
          </w:p>
        </w:tc>
        <w:tc>
          <w:tcPr>
            <w:tcW w:w="698" w:type="pct"/>
            <w:vAlign w:val="bottom"/>
          </w:tcPr>
          <w:p w14:paraId="614E78B1" w14:textId="77777777" w:rsidR="00241398" w:rsidRPr="00476D19" w:rsidRDefault="00241398" w:rsidP="007F7B6C">
            <w:pPr>
              <w:pStyle w:val="NoSpacing"/>
              <w:spacing w:line="240" w:lineRule="atLeast"/>
              <w:jc w:val="right"/>
              <w:rPr>
                <w:rFonts w:cs="Times New Roman"/>
                <w:sz w:val="20"/>
                <w:szCs w:val="20"/>
                <w:cs/>
                <w:lang w:eastAsia="th-TH"/>
              </w:rPr>
            </w:pPr>
          </w:p>
        </w:tc>
        <w:tc>
          <w:tcPr>
            <w:tcW w:w="698" w:type="pct"/>
            <w:vAlign w:val="bottom"/>
          </w:tcPr>
          <w:p w14:paraId="1A790E19" w14:textId="77777777" w:rsidR="00241398" w:rsidRPr="00476D19" w:rsidRDefault="00241398" w:rsidP="007F7B6C">
            <w:pPr>
              <w:pStyle w:val="NoSpacing"/>
              <w:spacing w:line="240" w:lineRule="atLeast"/>
              <w:jc w:val="right"/>
              <w:rPr>
                <w:rFonts w:cs="Times New Roman"/>
                <w:sz w:val="20"/>
                <w:szCs w:val="20"/>
                <w:cs/>
                <w:lang w:eastAsia="th-TH"/>
              </w:rPr>
            </w:pPr>
          </w:p>
        </w:tc>
        <w:tc>
          <w:tcPr>
            <w:tcW w:w="696" w:type="pct"/>
            <w:vAlign w:val="bottom"/>
          </w:tcPr>
          <w:p w14:paraId="311E88DC" w14:textId="77777777" w:rsidR="00241398" w:rsidRPr="00476D19" w:rsidRDefault="00241398" w:rsidP="007F7B6C">
            <w:pPr>
              <w:pStyle w:val="NoSpacing"/>
              <w:spacing w:line="240" w:lineRule="atLeast"/>
              <w:jc w:val="right"/>
              <w:rPr>
                <w:rFonts w:cs="Times New Roman"/>
                <w:sz w:val="20"/>
                <w:szCs w:val="20"/>
                <w:cs/>
                <w:lang w:eastAsia="th-TH"/>
              </w:rPr>
            </w:pPr>
          </w:p>
        </w:tc>
      </w:tr>
      <w:tr w:rsidR="003F51B9" w:rsidRPr="00476D19" w14:paraId="0A0DE833" w14:textId="77777777" w:rsidTr="003F51B9">
        <w:trPr>
          <w:trHeight w:val="20"/>
        </w:trPr>
        <w:tc>
          <w:tcPr>
            <w:tcW w:w="1513" w:type="pct"/>
            <w:vAlign w:val="bottom"/>
          </w:tcPr>
          <w:p w14:paraId="5869FFB6" w14:textId="77777777" w:rsidR="003F51B9" w:rsidRPr="00476D19" w:rsidRDefault="003F51B9" w:rsidP="003F51B9">
            <w:pPr>
              <w:pStyle w:val="NoSpacing"/>
              <w:spacing w:line="240" w:lineRule="atLeast"/>
              <w:rPr>
                <w:rFonts w:cs="Times New Roman"/>
                <w:sz w:val="20"/>
                <w:szCs w:val="20"/>
                <w:cs/>
                <w:lang w:val="en-US"/>
              </w:rPr>
            </w:pPr>
            <w:r w:rsidRPr="00476D19">
              <w:rPr>
                <w:rFonts w:cs="Times New Roman"/>
                <w:sz w:val="20"/>
                <w:szCs w:val="20"/>
                <w:lang w:val="en-US"/>
              </w:rPr>
              <w:t>Cash</w:t>
            </w:r>
            <w:r w:rsidRPr="00476D19">
              <w:rPr>
                <w:rFonts w:cs="Times New Roman"/>
                <w:sz w:val="20"/>
                <w:szCs w:val="20"/>
                <w:cs/>
                <w:lang w:val="en-US"/>
              </w:rPr>
              <w:t xml:space="preserve">       </w:t>
            </w:r>
          </w:p>
        </w:tc>
        <w:tc>
          <w:tcPr>
            <w:tcW w:w="697" w:type="pct"/>
            <w:vAlign w:val="bottom"/>
          </w:tcPr>
          <w:p w14:paraId="7583DF47" w14:textId="36F051C1"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5F1991CA" w14:textId="2924374F"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72FADAE8" w14:textId="2B333922"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1CACDF09" w14:textId="03B629AD"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643,315</w:t>
            </w:r>
          </w:p>
        </w:tc>
        <w:tc>
          <w:tcPr>
            <w:tcW w:w="696" w:type="pct"/>
            <w:vAlign w:val="bottom"/>
          </w:tcPr>
          <w:p w14:paraId="2EF50D59" w14:textId="7E6972F6" w:rsidR="003F51B9" w:rsidRPr="00476D19" w:rsidRDefault="003F51B9" w:rsidP="003F51B9">
            <w:pPr>
              <w:pStyle w:val="NoSpacing"/>
              <w:tabs>
                <w:tab w:val="decimal" w:pos="988"/>
              </w:tabs>
              <w:spacing w:line="240" w:lineRule="atLeast"/>
              <w:jc w:val="right"/>
              <w:rPr>
                <w:rFonts w:cs="Times New Roman"/>
                <w:sz w:val="20"/>
                <w:szCs w:val="20"/>
                <w:cs/>
                <w:lang w:val="en-US" w:eastAsia="th-TH"/>
              </w:rPr>
            </w:pPr>
            <w:r w:rsidRPr="00476D19">
              <w:rPr>
                <w:rFonts w:cs="Times New Roman"/>
                <w:sz w:val="20"/>
                <w:szCs w:val="20"/>
                <w:lang w:val="en-US" w:eastAsia="th-TH"/>
              </w:rPr>
              <w:t xml:space="preserve"> 643,315</w:t>
            </w:r>
          </w:p>
        </w:tc>
      </w:tr>
      <w:tr w:rsidR="003F51B9" w:rsidRPr="00476D19" w14:paraId="26CCCDAB" w14:textId="77777777" w:rsidTr="003F51B9">
        <w:trPr>
          <w:trHeight w:val="20"/>
        </w:trPr>
        <w:tc>
          <w:tcPr>
            <w:tcW w:w="1513" w:type="pct"/>
            <w:vAlign w:val="bottom"/>
          </w:tcPr>
          <w:p w14:paraId="5291B056" w14:textId="7EC2C920" w:rsidR="003F51B9" w:rsidRPr="00476D19" w:rsidRDefault="003F51B9" w:rsidP="003F51B9">
            <w:pPr>
              <w:pStyle w:val="NoSpacing"/>
              <w:spacing w:line="240" w:lineRule="atLeast"/>
              <w:ind w:left="168" w:right="-119" w:hanging="168"/>
              <w:rPr>
                <w:rFonts w:cs="Times New Roman"/>
                <w:sz w:val="20"/>
                <w:szCs w:val="20"/>
                <w:cs/>
                <w:lang w:val="en-US"/>
              </w:rPr>
            </w:pPr>
            <w:r w:rsidRPr="00476D19">
              <w:rPr>
                <w:rFonts w:cs="Times New Roman"/>
                <w:sz w:val="20"/>
                <w:szCs w:val="20"/>
                <w:lang w:val="en-US"/>
              </w:rPr>
              <w:t xml:space="preserve">Interbank and money market          items, net </w:t>
            </w:r>
            <w:r w:rsidRPr="00476D19">
              <w:rPr>
                <w:rFonts w:cs="Times New Roman"/>
                <w:sz w:val="20"/>
                <w:szCs w:val="20"/>
                <w:cs/>
                <w:lang w:val="en-US"/>
              </w:rPr>
              <w:t xml:space="preserve">       </w:t>
            </w:r>
          </w:p>
        </w:tc>
        <w:tc>
          <w:tcPr>
            <w:tcW w:w="697" w:type="pct"/>
            <w:vAlign w:val="bottom"/>
          </w:tcPr>
          <w:p w14:paraId="3A26BBD8" w14:textId="3C7D2C95"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7B0116D2" w14:textId="6D6A89BE"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73D56FD2" w14:textId="6723919C"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5E2FBD1B" w14:textId="2E6C5283"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42,391,341</w:t>
            </w:r>
          </w:p>
        </w:tc>
        <w:tc>
          <w:tcPr>
            <w:tcW w:w="696" w:type="pct"/>
            <w:vAlign w:val="bottom"/>
          </w:tcPr>
          <w:p w14:paraId="68768B59" w14:textId="0CA62AE8"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42,391,341</w:t>
            </w:r>
          </w:p>
        </w:tc>
      </w:tr>
      <w:tr w:rsidR="00887D96" w:rsidRPr="00476D19" w14:paraId="2AB50BB8" w14:textId="77777777" w:rsidTr="003F51B9">
        <w:trPr>
          <w:trHeight w:val="20"/>
        </w:trPr>
        <w:tc>
          <w:tcPr>
            <w:tcW w:w="1513" w:type="pct"/>
            <w:vAlign w:val="bottom"/>
          </w:tcPr>
          <w:p w14:paraId="19FAE806" w14:textId="77777777" w:rsidR="00887D96" w:rsidRPr="00476D19" w:rsidRDefault="00887D96" w:rsidP="00887D96">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Derivative</w:t>
            </w:r>
            <w:r w:rsidRPr="00476D19">
              <w:rPr>
                <w:rFonts w:cs="Times New Roman"/>
                <w:sz w:val="20"/>
                <w:szCs w:val="20"/>
                <w:cs/>
                <w:lang w:val="en-US"/>
              </w:rPr>
              <w:t xml:space="preserve"> </w:t>
            </w:r>
            <w:r w:rsidRPr="00476D19">
              <w:rPr>
                <w:rFonts w:cs="Times New Roman"/>
                <w:sz w:val="20"/>
                <w:szCs w:val="20"/>
                <w:lang w:val="en-US"/>
              </w:rPr>
              <w:t>assets</w:t>
            </w:r>
          </w:p>
        </w:tc>
        <w:tc>
          <w:tcPr>
            <w:tcW w:w="697" w:type="pct"/>
            <w:vAlign w:val="bottom"/>
          </w:tcPr>
          <w:p w14:paraId="49A3EBEC" w14:textId="6E34C3D5" w:rsidR="00887D96" w:rsidRPr="00476D19" w:rsidRDefault="00887D96" w:rsidP="00887D96">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404,812</w:t>
            </w:r>
          </w:p>
        </w:tc>
        <w:tc>
          <w:tcPr>
            <w:tcW w:w="698" w:type="pct"/>
            <w:vAlign w:val="bottom"/>
          </w:tcPr>
          <w:p w14:paraId="309E89FD" w14:textId="00F3320F" w:rsidR="00887D96" w:rsidRPr="00476D19" w:rsidRDefault="00887D96" w:rsidP="00887D96">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4D206CCD" w14:textId="0CD42372" w:rsidR="00887D96" w:rsidRPr="00476D19" w:rsidRDefault="00887D96" w:rsidP="00887D96">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6FFACFA8" w14:textId="5DC8CC6A" w:rsidR="00887D96" w:rsidRPr="00476D19" w:rsidRDefault="00887D96" w:rsidP="00887D96">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6" w:type="pct"/>
            <w:vAlign w:val="bottom"/>
          </w:tcPr>
          <w:p w14:paraId="03FD6269" w14:textId="7B56D8F1" w:rsidR="00887D96" w:rsidRPr="00476D19" w:rsidRDefault="00887D96" w:rsidP="00887D96">
            <w:pPr>
              <w:pStyle w:val="NoSpacing"/>
              <w:tabs>
                <w:tab w:val="decimal" w:pos="988"/>
              </w:tabs>
              <w:spacing w:line="240" w:lineRule="atLeast"/>
              <w:jc w:val="right"/>
              <w:rPr>
                <w:rFonts w:cs="Times New Roman"/>
                <w:sz w:val="20"/>
                <w:szCs w:val="20"/>
                <w:cs/>
                <w:lang w:val="en-US" w:eastAsia="th-TH"/>
              </w:rPr>
            </w:pPr>
            <w:r w:rsidRPr="00476D19">
              <w:rPr>
                <w:rFonts w:cs="Times New Roman"/>
                <w:sz w:val="20"/>
                <w:szCs w:val="20"/>
                <w:lang w:val="en-US" w:eastAsia="th-TH"/>
              </w:rPr>
              <w:t xml:space="preserve"> 404,812</w:t>
            </w:r>
          </w:p>
        </w:tc>
      </w:tr>
      <w:tr w:rsidR="003F51B9" w:rsidRPr="00476D19" w14:paraId="3B9CA989" w14:textId="77777777" w:rsidTr="003F51B9">
        <w:trPr>
          <w:trHeight w:val="20"/>
        </w:trPr>
        <w:tc>
          <w:tcPr>
            <w:tcW w:w="1513" w:type="pct"/>
            <w:vAlign w:val="bottom"/>
          </w:tcPr>
          <w:p w14:paraId="7E8F66CF" w14:textId="5DA7AE64" w:rsidR="003F51B9" w:rsidRPr="00476D19" w:rsidRDefault="003F51B9" w:rsidP="003F51B9">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Investment, net</w:t>
            </w:r>
          </w:p>
        </w:tc>
        <w:tc>
          <w:tcPr>
            <w:tcW w:w="697" w:type="pct"/>
            <w:vAlign w:val="bottom"/>
          </w:tcPr>
          <w:p w14:paraId="5E6812A7" w14:textId="128DE235" w:rsidR="003F51B9" w:rsidRPr="00476D19" w:rsidRDefault="00887D96"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59A06975" w14:textId="1ACC01EE"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36,348,379</w:t>
            </w:r>
          </w:p>
        </w:tc>
        <w:tc>
          <w:tcPr>
            <w:tcW w:w="698" w:type="pct"/>
            <w:vAlign w:val="bottom"/>
          </w:tcPr>
          <w:p w14:paraId="79FA90B5" w14:textId="0D70FD3F"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3,750,685</w:t>
            </w:r>
          </w:p>
        </w:tc>
        <w:tc>
          <w:tcPr>
            <w:tcW w:w="698" w:type="pct"/>
            <w:vAlign w:val="bottom"/>
          </w:tcPr>
          <w:p w14:paraId="1C8E5C7A" w14:textId="4DCD9EF8"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2,629,088</w:t>
            </w:r>
          </w:p>
        </w:tc>
        <w:tc>
          <w:tcPr>
            <w:tcW w:w="696" w:type="pct"/>
            <w:vAlign w:val="bottom"/>
          </w:tcPr>
          <w:p w14:paraId="1C7E7D61" w14:textId="64586F07"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42,728,152</w:t>
            </w:r>
          </w:p>
        </w:tc>
      </w:tr>
      <w:tr w:rsidR="003F51B9" w:rsidRPr="00476D19" w14:paraId="36D901B3" w14:textId="77777777" w:rsidTr="003F51B9">
        <w:trPr>
          <w:trHeight w:val="20"/>
        </w:trPr>
        <w:tc>
          <w:tcPr>
            <w:tcW w:w="1513" w:type="pct"/>
            <w:vAlign w:val="bottom"/>
          </w:tcPr>
          <w:p w14:paraId="0420C890" w14:textId="036F3D89" w:rsidR="003F51B9" w:rsidRPr="00476D19" w:rsidRDefault="003F51B9" w:rsidP="003F51B9">
            <w:pPr>
              <w:pStyle w:val="NoSpacing"/>
              <w:spacing w:line="240" w:lineRule="atLeast"/>
              <w:ind w:left="168" w:right="-29" w:hanging="168"/>
              <w:rPr>
                <w:rFonts w:cs="Times New Roman"/>
                <w:sz w:val="20"/>
                <w:szCs w:val="20"/>
                <w:cs/>
                <w:lang w:val="en-US"/>
              </w:rPr>
            </w:pPr>
            <w:r w:rsidRPr="00476D19">
              <w:rPr>
                <w:rFonts w:cs="Times New Roman"/>
                <w:sz w:val="20"/>
                <w:szCs w:val="20"/>
                <w:lang w:val="en-US"/>
              </w:rPr>
              <w:t>Loans to customers and accrued interest receivables, net</w:t>
            </w:r>
          </w:p>
        </w:tc>
        <w:tc>
          <w:tcPr>
            <w:tcW w:w="697" w:type="pct"/>
            <w:vAlign w:val="bottom"/>
          </w:tcPr>
          <w:p w14:paraId="78BADCFA" w14:textId="4617AC94"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33BC6A84" w14:textId="2E0E3F1F"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5E4F21FE" w14:textId="44838D28"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1CD7F786" w14:textId="2FA83EB4"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241,882,214</w:t>
            </w:r>
          </w:p>
        </w:tc>
        <w:tc>
          <w:tcPr>
            <w:tcW w:w="696" w:type="pct"/>
            <w:vAlign w:val="bottom"/>
          </w:tcPr>
          <w:p w14:paraId="243F98E3" w14:textId="647A4D17"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241,882,214</w:t>
            </w:r>
          </w:p>
        </w:tc>
      </w:tr>
      <w:tr w:rsidR="003F51B9" w:rsidRPr="00476D19" w14:paraId="5C821E2A" w14:textId="77777777" w:rsidTr="003F51B9">
        <w:trPr>
          <w:trHeight w:val="20"/>
        </w:trPr>
        <w:tc>
          <w:tcPr>
            <w:tcW w:w="1513" w:type="pct"/>
            <w:vAlign w:val="bottom"/>
          </w:tcPr>
          <w:p w14:paraId="3E230393" w14:textId="77777777" w:rsidR="003F51B9" w:rsidRPr="00476D19" w:rsidRDefault="003F51B9" w:rsidP="003F51B9">
            <w:pPr>
              <w:pStyle w:val="NoSpacing"/>
              <w:spacing w:line="240" w:lineRule="atLeast"/>
              <w:ind w:left="168" w:right="-29" w:hanging="168"/>
              <w:rPr>
                <w:rFonts w:cs="Times New Roman"/>
                <w:sz w:val="20"/>
                <w:szCs w:val="20"/>
                <w:lang w:val="en-US"/>
              </w:rPr>
            </w:pPr>
            <w:r w:rsidRPr="00476D19">
              <w:rPr>
                <w:rFonts w:cs="Times New Roman"/>
                <w:sz w:val="20"/>
                <w:szCs w:val="20"/>
                <w:lang w:val="en-US"/>
              </w:rPr>
              <w:t>Accrued interest receivables on investments</w:t>
            </w:r>
          </w:p>
        </w:tc>
        <w:tc>
          <w:tcPr>
            <w:tcW w:w="697" w:type="pct"/>
            <w:vAlign w:val="bottom"/>
          </w:tcPr>
          <w:p w14:paraId="604CE62F" w14:textId="1544833C"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0127735E" w14:textId="7398549D"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61818BE7" w14:textId="05CAFFC4"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41E103F2" w14:textId="42EC530E" w:rsidR="003F51B9" w:rsidRPr="00476D19" w:rsidRDefault="003F51B9" w:rsidP="003F51B9">
            <w:pPr>
              <w:pStyle w:val="NoSpacing"/>
              <w:tabs>
                <w:tab w:val="decimal" w:pos="988"/>
              </w:tabs>
              <w:spacing w:line="240" w:lineRule="atLeast"/>
              <w:jc w:val="right"/>
              <w:rPr>
                <w:rFonts w:cs="Times New Roman"/>
                <w:sz w:val="20"/>
                <w:szCs w:val="20"/>
                <w:cs/>
                <w:lang w:val="en-US" w:eastAsia="th-TH"/>
              </w:rPr>
            </w:pPr>
            <w:r w:rsidRPr="00476D19">
              <w:rPr>
                <w:rFonts w:cs="Times New Roman"/>
                <w:sz w:val="20"/>
                <w:szCs w:val="20"/>
                <w:lang w:val="en-US" w:eastAsia="th-TH"/>
              </w:rPr>
              <w:t>103,414</w:t>
            </w:r>
          </w:p>
        </w:tc>
        <w:tc>
          <w:tcPr>
            <w:tcW w:w="696" w:type="pct"/>
            <w:vAlign w:val="bottom"/>
          </w:tcPr>
          <w:p w14:paraId="706136D9" w14:textId="7F3B28E8" w:rsidR="003F51B9" w:rsidRPr="00476D19" w:rsidRDefault="003F51B9" w:rsidP="003F51B9">
            <w:pPr>
              <w:pStyle w:val="NoSpacing"/>
              <w:tabs>
                <w:tab w:val="decimal" w:pos="988"/>
              </w:tabs>
              <w:spacing w:line="240" w:lineRule="atLeast"/>
              <w:jc w:val="right"/>
              <w:rPr>
                <w:rFonts w:cs="Times New Roman"/>
                <w:sz w:val="20"/>
                <w:szCs w:val="20"/>
                <w:cs/>
                <w:lang w:val="en-US" w:eastAsia="th-TH"/>
              </w:rPr>
            </w:pPr>
            <w:r w:rsidRPr="00476D19">
              <w:rPr>
                <w:rFonts w:cs="Times New Roman"/>
                <w:sz w:val="20"/>
                <w:szCs w:val="20"/>
                <w:cs/>
                <w:lang w:val="en-US" w:eastAsia="th-TH"/>
              </w:rPr>
              <w:t>103</w:t>
            </w:r>
            <w:r w:rsidRPr="00476D19">
              <w:rPr>
                <w:rFonts w:cs="Times New Roman"/>
                <w:sz w:val="20"/>
                <w:szCs w:val="20"/>
                <w:lang w:val="en-US" w:eastAsia="th-TH"/>
              </w:rPr>
              <w:t>,</w:t>
            </w:r>
            <w:r w:rsidRPr="00476D19">
              <w:rPr>
                <w:rFonts w:cs="Times New Roman"/>
                <w:sz w:val="20"/>
                <w:szCs w:val="20"/>
                <w:cs/>
                <w:lang w:val="en-US" w:eastAsia="th-TH"/>
              </w:rPr>
              <w:t>414</w:t>
            </w:r>
          </w:p>
        </w:tc>
      </w:tr>
      <w:tr w:rsidR="003F51B9" w:rsidRPr="00476D19" w14:paraId="54B6EB3F" w14:textId="77777777" w:rsidTr="003F51B9">
        <w:trPr>
          <w:trHeight w:val="20"/>
        </w:trPr>
        <w:tc>
          <w:tcPr>
            <w:tcW w:w="1513" w:type="pct"/>
            <w:vAlign w:val="bottom"/>
          </w:tcPr>
          <w:p w14:paraId="151C6613" w14:textId="212D7EDF" w:rsidR="003F51B9" w:rsidRPr="00476D19" w:rsidRDefault="003F51B9" w:rsidP="003F51B9">
            <w:pPr>
              <w:pStyle w:val="NoSpacing"/>
              <w:spacing w:line="240" w:lineRule="atLeast"/>
              <w:ind w:left="168" w:right="-29" w:hanging="168"/>
              <w:rPr>
                <w:rFonts w:cs="Times New Roman"/>
                <w:sz w:val="20"/>
                <w:szCs w:val="20"/>
                <w:lang w:val="en-US"/>
              </w:rPr>
            </w:pPr>
            <w:r w:rsidRPr="00476D19">
              <w:rPr>
                <w:rFonts w:cs="Times New Roman"/>
                <w:sz w:val="20"/>
                <w:szCs w:val="20"/>
                <w:lang w:val="en-US"/>
              </w:rPr>
              <w:t>Other financial assets, net</w:t>
            </w:r>
          </w:p>
        </w:tc>
        <w:tc>
          <w:tcPr>
            <w:tcW w:w="697" w:type="pct"/>
            <w:vAlign w:val="bottom"/>
          </w:tcPr>
          <w:p w14:paraId="7D84A8C3" w14:textId="006B43A2"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654B3414" w14:textId="35F2F3E6"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1119CB32" w14:textId="57C2B993" w:rsidR="003F51B9" w:rsidRPr="00476D19" w:rsidRDefault="003F51B9"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w:t>
            </w:r>
          </w:p>
        </w:tc>
        <w:tc>
          <w:tcPr>
            <w:tcW w:w="698" w:type="pct"/>
            <w:vAlign w:val="bottom"/>
          </w:tcPr>
          <w:p w14:paraId="2594EE2B" w14:textId="1B9D50E8" w:rsidR="003F51B9" w:rsidRPr="00476D19" w:rsidRDefault="0031003E" w:rsidP="003F51B9">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874,631</w:t>
            </w:r>
          </w:p>
        </w:tc>
        <w:tc>
          <w:tcPr>
            <w:tcW w:w="696" w:type="pct"/>
            <w:vAlign w:val="bottom"/>
          </w:tcPr>
          <w:p w14:paraId="5D81B984" w14:textId="7D359B3C" w:rsidR="003F51B9" w:rsidRPr="00476D19" w:rsidRDefault="0031003E" w:rsidP="003F51B9">
            <w:pPr>
              <w:pStyle w:val="NoSpacing"/>
              <w:tabs>
                <w:tab w:val="decimal" w:pos="988"/>
              </w:tabs>
              <w:spacing w:line="240" w:lineRule="atLeast"/>
              <w:jc w:val="right"/>
              <w:rPr>
                <w:rFonts w:cs="Times New Roman"/>
                <w:sz w:val="20"/>
                <w:szCs w:val="20"/>
                <w:cs/>
                <w:lang w:val="en-US" w:eastAsia="th-TH"/>
              </w:rPr>
            </w:pPr>
            <w:r w:rsidRPr="00476D19">
              <w:rPr>
                <w:rFonts w:cs="Times New Roman"/>
                <w:sz w:val="20"/>
                <w:szCs w:val="20"/>
                <w:lang w:val="en-US" w:eastAsia="th-TH"/>
              </w:rPr>
              <w:t>874,631</w:t>
            </w:r>
          </w:p>
        </w:tc>
      </w:tr>
      <w:tr w:rsidR="004F039F" w:rsidRPr="00476D19" w14:paraId="597DB6C9" w14:textId="77777777" w:rsidTr="003F51B9">
        <w:trPr>
          <w:trHeight w:val="20"/>
        </w:trPr>
        <w:tc>
          <w:tcPr>
            <w:tcW w:w="1513" w:type="pct"/>
            <w:vAlign w:val="bottom"/>
          </w:tcPr>
          <w:p w14:paraId="36E730E6" w14:textId="7DA5B056" w:rsidR="004F039F" w:rsidRPr="00476D19" w:rsidRDefault="00544E50" w:rsidP="0010395C">
            <w:pPr>
              <w:pStyle w:val="NoSpacing"/>
              <w:tabs>
                <w:tab w:val="decimal" w:pos="152"/>
              </w:tabs>
              <w:spacing w:line="240" w:lineRule="atLeast"/>
              <w:rPr>
                <w:rFonts w:cs="Times New Roman"/>
                <w:b/>
                <w:bCs/>
                <w:sz w:val="20"/>
                <w:szCs w:val="20"/>
                <w:cs/>
                <w:lang w:val="en-US"/>
              </w:rPr>
            </w:pPr>
            <w:r w:rsidRPr="00476D19">
              <w:rPr>
                <w:rFonts w:cs="Times New Roman"/>
                <w:b/>
                <w:bCs/>
                <w:sz w:val="20"/>
                <w:szCs w:val="20"/>
                <w:lang w:val="en-US"/>
              </w:rPr>
              <w:t>Total</w:t>
            </w:r>
          </w:p>
        </w:tc>
        <w:tc>
          <w:tcPr>
            <w:tcW w:w="697" w:type="pct"/>
            <w:vAlign w:val="bottom"/>
          </w:tcPr>
          <w:p w14:paraId="5E4BCB95" w14:textId="1AF5D4FA" w:rsidR="004F039F" w:rsidRPr="00476D19"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476D19">
              <w:rPr>
                <w:rFonts w:cs="Times New Roman"/>
                <w:b/>
                <w:bCs/>
                <w:sz w:val="20"/>
                <w:szCs w:val="20"/>
                <w:lang w:val="en-US" w:eastAsia="th-TH"/>
              </w:rPr>
              <w:t>404,812</w:t>
            </w:r>
          </w:p>
        </w:tc>
        <w:tc>
          <w:tcPr>
            <w:tcW w:w="698" w:type="pct"/>
            <w:vAlign w:val="bottom"/>
          </w:tcPr>
          <w:p w14:paraId="1CCDFFC7" w14:textId="0531C710" w:rsidR="004F039F" w:rsidRPr="00476D19"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476D19">
              <w:rPr>
                <w:rFonts w:cs="Times New Roman"/>
                <w:b/>
                <w:bCs/>
                <w:sz w:val="20"/>
                <w:szCs w:val="20"/>
                <w:lang w:val="en-US" w:eastAsia="th-TH"/>
              </w:rPr>
              <w:t>36,348,379</w:t>
            </w:r>
          </w:p>
        </w:tc>
        <w:tc>
          <w:tcPr>
            <w:tcW w:w="698" w:type="pct"/>
            <w:vAlign w:val="bottom"/>
          </w:tcPr>
          <w:p w14:paraId="25DA374F" w14:textId="733396E3" w:rsidR="004F039F" w:rsidRPr="00476D19"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476D19">
              <w:rPr>
                <w:rFonts w:cs="Times New Roman"/>
                <w:b/>
                <w:bCs/>
                <w:sz w:val="20"/>
                <w:szCs w:val="20"/>
                <w:lang w:val="en-US" w:eastAsia="th-TH"/>
              </w:rPr>
              <w:t>3,750,685</w:t>
            </w:r>
          </w:p>
        </w:tc>
        <w:tc>
          <w:tcPr>
            <w:tcW w:w="698" w:type="pct"/>
            <w:vAlign w:val="bottom"/>
          </w:tcPr>
          <w:p w14:paraId="3F888626" w14:textId="0C914D87" w:rsidR="004F039F" w:rsidRPr="00476D19"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476D19">
              <w:rPr>
                <w:rFonts w:cs="Times New Roman"/>
                <w:b/>
                <w:bCs/>
                <w:sz w:val="20"/>
                <w:szCs w:val="20"/>
                <w:lang w:val="en-US" w:eastAsia="th-TH"/>
              </w:rPr>
              <w:t>288,</w:t>
            </w:r>
            <w:r w:rsidR="0031003E" w:rsidRPr="00476D19">
              <w:rPr>
                <w:rFonts w:cs="Times New Roman"/>
                <w:b/>
                <w:bCs/>
                <w:sz w:val="20"/>
                <w:szCs w:val="20"/>
                <w:lang w:val="en-US" w:eastAsia="th-TH"/>
              </w:rPr>
              <w:t>524,003</w:t>
            </w:r>
          </w:p>
        </w:tc>
        <w:tc>
          <w:tcPr>
            <w:tcW w:w="696" w:type="pct"/>
            <w:vAlign w:val="bottom"/>
          </w:tcPr>
          <w:p w14:paraId="738F3F56" w14:textId="3D57E9EB" w:rsidR="004F039F" w:rsidRPr="00476D19" w:rsidRDefault="003F51B9" w:rsidP="003F51B9">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476D19">
              <w:rPr>
                <w:rFonts w:cs="Times New Roman"/>
                <w:b/>
                <w:bCs/>
                <w:sz w:val="20"/>
                <w:szCs w:val="20"/>
                <w:lang w:val="en-US" w:eastAsia="th-TH"/>
              </w:rPr>
              <w:t>32</w:t>
            </w:r>
            <w:r w:rsidR="0031003E" w:rsidRPr="00476D19">
              <w:rPr>
                <w:rFonts w:cs="Times New Roman"/>
                <w:b/>
                <w:bCs/>
                <w:sz w:val="20"/>
                <w:szCs w:val="20"/>
                <w:lang w:val="en-US" w:eastAsia="th-TH"/>
              </w:rPr>
              <w:t>9,027,879</w:t>
            </w:r>
          </w:p>
        </w:tc>
      </w:tr>
      <w:tr w:rsidR="007266E6" w:rsidRPr="00476D19" w14:paraId="79C44626" w14:textId="77777777" w:rsidTr="003F51B9">
        <w:trPr>
          <w:trHeight w:val="20"/>
        </w:trPr>
        <w:tc>
          <w:tcPr>
            <w:tcW w:w="1513" w:type="pct"/>
            <w:vAlign w:val="bottom"/>
          </w:tcPr>
          <w:p w14:paraId="43AF1FCE" w14:textId="77777777" w:rsidR="007266E6" w:rsidRPr="00476D19" w:rsidRDefault="007266E6" w:rsidP="007F7B6C">
            <w:pPr>
              <w:pStyle w:val="NoSpacing"/>
              <w:tabs>
                <w:tab w:val="decimal" w:pos="918"/>
              </w:tabs>
              <w:spacing w:line="240" w:lineRule="atLeast"/>
              <w:rPr>
                <w:rFonts w:cs="Times New Roman"/>
                <w:sz w:val="20"/>
                <w:szCs w:val="20"/>
                <w:u w:val="single"/>
                <w:cs/>
                <w:lang w:val="en-US"/>
              </w:rPr>
            </w:pPr>
          </w:p>
        </w:tc>
        <w:tc>
          <w:tcPr>
            <w:tcW w:w="697" w:type="pct"/>
            <w:vAlign w:val="bottom"/>
          </w:tcPr>
          <w:p w14:paraId="3063F6E1" w14:textId="77777777" w:rsidR="007266E6" w:rsidRPr="00476D19" w:rsidRDefault="007266E6" w:rsidP="003F51B9">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0602F5CD" w14:textId="77777777" w:rsidR="007266E6" w:rsidRPr="00476D19" w:rsidRDefault="007266E6" w:rsidP="003F51B9">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3A9C67B4" w14:textId="77777777" w:rsidR="007266E6" w:rsidRPr="00476D19" w:rsidRDefault="007266E6" w:rsidP="003F51B9">
            <w:pPr>
              <w:pStyle w:val="NoSpacing"/>
              <w:tabs>
                <w:tab w:val="decimal" w:pos="877"/>
                <w:tab w:val="decimal" w:pos="988"/>
              </w:tabs>
              <w:spacing w:line="240" w:lineRule="atLeast"/>
              <w:jc w:val="right"/>
              <w:rPr>
                <w:rFonts w:cs="Times New Roman"/>
                <w:sz w:val="20"/>
                <w:szCs w:val="20"/>
                <w:cs/>
                <w:lang w:val="en-US" w:eastAsia="th-TH"/>
              </w:rPr>
            </w:pPr>
          </w:p>
        </w:tc>
        <w:tc>
          <w:tcPr>
            <w:tcW w:w="698" w:type="pct"/>
            <w:vAlign w:val="bottom"/>
          </w:tcPr>
          <w:p w14:paraId="1D434101" w14:textId="77777777" w:rsidR="007266E6" w:rsidRPr="00476D19" w:rsidRDefault="007266E6" w:rsidP="003F51B9">
            <w:pPr>
              <w:pStyle w:val="NoSpacing"/>
              <w:tabs>
                <w:tab w:val="decimal" w:pos="879"/>
                <w:tab w:val="decimal" w:pos="988"/>
              </w:tabs>
              <w:spacing w:line="240" w:lineRule="atLeast"/>
              <w:jc w:val="right"/>
              <w:rPr>
                <w:rFonts w:cs="Times New Roman"/>
                <w:sz w:val="20"/>
                <w:szCs w:val="20"/>
                <w:cs/>
                <w:lang w:val="en-US" w:eastAsia="th-TH"/>
              </w:rPr>
            </w:pPr>
          </w:p>
        </w:tc>
        <w:tc>
          <w:tcPr>
            <w:tcW w:w="696" w:type="pct"/>
            <w:vAlign w:val="bottom"/>
          </w:tcPr>
          <w:p w14:paraId="38218A52" w14:textId="77777777" w:rsidR="007266E6" w:rsidRPr="00476D19" w:rsidRDefault="007266E6" w:rsidP="003F51B9">
            <w:pPr>
              <w:pStyle w:val="NoSpacing"/>
              <w:tabs>
                <w:tab w:val="decimal" w:pos="879"/>
                <w:tab w:val="decimal" w:pos="988"/>
              </w:tabs>
              <w:spacing w:line="240" w:lineRule="atLeast"/>
              <w:jc w:val="right"/>
              <w:rPr>
                <w:rFonts w:cs="Times New Roman"/>
                <w:sz w:val="20"/>
                <w:szCs w:val="20"/>
                <w:cs/>
                <w:lang w:val="en-US" w:eastAsia="th-TH"/>
              </w:rPr>
            </w:pPr>
          </w:p>
        </w:tc>
      </w:tr>
      <w:tr w:rsidR="001B5F0D" w:rsidRPr="00476D19" w14:paraId="16EA56E3" w14:textId="77777777" w:rsidTr="003F51B9">
        <w:trPr>
          <w:trHeight w:val="20"/>
        </w:trPr>
        <w:tc>
          <w:tcPr>
            <w:tcW w:w="1513" w:type="pct"/>
            <w:vAlign w:val="bottom"/>
          </w:tcPr>
          <w:p w14:paraId="6D352ABA" w14:textId="77777777" w:rsidR="001B5F0D" w:rsidRPr="00476D19" w:rsidRDefault="001B5F0D" w:rsidP="007F7B6C">
            <w:pPr>
              <w:pStyle w:val="NoSpacing"/>
              <w:tabs>
                <w:tab w:val="decimal" w:pos="918"/>
              </w:tabs>
              <w:spacing w:line="240" w:lineRule="atLeast"/>
              <w:rPr>
                <w:rFonts w:cs="Times New Roman"/>
                <w:b/>
                <w:bCs/>
                <w:i/>
                <w:iCs/>
                <w:sz w:val="20"/>
                <w:szCs w:val="20"/>
                <w:lang w:val="en-US"/>
              </w:rPr>
            </w:pPr>
          </w:p>
        </w:tc>
        <w:tc>
          <w:tcPr>
            <w:tcW w:w="697" w:type="pct"/>
            <w:vAlign w:val="bottom"/>
          </w:tcPr>
          <w:p w14:paraId="2BB5036E" w14:textId="77777777" w:rsidR="001B5F0D" w:rsidRPr="00476D19" w:rsidRDefault="001B5F0D" w:rsidP="003F51B9">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5A514F21" w14:textId="77777777" w:rsidR="001B5F0D" w:rsidRPr="00476D19" w:rsidRDefault="001B5F0D" w:rsidP="003F51B9">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7C55795B" w14:textId="77777777" w:rsidR="001B5F0D" w:rsidRPr="00476D19" w:rsidRDefault="001B5F0D" w:rsidP="003F51B9">
            <w:pPr>
              <w:pStyle w:val="NoSpacing"/>
              <w:tabs>
                <w:tab w:val="decimal" w:pos="877"/>
                <w:tab w:val="decimal" w:pos="988"/>
              </w:tabs>
              <w:spacing w:line="240" w:lineRule="atLeast"/>
              <w:jc w:val="right"/>
              <w:rPr>
                <w:rFonts w:cs="Times New Roman"/>
                <w:sz w:val="20"/>
                <w:szCs w:val="20"/>
                <w:cs/>
                <w:lang w:val="en-US" w:eastAsia="th-TH"/>
              </w:rPr>
            </w:pPr>
          </w:p>
        </w:tc>
        <w:tc>
          <w:tcPr>
            <w:tcW w:w="698" w:type="pct"/>
            <w:vAlign w:val="bottom"/>
          </w:tcPr>
          <w:p w14:paraId="761D8620" w14:textId="77777777" w:rsidR="001B5F0D" w:rsidRPr="00476D19" w:rsidRDefault="001B5F0D" w:rsidP="003F51B9">
            <w:pPr>
              <w:pStyle w:val="NoSpacing"/>
              <w:tabs>
                <w:tab w:val="decimal" w:pos="879"/>
                <w:tab w:val="decimal" w:pos="988"/>
              </w:tabs>
              <w:spacing w:line="240" w:lineRule="atLeast"/>
              <w:jc w:val="right"/>
              <w:rPr>
                <w:rFonts w:cs="Times New Roman"/>
                <w:sz w:val="20"/>
                <w:szCs w:val="20"/>
                <w:cs/>
                <w:lang w:val="en-US" w:eastAsia="th-TH"/>
              </w:rPr>
            </w:pPr>
          </w:p>
        </w:tc>
        <w:tc>
          <w:tcPr>
            <w:tcW w:w="696" w:type="pct"/>
            <w:vAlign w:val="bottom"/>
          </w:tcPr>
          <w:p w14:paraId="65AF7362" w14:textId="77777777" w:rsidR="001B5F0D" w:rsidRPr="00476D19" w:rsidRDefault="001B5F0D" w:rsidP="003F51B9">
            <w:pPr>
              <w:pStyle w:val="NoSpacing"/>
              <w:tabs>
                <w:tab w:val="decimal" w:pos="879"/>
                <w:tab w:val="decimal" w:pos="988"/>
              </w:tabs>
              <w:spacing w:line="240" w:lineRule="atLeast"/>
              <w:jc w:val="right"/>
              <w:rPr>
                <w:rFonts w:cs="Times New Roman"/>
                <w:sz w:val="20"/>
                <w:szCs w:val="20"/>
                <w:cs/>
                <w:lang w:val="en-US" w:eastAsia="th-TH"/>
              </w:rPr>
            </w:pPr>
          </w:p>
        </w:tc>
      </w:tr>
      <w:tr w:rsidR="0067408A" w:rsidRPr="00476D19" w14:paraId="2ADBF624" w14:textId="77777777" w:rsidTr="0067408A">
        <w:trPr>
          <w:trHeight w:val="20"/>
        </w:trPr>
        <w:tc>
          <w:tcPr>
            <w:tcW w:w="1513" w:type="pct"/>
            <w:vAlign w:val="bottom"/>
          </w:tcPr>
          <w:p w14:paraId="46DA1044" w14:textId="14002090" w:rsidR="0067408A" w:rsidRPr="00476D19" w:rsidRDefault="0067408A" w:rsidP="0067408A">
            <w:pPr>
              <w:pStyle w:val="NoSpacing"/>
              <w:tabs>
                <w:tab w:val="decimal" w:pos="918"/>
              </w:tabs>
              <w:spacing w:line="240" w:lineRule="atLeast"/>
              <w:rPr>
                <w:rFonts w:cs="Times New Roman"/>
                <w:b/>
                <w:bCs/>
                <w:i/>
                <w:iCs/>
                <w:sz w:val="20"/>
                <w:szCs w:val="20"/>
                <w:cs/>
                <w:lang w:val="en-US"/>
              </w:rPr>
            </w:pPr>
          </w:p>
        </w:tc>
        <w:tc>
          <w:tcPr>
            <w:tcW w:w="3487" w:type="pct"/>
            <w:gridSpan w:val="5"/>
            <w:vAlign w:val="bottom"/>
          </w:tcPr>
          <w:p w14:paraId="206DAEE9" w14:textId="6307EACB" w:rsidR="0067408A" w:rsidRPr="00476D19" w:rsidRDefault="0067408A" w:rsidP="00F15144">
            <w:pPr>
              <w:pStyle w:val="NoSpacing"/>
              <w:tabs>
                <w:tab w:val="decimal" w:pos="879"/>
                <w:tab w:val="decimal" w:pos="988"/>
              </w:tabs>
              <w:spacing w:line="240" w:lineRule="atLeast"/>
              <w:jc w:val="center"/>
              <w:rPr>
                <w:rFonts w:cs="Times New Roman"/>
                <w:sz w:val="20"/>
                <w:szCs w:val="20"/>
                <w:cs/>
                <w:lang w:val="en-US" w:eastAsia="th-TH"/>
              </w:rPr>
            </w:pPr>
            <w:r w:rsidRPr="00476D19">
              <w:rPr>
                <w:rFonts w:cs="Times New Roman"/>
                <w:i/>
                <w:iCs/>
                <w:sz w:val="20"/>
                <w:szCs w:val="20"/>
                <w:lang w:val="en-US" w:eastAsia="th-TH"/>
              </w:rPr>
              <w:t>(in thousand Baht)</w:t>
            </w:r>
          </w:p>
        </w:tc>
      </w:tr>
      <w:tr w:rsidR="0067408A" w:rsidRPr="00476D19" w14:paraId="13BD6EDA" w14:textId="77777777" w:rsidTr="003F51B9">
        <w:trPr>
          <w:trHeight w:val="20"/>
        </w:trPr>
        <w:tc>
          <w:tcPr>
            <w:tcW w:w="1513" w:type="pct"/>
            <w:vAlign w:val="bottom"/>
          </w:tcPr>
          <w:p w14:paraId="6E3288DD" w14:textId="26D5BA18" w:rsidR="0067408A" w:rsidRPr="00476D19" w:rsidRDefault="0067408A" w:rsidP="0067408A">
            <w:pPr>
              <w:pStyle w:val="NoSpacing"/>
              <w:tabs>
                <w:tab w:val="decimal" w:pos="918"/>
              </w:tabs>
              <w:spacing w:line="240" w:lineRule="atLeast"/>
              <w:rPr>
                <w:rFonts w:cs="Times New Roman"/>
                <w:b/>
                <w:bCs/>
                <w:i/>
                <w:iCs/>
                <w:sz w:val="20"/>
                <w:szCs w:val="20"/>
                <w:lang w:val="en-US"/>
              </w:rPr>
            </w:pPr>
            <w:r w:rsidRPr="00476D19">
              <w:rPr>
                <w:rFonts w:cs="Times New Roman"/>
                <w:b/>
                <w:bCs/>
                <w:i/>
                <w:iCs/>
                <w:sz w:val="20"/>
                <w:szCs w:val="20"/>
                <w:lang w:val="en-US"/>
              </w:rPr>
              <w:t xml:space="preserve">Financial liabilities  </w:t>
            </w:r>
          </w:p>
        </w:tc>
        <w:tc>
          <w:tcPr>
            <w:tcW w:w="697" w:type="pct"/>
            <w:vAlign w:val="bottom"/>
          </w:tcPr>
          <w:p w14:paraId="23B978C7" w14:textId="77777777" w:rsidR="0067408A" w:rsidRPr="00476D19" w:rsidRDefault="0067408A" w:rsidP="0067408A">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1D5B32C0" w14:textId="77777777" w:rsidR="0067408A" w:rsidRPr="00476D19" w:rsidRDefault="0067408A" w:rsidP="0067408A">
            <w:pPr>
              <w:pStyle w:val="NoSpacing"/>
              <w:tabs>
                <w:tab w:val="decimal" w:pos="988"/>
              </w:tabs>
              <w:spacing w:line="240" w:lineRule="atLeast"/>
              <w:jc w:val="right"/>
              <w:rPr>
                <w:rFonts w:cs="Times New Roman"/>
                <w:sz w:val="20"/>
                <w:szCs w:val="20"/>
                <w:cs/>
                <w:lang w:val="en-US" w:eastAsia="th-TH"/>
              </w:rPr>
            </w:pPr>
          </w:p>
        </w:tc>
        <w:tc>
          <w:tcPr>
            <w:tcW w:w="698" w:type="pct"/>
            <w:vAlign w:val="bottom"/>
          </w:tcPr>
          <w:p w14:paraId="4EB6BC07" w14:textId="77777777" w:rsidR="0067408A" w:rsidRPr="00476D19" w:rsidRDefault="0067408A" w:rsidP="0067408A">
            <w:pPr>
              <w:pStyle w:val="NoSpacing"/>
              <w:tabs>
                <w:tab w:val="decimal" w:pos="877"/>
                <w:tab w:val="decimal" w:pos="988"/>
              </w:tabs>
              <w:spacing w:line="240" w:lineRule="atLeast"/>
              <w:jc w:val="right"/>
              <w:rPr>
                <w:rFonts w:cs="Times New Roman"/>
                <w:sz w:val="20"/>
                <w:szCs w:val="20"/>
                <w:cs/>
                <w:lang w:val="en-US" w:eastAsia="th-TH"/>
              </w:rPr>
            </w:pPr>
          </w:p>
        </w:tc>
        <w:tc>
          <w:tcPr>
            <w:tcW w:w="698" w:type="pct"/>
            <w:vAlign w:val="bottom"/>
          </w:tcPr>
          <w:p w14:paraId="53582EEF" w14:textId="77777777" w:rsidR="0067408A" w:rsidRPr="00476D19" w:rsidRDefault="0067408A" w:rsidP="0067408A">
            <w:pPr>
              <w:pStyle w:val="NoSpacing"/>
              <w:tabs>
                <w:tab w:val="decimal" w:pos="879"/>
                <w:tab w:val="decimal" w:pos="988"/>
              </w:tabs>
              <w:spacing w:line="240" w:lineRule="atLeast"/>
              <w:jc w:val="right"/>
              <w:rPr>
                <w:rFonts w:cs="Times New Roman"/>
                <w:sz w:val="20"/>
                <w:szCs w:val="20"/>
                <w:cs/>
                <w:lang w:val="en-US" w:eastAsia="th-TH"/>
              </w:rPr>
            </w:pPr>
          </w:p>
        </w:tc>
        <w:tc>
          <w:tcPr>
            <w:tcW w:w="696" w:type="pct"/>
            <w:vAlign w:val="bottom"/>
          </w:tcPr>
          <w:p w14:paraId="790D7138" w14:textId="77777777" w:rsidR="0067408A" w:rsidRPr="00476D19" w:rsidRDefault="0067408A" w:rsidP="0067408A">
            <w:pPr>
              <w:pStyle w:val="NoSpacing"/>
              <w:tabs>
                <w:tab w:val="decimal" w:pos="879"/>
                <w:tab w:val="decimal" w:pos="988"/>
              </w:tabs>
              <w:spacing w:line="240" w:lineRule="atLeast"/>
              <w:jc w:val="right"/>
              <w:rPr>
                <w:rFonts w:cs="Times New Roman"/>
                <w:sz w:val="20"/>
                <w:szCs w:val="20"/>
                <w:cs/>
                <w:lang w:val="en-US" w:eastAsia="th-TH"/>
              </w:rPr>
            </w:pPr>
          </w:p>
        </w:tc>
      </w:tr>
      <w:tr w:rsidR="0067408A" w:rsidRPr="00476D19" w14:paraId="58BAD01D" w14:textId="77777777" w:rsidTr="003F51B9">
        <w:trPr>
          <w:trHeight w:val="20"/>
        </w:trPr>
        <w:tc>
          <w:tcPr>
            <w:tcW w:w="1513" w:type="pct"/>
            <w:vAlign w:val="bottom"/>
          </w:tcPr>
          <w:p w14:paraId="537E8038" w14:textId="77777777" w:rsidR="0067408A" w:rsidRPr="00476D19" w:rsidRDefault="0067408A" w:rsidP="0067408A">
            <w:pPr>
              <w:pStyle w:val="NoSpacing"/>
              <w:spacing w:line="240" w:lineRule="atLeast"/>
              <w:rPr>
                <w:rFonts w:cs="Times New Roman"/>
                <w:sz w:val="20"/>
                <w:szCs w:val="20"/>
                <w:cs/>
                <w:lang w:val="en-US"/>
              </w:rPr>
            </w:pPr>
            <w:r w:rsidRPr="00476D19">
              <w:rPr>
                <w:rFonts w:cs="Times New Roman"/>
                <w:sz w:val="20"/>
                <w:szCs w:val="20"/>
                <w:lang w:val="en-US"/>
              </w:rPr>
              <w:t>Deposits</w:t>
            </w:r>
          </w:p>
        </w:tc>
        <w:tc>
          <w:tcPr>
            <w:tcW w:w="697" w:type="pct"/>
            <w:vAlign w:val="bottom"/>
          </w:tcPr>
          <w:p w14:paraId="3709C693" w14:textId="50072C04"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0D13D444" w14:textId="46DF77B1"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4CC2E688" w14:textId="506534C8"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6C12C13A" w14:textId="70B5A6D9"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279,907,724</w:t>
            </w:r>
          </w:p>
        </w:tc>
        <w:tc>
          <w:tcPr>
            <w:tcW w:w="696" w:type="pct"/>
            <w:vAlign w:val="bottom"/>
          </w:tcPr>
          <w:p w14:paraId="268BB566" w14:textId="03CEC1CE" w:rsidR="0067408A" w:rsidRPr="00476D19" w:rsidRDefault="0067408A" w:rsidP="0067408A">
            <w:pPr>
              <w:pStyle w:val="NoSpacing"/>
              <w:tabs>
                <w:tab w:val="decimal" w:pos="988"/>
              </w:tabs>
              <w:spacing w:line="240" w:lineRule="atLeast"/>
              <w:jc w:val="right"/>
              <w:rPr>
                <w:rFonts w:cs="Times New Roman"/>
                <w:sz w:val="20"/>
                <w:szCs w:val="20"/>
                <w:cs/>
                <w:lang w:val="en-US" w:eastAsia="th-TH"/>
              </w:rPr>
            </w:pPr>
            <w:r w:rsidRPr="00476D19">
              <w:rPr>
                <w:rFonts w:cs="Times New Roman"/>
                <w:sz w:val="20"/>
                <w:szCs w:val="20"/>
                <w:lang w:val="en-US" w:eastAsia="th-TH"/>
              </w:rPr>
              <w:t xml:space="preserve"> 279,907,724</w:t>
            </w:r>
          </w:p>
        </w:tc>
      </w:tr>
      <w:tr w:rsidR="0067408A" w:rsidRPr="00476D19" w14:paraId="04EE367F" w14:textId="77777777" w:rsidTr="003F51B9">
        <w:trPr>
          <w:trHeight w:val="20"/>
        </w:trPr>
        <w:tc>
          <w:tcPr>
            <w:tcW w:w="1513" w:type="pct"/>
            <w:vAlign w:val="bottom"/>
          </w:tcPr>
          <w:p w14:paraId="11CEBC02" w14:textId="77777777" w:rsidR="0067408A" w:rsidRPr="00476D19" w:rsidRDefault="0067408A" w:rsidP="0067408A">
            <w:pPr>
              <w:pStyle w:val="NoSpacing"/>
              <w:spacing w:line="240" w:lineRule="atLeast"/>
              <w:ind w:left="168" w:right="-119" w:hanging="168"/>
              <w:rPr>
                <w:rFonts w:cs="Times New Roman"/>
                <w:sz w:val="20"/>
                <w:szCs w:val="20"/>
                <w:cs/>
                <w:lang w:val="en-US"/>
              </w:rPr>
            </w:pPr>
            <w:r w:rsidRPr="00476D19">
              <w:rPr>
                <w:rFonts w:cs="Times New Roman"/>
                <w:sz w:val="20"/>
                <w:szCs w:val="20"/>
                <w:lang w:val="en-US"/>
              </w:rPr>
              <w:t>Interbank and money market items</w:t>
            </w:r>
            <w:r w:rsidRPr="00476D19">
              <w:rPr>
                <w:rFonts w:cs="Times New Roman"/>
                <w:sz w:val="20"/>
                <w:szCs w:val="20"/>
                <w:cs/>
                <w:lang w:val="en-US"/>
              </w:rPr>
              <w:t xml:space="preserve">     </w:t>
            </w:r>
          </w:p>
        </w:tc>
        <w:tc>
          <w:tcPr>
            <w:tcW w:w="697" w:type="pct"/>
            <w:vAlign w:val="bottom"/>
          </w:tcPr>
          <w:p w14:paraId="430F598A" w14:textId="3E306301" w:rsidR="0067408A" w:rsidRPr="00476D19" w:rsidRDefault="0067408A" w:rsidP="0067408A">
            <w:pPr>
              <w:pStyle w:val="NoSpacing"/>
              <w:tabs>
                <w:tab w:val="decimal" w:pos="988"/>
              </w:tabs>
              <w:spacing w:line="240" w:lineRule="atLeast"/>
              <w:jc w:val="right"/>
              <w:rPr>
                <w:rFonts w:cs="Times New Roman"/>
                <w:sz w:val="20"/>
                <w:szCs w:val="20"/>
                <w:cs/>
                <w:lang w:val="en-US" w:eastAsia="th-TH"/>
              </w:rPr>
            </w:pPr>
            <w:r w:rsidRPr="00476D19">
              <w:rPr>
                <w:rFonts w:cs="Times New Roman"/>
                <w:sz w:val="20"/>
                <w:szCs w:val="20"/>
                <w:lang w:val="en-US" w:eastAsia="th-TH"/>
              </w:rPr>
              <w:t>-</w:t>
            </w:r>
          </w:p>
        </w:tc>
        <w:tc>
          <w:tcPr>
            <w:tcW w:w="698" w:type="pct"/>
            <w:vAlign w:val="bottom"/>
          </w:tcPr>
          <w:p w14:paraId="3EEAE18B" w14:textId="05FF9ED1"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53DB663D" w14:textId="55A6BD3D"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22EE1CB6" w14:textId="2DEDAFC3"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10,146,141</w:t>
            </w:r>
          </w:p>
        </w:tc>
        <w:tc>
          <w:tcPr>
            <w:tcW w:w="696" w:type="pct"/>
            <w:vAlign w:val="bottom"/>
          </w:tcPr>
          <w:p w14:paraId="23D030D6" w14:textId="127CA0F6"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10,146,141</w:t>
            </w:r>
          </w:p>
        </w:tc>
      </w:tr>
      <w:tr w:rsidR="0067408A" w:rsidRPr="00476D19" w14:paraId="53F42E90" w14:textId="77777777" w:rsidTr="003F51B9">
        <w:trPr>
          <w:trHeight w:val="20"/>
        </w:trPr>
        <w:tc>
          <w:tcPr>
            <w:tcW w:w="1513" w:type="pct"/>
            <w:vAlign w:val="bottom"/>
          </w:tcPr>
          <w:p w14:paraId="41AD54D1" w14:textId="77777777" w:rsidR="0067408A" w:rsidRPr="00476D19" w:rsidRDefault="0067408A" w:rsidP="0067408A">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Liabilities payable on demand</w:t>
            </w:r>
          </w:p>
        </w:tc>
        <w:tc>
          <w:tcPr>
            <w:tcW w:w="697" w:type="pct"/>
            <w:vAlign w:val="bottom"/>
          </w:tcPr>
          <w:p w14:paraId="319BB5FC" w14:textId="6152F720"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3DA15924" w14:textId="3A7C5F6A"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71E596B0" w14:textId="78B6AC2B"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0FD2CB43" w14:textId="5237BE08"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107,945</w:t>
            </w:r>
          </w:p>
        </w:tc>
        <w:tc>
          <w:tcPr>
            <w:tcW w:w="696" w:type="pct"/>
            <w:vAlign w:val="bottom"/>
          </w:tcPr>
          <w:p w14:paraId="24CC7D6B" w14:textId="3F820961" w:rsidR="0067408A" w:rsidRPr="00476D19" w:rsidRDefault="0067408A" w:rsidP="0067408A">
            <w:pPr>
              <w:pStyle w:val="NoSpacing"/>
              <w:tabs>
                <w:tab w:val="decimal" w:pos="988"/>
              </w:tabs>
              <w:spacing w:line="240" w:lineRule="atLeast"/>
              <w:jc w:val="right"/>
              <w:rPr>
                <w:rFonts w:cs="Times New Roman"/>
                <w:sz w:val="20"/>
                <w:szCs w:val="20"/>
                <w:cs/>
                <w:lang w:val="en-US" w:eastAsia="th-TH"/>
              </w:rPr>
            </w:pPr>
            <w:r w:rsidRPr="00476D19">
              <w:rPr>
                <w:rFonts w:cs="Times New Roman"/>
                <w:sz w:val="20"/>
                <w:szCs w:val="20"/>
                <w:lang w:val="en-US" w:eastAsia="th-TH"/>
              </w:rPr>
              <w:t xml:space="preserve"> 107,945</w:t>
            </w:r>
          </w:p>
        </w:tc>
      </w:tr>
      <w:tr w:rsidR="0067408A" w:rsidRPr="00476D19" w14:paraId="1285CA40" w14:textId="77777777" w:rsidTr="003F51B9">
        <w:trPr>
          <w:trHeight w:val="20"/>
        </w:trPr>
        <w:tc>
          <w:tcPr>
            <w:tcW w:w="1513" w:type="pct"/>
            <w:vAlign w:val="bottom"/>
          </w:tcPr>
          <w:p w14:paraId="59AB2918" w14:textId="77777777" w:rsidR="0067408A" w:rsidRPr="00476D19" w:rsidRDefault="0067408A" w:rsidP="0067408A">
            <w:pPr>
              <w:pStyle w:val="NoSpacing"/>
              <w:tabs>
                <w:tab w:val="decimal" w:pos="918"/>
              </w:tabs>
              <w:spacing w:line="240" w:lineRule="atLeast"/>
              <w:rPr>
                <w:rFonts w:cs="Times New Roman"/>
                <w:sz w:val="20"/>
                <w:szCs w:val="20"/>
                <w:lang w:val="en-US"/>
              </w:rPr>
            </w:pPr>
            <w:r w:rsidRPr="00476D19">
              <w:rPr>
                <w:rFonts w:cs="Times New Roman"/>
                <w:sz w:val="20"/>
                <w:szCs w:val="20"/>
                <w:lang w:val="en-US"/>
              </w:rPr>
              <w:t xml:space="preserve">Derivative liabilities  </w:t>
            </w:r>
          </w:p>
        </w:tc>
        <w:tc>
          <w:tcPr>
            <w:tcW w:w="697" w:type="pct"/>
            <w:vAlign w:val="bottom"/>
          </w:tcPr>
          <w:p w14:paraId="1654754F" w14:textId="414252D4"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544,959</w:t>
            </w:r>
          </w:p>
        </w:tc>
        <w:tc>
          <w:tcPr>
            <w:tcW w:w="698" w:type="pct"/>
            <w:vAlign w:val="bottom"/>
          </w:tcPr>
          <w:p w14:paraId="41250747" w14:textId="35BA8F7B"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449515BF" w14:textId="53E97731"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267009E5" w14:textId="3750371F"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6" w:type="pct"/>
            <w:vAlign w:val="bottom"/>
          </w:tcPr>
          <w:p w14:paraId="333850F0" w14:textId="7AAEAB39" w:rsidR="0067408A" w:rsidRPr="00476D19" w:rsidRDefault="0067408A" w:rsidP="0067408A">
            <w:pPr>
              <w:pStyle w:val="NoSpacing"/>
              <w:tabs>
                <w:tab w:val="decimal" w:pos="988"/>
              </w:tabs>
              <w:spacing w:line="240" w:lineRule="atLeast"/>
              <w:jc w:val="right"/>
              <w:rPr>
                <w:rFonts w:cs="Times New Roman"/>
                <w:sz w:val="20"/>
                <w:szCs w:val="20"/>
                <w:cs/>
                <w:lang w:val="en-US" w:eastAsia="th-TH"/>
              </w:rPr>
            </w:pPr>
            <w:r w:rsidRPr="00476D19">
              <w:rPr>
                <w:rFonts w:cs="Times New Roman"/>
                <w:sz w:val="20"/>
                <w:szCs w:val="20"/>
                <w:lang w:val="en-US" w:eastAsia="th-TH"/>
              </w:rPr>
              <w:t xml:space="preserve"> 544,959</w:t>
            </w:r>
          </w:p>
        </w:tc>
      </w:tr>
      <w:tr w:rsidR="0067408A" w:rsidRPr="00476D19" w14:paraId="2F3F735C" w14:textId="77777777" w:rsidTr="003F51B9">
        <w:trPr>
          <w:trHeight w:val="20"/>
        </w:trPr>
        <w:tc>
          <w:tcPr>
            <w:tcW w:w="1513" w:type="pct"/>
            <w:vAlign w:val="bottom"/>
          </w:tcPr>
          <w:p w14:paraId="31ACC288" w14:textId="586ABE9D" w:rsidR="0067408A" w:rsidRPr="00476D19" w:rsidRDefault="0067408A" w:rsidP="0067408A">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Debts issued and borrowings</w:t>
            </w:r>
          </w:p>
        </w:tc>
        <w:tc>
          <w:tcPr>
            <w:tcW w:w="697" w:type="pct"/>
            <w:vAlign w:val="bottom"/>
          </w:tcPr>
          <w:p w14:paraId="4BAFA79C" w14:textId="56393C5A"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2CBDDB19" w14:textId="511F305C"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0A8B163E" w14:textId="3E8E66DF"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14E0F8EE" w14:textId="19EB9382"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7,217,716</w:t>
            </w:r>
          </w:p>
        </w:tc>
        <w:tc>
          <w:tcPr>
            <w:tcW w:w="696" w:type="pct"/>
            <w:vAlign w:val="bottom"/>
          </w:tcPr>
          <w:p w14:paraId="15BA82FA" w14:textId="7D86A7FB"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7,217,716</w:t>
            </w:r>
          </w:p>
        </w:tc>
      </w:tr>
      <w:tr w:rsidR="0067408A" w:rsidRPr="00476D19" w14:paraId="44410ED1" w14:textId="77777777" w:rsidTr="003F51B9">
        <w:trPr>
          <w:trHeight w:val="20"/>
        </w:trPr>
        <w:tc>
          <w:tcPr>
            <w:tcW w:w="1513" w:type="pct"/>
            <w:vAlign w:val="bottom"/>
          </w:tcPr>
          <w:p w14:paraId="0ACA3935" w14:textId="58EE2A88" w:rsidR="0067408A" w:rsidRPr="00476D19" w:rsidRDefault="0067408A" w:rsidP="0067408A">
            <w:pPr>
              <w:pStyle w:val="NoSpacing"/>
              <w:tabs>
                <w:tab w:val="decimal" w:pos="918"/>
              </w:tabs>
              <w:spacing w:line="240" w:lineRule="atLeast"/>
              <w:rPr>
                <w:rFonts w:cs="Times New Roman"/>
                <w:sz w:val="20"/>
                <w:szCs w:val="20"/>
                <w:cs/>
                <w:lang w:val="en-US"/>
              </w:rPr>
            </w:pPr>
            <w:r w:rsidRPr="00476D19">
              <w:rPr>
                <w:rFonts w:cs="Times New Roman"/>
                <w:sz w:val="20"/>
                <w:szCs w:val="20"/>
                <w:lang w:val="en-US"/>
              </w:rPr>
              <w:t>Accrued interest payables</w:t>
            </w:r>
          </w:p>
        </w:tc>
        <w:tc>
          <w:tcPr>
            <w:tcW w:w="697" w:type="pct"/>
            <w:vAlign w:val="bottom"/>
          </w:tcPr>
          <w:p w14:paraId="0B016EDD" w14:textId="6CCD2647"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5106C823" w14:textId="348F089F"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0C38B4DE" w14:textId="780D4B34"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767F6D6E" w14:textId="31E74C82"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1,189,282</w:t>
            </w:r>
          </w:p>
        </w:tc>
        <w:tc>
          <w:tcPr>
            <w:tcW w:w="696" w:type="pct"/>
            <w:vAlign w:val="bottom"/>
          </w:tcPr>
          <w:p w14:paraId="11960B6D" w14:textId="116EE8AD"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 xml:space="preserve"> 1,189,282</w:t>
            </w:r>
          </w:p>
        </w:tc>
      </w:tr>
      <w:tr w:rsidR="0067408A" w:rsidRPr="00476D19" w14:paraId="5171D983" w14:textId="77777777" w:rsidTr="003F51B9">
        <w:trPr>
          <w:trHeight w:val="141"/>
        </w:trPr>
        <w:tc>
          <w:tcPr>
            <w:tcW w:w="1513" w:type="pct"/>
            <w:vAlign w:val="bottom"/>
          </w:tcPr>
          <w:p w14:paraId="54EB2553" w14:textId="63752160" w:rsidR="0067408A" w:rsidRPr="00476D19" w:rsidRDefault="0067408A" w:rsidP="0067408A">
            <w:pPr>
              <w:pStyle w:val="NoSpacing"/>
              <w:spacing w:line="240" w:lineRule="atLeast"/>
              <w:ind w:left="168" w:right="-29" w:hanging="168"/>
              <w:rPr>
                <w:rFonts w:cs="Times New Roman"/>
                <w:sz w:val="20"/>
                <w:szCs w:val="20"/>
                <w:lang w:val="en-US"/>
              </w:rPr>
            </w:pPr>
            <w:r w:rsidRPr="00476D19">
              <w:rPr>
                <w:rFonts w:cs="Times New Roman"/>
                <w:sz w:val="20"/>
                <w:szCs w:val="20"/>
                <w:lang w:val="en-US"/>
              </w:rPr>
              <w:t>Other financial liabilities</w:t>
            </w:r>
          </w:p>
        </w:tc>
        <w:tc>
          <w:tcPr>
            <w:tcW w:w="697" w:type="pct"/>
            <w:vAlign w:val="bottom"/>
          </w:tcPr>
          <w:p w14:paraId="5C03CD1F" w14:textId="15426CFA"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18E114A7" w14:textId="6E4A9560"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0DE1FDD9" w14:textId="310B140F"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w:t>
            </w:r>
          </w:p>
        </w:tc>
        <w:tc>
          <w:tcPr>
            <w:tcW w:w="698" w:type="pct"/>
            <w:vAlign w:val="bottom"/>
          </w:tcPr>
          <w:p w14:paraId="31D423A2" w14:textId="5ADC38AB"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546,514</w:t>
            </w:r>
          </w:p>
        </w:tc>
        <w:tc>
          <w:tcPr>
            <w:tcW w:w="696" w:type="pct"/>
            <w:vAlign w:val="bottom"/>
          </w:tcPr>
          <w:p w14:paraId="3267C15D" w14:textId="1348430E" w:rsidR="0067408A" w:rsidRPr="00476D19" w:rsidRDefault="0067408A" w:rsidP="0067408A">
            <w:pPr>
              <w:pStyle w:val="NoSpacing"/>
              <w:tabs>
                <w:tab w:val="decimal" w:pos="988"/>
              </w:tabs>
              <w:spacing w:line="240" w:lineRule="atLeast"/>
              <w:jc w:val="right"/>
              <w:rPr>
                <w:rFonts w:cs="Times New Roman"/>
                <w:sz w:val="20"/>
                <w:szCs w:val="20"/>
                <w:lang w:val="en-US" w:eastAsia="th-TH"/>
              </w:rPr>
            </w:pPr>
            <w:r w:rsidRPr="00476D19">
              <w:rPr>
                <w:rFonts w:cs="Times New Roman"/>
                <w:sz w:val="20"/>
                <w:szCs w:val="20"/>
                <w:lang w:val="en-US" w:eastAsia="th-TH"/>
              </w:rPr>
              <w:t>546,514</w:t>
            </w:r>
          </w:p>
        </w:tc>
      </w:tr>
      <w:tr w:rsidR="0067408A" w:rsidRPr="00476D19" w14:paraId="4EBC42FD" w14:textId="77777777" w:rsidTr="003F51B9">
        <w:trPr>
          <w:trHeight w:val="77"/>
        </w:trPr>
        <w:tc>
          <w:tcPr>
            <w:tcW w:w="1513" w:type="pct"/>
            <w:vAlign w:val="bottom"/>
          </w:tcPr>
          <w:p w14:paraId="17B2506F" w14:textId="79EBCF61" w:rsidR="0067408A" w:rsidRPr="00476D19" w:rsidRDefault="0067408A" w:rsidP="0067408A">
            <w:pPr>
              <w:pStyle w:val="NoSpacing"/>
              <w:tabs>
                <w:tab w:val="decimal" w:pos="62"/>
              </w:tabs>
              <w:spacing w:line="240" w:lineRule="atLeast"/>
              <w:rPr>
                <w:rFonts w:cs="Times New Roman"/>
                <w:b/>
                <w:bCs/>
                <w:sz w:val="20"/>
                <w:szCs w:val="20"/>
                <w:cs/>
                <w:lang w:val="en-US"/>
              </w:rPr>
            </w:pPr>
            <w:r w:rsidRPr="00476D19">
              <w:rPr>
                <w:rFonts w:cs="Times New Roman"/>
                <w:b/>
                <w:bCs/>
                <w:sz w:val="20"/>
                <w:szCs w:val="20"/>
                <w:lang w:val="en-US"/>
              </w:rPr>
              <w:t>Total</w:t>
            </w:r>
          </w:p>
        </w:tc>
        <w:tc>
          <w:tcPr>
            <w:tcW w:w="697" w:type="pct"/>
            <w:vAlign w:val="bottom"/>
          </w:tcPr>
          <w:p w14:paraId="2EC45DA2" w14:textId="14E42991" w:rsidR="0067408A" w:rsidRPr="00476D19" w:rsidRDefault="0067408A" w:rsidP="0067408A">
            <w:pPr>
              <w:pStyle w:val="NoSpacing"/>
              <w:pBdr>
                <w:top w:val="single" w:sz="4" w:space="1" w:color="auto"/>
                <w:bottom w:val="double" w:sz="4" w:space="1" w:color="auto"/>
              </w:pBdr>
              <w:tabs>
                <w:tab w:val="decimal" w:pos="988"/>
              </w:tabs>
              <w:spacing w:line="240" w:lineRule="atLeast"/>
              <w:jc w:val="right"/>
              <w:rPr>
                <w:rFonts w:cs="Times New Roman"/>
                <w:b/>
                <w:bCs/>
                <w:sz w:val="20"/>
                <w:szCs w:val="20"/>
                <w:cs/>
                <w:lang w:val="en-US" w:eastAsia="th-TH"/>
              </w:rPr>
            </w:pPr>
            <w:r w:rsidRPr="00476D19">
              <w:rPr>
                <w:rFonts w:cs="Times New Roman"/>
                <w:b/>
                <w:bCs/>
                <w:sz w:val="20"/>
                <w:szCs w:val="20"/>
                <w:lang w:val="en-US" w:eastAsia="th-TH"/>
              </w:rPr>
              <w:t>544,959</w:t>
            </w:r>
          </w:p>
        </w:tc>
        <w:tc>
          <w:tcPr>
            <w:tcW w:w="698" w:type="pct"/>
            <w:vAlign w:val="bottom"/>
          </w:tcPr>
          <w:p w14:paraId="3E48E93E" w14:textId="3E516701" w:rsidR="0067408A" w:rsidRPr="00476D19" w:rsidRDefault="0067408A" w:rsidP="0067408A">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476D19">
              <w:rPr>
                <w:rFonts w:cs="Times New Roman"/>
                <w:b/>
                <w:bCs/>
                <w:sz w:val="20"/>
                <w:szCs w:val="20"/>
                <w:lang w:val="en-US" w:eastAsia="th-TH"/>
              </w:rPr>
              <w:t>-</w:t>
            </w:r>
          </w:p>
        </w:tc>
        <w:tc>
          <w:tcPr>
            <w:tcW w:w="698" w:type="pct"/>
            <w:vAlign w:val="bottom"/>
          </w:tcPr>
          <w:p w14:paraId="0E28BDC0" w14:textId="110D5B32" w:rsidR="0067408A" w:rsidRPr="00476D19" w:rsidRDefault="0067408A" w:rsidP="0067408A">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476D19">
              <w:rPr>
                <w:rFonts w:cs="Times New Roman"/>
                <w:b/>
                <w:bCs/>
                <w:sz w:val="20"/>
                <w:szCs w:val="20"/>
                <w:lang w:val="en-US" w:eastAsia="th-TH"/>
              </w:rPr>
              <w:t>-</w:t>
            </w:r>
          </w:p>
        </w:tc>
        <w:tc>
          <w:tcPr>
            <w:tcW w:w="698" w:type="pct"/>
            <w:vAlign w:val="bottom"/>
          </w:tcPr>
          <w:p w14:paraId="4C043A81" w14:textId="0E10C11A" w:rsidR="0067408A" w:rsidRPr="00476D19" w:rsidRDefault="0067408A" w:rsidP="0067408A">
            <w:pPr>
              <w:pStyle w:val="NoSpacing"/>
              <w:pBdr>
                <w:top w:val="single" w:sz="4" w:space="1" w:color="auto"/>
                <w:bottom w:val="double" w:sz="4" w:space="1" w:color="auto"/>
              </w:pBdr>
              <w:tabs>
                <w:tab w:val="decimal" w:pos="988"/>
              </w:tabs>
              <w:spacing w:line="240" w:lineRule="atLeast"/>
              <w:jc w:val="right"/>
              <w:rPr>
                <w:rFonts w:cs="Times New Roman"/>
                <w:b/>
                <w:bCs/>
                <w:sz w:val="20"/>
                <w:szCs w:val="20"/>
                <w:lang w:val="en-US" w:eastAsia="th-TH"/>
              </w:rPr>
            </w:pPr>
            <w:r w:rsidRPr="00476D19">
              <w:rPr>
                <w:rFonts w:cs="Times New Roman"/>
                <w:b/>
                <w:bCs/>
                <w:sz w:val="20"/>
                <w:szCs w:val="20"/>
                <w:lang w:val="en-US" w:eastAsia="th-TH"/>
              </w:rPr>
              <w:t>299,115,322</w:t>
            </w:r>
          </w:p>
        </w:tc>
        <w:tc>
          <w:tcPr>
            <w:tcW w:w="696" w:type="pct"/>
            <w:vAlign w:val="bottom"/>
          </w:tcPr>
          <w:p w14:paraId="594532D7" w14:textId="3A13B548" w:rsidR="0067408A" w:rsidRPr="00476D19" w:rsidRDefault="0067408A" w:rsidP="0067408A">
            <w:pPr>
              <w:pStyle w:val="NoSpacing"/>
              <w:pBdr>
                <w:top w:val="single" w:sz="4" w:space="1" w:color="auto"/>
                <w:bottom w:val="double" w:sz="4" w:space="1" w:color="auto"/>
              </w:pBdr>
              <w:tabs>
                <w:tab w:val="decimal" w:pos="988"/>
              </w:tabs>
              <w:spacing w:line="240" w:lineRule="atLeast"/>
              <w:jc w:val="right"/>
              <w:rPr>
                <w:rFonts w:cs="Times New Roman"/>
                <w:b/>
                <w:bCs/>
                <w:sz w:val="20"/>
                <w:szCs w:val="20"/>
                <w:cs/>
                <w:lang w:val="en-US" w:eastAsia="th-TH"/>
              </w:rPr>
            </w:pPr>
            <w:r w:rsidRPr="00476D19">
              <w:rPr>
                <w:rFonts w:cs="Times New Roman"/>
                <w:b/>
                <w:bCs/>
                <w:sz w:val="20"/>
                <w:szCs w:val="20"/>
                <w:lang w:val="en-US" w:eastAsia="th-TH"/>
              </w:rPr>
              <w:t>299,660,281</w:t>
            </w:r>
          </w:p>
        </w:tc>
      </w:tr>
    </w:tbl>
    <w:p w14:paraId="6863BCC6" w14:textId="77777777" w:rsidR="00F80A16" w:rsidRPr="00476D19" w:rsidRDefault="00F80A16" w:rsidP="007F7B6C">
      <w:pPr>
        <w:pStyle w:val="ListParagraph"/>
        <w:tabs>
          <w:tab w:val="left" w:pos="2977"/>
        </w:tabs>
        <w:spacing w:line="240" w:lineRule="atLeast"/>
        <w:ind w:left="646" w:right="-193"/>
        <w:contextualSpacing w:val="0"/>
        <w:rPr>
          <w:rFonts w:cs="Times New Roman"/>
          <w:szCs w:val="22"/>
        </w:rPr>
      </w:pPr>
      <w:bookmarkStart w:id="16" w:name="_Toc33121930"/>
      <w:bookmarkStart w:id="17" w:name="_Toc48896646"/>
      <w:bookmarkEnd w:id="8"/>
      <w:bookmarkEnd w:id="9"/>
    </w:p>
    <w:p w14:paraId="2B703823" w14:textId="4CBC4AFB" w:rsidR="007266E6" w:rsidRPr="00476D19" w:rsidRDefault="00F1190F" w:rsidP="00662860">
      <w:pPr>
        <w:pStyle w:val="Heading1"/>
        <w:numPr>
          <w:ilvl w:val="0"/>
          <w:numId w:val="6"/>
        </w:numPr>
        <w:spacing w:before="0" w:line="240" w:lineRule="atLeast"/>
        <w:ind w:left="540" w:hanging="540"/>
        <w:rPr>
          <w:rFonts w:cs="Times New Roman"/>
        </w:rPr>
      </w:pPr>
      <w:bookmarkStart w:id="18" w:name="_Toc65141090"/>
      <w:bookmarkStart w:id="19" w:name="_Toc158632318"/>
      <w:bookmarkEnd w:id="16"/>
      <w:bookmarkEnd w:id="17"/>
      <w:r w:rsidRPr="00476D19">
        <w:rPr>
          <w:rFonts w:cs="Times New Roman"/>
          <w:u w:val="none"/>
          <w:lang w:val="en-GB"/>
        </w:rPr>
        <w:t>Interbank and money market items</w:t>
      </w:r>
      <w:r w:rsidR="00C54F45" w:rsidRPr="00476D19">
        <w:rPr>
          <w:rFonts w:cs="Times New Roman"/>
          <w:u w:val="none"/>
          <w:lang w:val="en-GB"/>
        </w:rPr>
        <w:t>, net</w:t>
      </w:r>
      <w:r w:rsidRPr="00476D19">
        <w:rPr>
          <w:rFonts w:cs="Times New Roman"/>
          <w:u w:val="none"/>
          <w:lang w:val="en-GB"/>
        </w:rPr>
        <w:t xml:space="preserve"> (assets)</w:t>
      </w:r>
      <w:bookmarkEnd w:id="18"/>
      <w:bookmarkEnd w:id="19"/>
    </w:p>
    <w:p w14:paraId="1EB75B13" w14:textId="76163427" w:rsidR="007266E6" w:rsidRPr="00476D19" w:rsidRDefault="007266E6">
      <w:pPr>
        <w:rPr>
          <w:rFonts w:cs="Times New Roman"/>
        </w:rPr>
      </w:pPr>
    </w:p>
    <w:tbl>
      <w:tblPr>
        <w:tblW w:w="9318" w:type="dxa"/>
        <w:tblInd w:w="450" w:type="dxa"/>
        <w:tblLayout w:type="fixed"/>
        <w:tblLook w:val="0000" w:firstRow="0" w:lastRow="0" w:firstColumn="0" w:lastColumn="0" w:noHBand="0" w:noVBand="0"/>
      </w:tblPr>
      <w:tblGrid>
        <w:gridCol w:w="5742"/>
        <w:gridCol w:w="720"/>
        <w:gridCol w:w="1440"/>
        <w:gridCol w:w="1416"/>
      </w:tblGrid>
      <w:tr w:rsidR="002C6767" w:rsidRPr="00476D19" w14:paraId="191D229C" w14:textId="77777777" w:rsidTr="0093165F">
        <w:tc>
          <w:tcPr>
            <w:tcW w:w="5742" w:type="dxa"/>
          </w:tcPr>
          <w:p w14:paraId="75AB0A36" w14:textId="77777777" w:rsidR="002C6767" w:rsidRPr="00476D19" w:rsidRDefault="002C6767" w:rsidP="00610794">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720" w:type="dxa"/>
          </w:tcPr>
          <w:p w14:paraId="72A85ACA" w14:textId="77777777" w:rsidR="0093165F" w:rsidRDefault="0093165F" w:rsidP="00610794">
            <w:pPr>
              <w:tabs>
                <w:tab w:val="left" w:pos="2880"/>
                <w:tab w:val="right" w:pos="5040"/>
                <w:tab w:val="right" w:pos="6390"/>
                <w:tab w:val="right" w:pos="8190"/>
              </w:tabs>
              <w:spacing w:line="240" w:lineRule="atLeast"/>
              <w:ind w:right="-22"/>
              <w:jc w:val="center"/>
              <w:rPr>
                <w:rFonts w:cs="Times New Roman"/>
                <w:i/>
                <w:iCs/>
                <w:szCs w:val="22"/>
              </w:rPr>
            </w:pPr>
          </w:p>
          <w:p w14:paraId="0775E3C3" w14:textId="60031E25" w:rsidR="002C6767" w:rsidRPr="00476D19" w:rsidRDefault="002C6767" w:rsidP="00610794">
            <w:pPr>
              <w:tabs>
                <w:tab w:val="left" w:pos="2880"/>
                <w:tab w:val="right" w:pos="5040"/>
                <w:tab w:val="right" w:pos="6390"/>
                <w:tab w:val="right" w:pos="8190"/>
              </w:tabs>
              <w:spacing w:line="240" w:lineRule="atLeast"/>
              <w:ind w:right="-22"/>
              <w:jc w:val="center"/>
              <w:rPr>
                <w:rFonts w:cs="Times New Roman"/>
                <w:i/>
                <w:iCs/>
                <w:szCs w:val="22"/>
              </w:rPr>
            </w:pPr>
            <w:r w:rsidRPr="00476D19">
              <w:rPr>
                <w:rFonts w:cs="Times New Roman"/>
                <w:i/>
                <w:iCs/>
                <w:szCs w:val="22"/>
              </w:rPr>
              <w:t>Note</w:t>
            </w:r>
          </w:p>
        </w:tc>
        <w:tc>
          <w:tcPr>
            <w:tcW w:w="1440" w:type="dxa"/>
            <w:vAlign w:val="bottom"/>
          </w:tcPr>
          <w:p w14:paraId="52FA1BA3" w14:textId="77777777" w:rsidR="0093165F" w:rsidRDefault="0093165F" w:rsidP="00610794">
            <w:pPr>
              <w:tabs>
                <w:tab w:val="left" w:pos="2880"/>
                <w:tab w:val="right" w:pos="5040"/>
                <w:tab w:val="right" w:pos="6390"/>
                <w:tab w:val="right" w:pos="8190"/>
              </w:tabs>
              <w:spacing w:line="240" w:lineRule="atLeast"/>
              <w:ind w:right="-22"/>
              <w:jc w:val="center"/>
              <w:rPr>
                <w:rFonts w:cs="Times New Roman"/>
                <w:szCs w:val="22"/>
              </w:rPr>
            </w:pPr>
            <w:r>
              <w:rPr>
                <w:rFonts w:cs="Times New Roman"/>
                <w:szCs w:val="22"/>
              </w:rPr>
              <w:t>30 June</w:t>
            </w:r>
          </w:p>
          <w:p w14:paraId="32E6BF4C" w14:textId="2DD985A2" w:rsidR="002C6767" w:rsidRPr="00476D19" w:rsidRDefault="002C6767" w:rsidP="00610794">
            <w:pPr>
              <w:tabs>
                <w:tab w:val="left" w:pos="2880"/>
                <w:tab w:val="right" w:pos="5040"/>
                <w:tab w:val="right" w:pos="6390"/>
                <w:tab w:val="right" w:pos="8190"/>
              </w:tabs>
              <w:spacing w:line="240" w:lineRule="atLeast"/>
              <w:ind w:right="-22"/>
              <w:jc w:val="center"/>
              <w:rPr>
                <w:rFonts w:cs="Times New Roman"/>
                <w:szCs w:val="22"/>
                <w:cs/>
              </w:rPr>
            </w:pPr>
            <w:r w:rsidRPr="00476D19">
              <w:rPr>
                <w:rFonts w:cs="Times New Roman"/>
                <w:szCs w:val="22"/>
              </w:rPr>
              <w:t>202</w:t>
            </w:r>
            <w:r w:rsidR="00F52243">
              <w:rPr>
                <w:rFonts w:cs="Times New Roman"/>
                <w:szCs w:val="22"/>
              </w:rPr>
              <w:t>5</w:t>
            </w:r>
          </w:p>
        </w:tc>
        <w:tc>
          <w:tcPr>
            <w:tcW w:w="1416" w:type="dxa"/>
            <w:vAlign w:val="bottom"/>
          </w:tcPr>
          <w:p w14:paraId="5773C3FA" w14:textId="77777777" w:rsidR="0093165F" w:rsidRDefault="0093165F" w:rsidP="00610794">
            <w:pPr>
              <w:tabs>
                <w:tab w:val="left" w:pos="2880"/>
                <w:tab w:val="right" w:pos="5040"/>
                <w:tab w:val="right" w:pos="6390"/>
                <w:tab w:val="right" w:pos="8190"/>
              </w:tabs>
              <w:spacing w:line="240" w:lineRule="atLeast"/>
              <w:ind w:right="-22"/>
              <w:jc w:val="center"/>
              <w:rPr>
                <w:rFonts w:cs="Times New Roman"/>
                <w:szCs w:val="22"/>
              </w:rPr>
            </w:pPr>
            <w:r>
              <w:rPr>
                <w:rFonts w:cs="Times New Roman"/>
                <w:szCs w:val="22"/>
              </w:rPr>
              <w:t>31 December</w:t>
            </w:r>
          </w:p>
          <w:p w14:paraId="5B9FB62F" w14:textId="7A8B922D" w:rsidR="002C6767" w:rsidRPr="00476D19" w:rsidRDefault="002C6767" w:rsidP="00610794">
            <w:pPr>
              <w:tabs>
                <w:tab w:val="left" w:pos="2880"/>
                <w:tab w:val="right" w:pos="5040"/>
                <w:tab w:val="right" w:pos="6390"/>
                <w:tab w:val="right" w:pos="8190"/>
              </w:tabs>
              <w:spacing w:line="240" w:lineRule="atLeast"/>
              <w:ind w:right="-22"/>
              <w:jc w:val="center"/>
              <w:rPr>
                <w:rFonts w:cs="Times New Roman"/>
                <w:szCs w:val="22"/>
              </w:rPr>
            </w:pPr>
            <w:r w:rsidRPr="00476D19">
              <w:rPr>
                <w:rFonts w:cs="Times New Roman"/>
                <w:szCs w:val="22"/>
              </w:rPr>
              <w:t>202</w:t>
            </w:r>
            <w:r w:rsidR="0093165F">
              <w:rPr>
                <w:rFonts w:cs="Times New Roman"/>
                <w:szCs w:val="22"/>
              </w:rPr>
              <w:t>4</w:t>
            </w:r>
          </w:p>
        </w:tc>
      </w:tr>
      <w:tr w:rsidR="002C6767" w:rsidRPr="00476D19" w14:paraId="566AC247" w14:textId="77777777" w:rsidTr="0054422E">
        <w:trPr>
          <w:trHeight w:val="64"/>
        </w:trPr>
        <w:tc>
          <w:tcPr>
            <w:tcW w:w="5742" w:type="dxa"/>
          </w:tcPr>
          <w:p w14:paraId="7162ECEE" w14:textId="77777777" w:rsidR="002C6767" w:rsidRPr="00476D19" w:rsidRDefault="002C6767" w:rsidP="00610794">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720" w:type="dxa"/>
          </w:tcPr>
          <w:p w14:paraId="1D61DC00" w14:textId="77777777" w:rsidR="002C6767" w:rsidRPr="00476D19" w:rsidRDefault="002C6767" w:rsidP="00610794">
            <w:pPr>
              <w:spacing w:line="240" w:lineRule="atLeast"/>
              <w:ind w:right="-43"/>
              <w:jc w:val="center"/>
              <w:rPr>
                <w:rFonts w:cs="Times New Roman"/>
                <w:i/>
                <w:iCs/>
                <w:szCs w:val="22"/>
              </w:rPr>
            </w:pPr>
          </w:p>
        </w:tc>
        <w:tc>
          <w:tcPr>
            <w:tcW w:w="2856" w:type="dxa"/>
            <w:gridSpan w:val="2"/>
            <w:vAlign w:val="bottom"/>
          </w:tcPr>
          <w:p w14:paraId="7B285C52" w14:textId="4834670B" w:rsidR="002C6767" w:rsidRPr="00476D19" w:rsidRDefault="002C6767" w:rsidP="00610794">
            <w:pPr>
              <w:spacing w:line="240" w:lineRule="atLeast"/>
              <w:ind w:right="-43"/>
              <w:jc w:val="center"/>
              <w:rPr>
                <w:rFonts w:cs="Times New Roman"/>
                <w:szCs w:val="22"/>
                <w:cs/>
              </w:rPr>
            </w:pPr>
            <w:r w:rsidRPr="00476D19">
              <w:rPr>
                <w:rFonts w:cs="Times New Roman"/>
                <w:i/>
                <w:iCs/>
                <w:szCs w:val="22"/>
              </w:rPr>
              <w:t>(in thousand Baht)</w:t>
            </w:r>
          </w:p>
        </w:tc>
      </w:tr>
      <w:tr w:rsidR="002C6767" w:rsidRPr="00476D19" w14:paraId="57F504B4" w14:textId="77777777" w:rsidTr="0054422E">
        <w:trPr>
          <w:trHeight w:val="64"/>
        </w:trPr>
        <w:tc>
          <w:tcPr>
            <w:tcW w:w="5742" w:type="dxa"/>
          </w:tcPr>
          <w:p w14:paraId="58AC0DCF" w14:textId="094EF670" w:rsidR="002C6767" w:rsidRPr="00476D19" w:rsidRDefault="002C6767" w:rsidP="00610794">
            <w:pPr>
              <w:tabs>
                <w:tab w:val="left" w:pos="162"/>
                <w:tab w:val="left" w:pos="342"/>
                <w:tab w:val="left" w:pos="2880"/>
                <w:tab w:val="right" w:pos="5040"/>
                <w:tab w:val="right" w:pos="6390"/>
                <w:tab w:val="right" w:pos="8190"/>
              </w:tabs>
              <w:spacing w:line="240" w:lineRule="atLeast"/>
              <w:ind w:right="-45"/>
              <w:jc w:val="both"/>
              <w:rPr>
                <w:rFonts w:cs="Times New Roman"/>
                <w:szCs w:val="22"/>
                <w:cs/>
              </w:rPr>
            </w:pPr>
            <w:r w:rsidRPr="00476D19">
              <w:rPr>
                <w:rFonts w:cs="Times New Roman"/>
                <w:b/>
                <w:bCs/>
                <w:i/>
                <w:iCs/>
                <w:szCs w:val="22"/>
              </w:rPr>
              <w:t>Domestic</w:t>
            </w:r>
          </w:p>
        </w:tc>
        <w:tc>
          <w:tcPr>
            <w:tcW w:w="720" w:type="dxa"/>
          </w:tcPr>
          <w:p w14:paraId="381A8E59" w14:textId="77777777" w:rsidR="002C6767" w:rsidRPr="00476D19" w:rsidRDefault="002C6767" w:rsidP="00610794">
            <w:pPr>
              <w:spacing w:line="240" w:lineRule="atLeast"/>
              <w:ind w:right="-43"/>
              <w:jc w:val="center"/>
              <w:rPr>
                <w:rFonts w:cs="Times New Roman"/>
                <w:i/>
                <w:iCs/>
                <w:szCs w:val="22"/>
              </w:rPr>
            </w:pPr>
          </w:p>
        </w:tc>
        <w:tc>
          <w:tcPr>
            <w:tcW w:w="2856" w:type="dxa"/>
            <w:gridSpan w:val="2"/>
            <w:vAlign w:val="bottom"/>
          </w:tcPr>
          <w:p w14:paraId="5B9AAD3E" w14:textId="71E9F9A1" w:rsidR="002C6767" w:rsidRPr="00476D19" w:rsidRDefault="002C6767" w:rsidP="00610794">
            <w:pPr>
              <w:spacing w:line="240" w:lineRule="atLeast"/>
              <w:ind w:right="-43"/>
              <w:jc w:val="center"/>
              <w:rPr>
                <w:rFonts w:cs="Times New Roman"/>
                <w:i/>
                <w:iCs/>
                <w:szCs w:val="22"/>
              </w:rPr>
            </w:pPr>
          </w:p>
        </w:tc>
      </w:tr>
      <w:tr w:rsidR="005C43BB" w:rsidRPr="00476D19" w14:paraId="1CFCE4A9" w14:textId="77777777" w:rsidTr="00B16537">
        <w:tc>
          <w:tcPr>
            <w:tcW w:w="5742" w:type="dxa"/>
          </w:tcPr>
          <w:p w14:paraId="6DC25DC8" w14:textId="424577F7" w:rsidR="005C43BB" w:rsidRPr="00476D19" w:rsidRDefault="005C43BB" w:rsidP="005C43BB">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476D19">
              <w:rPr>
                <w:rFonts w:cs="Times New Roman"/>
                <w:szCs w:val="22"/>
              </w:rPr>
              <w:t xml:space="preserve">Bank of Thailand </w:t>
            </w:r>
          </w:p>
        </w:tc>
        <w:tc>
          <w:tcPr>
            <w:tcW w:w="720" w:type="dxa"/>
          </w:tcPr>
          <w:p w14:paraId="409C9951" w14:textId="77777777" w:rsidR="005C43BB" w:rsidRPr="00476D19" w:rsidRDefault="005C43BB" w:rsidP="005C43BB">
            <w:pPr>
              <w:tabs>
                <w:tab w:val="decimal" w:pos="1330"/>
              </w:tabs>
              <w:spacing w:line="240" w:lineRule="atLeast"/>
              <w:ind w:right="-29"/>
              <w:jc w:val="center"/>
              <w:rPr>
                <w:rFonts w:cs="Times New Roman"/>
                <w:szCs w:val="22"/>
                <w:cs/>
              </w:rPr>
            </w:pPr>
          </w:p>
        </w:tc>
        <w:tc>
          <w:tcPr>
            <w:tcW w:w="1440" w:type="dxa"/>
            <w:tcBorders>
              <w:top w:val="nil"/>
              <w:left w:val="nil"/>
              <w:bottom w:val="nil"/>
              <w:right w:val="nil"/>
            </w:tcBorders>
          </w:tcPr>
          <w:p w14:paraId="5494AD2D" w14:textId="306B482A"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6</w:t>
            </w:r>
            <w:r w:rsidRPr="00F15144">
              <w:rPr>
                <w:rFonts w:cs="Times New Roman"/>
                <w:szCs w:val="22"/>
              </w:rPr>
              <w:t>,</w:t>
            </w:r>
            <w:r w:rsidRPr="00F15144">
              <w:rPr>
                <w:rFonts w:cs="Times New Roman"/>
                <w:szCs w:val="22"/>
                <w:cs/>
              </w:rPr>
              <w:t>549</w:t>
            </w:r>
            <w:r w:rsidRPr="00F15144">
              <w:rPr>
                <w:rFonts w:cs="Times New Roman"/>
                <w:szCs w:val="22"/>
              </w:rPr>
              <w:t>,</w:t>
            </w:r>
            <w:r w:rsidRPr="00F15144">
              <w:rPr>
                <w:rFonts w:cs="Times New Roman"/>
                <w:szCs w:val="22"/>
                <w:cs/>
              </w:rPr>
              <w:t>583</w:t>
            </w:r>
          </w:p>
        </w:tc>
        <w:tc>
          <w:tcPr>
            <w:tcW w:w="1416" w:type="dxa"/>
            <w:vAlign w:val="bottom"/>
          </w:tcPr>
          <w:p w14:paraId="66C48A5C" w14:textId="274FB793" w:rsidR="005C43BB" w:rsidRPr="00476D19" w:rsidRDefault="005C43BB" w:rsidP="005C43BB">
            <w:pPr>
              <w:tabs>
                <w:tab w:val="decimal" w:pos="1155"/>
              </w:tabs>
              <w:spacing w:line="240" w:lineRule="atLeast"/>
              <w:ind w:right="-29"/>
              <w:rPr>
                <w:rFonts w:cs="Times New Roman"/>
                <w:szCs w:val="22"/>
              </w:rPr>
            </w:pPr>
            <w:r w:rsidRPr="00476D19">
              <w:rPr>
                <w:rFonts w:cs="Times New Roman"/>
                <w:szCs w:val="22"/>
                <w:cs/>
              </w:rPr>
              <w:t>3</w:t>
            </w:r>
            <w:r w:rsidRPr="00476D19">
              <w:rPr>
                <w:rFonts w:cs="Times New Roman"/>
                <w:szCs w:val="22"/>
              </w:rPr>
              <w:t>,</w:t>
            </w:r>
            <w:r w:rsidRPr="00476D19">
              <w:rPr>
                <w:rFonts w:cs="Times New Roman"/>
                <w:szCs w:val="22"/>
                <w:cs/>
              </w:rPr>
              <w:t>927</w:t>
            </w:r>
            <w:r w:rsidRPr="00476D19">
              <w:rPr>
                <w:rFonts w:cs="Times New Roman"/>
                <w:szCs w:val="22"/>
              </w:rPr>
              <w:t>,</w:t>
            </w:r>
            <w:r w:rsidRPr="00476D19">
              <w:rPr>
                <w:rFonts w:cs="Times New Roman"/>
                <w:szCs w:val="22"/>
                <w:cs/>
              </w:rPr>
              <w:t>866</w:t>
            </w:r>
          </w:p>
        </w:tc>
      </w:tr>
      <w:tr w:rsidR="005C43BB" w:rsidRPr="00476D19" w14:paraId="692FCF01" w14:textId="77777777" w:rsidTr="00B16537">
        <w:tc>
          <w:tcPr>
            <w:tcW w:w="5742" w:type="dxa"/>
          </w:tcPr>
          <w:p w14:paraId="2CDCD6D3" w14:textId="405C46C8" w:rsidR="005C43BB" w:rsidRPr="00476D19" w:rsidRDefault="005C43BB" w:rsidP="005C43BB">
            <w:pPr>
              <w:tabs>
                <w:tab w:val="left" w:pos="162"/>
                <w:tab w:val="left" w:pos="372"/>
                <w:tab w:val="left" w:pos="612"/>
                <w:tab w:val="left" w:pos="2880"/>
                <w:tab w:val="right" w:pos="5040"/>
                <w:tab w:val="right" w:pos="6390"/>
                <w:tab w:val="right" w:pos="8190"/>
              </w:tabs>
              <w:spacing w:line="240" w:lineRule="atLeast"/>
              <w:ind w:right="-108"/>
              <w:rPr>
                <w:rFonts w:cs="Times New Roman"/>
                <w:szCs w:val="22"/>
              </w:rPr>
            </w:pPr>
            <w:r w:rsidRPr="00476D19">
              <w:rPr>
                <w:rFonts w:cs="Times New Roman"/>
                <w:szCs w:val="22"/>
              </w:rPr>
              <w:t>Commercial banks</w:t>
            </w:r>
          </w:p>
        </w:tc>
        <w:tc>
          <w:tcPr>
            <w:tcW w:w="720" w:type="dxa"/>
          </w:tcPr>
          <w:p w14:paraId="1CB9CCD9" w14:textId="77777777" w:rsidR="005C43BB" w:rsidRPr="00476D19" w:rsidRDefault="005C43BB" w:rsidP="005C43BB">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tcPr>
          <w:p w14:paraId="2F2A35AB" w14:textId="1EBC453B"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20</w:t>
            </w:r>
            <w:r w:rsidRPr="00F15144">
              <w:rPr>
                <w:rFonts w:cs="Times New Roman"/>
                <w:szCs w:val="22"/>
              </w:rPr>
              <w:t>,</w:t>
            </w:r>
            <w:r w:rsidRPr="00F15144">
              <w:rPr>
                <w:rFonts w:cs="Times New Roman"/>
                <w:szCs w:val="22"/>
                <w:cs/>
              </w:rPr>
              <w:t>820</w:t>
            </w:r>
            <w:r w:rsidRPr="00F15144">
              <w:rPr>
                <w:rFonts w:cs="Times New Roman"/>
                <w:szCs w:val="22"/>
              </w:rPr>
              <w:t>,</w:t>
            </w:r>
            <w:r w:rsidRPr="00F15144">
              <w:rPr>
                <w:rFonts w:cs="Times New Roman"/>
                <w:szCs w:val="22"/>
                <w:cs/>
              </w:rPr>
              <w:t>139</w:t>
            </w:r>
          </w:p>
        </w:tc>
        <w:tc>
          <w:tcPr>
            <w:tcW w:w="1416" w:type="dxa"/>
            <w:vAlign w:val="bottom"/>
          </w:tcPr>
          <w:p w14:paraId="0159B2DF" w14:textId="60AC384E" w:rsidR="005C43BB" w:rsidRPr="00476D19" w:rsidRDefault="005C43BB" w:rsidP="005C43BB">
            <w:pPr>
              <w:tabs>
                <w:tab w:val="decimal" w:pos="1155"/>
              </w:tabs>
              <w:spacing w:line="240" w:lineRule="atLeast"/>
              <w:ind w:right="-29"/>
              <w:rPr>
                <w:rFonts w:cs="Times New Roman"/>
                <w:szCs w:val="22"/>
              </w:rPr>
            </w:pPr>
            <w:r w:rsidRPr="00476D19">
              <w:rPr>
                <w:rFonts w:cs="Times New Roman"/>
                <w:szCs w:val="22"/>
              </w:rPr>
              <w:t>22,109,152</w:t>
            </w:r>
          </w:p>
        </w:tc>
      </w:tr>
      <w:tr w:rsidR="005C43BB" w:rsidRPr="00476D19" w14:paraId="68DFC21F" w14:textId="77777777" w:rsidTr="00B16537">
        <w:trPr>
          <w:trHeight w:val="216"/>
        </w:trPr>
        <w:tc>
          <w:tcPr>
            <w:tcW w:w="5742" w:type="dxa"/>
          </w:tcPr>
          <w:p w14:paraId="6A2549D4" w14:textId="37E10F77" w:rsidR="005C43BB" w:rsidRPr="00476D19" w:rsidRDefault="005C43BB" w:rsidP="005C43BB">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rPr>
            </w:pPr>
            <w:r w:rsidRPr="00476D19">
              <w:rPr>
                <w:rFonts w:cs="Times New Roman"/>
                <w:szCs w:val="22"/>
              </w:rPr>
              <w:t>Specialised financial institutions</w:t>
            </w:r>
          </w:p>
        </w:tc>
        <w:tc>
          <w:tcPr>
            <w:tcW w:w="720" w:type="dxa"/>
          </w:tcPr>
          <w:p w14:paraId="182C799B" w14:textId="77777777" w:rsidR="005C43BB" w:rsidRPr="00476D19" w:rsidRDefault="005C43BB" w:rsidP="005C43BB">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tcPr>
          <w:p w14:paraId="338E47F9" w14:textId="37B8B755"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14</w:t>
            </w:r>
            <w:r w:rsidRPr="00F15144">
              <w:rPr>
                <w:rFonts w:cs="Times New Roman"/>
                <w:szCs w:val="22"/>
              </w:rPr>
              <w:t>,</w:t>
            </w:r>
            <w:r w:rsidRPr="00F15144">
              <w:rPr>
                <w:rFonts w:cs="Times New Roman"/>
                <w:szCs w:val="22"/>
                <w:cs/>
              </w:rPr>
              <w:t>000</w:t>
            </w:r>
            <w:r w:rsidRPr="00F15144">
              <w:rPr>
                <w:rFonts w:cs="Times New Roman"/>
                <w:szCs w:val="22"/>
              </w:rPr>
              <w:t>,</w:t>
            </w:r>
            <w:r w:rsidRPr="00F15144">
              <w:rPr>
                <w:rFonts w:cs="Times New Roman"/>
                <w:szCs w:val="22"/>
                <w:cs/>
              </w:rPr>
              <w:t>000</w:t>
            </w:r>
          </w:p>
        </w:tc>
        <w:tc>
          <w:tcPr>
            <w:tcW w:w="1416" w:type="dxa"/>
            <w:vAlign w:val="bottom"/>
          </w:tcPr>
          <w:p w14:paraId="746BDBE4" w14:textId="6BBEED61" w:rsidR="005C43BB" w:rsidRPr="00476D19" w:rsidRDefault="005C43BB" w:rsidP="005C43BB">
            <w:pPr>
              <w:tabs>
                <w:tab w:val="decimal" w:pos="1155"/>
              </w:tabs>
              <w:spacing w:line="240" w:lineRule="atLeast"/>
              <w:ind w:right="-29"/>
              <w:rPr>
                <w:rFonts w:cs="Times New Roman"/>
                <w:szCs w:val="22"/>
                <w:cs/>
              </w:rPr>
            </w:pPr>
            <w:r w:rsidRPr="00476D19">
              <w:rPr>
                <w:rFonts w:cs="Times New Roman"/>
                <w:szCs w:val="22"/>
              </w:rPr>
              <w:t>12,500,000</w:t>
            </w:r>
          </w:p>
        </w:tc>
      </w:tr>
      <w:tr w:rsidR="005C43BB" w:rsidRPr="00476D19" w14:paraId="17015307" w14:textId="77777777" w:rsidTr="00B16537">
        <w:trPr>
          <w:trHeight w:val="216"/>
        </w:trPr>
        <w:tc>
          <w:tcPr>
            <w:tcW w:w="5742" w:type="dxa"/>
          </w:tcPr>
          <w:p w14:paraId="6B2708AF" w14:textId="7F735CE6" w:rsidR="005C43BB" w:rsidRPr="00476D19" w:rsidRDefault="005C43BB" w:rsidP="005C43BB">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cs/>
              </w:rPr>
            </w:pPr>
            <w:r w:rsidRPr="00476D19">
              <w:rPr>
                <w:rFonts w:cs="Times New Roman"/>
                <w:szCs w:val="22"/>
              </w:rPr>
              <w:t>Other financial institutions</w:t>
            </w:r>
          </w:p>
        </w:tc>
        <w:tc>
          <w:tcPr>
            <w:tcW w:w="720" w:type="dxa"/>
          </w:tcPr>
          <w:p w14:paraId="2F73F974" w14:textId="3CFCD11F" w:rsidR="005C43BB" w:rsidRPr="00476D19" w:rsidRDefault="005C43BB" w:rsidP="005C43BB">
            <w:pPr>
              <w:tabs>
                <w:tab w:val="decimal" w:pos="1490"/>
              </w:tabs>
              <w:spacing w:line="240" w:lineRule="atLeast"/>
              <w:ind w:left="-652" w:right="162" w:hanging="3"/>
              <w:jc w:val="center"/>
              <w:rPr>
                <w:rFonts w:cs="Times New Roman"/>
                <w:i/>
                <w:iCs/>
                <w:szCs w:val="22"/>
              </w:rPr>
            </w:pPr>
            <w:r w:rsidRPr="00476D19">
              <w:rPr>
                <w:rFonts w:cs="Times New Roman"/>
                <w:i/>
                <w:iCs/>
                <w:szCs w:val="22"/>
              </w:rPr>
              <w:t>2</w:t>
            </w:r>
            <w:r>
              <w:rPr>
                <w:rFonts w:cs="Times New Roman"/>
                <w:i/>
                <w:iCs/>
                <w:szCs w:val="22"/>
              </w:rPr>
              <w:t>7</w:t>
            </w:r>
          </w:p>
        </w:tc>
        <w:tc>
          <w:tcPr>
            <w:tcW w:w="1440" w:type="dxa"/>
            <w:tcBorders>
              <w:top w:val="nil"/>
              <w:left w:val="nil"/>
              <w:bottom w:val="nil"/>
              <w:right w:val="nil"/>
            </w:tcBorders>
          </w:tcPr>
          <w:p w14:paraId="53851137" w14:textId="445E1BFC"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4</w:t>
            </w:r>
            <w:r w:rsidRPr="00F15144">
              <w:rPr>
                <w:rFonts w:cs="Times New Roman"/>
                <w:szCs w:val="22"/>
              </w:rPr>
              <w:t>,</w:t>
            </w:r>
            <w:r w:rsidRPr="00F15144">
              <w:rPr>
                <w:rFonts w:cs="Times New Roman"/>
                <w:szCs w:val="22"/>
                <w:cs/>
              </w:rPr>
              <w:t>475</w:t>
            </w:r>
            <w:r w:rsidRPr="00F15144">
              <w:rPr>
                <w:rFonts w:cs="Times New Roman"/>
                <w:szCs w:val="22"/>
              </w:rPr>
              <w:t>,</w:t>
            </w:r>
            <w:r w:rsidRPr="00F15144">
              <w:rPr>
                <w:rFonts w:cs="Times New Roman"/>
                <w:szCs w:val="22"/>
                <w:cs/>
              </w:rPr>
              <w:t>246</w:t>
            </w:r>
          </w:p>
        </w:tc>
        <w:tc>
          <w:tcPr>
            <w:tcW w:w="1416" w:type="dxa"/>
            <w:vAlign w:val="bottom"/>
          </w:tcPr>
          <w:p w14:paraId="32F25DB2" w14:textId="6A13A948" w:rsidR="005C43BB" w:rsidRPr="00476D19" w:rsidRDefault="005C43BB" w:rsidP="005C43BB">
            <w:pPr>
              <w:tabs>
                <w:tab w:val="decimal" w:pos="1155"/>
              </w:tabs>
              <w:spacing w:line="240" w:lineRule="atLeast"/>
              <w:ind w:right="-29"/>
              <w:rPr>
                <w:rFonts w:cs="Times New Roman"/>
                <w:szCs w:val="22"/>
              </w:rPr>
            </w:pPr>
            <w:r w:rsidRPr="00476D19">
              <w:rPr>
                <w:rFonts w:cs="Times New Roman"/>
                <w:szCs w:val="22"/>
              </w:rPr>
              <w:t>3,363,717</w:t>
            </w:r>
          </w:p>
        </w:tc>
      </w:tr>
      <w:tr w:rsidR="005C43BB" w:rsidRPr="00476D19" w14:paraId="6F8AA86E" w14:textId="77777777" w:rsidTr="00B16537">
        <w:trPr>
          <w:trHeight w:val="216"/>
        </w:trPr>
        <w:tc>
          <w:tcPr>
            <w:tcW w:w="5742" w:type="dxa"/>
          </w:tcPr>
          <w:p w14:paraId="28DAF375" w14:textId="65AB9127"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cs/>
              </w:rPr>
            </w:pPr>
            <w:r w:rsidRPr="00476D19">
              <w:rPr>
                <w:rFonts w:cs="Times New Roman"/>
                <w:b/>
                <w:bCs/>
                <w:szCs w:val="22"/>
              </w:rPr>
              <w:t xml:space="preserve">Total </w:t>
            </w:r>
          </w:p>
        </w:tc>
        <w:tc>
          <w:tcPr>
            <w:tcW w:w="720" w:type="dxa"/>
          </w:tcPr>
          <w:p w14:paraId="7D6CCD54" w14:textId="77777777" w:rsidR="005C43BB" w:rsidRPr="00476D19" w:rsidRDefault="005C43BB" w:rsidP="005C43BB">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tcPr>
          <w:p w14:paraId="72BAA704" w14:textId="69645FCC" w:rsidR="005C43BB" w:rsidRPr="00F15144" w:rsidRDefault="005C43BB" w:rsidP="005C43BB">
            <w:pPr>
              <w:pBdr>
                <w:top w:val="single" w:sz="4" w:space="1" w:color="auto"/>
              </w:pBdr>
              <w:tabs>
                <w:tab w:val="decimal" w:pos="1155"/>
              </w:tabs>
              <w:spacing w:line="240" w:lineRule="atLeast"/>
              <w:ind w:right="-29"/>
              <w:rPr>
                <w:rFonts w:cs="Times New Roman"/>
                <w:b/>
                <w:bCs/>
                <w:szCs w:val="22"/>
              </w:rPr>
            </w:pPr>
            <w:r w:rsidRPr="00F15144">
              <w:rPr>
                <w:rFonts w:cs="Times New Roman"/>
                <w:b/>
                <w:bCs/>
                <w:szCs w:val="22"/>
                <w:cs/>
              </w:rPr>
              <w:t>45</w:t>
            </w:r>
            <w:r w:rsidRPr="00F15144">
              <w:rPr>
                <w:rFonts w:cs="Times New Roman"/>
                <w:b/>
                <w:bCs/>
                <w:szCs w:val="22"/>
              </w:rPr>
              <w:t>,</w:t>
            </w:r>
            <w:r w:rsidRPr="00F15144">
              <w:rPr>
                <w:rFonts w:cs="Times New Roman"/>
                <w:b/>
                <w:bCs/>
                <w:szCs w:val="22"/>
                <w:cs/>
              </w:rPr>
              <w:t>844</w:t>
            </w:r>
            <w:r w:rsidRPr="00F15144">
              <w:rPr>
                <w:rFonts w:cs="Times New Roman"/>
                <w:b/>
                <w:bCs/>
                <w:szCs w:val="22"/>
              </w:rPr>
              <w:t>,</w:t>
            </w:r>
            <w:r w:rsidRPr="00F15144">
              <w:rPr>
                <w:rFonts w:cs="Times New Roman"/>
                <w:b/>
                <w:bCs/>
                <w:szCs w:val="22"/>
                <w:cs/>
              </w:rPr>
              <w:t>968</w:t>
            </w:r>
          </w:p>
        </w:tc>
        <w:tc>
          <w:tcPr>
            <w:tcW w:w="1416" w:type="dxa"/>
            <w:vAlign w:val="bottom"/>
          </w:tcPr>
          <w:p w14:paraId="7DA64AA5" w14:textId="5A5802FD" w:rsidR="005C43BB" w:rsidRPr="00476D19" w:rsidRDefault="005C43BB" w:rsidP="005C43BB">
            <w:pPr>
              <w:pBdr>
                <w:top w:val="single" w:sz="4" w:space="1" w:color="auto"/>
              </w:pBdr>
              <w:tabs>
                <w:tab w:val="decimal" w:pos="1155"/>
              </w:tabs>
              <w:spacing w:line="240" w:lineRule="atLeast"/>
              <w:ind w:right="-29"/>
              <w:rPr>
                <w:rFonts w:cs="Times New Roman"/>
                <w:b/>
                <w:bCs/>
                <w:szCs w:val="22"/>
              </w:rPr>
            </w:pPr>
            <w:r w:rsidRPr="00476D19">
              <w:rPr>
                <w:rFonts w:cs="Times New Roman"/>
                <w:b/>
                <w:bCs/>
                <w:szCs w:val="22"/>
              </w:rPr>
              <w:t>41,900,735</w:t>
            </w:r>
          </w:p>
        </w:tc>
      </w:tr>
      <w:tr w:rsidR="005C43BB" w:rsidRPr="00476D19" w14:paraId="17D4F7E4" w14:textId="77777777" w:rsidTr="00B16537">
        <w:trPr>
          <w:trHeight w:val="216"/>
        </w:trPr>
        <w:tc>
          <w:tcPr>
            <w:tcW w:w="5742" w:type="dxa"/>
          </w:tcPr>
          <w:p w14:paraId="5E3753DC" w14:textId="08CB30E4"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szCs w:val="22"/>
              </w:rPr>
            </w:pPr>
            <w:r w:rsidRPr="00476D19">
              <w:rPr>
                <w:rFonts w:cs="Times New Roman"/>
                <w:i/>
                <w:iCs/>
                <w:spacing w:val="-2"/>
                <w:szCs w:val="22"/>
              </w:rPr>
              <w:t>Add</w:t>
            </w:r>
            <w:r w:rsidRPr="00476D19">
              <w:rPr>
                <w:rFonts w:cs="Times New Roman"/>
                <w:spacing w:val="-2"/>
                <w:szCs w:val="22"/>
              </w:rPr>
              <w:t xml:space="preserve"> accrued interest receivables and undue interest receivables</w:t>
            </w:r>
          </w:p>
        </w:tc>
        <w:tc>
          <w:tcPr>
            <w:tcW w:w="720" w:type="dxa"/>
          </w:tcPr>
          <w:p w14:paraId="7F870D30" w14:textId="77777777" w:rsidR="005C43BB" w:rsidRPr="00476D19" w:rsidRDefault="005C43BB" w:rsidP="005C43BB">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tcPr>
          <w:p w14:paraId="0B98F984" w14:textId="4ABBF95D"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1</w:t>
            </w:r>
            <w:r w:rsidRPr="00F15144">
              <w:rPr>
                <w:rFonts w:cs="Times New Roman"/>
                <w:szCs w:val="22"/>
              </w:rPr>
              <w:t>,</w:t>
            </w:r>
            <w:r w:rsidRPr="00F15144">
              <w:rPr>
                <w:rFonts w:cs="Times New Roman"/>
                <w:szCs w:val="22"/>
                <w:cs/>
              </w:rPr>
              <w:t>785</w:t>
            </w:r>
          </w:p>
        </w:tc>
        <w:tc>
          <w:tcPr>
            <w:tcW w:w="1416" w:type="dxa"/>
            <w:vAlign w:val="bottom"/>
          </w:tcPr>
          <w:p w14:paraId="06A8E139" w14:textId="6BAFE577" w:rsidR="005C43BB" w:rsidRPr="00476D19" w:rsidRDefault="005C43BB" w:rsidP="005C43BB">
            <w:pPr>
              <w:tabs>
                <w:tab w:val="decimal" w:pos="1155"/>
              </w:tabs>
              <w:spacing w:line="240" w:lineRule="atLeast"/>
              <w:ind w:right="-29"/>
              <w:rPr>
                <w:rFonts w:cs="Times New Roman"/>
                <w:szCs w:val="22"/>
              </w:rPr>
            </w:pPr>
            <w:r w:rsidRPr="00476D19">
              <w:rPr>
                <w:rFonts w:cs="Times New Roman"/>
                <w:szCs w:val="22"/>
              </w:rPr>
              <w:t>5,891</w:t>
            </w:r>
          </w:p>
        </w:tc>
      </w:tr>
      <w:tr w:rsidR="005C43BB" w:rsidRPr="00476D19" w14:paraId="550C0829" w14:textId="77777777" w:rsidTr="00B16537">
        <w:trPr>
          <w:trHeight w:val="216"/>
        </w:trPr>
        <w:tc>
          <w:tcPr>
            <w:tcW w:w="5742" w:type="dxa"/>
          </w:tcPr>
          <w:p w14:paraId="474660F7" w14:textId="28261B85"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pacing w:val="-2"/>
                <w:szCs w:val="22"/>
              </w:rPr>
            </w:pPr>
            <w:r w:rsidRPr="00476D19">
              <w:rPr>
                <w:rFonts w:cs="Times New Roman"/>
                <w:i/>
                <w:iCs/>
                <w:spacing w:val="-2"/>
                <w:szCs w:val="22"/>
              </w:rPr>
              <w:t>Less</w:t>
            </w:r>
            <w:r w:rsidRPr="00476D19">
              <w:rPr>
                <w:rFonts w:cs="Times New Roman"/>
                <w:spacing w:val="-2"/>
                <w:szCs w:val="22"/>
              </w:rPr>
              <w:t xml:space="preserve"> allowance for expected credit losses</w:t>
            </w:r>
          </w:p>
        </w:tc>
        <w:tc>
          <w:tcPr>
            <w:tcW w:w="720" w:type="dxa"/>
          </w:tcPr>
          <w:p w14:paraId="18BCE2EE" w14:textId="77777777" w:rsidR="005C43BB" w:rsidRPr="00476D19" w:rsidRDefault="005C43BB" w:rsidP="005C43BB">
            <w:pPr>
              <w:tabs>
                <w:tab w:val="decimal" w:pos="1427"/>
              </w:tabs>
              <w:spacing w:line="240" w:lineRule="atLeast"/>
              <w:ind w:right="-29"/>
              <w:jc w:val="center"/>
              <w:rPr>
                <w:rFonts w:cs="Times New Roman"/>
                <w:szCs w:val="22"/>
              </w:rPr>
            </w:pPr>
          </w:p>
        </w:tc>
        <w:tc>
          <w:tcPr>
            <w:tcW w:w="1440" w:type="dxa"/>
            <w:tcBorders>
              <w:top w:val="nil"/>
              <w:left w:val="nil"/>
              <w:bottom w:val="nil"/>
              <w:right w:val="nil"/>
            </w:tcBorders>
          </w:tcPr>
          <w:p w14:paraId="7202C356" w14:textId="285A3FFA"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(3</w:t>
            </w:r>
            <w:r w:rsidRPr="00F15144">
              <w:rPr>
                <w:rFonts w:cs="Times New Roman"/>
                <w:szCs w:val="22"/>
              </w:rPr>
              <w:t>,</w:t>
            </w:r>
            <w:r w:rsidRPr="00F15144">
              <w:rPr>
                <w:rFonts w:cs="Times New Roman"/>
                <w:szCs w:val="22"/>
                <w:cs/>
              </w:rPr>
              <w:t>328)</w:t>
            </w:r>
          </w:p>
        </w:tc>
        <w:tc>
          <w:tcPr>
            <w:tcW w:w="1416" w:type="dxa"/>
            <w:vAlign w:val="bottom"/>
          </w:tcPr>
          <w:p w14:paraId="6F0CB1C0" w14:textId="48635863" w:rsidR="005C43BB" w:rsidRPr="00CD0E0B" w:rsidRDefault="005C43BB" w:rsidP="005C43BB">
            <w:pPr>
              <w:tabs>
                <w:tab w:val="decimal" w:pos="1155"/>
              </w:tabs>
              <w:spacing w:line="240" w:lineRule="atLeast"/>
              <w:ind w:right="-29"/>
              <w:rPr>
                <w:rFonts w:cs="Times New Roman"/>
                <w:szCs w:val="22"/>
              </w:rPr>
            </w:pPr>
            <w:r w:rsidRPr="00F15144">
              <w:rPr>
                <w:rFonts w:cs="Times New Roman"/>
                <w:szCs w:val="22"/>
              </w:rPr>
              <w:t>(3,401)</w:t>
            </w:r>
          </w:p>
        </w:tc>
      </w:tr>
      <w:tr w:rsidR="005C43BB" w:rsidRPr="00476D19" w14:paraId="6C231EF7" w14:textId="77777777" w:rsidTr="00B16537">
        <w:trPr>
          <w:trHeight w:val="216"/>
        </w:trPr>
        <w:tc>
          <w:tcPr>
            <w:tcW w:w="5742" w:type="dxa"/>
          </w:tcPr>
          <w:p w14:paraId="49A1FF03" w14:textId="10D2D963"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b/>
                <w:bCs/>
                <w:szCs w:val="22"/>
              </w:rPr>
              <w:t>Total</w:t>
            </w:r>
            <w:r w:rsidRPr="00476D19">
              <w:rPr>
                <w:rFonts w:eastAsia="Angsana New" w:cs="Times New Roman"/>
                <w:b/>
                <w:bCs/>
                <w:szCs w:val="22"/>
                <w:cs/>
              </w:rPr>
              <w:t xml:space="preserve"> </w:t>
            </w:r>
            <w:r w:rsidRPr="00476D19">
              <w:rPr>
                <w:rFonts w:eastAsia="Angsana New" w:cs="Times New Roman"/>
                <w:b/>
                <w:bCs/>
                <w:szCs w:val="22"/>
              </w:rPr>
              <w:t>domestic</w:t>
            </w:r>
          </w:p>
        </w:tc>
        <w:tc>
          <w:tcPr>
            <w:tcW w:w="720" w:type="dxa"/>
          </w:tcPr>
          <w:p w14:paraId="265A98FC" w14:textId="77777777" w:rsidR="005C43BB" w:rsidRPr="00476D19" w:rsidRDefault="005C43BB" w:rsidP="005C43BB">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tcPr>
          <w:p w14:paraId="66C0E211" w14:textId="29550F78" w:rsidR="005C43BB" w:rsidRPr="00F15144" w:rsidRDefault="005C43BB" w:rsidP="005C43BB">
            <w:pPr>
              <w:pBdr>
                <w:top w:val="single" w:sz="4" w:space="1" w:color="auto"/>
                <w:bottom w:val="single" w:sz="4" w:space="1" w:color="auto"/>
              </w:pBdr>
              <w:tabs>
                <w:tab w:val="decimal" w:pos="1155"/>
              </w:tabs>
              <w:spacing w:line="240" w:lineRule="atLeast"/>
              <w:ind w:right="-29"/>
              <w:rPr>
                <w:rFonts w:cs="Times New Roman"/>
                <w:b/>
                <w:bCs/>
                <w:szCs w:val="22"/>
              </w:rPr>
            </w:pPr>
            <w:r w:rsidRPr="00F15144">
              <w:rPr>
                <w:rFonts w:cs="Times New Roman"/>
                <w:b/>
                <w:bCs/>
                <w:szCs w:val="22"/>
                <w:cs/>
              </w:rPr>
              <w:t>45</w:t>
            </w:r>
            <w:r w:rsidRPr="00F15144">
              <w:rPr>
                <w:rFonts w:cs="Times New Roman"/>
                <w:b/>
                <w:bCs/>
                <w:szCs w:val="22"/>
              </w:rPr>
              <w:t>,</w:t>
            </w:r>
            <w:r w:rsidRPr="00F15144">
              <w:rPr>
                <w:rFonts w:cs="Times New Roman"/>
                <w:b/>
                <w:bCs/>
                <w:szCs w:val="22"/>
                <w:cs/>
              </w:rPr>
              <w:t>843</w:t>
            </w:r>
            <w:r w:rsidRPr="00F15144">
              <w:rPr>
                <w:rFonts w:cs="Times New Roman"/>
                <w:b/>
                <w:bCs/>
                <w:szCs w:val="22"/>
              </w:rPr>
              <w:t>,</w:t>
            </w:r>
            <w:r w:rsidRPr="00F15144">
              <w:rPr>
                <w:rFonts w:cs="Times New Roman"/>
                <w:b/>
                <w:bCs/>
                <w:szCs w:val="22"/>
                <w:cs/>
              </w:rPr>
              <w:t>425</w:t>
            </w:r>
          </w:p>
        </w:tc>
        <w:tc>
          <w:tcPr>
            <w:tcW w:w="1416" w:type="dxa"/>
            <w:vAlign w:val="bottom"/>
          </w:tcPr>
          <w:p w14:paraId="10AD8710" w14:textId="67D2E87F" w:rsidR="005C43BB" w:rsidRPr="00476D19" w:rsidRDefault="005C43BB" w:rsidP="005C43BB">
            <w:pPr>
              <w:pBdr>
                <w:top w:val="single" w:sz="4" w:space="1" w:color="auto"/>
                <w:bottom w:val="single" w:sz="4" w:space="1" w:color="auto"/>
              </w:pBdr>
              <w:tabs>
                <w:tab w:val="decimal" w:pos="1155"/>
              </w:tabs>
              <w:spacing w:line="240" w:lineRule="atLeast"/>
              <w:ind w:right="-29"/>
              <w:rPr>
                <w:rFonts w:cs="Times New Roman"/>
                <w:b/>
                <w:bCs/>
                <w:szCs w:val="22"/>
              </w:rPr>
            </w:pPr>
            <w:r w:rsidRPr="00476D19">
              <w:rPr>
                <w:rFonts w:cs="Times New Roman"/>
                <w:b/>
                <w:bCs/>
                <w:szCs w:val="22"/>
              </w:rPr>
              <w:t>41,903,225</w:t>
            </w:r>
          </w:p>
        </w:tc>
      </w:tr>
      <w:tr w:rsidR="005C43BB" w:rsidRPr="00476D19" w14:paraId="428963CE" w14:textId="77777777" w:rsidTr="0093165F">
        <w:trPr>
          <w:trHeight w:val="216"/>
        </w:trPr>
        <w:tc>
          <w:tcPr>
            <w:tcW w:w="5742" w:type="dxa"/>
          </w:tcPr>
          <w:p w14:paraId="1A67E5BD" w14:textId="77777777"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p>
        </w:tc>
        <w:tc>
          <w:tcPr>
            <w:tcW w:w="720" w:type="dxa"/>
          </w:tcPr>
          <w:p w14:paraId="48EF3ABC" w14:textId="77777777" w:rsidR="005C43BB" w:rsidRPr="00476D19" w:rsidRDefault="005C43BB" w:rsidP="005C43BB">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vAlign w:val="bottom"/>
          </w:tcPr>
          <w:p w14:paraId="1EE54ED1" w14:textId="70780F48" w:rsidR="005C43BB" w:rsidRPr="00F15144" w:rsidRDefault="005C43BB" w:rsidP="005C43BB">
            <w:pPr>
              <w:tabs>
                <w:tab w:val="decimal" w:pos="1155"/>
              </w:tabs>
              <w:spacing w:line="240" w:lineRule="atLeast"/>
              <w:ind w:right="-29"/>
              <w:rPr>
                <w:rFonts w:cs="Times New Roman"/>
                <w:szCs w:val="22"/>
              </w:rPr>
            </w:pPr>
          </w:p>
        </w:tc>
        <w:tc>
          <w:tcPr>
            <w:tcW w:w="1416" w:type="dxa"/>
            <w:vAlign w:val="bottom"/>
          </w:tcPr>
          <w:p w14:paraId="5E0D6285" w14:textId="77777777" w:rsidR="005C43BB" w:rsidRPr="00476D19" w:rsidRDefault="005C43BB" w:rsidP="005C43BB">
            <w:pPr>
              <w:tabs>
                <w:tab w:val="decimal" w:pos="1155"/>
              </w:tabs>
              <w:spacing w:line="240" w:lineRule="atLeast"/>
              <w:ind w:right="-29"/>
              <w:rPr>
                <w:rFonts w:cs="Times New Roman"/>
                <w:b/>
                <w:bCs/>
                <w:szCs w:val="22"/>
              </w:rPr>
            </w:pPr>
          </w:p>
        </w:tc>
      </w:tr>
      <w:tr w:rsidR="005C43BB" w:rsidRPr="00476D19" w14:paraId="22C4875E" w14:textId="77777777" w:rsidTr="0093165F">
        <w:trPr>
          <w:trHeight w:val="216"/>
        </w:trPr>
        <w:tc>
          <w:tcPr>
            <w:tcW w:w="5742" w:type="dxa"/>
          </w:tcPr>
          <w:p w14:paraId="6EB83241" w14:textId="279983A9"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b/>
                <w:bCs/>
                <w:i/>
                <w:iCs/>
                <w:szCs w:val="22"/>
              </w:rPr>
              <w:t>Foreign</w:t>
            </w:r>
          </w:p>
        </w:tc>
        <w:tc>
          <w:tcPr>
            <w:tcW w:w="720" w:type="dxa"/>
          </w:tcPr>
          <w:p w14:paraId="7ED7F8E4" w14:textId="77777777" w:rsidR="005C43BB" w:rsidRPr="00476D19" w:rsidRDefault="005C43BB" w:rsidP="005C43BB">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vAlign w:val="bottom"/>
          </w:tcPr>
          <w:p w14:paraId="2B6CD862" w14:textId="1A2E574E" w:rsidR="005C43BB" w:rsidRPr="00F15144" w:rsidRDefault="005C43BB" w:rsidP="005C43BB">
            <w:pPr>
              <w:tabs>
                <w:tab w:val="decimal" w:pos="1155"/>
              </w:tabs>
              <w:spacing w:line="240" w:lineRule="atLeast"/>
              <w:ind w:right="-29"/>
              <w:rPr>
                <w:rFonts w:cs="Times New Roman"/>
                <w:szCs w:val="22"/>
              </w:rPr>
            </w:pPr>
          </w:p>
        </w:tc>
        <w:tc>
          <w:tcPr>
            <w:tcW w:w="1416" w:type="dxa"/>
            <w:vAlign w:val="bottom"/>
          </w:tcPr>
          <w:p w14:paraId="09B5E951" w14:textId="77777777" w:rsidR="005C43BB" w:rsidRPr="00476D19" w:rsidRDefault="005C43BB" w:rsidP="005C43BB">
            <w:pPr>
              <w:tabs>
                <w:tab w:val="decimal" w:pos="1155"/>
              </w:tabs>
              <w:spacing w:line="240" w:lineRule="atLeast"/>
              <w:ind w:right="-29"/>
              <w:rPr>
                <w:rFonts w:cs="Times New Roman"/>
                <w:b/>
                <w:bCs/>
                <w:szCs w:val="22"/>
              </w:rPr>
            </w:pPr>
          </w:p>
        </w:tc>
      </w:tr>
      <w:tr w:rsidR="005C43BB" w:rsidRPr="00476D19" w14:paraId="1F181EBF" w14:textId="77777777" w:rsidTr="00B16537">
        <w:trPr>
          <w:trHeight w:val="216"/>
        </w:trPr>
        <w:tc>
          <w:tcPr>
            <w:tcW w:w="5742" w:type="dxa"/>
          </w:tcPr>
          <w:p w14:paraId="6889EACD" w14:textId="475CBCBE"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szCs w:val="22"/>
              </w:rPr>
              <w:t>US</w:t>
            </w:r>
            <w:r w:rsidRPr="00476D19">
              <w:rPr>
                <w:rFonts w:eastAsia="Angsana New" w:cs="Times New Roman"/>
                <w:szCs w:val="22"/>
                <w:cs/>
              </w:rPr>
              <w:t xml:space="preserve"> </w:t>
            </w:r>
            <w:r w:rsidRPr="00476D19">
              <w:rPr>
                <w:rFonts w:eastAsia="Angsana New" w:cs="Times New Roman"/>
                <w:szCs w:val="22"/>
              </w:rPr>
              <w:t>Dollar</w:t>
            </w:r>
          </w:p>
        </w:tc>
        <w:tc>
          <w:tcPr>
            <w:tcW w:w="720" w:type="dxa"/>
          </w:tcPr>
          <w:p w14:paraId="3AD4FA40" w14:textId="77777777" w:rsidR="005C43BB" w:rsidRPr="00476D19" w:rsidRDefault="005C43BB" w:rsidP="005C43BB">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tcPr>
          <w:p w14:paraId="0E01A985" w14:textId="3F3F4A88"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338</w:t>
            </w:r>
            <w:r w:rsidRPr="00F15144">
              <w:rPr>
                <w:rFonts w:cs="Times New Roman"/>
                <w:szCs w:val="22"/>
              </w:rPr>
              <w:t>,</w:t>
            </w:r>
            <w:r w:rsidRPr="00F15144">
              <w:rPr>
                <w:rFonts w:cs="Times New Roman"/>
                <w:szCs w:val="22"/>
                <w:cs/>
              </w:rPr>
              <w:t>197</w:t>
            </w:r>
          </w:p>
        </w:tc>
        <w:tc>
          <w:tcPr>
            <w:tcW w:w="1416" w:type="dxa"/>
            <w:vAlign w:val="bottom"/>
          </w:tcPr>
          <w:p w14:paraId="70D10E22" w14:textId="042F806F" w:rsidR="005C43BB" w:rsidRPr="00476D19" w:rsidRDefault="005C43BB" w:rsidP="005C43BB">
            <w:pPr>
              <w:tabs>
                <w:tab w:val="decimal" w:pos="1155"/>
              </w:tabs>
              <w:spacing w:line="240" w:lineRule="atLeast"/>
              <w:ind w:right="-29"/>
              <w:rPr>
                <w:rFonts w:cs="Times New Roman"/>
                <w:b/>
                <w:bCs/>
                <w:szCs w:val="22"/>
              </w:rPr>
            </w:pPr>
            <w:r w:rsidRPr="00476D19">
              <w:rPr>
                <w:rFonts w:cs="Times New Roman"/>
                <w:szCs w:val="22"/>
              </w:rPr>
              <w:t>438,833</w:t>
            </w:r>
          </w:p>
        </w:tc>
      </w:tr>
      <w:tr w:rsidR="005C43BB" w:rsidRPr="00476D19" w14:paraId="3001AF83" w14:textId="77777777" w:rsidTr="00B16537">
        <w:trPr>
          <w:trHeight w:val="216"/>
        </w:trPr>
        <w:tc>
          <w:tcPr>
            <w:tcW w:w="5742" w:type="dxa"/>
          </w:tcPr>
          <w:p w14:paraId="7B604A8B" w14:textId="4BC19067"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szCs w:val="22"/>
              </w:rPr>
              <w:t>Yen</w:t>
            </w:r>
          </w:p>
        </w:tc>
        <w:tc>
          <w:tcPr>
            <w:tcW w:w="720" w:type="dxa"/>
          </w:tcPr>
          <w:p w14:paraId="2F9B5B5D" w14:textId="77777777" w:rsidR="005C43BB" w:rsidRPr="00476D19" w:rsidRDefault="005C43BB" w:rsidP="005C43BB">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tcPr>
          <w:p w14:paraId="3818A970" w14:textId="7A1B185F"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30</w:t>
            </w:r>
            <w:r w:rsidRPr="00F15144">
              <w:rPr>
                <w:rFonts w:cs="Times New Roman"/>
                <w:szCs w:val="22"/>
              </w:rPr>
              <w:t>,</w:t>
            </w:r>
            <w:r w:rsidRPr="00F15144">
              <w:rPr>
                <w:rFonts w:cs="Times New Roman"/>
                <w:szCs w:val="22"/>
                <w:cs/>
              </w:rPr>
              <w:t>264</w:t>
            </w:r>
          </w:p>
        </w:tc>
        <w:tc>
          <w:tcPr>
            <w:tcW w:w="1416" w:type="dxa"/>
            <w:vAlign w:val="bottom"/>
          </w:tcPr>
          <w:p w14:paraId="2528F9BE" w14:textId="2B0901F7" w:rsidR="005C43BB" w:rsidRPr="00476D19" w:rsidRDefault="005C43BB" w:rsidP="005C43BB">
            <w:pPr>
              <w:tabs>
                <w:tab w:val="decimal" w:pos="1155"/>
              </w:tabs>
              <w:spacing w:line="240" w:lineRule="atLeast"/>
              <w:ind w:right="-29"/>
              <w:rPr>
                <w:rFonts w:cs="Times New Roman"/>
                <w:b/>
                <w:bCs/>
                <w:szCs w:val="22"/>
              </w:rPr>
            </w:pPr>
            <w:r w:rsidRPr="00476D19">
              <w:rPr>
                <w:rFonts w:cs="Times New Roman"/>
                <w:szCs w:val="22"/>
              </w:rPr>
              <w:t>6,059</w:t>
            </w:r>
          </w:p>
        </w:tc>
      </w:tr>
      <w:tr w:rsidR="005C43BB" w:rsidRPr="00476D19" w14:paraId="4120FA33" w14:textId="77777777" w:rsidTr="00B16537">
        <w:trPr>
          <w:trHeight w:val="216"/>
        </w:trPr>
        <w:tc>
          <w:tcPr>
            <w:tcW w:w="5742" w:type="dxa"/>
            <w:vAlign w:val="bottom"/>
          </w:tcPr>
          <w:p w14:paraId="4BB704FD" w14:textId="5BCD8EEA"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szCs w:val="22"/>
              </w:rPr>
              <w:t>Euro</w:t>
            </w:r>
          </w:p>
        </w:tc>
        <w:tc>
          <w:tcPr>
            <w:tcW w:w="720" w:type="dxa"/>
          </w:tcPr>
          <w:p w14:paraId="5C945902" w14:textId="77777777" w:rsidR="005C43BB" w:rsidRPr="00476D19" w:rsidRDefault="005C43BB" w:rsidP="005C43BB">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tcPr>
          <w:p w14:paraId="474733ED" w14:textId="7C82F3F6"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23</w:t>
            </w:r>
            <w:r w:rsidRPr="00F15144">
              <w:rPr>
                <w:rFonts w:cs="Times New Roman"/>
                <w:szCs w:val="22"/>
              </w:rPr>
              <w:t>,</w:t>
            </w:r>
            <w:r w:rsidRPr="00F15144">
              <w:rPr>
                <w:rFonts w:cs="Times New Roman"/>
                <w:szCs w:val="22"/>
                <w:cs/>
              </w:rPr>
              <w:t>590</w:t>
            </w:r>
          </w:p>
        </w:tc>
        <w:tc>
          <w:tcPr>
            <w:tcW w:w="1416" w:type="dxa"/>
            <w:vAlign w:val="bottom"/>
          </w:tcPr>
          <w:p w14:paraId="119FF905" w14:textId="0E30CF01" w:rsidR="005C43BB" w:rsidRPr="00476D19" w:rsidRDefault="005C43BB" w:rsidP="005C43BB">
            <w:pPr>
              <w:tabs>
                <w:tab w:val="decimal" w:pos="1155"/>
              </w:tabs>
              <w:spacing w:line="240" w:lineRule="atLeast"/>
              <w:ind w:right="-29"/>
              <w:rPr>
                <w:rFonts w:cs="Times New Roman"/>
                <w:b/>
                <w:bCs/>
                <w:szCs w:val="22"/>
              </w:rPr>
            </w:pPr>
            <w:r w:rsidRPr="00476D19">
              <w:rPr>
                <w:rFonts w:cs="Times New Roman"/>
                <w:szCs w:val="22"/>
              </w:rPr>
              <w:t>8,754</w:t>
            </w:r>
          </w:p>
        </w:tc>
      </w:tr>
      <w:tr w:rsidR="005C43BB" w:rsidRPr="00476D19" w14:paraId="63CE0B9F" w14:textId="77777777" w:rsidTr="00B16537">
        <w:trPr>
          <w:trHeight w:val="216"/>
        </w:trPr>
        <w:tc>
          <w:tcPr>
            <w:tcW w:w="5742" w:type="dxa"/>
            <w:vAlign w:val="center"/>
          </w:tcPr>
          <w:p w14:paraId="2BC6A75C" w14:textId="77F09C7E"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szCs w:val="22"/>
              </w:rPr>
              <w:t>Other</w:t>
            </w:r>
            <w:r w:rsidRPr="00476D19">
              <w:rPr>
                <w:rFonts w:eastAsia="Angsana New" w:cs="Times New Roman"/>
                <w:szCs w:val="22"/>
                <w:cs/>
              </w:rPr>
              <w:t xml:space="preserve"> </w:t>
            </w:r>
            <w:r w:rsidRPr="00476D19">
              <w:rPr>
                <w:rFonts w:eastAsia="Angsana New" w:cs="Times New Roman"/>
                <w:szCs w:val="22"/>
              </w:rPr>
              <w:t>currencies</w:t>
            </w:r>
          </w:p>
        </w:tc>
        <w:tc>
          <w:tcPr>
            <w:tcW w:w="720" w:type="dxa"/>
          </w:tcPr>
          <w:p w14:paraId="13235398" w14:textId="77777777" w:rsidR="005C43BB" w:rsidRPr="00476D19" w:rsidRDefault="005C43BB" w:rsidP="005C43BB">
            <w:pPr>
              <w:tabs>
                <w:tab w:val="decimal" w:pos="1330"/>
              </w:tabs>
              <w:spacing w:line="240" w:lineRule="atLeast"/>
              <w:ind w:right="-29"/>
              <w:jc w:val="center"/>
              <w:rPr>
                <w:rFonts w:cs="Times New Roman"/>
                <w:szCs w:val="22"/>
              </w:rPr>
            </w:pPr>
          </w:p>
        </w:tc>
        <w:tc>
          <w:tcPr>
            <w:tcW w:w="1440" w:type="dxa"/>
            <w:tcBorders>
              <w:top w:val="nil"/>
              <w:left w:val="nil"/>
              <w:bottom w:val="nil"/>
              <w:right w:val="nil"/>
            </w:tcBorders>
          </w:tcPr>
          <w:p w14:paraId="7F0F3FDF" w14:textId="46D62385" w:rsidR="005C43BB" w:rsidRPr="00F15144" w:rsidRDefault="005C43BB" w:rsidP="005C43BB">
            <w:pPr>
              <w:tabs>
                <w:tab w:val="decimal" w:pos="1155"/>
              </w:tabs>
              <w:spacing w:line="240" w:lineRule="atLeast"/>
              <w:ind w:right="-29"/>
              <w:rPr>
                <w:rFonts w:cs="Times New Roman"/>
                <w:szCs w:val="22"/>
              </w:rPr>
            </w:pPr>
            <w:r w:rsidRPr="00F15144">
              <w:rPr>
                <w:rFonts w:cs="Times New Roman"/>
                <w:szCs w:val="22"/>
                <w:cs/>
              </w:rPr>
              <w:t>42</w:t>
            </w:r>
            <w:r w:rsidRPr="00F15144">
              <w:rPr>
                <w:rFonts w:cs="Times New Roman"/>
                <w:szCs w:val="22"/>
              </w:rPr>
              <w:t>,</w:t>
            </w:r>
            <w:r w:rsidRPr="00F15144">
              <w:rPr>
                <w:rFonts w:cs="Times New Roman"/>
                <w:szCs w:val="22"/>
                <w:cs/>
              </w:rPr>
              <w:t>846</w:t>
            </w:r>
          </w:p>
        </w:tc>
        <w:tc>
          <w:tcPr>
            <w:tcW w:w="1416" w:type="dxa"/>
            <w:vAlign w:val="bottom"/>
          </w:tcPr>
          <w:p w14:paraId="07124AD9" w14:textId="75DCFE25" w:rsidR="005C43BB" w:rsidRPr="00476D19" w:rsidRDefault="005C43BB" w:rsidP="005C43BB">
            <w:pPr>
              <w:tabs>
                <w:tab w:val="decimal" w:pos="1155"/>
              </w:tabs>
              <w:spacing w:line="240" w:lineRule="atLeast"/>
              <w:ind w:right="-29"/>
              <w:rPr>
                <w:rFonts w:cs="Times New Roman"/>
                <w:b/>
                <w:bCs/>
                <w:szCs w:val="22"/>
              </w:rPr>
            </w:pPr>
            <w:r w:rsidRPr="00476D19">
              <w:rPr>
                <w:rFonts w:cs="Times New Roman"/>
                <w:szCs w:val="22"/>
              </w:rPr>
              <w:t>34,470</w:t>
            </w:r>
          </w:p>
        </w:tc>
      </w:tr>
      <w:tr w:rsidR="005C43BB" w:rsidRPr="00476D19" w14:paraId="4E6B8DBE" w14:textId="77777777" w:rsidTr="00B16537">
        <w:trPr>
          <w:trHeight w:val="216"/>
        </w:trPr>
        <w:tc>
          <w:tcPr>
            <w:tcW w:w="5742" w:type="dxa"/>
          </w:tcPr>
          <w:p w14:paraId="72A0B3B7" w14:textId="64B086C8"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b/>
                <w:bCs/>
                <w:szCs w:val="22"/>
              </w:rPr>
              <w:t>Total</w:t>
            </w:r>
            <w:r w:rsidRPr="00476D19">
              <w:rPr>
                <w:rFonts w:eastAsia="Angsana New" w:cs="Times New Roman"/>
                <w:b/>
                <w:bCs/>
                <w:szCs w:val="22"/>
                <w:cs/>
              </w:rPr>
              <w:t xml:space="preserve"> </w:t>
            </w:r>
            <w:r w:rsidRPr="00476D19">
              <w:rPr>
                <w:rFonts w:eastAsia="Angsana New" w:cs="Times New Roman"/>
                <w:b/>
                <w:bCs/>
                <w:szCs w:val="22"/>
              </w:rPr>
              <w:t>foreign</w:t>
            </w:r>
          </w:p>
        </w:tc>
        <w:tc>
          <w:tcPr>
            <w:tcW w:w="720" w:type="dxa"/>
          </w:tcPr>
          <w:p w14:paraId="71976719" w14:textId="77777777" w:rsidR="005C43BB" w:rsidRPr="00476D19" w:rsidRDefault="005C43BB" w:rsidP="005C43BB">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tcPr>
          <w:p w14:paraId="1A1B7555" w14:textId="201D8899" w:rsidR="005C43BB" w:rsidRPr="00F15144" w:rsidRDefault="005C43BB" w:rsidP="005C43BB">
            <w:pPr>
              <w:pBdr>
                <w:top w:val="single" w:sz="4" w:space="1" w:color="auto"/>
                <w:bottom w:val="single" w:sz="4" w:space="1" w:color="auto"/>
              </w:pBdr>
              <w:tabs>
                <w:tab w:val="decimal" w:pos="1155"/>
              </w:tabs>
              <w:spacing w:line="240" w:lineRule="atLeast"/>
              <w:ind w:right="-29"/>
              <w:rPr>
                <w:rFonts w:cs="Times New Roman"/>
                <w:b/>
                <w:bCs/>
                <w:szCs w:val="22"/>
                <w:cs/>
              </w:rPr>
            </w:pPr>
            <w:r w:rsidRPr="00F15144">
              <w:rPr>
                <w:rFonts w:cs="Times New Roman"/>
                <w:b/>
                <w:bCs/>
                <w:szCs w:val="22"/>
                <w:cs/>
              </w:rPr>
              <w:t>434</w:t>
            </w:r>
            <w:r w:rsidRPr="00F15144">
              <w:rPr>
                <w:rFonts w:cs="Times New Roman"/>
                <w:b/>
                <w:bCs/>
                <w:szCs w:val="22"/>
              </w:rPr>
              <w:t>,</w:t>
            </w:r>
            <w:r w:rsidRPr="00F15144">
              <w:rPr>
                <w:rFonts w:cs="Times New Roman"/>
                <w:b/>
                <w:bCs/>
                <w:szCs w:val="22"/>
                <w:cs/>
              </w:rPr>
              <w:t>897</w:t>
            </w:r>
          </w:p>
        </w:tc>
        <w:tc>
          <w:tcPr>
            <w:tcW w:w="1416" w:type="dxa"/>
            <w:vAlign w:val="bottom"/>
          </w:tcPr>
          <w:p w14:paraId="2A710F7A" w14:textId="638AFB4D" w:rsidR="005C43BB" w:rsidRPr="005C43BB" w:rsidRDefault="005C43BB" w:rsidP="005C43BB">
            <w:pPr>
              <w:pBdr>
                <w:top w:val="single" w:sz="4" w:space="1" w:color="auto"/>
                <w:bottom w:val="single" w:sz="4" w:space="1" w:color="auto"/>
              </w:pBdr>
              <w:tabs>
                <w:tab w:val="decimal" w:pos="1155"/>
              </w:tabs>
              <w:spacing w:line="240" w:lineRule="atLeast"/>
              <w:ind w:right="-29"/>
              <w:rPr>
                <w:rFonts w:cs="Times New Roman"/>
                <w:b/>
                <w:bCs/>
                <w:szCs w:val="22"/>
              </w:rPr>
            </w:pPr>
            <w:r w:rsidRPr="005C43BB">
              <w:rPr>
                <w:rFonts w:cs="Times New Roman"/>
                <w:b/>
                <w:bCs/>
                <w:szCs w:val="22"/>
              </w:rPr>
              <w:t>488,116</w:t>
            </w:r>
          </w:p>
        </w:tc>
      </w:tr>
      <w:tr w:rsidR="005C43BB" w:rsidRPr="00476D19" w14:paraId="746FE073" w14:textId="77777777" w:rsidTr="00B16537">
        <w:trPr>
          <w:trHeight w:val="216"/>
        </w:trPr>
        <w:tc>
          <w:tcPr>
            <w:tcW w:w="5742" w:type="dxa"/>
          </w:tcPr>
          <w:p w14:paraId="10D35A95" w14:textId="77777777"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p>
        </w:tc>
        <w:tc>
          <w:tcPr>
            <w:tcW w:w="720" w:type="dxa"/>
          </w:tcPr>
          <w:p w14:paraId="3E508DD2" w14:textId="77777777" w:rsidR="005C43BB" w:rsidRPr="00476D19" w:rsidRDefault="005C43BB" w:rsidP="005C43BB">
            <w:pPr>
              <w:tabs>
                <w:tab w:val="decimal" w:pos="1330"/>
              </w:tabs>
              <w:spacing w:line="240" w:lineRule="atLeast"/>
              <w:ind w:right="-29"/>
              <w:jc w:val="center"/>
              <w:rPr>
                <w:rFonts w:cs="Times New Roman"/>
                <w:b/>
                <w:bCs/>
                <w:szCs w:val="22"/>
              </w:rPr>
            </w:pPr>
          </w:p>
        </w:tc>
        <w:tc>
          <w:tcPr>
            <w:tcW w:w="1440" w:type="dxa"/>
            <w:tcBorders>
              <w:top w:val="nil"/>
              <w:left w:val="nil"/>
              <w:bottom w:val="nil"/>
              <w:right w:val="nil"/>
            </w:tcBorders>
          </w:tcPr>
          <w:p w14:paraId="1746BDCE" w14:textId="6FCA489C" w:rsidR="005C43BB" w:rsidRPr="00F15144" w:rsidRDefault="005C43BB" w:rsidP="005C43BB">
            <w:pPr>
              <w:tabs>
                <w:tab w:val="decimal" w:pos="1155"/>
              </w:tabs>
              <w:spacing w:line="240" w:lineRule="atLeast"/>
              <w:ind w:right="-29"/>
              <w:rPr>
                <w:rFonts w:cs="Times New Roman"/>
                <w:b/>
                <w:bCs/>
                <w:szCs w:val="22"/>
              </w:rPr>
            </w:pPr>
          </w:p>
        </w:tc>
        <w:tc>
          <w:tcPr>
            <w:tcW w:w="1416" w:type="dxa"/>
            <w:vAlign w:val="bottom"/>
          </w:tcPr>
          <w:p w14:paraId="0FEC39BE" w14:textId="77777777" w:rsidR="005C43BB" w:rsidRPr="005C43BB" w:rsidRDefault="005C43BB" w:rsidP="005C43BB">
            <w:pPr>
              <w:tabs>
                <w:tab w:val="decimal" w:pos="1155"/>
              </w:tabs>
              <w:spacing w:line="240" w:lineRule="atLeast"/>
              <w:ind w:right="-29"/>
              <w:rPr>
                <w:rFonts w:cs="Times New Roman"/>
                <w:b/>
                <w:bCs/>
                <w:szCs w:val="22"/>
              </w:rPr>
            </w:pPr>
          </w:p>
        </w:tc>
      </w:tr>
      <w:tr w:rsidR="005C43BB" w:rsidRPr="00476D19" w14:paraId="075CE63C" w14:textId="77777777" w:rsidTr="00B16537">
        <w:trPr>
          <w:trHeight w:val="216"/>
        </w:trPr>
        <w:tc>
          <w:tcPr>
            <w:tcW w:w="5742" w:type="dxa"/>
          </w:tcPr>
          <w:p w14:paraId="469A3809" w14:textId="11F94B0A" w:rsidR="005C43BB" w:rsidRPr="00476D19" w:rsidRDefault="005C43BB" w:rsidP="005C43BB">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r w:rsidRPr="00476D19">
              <w:rPr>
                <w:rFonts w:cs="Times New Roman"/>
                <w:b/>
                <w:bCs/>
                <w:szCs w:val="22"/>
              </w:rPr>
              <w:t>Total domestic and foreign</w:t>
            </w:r>
          </w:p>
        </w:tc>
        <w:tc>
          <w:tcPr>
            <w:tcW w:w="720" w:type="dxa"/>
          </w:tcPr>
          <w:p w14:paraId="2BEA0421" w14:textId="77777777" w:rsidR="005C43BB" w:rsidRPr="00476D19" w:rsidRDefault="005C43BB" w:rsidP="005C43BB">
            <w:pPr>
              <w:tabs>
                <w:tab w:val="decimal" w:pos="1330"/>
              </w:tabs>
              <w:spacing w:line="240" w:lineRule="atLeast"/>
              <w:ind w:right="-29"/>
              <w:jc w:val="center"/>
              <w:rPr>
                <w:rFonts w:cs="Times New Roman"/>
                <w:b/>
                <w:bCs/>
                <w:szCs w:val="22"/>
                <w:cs/>
              </w:rPr>
            </w:pPr>
          </w:p>
        </w:tc>
        <w:tc>
          <w:tcPr>
            <w:tcW w:w="1440" w:type="dxa"/>
            <w:tcBorders>
              <w:top w:val="nil"/>
              <w:left w:val="nil"/>
              <w:bottom w:val="nil"/>
              <w:right w:val="nil"/>
            </w:tcBorders>
          </w:tcPr>
          <w:p w14:paraId="2564881D" w14:textId="280E22E9" w:rsidR="005C43BB" w:rsidRPr="00F15144" w:rsidRDefault="005C43BB" w:rsidP="005C43BB">
            <w:pPr>
              <w:pBdr>
                <w:bottom w:val="double" w:sz="4" w:space="1" w:color="auto"/>
              </w:pBdr>
              <w:tabs>
                <w:tab w:val="decimal" w:pos="1155"/>
              </w:tabs>
              <w:spacing w:line="240" w:lineRule="atLeast"/>
              <w:ind w:right="-29"/>
              <w:rPr>
                <w:rFonts w:cs="Times New Roman"/>
                <w:b/>
                <w:bCs/>
                <w:szCs w:val="22"/>
              </w:rPr>
            </w:pPr>
            <w:r w:rsidRPr="00F15144">
              <w:rPr>
                <w:rFonts w:cs="Times New Roman"/>
                <w:b/>
                <w:bCs/>
                <w:szCs w:val="22"/>
                <w:cs/>
              </w:rPr>
              <w:t>46</w:t>
            </w:r>
            <w:r w:rsidRPr="00F15144">
              <w:rPr>
                <w:rFonts w:cs="Times New Roman"/>
                <w:b/>
                <w:bCs/>
                <w:szCs w:val="22"/>
              </w:rPr>
              <w:t>,</w:t>
            </w:r>
            <w:r w:rsidRPr="00F15144">
              <w:rPr>
                <w:rFonts w:cs="Times New Roman"/>
                <w:b/>
                <w:bCs/>
                <w:szCs w:val="22"/>
                <w:cs/>
              </w:rPr>
              <w:t>278</w:t>
            </w:r>
            <w:r w:rsidRPr="00F15144">
              <w:rPr>
                <w:rFonts w:cs="Times New Roman"/>
                <w:b/>
                <w:bCs/>
                <w:szCs w:val="22"/>
              </w:rPr>
              <w:t>,</w:t>
            </w:r>
            <w:r w:rsidRPr="00F15144">
              <w:rPr>
                <w:rFonts w:cs="Times New Roman"/>
                <w:b/>
                <w:bCs/>
                <w:szCs w:val="22"/>
                <w:cs/>
              </w:rPr>
              <w:t>322</w:t>
            </w:r>
          </w:p>
        </w:tc>
        <w:tc>
          <w:tcPr>
            <w:tcW w:w="1416" w:type="dxa"/>
            <w:vAlign w:val="bottom"/>
          </w:tcPr>
          <w:p w14:paraId="1CC68805" w14:textId="1B3EDAB1" w:rsidR="005C43BB" w:rsidRPr="005C43BB" w:rsidRDefault="005C43BB" w:rsidP="005C43BB">
            <w:pPr>
              <w:pBdr>
                <w:bottom w:val="double" w:sz="4" w:space="1" w:color="auto"/>
              </w:pBdr>
              <w:tabs>
                <w:tab w:val="decimal" w:pos="1155"/>
              </w:tabs>
              <w:spacing w:line="240" w:lineRule="atLeast"/>
              <w:ind w:right="-29"/>
              <w:rPr>
                <w:rFonts w:cs="Times New Roman"/>
                <w:b/>
                <w:bCs/>
                <w:szCs w:val="22"/>
              </w:rPr>
            </w:pPr>
            <w:r w:rsidRPr="005C43BB">
              <w:rPr>
                <w:rFonts w:cs="Times New Roman"/>
                <w:b/>
                <w:bCs/>
                <w:szCs w:val="22"/>
                <w:cs/>
              </w:rPr>
              <w:t>42</w:t>
            </w:r>
            <w:r w:rsidRPr="005C43BB">
              <w:rPr>
                <w:rFonts w:cs="Times New Roman"/>
                <w:b/>
                <w:bCs/>
                <w:szCs w:val="22"/>
              </w:rPr>
              <w:t>,</w:t>
            </w:r>
            <w:r w:rsidRPr="005C43BB">
              <w:rPr>
                <w:rFonts w:cs="Times New Roman"/>
                <w:b/>
                <w:bCs/>
                <w:szCs w:val="22"/>
                <w:cs/>
              </w:rPr>
              <w:t>391</w:t>
            </w:r>
            <w:r w:rsidRPr="005C43BB">
              <w:rPr>
                <w:rFonts w:cs="Times New Roman"/>
                <w:b/>
                <w:bCs/>
                <w:szCs w:val="22"/>
              </w:rPr>
              <w:t>,</w:t>
            </w:r>
            <w:r w:rsidRPr="005C43BB">
              <w:rPr>
                <w:rFonts w:cs="Times New Roman"/>
                <w:b/>
                <w:bCs/>
                <w:szCs w:val="22"/>
                <w:cs/>
              </w:rPr>
              <w:t>341</w:t>
            </w:r>
          </w:p>
        </w:tc>
      </w:tr>
    </w:tbl>
    <w:p w14:paraId="67EC73B5" w14:textId="77777777" w:rsidR="00093FF6" w:rsidRPr="00476D19" w:rsidRDefault="00093FF6">
      <w:pPr>
        <w:rPr>
          <w:rFonts w:cs="Times New Roman"/>
        </w:rPr>
      </w:pPr>
    </w:p>
    <w:p w14:paraId="1627B532" w14:textId="77777777" w:rsidR="001B5F0D" w:rsidRPr="005C43BB" w:rsidRDefault="001B5F0D">
      <w:pPr>
        <w:rPr>
          <w:rFonts w:cs="Times New Roman"/>
          <w:b/>
          <w:bCs/>
          <w:sz w:val="24"/>
          <w:szCs w:val="24"/>
          <w:lang w:eastAsia="x-none"/>
        </w:rPr>
      </w:pPr>
      <w:bookmarkStart w:id="20" w:name="_Toc158632319"/>
      <w:r>
        <w:rPr>
          <w:rFonts w:cs="Times New Roman"/>
          <w:lang w:val="en-GB"/>
        </w:rPr>
        <w:br w:type="page"/>
      </w:r>
    </w:p>
    <w:p w14:paraId="56F9E86B" w14:textId="3714059A" w:rsidR="00851E53" w:rsidRPr="00476D19" w:rsidRDefault="00851E53"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lastRenderedPageBreak/>
        <w:t>Derivative</w:t>
      </w:r>
      <w:r w:rsidR="00184AC2" w:rsidRPr="00476D19">
        <w:rPr>
          <w:rFonts w:cs="Times New Roman"/>
          <w:u w:val="none"/>
          <w:lang w:val="en-GB"/>
        </w:rPr>
        <w:t>s</w:t>
      </w:r>
      <w:bookmarkEnd w:id="20"/>
    </w:p>
    <w:p w14:paraId="20C57D5E" w14:textId="77777777" w:rsidR="007266E6" w:rsidRPr="00476D19" w:rsidRDefault="007266E6" w:rsidP="007F7B6C">
      <w:pPr>
        <w:spacing w:line="240" w:lineRule="atLeast"/>
        <w:ind w:left="634"/>
        <w:jc w:val="thaiDistribute"/>
        <w:rPr>
          <w:rFonts w:cs="Times New Roman"/>
        </w:rPr>
      </w:pPr>
    </w:p>
    <w:p w14:paraId="09FE2919" w14:textId="2CB38390" w:rsidR="00104652" w:rsidRPr="00476D19" w:rsidRDefault="00104652" w:rsidP="007601CD">
      <w:pPr>
        <w:spacing w:line="240" w:lineRule="atLeast"/>
        <w:ind w:left="540"/>
        <w:rPr>
          <w:rFonts w:cs="Times New Roman"/>
          <w:i/>
          <w:iCs/>
        </w:rPr>
      </w:pPr>
      <w:r w:rsidRPr="00476D19">
        <w:rPr>
          <w:rFonts w:cs="Times New Roman"/>
          <w:i/>
          <w:iCs/>
        </w:rPr>
        <w:t>Derivatives held for trading</w:t>
      </w:r>
    </w:p>
    <w:p w14:paraId="7EBC4BE6" w14:textId="77777777" w:rsidR="007601CD" w:rsidRPr="00476D19" w:rsidRDefault="007601CD" w:rsidP="007601CD">
      <w:pPr>
        <w:spacing w:line="240" w:lineRule="atLeast"/>
        <w:ind w:left="540"/>
        <w:jc w:val="thaiDistribute"/>
        <w:rPr>
          <w:rFonts w:cs="Times New Roman"/>
        </w:rPr>
      </w:pPr>
    </w:p>
    <w:p w14:paraId="767B4D84" w14:textId="67B63E05" w:rsidR="006859C5" w:rsidRPr="00476D19" w:rsidRDefault="002B4DC1" w:rsidP="007601CD">
      <w:pPr>
        <w:spacing w:line="240" w:lineRule="atLeast"/>
        <w:ind w:left="540"/>
        <w:jc w:val="thaiDistribute"/>
        <w:rPr>
          <w:rFonts w:cs="Times New Roman"/>
        </w:rPr>
      </w:pPr>
      <w:r w:rsidRPr="00476D19">
        <w:rPr>
          <w:rFonts w:cs="Times New Roman"/>
        </w:rPr>
        <w:t xml:space="preserve">As at </w:t>
      </w:r>
      <w:r w:rsidR="00957EBD" w:rsidRPr="00476D19">
        <w:rPr>
          <w:rFonts w:cs="Times New Roman"/>
        </w:rPr>
        <w:t>3</w:t>
      </w:r>
      <w:r w:rsidR="0093165F">
        <w:rPr>
          <w:rFonts w:cs="Times New Roman"/>
        </w:rPr>
        <w:t xml:space="preserve">0 June 2025 and 31 </w:t>
      </w:r>
      <w:r w:rsidR="00957EBD" w:rsidRPr="00476D19">
        <w:rPr>
          <w:rFonts w:cs="Times New Roman"/>
        </w:rPr>
        <w:t xml:space="preserve">December </w:t>
      </w:r>
      <w:r w:rsidR="008E1113" w:rsidRPr="00476D19">
        <w:rPr>
          <w:rFonts w:cs="Times New Roman"/>
        </w:rPr>
        <w:t>2024</w:t>
      </w:r>
      <w:r w:rsidR="0093165F">
        <w:rPr>
          <w:rFonts w:cs="Times New Roman"/>
        </w:rPr>
        <w:t xml:space="preserve">, </w:t>
      </w:r>
      <w:r w:rsidR="00104652" w:rsidRPr="00476D19">
        <w:rPr>
          <w:rFonts w:cs="Times New Roman"/>
        </w:rPr>
        <w:t>the fair values and the notional amounts of derivatives held for trading, classified by type of risk, were as follows:</w:t>
      </w:r>
      <w:r w:rsidR="00104652" w:rsidRPr="00476D19">
        <w:rPr>
          <w:rFonts w:cs="Times New Roman"/>
          <w:cs/>
        </w:rPr>
        <w:t xml:space="preserve"> </w:t>
      </w:r>
    </w:p>
    <w:p w14:paraId="7F39F9D0" w14:textId="77777777" w:rsidR="007601CD" w:rsidRPr="00476D19" w:rsidRDefault="007601CD" w:rsidP="007F7B6C">
      <w:pPr>
        <w:spacing w:line="240" w:lineRule="atLeast"/>
        <w:ind w:left="629"/>
        <w:jc w:val="thaiDistribute"/>
        <w:rPr>
          <w:rFonts w:cs="Times New Roman"/>
        </w:rPr>
      </w:pPr>
    </w:p>
    <w:tbl>
      <w:tblPr>
        <w:tblW w:w="9225" w:type="dxa"/>
        <w:tblInd w:w="450" w:type="dxa"/>
        <w:tblLayout w:type="fixed"/>
        <w:tblCellMar>
          <w:left w:w="115" w:type="dxa"/>
          <w:right w:w="115" w:type="dxa"/>
        </w:tblCellMar>
        <w:tblLook w:val="0000" w:firstRow="0" w:lastRow="0" w:firstColumn="0" w:lastColumn="0" w:noHBand="0" w:noVBand="0"/>
      </w:tblPr>
      <w:tblGrid>
        <w:gridCol w:w="1677"/>
        <w:gridCol w:w="1134"/>
        <w:gridCol w:w="1134"/>
        <w:gridCol w:w="1680"/>
        <w:gridCol w:w="1200"/>
        <w:gridCol w:w="1200"/>
        <w:gridCol w:w="1200"/>
      </w:tblGrid>
      <w:tr w:rsidR="00C4072D" w:rsidRPr="00476D19" w14:paraId="4CFA776E" w14:textId="77777777" w:rsidTr="00FB3CC1">
        <w:tc>
          <w:tcPr>
            <w:tcW w:w="1677" w:type="dxa"/>
            <w:vAlign w:val="bottom"/>
          </w:tcPr>
          <w:p w14:paraId="7CCA6CD1" w14:textId="77777777" w:rsidR="00C4072D" w:rsidRPr="00476D19" w:rsidRDefault="00C4072D" w:rsidP="00C4072D">
            <w:pPr>
              <w:tabs>
                <w:tab w:val="left" w:pos="2880"/>
                <w:tab w:val="right" w:pos="5040"/>
                <w:tab w:val="right" w:pos="6390"/>
                <w:tab w:val="right" w:pos="8190"/>
              </w:tabs>
              <w:spacing w:line="240" w:lineRule="atLeast"/>
              <w:ind w:right="36"/>
              <w:jc w:val="center"/>
              <w:rPr>
                <w:rFonts w:cs="Times New Roman"/>
              </w:rPr>
            </w:pPr>
          </w:p>
        </w:tc>
        <w:tc>
          <w:tcPr>
            <w:tcW w:w="3948" w:type="dxa"/>
            <w:gridSpan w:val="3"/>
            <w:vAlign w:val="bottom"/>
          </w:tcPr>
          <w:p w14:paraId="7CBD80B6" w14:textId="1ECB548D" w:rsidR="00C4072D" w:rsidRPr="00476D19" w:rsidRDefault="0093165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r>
              <w:rPr>
                <w:rFonts w:cs="Times New Roman"/>
                <w:szCs w:val="22"/>
                <w:lang w:val="en-US"/>
              </w:rPr>
              <w:t xml:space="preserve">30 June </w:t>
            </w:r>
            <w:r w:rsidR="00C4072D" w:rsidRPr="00476D19">
              <w:rPr>
                <w:rFonts w:cs="Times New Roman"/>
                <w:szCs w:val="22"/>
                <w:lang w:val="en-US"/>
              </w:rPr>
              <w:t>202</w:t>
            </w:r>
            <w:r>
              <w:rPr>
                <w:rFonts w:cs="Times New Roman"/>
                <w:szCs w:val="22"/>
                <w:lang w:val="en-US"/>
              </w:rPr>
              <w:t>5</w:t>
            </w:r>
          </w:p>
        </w:tc>
        <w:tc>
          <w:tcPr>
            <w:tcW w:w="3600" w:type="dxa"/>
            <w:gridSpan w:val="3"/>
            <w:vAlign w:val="bottom"/>
          </w:tcPr>
          <w:p w14:paraId="0CFFD0D0" w14:textId="65927AB3" w:rsidR="00C4072D" w:rsidRPr="00476D19" w:rsidRDefault="0093165F" w:rsidP="00C4072D">
            <w:pPr>
              <w:pStyle w:val="NoSpacing"/>
              <w:tabs>
                <w:tab w:val="left" w:pos="2880"/>
                <w:tab w:val="right" w:pos="5040"/>
                <w:tab w:val="right" w:pos="6390"/>
                <w:tab w:val="right" w:pos="8190"/>
              </w:tabs>
              <w:spacing w:line="240" w:lineRule="atLeast"/>
              <w:ind w:left="-26" w:right="-26"/>
              <w:jc w:val="center"/>
              <w:rPr>
                <w:rFonts w:cs="Times New Roman"/>
                <w:szCs w:val="22"/>
                <w:lang w:val="en-US"/>
              </w:rPr>
            </w:pPr>
            <w:r>
              <w:rPr>
                <w:rFonts w:cs="Times New Roman"/>
                <w:szCs w:val="22"/>
                <w:lang w:val="en-US"/>
              </w:rPr>
              <w:t xml:space="preserve">31 December </w:t>
            </w:r>
            <w:r w:rsidR="00C4072D" w:rsidRPr="00476D19">
              <w:rPr>
                <w:rFonts w:cs="Times New Roman"/>
                <w:szCs w:val="22"/>
                <w:lang w:val="en-US"/>
              </w:rPr>
              <w:t>202</w:t>
            </w:r>
            <w:r>
              <w:rPr>
                <w:rFonts w:cs="Times New Roman"/>
                <w:szCs w:val="22"/>
                <w:lang w:val="en-US"/>
              </w:rPr>
              <w:t>4</w:t>
            </w:r>
          </w:p>
        </w:tc>
      </w:tr>
      <w:tr w:rsidR="00C4072D" w:rsidRPr="00476D19" w14:paraId="2BC8F178" w14:textId="77777777" w:rsidTr="00FB3CC1">
        <w:tc>
          <w:tcPr>
            <w:tcW w:w="1677" w:type="dxa"/>
            <w:vAlign w:val="bottom"/>
          </w:tcPr>
          <w:p w14:paraId="3FC495D2" w14:textId="77777777" w:rsidR="00C4072D" w:rsidRPr="00476D19" w:rsidRDefault="00C4072D" w:rsidP="00C4072D">
            <w:pPr>
              <w:tabs>
                <w:tab w:val="left" w:pos="2880"/>
                <w:tab w:val="right" w:pos="5040"/>
                <w:tab w:val="right" w:pos="6390"/>
                <w:tab w:val="right" w:pos="8190"/>
              </w:tabs>
              <w:spacing w:line="240" w:lineRule="atLeast"/>
              <w:ind w:right="36"/>
              <w:jc w:val="center"/>
              <w:rPr>
                <w:rFonts w:cs="Times New Roman"/>
              </w:rPr>
            </w:pPr>
          </w:p>
        </w:tc>
        <w:tc>
          <w:tcPr>
            <w:tcW w:w="2268" w:type="dxa"/>
            <w:gridSpan w:val="2"/>
            <w:vAlign w:val="bottom"/>
          </w:tcPr>
          <w:p w14:paraId="73B4717A" w14:textId="77777777" w:rsidR="00C4072D" w:rsidRPr="00476D19" w:rsidRDefault="00C4072D" w:rsidP="0010395C">
            <w:pPr>
              <w:pStyle w:val="NoSpacing"/>
              <w:pBdr>
                <w:bottom w:val="single" w:sz="4" w:space="1" w:color="auto"/>
              </w:pBdr>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Fair value</w:t>
            </w:r>
          </w:p>
        </w:tc>
        <w:tc>
          <w:tcPr>
            <w:tcW w:w="1680" w:type="dxa"/>
            <w:vAlign w:val="bottom"/>
          </w:tcPr>
          <w:p w14:paraId="6C724D81" w14:textId="31E0B8EB" w:rsidR="00C4072D" w:rsidRPr="00476D19" w:rsidRDefault="00321520"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Notional</w:t>
            </w:r>
          </w:p>
        </w:tc>
        <w:tc>
          <w:tcPr>
            <w:tcW w:w="2400" w:type="dxa"/>
            <w:gridSpan w:val="2"/>
            <w:vAlign w:val="bottom"/>
          </w:tcPr>
          <w:p w14:paraId="78143530" w14:textId="77777777" w:rsidR="00C4072D" w:rsidRPr="00476D19" w:rsidRDefault="00C4072D" w:rsidP="0010395C">
            <w:pPr>
              <w:pStyle w:val="NoSpacing"/>
              <w:pBdr>
                <w:bottom w:val="single" w:sz="4" w:space="1" w:color="auto"/>
              </w:pBdr>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Fair value</w:t>
            </w:r>
          </w:p>
        </w:tc>
        <w:tc>
          <w:tcPr>
            <w:tcW w:w="1200" w:type="dxa"/>
            <w:vAlign w:val="bottom"/>
          </w:tcPr>
          <w:p w14:paraId="3A495EDC" w14:textId="0DE8B1ED" w:rsidR="00C4072D" w:rsidRPr="00476D19" w:rsidRDefault="00321520"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Notional</w:t>
            </w:r>
          </w:p>
        </w:tc>
      </w:tr>
      <w:tr w:rsidR="00C4072D" w:rsidRPr="00476D19" w14:paraId="4D170752" w14:textId="77777777" w:rsidTr="00FB3CC1">
        <w:tc>
          <w:tcPr>
            <w:tcW w:w="1677" w:type="dxa"/>
            <w:vAlign w:val="bottom"/>
          </w:tcPr>
          <w:p w14:paraId="56E45060" w14:textId="6F57E27A" w:rsidR="00C4072D" w:rsidRPr="00476D19"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Type of risk</w:t>
            </w:r>
            <w:r w:rsidR="00C41DE1" w:rsidRPr="00476D19">
              <w:rPr>
                <w:rFonts w:cs="Times New Roman"/>
                <w:szCs w:val="22"/>
                <w:lang w:val="en-US"/>
              </w:rPr>
              <w:t>s</w:t>
            </w:r>
          </w:p>
        </w:tc>
        <w:tc>
          <w:tcPr>
            <w:tcW w:w="1134" w:type="dxa"/>
            <w:vAlign w:val="bottom"/>
          </w:tcPr>
          <w:p w14:paraId="0FEC4D2B" w14:textId="77777777" w:rsidR="00C4072D" w:rsidRPr="00476D19"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Assets</w:t>
            </w:r>
          </w:p>
        </w:tc>
        <w:tc>
          <w:tcPr>
            <w:tcW w:w="1134" w:type="dxa"/>
            <w:vAlign w:val="bottom"/>
          </w:tcPr>
          <w:p w14:paraId="77591960" w14:textId="77777777" w:rsidR="00C4072D" w:rsidRPr="00476D19"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Liabilities</w:t>
            </w:r>
          </w:p>
        </w:tc>
        <w:tc>
          <w:tcPr>
            <w:tcW w:w="1680" w:type="dxa"/>
            <w:vAlign w:val="bottom"/>
          </w:tcPr>
          <w:p w14:paraId="302F5EE7" w14:textId="654D2238" w:rsidR="00C4072D" w:rsidRPr="00476D19" w:rsidRDefault="00321520"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amount</w:t>
            </w:r>
          </w:p>
        </w:tc>
        <w:tc>
          <w:tcPr>
            <w:tcW w:w="1200" w:type="dxa"/>
            <w:vAlign w:val="bottom"/>
          </w:tcPr>
          <w:p w14:paraId="24589478" w14:textId="77777777" w:rsidR="00C4072D" w:rsidRPr="00476D19"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Assets</w:t>
            </w:r>
          </w:p>
        </w:tc>
        <w:tc>
          <w:tcPr>
            <w:tcW w:w="1200" w:type="dxa"/>
            <w:vAlign w:val="bottom"/>
          </w:tcPr>
          <w:p w14:paraId="75447D2F" w14:textId="77777777" w:rsidR="00C4072D" w:rsidRPr="00476D19" w:rsidRDefault="00C4072D"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Liabilities</w:t>
            </w:r>
          </w:p>
        </w:tc>
        <w:tc>
          <w:tcPr>
            <w:tcW w:w="1200" w:type="dxa"/>
            <w:vAlign w:val="bottom"/>
          </w:tcPr>
          <w:p w14:paraId="5F8359C0" w14:textId="5B26BB3F" w:rsidR="00C4072D" w:rsidRPr="00476D19" w:rsidRDefault="00321520" w:rsidP="00C4072D">
            <w:pPr>
              <w:pStyle w:val="NoSpacing"/>
              <w:tabs>
                <w:tab w:val="left" w:pos="2880"/>
                <w:tab w:val="right" w:pos="5040"/>
                <w:tab w:val="right" w:pos="6390"/>
                <w:tab w:val="right" w:pos="8190"/>
              </w:tabs>
              <w:spacing w:line="240" w:lineRule="atLeast"/>
              <w:ind w:left="-26" w:right="-26"/>
              <w:jc w:val="center"/>
              <w:rPr>
                <w:rFonts w:cs="Times New Roman"/>
                <w:szCs w:val="22"/>
                <w:cs/>
                <w:lang w:val="en-US"/>
              </w:rPr>
            </w:pPr>
            <w:r w:rsidRPr="00476D19">
              <w:rPr>
                <w:rFonts w:cs="Times New Roman"/>
                <w:szCs w:val="22"/>
                <w:lang w:val="en-US"/>
              </w:rPr>
              <w:t>amount</w:t>
            </w:r>
            <w:r w:rsidRPr="00476D19" w:rsidDel="00321520">
              <w:rPr>
                <w:rFonts w:cs="Times New Roman"/>
                <w:szCs w:val="22"/>
                <w:lang w:val="en-US"/>
              </w:rPr>
              <w:t xml:space="preserve"> </w:t>
            </w:r>
          </w:p>
        </w:tc>
      </w:tr>
      <w:tr w:rsidR="00C4072D" w:rsidRPr="00476D19" w14:paraId="71531795" w14:textId="77777777" w:rsidTr="00FB3CC1">
        <w:tc>
          <w:tcPr>
            <w:tcW w:w="1677" w:type="dxa"/>
            <w:vAlign w:val="bottom"/>
          </w:tcPr>
          <w:p w14:paraId="0780B633" w14:textId="77777777" w:rsidR="00C4072D" w:rsidRPr="00476D19" w:rsidRDefault="00C4072D" w:rsidP="00C4072D">
            <w:pPr>
              <w:pStyle w:val="NoSpacing"/>
              <w:spacing w:line="240" w:lineRule="atLeast"/>
              <w:jc w:val="center"/>
              <w:rPr>
                <w:rFonts w:cs="Times New Roman"/>
                <w:szCs w:val="22"/>
                <w:cs/>
                <w:lang w:eastAsia="th-TH"/>
              </w:rPr>
            </w:pPr>
          </w:p>
        </w:tc>
        <w:tc>
          <w:tcPr>
            <w:tcW w:w="7548" w:type="dxa"/>
            <w:gridSpan w:val="6"/>
            <w:vAlign w:val="bottom"/>
          </w:tcPr>
          <w:p w14:paraId="10B455FA" w14:textId="6B32EAFA" w:rsidR="00C4072D" w:rsidRPr="00476D19" w:rsidRDefault="00C4072D" w:rsidP="00C4072D">
            <w:pPr>
              <w:pStyle w:val="NoSpacing"/>
              <w:spacing w:line="240" w:lineRule="atLeast"/>
              <w:jc w:val="center"/>
              <w:rPr>
                <w:rFonts w:cs="Times New Roman"/>
                <w:i/>
                <w:iCs/>
                <w:szCs w:val="22"/>
                <w:cs/>
                <w:lang w:eastAsia="th-TH"/>
              </w:rPr>
            </w:pPr>
            <w:r w:rsidRPr="00476D19">
              <w:rPr>
                <w:rFonts w:cs="Times New Roman"/>
                <w:i/>
                <w:iCs/>
                <w:szCs w:val="22"/>
                <w:cs/>
                <w:lang w:eastAsia="th-TH"/>
              </w:rPr>
              <w:t>(</w:t>
            </w:r>
            <w:r w:rsidRPr="00476D19">
              <w:rPr>
                <w:rFonts w:cs="Times New Roman"/>
                <w:i/>
                <w:iCs/>
                <w:szCs w:val="22"/>
                <w:lang w:eastAsia="th-TH"/>
              </w:rPr>
              <w:t>in</w:t>
            </w:r>
            <w:r w:rsidRPr="00476D19">
              <w:rPr>
                <w:rFonts w:cs="Times New Roman"/>
                <w:i/>
                <w:iCs/>
                <w:szCs w:val="22"/>
                <w:cs/>
                <w:lang w:eastAsia="th-TH"/>
              </w:rPr>
              <w:t xml:space="preserve"> </w:t>
            </w:r>
            <w:r w:rsidRPr="00476D19">
              <w:rPr>
                <w:rFonts w:cs="Times New Roman"/>
                <w:i/>
                <w:iCs/>
                <w:szCs w:val="22"/>
                <w:lang w:eastAsia="th-TH"/>
              </w:rPr>
              <w:t>thousand</w:t>
            </w:r>
            <w:r w:rsidRPr="00476D19">
              <w:rPr>
                <w:rFonts w:cs="Times New Roman"/>
                <w:i/>
                <w:iCs/>
                <w:szCs w:val="22"/>
                <w:cs/>
                <w:lang w:eastAsia="th-TH"/>
              </w:rPr>
              <w:t xml:space="preserve"> </w:t>
            </w:r>
            <w:r w:rsidRPr="00476D19">
              <w:rPr>
                <w:rFonts w:cs="Times New Roman"/>
                <w:i/>
                <w:iCs/>
                <w:szCs w:val="22"/>
                <w:lang w:eastAsia="th-TH"/>
              </w:rPr>
              <w:t>Baht)</w:t>
            </w:r>
          </w:p>
        </w:tc>
      </w:tr>
      <w:tr w:rsidR="00FB3CC1" w:rsidRPr="00476D19" w14:paraId="77E5B65F" w14:textId="77777777" w:rsidTr="00FB3CC1">
        <w:tc>
          <w:tcPr>
            <w:tcW w:w="1677" w:type="dxa"/>
            <w:vAlign w:val="bottom"/>
          </w:tcPr>
          <w:p w14:paraId="1BBC9F13" w14:textId="7F829362" w:rsidR="00FB3CC1" w:rsidRPr="00476D19" w:rsidRDefault="00FB3CC1" w:rsidP="00FB3CC1">
            <w:pPr>
              <w:pStyle w:val="NoSpacing"/>
              <w:spacing w:line="240" w:lineRule="atLeast"/>
              <w:ind w:left="162" w:right="-107" w:hanging="162"/>
              <w:rPr>
                <w:rFonts w:cs="Times New Roman"/>
                <w:szCs w:val="22"/>
                <w:lang w:val="en-US" w:eastAsia="th-TH"/>
              </w:rPr>
            </w:pPr>
            <w:r w:rsidRPr="00476D19">
              <w:rPr>
                <w:rFonts w:cs="Times New Roman"/>
                <w:szCs w:val="22"/>
                <w:lang w:val="en-US"/>
              </w:rPr>
              <w:t>Foreign currency related</w:t>
            </w:r>
          </w:p>
        </w:tc>
        <w:tc>
          <w:tcPr>
            <w:tcW w:w="1134" w:type="dxa"/>
            <w:vAlign w:val="bottom"/>
          </w:tcPr>
          <w:p w14:paraId="2E2F5DC4" w14:textId="2FFFFA67" w:rsidR="00FB3CC1" w:rsidRPr="00FB3CC1" w:rsidRDefault="00FB3CC1" w:rsidP="00FB3CC1">
            <w:pPr>
              <w:pStyle w:val="NoSpacing"/>
              <w:pBdr>
                <w:bottom w:val="single" w:sz="4" w:space="1" w:color="auto"/>
              </w:pBdr>
              <w:tabs>
                <w:tab w:val="decimal" w:pos="900"/>
              </w:tabs>
              <w:spacing w:line="240" w:lineRule="atLeast"/>
              <w:ind w:left="-29" w:right="-29"/>
              <w:jc w:val="center"/>
              <w:rPr>
                <w:rFonts w:cs="Times New Roman"/>
                <w:szCs w:val="22"/>
                <w:lang w:val="en-US"/>
              </w:rPr>
            </w:pPr>
            <w:r w:rsidRPr="00FB3CC1">
              <w:rPr>
                <w:rFonts w:cs="Times New Roman"/>
                <w:szCs w:val="22"/>
                <w:cs/>
                <w:lang w:val="en-US"/>
              </w:rPr>
              <w:t>675,265</w:t>
            </w:r>
          </w:p>
        </w:tc>
        <w:tc>
          <w:tcPr>
            <w:tcW w:w="1134" w:type="dxa"/>
            <w:vAlign w:val="bottom"/>
          </w:tcPr>
          <w:p w14:paraId="6A2CF514" w14:textId="0A360455" w:rsidR="00FB3CC1" w:rsidRPr="00FB3CC1" w:rsidRDefault="00FB3CC1" w:rsidP="00FB3CC1">
            <w:pPr>
              <w:pStyle w:val="NoSpacing"/>
              <w:pBdr>
                <w:bottom w:val="single" w:sz="4" w:space="1" w:color="auto"/>
              </w:pBdr>
              <w:tabs>
                <w:tab w:val="decimal" w:pos="900"/>
              </w:tabs>
              <w:spacing w:line="240" w:lineRule="atLeast"/>
              <w:ind w:left="-29" w:right="-29"/>
              <w:jc w:val="center"/>
              <w:rPr>
                <w:rFonts w:cs="Times New Roman"/>
                <w:szCs w:val="22"/>
                <w:lang w:val="en-US"/>
              </w:rPr>
            </w:pPr>
            <w:r w:rsidRPr="00FB3CC1">
              <w:rPr>
                <w:rFonts w:cs="Times New Roman"/>
                <w:szCs w:val="22"/>
                <w:cs/>
                <w:lang w:val="en-US"/>
              </w:rPr>
              <w:t>606,594</w:t>
            </w:r>
          </w:p>
        </w:tc>
        <w:tc>
          <w:tcPr>
            <w:tcW w:w="1680" w:type="dxa"/>
            <w:vAlign w:val="bottom"/>
          </w:tcPr>
          <w:p w14:paraId="59C2E80A" w14:textId="5D6EC51F" w:rsidR="00FB3CC1" w:rsidRPr="00FB3CC1" w:rsidRDefault="00FB3CC1" w:rsidP="00FB3CC1">
            <w:pPr>
              <w:pStyle w:val="NoSpacing"/>
              <w:pBdr>
                <w:bottom w:val="single" w:sz="4" w:space="1" w:color="auto"/>
              </w:pBdr>
              <w:tabs>
                <w:tab w:val="decimal" w:pos="961"/>
              </w:tabs>
              <w:spacing w:line="240" w:lineRule="atLeast"/>
              <w:ind w:left="-29" w:right="-29"/>
              <w:jc w:val="center"/>
              <w:rPr>
                <w:rFonts w:cs="Times New Roman"/>
                <w:sz w:val="21"/>
                <w:szCs w:val="21"/>
                <w:lang w:val="en-US"/>
              </w:rPr>
            </w:pPr>
            <w:r w:rsidRPr="00FB3CC1">
              <w:rPr>
                <w:rFonts w:cs="Times New Roman"/>
                <w:sz w:val="21"/>
                <w:szCs w:val="21"/>
                <w:cs/>
                <w:lang w:val="en-US"/>
              </w:rPr>
              <w:t>131,501,491</w:t>
            </w:r>
          </w:p>
        </w:tc>
        <w:tc>
          <w:tcPr>
            <w:tcW w:w="1200" w:type="dxa"/>
            <w:vAlign w:val="bottom"/>
          </w:tcPr>
          <w:p w14:paraId="254CB76E" w14:textId="3E1F2097" w:rsidR="00FB3CC1" w:rsidRPr="00476D19" w:rsidRDefault="00FB3CC1" w:rsidP="00FB3CC1">
            <w:pPr>
              <w:pStyle w:val="NoSpacing"/>
              <w:pBdr>
                <w:bottom w:val="single" w:sz="4" w:space="1" w:color="auto"/>
              </w:pBdr>
              <w:tabs>
                <w:tab w:val="decimal" w:pos="900"/>
              </w:tabs>
              <w:spacing w:line="240" w:lineRule="atLeast"/>
              <w:ind w:left="-29" w:right="-29"/>
              <w:rPr>
                <w:rFonts w:cs="Times New Roman"/>
                <w:szCs w:val="22"/>
                <w:lang w:val="en-US"/>
              </w:rPr>
            </w:pPr>
            <w:r w:rsidRPr="00476D19">
              <w:rPr>
                <w:rFonts w:cs="Times New Roman"/>
                <w:szCs w:val="22"/>
                <w:lang w:val="en-US"/>
              </w:rPr>
              <w:t>404,812</w:t>
            </w:r>
          </w:p>
        </w:tc>
        <w:tc>
          <w:tcPr>
            <w:tcW w:w="1200" w:type="dxa"/>
            <w:vAlign w:val="bottom"/>
          </w:tcPr>
          <w:p w14:paraId="0B25AABD" w14:textId="5DEBDCAD" w:rsidR="00FB3CC1" w:rsidRPr="00476D19" w:rsidRDefault="00FB3CC1" w:rsidP="00FB3CC1">
            <w:pPr>
              <w:pStyle w:val="NoSpacing"/>
              <w:pBdr>
                <w:bottom w:val="single" w:sz="4" w:space="1" w:color="auto"/>
              </w:pBdr>
              <w:tabs>
                <w:tab w:val="decimal" w:pos="900"/>
              </w:tabs>
              <w:spacing w:line="240" w:lineRule="atLeast"/>
              <w:ind w:left="-29" w:right="-29"/>
              <w:rPr>
                <w:rFonts w:cs="Times New Roman"/>
                <w:szCs w:val="22"/>
                <w:lang w:val="en-US"/>
              </w:rPr>
            </w:pPr>
            <w:r w:rsidRPr="00476D19">
              <w:rPr>
                <w:rFonts w:cs="Times New Roman"/>
                <w:szCs w:val="22"/>
                <w:lang w:val="en-US"/>
              </w:rPr>
              <w:t>544,959</w:t>
            </w:r>
          </w:p>
        </w:tc>
        <w:tc>
          <w:tcPr>
            <w:tcW w:w="1200" w:type="dxa"/>
            <w:vAlign w:val="bottom"/>
          </w:tcPr>
          <w:p w14:paraId="3F13DBD8" w14:textId="41086FE6" w:rsidR="00FB3CC1" w:rsidRPr="00476D19" w:rsidRDefault="00FB3CC1" w:rsidP="00FB3CC1">
            <w:pPr>
              <w:pStyle w:val="NoSpacing"/>
              <w:pBdr>
                <w:bottom w:val="single" w:sz="4" w:space="1" w:color="auto"/>
              </w:pBdr>
              <w:tabs>
                <w:tab w:val="decimal" w:pos="900"/>
              </w:tabs>
              <w:spacing w:line="240" w:lineRule="atLeast"/>
              <w:ind w:left="-29" w:right="-29"/>
              <w:rPr>
                <w:rFonts w:cs="Times New Roman"/>
                <w:szCs w:val="22"/>
                <w:cs/>
                <w:lang w:val="en-US"/>
              </w:rPr>
            </w:pPr>
            <w:r w:rsidRPr="00476D19">
              <w:rPr>
                <w:rFonts w:cs="Times New Roman"/>
                <w:szCs w:val="22"/>
                <w:lang w:val="en-US"/>
              </w:rPr>
              <w:t>42,770,115</w:t>
            </w:r>
          </w:p>
        </w:tc>
      </w:tr>
      <w:tr w:rsidR="00FB3CC1" w:rsidRPr="00476D19" w14:paraId="03B01520" w14:textId="77777777" w:rsidTr="00FB3CC1">
        <w:tc>
          <w:tcPr>
            <w:tcW w:w="1677" w:type="dxa"/>
            <w:vAlign w:val="bottom"/>
          </w:tcPr>
          <w:p w14:paraId="42925099" w14:textId="77777777" w:rsidR="00FB3CC1" w:rsidRPr="00476D19" w:rsidRDefault="00FB3CC1" w:rsidP="00FB3CC1">
            <w:pPr>
              <w:pStyle w:val="NoSpacing"/>
              <w:spacing w:line="240" w:lineRule="atLeast"/>
              <w:rPr>
                <w:rFonts w:cs="Times New Roman"/>
                <w:b/>
                <w:bCs/>
                <w:szCs w:val="22"/>
                <w:lang w:val="en-US" w:eastAsia="th-TH"/>
              </w:rPr>
            </w:pPr>
            <w:r w:rsidRPr="00476D19">
              <w:rPr>
                <w:rFonts w:cs="Times New Roman"/>
                <w:b/>
                <w:bCs/>
                <w:szCs w:val="22"/>
                <w:lang w:val="en-US"/>
              </w:rPr>
              <w:t>Total</w:t>
            </w:r>
          </w:p>
        </w:tc>
        <w:tc>
          <w:tcPr>
            <w:tcW w:w="1134" w:type="dxa"/>
            <w:vAlign w:val="bottom"/>
          </w:tcPr>
          <w:p w14:paraId="022AE19E" w14:textId="1C831B27" w:rsidR="00FB3CC1" w:rsidRPr="00FB3CC1" w:rsidRDefault="00FB3CC1" w:rsidP="00FB3CC1">
            <w:pPr>
              <w:pStyle w:val="NoSpacing"/>
              <w:pBdr>
                <w:bottom w:val="double" w:sz="4" w:space="1" w:color="auto"/>
                <w:between w:val="single" w:sz="4" w:space="1" w:color="auto"/>
              </w:pBdr>
              <w:tabs>
                <w:tab w:val="decimal" w:pos="900"/>
              </w:tabs>
              <w:spacing w:line="240" w:lineRule="atLeast"/>
              <w:ind w:left="-29" w:right="-29"/>
              <w:jc w:val="center"/>
              <w:rPr>
                <w:rFonts w:cs="Times New Roman"/>
                <w:b/>
                <w:bCs/>
                <w:szCs w:val="22"/>
                <w:lang w:val="en-US"/>
              </w:rPr>
            </w:pPr>
            <w:r w:rsidRPr="00FB3CC1">
              <w:rPr>
                <w:rFonts w:cs="Times New Roman"/>
                <w:b/>
                <w:bCs/>
                <w:szCs w:val="22"/>
                <w:cs/>
                <w:lang w:val="en-US"/>
              </w:rPr>
              <w:t>675,265</w:t>
            </w:r>
          </w:p>
        </w:tc>
        <w:tc>
          <w:tcPr>
            <w:tcW w:w="1134" w:type="dxa"/>
            <w:vAlign w:val="bottom"/>
          </w:tcPr>
          <w:p w14:paraId="421E0A51" w14:textId="6CB575D7" w:rsidR="00FB3CC1" w:rsidRPr="00FB3CC1" w:rsidRDefault="00FB3CC1" w:rsidP="00FB3CC1">
            <w:pPr>
              <w:pStyle w:val="NoSpacing"/>
              <w:pBdr>
                <w:bottom w:val="double" w:sz="4" w:space="1" w:color="auto"/>
                <w:between w:val="single" w:sz="4" w:space="1" w:color="auto"/>
              </w:pBdr>
              <w:tabs>
                <w:tab w:val="decimal" w:pos="900"/>
              </w:tabs>
              <w:spacing w:line="240" w:lineRule="atLeast"/>
              <w:ind w:left="-29" w:right="-29"/>
              <w:jc w:val="center"/>
              <w:rPr>
                <w:rFonts w:cs="Times New Roman"/>
                <w:b/>
                <w:bCs/>
                <w:szCs w:val="22"/>
                <w:cs/>
                <w:lang w:val="en-US"/>
              </w:rPr>
            </w:pPr>
            <w:r w:rsidRPr="00FB3CC1">
              <w:rPr>
                <w:rFonts w:cs="Times New Roman"/>
                <w:b/>
                <w:bCs/>
                <w:szCs w:val="22"/>
                <w:cs/>
                <w:lang w:val="en-US"/>
              </w:rPr>
              <w:t>606,594</w:t>
            </w:r>
          </w:p>
        </w:tc>
        <w:tc>
          <w:tcPr>
            <w:tcW w:w="1680" w:type="dxa"/>
            <w:vAlign w:val="bottom"/>
          </w:tcPr>
          <w:p w14:paraId="157EADCE" w14:textId="0876AEAC" w:rsidR="00FB3CC1" w:rsidRPr="00FB3CC1" w:rsidRDefault="00FB3CC1" w:rsidP="00FB3CC1">
            <w:pPr>
              <w:pStyle w:val="NoSpacing"/>
              <w:pBdr>
                <w:bottom w:val="double" w:sz="4" w:space="1" w:color="auto"/>
                <w:between w:val="single" w:sz="4" w:space="1" w:color="auto"/>
              </w:pBdr>
              <w:tabs>
                <w:tab w:val="decimal" w:pos="961"/>
              </w:tabs>
              <w:spacing w:line="240" w:lineRule="atLeast"/>
              <w:ind w:left="-29" w:right="-29"/>
              <w:jc w:val="center"/>
              <w:rPr>
                <w:rFonts w:cs="Times New Roman"/>
                <w:b/>
                <w:bCs/>
                <w:sz w:val="21"/>
                <w:szCs w:val="21"/>
                <w:lang w:val="en-US"/>
              </w:rPr>
            </w:pPr>
            <w:r w:rsidRPr="00FB3CC1">
              <w:rPr>
                <w:rFonts w:cs="Times New Roman"/>
                <w:b/>
                <w:bCs/>
                <w:sz w:val="21"/>
                <w:szCs w:val="21"/>
                <w:cs/>
                <w:lang w:val="en-US"/>
              </w:rPr>
              <w:t>131,501,491</w:t>
            </w:r>
          </w:p>
        </w:tc>
        <w:tc>
          <w:tcPr>
            <w:tcW w:w="1200" w:type="dxa"/>
            <w:vAlign w:val="bottom"/>
          </w:tcPr>
          <w:p w14:paraId="37DE834A" w14:textId="1A0D1D93" w:rsidR="00FB3CC1" w:rsidRPr="00476D19" w:rsidRDefault="00FB3CC1" w:rsidP="00FB3CC1">
            <w:pPr>
              <w:pStyle w:val="NoSpacing"/>
              <w:pBdr>
                <w:bottom w:val="double" w:sz="4" w:space="1" w:color="auto"/>
                <w:between w:val="single" w:sz="4" w:space="1" w:color="auto"/>
              </w:pBdr>
              <w:tabs>
                <w:tab w:val="decimal" w:pos="900"/>
              </w:tabs>
              <w:spacing w:line="240" w:lineRule="atLeast"/>
              <w:ind w:left="-29" w:right="-29"/>
              <w:rPr>
                <w:rFonts w:cs="Times New Roman"/>
                <w:b/>
                <w:bCs/>
                <w:szCs w:val="22"/>
                <w:cs/>
                <w:lang w:val="en-US"/>
              </w:rPr>
            </w:pPr>
            <w:r w:rsidRPr="00476D19">
              <w:rPr>
                <w:rFonts w:cs="Times New Roman"/>
                <w:b/>
                <w:bCs/>
                <w:szCs w:val="22"/>
                <w:lang w:val="en-US"/>
              </w:rPr>
              <w:t>404,812</w:t>
            </w:r>
          </w:p>
        </w:tc>
        <w:tc>
          <w:tcPr>
            <w:tcW w:w="1200" w:type="dxa"/>
            <w:vAlign w:val="bottom"/>
          </w:tcPr>
          <w:p w14:paraId="6E5F8459" w14:textId="679DB80F" w:rsidR="00FB3CC1" w:rsidRPr="00476D19" w:rsidRDefault="00FB3CC1" w:rsidP="00FB3CC1">
            <w:pPr>
              <w:pStyle w:val="NoSpacing"/>
              <w:pBdr>
                <w:bottom w:val="double" w:sz="4" w:space="1" w:color="auto"/>
                <w:between w:val="single" w:sz="4" w:space="1" w:color="auto"/>
              </w:pBdr>
              <w:tabs>
                <w:tab w:val="decimal" w:pos="900"/>
              </w:tabs>
              <w:spacing w:line="240" w:lineRule="atLeast"/>
              <w:ind w:left="-29" w:right="-29"/>
              <w:rPr>
                <w:rFonts w:cs="Times New Roman"/>
                <w:b/>
                <w:bCs/>
                <w:szCs w:val="22"/>
                <w:lang w:val="en-US"/>
              </w:rPr>
            </w:pPr>
            <w:r w:rsidRPr="00476D19">
              <w:rPr>
                <w:rFonts w:cs="Times New Roman"/>
                <w:b/>
                <w:bCs/>
                <w:szCs w:val="22"/>
                <w:lang w:val="en-US"/>
              </w:rPr>
              <w:t>544,959</w:t>
            </w:r>
          </w:p>
        </w:tc>
        <w:tc>
          <w:tcPr>
            <w:tcW w:w="1200" w:type="dxa"/>
            <w:vAlign w:val="bottom"/>
          </w:tcPr>
          <w:p w14:paraId="61653BB2" w14:textId="43AF1642" w:rsidR="00FB3CC1" w:rsidRPr="00476D19" w:rsidRDefault="00FB3CC1" w:rsidP="00FB3CC1">
            <w:pPr>
              <w:pStyle w:val="NoSpacing"/>
              <w:pBdr>
                <w:bottom w:val="double" w:sz="4" w:space="1" w:color="auto"/>
                <w:between w:val="single" w:sz="4" w:space="1" w:color="auto"/>
              </w:pBdr>
              <w:tabs>
                <w:tab w:val="decimal" w:pos="900"/>
              </w:tabs>
              <w:spacing w:line="240" w:lineRule="atLeast"/>
              <w:ind w:left="-29" w:right="-29"/>
              <w:rPr>
                <w:rFonts w:cs="Times New Roman"/>
                <w:b/>
                <w:bCs/>
                <w:szCs w:val="22"/>
                <w:cs/>
                <w:lang w:val="en-US"/>
              </w:rPr>
            </w:pPr>
            <w:r w:rsidRPr="00476D19">
              <w:rPr>
                <w:rFonts w:cs="Times New Roman"/>
                <w:b/>
                <w:bCs/>
                <w:szCs w:val="22"/>
                <w:lang w:val="en-US"/>
              </w:rPr>
              <w:t>42,770,115</w:t>
            </w:r>
          </w:p>
        </w:tc>
      </w:tr>
    </w:tbl>
    <w:p w14:paraId="7467E915" w14:textId="77777777" w:rsidR="00D70ADF" w:rsidRPr="00476D19" w:rsidRDefault="00D70ADF" w:rsidP="007F7B6C">
      <w:pPr>
        <w:tabs>
          <w:tab w:val="left" w:pos="1440"/>
          <w:tab w:val="left" w:pos="2160"/>
          <w:tab w:val="right" w:pos="7280"/>
          <w:tab w:val="right" w:pos="8540"/>
        </w:tabs>
        <w:spacing w:line="240" w:lineRule="atLeast"/>
        <w:ind w:left="810" w:right="-43" w:hanging="180"/>
        <w:jc w:val="thaiDistribute"/>
        <w:rPr>
          <w:rFonts w:cs="Times New Roman"/>
          <w:sz w:val="20"/>
        </w:rPr>
      </w:pPr>
    </w:p>
    <w:p w14:paraId="7123ACD8" w14:textId="32DC2FAD" w:rsidR="00A03059" w:rsidRPr="00476D19" w:rsidRDefault="00A03059" w:rsidP="008E1113">
      <w:pPr>
        <w:pStyle w:val="Heading1"/>
        <w:numPr>
          <w:ilvl w:val="0"/>
          <w:numId w:val="6"/>
        </w:numPr>
        <w:spacing w:before="0" w:line="260" w:lineRule="atLeast"/>
        <w:ind w:left="540" w:hanging="540"/>
        <w:rPr>
          <w:rFonts w:cs="Times New Roman"/>
          <w:u w:val="none"/>
          <w:lang w:val="en-GB"/>
        </w:rPr>
      </w:pPr>
      <w:bookmarkStart w:id="21" w:name="_Toc158632320"/>
      <w:r w:rsidRPr="00476D19">
        <w:rPr>
          <w:rFonts w:cs="Times New Roman"/>
          <w:u w:val="none"/>
          <w:lang w:val="en-GB"/>
        </w:rPr>
        <w:t>Investments</w:t>
      </w:r>
      <w:bookmarkEnd w:id="21"/>
      <w:r w:rsidR="00C12B26" w:rsidRPr="00476D19">
        <w:rPr>
          <w:rFonts w:cs="Times New Roman"/>
          <w:u w:val="none"/>
          <w:lang w:val="en-GB"/>
        </w:rPr>
        <w:t>, net</w:t>
      </w:r>
    </w:p>
    <w:p w14:paraId="2C014496" w14:textId="77777777" w:rsidR="00C4072D" w:rsidRPr="00476D19" w:rsidRDefault="00C4072D" w:rsidP="008E1113">
      <w:pPr>
        <w:spacing w:line="260" w:lineRule="atLeast"/>
        <w:ind w:left="634" w:hanging="634"/>
        <w:jc w:val="thaiDistribute"/>
        <w:rPr>
          <w:rFonts w:cs="Times New Roman"/>
          <w:b/>
          <w:bCs/>
        </w:rPr>
      </w:pPr>
    </w:p>
    <w:p w14:paraId="00AAC22C" w14:textId="5040E883" w:rsidR="007E7D48" w:rsidRPr="00476D19" w:rsidRDefault="00C12B26" w:rsidP="008E1113">
      <w:pPr>
        <w:spacing w:line="260" w:lineRule="atLeast"/>
        <w:ind w:left="540" w:hanging="540"/>
        <w:jc w:val="thaiDistribute"/>
        <w:rPr>
          <w:rFonts w:cs="Times New Roman"/>
          <w:b/>
          <w:bCs/>
        </w:rPr>
      </w:pPr>
      <w:r w:rsidRPr="00476D19">
        <w:rPr>
          <w:rFonts w:cs="Times New Roman"/>
          <w:b/>
          <w:bCs/>
        </w:rPr>
        <w:t>1</w:t>
      </w:r>
      <w:r w:rsidR="00A6360C">
        <w:rPr>
          <w:b/>
          <w:bCs/>
        </w:rPr>
        <w:t>0</w:t>
      </w:r>
      <w:r w:rsidR="007E7D48" w:rsidRPr="00476D19">
        <w:rPr>
          <w:rFonts w:cs="Times New Roman"/>
          <w:b/>
          <w:bCs/>
        </w:rPr>
        <w:t>.1</w:t>
      </w:r>
      <w:r w:rsidR="007E7D48" w:rsidRPr="00476D19">
        <w:rPr>
          <w:rFonts w:cs="Times New Roman"/>
          <w:b/>
          <w:bCs/>
        </w:rPr>
        <w:tab/>
        <w:t>Type of investment</w:t>
      </w:r>
      <w:r w:rsidR="001936EF" w:rsidRPr="00476D19">
        <w:rPr>
          <w:rFonts w:cs="Times New Roman"/>
          <w:b/>
          <w:bCs/>
        </w:rPr>
        <w:t>s</w:t>
      </w:r>
    </w:p>
    <w:p w14:paraId="396D93A3" w14:textId="77777777" w:rsidR="00C12B26" w:rsidRPr="00476D19" w:rsidRDefault="00C12B26" w:rsidP="008E1113">
      <w:pPr>
        <w:spacing w:line="260" w:lineRule="atLeast"/>
        <w:ind w:left="540" w:hanging="540"/>
        <w:jc w:val="thaiDistribute"/>
        <w:rPr>
          <w:rFonts w:cs="Times New Roman"/>
        </w:rPr>
      </w:pPr>
    </w:p>
    <w:tbl>
      <w:tblPr>
        <w:tblW w:w="9180" w:type="dxa"/>
        <w:tblInd w:w="450" w:type="dxa"/>
        <w:tblLayout w:type="fixed"/>
        <w:tblLook w:val="0000" w:firstRow="0" w:lastRow="0" w:firstColumn="0" w:lastColumn="0" w:noHBand="0" w:noVBand="0"/>
      </w:tblPr>
      <w:tblGrid>
        <w:gridCol w:w="5580"/>
        <w:gridCol w:w="1800"/>
        <w:gridCol w:w="1800"/>
      </w:tblGrid>
      <w:tr w:rsidR="00C12B26" w:rsidRPr="00476D19" w14:paraId="25E3B16C" w14:textId="77777777" w:rsidTr="00542CB9">
        <w:tc>
          <w:tcPr>
            <w:tcW w:w="5580" w:type="dxa"/>
          </w:tcPr>
          <w:p w14:paraId="3BC5B027" w14:textId="77777777" w:rsidR="00C12B26" w:rsidRPr="00476D1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00" w:type="dxa"/>
            <w:vAlign w:val="bottom"/>
          </w:tcPr>
          <w:p w14:paraId="51D752D7" w14:textId="77777777" w:rsidR="004347C6" w:rsidRDefault="004347C6" w:rsidP="008E1113">
            <w:pPr>
              <w:tabs>
                <w:tab w:val="left" w:pos="2880"/>
                <w:tab w:val="right" w:pos="5040"/>
                <w:tab w:val="right" w:pos="6390"/>
                <w:tab w:val="right" w:pos="8190"/>
              </w:tabs>
              <w:spacing w:line="260" w:lineRule="atLeast"/>
              <w:ind w:right="-22"/>
              <w:jc w:val="center"/>
              <w:rPr>
                <w:rFonts w:cs="Times New Roman"/>
                <w:szCs w:val="22"/>
              </w:rPr>
            </w:pPr>
            <w:r>
              <w:rPr>
                <w:rFonts w:cs="Times New Roman"/>
                <w:szCs w:val="22"/>
              </w:rPr>
              <w:t xml:space="preserve">30 June </w:t>
            </w:r>
          </w:p>
          <w:p w14:paraId="67B020CD" w14:textId="0B18CF59" w:rsidR="00C12B26" w:rsidRPr="00476D19" w:rsidRDefault="00C12B26" w:rsidP="008E1113">
            <w:pPr>
              <w:tabs>
                <w:tab w:val="left" w:pos="2880"/>
                <w:tab w:val="right" w:pos="5040"/>
                <w:tab w:val="right" w:pos="6390"/>
                <w:tab w:val="right" w:pos="8190"/>
              </w:tabs>
              <w:spacing w:line="260" w:lineRule="atLeast"/>
              <w:ind w:right="-22"/>
              <w:jc w:val="center"/>
              <w:rPr>
                <w:rFonts w:cs="Times New Roman"/>
                <w:szCs w:val="22"/>
                <w:cs/>
              </w:rPr>
            </w:pPr>
            <w:r w:rsidRPr="00476D19">
              <w:rPr>
                <w:rFonts w:cs="Times New Roman"/>
                <w:szCs w:val="22"/>
              </w:rPr>
              <w:t>202</w:t>
            </w:r>
            <w:r w:rsidR="004347C6">
              <w:rPr>
                <w:rFonts w:cs="Times New Roman"/>
                <w:szCs w:val="22"/>
              </w:rPr>
              <w:t>5</w:t>
            </w:r>
          </w:p>
        </w:tc>
        <w:tc>
          <w:tcPr>
            <w:tcW w:w="1800" w:type="dxa"/>
            <w:vAlign w:val="bottom"/>
          </w:tcPr>
          <w:p w14:paraId="48169876" w14:textId="02C999AA" w:rsidR="00C12B26" w:rsidRPr="00476D19" w:rsidRDefault="004347C6" w:rsidP="008E1113">
            <w:pPr>
              <w:tabs>
                <w:tab w:val="left" w:pos="2880"/>
                <w:tab w:val="right" w:pos="5040"/>
                <w:tab w:val="right" w:pos="6390"/>
                <w:tab w:val="right" w:pos="8190"/>
              </w:tabs>
              <w:spacing w:line="260" w:lineRule="atLeast"/>
              <w:ind w:right="-22"/>
              <w:jc w:val="center"/>
              <w:rPr>
                <w:rFonts w:cs="Times New Roman"/>
                <w:szCs w:val="22"/>
              </w:rPr>
            </w:pPr>
            <w:r>
              <w:rPr>
                <w:rFonts w:cs="Times New Roman"/>
                <w:szCs w:val="22"/>
              </w:rPr>
              <w:t xml:space="preserve">31 December </w:t>
            </w:r>
            <w:r w:rsidR="00C12B26" w:rsidRPr="00476D19">
              <w:rPr>
                <w:rFonts w:cs="Times New Roman"/>
                <w:szCs w:val="22"/>
              </w:rPr>
              <w:t>202</w:t>
            </w:r>
            <w:r>
              <w:rPr>
                <w:rFonts w:cs="Times New Roman"/>
                <w:szCs w:val="22"/>
              </w:rPr>
              <w:t>4</w:t>
            </w:r>
          </w:p>
        </w:tc>
      </w:tr>
      <w:tr w:rsidR="00C12B26" w:rsidRPr="00476D19" w14:paraId="52C1D631" w14:textId="77777777" w:rsidTr="00542CB9">
        <w:tc>
          <w:tcPr>
            <w:tcW w:w="5580" w:type="dxa"/>
          </w:tcPr>
          <w:p w14:paraId="2B1A4BCF" w14:textId="77777777" w:rsidR="00C12B26" w:rsidRPr="00476D19" w:rsidRDefault="00C12B26" w:rsidP="008E1113">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00" w:type="dxa"/>
            <w:vAlign w:val="bottom"/>
          </w:tcPr>
          <w:p w14:paraId="2ADB1A4B" w14:textId="77777777" w:rsidR="00C12B26" w:rsidRPr="00476D19" w:rsidRDefault="00C12B26" w:rsidP="008E1113">
            <w:pPr>
              <w:tabs>
                <w:tab w:val="left" w:pos="2880"/>
                <w:tab w:val="right" w:pos="5040"/>
                <w:tab w:val="right" w:pos="6390"/>
                <w:tab w:val="right" w:pos="8190"/>
              </w:tabs>
              <w:spacing w:line="260" w:lineRule="atLeast"/>
              <w:ind w:right="-22"/>
              <w:jc w:val="center"/>
              <w:rPr>
                <w:rFonts w:cs="Times New Roman"/>
                <w:szCs w:val="22"/>
              </w:rPr>
            </w:pPr>
            <w:r w:rsidRPr="00476D19">
              <w:rPr>
                <w:rFonts w:cs="Times New Roman"/>
                <w:szCs w:val="22"/>
              </w:rPr>
              <w:t>Amortised cost</w:t>
            </w:r>
          </w:p>
        </w:tc>
        <w:tc>
          <w:tcPr>
            <w:tcW w:w="1800" w:type="dxa"/>
            <w:vAlign w:val="bottom"/>
          </w:tcPr>
          <w:p w14:paraId="328C7DC6" w14:textId="77777777" w:rsidR="00C12B26" w:rsidRPr="00476D19" w:rsidRDefault="00C12B26" w:rsidP="008E1113">
            <w:pPr>
              <w:tabs>
                <w:tab w:val="left" w:pos="2880"/>
                <w:tab w:val="right" w:pos="5040"/>
                <w:tab w:val="right" w:pos="6390"/>
                <w:tab w:val="right" w:pos="8190"/>
              </w:tabs>
              <w:spacing w:line="260" w:lineRule="atLeast"/>
              <w:ind w:right="-22"/>
              <w:jc w:val="center"/>
              <w:rPr>
                <w:rFonts w:cs="Times New Roman"/>
                <w:szCs w:val="22"/>
              </w:rPr>
            </w:pPr>
            <w:r w:rsidRPr="00476D19">
              <w:rPr>
                <w:rFonts w:cs="Times New Roman"/>
                <w:szCs w:val="22"/>
              </w:rPr>
              <w:t>Amortised cost</w:t>
            </w:r>
          </w:p>
        </w:tc>
      </w:tr>
      <w:tr w:rsidR="00C12B26" w:rsidRPr="00476D19" w14:paraId="45190B04" w14:textId="77777777" w:rsidTr="00542CB9">
        <w:trPr>
          <w:trHeight w:val="64"/>
        </w:trPr>
        <w:tc>
          <w:tcPr>
            <w:tcW w:w="5580" w:type="dxa"/>
          </w:tcPr>
          <w:p w14:paraId="7142F7A8" w14:textId="77777777" w:rsidR="00C12B26" w:rsidRPr="00476D19" w:rsidRDefault="00C12B26" w:rsidP="008E1113">
            <w:pPr>
              <w:tabs>
                <w:tab w:val="left" w:pos="162"/>
                <w:tab w:val="left" w:pos="342"/>
                <w:tab w:val="left" w:pos="2880"/>
                <w:tab w:val="right" w:pos="5040"/>
                <w:tab w:val="right" w:pos="6390"/>
                <w:tab w:val="right" w:pos="8190"/>
              </w:tabs>
              <w:spacing w:line="260" w:lineRule="atLeast"/>
              <w:ind w:right="-45"/>
              <w:jc w:val="both"/>
              <w:rPr>
                <w:rFonts w:cs="Times New Roman"/>
                <w:szCs w:val="22"/>
                <w:cs/>
              </w:rPr>
            </w:pPr>
          </w:p>
        </w:tc>
        <w:tc>
          <w:tcPr>
            <w:tcW w:w="3600" w:type="dxa"/>
            <w:gridSpan w:val="2"/>
            <w:vAlign w:val="bottom"/>
          </w:tcPr>
          <w:p w14:paraId="3123CA6A" w14:textId="77777777" w:rsidR="00C12B26" w:rsidRPr="00476D19" w:rsidRDefault="00C12B26" w:rsidP="008E1113">
            <w:pPr>
              <w:spacing w:line="260" w:lineRule="atLeast"/>
              <w:ind w:right="-43"/>
              <w:jc w:val="center"/>
              <w:rPr>
                <w:rFonts w:cs="Times New Roman"/>
                <w:szCs w:val="22"/>
                <w:cs/>
              </w:rPr>
            </w:pPr>
            <w:r w:rsidRPr="00476D19">
              <w:rPr>
                <w:rFonts w:cs="Times New Roman"/>
                <w:i/>
                <w:iCs/>
                <w:szCs w:val="22"/>
              </w:rPr>
              <w:t>(in thousand Baht)</w:t>
            </w:r>
          </w:p>
        </w:tc>
      </w:tr>
      <w:tr w:rsidR="00C12B26" w:rsidRPr="00476D19" w14:paraId="2BD2871A" w14:textId="77777777" w:rsidTr="00542CB9">
        <w:trPr>
          <w:trHeight w:val="64"/>
        </w:trPr>
        <w:tc>
          <w:tcPr>
            <w:tcW w:w="5580" w:type="dxa"/>
          </w:tcPr>
          <w:p w14:paraId="6CC86F5E" w14:textId="77777777" w:rsidR="00C12B26" w:rsidRPr="00476D19" w:rsidRDefault="00C12B26" w:rsidP="008E1113">
            <w:pPr>
              <w:tabs>
                <w:tab w:val="left" w:pos="162"/>
                <w:tab w:val="left" w:pos="342"/>
                <w:tab w:val="left" w:pos="2880"/>
                <w:tab w:val="right" w:pos="5040"/>
                <w:tab w:val="right" w:pos="6390"/>
                <w:tab w:val="right" w:pos="8190"/>
              </w:tabs>
              <w:spacing w:line="260" w:lineRule="atLeast"/>
              <w:ind w:right="-45"/>
              <w:jc w:val="both"/>
              <w:rPr>
                <w:rFonts w:cs="Times New Roman"/>
                <w:szCs w:val="22"/>
                <w:cs/>
              </w:rPr>
            </w:pPr>
            <w:r w:rsidRPr="00476D19">
              <w:rPr>
                <w:rFonts w:cs="Times New Roman"/>
                <w:b/>
                <w:bCs/>
                <w:i/>
                <w:iCs/>
                <w:szCs w:val="22"/>
              </w:rPr>
              <w:t>Investments in debt instruments measured at amortised cost</w:t>
            </w:r>
          </w:p>
        </w:tc>
        <w:tc>
          <w:tcPr>
            <w:tcW w:w="3600" w:type="dxa"/>
            <w:gridSpan w:val="2"/>
            <w:vAlign w:val="bottom"/>
          </w:tcPr>
          <w:p w14:paraId="60655DF6" w14:textId="77777777" w:rsidR="00C12B26" w:rsidRPr="00476D19" w:rsidRDefault="00C12B26" w:rsidP="008E1113">
            <w:pPr>
              <w:spacing w:line="260" w:lineRule="atLeast"/>
              <w:ind w:right="-43"/>
              <w:jc w:val="center"/>
              <w:rPr>
                <w:rFonts w:cs="Times New Roman"/>
                <w:i/>
                <w:iCs/>
                <w:szCs w:val="22"/>
              </w:rPr>
            </w:pPr>
          </w:p>
        </w:tc>
      </w:tr>
      <w:tr w:rsidR="00FB3CC1" w:rsidRPr="00476D19" w14:paraId="13B1B2EB" w14:textId="77777777" w:rsidTr="00EA4EA9">
        <w:tc>
          <w:tcPr>
            <w:tcW w:w="5580" w:type="dxa"/>
          </w:tcPr>
          <w:p w14:paraId="4695B707" w14:textId="77777777" w:rsidR="00FB3CC1" w:rsidRPr="00476D19" w:rsidRDefault="00FB3CC1" w:rsidP="00FB3CC1">
            <w:pPr>
              <w:tabs>
                <w:tab w:val="left" w:pos="162"/>
                <w:tab w:val="left" w:pos="372"/>
                <w:tab w:val="left" w:pos="612"/>
                <w:tab w:val="left" w:pos="2880"/>
                <w:tab w:val="right" w:pos="5040"/>
                <w:tab w:val="right" w:pos="6390"/>
                <w:tab w:val="right" w:pos="8190"/>
              </w:tabs>
              <w:spacing w:line="260" w:lineRule="atLeast"/>
              <w:ind w:right="-108"/>
              <w:rPr>
                <w:rFonts w:cs="Times New Roman"/>
                <w:szCs w:val="22"/>
                <w:cs/>
              </w:rPr>
            </w:pPr>
            <w:r w:rsidRPr="00476D19">
              <w:rPr>
                <w:rFonts w:cs="Times New Roman"/>
                <w:szCs w:val="22"/>
              </w:rPr>
              <w:t>Government and state enterprise securities</w:t>
            </w:r>
          </w:p>
        </w:tc>
        <w:tc>
          <w:tcPr>
            <w:tcW w:w="1800" w:type="dxa"/>
            <w:tcBorders>
              <w:top w:val="nil"/>
              <w:left w:val="nil"/>
              <w:bottom w:val="nil"/>
              <w:right w:val="nil"/>
            </w:tcBorders>
          </w:tcPr>
          <w:p w14:paraId="789B656D" w14:textId="692989A5" w:rsidR="00FB3CC1" w:rsidRPr="00476D19" w:rsidRDefault="00FB3CC1" w:rsidP="00FB3CC1">
            <w:pPr>
              <w:tabs>
                <w:tab w:val="decimal" w:pos="1472"/>
              </w:tabs>
              <w:spacing w:line="260" w:lineRule="atLeast"/>
              <w:ind w:right="-29"/>
              <w:rPr>
                <w:rFonts w:cs="Times New Roman"/>
                <w:szCs w:val="22"/>
              </w:rPr>
            </w:pPr>
            <w:r w:rsidRPr="002942EC">
              <w:t>1,466,761</w:t>
            </w:r>
          </w:p>
        </w:tc>
        <w:tc>
          <w:tcPr>
            <w:tcW w:w="1800" w:type="dxa"/>
            <w:vAlign w:val="bottom"/>
          </w:tcPr>
          <w:p w14:paraId="7C8EF749" w14:textId="43909848" w:rsidR="00FB3CC1" w:rsidRPr="00476D19" w:rsidRDefault="00FB3CC1" w:rsidP="00FB3CC1">
            <w:pPr>
              <w:tabs>
                <w:tab w:val="decimal" w:pos="1472"/>
              </w:tabs>
              <w:spacing w:line="260" w:lineRule="atLeast"/>
              <w:ind w:right="-29"/>
              <w:rPr>
                <w:rFonts w:cs="Times New Roman"/>
                <w:szCs w:val="22"/>
              </w:rPr>
            </w:pPr>
            <w:r w:rsidRPr="00476D19">
              <w:rPr>
                <w:rFonts w:cs="Times New Roman"/>
                <w:szCs w:val="22"/>
              </w:rPr>
              <w:t>1,466,699</w:t>
            </w:r>
          </w:p>
        </w:tc>
      </w:tr>
      <w:tr w:rsidR="00FB3CC1" w:rsidRPr="00476D19" w14:paraId="5BB6035C" w14:textId="77777777" w:rsidTr="00EA4EA9">
        <w:tc>
          <w:tcPr>
            <w:tcW w:w="5580" w:type="dxa"/>
            <w:vAlign w:val="bottom"/>
          </w:tcPr>
          <w:p w14:paraId="23299D8A" w14:textId="77777777" w:rsidR="00FB3CC1" w:rsidRPr="00476D19" w:rsidRDefault="00FB3CC1" w:rsidP="00FB3CC1">
            <w:pPr>
              <w:tabs>
                <w:tab w:val="left" w:pos="162"/>
                <w:tab w:val="left" w:pos="372"/>
                <w:tab w:val="left" w:pos="612"/>
                <w:tab w:val="left" w:pos="2880"/>
                <w:tab w:val="right" w:pos="5040"/>
                <w:tab w:val="right" w:pos="6390"/>
                <w:tab w:val="right" w:pos="8190"/>
              </w:tabs>
              <w:spacing w:line="260" w:lineRule="atLeast"/>
              <w:ind w:right="-108"/>
              <w:rPr>
                <w:rFonts w:cs="Times New Roman"/>
                <w:szCs w:val="22"/>
                <w:cs/>
              </w:rPr>
            </w:pPr>
            <w:r w:rsidRPr="00476D19">
              <w:rPr>
                <w:rFonts w:cs="Times New Roman"/>
                <w:szCs w:val="22"/>
              </w:rPr>
              <w:t>Private debt securities</w:t>
            </w:r>
          </w:p>
        </w:tc>
        <w:tc>
          <w:tcPr>
            <w:tcW w:w="1800" w:type="dxa"/>
            <w:tcBorders>
              <w:top w:val="nil"/>
              <w:left w:val="nil"/>
              <w:bottom w:val="nil"/>
              <w:right w:val="nil"/>
            </w:tcBorders>
          </w:tcPr>
          <w:p w14:paraId="0E8D8B81" w14:textId="79926E0F" w:rsidR="00FB3CC1" w:rsidRPr="00476D19" w:rsidRDefault="00FB3CC1" w:rsidP="00FB3CC1">
            <w:pPr>
              <w:pBdr>
                <w:bottom w:val="single" w:sz="4" w:space="1" w:color="auto"/>
              </w:pBdr>
              <w:tabs>
                <w:tab w:val="decimal" w:pos="1472"/>
              </w:tabs>
              <w:spacing w:line="260" w:lineRule="atLeast"/>
              <w:ind w:right="-29"/>
              <w:rPr>
                <w:rFonts w:cs="Times New Roman"/>
                <w:szCs w:val="22"/>
              </w:rPr>
            </w:pPr>
            <w:r w:rsidRPr="002942EC">
              <w:t>1,166,000</w:t>
            </w:r>
          </w:p>
        </w:tc>
        <w:tc>
          <w:tcPr>
            <w:tcW w:w="1800" w:type="dxa"/>
            <w:vAlign w:val="bottom"/>
          </w:tcPr>
          <w:p w14:paraId="672D9B91" w14:textId="2B30467F" w:rsidR="00FB3CC1" w:rsidRPr="00476D19" w:rsidRDefault="00FB3CC1" w:rsidP="00FB3CC1">
            <w:pPr>
              <w:pBdr>
                <w:bottom w:val="single" w:sz="4" w:space="1" w:color="auto"/>
              </w:pBdr>
              <w:tabs>
                <w:tab w:val="decimal" w:pos="1472"/>
              </w:tabs>
              <w:spacing w:line="260" w:lineRule="atLeast"/>
              <w:ind w:right="-29"/>
              <w:rPr>
                <w:rFonts w:cs="Times New Roman"/>
                <w:szCs w:val="22"/>
              </w:rPr>
            </w:pPr>
            <w:r w:rsidRPr="00476D19">
              <w:rPr>
                <w:rFonts w:cs="Times New Roman"/>
                <w:szCs w:val="22"/>
              </w:rPr>
              <w:t>1,166,000</w:t>
            </w:r>
          </w:p>
        </w:tc>
      </w:tr>
      <w:tr w:rsidR="00FB3CC1" w:rsidRPr="00476D19" w14:paraId="41E87507" w14:textId="77777777" w:rsidTr="00EA4EA9">
        <w:trPr>
          <w:trHeight w:val="216"/>
        </w:trPr>
        <w:tc>
          <w:tcPr>
            <w:tcW w:w="5580" w:type="dxa"/>
            <w:vAlign w:val="center"/>
          </w:tcPr>
          <w:p w14:paraId="70ABB9A9" w14:textId="77777777" w:rsidR="00FB3CC1" w:rsidRPr="00476D19" w:rsidRDefault="00FB3CC1" w:rsidP="00FB3CC1">
            <w:pPr>
              <w:tabs>
                <w:tab w:val="left" w:pos="162"/>
                <w:tab w:val="left" w:pos="372"/>
                <w:tab w:val="left" w:pos="612"/>
                <w:tab w:val="left" w:pos="2880"/>
                <w:tab w:val="right" w:pos="5040"/>
                <w:tab w:val="right" w:pos="6390"/>
                <w:tab w:val="right" w:pos="8190"/>
              </w:tabs>
              <w:spacing w:line="260" w:lineRule="atLeast"/>
              <w:ind w:right="-108"/>
              <w:jc w:val="both"/>
              <w:rPr>
                <w:rFonts w:cs="Times New Roman"/>
                <w:szCs w:val="22"/>
              </w:rPr>
            </w:pPr>
            <w:r w:rsidRPr="00476D19">
              <w:rPr>
                <w:rFonts w:cs="Times New Roman"/>
                <w:szCs w:val="22"/>
              </w:rPr>
              <w:t>Total</w:t>
            </w:r>
          </w:p>
        </w:tc>
        <w:tc>
          <w:tcPr>
            <w:tcW w:w="1800" w:type="dxa"/>
            <w:tcBorders>
              <w:top w:val="nil"/>
              <w:left w:val="nil"/>
              <w:bottom w:val="nil"/>
              <w:right w:val="nil"/>
            </w:tcBorders>
          </w:tcPr>
          <w:p w14:paraId="06FE6F0D" w14:textId="01951D9B" w:rsidR="00FB3CC1" w:rsidRPr="00476D19" w:rsidRDefault="00FB3CC1" w:rsidP="00FB3CC1">
            <w:pPr>
              <w:tabs>
                <w:tab w:val="decimal" w:pos="1472"/>
              </w:tabs>
              <w:spacing w:line="260" w:lineRule="atLeast"/>
              <w:ind w:right="-29"/>
              <w:rPr>
                <w:rFonts w:cs="Times New Roman"/>
                <w:szCs w:val="22"/>
              </w:rPr>
            </w:pPr>
            <w:r w:rsidRPr="002942EC">
              <w:t>2,632,761</w:t>
            </w:r>
          </w:p>
        </w:tc>
        <w:tc>
          <w:tcPr>
            <w:tcW w:w="1800" w:type="dxa"/>
            <w:vAlign w:val="bottom"/>
          </w:tcPr>
          <w:p w14:paraId="69F6F380" w14:textId="77E479F0" w:rsidR="00FB3CC1" w:rsidRPr="00476D19" w:rsidRDefault="00FB3CC1" w:rsidP="00FB3CC1">
            <w:pPr>
              <w:tabs>
                <w:tab w:val="decimal" w:pos="1472"/>
              </w:tabs>
              <w:spacing w:line="260" w:lineRule="atLeast"/>
              <w:ind w:right="-29"/>
              <w:rPr>
                <w:rFonts w:cs="Times New Roman"/>
                <w:szCs w:val="22"/>
                <w:cs/>
              </w:rPr>
            </w:pPr>
            <w:r w:rsidRPr="00476D19">
              <w:rPr>
                <w:rFonts w:cs="Times New Roman"/>
                <w:szCs w:val="22"/>
              </w:rPr>
              <w:t>2,632,699</w:t>
            </w:r>
          </w:p>
        </w:tc>
      </w:tr>
      <w:tr w:rsidR="00FB3CC1" w:rsidRPr="00476D19" w14:paraId="2B504055" w14:textId="77777777" w:rsidTr="00EA4EA9">
        <w:trPr>
          <w:trHeight w:val="216"/>
        </w:trPr>
        <w:tc>
          <w:tcPr>
            <w:tcW w:w="5580" w:type="dxa"/>
          </w:tcPr>
          <w:p w14:paraId="0DDE6D3B" w14:textId="77777777" w:rsidR="00FB3CC1" w:rsidRPr="00476D19" w:rsidRDefault="00FB3CC1" w:rsidP="00FB3CC1">
            <w:pPr>
              <w:tabs>
                <w:tab w:val="left" w:pos="162"/>
                <w:tab w:val="left" w:pos="372"/>
                <w:tab w:val="left" w:pos="612"/>
                <w:tab w:val="left" w:pos="2880"/>
                <w:tab w:val="right" w:pos="5040"/>
                <w:tab w:val="right" w:pos="6390"/>
                <w:tab w:val="right" w:pos="8190"/>
              </w:tabs>
              <w:spacing w:line="260" w:lineRule="atLeast"/>
              <w:ind w:right="-108"/>
              <w:jc w:val="both"/>
              <w:rPr>
                <w:rFonts w:cs="Times New Roman"/>
                <w:szCs w:val="22"/>
                <w:cs/>
              </w:rPr>
            </w:pPr>
            <w:r w:rsidRPr="00476D19">
              <w:rPr>
                <w:rFonts w:cs="Times New Roman"/>
                <w:i/>
                <w:iCs/>
                <w:szCs w:val="22"/>
              </w:rPr>
              <w:t>Less</w:t>
            </w:r>
            <w:r w:rsidRPr="00476D19">
              <w:rPr>
                <w:rFonts w:cs="Times New Roman"/>
                <w:szCs w:val="22"/>
              </w:rPr>
              <w:t xml:space="preserve"> allowance for expected credit losses</w:t>
            </w:r>
          </w:p>
        </w:tc>
        <w:tc>
          <w:tcPr>
            <w:tcW w:w="1800" w:type="dxa"/>
            <w:tcBorders>
              <w:top w:val="nil"/>
              <w:left w:val="nil"/>
              <w:bottom w:val="nil"/>
              <w:right w:val="nil"/>
            </w:tcBorders>
          </w:tcPr>
          <w:p w14:paraId="29112230" w14:textId="509D6301" w:rsidR="00FB3CC1" w:rsidRPr="00476D19" w:rsidRDefault="00FB3CC1" w:rsidP="00FB3CC1">
            <w:pPr>
              <w:pBdr>
                <w:bottom w:val="single" w:sz="4" w:space="1" w:color="auto"/>
              </w:pBdr>
              <w:tabs>
                <w:tab w:val="decimal" w:pos="1472"/>
              </w:tabs>
              <w:spacing w:line="260" w:lineRule="atLeast"/>
              <w:ind w:right="-29"/>
              <w:rPr>
                <w:rFonts w:cs="Times New Roman"/>
                <w:szCs w:val="22"/>
              </w:rPr>
            </w:pPr>
            <w:r w:rsidRPr="002942EC">
              <w:t>(2,479)</w:t>
            </w:r>
          </w:p>
        </w:tc>
        <w:tc>
          <w:tcPr>
            <w:tcW w:w="1800" w:type="dxa"/>
            <w:vAlign w:val="bottom"/>
          </w:tcPr>
          <w:p w14:paraId="1159564B" w14:textId="55929DBB" w:rsidR="00FB3CC1" w:rsidRPr="00476D19" w:rsidRDefault="00FB3CC1" w:rsidP="00FB3CC1">
            <w:pPr>
              <w:pBdr>
                <w:bottom w:val="single" w:sz="4" w:space="1" w:color="auto"/>
              </w:pBdr>
              <w:tabs>
                <w:tab w:val="decimal" w:pos="1472"/>
              </w:tabs>
              <w:spacing w:line="260" w:lineRule="atLeast"/>
              <w:ind w:right="-29"/>
              <w:rPr>
                <w:rFonts w:cs="Times New Roman"/>
                <w:szCs w:val="22"/>
              </w:rPr>
            </w:pPr>
            <w:r w:rsidRPr="00476D19">
              <w:rPr>
                <w:rFonts w:cs="Times New Roman"/>
                <w:szCs w:val="22"/>
              </w:rPr>
              <w:t>(3,611)</w:t>
            </w:r>
          </w:p>
        </w:tc>
      </w:tr>
      <w:tr w:rsidR="00FB3CC1" w:rsidRPr="00476D19" w14:paraId="60DC9672" w14:textId="77777777" w:rsidTr="00EA4EA9">
        <w:trPr>
          <w:trHeight w:val="216"/>
        </w:trPr>
        <w:tc>
          <w:tcPr>
            <w:tcW w:w="5580" w:type="dxa"/>
          </w:tcPr>
          <w:p w14:paraId="40C0C27D" w14:textId="77777777" w:rsidR="00FB3CC1" w:rsidRPr="00476D19" w:rsidRDefault="00FB3CC1" w:rsidP="00FB3CC1">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cs/>
              </w:rPr>
            </w:pPr>
            <w:r w:rsidRPr="00476D19">
              <w:rPr>
                <w:rFonts w:cs="Times New Roman"/>
                <w:b/>
                <w:bCs/>
                <w:szCs w:val="22"/>
              </w:rPr>
              <w:t xml:space="preserve">Total </w:t>
            </w:r>
          </w:p>
        </w:tc>
        <w:tc>
          <w:tcPr>
            <w:tcW w:w="1800" w:type="dxa"/>
            <w:tcBorders>
              <w:top w:val="nil"/>
              <w:left w:val="nil"/>
              <w:bottom w:val="nil"/>
              <w:right w:val="nil"/>
            </w:tcBorders>
          </w:tcPr>
          <w:p w14:paraId="3DF2056F" w14:textId="40EBF0D6" w:rsidR="00FB3CC1" w:rsidRPr="00FB3CC1" w:rsidRDefault="00FB3CC1" w:rsidP="00FB3CC1">
            <w:pPr>
              <w:pBdr>
                <w:bottom w:val="double" w:sz="4" w:space="1" w:color="auto"/>
              </w:pBdr>
              <w:tabs>
                <w:tab w:val="decimal" w:pos="1472"/>
              </w:tabs>
              <w:spacing w:line="260" w:lineRule="atLeast"/>
              <w:ind w:right="-29"/>
              <w:rPr>
                <w:rFonts w:cs="Times New Roman"/>
                <w:b/>
                <w:bCs/>
                <w:szCs w:val="22"/>
              </w:rPr>
            </w:pPr>
            <w:r w:rsidRPr="00FB3CC1">
              <w:rPr>
                <w:b/>
                <w:bCs/>
              </w:rPr>
              <w:t>2,630,282</w:t>
            </w:r>
          </w:p>
        </w:tc>
        <w:tc>
          <w:tcPr>
            <w:tcW w:w="1800" w:type="dxa"/>
            <w:vAlign w:val="bottom"/>
          </w:tcPr>
          <w:p w14:paraId="08C74CDE" w14:textId="1E00C4A0" w:rsidR="00FB3CC1" w:rsidRPr="00476D19" w:rsidRDefault="00FB3CC1" w:rsidP="00FB3CC1">
            <w:pPr>
              <w:pBdr>
                <w:bottom w:val="double" w:sz="4" w:space="1" w:color="auto"/>
              </w:pBdr>
              <w:tabs>
                <w:tab w:val="decimal" w:pos="1472"/>
              </w:tabs>
              <w:spacing w:line="260" w:lineRule="atLeast"/>
              <w:ind w:right="-29"/>
              <w:rPr>
                <w:rFonts w:cs="Times New Roman"/>
                <w:b/>
                <w:bCs/>
                <w:szCs w:val="22"/>
              </w:rPr>
            </w:pPr>
            <w:r w:rsidRPr="00476D19">
              <w:rPr>
                <w:rFonts w:cs="Times New Roman"/>
                <w:b/>
                <w:bCs/>
                <w:szCs w:val="22"/>
              </w:rPr>
              <w:t>2,629,088</w:t>
            </w:r>
          </w:p>
        </w:tc>
      </w:tr>
    </w:tbl>
    <w:p w14:paraId="09847D4B" w14:textId="77777777" w:rsidR="00C12B26" w:rsidRPr="00476D19" w:rsidRDefault="00C12B26" w:rsidP="008E1113">
      <w:pPr>
        <w:spacing w:line="260" w:lineRule="atLeast"/>
        <w:jc w:val="thaiDistribute"/>
        <w:rPr>
          <w:rFonts w:cs="Times New Roman"/>
          <w:szCs w:val="22"/>
        </w:rPr>
      </w:pPr>
    </w:p>
    <w:tbl>
      <w:tblPr>
        <w:tblW w:w="9180" w:type="dxa"/>
        <w:tblInd w:w="450" w:type="dxa"/>
        <w:tblLayout w:type="fixed"/>
        <w:tblLook w:val="0000" w:firstRow="0" w:lastRow="0" w:firstColumn="0" w:lastColumn="0" w:noHBand="0" w:noVBand="0"/>
      </w:tblPr>
      <w:tblGrid>
        <w:gridCol w:w="5562"/>
        <w:gridCol w:w="1818"/>
        <w:gridCol w:w="1800"/>
      </w:tblGrid>
      <w:tr w:rsidR="004347C6" w:rsidRPr="00476D19" w14:paraId="24A424A6" w14:textId="77777777" w:rsidTr="00542CB9">
        <w:tc>
          <w:tcPr>
            <w:tcW w:w="5562" w:type="dxa"/>
          </w:tcPr>
          <w:p w14:paraId="3AC74C9C" w14:textId="77777777" w:rsidR="004347C6" w:rsidRPr="00476D19" w:rsidRDefault="004347C6" w:rsidP="004347C6">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18" w:type="dxa"/>
            <w:vAlign w:val="bottom"/>
          </w:tcPr>
          <w:p w14:paraId="77FCB514" w14:textId="77777777" w:rsidR="004347C6" w:rsidRDefault="004347C6" w:rsidP="004347C6">
            <w:pPr>
              <w:tabs>
                <w:tab w:val="left" w:pos="2880"/>
                <w:tab w:val="right" w:pos="5040"/>
                <w:tab w:val="right" w:pos="6390"/>
                <w:tab w:val="right" w:pos="8190"/>
              </w:tabs>
              <w:spacing w:line="260" w:lineRule="atLeast"/>
              <w:ind w:right="-22"/>
              <w:jc w:val="center"/>
              <w:rPr>
                <w:rFonts w:cs="Times New Roman"/>
                <w:szCs w:val="22"/>
              </w:rPr>
            </w:pPr>
            <w:r>
              <w:rPr>
                <w:rFonts w:cs="Times New Roman"/>
                <w:szCs w:val="22"/>
              </w:rPr>
              <w:t xml:space="preserve">30 June </w:t>
            </w:r>
          </w:p>
          <w:p w14:paraId="557C3143" w14:textId="34BBC710"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cs/>
              </w:rPr>
            </w:pPr>
            <w:r w:rsidRPr="00476D19">
              <w:rPr>
                <w:rFonts w:cs="Times New Roman"/>
                <w:szCs w:val="22"/>
              </w:rPr>
              <w:t>202</w:t>
            </w:r>
            <w:r>
              <w:rPr>
                <w:rFonts w:cs="Times New Roman"/>
                <w:szCs w:val="22"/>
              </w:rPr>
              <w:t>5</w:t>
            </w:r>
          </w:p>
        </w:tc>
        <w:tc>
          <w:tcPr>
            <w:tcW w:w="1800" w:type="dxa"/>
            <w:vAlign w:val="bottom"/>
          </w:tcPr>
          <w:p w14:paraId="35DAC429" w14:textId="34168958"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rPr>
            </w:pPr>
            <w:r>
              <w:rPr>
                <w:rFonts w:cs="Times New Roman"/>
                <w:szCs w:val="22"/>
              </w:rPr>
              <w:t xml:space="preserve">31 December </w:t>
            </w:r>
            <w:r w:rsidRPr="00476D19">
              <w:rPr>
                <w:rFonts w:cs="Times New Roman"/>
                <w:szCs w:val="22"/>
              </w:rPr>
              <w:t>202</w:t>
            </w:r>
            <w:r>
              <w:rPr>
                <w:rFonts w:cs="Times New Roman"/>
                <w:szCs w:val="22"/>
              </w:rPr>
              <w:t>4</w:t>
            </w:r>
          </w:p>
        </w:tc>
      </w:tr>
      <w:tr w:rsidR="004347C6" w:rsidRPr="00476D19" w14:paraId="122D34D0" w14:textId="77777777" w:rsidTr="00542CB9">
        <w:tc>
          <w:tcPr>
            <w:tcW w:w="5562" w:type="dxa"/>
          </w:tcPr>
          <w:p w14:paraId="481EC048" w14:textId="77777777" w:rsidR="004347C6" w:rsidRPr="00476D19" w:rsidRDefault="004347C6" w:rsidP="004347C6">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18" w:type="dxa"/>
            <w:vAlign w:val="bottom"/>
          </w:tcPr>
          <w:p w14:paraId="5EC36B09" w14:textId="77777777"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rPr>
            </w:pPr>
            <w:r w:rsidRPr="00476D19">
              <w:rPr>
                <w:rFonts w:cs="Times New Roman"/>
                <w:szCs w:val="22"/>
              </w:rPr>
              <w:t>Fair value</w:t>
            </w:r>
          </w:p>
        </w:tc>
        <w:tc>
          <w:tcPr>
            <w:tcW w:w="1800" w:type="dxa"/>
            <w:vAlign w:val="bottom"/>
          </w:tcPr>
          <w:p w14:paraId="09EE3328" w14:textId="77777777"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rPr>
            </w:pPr>
            <w:r w:rsidRPr="00476D19">
              <w:rPr>
                <w:rFonts w:cs="Times New Roman"/>
                <w:szCs w:val="22"/>
              </w:rPr>
              <w:t>Fair value</w:t>
            </w:r>
          </w:p>
        </w:tc>
      </w:tr>
      <w:tr w:rsidR="004347C6" w:rsidRPr="00476D19" w14:paraId="618D5D5C" w14:textId="77777777" w:rsidTr="00542CB9">
        <w:tc>
          <w:tcPr>
            <w:tcW w:w="5562" w:type="dxa"/>
          </w:tcPr>
          <w:p w14:paraId="6B4FDAA3" w14:textId="77777777" w:rsidR="004347C6" w:rsidRPr="00476D19" w:rsidRDefault="004347C6" w:rsidP="004347C6">
            <w:pPr>
              <w:tabs>
                <w:tab w:val="left" w:pos="162"/>
                <w:tab w:val="left" w:pos="342"/>
                <w:tab w:val="left" w:pos="2880"/>
                <w:tab w:val="right" w:pos="5040"/>
                <w:tab w:val="right" w:pos="6390"/>
                <w:tab w:val="right" w:pos="8190"/>
              </w:tabs>
              <w:spacing w:line="260" w:lineRule="atLeast"/>
              <w:ind w:right="-43"/>
              <w:jc w:val="both"/>
              <w:rPr>
                <w:rFonts w:cs="Times New Roman"/>
                <w:b/>
                <w:bCs/>
                <w:szCs w:val="22"/>
                <w:u w:val="single"/>
                <w:cs/>
              </w:rPr>
            </w:pPr>
          </w:p>
        </w:tc>
        <w:tc>
          <w:tcPr>
            <w:tcW w:w="3618" w:type="dxa"/>
            <w:gridSpan w:val="2"/>
            <w:vAlign w:val="bottom"/>
          </w:tcPr>
          <w:p w14:paraId="71839F90" w14:textId="77777777"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cs/>
              </w:rPr>
            </w:pPr>
            <w:r w:rsidRPr="00476D19">
              <w:rPr>
                <w:rFonts w:cs="Times New Roman"/>
                <w:i/>
                <w:iCs/>
                <w:szCs w:val="22"/>
              </w:rPr>
              <w:t>(in thousand Baht)</w:t>
            </w:r>
          </w:p>
        </w:tc>
      </w:tr>
      <w:tr w:rsidR="004347C6" w:rsidRPr="00476D19" w14:paraId="6BA1EAE2" w14:textId="77777777" w:rsidTr="00542CB9">
        <w:trPr>
          <w:trHeight w:val="245"/>
        </w:trPr>
        <w:tc>
          <w:tcPr>
            <w:tcW w:w="5562" w:type="dxa"/>
            <w:vAlign w:val="center"/>
          </w:tcPr>
          <w:p w14:paraId="07436A9E" w14:textId="77777777" w:rsidR="004347C6" w:rsidRPr="00476D19" w:rsidRDefault="004347C6" w:rsidP="004347C6">
            <w:pPr>
              <w:tabs>
                <w:tab w:val="left" w:pos="162"/>
                <w:tab w:val="left" w:pos="342"/>
                <w:tab w:val="left" w:pos="2880"/>
                <w:tab w:val="right" w:pos="5040"/>
                <w:tab w:val="right" w:pos="6390"/>
                <w:tab w:val="right" w:pos="8190"/>
              </w:tabs>
              <w:spacing w:line="260" w:lineRule="atLeast"/>
              <w:ind w:right="-43"/>
              <w:rPr>
                <w:rFonts w:cs="Times New Roman"/>
                <w:b/>
                <w:bCs/>
                <w:i/>
                <w:iCs/>
                <w:szCs w:val="22"/>
              </w:rPr>
            </w:pPr>
            <w:r w:rsidRPr="00476D19">
              <w:rPr>
                <w:rFonts w:cs="Times New Roman"/>
                <w:b/>
                <w:bCs/>
                <w:i/>
                <w:iCs/>
                <w:szCs w:val="22"/>
              </w:rPr>
              <w:t>Investments in debt instruments measured at FVOCI</w:t>
            </w:r>
          </w:p>
        </w:tc>
        <w:tc>
          <w:tcPr>
            <w:tcW w:w="3618" w:type="dxa"/>
            <w:gridSpan w:val="2"/>
            <w:vAlign w:val="bottom"/>
          </w:tcPr>
          <w:p w14:paraId="405DDADB" w14:textId="77777777" w:rsidR="004347C6" w:rsidRPr="00476D19" w:rsidRDefault="004347C6" w:rsidP="004347C6">
            <w:pPr>
              <w:tabs>
                <w:tab w:val="left" w:pos="2880"/>
                <w:tab w:val="right" w:pos="5040"/>
                <w:tab w:val="right" w:pos="6390"/>
                <w:tab w:val="right" w:pos="8190"/>
              </w:tabs>
              <w:spacing w:line="260" w:lineRule="atLeast"/>
              <w:ind w:right="-22"/>
              <w:jc w:val="center"/>
              <w:rPr>
                <w:rFonts w:cs="Times New Roman"/>
                <w:i/>
                <w:iCs/>
                <w:szCs w:val="22"/>
              </w:rPr>
            </w:pPr>
          </w:p>
        </w:tc>
      </w:tr>
      <w:tr w:rsidR="00470A09" w:rsidRPr="00476D19" w14:paraId="14F25B2D" w14:textId="77777777" w:rsidTr="0008089D">
        <w:trPr>
          <w:trHeight w:val="245"/>
        </w:trPr>
        <w:tc>
          <w:tcPr>
            <w:tcW w:w="5562" w:type="dxa"/>
            <w:vAlign w:val="center"/>
          </w:tcPr>
          <w:p w14:paraId="3DBCCC73" w14:textId="77777777" w:rsidR="00470A09" w:rsidRPr="00476D19" w:rsidRDefault="00470A09" w:rsidP="00470A09">
            <w:pPr>
              <w:tabs>
                <w:tab w:val="left" w:pos="162"/>
                <w:tab w:val="left" w:pos="342"/>
                <w:tab w:val="left" w:pos="2880"/>
                <w:tab w:val="right" w:pos="5040"/>
                <w:tab w:val="right" w:pos="6390"/>
                <w:tab w:val="right" w:pos="8190"/>
              </w:tabs>
              <w:spacing w:line="260" w:lineRule="atLeast"/>
              <w:ind w:right="-43"/>
              <w:rPr>
                <w:rFonts w:cs="Times New Roman"/>
                <w:b/>
                <w:bCs/>
                <w:szCs w:val="22"/>
                <w:u w:val="single"/>
                <w:cs/>
              </w:rPr>
            </w:pPr>
            <w:r w:rsidRPr="00476D19">
              <w:rPr>
                <w:rFonts w:cs="Times New Roman"/>
                <w:szCs w:val="22"/>
              </w:rPr>
              <w:t>Government and state enterprise securities</w:t>
            </w:r>
          </w:p>
        </w:tc>
        <w:tc>
          <w:tcPr>
            <w:tcW w:w="1818" w:type="dxa"/>
            <w:tcBorders>
              <w:top w:val="nil"/>
              <w:left w:val="nil"/>
              <w:bottom w:val="nil"/>
              <w:right w:val="nil"/>
            </w:tcBorders>
          </w:tcPr>
          <w:p w14:paraId="0EFC246F" w14:textId="13CE16A2" w:rsidR="00470A09" w:rsidRPr="00476D19" w:rsidRDefault="00470A09" w:rsidP="00470A09">
            <w:pPr>
              <w:tabs>
                <w:tab w:val="decimal" w:pos="1486"/>
              </w:tabs>
              <w:spacing w:line="260" w:lineRule="atLeast"/>
              <w:ind w:right="-29"/>
              <w:rPr>
                <w:rFonts w:cs="Times New Roman"/>
                <w:szCs w:val="22"/>
              </w:rPr>
            </w:pPr>
            <w:r w:rsidRPr="00861A0F">
              <w:t>36,973,035</w:t>
            </w:r>
          </w:p>
        </w:tc>
        <w:tc>
          <w:tcPr>
            <w:tcW w:w="1800" w:type="dxa"/>
            <w:vAlign w:val="bottom"/>
          </w:tcPr>
          <w:p w14:paraId="7A0E62D4" w14:textId="67A522AD" w:rsidR="00470A09" w:rsidRPr="00476D19" w:rsidRDefault="00470A09" w:rsidP="00470A09">
            <w:pPr>
              <w:tabs>
                <w:tab w:val="decimal" w:pos="1486"/>
              </w:tabs>
              <w:spacing w:line="260" w:lineRule="atLeast"/>
              <w:ind w:right="-29"/>
              <w:rPr>
                <w:rFonts w:cs="Times New Roman"/>
                <w:szCs w:val="22"/>
              </w:rPr>
            </w:pPr>
            <w:r w:rsidRPr="00476D19">
              <w:rPr>
                <w:rFonts w:cs="Times New Roman"/>
                <w:szCs w:val="22"/>
              </w:rPr>
              <w:t>31,258,903</w:t>
            </w:r>
          </w:p>
        </w:tc>
      </w:tr>
      <w:tr w:rsidR="00470A09" w:rsidRPr="00476D19" w14:paraId="1EE275B2" w14:textId="77777777" w:rsidTr="0008089D">
        <w:trPr>
          <w:trHeight w:val="245"/>
        </w:trPr>
        <w:tc>
          <w:tcPr>
            <w:tcW w:w="5562" w:type="dxa"/>
            <w:vAlign w:val="center"/>
          </w:tcPr>
          <w:p w14:paraId="30A08013" w14:textId="77777777" w:rsidR="00470A09" w:rsidRPr="00476D19" w:rsidRDefault="00470A09" w:rsidP="00470A09">
            <w:pPr>
              <w:tabs>
                <w:tab w:val="left" w:pos="162"/>
                <w:tab w:val="left" w:pos="342"/>
                <w:tab w:val="left" w:pos="2880"/>
                <w:tab w:val="right" w:pos="5040"/>
                <w:tab w:val="right" w:pos="6390"/>
                <w:tab w:val="right" w:pos="8190"/>
              </w:tabs>
              <w:spacing w:line="260" w:lineRule="atLeast"/>
              <w:ind w:right="-43"/>
              <w:rPr>
                <w:rFonts w:cs="Times New Roman"/>
                <w:szCs w:val="22"/>
              </w:rPr>
            </w:pPr>
            <w:r w:rsidRPr="00476D19">
              <w:rPr>
                <w:rFonts w:cs="Times New Roman"/>
                <w:szCs w:val="22"/>
              </w:rPr>
              <w:t>Private debt securities</w:t>
            </w:r>
          </w:p>
        </w:tc>
        <w:tc>
          <w:tcPr>
            <w:tcW w:w="1818" w:type="dxa"/>
            <w:tcBorders>
              <w:top w:val="nil"/>
              <w:left w:val="nil"/>
              <w:bottom w:val="nil"/>
              <w:right w:val="nil"/>
            </w:tcBorders>
          </w:tcPr>
          <w:p w14:paraId="185E319F" w14:textId="64470F1B" w:rsidR="00470A09" w:rsidRPr="00476D19" w:rsidRDefault="00470A09" w:rsidP="00470A09">
            <w:pPr>
              <w:tabs>
                <w:tab w:val="decimal" w:pos="1486"/>
              </w:tabs>
              <w:spacing w:line="260" w:lineRule="atLeast"/>
              <w:ind w:right="-29"/>
              <w:rPr>
                <w:rFonts w:cs="Times New Roman"/>
                <w:szCs w:val="22"/>
              </w:rPr>
            </w:pPr>
            <w:r w:rsidRPr="00861A0F">
              <w:t>1,900,973</w:t>
            </w:r>
          </w:p>
        </w:tc>
        <w:tc>
          <w:tcPr>
            <w:tcW w:w="1800" w:type="dxa"/>
            <w:vAlign w:val="bottom"/>
          </w:tcPr>
          <w:p w14:paraId="70A256A2" w14:textId="67761727" w:rsidR="00470A09" w:rsidRPr="00476D19" w:rsidRDefault="00470A09" w:rsidP="00470A09">
            <w:pPr>
              <w:tabs>
                <w:tab w:val="decimal" w:pos="1486"/>
              </w:tabs>
              <w:spacing w:line="260" w:lineRule="atLeast"/>
              <w:ind w:right="-29"/>
              <w:rPr>
                <w:rFonts w:cs="Times New Roman"/>
                <w:szCs w:val="22"/>
              </w:rPr>
            </w:pPr>
            <w:r w:rsidRPr="00476D19">
              <w:rPr>
                <w:rFonts w:cs="Times New Roman"/>
                <w:szCs w:val="22"/>
              </w:rPr>
              <w:t>2,022,966</w:t>
            </w:r>
          </w:p>
        </w:tc>
      </w:tr>
      <w:tr w:rsidR="00470A09" w:rsidRPr="00476D19" w14:paraId="2B5D7AA2" w14:textId="77777777" w:rsidTr="0008089D">
        <w:trPr>
          <w:trHeight w:val="245"/>
        </w:trPr>
        <w:tc>
          <w:tcPr>
            <w:tcW w:w="5562" w:type="dxa"/>
            <w:vAlign w:val="center"/>
          </w:tcPr>
          <w:p w14:paraId="70C9F66B" w14:textId="77777777" w:rsidR="00470A09" w:rsidRPr="00476D19" w:rsidRDefault="00470A09" w:rsidP="00470A09">
            <w:pPr>
              <w:tabs>
                <w:tab w:val="left" w:pos="162"/>
                <w:tab w:val="left" w:pos="372"/>
                <w:tab w:val="left" w:pos="612"/>
                <w:tab w:val="left" w:pos="2880"/>
                <w:tab w:val="right" w:pos="5040"/>
                <w:tab w:val="right" w:pos="6390"/>
                <w:tab w:val="right" w:pos="8190"/>
              </w:tabs>
              <w:spacing w:line="260" w:lineRule="atLeast"/>
              <w:ind w:right="-108"/>
              <w:rPr>
                <w:rFonts w:cs="Times New Roman"/>
                <w:szCs w:val="22"/>
                <w:cs/>
              </w:rPr>
            </w:pPr>
            <w:bookmarkStart w:id="22" w:name="_Hlk164955267"/>
            <w:r w:rsidRPr="00476D19">
              <w:rPr>
                <w:rFonts w:cs="Times New Roman"/>
                <w:szCs w:val="22"/>
              </w:rPr>
              <w:t>Foreign</w:t>
            </w:r>
            <w:r w:rsidRPr="00476D19">
              <w:rPr>
                <w:rFonts w:cs="Times New Roman"/>
                <w:szCs w:val="22"/>
                <w:cs/>
              </w:rPr>
              <w:t xml:space="preserve"> </w:t>
            </w:r>
            <w:r w:rsidRPr="00476D19">
              <w:rPr>
                <w:rFonts w:cs="Times New Roman"/>
                <w:szCs w:val="22"/>
              </w:rPr>
              <w:t>debt securities</w:t>
            </w:r>
          </w:p>
        </w:tc>
        <w:tc>
          <w:tcPr>
            <w:tcW w:w="1818" w:type="dxa"/>
            <w:tcBorders>
              <w:top w:val="nil"/>
              <w:left w:val="nil"/>
              <w:right w:val="nil"/>
            </w:tcBorders>
          </w:tcPr>
          <w:p w14:paraId="0EFF4F06" w14:textId="151B58E0" w:rsidR="00470A09" w:rsidRPr="00476D19" w:rsidRDefault="00470A09" w:rsidP="00470A09">
            <w:pPr>
              <w:pBdr>
                <w:bottom w:val="single" w:sz="4" w:space="1" w:color="auto"/>
              </w:pBdr>
              <w:tabs>
                <w:tab w:val="decimal" w:pos="1486"/>
              </w:tabs>
              <w:spacing w:line="260" w:lineRule="atLeast"/>
              <w:ind w:right="-29"/>
              <w:rPr>
                <w:rFonts w:cs="Times New Roman"/>
                <w:szCs w:val="22"/>
              </w:rPr>
            </w:pPr>
            <w:r w:rsidRPr="00861A0F">
              <w:t>1,037,256</w:t>
            </w:r>
          </w:p>
        </w:tc>
        <w:tc>
          <w:tcPr>
            <w:tcW w:w="1800" w:type="dxa"/>
            <w:vAlign w:val="bottom"/>
          </w:tcPr>
          <w:p w14:paraId="73875F3C" w14:textId="4D74FAB0" w:rsidR="00470A09" w:rsidRPr="00476D19" w:rsidRDefault="00470A09" w:rsidP="00470A09">
            <w:pPr>
              <w:pBdr>
                <w:bottom w:val="single" w:sz="4" w:space="1" w:color="auto"/>
              </w:pBdr>
              <w:tabs>
                <w:tab w:val="decimal" w:pos="1486"/>
              </w:tabs>
              <w:spacing w:line="260" w:lineRule="atLeast"/>
              <w:ind w:right="-29"/>
              <w:rPr>
                <w:rFonts w:cs="Times New Roman"/>
                <w:szCs w:val="22"/>
              </w:rPr>
            </w:pPr>
            <w:r w:rsidRPr="00476D19">
              <w:rPr>
                <w:rFonts w:cs="Times New Roman"/>
                <w:szCs w:val="22"/>
              </w:rPr>
              <w:t>3,066,510</w:t>
            </w:r>
          </w:p>
        </w:tc>
      </w:tr>
      <w:tr w:rsidR="00470A09" w:rsidRPr="00476D19" w14:paraId="19C2BDBE" w14:textId="77777777" w:rsidTr="0008089D">
        <w:trPr>
          <w:trHeight w:val="245"/>
        </w:trPr>
        <w:tc>
          <w:tcPr>
            <w:tcW w:w="5562" w:type="dxa"/>
            <w:vAlign w:val="center"/>
          </w:tcPr>
          <w:p w14:paraId="3C3659D1" w14:textId="77777777" w:rsidR="00470A09" w:rsidRPr="00476D19" w:rsidRDefault="00470A09" w:rsidP="00470A09">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cs/>
              </w:rPr>
            </w:pPr>
            <w:r w:rsidRPr="00476D19">
              <w:rPr>
                <w:rFonts w:cs="Times New Roman"/>
                <w:b/>
                <w:bCs/>
                <w:szCs w:val="22"/>
              </w:rPr>
              <w:t xml:space="preserve">Total </w:t>
            </w:r>
          </w:p>
        </w:tc>
        <w:tc>
          <w:tcPr>
            <w:tcW w:w="1818" w:type="dxa"/>
            <w:tcBorders>
              <w:top w:val="nil"/>
              <w:left w:val="nil"/>
              <w:bottom w:val="nil"/>
              <w:right w:val="nil"/>
            </w:tcBorders>
          </w:tcPr>
          <w:p w14:paraId="0C206CEA" w14:textId="552D4996" w:rsidR="00470A09" w:rsidRPr="00470A09" w:rsidRDefault="00470A09" w:rsidP="00470A09">
            <w:pPr>
              <w:pBdr>
                <w:bottom w:val="double" w:sz="4" w:space="1" w:color="auto"/>
              </w:pBdr>
              <w:tabs>
                <w:tab w:val="decimal" w:pos="1486"/>
              </w:tabs>
              <w:spacing w:line="260" w:lineRule="atLeast"/>
              <w:ind w:right="-29"/>
              <w:rPr>
                <w:rFonts w:cs="Times New Roman"/>
                <w:b/>
                <w:bCs/>
                <w:szCs w:val="22"/>
              </w:rPr>
            </w:pPr>
            <w:r w:rsidRPr="00470A09">
              <w:rPr>
                <w:b/>
                <w:bCs/>
              </w:rPr>
              <w:t>39,911,264</w:t>
            </w:r>
          </w:p>
        </w:tc>
        <w:tc>
          <w:tcPr>
            <w:tcW w:w="1800" w:type="dxa"/>
            <w:vAlign w:val="bottom"/>
          </w:tcPr>
          <w:p w14:paraId="52FEF325" w14:textId="7F1999A6" w:rsidR="00470A09" w:rsidRPr="00476D19" w:rsidRDefault="00470A09" w:rsidP="00470A09">
            <w:pPr>
              <w:pBdr>
                <w:bottom w:val="double" w:sz="4" w:space="1" w:color="auto"/>
              </w:pBdr>
              <w:tabs>
                <w:tab w:val="decimal" w:pos="1486"/>
              </w:tabs>
              <w:spacing w:line="260" w:lineRule="atLeast"/>
              <w:ind w:right="-29"/>
              <w:rPr>
                <w:rFonts w:cs="Times New Roman"/>
                <w:b/>
                <w:bCs/>
                <w:szCs w:val="22"/>
              </w:rPr>
            </w:pPr>
            <w:r w:rsidRPr="00476D19">
              <w:rPr>
                <w:rFonts w:cs="Times New Roman"/>
                <w:b/>
                <w:bCs/>
                <w:szCs w:val="22"/>
              </w:rPr>
              <w:t>36,348,379</w:t>
            </w:r>
          </w:p>
        </w:tc>
      </w:tr>
      <w:bookmarkEnd w:id="22"/>
      <w:tr w:rsidR="00470A09" w:rsidRPr="00476D19" w14:paraId="70F7F274" w14:textId="77777777" w:rsidTr="0008089D">
        <w:trPr>
          <w:trHeight w:val="216"/>
        </w:trPr>
        <w:tc>
          <w:tcPr>
            <w:tcW w:w="5562" w:type="dxa"/>
          </w:tcPr>
          <w:p w14:paraId="5EF5D9B2" w14:textId="77777777" w:rsidR="00470A09" w:rsidRPr="00476D19" w:rsidRDefault="00470A09" w:rsidP="00470A09">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rPr>
            </w:pPr>
            <w:r w:rsidRPr="00476D19">
              <w:rPr>
                <w:rFonts w:cs="Times New Roman"/>
                <w:b/>
                <w:bCs/>
                <w:szCs w:val="22"/>
              </w:rPr>
              <w:t>Allowance for expected credit losses</w:t>
            </w:r>
          </w:p>
        </w:tc>
        <w:tc>
          <w:tcPr>
            <w:tcW w:w="1818" w:type="dxa"/>
            <w:tcBorders>
              <w:top w:val="nil"/>
              <w:left w:val="nil"/>
              <w:bottom w:val="nil"/>
              <w:right w:val="nil"/>
            </w:tcBorders>
          </w:tcPr>
          <w:p w14:paraId="18AD59EF" w14:textId="456CF2E2" w:rsidR="00470A09" w:rsidRPr="00470A09" w:rsidRDefault="00470A09" w:rsidP="00470A09">
            <w:pPr>
              <w:tabs>
                <w:tab w:val="decimal" w:pos="1486"/>
              </w:tabs>
              <w:spacing w:line="260" w:lineRule="atLeast"/>
              <w:ind w:right="-29"/>
              <w:rPr>
                <w:rFonts w:cs="Times New Roman"/>
                <w:b/>
                <w:bCs/>
                <w:szCs w:val="22"/>
              </w:rPr>
            </w:pPr>
            <w:r w:rsidRPr="00470A09">
              <w:rPr>
                <w:b/>
                <w:bCs/>
              </w:rPr>
              <w:t>(412,295)</w:t>
            </w:r>
          </w:p>
        </w:tc>
        <w:tc>
          <w:tcPr>
            <w:tcW w:w="1800" w:type="dxa"/>
            <w:vAlign w:val="bottom"/>
          </w:tcPr>
          <w:p w14:paraId="4D5FD840" w14:textId="70A67D29" w:rsidR="00470A09" w:rsidRPr="00476D19" w:rsidRDefault="00470A09" w:rsidP="00470A09">
            <w:pPr>
              <w:tabs>
                <w:tab w:val="decimal" w:pos="1486"/>
              </w:tabs>
              <w:spacing w:line="260" w:lineRule="atLeast"/>
              <w:ind w:right="-29"/>
              <w:rPr>
                <w:rFonts w:cs="Times New Roman"/>
                <w:b/>
                <w:bCs/>
                <w:szCs w:val="22"/>
              </w:rPr>
            </w:pPr>
            <w:r w:rsidRPr="00476D19">
              <w:rPr>
                <w:rFonts w:cs="Times New Roman"/>
                <w:b/>
                <w:bCs/>
                <w:szCs w:val="22"/>
              </w:rPr>
              <w:t>(876,268)</w:t>
            </w:r>
          </w:p>
        </w:tc>
      </w:tr>
    </w:tbl>
    <w:p w14:paraId="731D38DC" w14:textId="77777777" w:rsidR="00C12B26" w:rsidRPr="00476D19" w:rsidRDefault="00C12B26" w:rsidP="008E1113">
      <w:pPr>
        <w:spacing w:line="260" w:lineRule="atLeast"/>
        <w:ind w:left="1354" w:hanging="720"/>
        <w:jc w:val="thaiDistribute"/>
        <w:rPr>
          <w:rFonts w:cs="Times New Roman"/>
          <w:spacing w:val="-2"/>
          <w:szCs w:val="22"/>
        </w:rPr>
      </w:pPr>
    </w:p>
    <w:p w14:paraId="34A5CBB0" w14:textId="77777777" w:rsidR="001B5F0D" w:rsidRDefault="001B5F0D">
      <w:r>
        <w:br w:type="page"/>
      </w:r>
    </w:p>
    <w:tbl>
      <w:tblPr>
        <w:tblW w:w="9180" w:type="dxa"/>
        <w:tblInd w:w="450" w:type="dxa"/>
        <w:tblLayout w:type="fixed"/>
        <w:tblLook w:val="0000" w:firstRow="0" w:lastRow="0" w:firstColumn="0" w:lastColumn="0" w:noHBand="0" w:noVBand="0"/>
      </w:tblPr>
      <w:tblGrid>
        <w:gridCol w:w="5562"/>
        <w:gridCol w:w="1818"/>
        <w:gridCol w:w="1800"/>
      </w:tblGrid>
      <w:tr w:rsidR="004347C6" w:rsidRPr="00476D19" w14:paraId="4F62EEF5" w14:textId="77777777" w:rsidTr="00542CB9">
        <w:tc>
          <w:tcPr>
            <w:tcW w:w="5562" w:type="dxa"/>
          </w:tcPr>
          <w:p w14:paraId="431B3F57" w14:textId="0C5F0740" w:rsidR="004347C6" w:rsidRPr="00476D19" w:rsidRDefault="004347C6" w:rsidP="004347C6">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18" w:type="dxa"/>
            <w:vAlign w:val="bottom"/>
          </w:tcPr>
          <w:p w14:paraId="298F7F3B" w14:textId="77777777" w:rsidR="004347C6" w:rsidRDefault="004347C6" w:rsidP="004347C6">
            <w:pPr>
              <w:tabs>
                <w:tab w:val="left" w:pos="2880"/>
                <w:tab w:val="right" w:pos="5040"/>
                <w:tab w:val="right" w:pos="6390"/>
                <w:tab w:val="right" w:pos="8190"/>
              </w:tabs>
              <w:spacing w:line="260" w:lineRule="atLeast"/>
              <w:ind w:right="-22"/>
              <w:jc w:val="center"/>
              <w:rPr>
                <w:rFonts w:cs="Times New Roman"/>
                <w:szCs w:val="22"/>
              </w:rPr>
            </w:pPr>
            <w:r>
              <w:rPr>
                <w:rFonts w:cs="Times New Roman"/>
                <w:szCs w:val="22"/>
              </w:rPr>
              <w:t xml:space="preserve">30 June </w:t>
            </w:r>
          </w:p>
          <w:p w14:paraId="1AB44E5D" w14:textId="0110B9E7"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cs/>
              </w:rPr>
            </w:pPr>
            <w:r w:rsidRPr="00476D19">
              <w:rPr>
                <w:rFonts w:cs="Times New Roman"/>
                <w:szCs w:val="22"/>
              </w:rPr>
              <w:t>202</w:t>
            </w:r>
            <w:r>
              <w:rPr>
                <w:rFonts w:cs="Times New Roman"/>
                <w:szCs w:val="22"/>
              </w:rPr>
              <w:t>5</w:t>
            </w:r>
          </w:p>
        </w:tc>
        <w:tc>
          <w:tcPr>
            <w:tcW w:w="1800" w:type="dxa"/>
            <w:vAlign w:val="bottom"/>
          </w:tcPr>
          <w:p w14:paraId="316D765F" w14:textId="362B4C53"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rPr>
            </w:pPr>
            <w:r>
              <w:rPr>
                <w:rFonts w:cs="Times New Roman"/>
                <w:szCs w:val="22"/>
              </w:rPr>
              <w:t xml:space="preserve">31 December </w:t>
            </w:r>
            <w:r w:rsidRPr="00476D19">
              <w:rPr>
                <w:rFonts w:cs="Times New Roman"/>
                <w:szCs w:val="22"/>
              </w:rPr>
              <w:t>202</w:t>
            </w:r>
            <w:r>
              <w:rPr>
                <w:rFonts w:cs="Times New Roman"/>
                <w:szCs w:val="22"/>
              </w:rPr>
              <w:t>4</w:t>
            </w:r>
          </w:p>
        </w:tc>
      </w:tr>
      <w:tr w:rsidR="004347C6" w:rsidRPr="00476D19" w14:paraId="0B716F9C" w14:textId="77777777" w:rsidTr="00542CB9">
        <w:tc>
          <w:tcPr>
            <w:tcW w:w="5562" w:type="dxa"/>
          </w:tcPr>
          <w:p w14:paraId="2175FBAE" w14:textId="77777777" w:rsidR="004347C6" w:rsidRPr="00476D19" w:rsidRDefault="004347C6" w:rsidP="004347C6">
            <w:pPr>
              <w:tabs>
                <w:tab w:val="left" w:pos="162"/>
                <w:tab w:val="left" w:pos="342"/>
                <w:tab w:val="left" w:pos="2880"/>
                <w:tab w:val="right" w:pos="5040"/>
                <w:tab w:val="right" w:pos="6390"/>
                <w:tab w:val="right" w:pos="8190"/>
              </w:tabs>
              <w:spacing w:line="260" w:lineRule="atLeast"/>
              <w:ind w:right="-43"/>
              <w:jc w:val="both"/>
              <w:rPr>
                <w:rFonts w:cs="Times New Roman"/>
                <w:szCs w:val="22"/>
                <w:cs/>
              </w:rPr>
            </w:pPr>
          </w:p>
        </w:tc>
        <w:tc>
          <w:tcPr>
            <w:tcW w:w="1818" w:type="dxa"/>
            <w:vAlign w:val="bottom"/>
          </w:tcPr>
          <w:p w14:paraId="46451169" w14:textId="77777777"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rPr>
            </w:pPr>
            <w:r w:rsidRPr="00476D19">
              <w:rPr>
                <w:rFonts w:cs="Times New Roman"/>
                <w:szCs w:val="22"/>
              </w:rPr>
              <w:t>Fair value</w:t>
            </w:r>
          </w:p>
        </w:tc>
        <w:tc>
          <w:tcPr>
            <w:tcW w:w="1800" w:type="dxa"/>
            <w:vAlign w:val="bottom"/>
          </w:tcPr>
          <w:p w14:paraId="62B9C2C2" w14:textId="77777777"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rPr>
            </w:pPr>
            <w:r w:rsidRPr="00476D19">
              <w:rPr>
                <w:rFonts w:cs="Times New Roman"/>
                <w:szCs w:val="22"/>
              </w:rPr>
              <w:t>Fair value</w:t>
            </w:r>
          </w:p>
        </w:tc>
      </w:tr>
      <w:tr w:rsidR="004347C6" w:rsidRPr="00476D19" w14:paraId="610D5C53" w14:textId="77777777" w:rsidTr="00542CB9">
        <w:tc>
          <w:tcPr>
            <w:tcW w:w="5562" w:type="dxa"/>
          </w:tcPr>
          <w:p w14:paraId="19D37310" w14:textId="77777777" w:rsidR="004347C6" w:rsidRPr="00476D19" w:rsidRDefault="004347C6" w:rsidP="004347C6">
            <w:pPr>
              <w:tabs>
                <w:tab w:val="left" w:pos="162"/>
                <w:tab w:val="left" w:pos="342"/>
                <w:tab w:val="left" w:pos="2880"/>
                <w:tab w:val="right" w:pos="5040"/>
                <w:tab w:val="right" w:pos="6390"/>
                <w:tab w:val="right" w:pos="8190"/>
              </w:tabs>
              <w:spacing w:line="260" w:lineRule="atLeast"/>
              <w:ind w:right="-43"/>
              <w:jc w:val="both"/>
              <w:rPr>
                <w:rFonts w:cs="Times New Roman"/>
                <w:b/>
                <w:bCs/>
                <w:szCs w:val="22"/>
                <w:u w:val="single"/>
                <w:cs/>
              </w:rPr>
            </w:pPr>
          </w:p>
        </w:tc>
        <w:tc>
          <w:tcPr>
            <w:tcW w:w="3618" w:type="dxa"/>
            <w:gridSpan w:val="2"/>
            <w:vAlign w:val="bottom"/>
          </w:tcPr>
          <w:p w14:paraId="5FF1F9E9" w14:textId="77777777" w:rsidR="004347C6" w:rsidRPr="00476D19" w:rsidRDefault="004347C6" w:rsidP="004347C6">
            <w:pPr>
              <w:tabs>
                <w:tab w:val="left" w:pos="2880"/>
                <w:tab w:val="right" w:pos="5040"/>
                <w:tab w:val="right" w:pos="6390"/>
                <w:tab w:val="right" w:pos="8190"/>
              </w:tabs>
              <w:spacing w:line="260" w:lineRule="atLeast"/>
              <w:ind w:right="-22"/>
              <w:jc w:val="center"/>
              <w:rPr>
                <w:rFonts w:cs="Times New Roman"/>
                <w:szCs w:val="22"/>
                <w:cs/>
              </w:rPr>
            </w:pPr>
            <w:r w:rsidRPr="00476D19">
              <w:rPr>
                <w:rFonts w:cs="Times New Roman"/>
                <w:i/>
                <w:iCs/>
                <w:szCs w:val="22"/>
              </w:rPr>
              <w:t>(in thousand Baht)</w:t>
            </w:r>
          </w:p>
        </w:tc>
      </w:tr>
      <w:tr w:rsidR="004347C6" w:rsidRPr="00476D19" w14:paraId="3F29E94F" w14:textId="77777777" w:rsidTr="00542CB9">
        <w:trPr>
          <w:trHeight w:val="245"/>
        </w:trPr>
        <w:tc>
          <w:tcPr>
            <w:tcW w:w="5562" w:type="dxa"/>
            <w:vAlign w:val="center"/>
          </w:tcPr>
          <w:p w14:paraId="589BBF95" w14:textId="77777777" w:rsidR="004347C6" w:rsidRPr="00476D19" w:rsidRDefault="004347C6" w:rsidP="004347C6">
            <w:pPr>
              <w:tabs>
                <w:tab w:val="left" w:pos="162"/>
                <w:tab w:val="left" w:pos="342"/>
                <w:tab w:val="left" w:pos="2880"/>
                <w:tab w:val="right" w:pos="5040"/>
                <w:tab w:val="right" w:pos="6390"/>
                <w:tab w:val="right" w:pos="8190"/>
              </w:tabs>
              <w:spacing w:line="260" w:lineRule="atLeast"/>
              <w:ind w:right="-43"/>
              <w:rPr>
                <w:rFonts w:cs="Times New Roman"/>
                <w:b/>
                <w:bCs/>
                <w:i/>
                <w:iCs/>
                <w:szCs w:val="22"/>
              </w:rPr>
            </w:pPr>
            <w:r w:rsidRPr="00476D19">
              <w:rPr>
                <w:rFonts w:cs="Times New Roman"/>
                <w:b/>
                <w:bCs/>
                <w:i/>
                <w:iCs/>
                <w:szCs w:val="22"/>
              </w:rPr>
              <w:t>Investments in equity instruments designated at FVOCI</w:t>
            </w:r>
          </w:p>
        </w:tc>
        <w:tc>
          <w:tcPr>
            <w:tcW w:w="3618" w:type="dxa"/>
            <w:gridSpan w:val="2"/>
            <w:vAlign w:val="bottom"/>
          </w:tcPr>
          <w:p w14:paraId="6A119264" w14:textId="77777777" w:rsidR="004347C6" w:rsidRPr="00476D19" w:rsidRDefault="004347C6" w:rsidP="004347C6">
            <w:pPr>
              <w:tabs>
                <w:tab w:val="left" w:pos="2880"/>
                <w:tab w:val="right" w:pos="5040"/>
                <w:tab w:val="right" w:pos="6390"/>
                <w:tab w:val="right" w:pos="8190"/>
              </w:tabs>
              <w:spacing w:line="260" w:lineRule="atLeast"/>
              <w:ind w:right="-22"/>
              <w:jc w:val="center"/>
              <w:rPr>
                <w:rFonts w:cs="Times New Roman"/>
                <w:i/>
                <w:iCs/>
                <w:szCs w:val="22"/>
              </w:rPr>
            </w:pPr>
          </w:p>
        </w:tc>
      </w:tr>
      <w:tr w:rsidR="004347C6" w:rsidRPr="00476D19" w14:paraId="563C41F8" w14:textId="77777777" w:rsidTr="00542CB9">
        <w:trPr>
          <w:trHeight w:val="245"/>
        </w:trPr>
        <w:tc>
          <w:tcPr>
            <w:tcW w:w="5562" w:type="dxa"/>
            <w:vAlign w:val="center"/>
          </w:tcPr>
          <w:p w14:paraId="45E85384" w14:textId="77777777" w:rsidR="004347C6" w:rsidRPr="00476D19" w:rsidRDefault="004347C6" w:rsidP="004347C6">
            <w:pPr>
              <w:tabs>
                <w:tab w:val="left" w:pos="162"/>
                <w:tab w:val="left" w:pos="342"/>
                <w:tab w:val="left" w:pos="2880"/>
                <w:tab w:val="right" w:pos="5040"/>
                <w:tab w:val="right" w:pos="6390"/>
                <w:tab w:val="right" w:pos="8190"/>
              </w:tabs>
              <w:spacing w:line="260" w:lineRule="atLeast"/>
              <w:ind w:right="-43"/>
              <w:rPr>
                <w:rFonts w:cs="Times New Roman"/>
                <w:spacing w:val="-2"/>
                <w:szCs w:val="22"/>
                <w:cs/>
              </w:rPr>
            </w:pPr>
            <w:r w:rsidRPr="00476D19">
              <w:rPr>
                <w:rFonts w:cs="Times New Roman"/>
                <w:spacing w:val="-2"/>
                <w:szCs w:val="22"/>
              </w:rPr>
              <w:t>Domestic marketable equity instruments</w:t>
            </w:r>
          </w:p>
        </w:tc>
        <w:tc>
          <w:tcPr>
            <w:tcW w:w="1818" w:type="dxa"/>
            <w:tcBorders>
              <w:top w:val="nil"/>
              <w:left w:val="nil"/>
              <w:right w:val="nil"/>
            </w:tcBorders>
            <w:vAlign w:val="bottom"/>
          </w:tcPr>
          <w:p w14:paraId="7CD8C44B" w14:textId="77777777" w:rsidR="004347C6" w:rsidRPr="00476D19" w:rsidRDefault="004347C6" w:rsidP="004347C6">
            <w:pPr>
              <w:tabs>
                <w:tab w:val="decimal" w:pos="1386"/>
              </w:tabs>
              <w:spacing w:line="260" w:lineRule="atLeast"/>
              <w:ind w:right="-29"/>
              <w:jc w:val="center"/>
              <w:rPr>
                <w:rFonts w:cs="Times New Roman"/>
                <w:szCs w:val="22"/>
              </w:rPr>
            </w:pPr>
          </w:p>
        </w:tc>
        <w:tc>
          <w:tcPr>
            <w:tcW w:w="1800" w:type="dxa"/>
            <w:vAlign w:val="bottom"/>
          </w:tcPr>
          <w:p w14:paraId="22EF6D2E" w14:textId="77777777" w:rsidR="004347C6" w:rsidRPr="00476D19" w:rsidRDefault="004347C6" w:rsidP="004347C6">
            <w:pPr>
              <w:tabs>
                <w:tab w:val="decimal" w:pos="1386"/>
              </w:tabs>
              <w:spacing w:line="260" w:lineRule="atLeast"/>
              <w:ind w:right="-29"/>
              <w:jc w:val="center"/>
              <w:rPr>
                <w:rFonts w:cs="Times New Roman"/>
                <w:szCs w:val="22"/>
              </w:rPr>
            </w:pPr>
          </w:p>
        </w:tc>
      </w:tr>
      <w:tr w:rsidR="00470A09" w:rsidRPr="00476D19" w14:paraId="49FF398A" w14:textId="77777777" w:rsidTr="0033048C">
        <w:trPr>
          <w:trHeight w:val="245"/>
        </w:trPr>
        <w:tc>
          <w:tcPr>
            <w:tcW w:w="5562" w:type="dxa"/>
            <w:vAlign w:val="center"/>
          </w:tcPr>
          <w:p w14:paraId="60BBB324" w14:textId="77777777" w:rsidR="00470A09" w:rsidRPr="00476D19" w:rsidRDefault="00470A09" w:rsidP="00470A09">
            <w:pPr>
              <w:tabs>
                <w:tab w:val="left" w:pos="162"/>
                <w:tab w:val="left" w:pos="342"/>
                <w:tab w:val="left" w:pos="2880"/>
                <w:tab w:val="right" w:pos="5040"/>
                <w:tab w:val="right" w:pos="6390"/>
                <w:tab w:val="right" w:pos="8190"/>
              </w:tabs>
              <w:spacing w:line="260" w:lineRule="atLeast"/>
              <w:ind w:left="160" w:right="-43" w:hanging="160"/>
              <w:rPr>
                <w:rFonts w:cs="Times New Roman"/>
                <w:spacing w:val="-2"/>
                <w:szCs w:val="22"/>
              </w:rPr>
            </w:pPr>
            <w:r w:rsidRPr="00476D19">
              <w:rPr>
                <w:rFonts w:cs="Times New Roman"/>
                <w:spacing w:val="-2"/>
                <w:szCs w:val="22"/>
              </w:rPr>
              <w:t>- Investment units</w:t>
            </w:r>
          </w:p>
        </w:tc>
        <w:tc>
          <w:tcPr>
            <w:tcW w:w="1818" w:type="dxa"/>
            <w:tcBorders>
              <w:top w:val="nil"/>
              <w:left w:val="nil"/>
              <w:right w:val="nil"/>
            </w:tcBorders>
          </w:tcPr>
          <w:p w14:paraId="1BD44313" w14:textId="6145ED47" w:rsidR="00470A09" w:rsidRPr="00476D19" w:rsidRDefault="00B6613D" w:rsidP="00470A09">
            <w:pPr>
              <w:tabs>
                <w:tab w:val="decimal" w:pos="1490"/>
              </w:tabs>
              <w:spacing w:line="260" w:lineRule="atLeast"/>
              <w:ind w:right="-29"/>
              <w:rPr>
                <w:rFonts w:cs="Times New Roman"/>
                <w:szCs w:val="22"/>
              </w:rPr>
            </w:pPr>
            <w:r w:rsidRPr="00B6613D">
              <w:rPr>
                <w:rFonts w:cs="Times New Roman"/>
                <w:szCs w:val="22"/>
              </w:rPr>
              <w:t>2,959,797</w:t>
            </w:r>
          </w:p>
        </w:tc>
        <w:tc>
          <w:tcPr>
            <w:tcW w:w="1800" w:type="dxa"/>
            <w:vAlign w:val="bottom"/>
          </w:tcPr>
          <w:p w14:paraId="391DDEF5" w14:textId="2DB07597" w:rsidR="00470A09" w:rsidRPr="00476D19" w:rsidRDefault="00470A09" w:rsidP="00470A09">
            <w:pPr>
              <w:tabs>
                <w:tab w:val="decimal" w:pos="1490"/>
              </w:tabs>
              <w:spacing w:line="260" w:lineRule="atLeast"/>
              <w:ind w:right="-29"/>
              <w:rPr>
                <w:rFonts w:cs="Times New Roman"/>
                <w:szCs w:val="22"/>
                <w:cs/>
              </w:rPr>
            </w:pPr>
            <w:r w:rsidRPr="00476D19">
              <w:rPr>
                <w:rFonts w:cs="Times New Roman"/>
                <w:szCs w:val="22"/>
              </w:rPr>
              <w:t>3,175,898</w:t>
            </w:r>
          </w:p>
        </w:tc>
      </w:tr>
      <w:tr w:rsidR="00470A09" w:rsidRPr="00476D19" w14:paraId="2E5F4654" w14:textId="77777777" w:rsidTr="0033048C">
        <w:trPr>
          <w:trHeight w:val="245"/>
        </w:trPr>
        <w:tc>
          <w:tcPr>
            <w:tcW w:w="5562" w:type="dxa"/>
            <w:vAlign w:val="center"/>
          </w:tcPr>
          <w:p w14:paraId="5F4F497C" w14:textId="77777777" w:rsidR="00470A09" w:rsidRPr="00476D19" w:rsidRDefault="00470A09" w:rsidP="00470A09">
            <w:pPr>
              <w:tabs>
                <w:tab w:val="left" w:pos="162"/>
                <w:tab w:val="left" w:pos="372"/>
                <w:tab w:val="left" w:pos="612"/>
                <w:tab w:val="left" w:pos="2880"/>
                <w:tab w:val="right" w:pos="5040"/>
                <w:tab w:val="right" w:pos="6390"/>
                <w:tab w:val="right" w:pos="8190"/>
              </w:tabs>
              <w:spacing w:line="260" w:lineRule="atLeast"/>
              <w:ind w:right="-108"/>
              <w:rPr>
                <w:rFonts w:cs="Times New Roman"/>
                <w:szCs w:val="22"/>
                <w:cs/>
              </w:rPr>
            </w:pPr>
            <w:r w:rsidRPr="00476D19">
              <w:rPr>
                <w:rFonts w:cs="Times New Roman"/>
                <w:szCs w:val="22"/>
              </w:rPr>
              <w:t>Domestic non-marketable equity instruments</w:t>
            </w:r>
          </w:p>
        </w:tc>
        <w:tc>
          <w:tcPr>
            <w:tcW w:w="1818" w:type="dxa"/>
            <w:tcBorders>
              <w:top w:val="nil"/>
              <w:left w:val="nil"/>
              <w:right w:val="nil"/>
            </w:tcBorders>
          </w:tcPr>
          <w:p w14:paraId="7FC2F887" w14:textId="16368B60" w:rsidR="00470A09" w:rsidRPr="00476D19" w:rsidRDefault="00470A09" w:rsidP="00470A09">
            <w:pPr>
              <w:pBdr>
                <w:bottom w:val="single" w:sz="4" w:space="1" w:color="auto"/>
              </w:pBdr>
              <w:tabs>
                <w:tab w:val="decimal" w:pos="1490"/>
              </w:tabs>
              <w:spacing w:line="260" w:lineRule="atLeast"/>
              <w:ind w:right="-29"/>
              <w:rPr>
                <w:rFonts w:cs="Times New Roman"/>
                <w:szCs w:val="22"/>
              </w:rPr>
            </w:pPr>
            <w:r w:rsidRPr="00A13C22">
              <w:t>574,787</w:t>
            </w:r>
          </w:p>
        </w:tc>
        <w:tc>
          <w:tcPr>
            <w:tcW w:w="1800" w:type="dxa"/>
            <w:vAlign w:val="bottom"/>
          </w:tcPr>
          <w:p w14:paraId="75C5551E" w14:textId="29D4C734" w:rsidR="00470A09" w:rsidRPr="00476D19" w:rsidRDefault="00470A09" w:rsidP="00470A09">
            <w:pPr>
              <w:pBdr>
                <w:bottom w:val="single" w:sz="4" w:space="1" w:color="auto"/>
              </w:pBdr>
              <w:tabs>
                <w:tab w:val="decimal" w:pos="1490"/>
              </w:tabs>
              <w:spacing w:line="260" w:lineRule="atLeast"/>
              <w:ind w:right="-29"/>
              <w:rPr>
                <w:rFonts w:cs="Times New Roman"/>
                <w:szCs w:val="22"/>
              </w:rPr>
            </w:pPr>
            <w:r w:rsidRPr="00476D19">
              <w:rPr>
                <w:rFonts w:cs="Times New Roman"/>
                <w:szCs w:val="22"/>
              </w:rPr>
              <w:t>574,787</w:t>
            </w:r>
          </w:p>
        </w:tc>
      </w:tr>
      <w:tr w:rsidR="00470A09" w:rsidRPr="00476D19" w14:paraId="77472331" w14:textId="77777777" w:rsidTr="0033048C">
        <w:trPr>
          <w:trHeight w:val="245"/>
        </w:trPr>
        <w:tc>
          <w:tcPr>
            <w:tcW w:w="5562" w:type="dxa"/>
            <w:vAlign w:val="center"/>
          </w:tcPr>
          <w:p w14:paraId="1819C3AF" w14:textId="77777777" w:rsidR="00470A09" w:rsidRPr="00476D19" w:rsidRDefault="00470A09" w:rsidP="00470A09">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cs/>
              </w:rPr>
            </w:pPr>
            <w:r w:rsidRPr="00476D19">
              <w:rPr>
                <w:rFonts w:cs="Times New Roman"/>
                <w:b/>
                <w:bCs/>
                <w:szCs w:val="22"/>
              </w:rPr>
              <w:t xml:space="preserve">Total </w:t>
            </w:r>
          </w:p>
        </w:tc>
        <w:tc>
          <w:tcPr>
            <w:tcW w:w="1818" w:type="dxa"/>
            <w:tcBorders>
              <w:top w:val="nil"/>
              <w:left w:val="nil"/>
              <w:bottom w:val="nil"/>
              <w:right w:val="nil"/>
            </w:tcBorders>
          </w:tcPr>
          <w:p w14:paraId="2F74C8C6" w14:textId="458DA696" w:rsidR="00470A09" w:rsidRPr="00470A09" w:rsidRDefault="00470A09" w:rsidP="00470A09">
            <w:pPr>
              <w:pBdr>
                <w:bottom w:val="double" w:sz="4" w:space="1" w:color="auto"/>
              </w:pBdr>
              <w:tabs>
                <w:tab w:val="decimal" w:pos="1490"/>
              </w:tabs>
              <w:spacing w:line="260" w:lineRule="atLeast"/>
              <w:ind w:right="-29"/>
              <w:rPr>
                <w:rFonts w:cs="Times New Roman"/>
                <w:b/>
                <w:bCs/>
                <w:szCs w:val="22"/>
              </w:rPr>
            </w:pPr>
            <w:r w:rsidRPr="00470A09">
              <w:rPr>
                <w:b/>
                <w:bCs/>
              </w:rPr>
              <w:t>3,534,584</w:t>
            </w:r>
          </w:p>
        </w:tc>
        <w:tc>
          <w:tcPr>
            <w:tcW w:w="1800" w:type="dxa"/>
            <w:vAlign w:val="bottom"/>
          </w:tcPr>
          <w:p w14:paraId="2E471040" w14:textId="66F38D85" w:rsidR="00470A09" w:rsidRPr="00476D19" w:rsidRDefault="00470A09" w:rsidP="00470A09">
            <w:pPr>
              <w:pBdr>
                <w:bottom w:val="double" w:sz="4" w:space="1" w:color="auto"/>
              </w:pBdr>
              <w:tabs>
                <w:tab w:val="decimal" w:pos="1490"/>
              </w:tabs>
              <w:spacing w:line="260" w:lineRule="atLeast"/>
              <w:ind w:right="-29"/>
              <w:rPr>
                <w:rFonts w:cs="Times New Roman"/>
                <w:b/>
                <w:bCs/>
                <w:szCs w:val="22"/>
              </w:rPr>
            </w:pPr>
            <w:r w:rsidRPr="00476D19">
              <w:rPr>
                <w:rFonts w:cs="Times New Roman"/>
                <w:b/>
                <w:bCs/>
                <w:szCs w:val="22"/>
              </w:rPr>
              <w:t>3,750,685</w:t>
            </w:r>
          </w:p>
        </w:tc>
      </w:tr>
      <w:tr w:rsidR="00470A09" w:rsidRPr="00476D19" w14:paraId="4CF28DDF" w14:textId="77777777" w:rsidTr="0033048C">
        <w:trPr>
          <w:trHeight w:val="216"/>
        </w:trPr>
        <w:tc>
          <w:tcPr>
            <w:tcW w:w="5562" w:type="dxa"/>
          </w:tcPr>
          <w:p w14:paraId="7F1DF4A0" w14:textId="77777777" w:rsidR="00470A09" w:rsidRPr="00476D19" w:rsidRDefault="00470A09" w:rsidP="00470A09">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rPr>
            </w:pPr>
          </w:p>
          <w:p w14:paraId="3B3E98A2" w14:textId="77777777" w:rsidR="00470A09" w:rsidRPr="00476D19" w:rsidRDefault="00470A09" w:rsidP="00470A09">
            <w:pPr>
              <w:tabs>
                <w:tab w:val="left" w:pos="372"/>
                <w:tab w:val="left" w:pos="612"/>
                <w:tab w:val="left" w:pos="2880"/>
                <w:tab w:val="right" w:pos="5040"/>
                <w:tab w:val="right" w:pos="6390"/>
                <w:tab w:val="right" w:pos="8190"/>
              </w:tabs>
              <w:spacing w:line="260" w:lineRule="atLeast"/>
              <w:ind w:left="121" w:right="-108" w:hanging="121"/>
              <w:rPr>
                <w:rFonts w:cs="Times New Roman"/>
                <w:b/>
                <w:bCs/>
                <w:szCs w:val="22"/>
              </w:rPr>
            </w:pPr>
            <w:r w:rsidRPr="00476D19">
              <w:rPr>
                <w:rFonts w:cs="Times New Roman"/>
                <w:b/>
                <w:bCs/>
                <w:szCs w:val="22"/>
              </w:rPr>
              <w:t>Total investments, net</w:t>
            </w:r>
          </w:p>
        </w:tc>
        <w:tc>
          <w:tcPr>
            <w:tcW w:w="1818" w:type="dxa"/>
            <w:tcBorders>
              <w:top w:val="nil"/>
              <w:left w:val="nil"/>
              <w:bottom w:val="nil"/>
              <w:right w:val="nil"/>
            </w:tcBorders>
          </w:tcPr>
          <w:p w14:paraId="24296DCF" w14:textId="77777777" w:rsidR="00470A09" w:rsidRPr="00470A09" w:rsidRDefault="00470A09" w:rsidP="00470A09">
            <w:pPr>
              <w:pBdr>
                <w:bottom w:val="double" w:sz="4" w:space="1" w:color="auto"/>
              </w:pBdr>
              <w:tabs>
                <w:tab w:val="decimal" w:pos="1490"/>
              </w:tabs>
              <w:spacing w:line="260" w:lineRule="atLeast"/>
              <w:ind w:right="-29"/>
              <w:rPr>
                <w:b/>
                <w:bCs/>
              </w:rPr>
            </w:pPr>
          </w:p>
          <w:p w14:paraId="6B725817" w14:textId="6466618F" w:rsidR="00470A09" w:rsidRPr="00470A09" w:rsidRDefault="00470A09" w:rsidP="00470A09">
            <w:pPr>
              <w:pBdr>
                <w:bottom w:val="double" w:sz="4" w:space="1" w:color="auto"/>
              </w:pBdr>
              <w:tabs>
                <w:tab w:val="decimal" w:pos="1490"/>
              </w:tabs>
              <w:spacing w:line="260" w:lineRule="atLeast"/>
              <w:ind w:right="-29"/>
              <w:rPr>
                <w:rFonts w:cs="Times New Roman"/>
                <w:b/>
                <w:bCs/>
                <w:szCs w:val="22"/>
              </w:rPr>
            </w:pPr>
            <w:r w:rsidRPr="00470A09">
              <w:rPr>
                <w:b/>
                <w:bCs/>
              </w:rPr>
              <w:t>46,076,130</w:t>
            </w:r>
          </w:p>
        </w:tc>
        <w:tc>
          <w:tcPr>
            <w:tcW w:w="1800" w:type="dxa"/>
            <w:vAlign w:val="bottom"/>
          </w:tcPr>
          <w:p w14:paraId="1CAA5102" w14:textId="30B26B82" w:rsidR="00470A09" w:rsidRPr="00476D19" w:rsidRDefault="00470A09" w:rsidP="00470A09">
            <w:pPr>
              <w:pBdr>
                <w:bottom w:val="double" w:sz="4" w:space="1" w:color="auto"/>
              </w:pBdr>
              <w:tabs>
                <w:tab w:val="decimal" w:pos="1490"/>
              </w:tabs>
              <w:spacing w:line="260" w:lineRule="atLeast"/>
              <w:ind w:right="-29"/>
              <w:rPr>
                <w:rFonts w:cs="Times New Roman"/>
                <w:b/>
                <w:bCs/>
                <w:szCs w:val="22"/>
              </w:rPr>
            </w:pPr>
            <w:r w:rsidRPr="00476D19">
              <w:rPr>
                <w:rFonts w:cs="Times New Roman"/>
                <w:b/>
                <w:bCs/>
                <w:szCs w:val="22"/>
              </w:rPr>
              <w:t>42,728,152</w:t>
            </w:r>
          </w:p>
        </w:tc>
      </w:tr>
    </w:tbl>
    <w:p w14:paraId="10397D2E" w14:textId="77777777" w:rsidR="00C12B26" w:rsidRPr="00476D19" w:rsidRDefault="00C12B26" w:rsidP="008E1113">
      <w:pPr>
        <w:spacing w:line="260" w:lineRule="atLeast"/>
        <w:ind w:left="635"/>
        <w:jc w:val="thaiDistribute"/>
        <w:rPr>
          <w:rFonts w:cs="Times New Roman"/>
          <w:spacing w:val="-2"/>
          <w:szCs w:val="22"/>
          <w:lang w:val="en-GB"/>
        </w:rPr>
      </w:pPr>
    </w:p>
    <w:p w14:paraId="08840709" w14:textId="6D06752C" w:rsidR="00C12B26" w:rsidRPr="00476D19" w:rsidRDefault="00C12B26" w:rsidP="008E1113">
      <w:pPr>
        <w:spacing w:line="260" w:lineRule="atLeast"/>
        <w:ind w:left="540"/>
        <w:jc w:val="thaiDistribute"/>
        <w:rPr>
          <w:rFonts w:cs="Times New Roman"/>
          <w:spacing w:val="-2"/>
          <w:szCs w:val="22"/>
          <w:lang w:val="en-GB"/>
        </w:rPr>
      </w:pPr>
      <w:r w:rsidRPr="00476D19">
        <w:rPr>
          <w:rFonts w:cs="Times New Roman"/>
          <w:spacing w:val="-2"/>
          <w:szCs w:val="22"/>
          <w:lang w:val="en-GB"/>
        </w:rPr>
        <w:t xml:space="preserve">Dividend income from investments in equity instruments designated at FVOCI recognised in statements of profit or loss and other comprehensive income for the </w:t>
      </w:r>
      <w:r w:rsidR="004347C6">
        <w:rPr>
          <w:rFonts w:cs="Times New Roman"/>
          <w:spacing w:val="-2"/>
          <w:szCs w:val="22"/>
          <w:lang w:val="en-GB"/>
        </w:rPr>
        <w:t xml:space="preserve">six-month period </w:t>
      </w:r>
      <w:r w:rsidRPr="00476D19">
        <w:rPr>
          <w:rFonts w:cs="Times New Roman"/>
          <w:spacing w:val="-2"/>
          <w:szCs w:val="22"/>
          <w:lang w:val="en-GB"/>
        </w:rPr>
        <w:t xml:space="preserve">ended </w:t>
      </w:r>
      <w:r w:rsidR="004347C6">
        <w:rPr>
          <w:rFonts w:cs="Times New Roman"/>
          <w:spacing w:val="-2"/>
          <w:szCs w:val="22"/>
          <w:lang w:val="en-GB"/>
        </w:rPr>
        <w:t xml:space="preserve">30 June 2025 </w:t>
      </w:r>
      <w:r w:rsidRPr="00476D19">
        <w:rPr>
          <w:rFonts w:cs="Times New Roman"/>
          <w:spacing w:val="-2"/>
          <w:szCs w:val="22"/>
          <w:lang w:val="en-GB"/>
        </w:rPr>
        <w:t xml:space="preserve">amounted to Baht </w:t>
      </w:r>
      <w:r w:rsidR="00821E8E">
        <w:rPr>
          <w:rFonts w:cs="Times New Roman"/>
          <w:spacing w:val="-2"/>
          <w:szCs w:val="22"/>
          <w:lang w:val="en-GB"/>
        </w:rPr>
        <w:t>108</w:t>
      </w:r>
      <w:r w:rsidRPr="00476D19">
        <w:rPr>
          <w:rFonts w:cs="Times New Roman"/>
          <w:spacing w:val="-2"/>
          <w:szCs w:val="22"/>
          <w:lang w:val="en-GB"/>
        </w:rPr>
        <w:t xml:space="preserve"> million </w:t>
      </w:r>
      <w:r w:rsidRPr="00476D19">
        <w:rPr>
          <w:rFonts w:cs="Times New Roman"/>
          <w:i/>
          <w:iCs/>
          <w:spacing w:val="-2"/>
          <w:szCs w:val="22"/>
          <w:lang w:val="en-GB"/>
        </w:rPr>
        <w:t>(202</w:t>
      </w:r>
      <w:r w:rsidR="004347C6">
        <w:rPr>
          <w:rFonts w:cs="Times New Roman"/>
          <w:i/>
          <w:iCs/>
          <w:spacing w:val="-2"/>
          <w:szCs w:val="22"/>
          <w:lang w:val="en-GB"/>
        </w:rPr>
        <w:t>4</w:t>
      </w:r>
      <w:r w:rsidRPr="00476D19">
        <w:rPr>
          <w:rFonts w:cs="Times New Roman"/>
          <w:i/>
          <w:iCs/>
          <w:spacing w:val="-2"/>
          <w:szCs w:val="22"/>
          <w:lang w:val="en-GB"/>
        </w:rPr>
        <w:t xml:space="preserve">: Baht </w:t>
      </w:r>
      <w:r w:rsidR="00DF70AB">
        <w:rPr>
          <w:i/>
          <w:iCs/>
          <w:spacing w:val="-2"/>
          <w:szCs w:val="28"/>
          <w:lang w:val="en-GB"/>
        </w:rPr>
        <w:t>103</w:t>
      </w:r>
      <w:r w:rsidRPr="00476D19">
        <w:rPr>
          <w:rFonts w:cs="Times New Roman"/>
          <w:i/>
          <w:iCs/>
          <w:spacing w:val="-2"/>
          <w:szCs w:val="22"/>
          <w:lang w:val="en-GB"/>
        </w:rPr>
        <w:t xml:space="preserve"> million)</w:t>
      </w:r>
      <w:r w:rsidRPr="00476D19">
        <w:rPr>
          <w:rFonts w:cs="Times New Roman"/>
          <w:spacing w:val="-2"/>
          <w:szCs w:val="22"/>
          <w:lang w:val="en-GB"/>
        </w:rPr>
        <w:t xml:space="preserve">. </w:t>
      </w:r>
    </w:p>
    <w:p w14:paraId="4C0E9606" w14:textId="77777777" w:rsidR="00C12B26" w:rsidRPr="00476D19" w:rsidRDefault="00C12B26" w:rsidP="008E1113">
      <w:pPr>
        <w:spacing w:line="260" w:lineRule="atLeast"/>
        <w:ind w:left="540"/>
        <w:jc w:val="thaiDistribute"/>
        <w:rPr>
          <w:rFonts w:cs="Times New Roman"/>
          <w:spacing w:val="-2"/>
          <w:szCs w:val="22"/>
          <w:lang w:val="en-GB"/>
        </w:rPr>
      </w:pPr>
    </w:p>
    <w:p w14:paraId="669E2F08" w14:textId="39F75A72" w:rsidR="00C12B26" w:rsidRDefault="00C12B26" w:rsidP="008E1113">
      <w:pPr>
        <w:spacing w:line="260" w:lineRule="atLeast"/>
        <w:ind w:left="540"/>
        <w:jc w:val="thaiDistribute"/>
        <w:rPr>
          <w:rFonts w:cs="Times New Roman"/>
          <w:spacing w:val="-2"/>
          <w:szCs w:val="22"/>
        </w:rPr>
      </w:pPr>
      <w:r w:rsidRPr="00476D19">
        <w:rPr>
          <w:rFonts w:cs="Times New Roman"/>
          <w:spacing w:val="-2"/>
          <w:szCs w:val="22"/>
          <w:lang w:val="en-GB"/>
        </w:rPr>
        <w:t xml:space="preserve">For the </w:t>
      </w:r>
      <w:r w:rsidR="004347C6">
        <w:rPr>
          <w:rFonts w:cs="Times New Roman"/>
          <w:spacing w:val="-2"/>
          <w:szCs w:val="22"/>
          <w:lang w:val="en-GB"/>
        </w:rPr>
        <w:t>six-month period</w:t>
      </w:r>
      <w:r w:rsidR="001E6ACF">
        <w:rPr>
          <w:rFonts w:cs="Times New Roman"/>
          <w:spacing w:val="-2"/>
          <w:szCs w:val="22"/>
          <w:lang w:val="en-GB"/>
        </w:rPr>
        <w:t>s</w:t>
      </w:r>
      <w:r w:rsidR="004347C6">
        <w:rPr>
          <w:rFonts w:cs="Times New Roman"/>
          <w:spacing w:val="-2"/>
          <w:szCs w:val="22"/>
          <w:lang w:val="en-GB"/>
        </w:rPr>
        <w:t xml:space="preserve"> ended </w:t>
      </w:r>
      <w:r w:rsidR="00003DFF" w:rsidRPr="00476D19">
        <w:rPr>
          <w:rFonts w:cs="Times New Roman"/>
          <w:spacing w:val="-2"/>
          <w:szCs w:val="22"/>
          <w:lang w:val="en-GB"/>
        </w:rPr>
        <w:t>3</w:t>
      </w:r>
      <w:r w:rsidR="004347C6">
        <w:rPr>
          <w:rFonts w:cs="Times New Roman"/>
          <w:spacing w:val="-2"/>
          <w:szCs w:val="22"/>
          <w:lang w:val="en-GB"/>
        </w:rPr>
        <w:t>0 June 2025</w:t>
      </w:r>
      <w:r w:rsidR="001E6ACF">
        <w:rPr>
          <w:rFonts w:cs="Times New Roman"/>
          <w:spacing w:val="-2"/>
          <w:szCs w:val="22"/>
          <w:lang w:val="en-GB"/>
        </w:rPr>
        <w:t xml:space="preserve"> and 2024</w:t>
      </w:r>
      <w:r w:rsidR="004347C6">
        <w:rPr>
          <w:rFonts w:cs="Times New Roman"/>
          <w:spacing w:val="-2"/>
          <w:szCs w:val="22"/>
          <w:lang w:val="en-GB"/>
        </w:rPr>
        <w:t xml:space="preserve">, </w:t>
      </w:r>
      <w:r w:rsidRPr="00476D19">
        <w:rPr>
          <w:rFonts w:cs="Times New Roman"/>
          <w:spacing w:val="-2"/>
          <w:szCs w:val="22"/>
          <w:lang w:val="en-GB"/>
        </w:rPr>
        <w:t xml:space="preserve">the Bank derecognised investments in equity </w:t>
      </w:r>
      <w:r w:rsidRPr="00476D19">
        <w:rPr>
          <w:rFonts w:cs="Times New Roman"/>
          <w:spacing w:val="-1"/>
          <w:szCs w:val="22"/>
          <w:lang w:val="en-GB"/>
        </w:rPr>
        <w:t>instruments designated at FVOCI</w:t>
      </w:r>
      <w:r w:rsidRPr="00476D19">
        <w:rPr>
          <w:rFonts w:cs="Times New Roman"/>
          <w:spacing w:val="-2"/>
          <w:szCs w:val="22"/>
          <w:cs/>
          <w:lang w:val="en-GB"/>
        </w:rPr>
        <w:t xml:space="preserve"> </w:t>
      </w:r>
      <w:r w:rsidRPr="00476D19">
        <w:rPr>
          <w:rFonts w:cs="Times New Roman"/>
          <w:spacing w:val="-2"/>
          <w:szCs w:val="22"/>
        </w:rPr>
        <w:t>as a result of the sale of such investments</w:t>
      </w:r>
      <w:r w:rsidRPr="00476D19">
        <w:rPr>
          <w:rFonts w:cs="Times New Roman"/>
          <w:spacing w:val="-2"/>
          <w:szCs w:val="22"/>
          <w:lang w:val="en-GB"/>
        </w:rPr>
        <w:t>. Accumulated losses on derecognition were recognised in retained earnings</w:t>
      </w:r>
      <w:r w:rsidRPr="00476D19">
        <w:rPr>
          <w:rFonts w:cs="Times New Roman"/>
          <w:i/>
          <w:iCs/>
          <w:spacing w:val="-2"/>
          <w:szCs w:val="22"/>
          <w:lang w:val="en-GB"/>
        </w:rPr>
        <w:t xml:space="preserve"> </w:t>
      </w:r>
      <w:r w:rsidRPr="00476D19">
        <w:rPr>
          <w:rFonts w:cs="Times New Roman"/>
          <w:spacing w:val="-2"/>
          <w:szCs w:val="22"/>
          <w:lang w:val="en-GB"/>
        </w:rPr>
        <w:t>as follows</w:t>
      </w:r>
      <w:r w:rsidRPr="00476D19">
        <w:rPr>
          <w:rFonts w:cs="Times New Roman"/>
          <w:spacing w:val="-2"/>
          <w:szCs w:val="22"/>
        </w:rPr>
        <w:t>:</w:t>
      </w:r>
    </w:p>
    <w:p w14:paraId="2DCFFB98" w14:textId="77777777" w:rsidR="001E6ACF" w:rsidRDefault="001E6ACF" w:rsidP="008E1113">
      <w:pPr>
        <w:spacing w:line="260" w:lineRule="atLeast"/>
        <w:ind w:left="540"/>
        <w:jc w:val="thaiDistribute"/>
        <w:rPr>
          <w:rFonts w:cs="Times New Roman"/>
          <w:spacing w:val="-2"/>
          <w:szCs w:val="22"/>
        </w:rPr>
      </w:pP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1E6ACF" w:rsidRPr="00A25F9B" w14:paraId="047C9270" w14:textId="77777777" w:rsidTr="00896077">
        <w:tc>
          <w:tcPr>
            <w:tcW w:w="2880" w:type="dxa"/>
          </w:tcPr>
          <w:p w14:paraId="6848E780" w14:textId="77777777" w:rsidR="001E6ACF" w:rsidRPr="00236BDB" w:rsidRDefault="001E6ACF" w:rsidP="00896077">
            <w:pPr>
              <w:tabs>
                <w:tab w:val="left" w:pos="162"/>
                <w:tab w:val="left" w:pos="342"/>
                <w:tab w:val="left" w:pos="2880"/>
                <w:tab w:val="right" w:pos="5040"/>
                <w:tab w:val="right" w:pos="6390"/>
                <w:tab w:val="right" w:pos="8190"/>
              </w:tabs>
              <w:spacing w:line="240" w:lineRule="atLeast"/>
              <w:ind w:right="-45"/>
              <w:rPr>
                <w:rFonts w:cs="Times New Roman"/>
                <w:b/>
                <w:bCs/>
                <w:i/>
                <w:iCs/>
                <w:szCs w:val="22"/>
              </w:rPr>
            </w:pPr>
            <w:r w:rsidRPr="00236BDB">
              <w:rPr>
                <w:rFonts w:cs="Times New Roman"/>
                <w:b/>
                <w:bCs/>
                <w:i/>
                <w:iCs/>
                <w:szCs w:val="22"/>
              </w:rPr>
              <w:t xml:space="preserve">For the six-month </w:t>
            </w:r>
          </w:p>
          <w:p w14:paraId="4FE610A3" w14:textId="77777777" w:rsidR="001E6ACF" w:rsidRPr="00236BDB" w:rsidRDefault="001E6ACF" w:rsidP="00896077">
            <w:pPr>
              <w:tabs>
                <w:tab w:val="left" w:pos="162"/>
                <w:tab w:val="left" w:pos="342"/>
                <w:tab w:val="left" w:pos="2880"/>
                <w:tab w:val="right" w:pos="5040"/>
                <w:tab w:val="right" w:pos="6390"/>
                <w:tab w:val="right" w:pos="8190"/>
              </w:tabs>
              <w:spacing w:line="240" w:lineRule="atLeast"/>
              <w:ind w:right="-45"/>
              <w:rPr>
                <w:rFonts w:cs="Times New Roman"/>
                <w:b/>
                <w:bCs/>
                <w:i/>
                <w:iCs/>
                <w:szCs w:val="22"/>
                <w:cs/>
              </w:rPr>
            </w:pPr>
            <w:r w:rsidRPr="00236BDB">
              <w:rPr>
                <w:rFonts w:cs="Times New Roman"/>
                <w:b/>
                <w:bCs/>
                <w:i/>
                <w:iCs/>
                <w:szCs w:val="22"/>
              </w:rPr>
              <w:t xml:space="preserve">    period ended 30 June</w:t>
            </w:r>
          </w:p>
        </w:tc>
        <w:tc>
          <w:tcPr>
            <w:tcW w:w="6373" w:type="dxa"/>
            <w:gridSpan w:val="4"/>
            <w:vAlign w:val="bottom"/>
          </w:tcPr>
          <w:p w14:paraId="48190FB6" w14:textId="0679AF8E" w:rsidR="001E6ACF" w:rsidRPr="00A25F9B" w:rsidRDefault="001E6ACF" w:rsidP="00896077">
            <w:pPr>
              <w:tabs>
                <w:tab w:val="left" w:pos="2880"/>
                <w:tab w:val="right" w:pos="5040"/>
                <w:tab w:val="right" w:pos="6390"/>
                <w:tab w:val="right" w:pos="8190"/>
              </w:tabs>
              <w:spacing w:line="240" w:lineRule="atLeast"/>
              <w:ind w:right="36"/>
              <w:jc w:val="center"/>
              <w:rPr>
                <w:szCs w:val="28"/>
                <w:lang w:val="en-GB"/>
              </w:rPr>
            </w:pPr>
            <w:r w:rsidRPr="00236BDB">
              <w:rPr>
                <w:rFonts w:cs="Times New Roman"/>
                <w:szCs w:val="22"/>
              </w:rPr>
              <w:t>20</w:t>
            </w:r>
            <w:r>
              <w:rPr>
                <w:rFonts w:cs="Times New Roman"/>
                <w:szCs w:val="22"/>
              </w:rPr>
              <w:t>25</w:t>
            </w:r>
          </w:p>
        </w:tc>
      </w:tr>
      <w:tr w:rsidR="001E6ACF" w:rsidRPr="00236BDB" w14:paraId="0B1C3118" w14:textId="77777777" w:rsidTr="00896077">
        <w:tc>
          <w:tcPr>
            <w:tcW w:w="2880" w:type="dxa"/>
          </w:tcPr>
          <w:p w14:paraId="3A0A7395" w14:textId="77777777" w:rsidR="001E6ACF" w:rsidRPr="00236BDB" w:rsidRDefault="001E6ACF" w:rsidP="00896077">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1462" w:type="dxa"/>
            <w:vAlign w:val="bottom"/>
          </w:tcPr>
          <w:p w14:paraId="3E00EB01" w14:textId="77777777" w:rsidR="001E6ACF" w:rsidRPr="00236BDB" w:rsidRDefault="001E6ACF" w:rsidP="00896077">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Fair value on derecognition date</w:t>
            </w:r>
          </w:p>
        </w:tc>
        <w:tc>
          <w:tcPr>
            <w:tcW w:w="1276" w:type="dxa"/>
            <w:vAlign w:val="bottom"/>
          </w:tcPr>
          <w:p w14:paraId="444450F7" w14:textId="77777777" w:rsidR="001E6ACF" w:rsidRPr="00236BDB" w:rsidRDefault="001E6ACF" w:rsidP="00896077">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Dividend income</w:t>
            </w:r>
          </w:p>
        </w:tc>
        <w:tc>
          <w:tcPr>
            <w:tcW w:w="1852" w:type="dxa"/>
            <w:vAlign w:val="bottom"/>
          </w:tcPr>
          <w:p w14:paraId="0BE2F823" w14:textId="77777777" w:rsidR="001E6ACF" w:rsidRPr="00236BDB" w:rsidRDefault="001E6ACF" w:rsidP="00896077">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Losses on derecognition net of income tax</w:t>
            </w:r>
          </w:p>
        </w:tc>
        <w:tc>
          <w:tcPr>
            <w:tcW w:w="1783" w:type="dxa"/>
            <w:vAlign w:val="bottom"/>
          </w:tcPr>
          <w:p w14:paraId="1D56197A" w14:textId="77777777" w:rsidR="001E6ACF" w:rsidRPr="00236BDB" w:rsidRDefault="001E6ACF" w:rsidP="00896077">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Reason of derecognition</w:t>
            </w:r>
          </w:p>
        </w:tc>
      </w:tr>
      <w:tr w:rsidR="001E6ACF" w:rsidRPr="00236BDB" w14:paraId="7077F6F9" w14:textId="77777777" w:rsidTr="00896077">
        <w:tc>
          <w:tcPr>
            <w:tcW w:w="2880" w:type="dxa"/>
          </w:tcPr>
          <w:p w14:paraId="53941C0A" w14:textId="77777777" w:rsidR="001E6ACF" w:rsidRPr="00236BDB" w:rsidRDefault="001E6ACF" w:rsidP="00896077">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6373" w:type="dxa"/>
            <w:gridSpan w:val="4"/>
            <w:vAlign w:val="bottom"/>
          </w:tcPr>
          <w:p w14:paraId="74049FEB" w14:textId="77777777" w:rsidR="001E6ACF" w:rsidRPr="00236BDB" w:rsidRDefault="001E6ACF" w:rsidP="00896077">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i/>
                <w:iCs/>
                <w:szCs w:val="22"/>
              </w:rPr>
              <w:t>(in thousand Baht)</w:t>
            </w:r>
          </w:p>
        </w:tc>
      </w:tr>
      <w:tr w:rsidR="001E6ACF" w:rsidRPr="00236BDB" w14:paraId="30A6E356" w14:textId="77777777" w:rsidTr="00896077">
        <w:trPr>
          <w:trHeight w:val="63"/>
        </w:trPr>
        <w:tc>
          <w:tcPr>
            <w:tcW w:w="4342" w:type="dxa"/>
            <w:gridSpan w:val="2"/>
            <w:vAlign w:val="center"/>
          </w:tcPr>
          <w:p w14:paraId="454AB15B" w14:textId="77777777" w:rsidR="001E6ACF" w:rsidRPr="00236BDB" w:rsidRDefault="001E6ACF" w:rsidP="00896077">
            <w:pPr>
              <w:tabs>
                <w:tab w:val="left" w:pos="2880"/>
                <w:tab w:val="right" w:pos="5040"/>
                <w:tab w:val="right" w:pos="6390"/>
                <w:tab w:val="right" w:pos="8190"/>
              </w:tabs>
              <w:spacing w:line="240" w:lineRule="atLeast"/>
              <w:ind w:left="132" w:right="-108" w:hanging="132"/>
              <w:rPr>
                <w:rFonts w:cs="Times New Roman"/>
                <w:szCs w:val="22"/>
              </w:rPr>
            </w:pPr>
            <w:r w:rsidRPr="00236BDB">
              <w:rPr>
                <w:rFonts w:cs="Times New Roman"/>
                <w:szCs w:val="22"/>
              </w:rPr>
              <w:t xml:space="preserve">Domestic marketable </w:t>
            </w:r>
          </w:p>
          <w:p w14:paraId="5D82D67C" w14:textId="77777777" w:rsidR="001E6ACF" w:rsidRPr="00236BDB" w:rsidRDefault="001E6ACF" w:rsidP="00896077">
            <w:pPr>
              <w:tabs>
                <w:tab w:val="left" w:pos="2880"/>
                <w:tab w:val="right" w:pos="5040"/>
                <w:tab w:val="right" w:pos="6390"/>
                <w:tab w:val="right" w:pos="8190"/>
              </w:tabs>
              <w:spacing w:line="240" w:lineRule="atLeast"/>
              <w:ind w:left="523" w:right="-108" w:hanging="132"/>
              <w:rPr>
                <w:rFonts w:cs="Times New Roman"/>
                <w:szCs w:val="22"/>
              </w:rPr>
            </w:pPr>
            <w:r w:rsidRPr="00236BDB">
              <w:rPr>
                <w:rFonts w:cs="Times New Roman"/>
                <w:szCs w:val="22"/>
              </w:rPr>
              <w:t>equity instruments</w:t>
            </w:r>
          </w:p>
        </w:tc>
        <w:tc>
          <w:tcPr>
            <w:tcW w:w="1276" w:type="dxa"/>
            <w:vAlign w:val="bottom"/>
          </w:tcPr>
          <w:p w14:paraId="7F6B387F" w14:textId="77777777" w:rsidR="001E6ACF" w:rsidRPr="00236BDB" w:rsidRDefault="001E6ACF" w:rsidP="00896077">
            <w:pPr>
              <w:tabs>
                <w:tab w:val="decimal" w:pos="884"/>
              </w:tabs>
              <w:spacing w:line="240" w:lineRule="atLeast"/>
              <w:ind w:left="14"/>
              <w:rPr>
                <w:rFonts w:cs="Times New Roman"/>
                <w:szCs w:val="22"/>
              </w:rPr>
            </w:pPr>
          </w:p>
        </w:tc>
        <w:tc>
          <w:tcPr>
            <w:tcW w:w="1852" w:type="dxa"/>
            <w:vAlign w:val="bottom"/>
          </w:tcPr>
          <w:p w14:paraId="4F635E17" w14:textId="77777777" w:rsidR="001E6ACF" w:rsidRPr="00236BDB" w:rsidRDefault="001E6ACF" w:rsidP="00896077">
            <w:pPr>
              <w:tabs>
                <w:tab w:val="decimal" w:pos="1026"/>
              </w:tabs>
              <w:spacing w:line="240" w:lineRule="atLeast"/>
              <w:ind w:left="14"/>
              <w:rPr>
                <w:rFonts w:cs="Times New Roman"/>
                <w:szCs w:val="22"/>
              </w:rPr>
            </w:pPr>
          </w:p>
        </w:tc>
        <w:tc>
          <w:tcPr>
            <w:tcW w:w="1783" w:type="dxa"/>
            <w:vAlign w:val="bottom"/>
          </w:tcPr>
          <w:p w14:paraId="321D7F3C" w14:textId="77777777" w:rsidR="001E6ACF" w:rsidRPr="00236BDB" w:rsidRDefault="001E6ACF" w:rsidP="00896077">
            <w:pPr>
              <w:spacing w:line="240" w:lineRule="atLeast"/>
              <w:ind w:left="33" w:right="-102" w:hanging="33"/>
              <w:rPr>
                <w:rFonts w:cs="Times New Roman"/>
                <w:szCs w:val="22"/>
              </w:rPr>
            </w:pPr>
          </w:p>
        </w:tc>
      </w:tr>
      <w:tr w:rsidR="00470A09" w:rsidRPr="00236BDB" w14:paraId="1B6FF6B2" w14:textId="77777777" w:rsidTr="006B0C59">
        <w:trPr>
          <w:trHeight w:val="63"/>
        </w:trPr>
        <w:tc>
          <w:tcPr>
            <w:tcW w:w="2880" w:type="dxa"/>
          </w:tcPr>
          <w:p w14:paraId="0D6C191C" w14:textId="77777777" w:rsidR="00470A09" w:rsidRPr="00236BDB" w:rsidRDefault="00470A09" w:rsidP="00470A09">
            <w:pPr>
              <w:tabs>
                <w:tab w:val="left" w:pos="2880"/>
                <w:tab w:val="right" w:pos="5040"/>
                <w:tab w:val="right" w:pos="6390"/>
                <w:tab w:val="right" w:pos="8190"/>
              </w:tabs>
              <w:spacing w:line="240" w:lineRule="atLeast"/>
              <w:ind w:left="132" w:right="-108" w:hanging="132"/>
              <w:rPr>
                <w:rFonts w:cs="Times New Roman"/>
                <w:szCs w:val="22"/>
              </w:rPr>
            </w:pPr>
            <w:r w:rsidRPr="00236BDB">
              <w:rPr>
                <w:rFonts w:cs="Times New Roman"/>
                <w:szCs w:val="22"/>
              </w:rPr>
              <w:t xml:space="preserve">  </w:t>
            </w:r>
          </w:p>
          <w:p w14:paraId="070C09DD" w14:textId="77777777" w:rsidR="00470A09" w:rsidRPr="00236BDB" w:rsidRDefault="00470A09" w:rsidP="00470A09">
            <w:pPr>
              <w:tabs>
                <w:tab w:val="left" w:pos="2880"/>
                <w:tab w:val="right" w:pos="5040"/>
                <w:tab w:val="right" w:pos="6390"/>
                <w:tab w:val="right" w:pos="8190"/>
              </w:tabs>
              <w:spacing w:line="240" w:lineRule="atLeast"/>
              <w:ind w:right="-108"/>
              <w:rPr>
                <w:rFonts w:cs="Times New Roman"/>
                <w:szCs w:val="22"/>
              </w:rPr>
            </w:pPr>
            <w:r w:rsidRPr="00236BDB">
              <w:rPr>
                <w:rFonts w:cs="Times New Roman"/>
                <w:szCs w:val="22"/>
              </w:rPr>
              <w:t xml:space="preserve"> - Investment units</w:t>
            </w:r>
          </w:p>
        </w:tc>
        <w:tc>
          <w:tcPr>
            <w:tcW w:w="1462" w:type="dxa"/>
            <w:tcBorders>
              <w:top w:val="nil"/>
              <w:left w:val="nil"/>
              <w:bottom w:val="nil"/>
              <w:right w:val="nil"/>
            </w:tcBorders>
            <w:vAlign w:val="bottom"/>
          </w:tcPr>
          <w:p w14:paraId="73E309B8" w14:textId="1EAAB216" w:rsidR="00470A09" w:rsidRPr="00236BDB" w:rsidRDefault="00470A09" w:rsidP="006B0C59">
            <w:pPr>
              <w:tabs>
                <w:tab w:val="decimal" w:pos="1026"/>
              </w:tabs>
              <w:spacing w:line="240" w:lineRule="atLeast"/>
              <w:ind w:left="14"/>
              <w:rPr>
                <w:rFonts w:cs="Times New Roman"/>
                <w:szCs w:val="22"/>
              </w:rPr>
            </w:pPr>
            <w:r w:rsidRPr="00E33941">
              <w:t>56,792</w:t>
            </w:r>
          </w:p>
        </w:tc>
        <w:tc>
          <w:tcPr>
            <w:tcW w:w="1276" w:type="dxa"/>
            <w:tcBorders>
              <w:top w:val="nil"/>
              <w:left w:val="nil"/>
              <w:bottom w:val="nil"/>
              <w:right w:val="nil"/>
            </w:tcBorders>
            <w:vAlign w:val="bottom"/>
          </w:tcPr>
          <w:p w14:paraId="67F8DF03" w14:textId="157EB8FB" w:rsidR="00470A09" w:rsidRPr="00236BDB" w:rsidRDefault="00470A09" w:rsidP="006B0C59">
            <w:pPr>
              <w:tabs>
                <w:tab w:val="decimal" w:pos="879"/>
              </w:tabs>
              <w:spacing w:line="240" w:lineRule="atLeast"/>
              <w:ind w:left="14"/>
              <w:rPr>
                <w:rFonts w:cs="Times New Roman"/>
                <w:szCs w:val="22"/>
              </w:rPr>
            </w:pPr>
            <w:r w:rsidRPr="00E33941">
              <w:t>-</w:t>
            </w:r>
          </w:p>
        </w:tc>
        <w:tc>
          <w:tcPr>
            <w:tcW w:w="1852" w:type="dxa"/>
            <w:tcBorders>
              <w:top w:val="nil"/>
              <w:left w:val="nil"/>
              <w:bottom w:val="nil"/>
              <w:right w:val="nil"/>
            </w:tcBorders>
            <w:vAlign w:val="bottom"/>
          </w:tcPr>
          <w:p w14:paraId="51906A01" w14:textId="398B377F" w:rsidR="00470A09" w:rsidRPr="00236BDB" w:rsidRDefault="00470A09" w:rsidP="006B0C59">
            <w:pPr>
              <w:tabs>
                <w:tab w:val="decimal" w:pos="1309"/>
              </w:tabs>
              <w:spacing w:line="240" w:lineRule="atLeast"/>
              <w:ind w:left="14"/>
              <w:rPr>
                <w:rFonts w:cs="Times New Roman"/>
                <w:szCs w:val="22"/>
              </w:rPr>
            </w:pPr>
            <w:r w:rsidRPr="00E33941">
              <w:t>(53,060)</w:t>
            </w:r>
          </w:p>
        </w:tc>
        <w:tc>
          <w:tcPr>
            <w:tcW w:w="1783" w:type="dxa"/>
          </w:tcPr>
          <w:p w14:paraId="2C3F8221" w14:textId="77777777" w:rsidR="00470A09" w:rsidRPr="00236BDB" w:rsidRDefault="00470A09" w:rsidP="00470A09">
            <w:pPr>
              <w:tabs>
                <w:tab w:val="left" w:pos="2880"/>
                <w:tab w:val="right" w:pos="5040"/>
                <w:tab w:val="right" w:pos="6390"/>
                <w:tab w:val="right" w:pos="8190"/>
              </w:tabs>
              <w:spacing w:line="240" w:lineRule="atLeast"/>
              <w:ind w:left="-46" w:right="36"/>
              <w:jc w:val="center"/>
              <w:rPr>
                <w:rFonts w:cs="Times New Roman"/>
                <w:spacing w:val="-2"/>
                <w:szCs w:val="22"/>
              </w:rPr>
            </w:pPr>
            <w:r w:rsidRPr="00236BDB">
              <w:rPr>
                <w:rFonts w:cs="Times New Roman"/>
                <w:spacing w:val="-2"/>
                <w:szCs w:val="22"/>
              </w:rPr>
              <w:t>Sale for liquidity management</w:t>
            </w:r>
          </w:p>
        </w:tc>
      </w:tr>
      <w:tr w:rsidR="00470A09" w:rsidRPr="00236BDB" w14:paraId="37443AC0" w14:textId="77777777" w:rsidTr="00896077">
        <w:trPr>
          <w:trHeight w:val="63"/>
        </w:trPr>
        <w:tc>
          <w:tcPr>
            <w:tcW w:w="2880" w:type="dxa"/>
            <w:vAlign w:val="center"/>
          </w:tcPr>
          <w:p w14:paraId="3157C1D0" w14:textId="77777777" w:rsidR="00470A09" w:rsidRPr="00236BDB" w:rsidRDefault="00470A09" w:rsidP="00470A09">
            <w:pPr>
              <w:spacing w:line="240" w:lineRule="atLeast"/>
              <w:rPr>
                <w:rFonts w:cs="Times New Roman"/>
                <w:b/>
                <w:bCs/>
                <w:szCs w:val="22"/>
                <w:cs/>
              </w:rPr>
            </w:pPr>
            <w:r w:rsidRPr="00236BDB">
              <w:rPr>
                <w:rFonts w:cs="Times New Roman"/>
                <w:b/>
                <w:bCs/>
                <w:szCs w:val="22"/>
              </w:rPr>
              <w:t xml:space="preserve">Total </w:t>
            </w:r>
          </w:p>
        </w:tc>
        <w:tc>
          <w:tcPr>
            <w:tcW w:w="1462" w:type="dxa"/>
          </w:tcPr>
          <w:p w14:paraId="0EB3166B" w14:textId="2CDCD376" w:rsidR="00470A09" w:rsidRPr="00470A09" w:rsidRDefault="00470A09" w:rsidP="00470A09">
            <w:pPr>
              <w:pBdr>
                <w:top w:val="single" w:sz="4" w:space="1" w:color="auto"/>
                <w:bottom w:val="double" w:sz="4" w:space="1" w:color="auto"/>
              </w:pBdr>
              <w:tabs>
                <w:tab w:val="decimal" w:pos="1026"/>
              </w:tabs>
              <w:spacing w:line="240" w:lineRule="atLeast"/>
              <w:ind w:left="14"/>
              <w:rPr>
                <w:rFonts w:cs="Times New Roman"/>
                <w:b/>
                <w:bCs/>
                <w:szCs w:val="22"/>
              </w:rPr>
            </w:pPr>
            <w:r w:rsidRPr="00470A09">
              <w:rPr>
                <w:b/>
                <w:bCs/>
              </w:rPr>
              <w:t>56,792</w:t>
            </w:r>
          </w:p>
        </w:tc>
        <w:tc>
          <w:tcPr>
            <w:tcW w:w="1276" w:type="dxa"/>
          </w:tcPr>
          <w:p w14:paraId="076FAFC9" w14:textId="2EA924EB" w:rsidR="00470A09" w:rsidRPr="00236BDB" w:rsidRDefault="00470A09" w:rsidP="00470A09">
            <w:pPr>
              <w:pBdr>
                <w:top w:val="single" w:sz="4" w:space="1" w:color="auto"/>
                <w:bottom w:val="double" w:sz="4" w:space="1" w:color="auto"/>
              </w:pBdr>
              <w:tabs>
                <w:tab w:val="decimal" w:pos="879"/>
              </w:tabs>
              <w:spacing w:line="240" w:lineRule="atLeast"/>
              <w:ind w:left="14"/>
              <w:rPr>
                <w:rFonts w:cs="Times New Roman"/>
                <w:b/>
                <w:bCs/>
                <w:szCs w:val="22"/>
              </w:rPr>
            </w:pPr>
            <w:r w:rsidRPr="00E33941">
              <w:t>-</w:t>
            </w:r>
          </w:p>
        </w:tc>
        <w:tc>
          <w:tcPr>
            <w:tcW w:w="1852" w:type="dxa"/>
          </w:tcPr>
          <w:p w14:paraId="62B76C3D" w14:textId="29FA170D" w:rsidR="00470A09" w:rsidRPr="00470A09" w:rsidRDefault="00470A09" w:rsidP="00470A09">
            <w:pPr>
              <w:pBdr>
                <w:top w:val="single" w:sz="4" w:space="1" w:color="auto"/>
                <w:bottom w:val="double" w:sz="4" w:space="1" w:color="auto"/>
              </w:pBdr>
              <w:tabs>
                <w:tab w:val="decimal" w:pos="1309"/>
              </w:tabs>
              <w:spacing w:line="240" w:lineRule="atLeast"/>
              <w:ind w:left="14"/>
              <w:rPr>
                <w:rFonts w:cs="Times New Roman"/>
                <w:b/>
                <w:bCs/>
                <w:szCs w:val="22"/>
              </w:rPr>
            </w:pPr>
            <w:r w:rsidRPr="00470A09">
              <w:rPr>
                <w:b/>
                <w:bCs/>
              </w:rPr>
              <w:t>(53,060)</w:t>
            </w:r>
          </w:p>
        </w:tc>
        <w:tc>
          <w:tcPr>
            <w:tcW w:w="1783" w:type="dxa"/>
            <w:vAlign w:val="bottom"/>
          </w:tcPr>
          <w:p w14:paraId="31C03F2C" w14:textId="77777777" w:rsidR="00470A09" w:rsidRPr="00236BDB" w:rsidRDefault="00470A09" w:rsidP="00470A09">
            <w:pPr>
              <w:tabs>
                <w:tab w:val="decimal" w:pos="1026"/>
              </w:tabs>
              <w:spacing w:line="240" w:lineRule="atLeast"/>
              <w:ind w:left="14"/>
              <w:rPr>
                <w:rFonts w:cs="Times New Roman"/>
                <w:b/>
                <w:bCs/>
                <w:szCs w:val="22"/>
              </w:rPr>
            </w:pPr>
          </w:p>
        </w:tc>
      </w:tr>
    </w:tbl>
    <w:p w14:paraId="5D7F315A" w14:textId="77777777" w:rsidR="00C12B26" w:rsidRPr="00476D19" w:rsidRDefault="00C12B26" w:rsidP="00C12B26">
      <w:pPr>
        <w:spacing w:line="240" w:lineRule="atLeast"/>
        <w:ind w:left="540"/>
        <w:jc w:val="thaiDistribute"/>
        <w:rPr>
          <w:rFonts w:cs="Times New Roman"/>
          <w:spacing w:val="-2"/>
          <w:szCs w:val="22"/>
        </w:rPr>
      </w:pP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EA54B1" w:rsidRPr="00A25F9B" w14:paraId="73C6CDE7" w14:textId="77777777" w:rsidTr="001939CC">
        <w:tc>
          <w:tcPr>
            <w:tcW w:w="2880" w:type="dxa"/>
          </w:tcPr>
          <w:p w14:paraId="5C1D64FA" w14:textId="77777777" w:rsidR="00EA54B1" w:rsidRPr="00236BDB" w:rsidRDefault="00EA54B1" w:rsidP="001939CC">
            <w:pPr>
              <w:tabs>
                <w:tab w:val="left" w:pos="162"/>
                <w:tab w:val="left" w:pos="342"/>
                <w:tab w:val="left" w:pos="2880"/>
                <w:tab w:val="right" w:pos="5040"/>
                <w:tab w:val="right" w:pos="6390"/>
                <w:tab w:val="right" w:pos="8190"/>
              </w:tabs>
              <w:spacing w:line="240" w:lineRule="atLeast"/>
              <w:ind w:right="-45"/>
              <w:rPr>
                <w:rFonts w:cs="Times New Roman"/>
                <w:b/>
                <w:bCs/>
                <w:i/>
                <w:iCs/>
                <w:szCs w:val="22"/>
              </w:rPr>
            </w:pPr>
            <w:r w:rsidRPr="00236BDB">
              <w:rPr>
                <w:rFonts w:cs="Times New Roman"/>
                <w:b/>
                <w:bCs/>
                <w:i/>
                <w:iCs/>
                <w:szCs w:val="22"/>
              </w:rPr>
              <w:t xml:space="preserve">For the six-month </w:t>
            </w:r>
          </w:p>
          <w:p w14:paraId="6EB7A7F4" w14:textId="77777777" w:rsidR="00EA54B1" w:rsidRPr="00236BDB" w:rsidRDefault="00EA54B1" w:rsidP="001939CC">
            <w:pPr>
              <w:tabs>
                <w:tab w:val="left" w:pos="162"/>
                <w:tab w:val="left" w:pos="342"/>
                <w:tab w:val="left" w:pos="2880"/>
                <w:tab w:val="right" w:pos="5040"/>
                <w:tab w:val="right" w:pos="6390"/>
                <w:tab w:val="right" w:pos="8190"/>
              </w:tabs>
              <w:spacing w:line="240" w:lineRule="atLeast"/>
              <w:ind w:right="-45"/>
              <w:rPr>
                <w:rFonts w:cs="Times New Roman"/>
                <w:b/>
                <w:bCs/>
                <w:i/>
                <w:iCs/>
                <w:szCs w:val="22"/>
                <w:cs/>
              </w:rPr>
            </w:pPr>
            <w:r w:rsidRPr="00236BDB">
              <w:rPr>
                <w:rFonts w:cs="Times New Roman"/>
                <w:b/>
                <w:bCs/>
                <w:i/>
                <w:iCs/>
                <w:szCs w:val="22"/>
              </w:rPr>
              <w:t xml:space="preserve">    period ended 30 June</w:t>
            </w:r>
          </w:p>
        </w:tc>
        <w:tc>
          <w:tcPr>
            <w:tcW w:w="6373" w:type="dxa"/>
            <w:gridSpan w:val="4"/>
            <w:vAlign w:val="bottom"/>
          </w:tcPr>
          <w:p w14:paraId="16B33361" w14:textId="41006D27" w:rsidR="00EA54B1" w:rsidRPr="00A25F9B" w:rsidRDefault="00EA54B1" w:rsidP="001939CC">
            <w:pPr>
              <w:tabs>
                <w:tab w:val="left" w:pos="2880"/>
                <w:tab w:val="right" w:pos="5040"/>
                <w:tab w:val="right" w:pos="6390"/>
                <w:tab w:val="right" w:pos="8190"/>
              </w:tabs>
              <w:spacing w:line="240" w:lineRule="atLeast"/>
              <w:ind w:right="36"/>
              <w:jc w:val="center"/>
              <w:rPr>
                <w:szCs w:val="28"/>
                <w:lang w:val="en-GB"/>
              </w:rPr>
            </w:pPr>
            <w:r w:rsidRPr="00236BDB">
              <w:rPr>
                <w:rFonts w:cs="Times New Roman"/>
                <w:szCs w:val="22"/>
              </w:rPr>
              <w:t>20</w:t>
            </w:r>
            <w:r>
              <w:rPr>
                <w:rFonts w:cs="Times New Roman"/>
                <w:szCs w:val="22"/>
              </w:rPr>
              <w:t>2</w:t>
            </w:r>
            <w:r w:rsidR="001E6ACF">
              <w:rPr>
                <w:rFonts w:cs="Times New Roman"/>
                <w:szCs w:val="22"/>
              </w:rPr>
              <w:t>4</w:t>
            </w:r>
          </w:p>
        </w:tc>
      </w:tr>
      <w:tr w:rsidR="00EA54B1" w:rsidRPr="00236BDB" w14:paraId="6B9B98DC" w14:textId="77777777" w:rsidTr="001939CC">
        <w:tc>
          <w:tcPr>
            <w:tcW w:w="2880" w:type="dxa"/>
          </w:tcPr>
          <w:p w14:paraId="2CD60391" w14:textId="77777777" w:rsidR="00EA54B1" w:rsidRPr="00236BDB" w:rsidRDefault="00EA54B1" w:rsidP="001939CC">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1462" w:type="dxa"/>
            <w:vAlign w:val="bottom"/>
          </w:tcPr>
          <w:p w14:paraId="295393D7" w14:textId="77777777" w:rsidR="00EA54B1" w:rsidRPr="00236BDB" w:rsidRDefault="00EA54B1" w:rsidP="001939CC">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Fair value on derecognition date</w:t>
            </w:r>
          </w:p>
        </w:tc>
        <w:tc>
          <w:tcPr>
            <w:tcW w:w="1276" w:type="dxa"/>
            <w:vAlign w:val="bottom"/>
          </w:tcPr>
          <w:p w14:paraId="065B617F" w14:textId="77777777" w:rsidR="00EA54B1" w:rsidRPr="00236BDB" w:rsidRDefault="00EA54B1" w:rsidP="001939CC">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Dividend income</w:t>
            </w:r>
          </w:p>
        </w:tc>
        <w:tc>
          <w:tcPr>
            <w:tcW w:w="1852" w:type="dxa"/>
            <w:vAlign w:val="bottom"/>
          </w:tcPr>
          <w:p w14:paraId="7AB7F610" w14:textId="77777777" w:rsidR="00EA54B1" w:rsidRPr="00236BDB" w:rsidRDefault="00EA54B1" w:rsidP="001939CC">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Losses on derecognition net of income tax</w:t>
            </w:r>
          </w:p>
        </w:tc>
        <w:tc>
          <w:tcPr>
            <w:tcW w:w="1783" w:type="dxa"/>
            <w:vAlign w:val="bottom"/>
          </w:tcPr>
          <w:p w14:paraId="7E67B51A" w14:textId="77777777" w:rsidR="00EA54B1" w:rsidRPr="00236BDB" w:rsidRDefault="00EA54B1" w:rsidP="001939CC">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szCs w:val="22"/>
              </w:rPr>
              <w:t>Reason of derecognition</w:t>
            </w:r>
          </w:p>
        </w:tc>
      </w:tr>
      <w:tr w:rsidR="00EA54B1" w:rsidRPr="00236BDB" w14:paraId="3CAAD14C" w14:textId="77777777" w:rsidTr="001939CC">
        <w:tc>
          <w:tcPr>
            <w:tcW w:w="2880" w:type="dxa"/>
          </w:tcPr>
          <w:p w14:paraId="4B4417D9" w14:textId="77777777" w:rsidR="00EA54B1" w:rsidRPr="00236BDB" w:rsidRDefault="00EA54B1" w:rsidP="001939CC">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6373" w:type="dxa"/>
            <w:gridSpan w:val="4"/>
            <w:vAlign w:val="bottom"/>
          </w:tcPr>
          <w:p w14:paraId="0E53B747" w14:textId="77777777" w:rsidR="00EA54B1" w:rsidRPr="00236BDB" w:rsidRDefault="00EA54B1" w:rsidP="001939CC">
            <w:pPr>
              <w:tabs>
                <w:tab w:val="left" w:pos="2880"/>
                <w:tab w:val="right" w:pos="5040"/>
                <w:tab w:val="right" w:pos="6390"/>
                <w:tab w:val="right" w:pos="8190"/>
              </w:tabs>
              <w:spacing w:line="240" w:lineRule="atLeast"/>
              <w:ind w:right="36"/>
              <w:jc w:val="center"/>
              <w:rPr>
                <w:rFonts w:cs="Times New Roman"/>
                <w:szCs w:val="22"/>
              </w:rPr>
            </w:pPr>
            <w:r w:rsidRPr="00236BDB">
              <w:rPr>
                <w:rFonts w:cs="Times New Roman"/>
                <w:i/>
                <w:iCs/>
                <w:szCs w:val="22"/>
              </w:rPr>
              <w:t>(in thousand Baht)</w:t>
            </w:r>
          </w:p>
        </w:tc>
      </w:tr>
      <w:tr w:rsidR="00EA54B1" w:rsidRPr="00236BDB" w14:paraId="11F44A10" w14:textId="77777777" w:rsidTr="001939CC">
        <w:trPr>
          <w:trHeight w:val="63"/>
        </w:trPr>
        <w:tc>
          <w:tcPr>
            <w:tcW w:w="4342" w:type="dxa"/>
            <w:gridSpan w:val="2"/>
            <w:vAlign w:val="center"/>
          </w:tcPr>
          <w:p w14:paraId="002C146C" w14:textId="77777777" w:rsidR="00EA54B1" w:rsidRPr="00236BDB" w:rsidRDefault="00EA54B1" w:rsidP="001939CC">
            <w:pPr>
              <w:tabs>
                <w:tab w:val="left" w:pos="2880"/>
                <w:tab w:val="right" w:pos="5040"/>
                <w:tab w:val="right" w:pos="6390"/>
                <w:tab w:val="right" w:pos="8190"/>
              </w:tabs>
              <w:spacing w:line="240" w:lineRule="atLeast"/>
              <w:ind w:left="132" w:right="-108" w:hanging="132"/>
              <w:rPr>
                <w:rFonts w:cs="Times New Roman"/>
                <w:szCs w:val="22"/>
              </w:rPr>
            </w:pPr>
            <w:r w:rsidRPr="00236BDB">
              <w:rPr>
                <w:rFonts w:cs="Times New Roman"/>
                <w:szCs w:val="22"/>
              </w:rPr>
              <w:t xml:space="preserve">Domestic marketable </w:t>
            </w:r>
          </w:p>
          <w:p w14:paraId="36183579" w14:textId="77777777" w:rsidR="00EA54B1" w:rsidRPr="00236BDB" w:rsidRDefault="00EA54B1" w:rsidP="001939CC">
            <w:pPr>
              <w:tabs>
                <w:tab w:val="left" w:pos="2880"/>
                <w:tab w:val="right" w:pos="5040"/>
                <w:tab w:val="right" w:pos="6390"/>
                <w:tab w:val="right" w:pos="8190"/>
              </w:tabs>
              <w:spacing w:line="240" w:lineRule="atLeast"/>
              <w:ind w:left="523" w:right="-108" w:hanging="132"/>
              <w:rPr>
                <w:rFonts w:cs="Times New Roman"/>
                <w:szCs w:val="22"/>
              </w:rPr>
            </w:pPr>
            <w:r w:rsidRPr="00236BDB">
              <w:rPr>
                <w:rFonts w:cs="Times New Roman"/>
                <w:szCs w:val="22"/>
              </w:rPr>
              <w:t>equity instruments</w:t>
            </w:r>
          </w:p>
        </w:tc>
        <w:tc>
          <w:tcPr>
            <w:tcW w:w="1276" w:type="dxa"/>
            <w:vAlign w:val="bottom"/>
          </w:tcPr>
          <w:p w14:paraId="59C82C50" w14:textId="77777777" w:rsidR="00EA54B1" w:rsidRPr="00236BDB" w:rsidRDefault="00EA54B1" w:rsidP="001939CC">
            <w:pPr>
              <w:tabs>
                <w:tab w:val="decimal" w:pos="884"/>
              </w:tabs>
              <w:spacing w:line="240" w:lineRule="atLeast"/>
              <w:ind w:left="14"/>
              <w:rPr>
                <w:rFonts w:cs="Times New Roman"/>
                <w:szCs w:val="22"/>
              </w:rPr>
            </w:pPr>
          </w:p>
        </w:tc>
        <w:tc>
          <w:tcPr>
            <w:tcW w:w="1852" w:type="dxa"/>
            <w:vAlign w:val="bottom"/>
          </w:tcPr>
          <w:p w14:paraId="6F58DA9E" w14:textId="77777777" w:rsidR="00EA54B1" w:rsidRPr="00236BDB" w:rsidRDefault="00EA54B1" w:rsidP="001939CC">
            <w:pPr>
              <w:tabs>
                <w:tab w:val="decimal" w:pos="1026"/>
              </w:tabs>
              <w:spacing w:line="240" w:lineRule="atLeast"/>
              <w:ind w:left="14"/>
              <w:rPr>
                <w:rFonts w:cs="Times New Roman"/>
                <w:szCs w:val="22"/>
              </w:rPr>
            </w:pPr>
          </w:p>
        </w:tc>
        <w:tc>
          <w:tcPr>
            <w:tcW w:w="1783" w:type="dxa"/>
            <w:vAlign w:val="bottom"/>
          </w:tcPr>
          <w:p w14:paraId="3EC7CC45" w14:textId="77777777" w:rsidR="00EA54B1" w:rsidRPr="00236BDB" w:rsidRDefault="00EA54B1" w:rsidP="001939CC">
            <w:pPr>
              <w:spacing w:line="240" w:lineRule="atLeast"/>
              <w:ind w:left="33" w:right="-102" w:hanging="33"/>
              <w:rPr>
                <w:rFonts w:cs="Times New Roman"/>
                <w:szCs w:val="22"/>
              </w:rPr>
            </w:pPr>
          </w:p>
        </w:tc>
      </w:tr>
      <w:tr w:rsidR="00EA54B1" w:rsidRPr="00236BDB" w14:paraId="2E62695C" w14:textId="77777777" w:rsidTr="001939CC">
        <w:trPr>
          <w:trHeight w:val="63"/>
        </w:trPr>
        <w:tc>
          <w:tcPr>
            <w:tcW w:w="2880" w:type="dxa"/>
          </w:tcPr>
          <w:p w14:paraId="63C9F6DE" w14:textId="77777777" w:rsidR="00EA54B1" w:rsidRPr="00236BDB" w:rsidRDefault="00EA54B1" w:rsidP="001939CC">
            <w:pPr>
              <w:tabs>
                <w:tab w:val="left" w:pos="2880"/>
                <w:tab w:val="right" w:pos="5040"/>
                <w:tab w:val="right" w:pos="6390"/>
                <w:tab w:val="right" w:pos="8190"/>
              </w:tabs>
              <w:spacing w:line="240" w:lineRule="atLeast"/>
              <w:ind w:left="132" w:right="-108" w:hanging="132"/>
              <w:rPr>
                <w:rFonts w:cs="Times New Roman"/>
                <w:szCs w:val="22"/>
              </w:rPr>
            </w:pPr>
            <w:r w:rsidRPr="00236BDB">
              <w:rPr>
                <w:rFonts w:cs="Times New Roman"/>
                <w:szCs w:val="22"/>
              </w:rPr>
              <w:t xml:space="preserve">  </w:t>
            </w:r>
          </w:p>
          <w:p w14:paraId="56107F2F" w14:textId="77777777" w:rsidR="00EA54B1" w:rsidRPr="00236BDB" w:rsidRDefault="00EA54B1" w:rsidP="001939CC">
            <w:pPr>
              <w:tabs>
                <w:tab w:val="left" w:pos="2880"/>
                <w:tab w:val="right" w:pos="5040"/>
                <w:tab w:val="right" w:pos="6390"/>
                <w:tab w:val="right" w:pos="8190"/>
              </w:tabs>
              <w:spacing w:line="240" w:lineRule="atLeast"/>
              <w:ind w:right="-108"/>
              <w:rPr>
                <w:rFonts w:cs="Times New Roman"/>
                <w:szCs w:val="22"/>
              </w:rPr>
            </w:pPr>
            <w:r w:rsidRPr="00236BDB">
              <w:rPr>
                <w:rFonts w:cs="Times New Roman"/>
                <w:szCs w:val="22"/>
              </w:rPr>
              <w:t xml:space="preserve"> - Investment units</w:t>
            </w:r>
          </w:p>
        </w:tc>
        <w:tc>
          <w:tcPr>
            <w:tcW w:w="1462" w:type="dxa"/>
            <w:tcBorders>
              <w:top w:val="nil"/>
              <w:left w:val="nil"/>
              <w:bottom w:val="nil"/>
              <w:right w:val="nil"/>
            </w:tcBorders>
            <w:vAlign w:val="bottom"/>
          </w:tcPr>
          <w:p w14:paraId="51EC146D" w14:textId="77777777" w:rsidR="00EA54B1" w:rsidRPr="00236BDB" w:rsidRDefault="00EA54B1" w:rsidP="001939CC">
            <w:pPr>
              <w:tabs>
                <w:tab w:val="decimal" w:pos="1026"/>
              </w:tabs>
              <w:spacing w:line="240" w:lineRule="atLeast"/>
              <w:ind w:left="14"/>
              <w:rPr>
                <w:rFonts w:cs="Times New Roman"/>
                <w:szCs w:val="22"/>
              </w:rPr>
            </w:pPr>
            <w:r w:rsidRPr="00236BDB">
              <w:rPr>
                <w:rFonts w:cs="Times New Roman"/>
                <w:szCs w:val="22"/>
              </w:rPr>
              <w:t>415,545</w:t>
            </w:r>
          </w:p>
        </w:tc>
        <w:tc>
          <w:tcPr>
            <w:tcW w:w="1276" w:type="dxa"/>
            <w:tcBorders>
              <w:top w:val="nil"/>
              <w:left w:val="nil"/>
              <w:bottom w:val="nil"/>
              <w:right w:val="nil"/>
            </w:tcBorders>
            <w:vAlign w:val="bottom"/>
          </w:tcPr>
          <w:p w14:paraId="68D87814" w14:textId="77777777" w:rsidR="00EA54B1" w:rsidRPr="00236BDB" w:rsidRDefault="00EA54B1" w:rsidP="001939CC">
            <w:pPr>
              <w:tabs>
                <w:tab w:val="decimal" w:pos="879"/>
              </w:tabs>
              <w:spacing w:line="240" w:lineRule="atLeast"/>
              <w:ind w:left="14"/>
              <w:rPr>
                <w:rFonts w:cs="Times New Roman"/>
                <w:szCs w:val="22"/>
              </w:rPr>
            </w:pPr>
            <w:r w:rsidRPr="00236BDB">
              <w:rPr>
                <w:rFonts w:cs="Times New Roman"/>
                <w:szCs w:val="22"/>
              </w:rPr>
              <w:t>1,883</w:t>
            </w:r>
          </w:p>
        </w:tc>
        <w:tc>
          <w:tcPr>
            <w:tcW w:w="1852" w:type="dxa"/>
            <w:tcBorders>
              <w:top w:val="nil"/>
              <w:left w:val="nil"/>
              <w:bottom w:val="nil"/>
              <w:right w:val="nil"/>
            </w:tcBorders>
            <w:vAlign w:val="bottom"/>
          </w:tcPr>
          <w:p w14:paraId="53839957" w14:textId="77777777" w:rsidR="00EA54B1" w:rsidRPr="00236BDB" w:rsidRDefault="00EA54B1" w:rsidP="001939CC">
            <w:pPr>
              <w:tabs>
                <w:tab w:val="decimal" w:pos="1309"/>
              </w:tabs>
              <w:spacing w:line="240" w:lineRule="atLeast"/>
              <w:ind w:left="14"/>
              <w:rPr>
                <w:rFonts w:cs="Times New Roman"/>
                <w:szCs w:val="22"/>
              </w:rPr>
            </w:pPr>
            <w:r w:rsidRPr="00236BDB">
              <w:rPr>
                <w:rFonts w:cs="Times New Roman"/>
                <w:szCs w:val="22"/>
              </w:rPr>
              <w:t>(325,709)</w:t>
            </w:r>
          </w:p>
        </w:tc>
        <w:tc>
          <w:tcPr>
            <w:tcW w:w="1783" w:type="dxa"/>
          </w:tcPr>
          <w:p w14:paraId="7A9E8507" w14:textId="77777777" w:rsidR="00EA54B1" w:rsidRPr="00236BDB" w:rsidRDefault="00EA54B1" w:rsidP="001939CC">
            <w:pPr>
              <w:tabs>
                <w:tab w:val="left" w:pos="2880"/>
                <w:tab w:val="right" w:pos="5040"/>
                <w:tab w:val="right" w:pos="6390"/>
                <w:tab w:val="right" w:pos="8190"/>
              </w:tabs>
              <w:spacing w:line="240" w:lineRule="atLeast"/>
              <w:ind w:left="-46" w:right="36"/>
              <w:jc w:val="center"/>
              <w:rPr>
                <w:rFonts w:cs="Times New Roman"/>
                <w:spacing w:val="-2"/>
                <w:szCs w:val="22"/>
              </w:rPr>
            </w:pPr>
            <w:r w:rsidRPr="00236BDB">
              <w:rPr>
                <w:rFonts w:cs="Times New Roman"/>
                <w:spacing w:val="-2"/>
                <w:szCs w:val="22"/>
              </w:rPr>
              <w:t>Sale for liquidity management</w:t>
            </w:r>
          </w:p>
        </w:tc>
      </w:tr>
      <w:tr w:rsidR="00EA54B1" w:rsidRPr="00236BDB" w14:paraId="1E313DA7" w14:textId="77777777" w:rsidTr="001939CC">
        <w:trPr>
          <w:trHeight w:val="63"/>
        </w:trPr>
        <w:tc>
          <w:tcPr>
            <w:tcW w:w="2880" w:type="dxa"/>
            <w:vAlign w:val="center"/>
          </w:tcPr>
          <w:p w14:paraId="1070C62B" w14:textId="77777777" w:rsidR="00EA54B1" w:rsidRPr="00236BDB" w:rsidRDefault="00EA54B1" w:rsidP="001939CC">
            <w:pPr>
              <w:spacing w:line="240" w:lineRule="atLeast"/>
              <w:rPr>
                <w:rFonts w:cs="Times New Roman"/>
                <w:b/>
                <w:bCs/>
                <w:szCs w:val="22"/>
                <w:cs/>
              </w:rPr>
            </w:pPr>
            <w:r w:rsidRPr="00236BDB">
              <w:rPr>
                <w:rFonts w:cs="Times New Roman"/>
                <w:b/>
                <w:bCs/>
                <w:szCs w:val="22"/>
              </w:rPr>
              <w:t xml:space="preserve">Total </w:t>
            </w:r>
          </w:p>
        </w:tc>
        <w:tc>
          <w:tcPr>
            <w:tcW w:w="1462" w:type="dxa"/>
          </w:tcPr>
          <w:p w14:paraId="516F07A2" w14:textId="77777777" w:rsidR="00EA54B1" w:rsidRPr="00236BDB" w:rsidRDefault="00EA54B1" w:rsidP="001939CC">
            <w:pPr>
              <w:pBdr>
                <w:top w:val="single" w:sz="4" w:space="1" w:color="auto"/>
                <w:bottom w:val="double" w:sz="4" w:space="1" w:color="auto"/>
              </w:pBdr>
              <w:tabs>
                <w:tab w:val="decimal" w:pos="1026"/>
              </w:tabs>
              <w:spacing w:line="240" w:lineRule="atLeast"/>
              <w:ind w:left="14"/>
              <w:rPr>
                <w:rFonts w:cs="Times New Roman"/>
                <w:b/>
                <w:bCs/>
                <w:szCs w:val="22"/>
              </w:rPr>
            </w:pPr>
            <w:r w:rsidRPr="00236BDB">
              <w:rPr>
                <w:rFonts w:cs="Times New Roman"/>
                <w:b/>
                <w:bCs/>
                <w:szCs w:val="22"/>
              </w:rPr>
              <w:t>415,545</w:t>
            </w:r>
          </w:p>
        </w:tc>
        <w:tc>
          <w:tcPr>
            <w:tcW w:w="1276" w:type="dxa"/>
          </w:tcPr>
          <w:p w14:paraId="2B84AB8B" w14:textId="77777777" w:rsidR="00EA54B1" w:rsidRPr="00236BDB" w:rsidRDefault="00EA54B1" w:rsidP="001939CC">
            <w:pPr>
              <w:pBdr>
                <w:top w:val="single" w:sz="4" w:space="1" w:color="auto"/>
                <w:bottom w:val="double" w:sz="4" w:space="1" w:color="auto"/>
              </w:pBdr>
              <w:tabs>
                <w:tab w:val="decimal" w:pos="879"/>
              </w:tabs>
              <w:spacing w:line="240" w:lineRule="atLeast"/>
              <w:ind w:left="14"/>
              <w:rPr>
                <w:rFonts w:cs="Times New Roman"/>
                <w:b/>
                <w:bCs/>
                <w:szCs w:val="22"/>
              </w:rPr>
            </w:pPr>
            <w:r w:rsidRPr="00236BDB">
              <w:rPr>
                <w:rFonts w:cs="Times New Roman"/>
                <w:b/>
                <w:bCs/>
                <w:szCs w:val="22"/>
              </w:rPr>
              <w:t>1,883</w:t>
            </w:r>
          </w:p>
        </w:tc>
        <w:tc>
          <w:tcPr>
            <w:tcW w:w="1852" w:type="dxa"/>
          </w:tcPr>
          <w:p w14:paraId="1BB5B73C" w14:textId="77777777" w:rsidR="00EA54B1" w:rsidRPr="00236BDB" w:rsidRDefault="00EA54B1" w:rsidP="001939CC">
            <w:pPr>
              <w:pBdr>
                <w:top w:val="single" w:sz="4" w:space="1" w:color="auto"/>
                <w:bottom w:val="double" w:sz="4" w:space="1" w:color="auto"/>
              </w:pBdr>
              <w:tabs>
                <w:tab w:val="decimal" w:pos="1309"/>
              </w:tabs>
              <w:spacing w:line="240" w:lineRule="atLeast"/>
              <w:ind w:left="14"/>
              <w:rPr>
                <w:rFonts w:cs="Times New Roman"/>
                <w:b/>
                <w:bCs/>
                <w:szCs w:val="22"/>
              </w:rPr>
            </w:pPr>
            <w:r w:rsidRPr="00236BDB">
              <w:rPr>
                <w:rFonts w:cs="Times New Roman"/>
                <w:b/>
                <w:bCs/>
                <w:szCs w:val="22"/>
              </w:rPr>
              <w:t>(325,709)</w:t>
            </w:r>
          </w:p>
        </w:tc>
        <w:tc>
          <w:tcPr>
            <w:tcW w:w="1783" w:type="dxa"/>
            <w:vAlign w:val="bottom"/>
          </w:tcPr>
          <w:p w14:paraId="25433411" w14:textId="77777777" w:rsidR="00EA54B1" w:rsidRPr="00236BDB" w:rsidRDefault="00EA54B1" w:rsidP="001939CC">
            <w:pPr>
              <w:tabs>
                <w:tab w:val="decimal" w:pos="1026"/>
              </w:tabs>
              <w:spacing w:line="240" w:lineRule="atLeast"/>
              <w:ind w:left="14"/>
              <w:rPr>
                <w:rFonts w:cs="Times New Roman"/>
                <w:b/>
                <w:bCs/>
                <w:szCs w:val="22"/>
              </w:rPr>
            </w:pPr>
          </w:p>
        </w:tc>
      </w:tr>
    </w:tbl>
    <w:p w14:paraId="1348A48A" w14:textId="77777777" w:rsidR="00C12B26" w:rsidRPr="00476D19" w:rsidRDefault="00C12B26" w:rsidP="00C12B26">
      <w:pPr>
        <w:spacing w:line="240" w:lineRule="atLeast"/>
        <w:jc w:val="thaiDistribute"/>
        <w:rPr>
          <w:rFonts w:cs="Times New Roman"/>
          <w:b/>
          <w:bCs/>
          <w:szCs w:val="22"/>
        </w:rPr>
      </w:pPr>
    </w:p>
    <w:p w14:paraId="1AE95593" w14:textId="77777777" w:rsidR="001E795B" w:rsidRDefault="001E795B">
      <w:pPr>
        <w:rPr>
          <w:rFonts w:cs="Times New Roman"/>
          <w:b/>
          <w:bCs/>
          <w:szCs w:val="22"/>
        </w:rPr>
      </w:pPr>
      <w:r>
        <w:rPr>
          <w:rFonts w:cs="Times New Roman"/>
          <w:b/>
          <w:bCs/>
          <w:szCs w:val="22"/>
        </w:rPr>
        <w:br w:type="page"/>
      </w:r>
    </w:p>
    <w:p w14:paraId="64DCFC6D" w14:textId="5B5304BB" w:rsidR="00C12B26" w:rsidRPr="00476D19" w:rsidRDefault="00C12B26" w:rsidP="00C12B26">
      <w:pPr>
        <w:spacing w:line="240" w:lineRule="atLeast"/>
        <w:ind w:left="540" w:hanging="540"/>
        <w:jc w:val="thaiDistribute"/>
        <w:rPr>
          <w:rFonts w:cs="Times New Roman"/>
          <w:b/>
          <w:bCs/>
          <w:szCs w:val="22"/>
        </w:rPr>
      </w:pPr>
      <w:r w:rsidRPr="00476D19">
        <w:rPr>
          <w:rFonts w:cs="Times New Roman"/>
          <w:b/>
          <w:bCs/>
          <w:szCs w:val="22"/>
        </w:rPr>
        <w:lastRenderedPageBreak/>
        <w:t>1</w:t>
      </w:r>
      <w:r w:rsidR="00140162">
        <w:rPr>
          <w:rFonts w:cs="Times New Roman"/>
          <w:b/>
          <w:bCs/>
          <w:szCs w:val="22"/>
        </w:rPr>
        <w:t>0</w:t>
      </w:r>
      <w:r w:rsidRPr="00476D19">
        <w:rPr>
          <w:rFonts w:cs="Times New Roman"/>
          <w:b/>
          <w:bCs/>
          <w:szCs w:val="22"/>
        </w:rPr>
        <w:t>.2</w:t>
      </w:r>
      <w:r w:rsidRPr="00476D19">
        <w:rPr>
          <w:rFonts w:cs="Times New Roman"/>
          <w:b/>
          <w:bCs/>
          <w:szCs w:val="22"/>
        </w:rPr>
        <w:tab/>
        <w:t>Investments in companies with problems in their financial position and operating results</w:t>
      </w:r>
    </w:p>
    <w:p w14:paraId="0CCCC794" w14:textId="77777777" w:rsidR="00C12B26" w:rsidRPr="00476D19" w:rsidRDefault="00C12B26" w:rsidP="00C12B26">
      <w:pPr>
        <w:spacing w:line="240" w:lineRule="atLeast"/>
        <w:ind w:left="635" w:hanging="635"/>
        <w:jc w:val="thaiDistribute"/>
        <w:rPr>
          <w:rFonts w:cs="Times New Roman"/>
          <w:b/>
          <w:bCs/>
          <w:spacing w:val="-4"/>
          <w:szCs w:val="22"/>
        </w:rPr>
      </w:pPr>
    </w:p>
    <w:tbl>
      <w:tblPr>
        <w:tblW w:w="4974" w:type="pct"/>
        <w:tblInd w:w="450" w:type="dxa"/>
        <w:tblLayout w:type="fixed"/>
        <w:tblLook w:val="0000" w:firstRow="0" w:lastRow="0" w:firstColumn="0" w:lastColumn="0" w:noHBand="0" w:noVBand="0"/>
      </w:tblPr>
      <w:tblGrid>
        <w:gridCol w:w="2805"/>
        <w:gridCol w:w="1183"/>
        <w:gridCol w:w="984"/>
        <w:gridCol w:w="1089"/>
        <w:gridCol w:w="1271"/>
        <w:gridCol w:w="1019"/>
        <w:gridCol w:w="1204"/>
      </w:tblGrid>
      <w:tr w:rsidR="00C12B26" w:rsidRPr="00476D19" w14:paraId="4AABAEEA" w14:textId="77777777" w:rsidTr="00542CB9">
        <w:trPr>
          <w:tblHeader/>
        </w:trPr>
        <w:tc>
          <w:tcPr>
            <w:tcW w:w="1468" w:type="pct"/>
          </w:tcPr>
          <w:p w14:paraId="27113469" w14:textId="77777777" w:rsidR="00C12B26" w:rsidRPr="00476D19" w:rsidRDefault="00C12B26" w:rsidP="00542CB9">
            <w:pPr>
              <w:tabs>
                <w:tab w:val="left" w:pos="2880"/>
                <w:tab w:val="right" w:pos="5040"/>
                <w:tab w:val="right" w:pos="6390"/>
                <w:tab w:val="right" w:pos="8190"/>
              </w:tabs>
              <w:spacing w:line="240" w:lineRule="atLeast"/>
              <w:ind w:right="-43"/>
              <w:jc w:val="both"/>
              <w:rPr>
                <w:rFonts w:cs="Times New Roman"/>
                <w:szCs w:val="22"/>
                <w:cs/>
              </w:rPr>
            </w:pPr>
          </w:p>
        </w:tc>
        <w:tc>
          <w:tcPr>
            <w:tcW w:w="1704" w:type="pct"/>
            <w:gridSpan w:val="3"/>
            <w:vAlign w:val="bottom"/>
          </w:tcPr>
          <w:p w14:paraId="5A146A19" w14:textId="5E2DEC1F" w:rsidR="00C12B26" w:rsidRPr="00476D19" w:rsidRDefault="00EA54B1" w:rsidP="00542CB9">
            <w:pPr>
              <w:spacing w:line="240" w:lineRule="atLeast"/>
              <w:ind w:right="-43"/>
              <w:jc w:val="center"/>
              <w:rPr>
                <w:rFonts w:cs="Times New Roman"/>
                <w:spacing w:val="-4"/>
                <w:szCs w:val="22"/>
                <w:cs/>
              </w:rPr>
            </w:pPr>
            <w:r>
              <w:rPr>
                <w:rFonts w:cs="Times New Roman"/>
                <w:szCs w:val="22"/>
              </w:rPr>
              <w:t xml:space="preserve">30 June </w:t>
            </w:r>
            <w:r w:rsidR="00685BAB" w:rsidRPr="00476D19">
              <w:rPr>
                <w:rFonts w:cs="Times New Roman"/>
                <w:szCs w:val="22"/>
              </w:rPr>
              <w:t>202</w:t>
            </w:r>
            <w:r>
              <w:rPr>
                <w:rFonts w:cs="Times New Roman"/>
                <w:szCs w:val="22"/>
              </w:rPr>
              <w:t>5</w:t>
            </w:r>
          </w:p>
        </w:tc>
        <w:tc>
          <w:tcPr>
            <w:tcW w:w="1828" w:type="pct"/>
            <w:gridSpan w:val="3"/>
            <w:vAlign w:val="bottom"/>
          </w:tcPr>
          <w:p w14:paraId="5C3725A2" w14:textId="43378216" w:rsidR="00C12B26" w:rsidRPr="00476D19" w:rsidRDefault="00EA54B1" w:rsidP="00542CB9">
            <w:pPr>
              <w:spacing w:line="240" w:lineRule="atLeast"/>
              <w:ind w:right="-43"/>
              <w:jc w:val="center"/>
              <w:rPr>
                <w:rFonts w:cs="Times New Roman"/>
                <w:spacing w:val="-4"/>
                <w:szCs w:val="22"/>
                <w:cs/>
              </w:rPr>
            </w:pPr>
            <w:r>
              <w:rPr>
                <w:rFonts w:cs="Times New Roman"/>
                <w:szCs w:val="22"/>
              </w:rPr>
              <w:t>31 December 2024</w:t>
            </w:r>
          </w:p>
        </w:tc>
      </w:tr>
      <w:tr w:rsidR="00C12B26" w:rsidRPr="00476D19" w14:paraId="59EDD1E5" w14:textId="77777777" w:rsidTr="007A1B28">
        <w:trPr>
          <w:tblHeader/>
        </w:trPr>
        <w:tc>
          <w:tcPr>
            <w:tcW w:w="1468" w:type="pct"/>
          </w:tcPr>
          <w:p w14:paraId="37621289" w14:textId="77777777" w:rsidR="00C12B26" w:rsidRPr="00476D19" w:rsidRDefault="00C12B26" w:rsidP="00542CB9">
            <w:pPr>
              <w:tabs>
                <w:tab w:val="left" w:pos="2880"/>
                <w:tab w:val="right" w:pos="5040"/>
                <w:tab w:val="right" w:pos="6390"/>
                <w:tab w:val="right" w:pos="8190"/>
              </w:tabs>
              <w:spacing w:line="240" w:lineRule="atLeast"/>
              <w:ind w:right="-43"/>
              <w:jc w:val="both"/>
              <w:rPr>
                <w:rFonts w:cs="Times New Roman"/>
                <w:szCs w:val="22"/>
                <w:cs/>
              </w:rPr>
            </w:pPr>
          </w:p>
        </w:tc>
        <w:tc>
          <w:tcPr>
            <w:tcW w:w="619" w:type="pct"/>
            <w:vAlign w:val="bottom"/>
          </w:tcPr>
          <w:p w14:paraId="486DEF34" w14:textId="77777777" w:rsidR="00C12B26" w:rsidRPr="00476D19" w:rsidRDefault="00C12B26" w:rsidP="00542CB9">
            <w:pPr>
              <w:spacing w:line="240" w:lineRule="atLeast"/>
              <w:ind w:right="-43"/>
              <w:jc w:val="center"/>
              <w:rPr>
                <w:rFonts w:cs="Times New Roman"/>
                <w:spacing w:val="-4"/>
                <w:szCs w:val="22"/>
                <w:cs/>
              </w:rPr>
            </w:pPr>
            <w:r w:rsidRPr="00476D19">
              <w:rPr>
                <w:rFonts w:cs="Times New Roman"/>
                <w:spacing w:val="-4"/>
                <w:szCs w:val="22"/>
              </w:rPr>
              <w:t>Number</w:t>
            </w:r>
            <w:r w:rsidRPr="00476D19">
              <w:rPr>
                <w:rFonts w:cs="Times New Roman"/>
                <w:spacing w:val="-4"/>
                <w:szCs w:val="22"/>
                <w:cs/>
              </w:rPr>
              <w:t xml:space="preserve"> </w:t>
            </w:r>
            <w:r w:rsidRPr="00476D19">
              <w:rPr>
                <w:rFonts w:cs="Times New Roman"/>
                <w:spacing w:val="-4"/>
                <w:szCs w:val="22"/>
              </w:rPr>
              <w:t>of</w:t>
            </w:r>
            <w:r w:rsidRPr="00476D19">
              <w:rPr>
                <w:rFonts w:cs="Times New Roman"/>
                <w:spacing w:val="-4"/>
                <w:szCs w:val="22"/>
                <w:cs/>
              </w:rPr>
              <w:t xml:space="preserve"> </w:t>
            </w:r>
            <w:r w:rsidRPr="00476D19">
              <w:rPr>
                <w:rFonts w:cs="Times New Roman"/>
                <w:spacing w:val="-4"/>
                <w:szCs w:val="22"/>
              </w:rPr>
              <w:t>companies</w:t>
            </w:r>
          </w:p>
        </w:tc>
        <w:tc>
          <w:tcPr>
            <w:tcW w:w="515" w:type="pct"/>
            <w:vAlign w:val="bottom"/>
          </w:tcPr>
          <w:p w14:paraId="3C7E8B23" w14:textId="77777777" w:rsidR="00C12B26" w:rsidRPr="00476D19" w:rsidRDefault="00C12B26" w:rsidP="00542CB9">
            <w:pPr>
              <w:spacing w:line="240" w:lineRule="atLeast"/>
              <w:ind w:right="-43"/>
              <w:jc w:val="center"/>
              <w:rPr>
                <w:rFonts w:cs="Times New Roman"/>
                <w:spacing w:val="-4"/>
                <w:szCs w:val="22"/>
                <w:cs/>
              </w:rPr>
            </w:pPr>
            <w:r w:rsidRPr="00476D19">
              <w:rPr>
                <w:rFonts w:cs="Times New Roman"/>
                <w:spacing w:val="-4"/>
                <w:szCs w:val="22"/>
              </w:rPr>
              <w:t>Cost</w:t>
            </w:r>
          </w:p>
        </w:tc>
        <w:tc>
          <w:tcPr>
            <w:tcW w:w="570" w:type="pct"/>
            <w:vAlign w:val="bottom"/>
          </w:tcPr>
          <w:p w14:paraId="5DAC911C" w14:textId="77777777" w:rsidR="00C12B26" w:rsidRPr="00476D19" w:rsidRDefault="00C12B26" w:rsidP="00542CB9">
            <w:pPr>
              <w:spacing w:line="240" w:lineRule="atLeast"/>
              <w:ind w:right="-43"/>
              <w:jc w:val="center"/>
              <w:rPr>
                <w:rFonts w:cs="Times New Roman"/>
                <w:spacing w:val="-4"/>
                <w:szCs w:val="22"/>
                <w:cs/>
              </w:rPr>
            </w:pPr>
            <w:r w:rsidRPr="00476D19">
              <w:rPr>
                <w:rFonts w:cs="Times New Roman"/>
                <w:spacing w:val="-4"/>
                <w:szCs w:val="22"/>
              </w:rPr>
              <w:t>Fair</w:t>
            </w:r>
            <w:r w:rsidRPr="00476D19">
              <w:rPr>
                <w:rFonts w:cs="Times New Roman"/>
                <w:spacing w:val="-4"/>
                <w:szCs w:val="22"/>
                <w:cs/>
              </w:rPr>
              <w:t xml:space="preserve"> </w:t>
            </w:r>
            <w:r w:rsidRPr="00476D19">
              <w:rPr>
                <w:rFonts w:cs="Times New Roman"/>
                <w:spacing w:val="-4"/>
                <w:szCs w:val="22"/>
              </w:rPr>
              <w:t>value</w:t>
            </w:r>
          </w:p>
        </w:tc>
        <w:tc>
          <w:tcPr>
            <w:tcW w:w="665" w:type="pct"/>
            <w:vAlign w:val="bottom"/>
          </w:tcPr>
          <w:p w14:paraId="4047BF61" w14:textId="77777777" w:rsidR="00C12B26" w:rsidRPr="00476D19" w:rsidRDefault="00C12B26" w:rsidP="00542CB9">
            <w:pPr>
              <w:spacing w:line="240" w:lineRule="atLeast"/>
              <w:ind w:right="-43"/>
              <w:jc w:val="center"/>
              <w:rPr>
                <w:rFonts w:cs="Times New Roman"/>
                <w:spacing w:val="-4"/>
                <w:szCs w:val="22"/>
                <w:cs/>
              </w:rPr>
            </w:pPr>
            <w:r w:rsidRPr="00476D19">
              <w:rPr>
                <w:rFonts w:cs="Times New Roman"/>
                <w:spacing w:val="-4"/>
                <w:szCs w:val="22"/>
              </w:rPr>
              <w:t>Number</w:t>
            </w:r>
            <w:r w:rsidRPr="00476D19">
              <w:rPr>
                <w:rFonts w:cs="Times New Roman"/>
                <w:spacing w:val="-4"/>
                <w:szCs w:val="22"/>
                <w:cs/>
              </w:rPr>
              <w:t xml:space="preserve"> </w:t>
            </w:r>
            <w:r w:rsidRPr="00476D19">
              <w:rPr>
                <w:rFonts w:cs="Times New Roman"/>
                <w:spacing w:val="-4"/>
                <w:szCs w:val="22"/>
              </w:rPr>
              <w:t>of</w:t>
            </w:r>
            <w:r w:rsidRPr="00476D19">
              <w:rPr>
                <w:rFonts w:cs="Times New Roman"/>
                <w:spacing w:val="-4"/>
                <w:szCs w:val="22"/>
                <w:cs/>
              </w:rPr>
              <w:t xml:space="preserve"> </w:t>
            </w:r>
            <w:r w:rsidRPr="00476D19">
              <w:rPr>
                <w:rFonts w:cs="Times New Roman"/>
                <w:spacing w:val="-4"/>
                <w:szCs w:val="22"/>
              </w:rPr>
              <w:t>companies</w:t>
            </w:r>
          </w:p>
        </w:tc>
        <w:tc>
          <w:tcPr>
            <w:tcW w:w="533" w:type="pct"/>
            <w:vAlign w:val="bottom"/>
          </w:tcPr>
          <w:p w14:paraId="1B85CEC6" w14:textId="77777777" w:rsidR="00C12B26" w:rsidRPr="00476D19" w:rsidRDefault="00C12B26" w:rsidP="00542CB9">
            <w:pPr>
              <w:spacing w:line="240" w:lineRule="atLeast"/>
              <w:ind w:right="-43"/>
              <w:jc w:val="center"/>
              <w:rPr>
                <w:rFonts w:cs="Times New Roman"/>
                <w:spacing w:val="-4"/>
                <w:szCs w:val="22"/>
                <w:cs/>
              </w:rPr>
            </w:pPr>
            <w:r w:rsidRPr="00476D19">
              <w:rPr>
                <w:rFonts w:cs="Times New Roman"/>
                <w:spacing w:val="-4"/>
                <w:szCs w:val="22"/>
              </w:rPr>
              <w:t>Cost</w:t>
            </w:r>
          </w:p>
        </w:tc>
        <w:tc>
          <w:tcPr>
            <w:tcW w:w="630" w:type="pct"/>
            <w:vAlign w:val="bottom"/>
          </w:tcPr>
          <w:p w14:paraId="775A2FEF" w14:textId="77777777" w:rsidR="00C12B26" w:rsidRPr="00476D19" w:rsidRDefault="00C12B26" w:rsidP="00542CB9">
            <w:pPr>
              <w:spacing w:line="240" w:lineRule="atLeast"/>
              <w:ind w:right="-43"/>
              <w:jc w:val="center"/>
              <w:rPr>
                <w:rFonts w:cs="Times New Roman"/>
                <w:spacing w:val="-4"/>
                <w:szCs w:val="22"/>
                <w:cs/>
              </w:rPr>
            </w:pPr>
            <w:r w:rsidRPr="00476D19">
              <w:rPr>
                <w:rFonts w:cs="Times New Roman"/>
                <w:spacing w:val="-4"/>
                <w:szCs w:val="22"/>
              </w:rPr>
              <w:t>Fair</w:t>
            </w:r>
            <w:r w:rsidRPr="00476D19">
              <w:rPr>
                <w:rFonts w:cs="Times New Roman"/>
                <w:spacing w:val="-4"/>
                <w:szCs w:val="22"/>
                <w:cs/>
              </w:rPr>
              <w:t xml:space="preserve"> </w:t>
            </w:r>
            <w:r w:rsidRPr="00476D19">
              <w:rPr>
                <w:rFonts w:cs="Times New Roman"/>
                <w:spacing w:val="-4"/>
                <w:szCs w:val="22"/>
              </w:rPr>
              <w:t>value</w:t>
            </w:r>
          </w:p>
        </w:tc>
      </w:tr>
      <w:tr w:rsidR="00C12B26" w:rsidRPr="00476D19" w14:paraId="37BF9A75" w14:textId="77777777" w:rsidTr="007A1B28">
        <w:trPr>
          <w:tblHeader/>
        </w:trPr>
        <w:tc>
          <w:tcPr>
            <w:tcW w:w="1468" w:type="pct"/>
          </w:tcPr>
          <w:p w14:paraId="139A1197" w14:textId="77777777" w:rsidR="00C12B26" w:rsidRPr="00476D19" w:rsidRDefault="00C12B26" w:rsidP="00542CB9">
            <w:pPr>
              <w:tabs>
                <w:tab w:val="left" w:pos="2880"/>
                <w:tab w:val="right" w:pos="5040"/>
                <w:tab w:val="right" w:pos="6390"/>
                <w:tab w:val="right" w:pos="8190"/>
              </w:tabs>
              <w:spacing w:line="240" w:lineRule="atLeast"/>
              <w:ind w:right="-43"/>
              <w:jc w:val="both"/>
              <w:rPr>
                <w:rFonts w:cs="Times New Roman"/>
                <w:szCs w:val="22"/>
                <w:cs/>
              </w:rPr>
            </w:pPr>
          </w:p>
        </w:tc>
        <w:tc>
          <w:tcPr>
            <w:tcW w:w="619" w:type="pct"/>
            <w:vAlign w:val="bottom"/>
          </w:tcPr>
          <w:p w14:paraId="18A187B4" w14:textId="77777777" w:rsidR="00C12B26" w:rsidRPr="00476D19" w:rsidRDefault="00C12B26" w:rsidP="00542CB9">
            <w:pPr>
              <w:spacing w:line="240" w:lineRule="atLeast"/>
              <w:ind w:right="-43"/>
              <w:jc w:val="center"/>
              <w:rPr>
                <w:rFonts w:cs="Times New Roman"/>
                <w:spacing w:val="-4"/>
                <w:szCs w:val="22"/>
                <w:cs/>
              </w:rPr>
            </w:pPr>
          </w:p>
        </w:tc>
        <w:tc>
          <w:tcPr>
            <w:tcW w:w="1085" w:type="pct"/>
            <w:gridSpan w:val="2"/>
            <w:vAlign w:val="bottom"/>
          </w:tcPr>
          <w:p w14:paraId="07DFC090" w14:textId="77777777" w:rsidR="00C12B26" w:rsidRPr="00476D19" w:rsidRDefault="00C12B26" w:rsidP="00542CB9">
            <w:pPr>
              <w:spacing w:line="240" w:lineRule="atLeast"/>
              <w:ind w:right="-43"/>
              <w:jc w:val="center"/>
              <w:rPr>
                <w:rFonts w:cs="Times New Roman"/>
                <w:spacing w:val="-4"/>
                <w:szCs w:val="22"/>
                <w:cs/>
              </w:rPr>
            </w:pPr>
            <w:r w:rsidRPr="00476D19">
              <w:rPr>
                <w:rFonts w:cs="Times New Roman"/>
                <w:i/>
                <w:iCs/>
                <w:szCs w:val="22"/>
              </w:rPr>
              <w:t>(in thousand Baht)</w:t>
            </w:r>
          </w:p>
        </w:tc>
        <w:tc>
          <w:tcPr>
            <w:tcW w:w="665" w:type="pct"/>
            <w:vAlign w:val="bottom"/>
          </w:tcPr>
          <w:p w14:paraId="2DEB0252" w14:textId="77777777" w:rsidR="00C12B26" w:rsidRPr="00476D19" w:rsidRDefault="00C12B26" w:rsidP="00542CB9">
            <w:pPr>
              <w:spacing w:line="240" w:lineRule="atLeast"/>
              <w:ind w:right="-43"/>
              <w:jc w:val="center"/>
              <w:rPr>
                <w:rFonts w:cs="Times New Roman"/>
                <w:spacing w:val="-4"/>
                <w:szCs w:val="22"/>
                <w:cs/>
              </w:rPr>
            </w:pPr>
          </w:p>
        </w:tc>
        <w:tc>
          <w:tcPr>
            <w:tcW w:w="1163" w:type="pct"/>
            <w:gridSpan w:val="2"/>
            <w:vAlign w:val="bottom"/>
          </w:tcPr>
          <w:p w14:paraId="2BC4CB7F" w14:textId="77777777" w:rsidR="00C12B26" w:rsidRPr="00476D19" w:rsidRDefault="00C12B26" w:rsidP="00542CB9">
            <w:pPr>
              <w:spacing w:line="240" w:lineRule="atLeast"/>
              <w:ind w:right="-43"/>
              <w:jc w:val="center"/>
              <w:rPr>
                <w:rFonts w:cs="Times New Roman"/>
                <w:spacing w:val="-4"/>
                <w:szCs w:val="22"/>
                <w:cs/>
              </w:rPr>
            </w:pPr>
            <w:r w:rsidRPr="00476D19">
              <w:rPr>
                <w:rFonts w:cs="Times New Roman"/>
                <w:i/>
                <w:iCs/>
                <w:szCs w:val="22"/>
              </w:rPr>
              <w:t>(in thousand Baht)</w:t>
            </w:r>
          </w:p>
        </w:tc>
      </w:tr>
      <w:tr w:rsidR="00470A09" w:rsidRPr="00476D19" w14:paraId="22BF98FC" w14:textId="77777777" w:rsidTr="003A2A2E">
        <w:trPr>
          <w:tblHeader/>
        </w:trPr>
        <w:tc>
          <w:tcPr>
            <w:tcW w:w="1468" w:type="pct"/>
            <w:vAlign w:val="bottom"/>
          </w:tcPr>
          <w:p w14:paraId="4C9553BE" w14:textId="6F128B7C" w:rsidR="00470A09" w:rsidRPr="00476D19" w:rsidRDefault="00470A09" w:rsidP="00470A09">
            <w:pPr>
              <w:tabs>
                <w:tab w:val="left" w:pos="161"/>
                <w:tab w:val="left" w:pos="2880"/>
                <w:tab w:val="right" w:pos="5040"/>
                <w:tab w:val="right" w:pos="6390"/>
                <w:tab w:val="right" w:pos="8190"/>
              </w:tabs>
              <w:spacing w:line="240" w:lineRule="atLeast"/>
              <w:ind w:left="161" w:right="-108" w:hanging="178"/>
              <w:rPr>
                <w:rFonts w:cs="Times New Roman"/>
                <w:szCs w:val="22"/>
                <w:cs/>
              </w:rPr>
            </w:pPr>
            <w:r w:rsidRPr="00476D19">
              <w:rPr>
                <w:rFonts w:cs="Times New Roman"/>
                <w:szCs w:val="22"/>
              </w:rPr>
              <w:t>Companies whose ability to continue as going concern  is uncertain</w:t>
            </w:r>
          </w:p>
        </w:tc>
        <w:tc>
          <w:tcPr>
            <w:tcW w:w="619" w:type="pct"/>
          </w:tcPr>
          <w:p w14:paraId="2F090661" w14:textId="77777777" w:rsidR="00470A09" w:rsidRDefault="00470A09" w:rsidP="00470A09">
            <w:pPr>
              <w:tabs>
                <w:tab w:val="decimal" w:pos="783"/>
              </w:tabs>
              <w:spacing w:line="240" w:lineRule="atLeast"/>
              <w:ind w:right="-43"/>
            </w:pPr>
          </w:p>
          <w:p w14:paraId="15FF0087" w14:textId="77777777" w:rsidR="00470A09" w:rsidRDefault="00470A09" w:rsidP="00470A09">
            <w:pPr>
              <w:tabs>
                <w:tab w:val="decimal" w:pos="783"/>
              </w:tabs>
              <w:spacing w:line="240" w:lineRule="atLeast"/>
              <w:ind w:right="-43"/>
            </w:pPr>
          </w:p>
          <w:p w14:paraId="17BA86AE" w14:textId="08468F95" w:rsidR="00470A09" w:rsidRPr="00476D19" w:rsidRDefault="00470A09" w:rsidP="00470A09">
            <w:pPr>
              <w:tabs>
                <w:tab w:val="decimal" w:pos="783"/>
              </w:tabs>
              <w:spacing w:line="240" w:lineRule="atLeast"/>
              <w:ind w:right="-43"/>
              <w:rPr>
                <w:rFonts w:cs="Times New Roman"/>
                <w:szCs w:val="22"/>
                <w:cs/>
              </w:rPr>
            </w:pPr>
            <w:r w:rsidRPr="007D4274">
              <w:t>2</w:t>
            </w:r>
          </w:p>
        </w:tc>
        <w:tc>
          <w:tcPr>
            <w:tcW w:w="515" w:type="pct"/>
          </w:tcPr>
          <w:p w14:paraId="60D5BA64" w14:textId="77777777" w:rsidR="00470A09" w:rsidRDefault="00470A09" w:rsidP="00470A09">
            <w:pPr>
              <w:tabs>
                <w:tab w:val="decimal" w:pos="783"/>
              </w:tabs>
              <w:spacing w:line="240" w:lineRule="atLeast"/>
              <w:ind w:right="-43"/>
            </w:pPr>
          </w:p>
          <w:p w14:paraId="2F45BD96" w14:textId="77777777" w:rsidR="00470A09" w:rsidRDefault="00470A09" w:rsidP="00470A09">
            <w:pPr>
              <w:tabs>
                <w:tab w:val="decimal" w:pos="783"/>
              </w:tabs>
              <w:spacing w:line="240" w:lineRule="atLeast"/>
              <w:ind w:right="-43"/>
            </w:pPr>
          </w:p>
          <w:p w14:paraId="69CD6ED7" w14:textId="4E3EF8A5" w:rsidR="00470A09" w:rsidRPr="00476D19" w:rsidRDefault="00470A09" w:rsidP="00470A09">
            <w:pPr>
              <w:tabs>
                <w:tab w:val="decimal" w:pos="783"/>
              </w:tabs>
              <w:spacing w:line="240" w:lineRule="atLeast"/>
              <w:ind w:right="-43"/>
              <w:rPr>
                <w:rFonts w:cs="Times New Roman"/>
                <w:szCs w:val="22"/>
                <w:cs/>
              </w:rPr>
            </w:pPr>
            <w:r w:rsidRPr="007D4274">
              <w:t>200,025</w:t>
            </w:r>
          </w:p>
        </w:tc>
        <w:tc>
          <w:tcPr>
            <w:tcW w:w="570" w:type="pct"/>
            <w:vAlign w:val="bottom"/>
          </w:tcPr>
          <w:p w14:paraId="09221FB3" w14:textId="2186EE0D" w:rsidR="00470A09" w:rsidRPr="00470A09" w:rsidRDefault="00470A09" w:rsidP="00470A09">
            <w:pPr>
              <w:tabs>
                <w:tab w:val="decimal" w:pos="783"/>
              </w:tabs>
              <w:spacing w:line="240" w:lineRule="atLeast"/>
              <w:ind w:right="-43"/>
              <w:rPr>
                <w:rFonts w:cstheme="minorBidi"/>
                <w:szCs w:val="22"/>
                <w:cs/>
              </w:rPr>
            </w:pPr>
            <w:r>
              <w:rPr>
                <w:rFonts w:cs="Times New Roman"/>
                <w:szCs w:val="22"/>
              </w:rPr>
              <w:t>-</w:t>
            </w:r>
          </w:p>
        </w:tc>
        <w:tc>
          <w:tcPr>
            <w:tcW w:w="665" w:type="pct"/>
            <w:vAlign w:val="bottom"/>
          </w:tcPr>
          <w:p w14:paraId="7D26D796" w14:textId="528F189F" w:rsidR="00470A09" w:rsidRPr="00476D19" w:rsidRDefault="00470A09" w:rsidP="00470A09">
            <w:pPr>
              <w:tabs>
                <w:tab w:val="decimal" w:pos="783"/>
              </w:tabs>
              <w:spacing w:line="240" w:lineRule="atLeast"/>
              <w:ind w:right="-43"/>
              <w:rPr>
                <w:rFonts w:cs="Times New Roman"/>
                <w:szCs w:val="22"/>
                <w:cs/>
              </w:rPr>
            </w:pPr>
            <w:r w:rsidRPr="00476D19">
              <w:rPr>
                <w:rFonts w:cs="Times New Roman"/>
                <w:szCs w:val="22"/>
              </w:rPr>
              <w:t>2</w:t>
            </w:r>
          </w:p>
        </w:tc>
        <w:tc>
          <w:tcPr>
            <w:tcW w:w="533" w:type="pct"/>
            <w:vAlign w:val="bottom"/>
          </w:tcPr>
          <w:p w14:paraId="56299339" w14:textId="475F0051" w:rsidR="00470A09" w:rsidRPr="00476D19" w:rsidRDefault="00470A09" w:rsidP="00470A09">
            <w:pPr>
              <w:tabs>
                <w:tab w:val="decimal" w:pos="783"/>
              </w:tabs>
              <w:spacing w:line="240" w:lineRule="atLeast"/>
              <w:ind w:right="-43"/>
              <w:rPr>
                <w:rFonts w:cs="Times New Roman"/>
                <w:szCs w:val="22"/>
                <w:cs/>
              </w:rPr>
            </w:pPr>
            <w:r w:rsidRPr="00476D19">
              <w:rPr>
                <w:rFonts w:cs="Times New Roman"/>
                <w:szCs w:val="22"/>
              </w:rPr>
              <w:t>200,025</w:t>
            </w:r>
          </w:p>
        </w:tc>
        <w:tc>
          <w:tcPr>
            <w:tcW w:w="630" w:type="pct"/>
            <w:vAlign w:val="bottom"/>
          </w:tcPr>
          <w:p w14:paraId="1401C3C2" w14:textId="55920866" w:rsidR="00470A09" w:rsidRPr="00476D19" w:rsidRDefault="00470A09" w:rsidP="00470A09">
            <w:pPr>
              <w:tabs>
                <w:tab w:val="decimal" w:pos="783"/>
              </w:tabs>
              <w:spacing w:line="240" w:lineRule="atLeast"/>
              <w:ind w:right="-43"/>
              <w:rPr>
                <w:rFonts w:cs="Times New Roman"/>
                <w:szCs w:val="22"/>
                <w:cs/>
              </w:rPr>
            </w:pPr>
            <w:r w:rsidRPr="00476D19">
              <w:rPr>
                <w:rFonts w:cs="Times New Roman"/>
                <w:szCs w:val="22"/>
              </w:rPr>
              <w:t>-</w:t>
            </w:r>
          </w:p>
        </w:tc>
      </w:tr>
    </w:tbl>
    <w:p w14:paraId="12BFBD11" w14:textId="0484A180" w:rsidR="001B5F0D" w:rsidRDefault="001B5F0D">
      <w:pPr>
        <w:rPr>
          <w:rFonts w:cs="Times New Roman"/>
          <w:b/>
          <w:bCs/>
          <w:szCs w:val="22"/>
        </w:rPr>
      </w:pPr>
    </w:p>
    <w:p w14:paraId="1E9F0040" w14:textId="49881355" w:rsidR="00C12B26" w:rsidRPr="00476D19" w:rsidRDefault="00C12B26" w:rsidP="00C12B26">
      <w:pPr>
        <w:spacing w:line="240" w:lineRule="atLeast"/>
        <w:ind w:left="540" w:hanging="540"/>
        <w:jc w:val="thaiDistribute"/>
        <w:rPr>
          <w:rFonts w:cs="Times New Roman"/>
          <w:b/>
          <w:bCs/>
          <w:szCs w:val="22"/>
        </w:rPr>
      </w:pPr>
      <w:r w:rsidRPr="00476D19">
        <w:rPr>
          <w:rFonts w:cs="Times New Roman"/>
          <w:b/>
          <w:bCs/>
          <w:szCs w:val="22"/>
        </w:rPr>
        <w:t>1</w:t>
      </w:r>
      <w:r w:rsidR="001E795B">
        <w:rPr>
          <w:rFonts w:cs="Times New Roman"/>
          <w:b/>
          <w:bCs/>
          <w:szCs w:val="22"/>
        </w:rPr>
        <w:t>0</w:t>
      </w:r>
      <w:r w:rsidRPr="00476D19">
        <w:rPr>
          <w:rFonts w:cs="Times New Roman"/>
          <w:b/>
          <w:bCs/>
          <w:szCs w:val="22"/>
        </w:rPr>
        <w:t>.3</w:t>
      </w:r>
      <w:r w:rsidRPr="00476D19">
        <w:rPr>
          <w:rFonts w:cs="Times New Roman"/>
          <w:b/>
          <w:bCs/>
          <w:szCs w:val="22"/>
        </w:rPr>
        <w:tab/>
        <w:t>Investments in which the Bank holds 10% or more of those companies’ shares</w:t>
      </w:r>
    </w:p>
    <w:p w14:paraId="54D9519E" w14:textId="77777777" w:rsidR="00C12B26" w:rsidRPr="00476D19" w:rsidRDefault="00C12B26" w:rsidP="00C12B26">
      <w:pPr>
        <w:spacing w:line="240" w:lineRule="atLeast"/>
        <w:jc w:val="thaiDistribute"/>
        <w:rPr>
          <w:rFonts w:cs="Times New Roman"/>
          <w:b/>
          <w:bCs/>
          <w:szCs w:val="22"/>
        </w:rPr>
      </w:pPr>
    </w:p>
    <w:p w14:paraId="301D0758" w14:textId="0F431D4C" w:rsidR="00C12B26" w:rsidRPr="00476D19" w:rsidRDefault="00C12B26" w:rsidP="00C12B26">
      <w:pPr>
        <w:spacing w:line="240" w:lineRule="atLeast"/>
        <w:ind w:left="540" w:hanging="540"/>
        <w:jc w:val="thaiDistribute"/>
        <w:rPr>
          <w:rFonts w:cs="Times New Roman"/>
          <w:szCs w:val="22"/>
        </w:rPr>
      </w:pPr>
      <w:r w:rsidRPr="00476D19">
        <w:rPr>
          <w:rFonts w:cs="Times New Roman"/>
          <w:b/>
          <w:bCs/>
          <w:szCs w:val="22"/>
        </w:rPr>
        <w:tab/>
      </w:r>
      <w:r w:rsidRPr="00476D19">
        <w:rPr>
          <w:rFonts w:cs="Times New Roman"/>
          <w:szCs w:val="22"/>
        </w:rPr>
        <w:t>As at 3</w:t>
      </w:r>
      <w:r w:rsidR="00EA54B1">
        <w:rPr>
          <w:rFonts w:cs="Times New Roman"/>
          <w:szCs w:val="22"/>
        </w:rPr>
        <w:t>0 June 2025 and 31</w:t>
      </w:r>
      <w:r w:rsidRPr="00476D19">
        <w:rPr>
          <w:rFonts w:cs="Times New Roman"/>
          <w:szCs w:val="22"/>
        </w:rPr>
        <w:t xml:space="preserve"> December </w:t>
      </w:r>
      <w:r w:rsidR="008E1113" w:rsidRPr="00476D19">
        <w:rPr>
          <w:rFonts w:cs="Times New Roman"/>
          <w:szCs w:val="22"/>
        </w:rPr>
        <w:t>2024</w:t>
      </w:r>
      <w:r w:rsidR="00EA54B1">
        <w:rPr>
          <w:rFonts w:cs="Times New Roman"/>
          <w:szCs w:val="22"/>
        </w:rPr>
        <w:t xml:space="preserve">, </w:t>
      </w:r>
      <w:r w:rsidRPr="00476D19">
        <w:rPr>
          <w:rFonts w:cs="Times New Roman"/>
          <w:szCs w:val="22"/>
        </w:rPr>
        <w:t>the investments in which the Bank holds 10% or more of those companies’ shares that were not treated as investments in subsidiaries and associates, were as follows:</w:t>
      </w:r>
    </w:p>
    <w:p w14:paraId="64AF98DA" w14:textId="77777777" w:rsidR="00C12B26" w:rsidRPr="00476D19" w:rsidRDefault="00C12B26" w:rsidP="00C12B26">
      <w:pPr>
        <w:spacing w:line="240" w:lineRule="atLeast"/>
        <w:ind w:left="540" w:hanging="540"/>
        <w:jc w:val="thaiDistribute"/>
        <w:rPr>
          <w:rFonts w:cs="Times New Roman"/>
          <w:szCs w:val="22"/>
        </w:rPr>
      </w:pPr>
    </w:p>
    <w:tbl>
      <w:tblPr>
        <w:tblW w:w="9180" w:type="dxa"/>
        <w:tblInd w:w="450" w:type="dxa"/>
        <w:tblLayout w:type="fixed"/>
        <w:tblLook w:val="0000" w:firstRow="0" w:lastRow="0" w:firstColumn="0" w:lastColumn="0" w:noHBand="0" w:noVBand="0"/>
      </w:tblPr>
      <w:tblGrid>
        <w:gridCol w:w="5850"/>
        <w:gridCol w:w="1710"/>
        <w:gridCol w:w="1620"/>
      </w:tblGrid>
      <w:tr w:rsidR="00C12B26" w:rsidRPr="00476D19" w14:paraId="63CC48CD" w14:textId="77777777" w:rsidTr="00542CB9">
        <w:tc>
          <w:tcPr>
            <w:tcW w:w="5850" w:type="dxa"/>
          </w:tcPr>
          <w:p w14:paraId="3F87D3E3" w14:textId="77777777" w:rsidR="00C12B26" w:rsidRPr="00476D19"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710" w:type="dxa"/>
            <w:vAlign w:val="bottom"/>
          </w:tcPr>
          <w:p w14:paraId="5CC0FA9D" w14:textId="77777777" w:rsidR="00EA54B1" w:rsidRDefault="00EA54B1" w:rsidP="00542CB9">
            <w:pPr>
              <w:tabs>
                <w:tab w:val="left" w:pos="2880"/>
                <w:tab w:val="right" w:pos="5040"/>
                <w:tab w:val="right" w:pos="6390"/>
                <w:tab w:val="right" w:pos="8190"/>
              </w:tabs>
              <w:spacing w:line="240" w:lineRule="atLeast"/>
              <w:ind w:right="-22"/>
              <w:jc w:val="center"/>
              <w:rPr>
                <w:rFonts w:cs="Times New Roman"/>
                <w:szCs w:val="22"/>
              </w:rPr>
            </w:pPr>
            <w:r>
              <w:rPr>
                <w:rFonts w:cs="Times New Roman"/>
                <w:szCs w:val="22"/>
              </w:rPr>
              <w:t xml:space="preserve">30 June </w:t>
            </w:r>
          </w:p>
          <w:p w14:paraId="0692C699" w14:textId="2BBBBFFC" w:rsidR="00C12B26" w:rsidRPr="00476D19" w:rsidRDefault="008E1113" w:rsidP="00542CB9">
            <w:pPr>
              <w:tabs>
                <w:tab w:val="left" w:pos="2880"/>
                <w:tab w:val="right" w:pos="5040"/>
                <w:tab w:val="right" w:pos="6390"/>
                <w:tab w:val="right" w:pos="8190"/>
              </w:tabs>
              <w:spacing w:line="240" w:lineRule="atLeast"/>
              <w:ind w:right="-22"/>
              <w:jc w:val="center"/>
              <w:rPr>
                <w:rFonts w:cs="Times New Roman"/>
                <w:szCs w:val="22"/>
                <w:cs/>
              </w:rPr>
            </w:pPr>
            <w:r w:rsidRPr="00476D19">
              <w:rPr>
                <w:rFonts w:cs="Times New Roman"/>
                <w:szCs w:val="22"/>
              </w:rPr>
              <w:t>202</w:t>
            </w:r>
            <w:r w:rsidR="00EA54B1">
              <w:rPr>
                <w:rFonts w:cs="Times New Roman"/>
                <w:szCs w:val="22"/>
              </w:rPr>
              <w:t>5</w:t>
            </w:r>
          </w:p>
        </w:tc>
        <w:tc>
          <w:tcPr>
            <w:tcW w:w="1620" w:type="dxa"/>
            <w:vAlign w:val="bottom"/>
          </w:tcPr>
          <w:p w14:paraId="3FF1C03C" w14:textId="77777777" w:rsidR="00EA54B1" w:rsidRDefault="00EA54B1" w:rsidP="00542CB9">
            <w:pPr>
              <w:tabs>
                <w:tab w:val="left" w:pos="2880"/>
                <w:tab w:val="right" w:pos="5040"/>
                <w:tab w:val="right" w:pos="6390"/>
                <w:tab w:val="right" w:pos="8190"/>
              </w:tabs>
              <w:spacing w:line="240" w:lineRule="atLeast"/>
              <w:ind w:right="-22"/>
              <w:jc w:val="center"/>
              <w:rPr>
                <w:rFonts w:cs="Times New Roman"/>
                <w:szCs w:val="22"/>
              </w:rPr>
            </w:pPr>
            <w:r>
              <w:rPr>
                <w:rFonts w:cs="Times New Roman"/>
                <w:szCs w:val="22"/>
              </w:rPr>
              <w:t>31 December</w:t>
            </w:r>
          </w:p>
          <w:p w14:paraId="7E74D996" w14:textId="40F2DC14" w:rsidR="00C12B26" w:rsidRPr="00476D19" w:rsidRDefault="008E1113" w:rsidP="00542CB9">
            <w:pPr>
              <w:tabs>
                <w:tab w:val="left" w:pos="2880"/>
                <w:tab w:val="right" w:pos="5040"/>
                <w:tab w:val="right" w:pos="6390"/>
                <w:tab w:val="right" w:pos="8190"/>
              </w:tabs>
              <w:spacing w:line="240" w:lineRule="atLeast"/>
              <w:ind w:right="-22"/>
              <w:jc w:val="center"/>
              <w:rPr>
                <w:rFonts w:cs="Times New Roman"/>
                <w:szCs w:val="22"/>
              </w:rPr>
            </w:pPr>
            <w:r w:rsidRPr="00476D19">
              <w:rPr>
                <w:rFonts w:cs="Times New Roman"/>
                <w:szCs w:val="22"/>
              </w:rPr>
              <w:t>202</w:t>
            </w:r>
            <w:r w:rsidR="00EA54B1">
              <w:rPr>
                <w:rFonts w:cs="Times New Roman"/>
                <w:szCs w:val="22"/>
              </w:rPr>
              <w:t>4</w:t>
            </w:r>
          </w:p>
        </w:tc>
      </w:tr>
      <w:tr w:rsidR="00C12B26" w:rsidRPr="00476D19" w14:paraId="6EF0E745" w14:textId="77777777" w:rsidTr="00542CB9">
        <w:tc>
          <w:tcPr>
            <w:tcW w:w="5850" w:type="dxa"/>
          </w:tcPr>
          <w:p w14:paraId="2F11BD4F" w14:textId="77777777" w:rsidR="00C12B26" w:rsidRPr="00476D19" w:rsidRDefault="00C12B26" w:rsidP="00542CB9">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1710" w:type="dxa"/>
            <w:vAlign w:val="bottom"/>
          </w:tcPr>
          <w:p w14:paraId="56985B8F" w14:textId="77777777" w:rsidR="00C12B26" w:rsidRPr="00476D19"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476D19">
              <w:rPr>
                <w:rFonts w:cs="Times New Roman"/>
                <w:szCs w:val="22"/>
              </w:rPr>
              <w:t>Fair value</w:t>
            </w:r>
          </w:p>
        </w:tc>
        <w:tc>
          <w:tcPr>
            <w:tcW w:w="1620" w:type="dxa"/>
            <w:vAlign w:val="bottom"/>
          </w:tcPr>
          <w:p w14:paraId="2DFD7150" w14:textId="77777777" w:rsidR="00C12B26" w:rsidRPr="00476D19" w:rsidRDefault="00C12B26" w:rsidP="00542CB9">
            <w:pPr>
              <w:tabs>
                <w:tab w:val="left" w:pos="2880"/>
                <w:tab w:val="right" w:pos="5040"/>
                <w:tab w:val="right" w:pos="6390"/>
                <w:tab w:val="right" w:pos="8190"/>
              </w:tabs>
              <w:spacing w:line="240" w:lineRule="atLeast"/>
              <w:ind w:right="-22"/>
              <w:jc w:val="center"/>
              <w:rPr>
                <w:rFonts w:cs="Times New Roman"/>
                <w:szCs w:val="22"/>
              </w:rPr>
            </w:pPr>
            <w:r w:rsidRPr="00476D19">
              <w:rPr>
                <w:rFonts w:cs="Times New Roman"/>
                <w:szCs w:val="22"/>
              </w:rPr>
              <w:t>Fair value</w:t>
            </w:r>
          </w:p>
        </w:tc>
      </w:tr>
      <w:tr w:rsidR="00C12B26" w:rsidRPr="00476D19" w14:paraId="72C0201B" w14:textId="77777777" w:rsidTr="00542CB9">
        <w:trPr>
          <w:trHeight w:val="64"/>
        </w:trPr>
        <w:tc>
          <w:tcPr>
            <w:tcW w:w="5850" w:type="dxa"/>
          </w:tcPr>
          <w:p w14:paraId="2AE540C6" w14:textId="77777777" w:rsidR="00C12B26" w:rsidRPr="00476D19" w:rsidRDefault="00C12B26" w:rsidP="00542CB9">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3330" w:type="dxa"/>
            <w:gridSpan w:val="2"/>
            <w:vAlign w:val="bottom"/>
          </w:tcPr>
          <w:p w14:paraId="37F2A567" w14:textId="77777777" w:rsidR="00C12B26" w:rsidRPr="00476D19" w:rsidRDefault="00C12B26" w:rsidP="00542CB9">
            <w:pPr>
              <w:spacing w:line="240" w:lineRule="atLeast"/>
              <w:ind w:right="-43"/>
              <w:jc w:val="center"/>
              <w:rPr>
                <w:rFonts w:cs="Times New Roman"/>
                <w:szCs w:val="22"/>
                <w:cs/>
              </w:rPr>
            </w:pPr>
            <w:r w:rsidRPr="00476D19">
              <w:rPr>
                <w:rFonts w:cs="Times New Roman"/>
                <w:i/>
                <w:iCs/>
                <w:szCs w:val="22"/>
              </w:rPr>
              <w:t>(in thousand Baht)</w:t>
            </w:r>
          </w:p>
        </w:tc>
      </w:tr>
      <w:tr w:rsidR="00C12B26" w:rsidRPr="00476D19" w14:paraId="24F53AB2" w14:textId="77777777" w:rsidTr="00542CB9">
        <w:trPr>
          <w:trHeight w:val="216"/>
        </w:trPr>
        <w:tc>
          <w:tcPr>
            <w:tcW w:w="5850" w:type="dxa"/>
          </w:tcPr>
          <w:p w14:paraId="4F9C94C8" w14:textId="77777777" w:rsidR="00C12B26" w:rsidRPr="00476D19" w:rsidRDefault="00C12B26" w:rsidP="00542CB9">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cs/>
              </w:rPr>
            </w:pPr>
            <w:r w:rsidRPr="00476D19">
              <w:rPr>
                <w:rFonts w:cs="Times New Roman"/>
                <w:szCs w:val="22"/>
              </w:rPr>
              <w:t>Infrastructure fund</w:t>
            </w:r>
          </w:p>
        </w:tc>
        <w:tc>
          <w:tcPr>
            <w:tcW w:w="1710" w:type="dxa"/>
            <w:vAlign w:val="bottom"/>
          </w:tcPr>
          <w:p w14:paraId="4504A8ED" w14:textId="30B84F37" w:rsidR="00C12B26" w:rsidRPr="00476D19" w:rsidRDefault="00470A09" w:rsidP="0054422E">
            <w:pPr>
              <w:tabs>
                <w:tab w:val="decimal" w:pos="1131"/>
              </w:tabs>
              <w:spacing w:line="240" w:lineRule="atLeast"/>
              <w:ind w:right="-22"/>
              <w:rPr>
                <w:rFonts w:cs="Times New Roman"/>
                <w:szCs w:val="22"/>
                <w:cs/>
              </w:rPr>
            </w:pPr>
            <w:r w:rsidRPr="00470A09">
              <w:rPr>
                <w:rFonts w:cs="Times New Roman"/>
                <w:szCs w:val="22"/>
                <w:cs/>
              </w:rPr>
              <w:t>130</w:t>
            </w:r>
            <w:r w:rsidRPr="00470A09">
              <w:rPr>
                <w:rFonts w:cs="Times New Roman"/>
                <w:szCs w:val="22"/>
              </w:rPr>
              <w:t>,</w:t>
            </w:r>
            <w:r w:rsidRPr="00470A09">
              <w:rPr>
                <w:rFonts w:cs="Times New Roman"/>
                <w:szCs w:val="22"/>
                <w:cs/>
              </w:rPr>
              <w:t>900</w:t>
            </w:r>
          </w:p>
        </w:tc>
        <w:tc>
          <w:tcPr>
            <w:tcW w:w="1620" w:type="dxa"/>
            <w:vAlign w:val="bottom"/>
          </w:tcPr>
          <w:p w14:paraId="5ED177FE" w14:textId="2593B2A7" w:rsidR="00C12B26" w:rsidRPr="00476D19" w:rsidRDefault="00C3250D" w:rsidP="0054422E">
            <w:pPr>
              <w:tabs>
                <w:tab w:val="decimal" w:pos="1131"/>
              </w:tabs>
              <w:spacing w:line="240" w:lineRule="atLeast"/>
              <w:ind w:right="-22"/>
              <w:rPr>
                <w:rFonts w:cs="Times New Roman"/>
                <w:szCs w:val="22"/>
              </w:rPr>
            </w:pPr>
            <w:r>
              <w:rPr>
                <w:rFonts w:cs="Times New Roman"/>
                <w:szCs w:val="22"/>
              </w:rPr>
              <w:t>136,500</w:t>
            </w:r>
          </w:p>
        </w:tc>
      </w:tr>
    </w:tbl>
    <w:p w14:paraId="743C0F6B" w14:textId="295561C8" w:rsidR="00024179" w:rsidRPr="00476D19" w:rsidRDefault="00024179">
      <w:pPr>
        <w:rPr>
          <w:rFonts w:cs="Times New Roman"/>
          <w:szCs w:val="22"/>
        </w:rPr>
      </w:pPr>
    </w:p>
    <w:p w14:paraId="354B1A01" w14:textId="0EA291EE" w:rsidR="00D66F11" w:rsidRPr="00476D19" w:rsidRDefault="005616D8" w:rsidP="00662860">
      <w:pPr>
        <w:pStyle w:val="Heading1"/>
        <w:numPr>
          <w:ilvl w:val="0"/>
          <w:numId w:val="6"/>
        </w:numPr>
        <w:spacing w:before="0" w:line="240" w:lineRule="atLeast"/>
        <w:ind w:left="540" w:hanging="540"/>
        <w:rPr>
          <w:rFonts w:cs="Times New Roman"/>
          <w:u w:val="none"/>
          <w:lang w:val="en-GB"/>
        </w:rPr>
      </w:pPr>
      <w:bookmarkStart w:id="23" w:name="_Toc158632321"/>
      <w:r w:rsidRPr="00476D19">
        <w:rPr>
          <w:rFonts w:cs="Times New Roman"/>
          <w:u w:val="none"/>
          <w:lang w:val="en-GB"/>
        </w:rPr>
        <w:t xml:space="preserve">Loans </w:t>
      </w:r>
      <w:r w:rsidR="001B7365" w:rsidRPr="00476D19">
        <w:rPr>
          <w:rFonts w:cs="Times New Roman"/>
          <w:u w:val="none"/>
          <w:lang w:val="en-GB"/>
        </w:rPr>
        <w:t xml:space="preserve">to customers </w:t>
      </w:r>
      <w:r w:rsidRPr="00476D19">
        <w:rPr>
          <w:rFonts w:cs="Times New Roman"/>
          <w:u w:val="none"/>
          <w:lang w:val="en-GB"/>
        </w:rPr>
        <w:t>and accrued interest receivables</w:t>
      </w:r>
      <w:bookmarkEnd w:id="23"/>
      <w:r w:rsidR="007F2148" w:rsidRPr="00476D19">
        <w:rPr>
          <w:rFonts w:cs="Times New Roman"/>
          <w:u w:val="none"/>
          <w:lang w:val="en-GB"/>
        </w:rPr>
        <w:t>, net</w:t>
      </w:r>
    </w:p>
    <w:p w14:paraId="7E287C7B" w14:textId="77777777" w:rsidR="00CC6942" w:rsidRPr="00476D19" w:rsidRDefault="00CC6942" w:rsidP="00CC6942">
      <w:pPr>
        <w:rPr>
          <w:rFonts w:cs="Times New Roman"/>
          <w:lang w:val="en-GB" w:eastAsia="x-none"/>
        </w:rPr>
      </w:pPr>
    </w:p>
    <w:p w14:paraId="1CFF61A3" w14:textId="210E3111" w:rsidR="007F2148" w:rsidRPr="00476D19" w:rsidRDefault="007F2148" w:rsidP="007F2148">
      <w:pPr>
        <w:spacing w:line="240" w:lineRule="atLeast"/>
        <w:ind w:left="540" w:hanging="540"/>
        <w:jc w:val="thaiDistribute"/>
        <w:rPr>
          <w:rFonts w:cs="Times New Roman"/>
          <w:b/>
          <w:bCs/>
          <w:szCs w:val="22"/>
        </w:rPr>
      </w:pPr>
      <w:r w:rsidRPr="00476D19">
        <w:rPr>
          <w:rFonts w:cs="Times New Roman"/>
          <w:b/>
          <w:bCs/>
          <w:szCs w:val="22"/>
        </w:rPr>
        <w:t>1</w:t>
      </w:r>
      <w:r w:rsidR="001E795B">
        <w:rPr>
          <w:rFonts w:cs="Times New Roman"/>
          <w:b/>
          <w:bCs/>
          <w:szCs w:val="22"/>
        </w:rPr>
        <w:t>1</w:t>
      </w:r>
      <w:r w:rsidRPr="00476D19">
        <w:rPr>
          <w:rFonts w:cs="Times New Roman"/>
          <w:b/>
          <w:bCs/>
          <w:szCs w:val="22"/>
        </w:rPr>
        <w:t>.1</w:t>
      </w:r>
      <w:r w:rsidRPr="00476D19">
        <w:rPr>
          <w:rFonts w:cs="Times New Roman"/>
          <w:b/>
          <w:bCs/>
          <w:szCs w:val="22"/>
        </w:rPr>
        <w:tab/>
        <w:t>Classified by loan types</w:t>
      </w:r>
    </w:p>
    <w:p w14:paraId="0C5178E5" w14:textId="77777777" w:rsidR="007F2148" w:rsidRPr="00476D19" w:rsidRDefault="007F2148" w:rsidP="007F2148">
      <w:pPr>
        <w:rPr>
          <w:rFonts w:cs="Times New Roman"/>
          <w:szCs w:val="22"/>
        </w:rPr>
      </w:pPr>
    </w:p>
    <w:tbl>
      <w:tblPr>
        <w:tblW w:w="9486" w:type="dxa"/>
        <w:tblInd w:w="450" w:type="dxa"/>
        <w:tblLayout w:type="fixed"/>
        <w:tblLook w:val="0000" w:firstRow="0" w:lastRow="0" w:firstColumn="0" w:lastColumn="0" w:noHBand="0" w:noVBand="0"/>
      </w:tblPr>
      <w:tblGrid>
        <w:gridCol w:w="5850"/>
        <w:gridCol w:w="684"/>
        <w:gridCol w:w="1476"/>
        <w:gridCol w:w="1476"/>
      </w:tblGrid>
      <w:tr w:rsidR="002C6767" w:rsidRPr="00476D19" w14:paraId="4DCC8CE8" w14:textId="77777777" w:rsidTr="0054422E">
        <w:trPr>
          <w:cantSplit/>
        </w:trPr>
        <w:tc>
          <w:tcPr>
            <w:tcW w:w="5850" w:type="dxa"/>
            <w:tcBorders>
              <w:top w:val="nil"/>
              <w:left w:val="nil"/>
              <w:bottom w:val="nil"/>
              <w:right w:val="nil"/>
            </w:tcBorders>
          </w:tcPr>
          <w:p w14:paraId="2C979207" w14:textId="77777777" w:rsidR="002C6767" w:rsidRPr="00476D19" w:rsidRDefault="002C6767" w:rsidP="00542CB9">
            <w:pPr>
              <w:spacing w:line="240" w:lineRule="atLeast"/>
              <w:jc w:val="center"/>
              <w:rPr>
                <w:rFonts w:cs="Times New Roman"/>
                <w:szCs w:val="22"/>
                <w:cs/>
              </w:rPr>
            </w:pPr>
          </w:p>
        </w:tc>
        <w:tc>
          <w:tcPr>
            <w:tcW w:w="684" w:type="dxa"/>
            <w:tcBorders>
              <w:top w:val="nil"/>
              <w:left w:val="nil"/>
              <w:right w:val="nil"/>
            </w:tcBorders>
          </w:tcPr>
          <w:p w14:paraId="6E275A01" w14:textId="77777777" w:rsidR="00C3250D" w:rsidRDefault="00C3250D" w:rsidP="0054422E">
            <w:pPr>
              <w:spacing w:line="240" w:lineRule="atLeast"/>
              <w:ind w:left="-98" w:right="-112"/>
              <w:jc w:val="center"/>
              <w:rPr>
                <w:rFonts w:cs="Times New Roman"/>
                <w:i/>
                <w:iCs/>
                <w:szCs w:val="22"/>
              </w:rPr>
            </w:pPr>
          </w:p>
          <w:p w14:paraId="5C0BDE63" w14:textId="04528E3D" w:rsidR="002C6767" w:rsidRPr="00476D19" w:rsidRDefault="002C6767" w:rsidP="0054422E">
            <w:pPr>
              <w:spacing w:line="240" w:lineRule="atLeast"/>
              <w:ind w:left="-98" w:right="-112"/>
              <w:jc w:val="center"/>
              <w:rPr>
                <w:rFonts w:cs="Times New Roman"/>
                <w:szCs w:val="22"/>
              </w:rPr>
            </w:pPr>
            <w:r w:rsidRPr="00476D19">
              <w:rPr>
                <w:rFonts w:cs="Times New Roman"/>
                <w:i/>
                <w:iCs/>
                <w:szCs w:val="22"/>
              </w:rPr>
              <w:t>Note</w:t>
            </w:r>
          </w:p>
        </w:tc>
        <w:tc>
          <w:tcPr>
            <w:tcW w:w="1476" w:type="dxa"/>
            <w:tcBorders>
              <w:top w:val="nil"/>
              <w:left w:val="nil"/>
              <w:right w:val="nil"/>
            </w:tcBorders>
            <w:vAlign w:val="bottom"/>
          </w:tcPr>
          <w:p w14:paraId="52785C36" w14:textId="77777777" w:rsidR="00C3250D" w:rsidRDefault="00C3250D" w:rsidP="00C3250D">
            <w:pPr>
              <w:spacing w:line="240" w:lineRule="atLeast"/>
              <w:jc w:val="center"/>
              <w:rPr>
                <w:rFonts w:cs="Times New Roman"/>
                <w:szCs w:val="22"/>
              </w:rPr>
            </w:pPr>
            <w:r>
              <w:rPr>
                <w:rFonts w:cs="Times New Roman"/>
                <w:szCs w:val="22"/>
              </w:rPr>
              <w:t>30 June</w:t>
            </w:r>
          </w:p>
          <w:p w14:paraId="570F11A9" w14:textId="187EC5D6" w:rsidR="002C6767" w:rsidRPr="00476D19" w:rsidRDefault="002C6767" w:rsidP="00C3250D">
            <w:pPr>
              <w:spacing w:line="240" w:lineRule="atLeast"/>
              <w:jc w:val="center"/>
              <w:rPr>
                <w:rFonts w:cs="Times New Roman"/>
                <w:szCs w:val="22"/>
              </w:rPr>
            </w:pPr>
            <w:r w:rsidRPr="00476D19">
              <w:rPr>
                <w:rFonts w:cs="Times New Roman"/>
                <w:szCs w:val="22"/>
              </w:rPr>
              <w:t>202</w:t>
            </w:r>
            <w:r w:rsidR="00C3250D">
              <w:rPr>
                <w:rFonts w:cs="Times New Roman"/>
                <w:szCs w:val="22"/>
              </w:rPr>
              <w:t>5</w:t>
            </w:r>
          </w:p>
        </w:tc>
        <w:tc>
          <w:tcPr>
            <w:tcW w:w="1476" w:type="dxa"/>
            <w:tcBorders>
              <w:top w:val="nil"/>
              <w:left w:val="nil"/>
              <w:bottom w:val="nil"/>
              <w:right w:val="nil"/>
            </w:tcBorders>
            <w:vAlign w:val="bottom"/>
          </w:tcPr>
          <w:p w14:paraId="3424D6D6" w14:textId="77777777" w:rsidR="00C3250D" w:rsidRDefault="00C3250D" w:rsidP="00542CB9">
            <w:pPr>
              <w:spacing w:line="240" w:lineRule="atLeast"/>
              <w:jc w:val="center"/>
              <w:rPr>
                <w:rFonts w:cs="Times New Roman"/>
                <w:szCs w:val="22"/>
              </w:rPr>
            </w:pPr>
            <w:r>
              <w:rPr>
                <w:rFonts w:cs="Times New Roman"/>
                <w:szCs w:val="22"/>
              </w:rPr>
              <w:t xml:space="preserve">31 December </w:t>
            </w:r>
          </w:p>
          <w:p w14:paraId="78256625" w14:textId="188B5411" w:rsidR="002C6767" w:rsidRPr="00476D19" w:rsidRDefault="002C6767" w:rsidP="00542CB9">
            <w:pPr>
              <w:spacing w:line="240" w:lineRule="atLeast"/>
              <w:jc w:val="center"/>
              <w:rPr>
                <w:rFonts w:cs="Times New Roman"/>
                <w:szCs w:val="22"/>
              </w:rPr>
            </w:pPr>
            <w:r w:rsidRPr="00476D19">
              <w:rPr>
                <w:rFonts w:cs="Times New Roman"/>
                <w:szCs w:val="22"/>
              </w:rPr>
              <w:t>202</w:t>
            </w:r>
            <w:r w:rsidR="00C3250D">
              <w:rPr>
                <w:rFonts w:cs="Times New Roman"/>
                <w:szCs w:val="22"/>
              </w:rPr>
              <w:t>4</w:t>
            </w:r>
          </w:p>
        </w:tc>
      </w:tr>
      <w:tr w:rsidR="002C6767" w:rsidRPr="00476D19" w14:paraId="4FCD4B3E" w14:textId="77777777" w:rsidTr="0054422E">
        <w:trPr>
          <w:cantSplit/>
          <w:trHeight w:val="362"/>
        </w:trPr>
        <w:tc>
          <w:tcPr>
            <w:tcW w:w="5850" w:type="dxa"/>
            <w:tcBorders>
              <w:top w:val="nil"/>
              <w:left w:val="nil"/>
              <w:bottom w:val="nil"/>
              <w:right w:val="nil"/>
            </w:tcBorders>
          </w:tcPr>
          <w:p w14:paraId="3B4676AD" w14:textId="77777777" w:rsidR="002C6767" w:rsidRPr="00476D19" w:rsidRDefault="002C6767" w:rsidP="00542CB9">
            <w:pPr>
              <w:spacing w:line="240" w:lineRule="atLeast"/>
              <w:jc w:val="both"/>
              <w:rPr>
                <w:rFonts w:cs="Times New Roman"/>
                <w:szCs w:val="22"/>
              </w:rPr>
            </w:pPr>
          </w:p>
        </w:tc>
        <w:tc>
          <w:tcPr>
            <w:tcW w:w="684" w:type="dxa"/>
            <w:tcBorders>
              <w:top w:val="nil"/>
              <w:left w:val="nil"/>
              <w:right w:val="nil"/>
            </w:tcBorders>
          </w:tcPr>
          <w:p w14:paraId="1956B5D8" w14:textId="77777777" w:rsidR="002C6767" w:rsidRPr="00476D19" w:rsidRDefault="002C6767" w:rsidP="0054422E">
            <w:pPr>
              <w:spacing w:line="240" w:lineRule="atLeast"/>
              <w:ind w:left="-98" w:right="-112"/>
              <w:jc w:val="center"/>
              <w:rPr>
                <w:rFonts w:cs="Times New Roman"/>
                <w:i/>
                <w:iCs/>
                <w:szCs w:val="22"/>
              </w:rPr>
            </w:pPr>
          </w:p>
        </w:tc>
        <w:tc>
          <w:tcPr>
            <w:tcW w:w="2952" w:type="dxa"/>
            <w:gridSpan w:val="2"/>
            <w:tcBorders>
              <w:top w:val="nil"/>
              <w:left w:val="nil"/>
              <w:right w:val="nil"/>
            </w:tcBorders>
            <w:vAlign w:val="bottom"/>
          </w:tcPr>
          <w:p w14:paraId="19438EE3" w14:textId="5B103F3C" w:rsidR="002C6767" w:rsidRPr="00476D19" w:rsidRDefault="002C6767" w:rsidP="00542CB9">
            <w:pPr>
              <w:spacing w:line="240" w:lineRule="atLeast"/>
              <w:ind w:left="14"/>
              <w:jc w:val="center"/>
              <w:rPr>
                <w:rFonts w:cs="Times New Roman"/>
                <w:i/>
                <w:iCs/>
                <w:szCs w:val="22"/>
              </w:rPr>
            </w:pPr>
            <w:r w:rsidRPr="00476D19">
              <w:rPr>
                <w:rFonts w:cs="Times New Roman"/>
                <w:i/>
                <w:iCs/>
                <w:szCs w:val="22"/>
              </w:rPr>
              <w:t>(in thousand Baht)</w:t>
            </w:r>
          </w:p>
        </w:tc>
      </w:tr>
      <w:tr w:rsidR="00012341" w:rsidRPr="00476D19" w14:paraId="414E9E2B" w14:textId="77777777" w:rsidTr="0054422E">
        <w:trPr>
          <w:cantSplit/>
        </w:trPr>
        <w:tc>
          <w:tcPr>
            <w:tcW w:w="5850" w:type="dxa"/>
            <w:tcBorders>
              <w:top w:val="nil"/>
              <w:left w:val="nil"/>
              <w:bottom w:val="nil"/>
              <w:right w:val="nil"/>
            </w:tcBorders>
          </w:tcPr>
          <w:p w14:paraId="11CC6CE2" w14:textId="77777777" w:rsidR="00012341" w:rsidRPr="00476D19" w:rsidRDefault="00012341" w:rsidP="00012341">
            <w:pPr>
              <w:spacing w:line="240" w:lineRule="atLeast"/>
              <w:jc w:val="both"/>
              <w:rPr>
                <w:rFonts w:cs="Times New Roman"/>
                <w:szCs w:val="22"/>
                <w:lang w:val="en-GB"/>
              </w:rPr>
            </w:pPr>
            <w:r w:rsidRPr="00476D19">
              <w:rPr>
                <w:rFonts w:cs="Times New Roman"/>
                <w:szCs w:val="22"/>
                <w:lang w:val="en-GB"/>
              </w:rPr>
              <w:t>Overdrafts</w:t>
            </w:r>
          </w:p>
        </w:tc>
        <w:tc>
          <w:tcPr>
            <w:tcW w:w="684" w:type="dxa"/>
            <w:tcBorders>
              <w:top w:val="nil"/>
              <w:left w:val="nil"/>
              <w:right w:val="nil"/>
            </w:tcBorders>
          </w:tcPr>
          <w:p w14:paraId="7AE46B27" w14:textId="6190E8BB" w:rsidR="00012341" w:rsidRPr="00476D19" w:rsidRDefault="00012341" w:rsidP="00012341">
            <w:pPr>
              <w:spacing w:line="240" w:lineRule="atLeast"/>
              <w:ind w:left="-98" w:right="-112" w:hanging="3"/>
              <w:jc w:val="center"/>
              <w:rPr>
                <w:rFonts w:cs="Times New Roman"/>
                <w:i/>
                <w:iCs/>
                <w:szCs w:val="22"/>
              </w:rPr>
            </w:pPr>
            <w:r w:rsidRPr="00476D19">
              <w:rPr>
                <w:rFonts w:cs="Times New Roman"/>
                <w:i/>
                <w:iCs/>
                <w:szCs w:val="22"/>
              </w:rPr>
              <w:t>2</w:t>
            </w:r>
            <w:r>
              <w:rPr>
                <w:rFonts w:cs="Times New Roman"/>
                <w:i/>
                <w:iCs/>
                <w:szCs w:val="22"/>
              </w:rPr>
              <w:t>7</w:t>
            </w:r>
          </w:p>
        </w:tc>
        <w:tc>
          <w:tcPr>
            <w:tcW w:w="1476" w:type="dxa"/>
            <w:tcBorders>
              <w:top w:val="nil"/>
              <w:left w:val="nil"/>
              <w:right w:val="nil"/>
            </w:tcBorders>
          </w:tcPr>
          <w:p w14:paraId="6A79C808" w14:textId="42742453" w:rsidR="00012341" w:rsidRPr="00476D19" w:rsidRDefault="00012341" w:rsidP="00012341">
            <w:pPr>
              <w:tabs>
                <w:tab w:val="decimal" w:pos="1190"/>
              </w:tabs>
              <w:spacing w:line="240" w:lineRule="atLeast"/>
              <w:ind w:left="14"/>
              <w:rPr>
                <w:rFonts w:cs="Times New Roman"/>
                <w:szCs w:val="22"/>
              </w:rPr>
            </w:pPr>
            <w:r w:rsidRPr="004C568C">
              <w:t xml:space="preserve"> 4,165,133 </w:t>
            </w:r>
          </w:p>
        </w:tc>
        <w:tc>
          <w:tcPr>
            <w:tcW w:w="1476" w:type="dxa"/>
            <w:tcBorders>
              <w:top w:val="nil"/>
              <w:left w:val="nil"/>
              <w:right w:val="nil"/>
            </w:tcBorders>
          </w:tcPr>
          <w:p w14:paraId="5CFBC202" w14:textId="43DA92F9" w:rsidR="00012341" w:rsidRPr="00476D19" w:rsidRDefault="00012341" w:rsidP="00012341">
            <w:pPr>
              <w:tabs>
                <w:tab w:val="decimal" w:pos="1190"/>
              </w:tabs>
              <w:spacing w:line="240" w:lineRule="atLeast"/>
              <w:ind w:left="14"/>
              <w:rPr>
                <w:rFonts w:cs="Times New Roman"/>
                <w:szCs w:val="22"/>
                <w:cs/>
              </w:rPr>
            </w:pPr>
            <w:r w:rsidRPr="00476D19">
              <w:rPr>
                <w:rFonts w:cs="Times New Roman"/>
                <w:szCs w:val="22"/>
              </w:rPr>
              <w:t>4,282,586</w:t>
            </w:r>
          </w:p>
        </w:tc>
      </w:tr>
      <w:tr w:rsidR="00012341" w:rsidRPr="00476D19" w14:paraId="32A4DDED" w14:textId="77777777" w:rsidTr="0054422E">
        <w:trPr>
          <w:cantSplit/>
        </w:trPr>
        <w:tc>
          <w:tcPr>
            <w:tcW w:w="5850" w:type="dxa"/>
            <w:tcBorders>
              <w:top w:val="nil"/>
              <w:left w:val="nil"/>
              <w:bottom w:val="nil"/>
              <w:right w:val="nil"/>
            </w:tcBorders>
          </w:tcPr>
          <w:p w14:paraId="0016B07E" w14:textId="77777777" w:rsidR="00012341" w:rsidRPr="00476D19" w:rsidRDefault="00012341" w:rsidP="00012341">
            <w:pPr>
              <w:spacing w:line="240" w:lineRule="atLeast"/>
              <w:jc w:val="both"/>
              <w:rPr>
                <w:rFonts w:cs="Times New Roman"/>
                <w:szCs w:val="22"/>
              </w:rPr>
            </w:pPr>
            <w:r w:rsidRPr="00476D19">
              <w:rPr>
                <w:rFonts w:cs="Times New Roman"/>
                <w:szCs w:val="22"/>
                <w:lang w:val="en-GB"/>
              </w:rPr>
              <w:t>Loans</w:t>
            </w:r>
          </w:p>
        </w:tc>
        <w:tc>
          <w:tcPr>
            <w:tcW w:w="684" w:type="dxa"/>
            <w:tcBorders>
              <w:top w:val="nil"/>
              <w:left w:val="nil"/>
              <w:right w:val="nil"/>
            </w:tcBorders>
          </w:tcPr>
          <w:p w14:paraId="700E0DA7" w14:textId="650E043C" w:rsidR="00012341" w:rsidRPr="00476D19" w:rsidRDefault="00012341" w:rsidP="00012341">
            <w:pPr>
              <w:spacing w:line="240" w:lineRule="atLeast"/>
              <w:ind w:left="-98" w:right="-112" w:hanging="3"/>
              <w:jc w:val="center"/>
              <w:rPr>
                <w:rFonts w:cs="Times New Roman"/>
                <w:i/>
                <w:iCs/>
                <w:szCs w:val="22"/>
              </w:rPr>
            </w:pPr>
            <w:r w:rsidRPr="00476D19">
              <w:rPr>
                <w:rFonts w:cs="Times New Roman"/>
                <w:i/>
                <w:iCs/>
                <w:szCs w:val="22"/>
              </w:rPr>
              <w:t>2</w:t>
            </w:r>
            <w:r>
              <w:rPr>
                <w:rFonts w:cs="Times New Roman"/>
                <w:i/>
                <w:iCs/>
                <w:szCs w:val="22"/>
              </w:rPr>
              <w:t>7</w:t>
            </w:r>
          </w:p>
        </w:tc>
        <w:tc>
          <w:tcPr>
            <w:tcW w:w="1476" w:type="dxa"/>
            <w:tcBorders>
              <w:top w:val="nil"/>
              <w:left w:val="nil"/>
              <w:right w:val="nil"/>
            </w:tcBorders>
          </w:tcPr>
          <w:p w14:paraId="017D6F39" w14:textId="7CA25CF0" w:rsidR="00012341" w:rsidRPr="00476D19" w:rsidRDefault="00012341" w:rsidP="00012341">
            <w:pPr>
              <w:tabs>
                <w:tab w:val="decimal" w:pos="1190"/>
              </w:tabs>
              <w:spacing w:line="240" w:lineRule="atLeast"/>
              <w:ind w:left="14"/>
              <w:rPr>
                <w:rFonts w:cs="Times New Roman"/>
                <w:szCs w:val="22"/>
                <w:cs/>
              </w:rPr>
            </w:pPr>
            <w:r w:rsidRPr="004C568C">
              <w:t xml:space="preserve"> 203,726,688 </w:t>
            </w:r>
          </w:p>
        </w:tc>
        <w:tc>
          <w:tcPr>
            <w:tcW w:w="1476" w:type="dxa"/>
            <w:tcBorders>
              <w:top w:val="nil"/>
              <w:left w:val="nil"/>
              <w:right w:val="nil"/>
            </w:tcBorders>
          </w:tcPr>
          <w:p w14:paraId="44209FF2" w14:textId="02052D00" w:rsidR="00012341" w:rsidRPr="00476D19" w:rsidRDefault="00012341" w:rsidP="00012341">
            <w:pPr>
              <w:tabs>
                <w:tab w:val="decimal" w:pos="1190"/>
              </w:tabs>
              <w:spacing w:line="240" w:lineRule="atLeast"/>
              <w:ind w:left="14"/>
              <w:rPr>
                <w:rFonts w:cs="Times New Roman"/>
                <w:szCs w:val="22"/>
                <w:cs/>
              </w:rPr>
            </w:pPr>
            <w:r w:rsidRPr="00476D19">
              <w:rPr>
                <w:rFonts w:cs="Times New Roman"/>
                <w:szCs w:val="22"/>
              </w:rPr>
              <w:t>195,179,122</w:t>
            </w:r>
          </w:p>
        </w:tc>
      </w:tr>
      <w:tr w:rsidR="00012341" w:rsidRPr="00476D19" w14:paraId="0C598DE3" w14:textId="77777777" w:rsidTr="0054422E">
        <w:trPr>
          <w:cantSplit/>
        </w:trPr>
        <w:tc>
          <w:tcPr>
            <w:tcW w:w="5850" w:type="dxa"/>
            <w:tcBorders>
              <w:top w:val="nil"/>
              <w:left w:val="nil"/>
              <w:bottom w:val="nil"/>
              <w:right w:val="nil"/>
            </w:tcBorders>
          </w:tcPr>
          <w:p w14:paraId="79E28F2E" w14:textId="77777777" w:rsidR="00012341" w:rsidRPr="00476D19" w:rsidRDefault="00012341" w:rsidP="00012341">
            <w:pPr>
              <w:spacing w:line="240" w:lineRule="atLeast"/>
              <w:jc w:val="both"/>
              <w:rPr>
                <w:rFonts w:cs="Times New Roman"/>
                <w:szCs w:val="22"/>
              </w:rPr>
            </w:pPr>
            <w:r w:rsidRPr="00476D19">
              <w:rPr>
                <w:rFonts w:cs="Times New Roman"/>
                <w:szCs w:val="22"/>
                <w:lang w:val="en-GB"/>
              </w:rPr>
              <w:t>Bills</w:t>
            </w:r>
          </w:p>
        </w:tc>
        <w:tc>
          <w:tcPr>
            <w:tcW w:w="684" w:type="dxa"/>
            <w:tcBorders>
              <w:top w:val="nil"/>
              <w:left w:val="nil"/>
              <w:right w:val="nil"/>
            </w:tcBorders>
          </w:tcPr>
          <w:p w14:paraId="0447C3F9" w14:textId="75511C07" w:rsidR="00012341" w:rsidRPr="00476D19" w:rsidRDefault="00012341" w:rsidP="00012341">
            <w:pPr>
              <w:spacing w:line="240" w:lineRule="atLeast"/>
              <w:ind w:left="-98" w:right="-112" w:hanging="3"/>
              <w:jc w:val="center"/>
              <w:rPr>
                <w:rFonts w:cs="Times New Roman"/>
                <w:i/>
                <w:iCs/>
                <w:szCs w:val="22"/>
              </w:rPr>
            </w:pPr>
            <w:r w:rsidRPr="00476D19">
              <w:rPr>
                <w:rFonts w:cs="Times New Roman"/>
                <w:i/>
                <w:iCs/>
                <w:szCs w:val="22"/>
              </w:rPr>
              <w:t>2</w:t>
            </w:r>
            <w:r>
              <w:rPr>
                <w:rFonts w:cs="Times New Roman"/>
                <w:i/>
                <w:iCs/>
                <w:szCs w:val="22"/>
              </w:rPr>
              <w:t>7</w:t>
            </w:r>
          </w:p>
        </w:tc>
        <w:tc>
          <w:tcPr>
            <w:tcW w:w="1476" w:type="dxa"/>
            <w:tcBorders>
              <w:top w:val="nil"/>
              <w:left w:val="nil"/>
              <w:right w:val="nil"/>
            </w:tcBorders>
          </w:tcPr>
          <w:p w14:paraId="039BDFDC" w14:textId="7BD46CC1" w:rsidR="00012341" w:rsidRPr="00476D19" w:rsidRDefault="00012341" w:rsidP="00012341">
            <w:pPr>
              <w:tabs>
                <w:tab w:val="decimal" w:pos="1190"/>
              </w:tabs>
              <w:spacing w:line="240" w:lineRule="atLeast"/>
              <w:ind w:left="14"/>
              <w:rPr>
                <w:rFonts w:cs="Times New Roman"/>
                <w:szCs w:val="22"/>
              </w:rPr>
            </w:pPr>
            <w:r w:rsidRPr="004C568C">
              <w:t xml:space="preserve"> 52,157,379 </w:t>
            </w:r>
          </w:p>
        </w:tc>
        <w:tc>
          <w:tcPr>
            <w:tcW w:w="1476" w:type="dxa"/>
            <w:tcBorders>
              <w:top w:val="nil"/>
              <w:left w:val="nil"/>
              <w:right w:val="nil"/>
            </w:tcBorders>
          </w:tcPr>
          <w:p w14:paraId="0DE7B00D" w14:textId="4B586459" w:rsidR="00012341" w:rsidRPr="00476D19" w:rsidRDefault="00012341" w:rsidP="00012341">
            <w:pPr>
              <w:tabs>
                <w:tab w:val="decimal" w:pos="1190"/>
              </w:tabs>
              <w:spacing w:line="240" w:lineRule="atLeast"/>
              <w:ind w:left="14"/>
              <w:rPr>
                <w:rFonts w:cs="Times New Roman"/>
                <w:szCs w:val="22"/>
                <w:cs/>
              </w:rPr>
            </w:pPr>
            <w:r w:rsidRPr="00476D19">
              <w:rPr>
                <w:rFonts w:cs="Times New Roman"/>
                <w:szCs w:val="22"/>
              </w:rPr>
              <w:t>51,870,673</w:t>
            </w:r>
          </w:p>
        </w:tc>
      </w:tr>
      <w:tr w:rsidR="00012341" w:rsidRPr="00476D19" w14:paraId="09091161" w14:textId="77777777" w:rsidTr="0054422E">
        <w:trPr>
          <w:cantSplit/>
        </w:trPr>
        <w:tc>
          <w:tcPr>
            <w:tcW w:w="5850" w:type="dxa"/>
            <w:tcBorders>
              <w:top w:val="nil"/>
              <w:left w:val="nil"/>
              <w:bottom w:val="nil"/>
              <w:right w:val="nil"/>
            </w:tcBorders>
          </w:tcPr>
          <w:p w14:paraId="62A4E28D" w14:textId="77777777" w:rsidR="00012341" w:rsidRPr="00476D19" w:rsidRDefault="00012341" w:rsidP="00012341">
            <w:pPr>
              <w:spacing w:line="240" w:lineRule="atLeast"/>
              <w:jc w:val="both"/>
              <w:rPr>
                <w:rFonts w:cs="Times New Roman"/>
                <w:szCs w:val="22"/>
                <w:cs/>
              </w:rPr>
            </w:pPr>
            <w:r w:rsidRPr="00476D19">
              <w:rPr>
                <w:rFonts w:cs="Times New Roman"/>
                <w:szCs w:val="22"/>
              </w:rPr>
              <w:t>Hire-purchase receivables</w:t>
            </w:r>
          </w:p>
        </w:tc>
        <w:tc>
          <w:tcPr>
            <w:tcW w:w="684" w:type="dxa"/>
            <w:tcBorders>
              <w:top w:val="nil"/>
              <w:left w:val="nil"/>
              <w:right w:val="nil"/>
            </w:tcBorders>
          </w:tcPr>
          <w:p w14:paraId="46CA1C50" w14:textId="77777777" w:rsidR="00012341" w:rsidRPr="00476D19" w:rsidRDefault="00012341" w:rsidP="00012341">
            <w:pPr>
              <w:tabs>
                <w:tab w:val="decimal" w:pos="1335"/>
              </w:tabs>
              <w:spacing w:line="240" w:lineRule="atLeast"/>
              <w:ind w:left="-98" w:right="-112"/>
              <w:jc w:val="center"/>
              <w:rPr>
                <w:rFonts w:cs="Times New Roman"/>
                <w:szCs w:val="22"/>
              </w:rPr>
            </w:pPr>
          </w:p>
        </w:tc>
        <w:tc>
          <w:tcPr>
            <w:tcW w:w="1476" w:type="dxa"/>
            <w:tcBorders>
              <w:top w:val="nil"/>
              <w:left w:val="nil"/>
              <w:right w:val="nil"/>
            </w:tcBorders>
          </w:tcPr>
          <w:p w14:paraId="6A94380D" w14:textId="1F5D14D6" w:rsidR="00012341" w:rsidRPr="00476D19" w:rsidRDefault="00012341" w:rsidP="00012341">
            <w:pPr>
              <w:pBdr>
                <w:bottom w:val="single" w:sz="4" w:space="1" w:color="auto"/>
              </w:pBdr>
              <w:tabs>
                <w:tab w:val="decimal" w:pos="1190"/>
              </w:tabs>
              <w:spacing w:line="240" w:lineRule="atLeast"/>
              <w:ind w:left="14"/>
              <w:rPr>
                <w:rFonts w:cs="Times New Roman"/>
                <w:szCs w:val="22"/>
                <w:cs/>
              </w:rPr>
            </w:pPr>
            <w:r w:rsidRPr="004C568C">
              <w:t xml:space="preserve"> 688,256 </w:t>
            </w:r>
          </w:p>
        </w:tc>
        <w:tc>
          <w:tcPr>
            <w:tcW w:w="1476" w:type="dxa"/>
            <w:tcBorders>
              <w:top w:val="nil"/>
              <w:left w:val="nil"/>
              <w:right w:val="nil"/>
            </w:tcBorders>
          </w:tcPr>
          <w:p w14:paraId="53373C17" w14:textId="5FE27BC5" w:rsidR="00012341" w:rsidRPr="00476D19" w:rsidRDefault="00012341" w:rsidP="00012341">
            <w:pPr>
              <w:pBdr>
                <w:bottom w:val="single" w:sz="4" w:space="1" w:color="auto"/>
              </w:pBdr>
              <w:tabs>
                <w:tab w:val="decimal" w:pos="1190"/>
              </w:tabs>
              <w:spacing w:line="240" w:lineRule="atLeast"/>
              <w:ind w:left="14"/>
              <w:rPr>
                <w:rFonts w:cs="Times New Roman"/>
                <w:szCs w:val="22"/>
              </w:rPr>
            </w:pPr>
            <w:r w:rsidRPr="00476D19">
              <w:rPr>
                <w:rFonts w:cs="Times New Roman"/>
                <w:szCs w:val="22"/>
              </w:rPr>
              <w:t>792,416</w:t>
            </w:r>
          </w:p>
        </w:tc>
      </w:tr>
      <w:tr w:rsidR="00C3250D" w:rsidRPr="00476D19" w14:paraId="1D909F04" w14:textId="77777777" w:rsidTr="0054422E">
        <w:trPr>
          <w:cantSplit/>
        </w:trPr>
        <w:tc>
          <w:tcPr>
            <w:tcW w:w="5850" w:type="dxa"/>
            <w:tcBorders>
              <w:top w:val="nil"/>
              <w:left w:val="nil"/>
              <w:bottom w:val="nil"/>
              <w:right w:val="nil"/>
            </w:tcBorders>
          </w:tcPr>
          <w:p w14:paraId="3BEC739B" w14:textId="77777777" w:rsidR="00C3250D" w:rsidRPr="00476D19" w:rsidRDefault="00C3250D" w:rsidP="00C3250D">
            <w:pPr>
              <w:spacing w:line="240" w:lineRule="atLeast"/>
              <w:jc w:val="both"/>
              <w:rPr>
                <w:rFonts w:cs="Times New Roman"/>
                <w:b/>
                <w:bCs/>
                <w:szCs w:val="22"/>
              </w:rPr>
            </w:pPr>
            <w:r w:rsidRPr="00476D19">
              <w:rPr>
                <w:rFonts w:cs="Times New Roman"/>
                <w:b/>
                <w:bCs/>
                <w:szCs w:val="22"/>
                <w:lang w:val="en-GB"/>
              </w:rPr>
              <w:t>Total loans to customers</w:t>
            </w:r>
          </w:p>
        </w:tc>
        <w:tc>
          <w:tcPr>
            <w:tcW w:w="684" w:type="dxa"/>
            <w:tcBorders>
              <w:left w:val="nil"/>
              <w:right w:val="nil"/>
            </w:tcBorders>
          </w:tcPr>
          <w:p w14:paraId="672A525E" w14:textId="77777777" w:rsidR="00C3250D" w:rsidRPr="00476D19" w:rsidRDefault="00C3250D" w:rsidP="00C3250D">
            <w:pPr>
              <w:tabs>
                <w:tab w:val="decimal" w:pos="1335"/>
              </w:tabs>
              <w:spacing w:line="240" w:lineRule="atLeast"/>
              <w:ind w:left="-98" w:right="-112"/>
              <w:jc w:val="center"/>
              <w:rPr>
                <w:rFonts w:cs="Times New Roman"/>
                <w:b/>
                <w:bCs/>
                <w:szCs w:val="22"/>
              </w:rPr>
            </w:pPr>
          </w:p>
        </w:tc>
        <w:tc>
          <w:tcPr>
            <w:tcW w:w="1476" w:type="dxa"/>
            <w:tcBorders>
              <w:left w:val="nil"/>
              <w:right w:val="nil"/>
            </w:tcBorders>
            <w:vAlign w:val="bottom"/>
          </w:tcPr>
          <w:p w14:paraId="791BD214" w14:textId="6277A579" w:rsidR="00C3250D" w:rsidRPr="00012341" w:rsidRDefault="00012341" w:rsidP="00C3250D">
            <w:pPr>
              <w:tabs>
                <w:tab w:val="decimal" w:pos="1190"/>
              </w:tabs>
              <w:spacing w:line="240" w:lineRule="atLeast"/>
              <w:ind w:left="14"/>
              <w:rPr>
                <w:rFonts w:cstheme="minorBidi"/>
                <w:b/>
                <w:bCs/>
                <w:szCs w:val="22"/>
                <w:cs/>
              </w:rPr>
            </w:pPr>
            <w:r w:rsidRPr="00012341">
              <w:rPr>
                <w:rFonts w:cs="Times New Roman"/>
                <w:b/>
                <w:bCs/>
                <w:szCs w:val="22"/>
              </w:rPr>
              <w:t>260,737,456</w:t>
            </w:r>
          </w:p>
        </w:tc>
        <w:tc>
          <w:tcPr>
            <w:tcW w:w="1476" w:type="dxa"/>
            <w:tcBorders>
              <w:left w:val="nil"/>
              <w:right w:val="nil"/>
            </w:tcBorders>
            <w:vAlign w:val="bottom"/>
          </w:tcPr>
          <w:p w14:paraId="3B574220" w14:textId="0B164596" w:rsidR="00C3250D" w:rsidRPr="00476D19" w:rsidRDefault="00C3250D" w:rsidP="00C3250D">
            <w:pPr>
              <w:tabs>
                <w:tab w:val="decimal" w:pos="1190"/>
              </w:tabs>
              <w:spacing w:line="240" w:lineRule="atLeast"/>
              <w:ind w:left="14"/>
              <w:rPr>
                <w:rFonts w:cs="Times New Roman"/>
                <w:b/>
                <w:bCs/>
                <w:szCs w:val="22"/>
                <w:cs/>
              </w:rPr>
            </w:pPr>
            <w:r w:rsidRPr="00476D19">
              <w:rPr>
                <w:rFonts w:cs="Times New Roman"/>
                <w:b/>
                <w:bCs/>
                <w:szCs w:val="22"/>
              </w:rPr>
              <w:t>252,124,797</w:t>
            </w:r>
          </w:p>
        </w:tc>
      </w:tr>
      <w:tr w:rsidR="00C3250D" w:rsidRPr="00476D19" w14:paraId="1E2A53A3" w14:textId="77777777" w:rsidTr="0054422E">
        <w:trPr>
          <w:cantSplit/>
        </w:trPr>
        <w:tc>
          <w:tcPr>
            <w:tcW w:w="5850" w:type="dxa"/>
            <w:tcBorders>
              <w:top w:val="nil"/>
              <w:left w:val="nil"/>
              <w:bottom w:val="nil"/>
              <w:right w:val="nil"/>
            </w:tcBorders>
          </w:tcPr>
          <w:p w14:paraId="50312AAD" w14:textId="77777777" w:rsidR="00C3250D" w:rsidRPr="00476D19" w:rsidRDefault="00C3250D" w:rsidP="00C3250D">
            <w:pPr>
              <w:spacing w:line="240" w:lineRule="atLeast"/>
              <w:ind w:left="165" w:hanging="165"/>
              <w:jc w:val="both"/>
              <w:rPr>
                <w:rFonts w:cs="Times New Roman"/>
                <w:szCs w:val="22"/>
              </w:rPr>
            </w:pPr>
            <w:r w:rsidRPr="00476D19">
              <w:rPr>
                <w:rFonts w:cs="Times New Roman"/>
                <w:i/>
                <w:iCs/>
                <w:szCs w:val="22"/>
                <w:lang w:val="en-GB"/>
              </w:rPr>
              <w:t>Add</w:t>
            </w:r>
            <w:r w:rsidRPr="00476D19">
              <w:rPr>
                <w:rFonts w:cs="Times New Roman"/>
                <w:szCs w:val="22"/>
                <w:cs/>
              </w:rPr>
              <w:t xml:space="preserve"> </w:t>
            </w:r>
            <w:r w:rsidRPr="00476D19">
              <w:rPr>
                <w:rFonts w:cs="Times New Roman"/>
                <w:szCs w:val="22"/>
                <w:lang w:val="en-GB"/>
              </w:rPr>
              <w:t>accrued interest receivables</w:t>
            </w:r>
            <w:r w:rsidRPr="00476D19">
              <w:rPr>
                <w:rFonts w:cs="Times New Roman"/>
                <w:szCs w:val="22"/>
              </w:rPr>
              <w:t xml:space="preserve"> and undue interest receivables</w:t>
            </w:r>
          </w:p>
        </w:tc>
        <w:tc>
          <w:tcPr>
            <w:tcW w:w="684" w:type="dxa"/>
            <w:tcBorders>
              <w:left w:val="nil"/>
              <w:right w:val="nil"/>
            </w:tcBorders>
          </w:tcPr>
          <w:p w14:paraId="4119770E" w14:textId="77777777" w:rsidR="00C3250D" w:rsidRPr="00476D19" w:rsidRDefault="00C3250D" w:rsidP="00C3250D">
            <w:pPr>
              <w:tabs>
                <w:tab w:val="decimal" w:pos="1335"/>
              </w:tabs>
              <w:spacing w:line="240" w:lineRule="atLeast"/>
              <w:ind w:left="-98" w:right="-112"/>
              <w:jc w:val="center"/>
              <w:rPr>
                <w:rFonts w:cs="Times New Roman"/>
                <w:szCs w:val="22"/>
              </w:rPr>
            </w:pPr>
          </w:p>
        </w:tc>
        <w:tc>
          <w:tcPr>
            <w:tcW w:w="1476" w:type="dxa"/>
            <w:tcBorders>
              <w:left w:val="nil"/>
              <w:right w:val="nil"/>
            </w:tcBorders>
            <w:vAlign w:val="bottom"/>
          </w:tcPr>
          <w:p w14:paraId="093F20F8" w14:textId="2E071C52" w:rsidR="00C3250D" w:rsidRPr="00476D19" w:rsidRDefault="0077635D" w:rsidP="00C3250D">
            <w:pPr>
              <w:pBdr>
                <w:bottom w:val="single" w:sz="4" w:space="1" w:color="auto"/>
              </w:pBdr>
              <w:tabs>
                <w:tab w:val="decimal" w:pos="1190"/>
              </w:tabs>
              <w:spacing w:line="240" w:lineRule="atLeast"/>
              <w:ind w:left="14"/>
              <w:rPr>
                <w:rFonts w:cs="Times New Roman"/>
                <w:szCs w:val="22"/>
              </w:rPr>
            </w:pPr>
            <w:r w:rsidRPr="0077635D">
              <w:rPr>
                <w:rFonts w:cs="Times New Roman"/>
                <w:szCs w:val="22"/>
                <w:cs/>
              </w:rPr>
              <w:t>4</w:t>
            </w:r>
            <w:r w:rsidRPr="0077635D">
              <w:rPr>
                <w:rFonts w:cs="Times New Roman"/>
                <w:szCs w:val="22"/>
              </w:rPr>
              <w:t>,</w:t>
            </w:r>
            <w:r w:rsidRPr="0077635D">
              <w:rPr>
                <w:rFonts w:cs="Times New Roman"/>
                <w:szCs w:val="22"/>
                <w:cs/>
              </w:rPr>
              <w:t>546</w:t>
            </w:r>
            <w:r w:rsidRPr="0077635D">
              <w:rPr>
                <w:rFonts w:cs="Times New Roman"/>
                <w:szCs w:val="22"/>
              </w:rPr>
              <w:t>,</w:t>
            </w:r>
            <w:r w:rsidRPr="0077635D">
              <w:rPr>
                <w:rFonts w:cs="Times New Roman"/>
                <w:szCs w:val="22"/>
                <w:cs/>
              </w:rPr>
              <w:t>171</w:t>
            </w:r>
          </w:p>
        </w:tc>
        <w:tc>
          <w:tcPr>
            <w:tcW w:w="1476" w:type="dxa"/>
            <w:tcBorders>
              <w:left w:val="nil"/>
              <w:right w:val="nil"/>
            </w:tcBorders>
            <w:vAlign w:val="bottom"/>
          </w:tcPr>
          <w:p w14:paraId="55E06FB5" w14:textId="536D1B3A" w:rsidR="00C3250D" w:rsidRPr="00476D19" w:rsidRDefault="00C3250D" w:rsidP="00C3250D">
            <w:pPr>
              <w:pBdr>
                <w:bottom w:val="single" w:sz="4" w:space="1" w:color="auto"/>
              </w:pBdr>
              <w:tabs>
                <w:tab w:val="decimal" w:pos="1190"/>
              </w:tabs>
              <w:spacing w:line="240" w:lineRule="atLeast"/>
              <w:ind w:left="14"/>
              <w:rPr>
                <w:rFonts w:cs="Times New Roman"/>
                <w:szCs w:val="22"/>
              </w:rPr>
            </w:pPr>
            <w:r w:rsidRPr="00476D19">
              <w:rPr>
                <w:rFonts w:cs="Times New Roman"/>
                <w:szCs w:val="22"/>
              </w:rPr>
              <w:t>4,133,132</w:t>
            </w:r>
          </w:p>
        </w:tc>
      </w:tr>
      <w:tr w:rsidR="0077635D" w:rsidRPr="00476D19" w14:paraId="53BD137A" w14:textId="77777777" w:rsidTr="004F34A1">
        <w:trPr>
          <w:cantSplit/>
        </w:trPr>
        <w:tc>
          <w:tcPr>
            <w:tcW w:w="5850" w:type="dxa"/>
            <w:tcBorders>
              <w:top w:val="nil"/>
              <w:left w:val="nil"/>
              <w:bottom w:val="nil"/>
              <w:right w:val="nil"/>
            </w:tcBorders>
          </w:tcPr>
          <w:p w14:paraId="58D768BC" w14:textId="77777777" w:rsidR="0077635D" w:rsidRPr="00476D19" w:rsidRDefault="0077635D" w:rsidP="0077635D">
            <w:pPr>
              <w:spacing w:line="240" w:lineRule="atLeast"/>
              <w:ind w:left="165" w:hanging="165"/>
              <w:jc w:val="both"/>
              <w:rPr>
                <w:rFonts w:cs="Times New Roman"/>
                <w:b/>
                <w:bCs/>
                <w:szCs w:val="22"/>
              </w:rPr>
            </w:pPr>
            <w:r w:rsidRPr="00476D19">
              <w:rPr>
                <w:rFonts w:cs="Times New Roman"/>
                <w:b/>
                <w:bCs/>
                <w:szCs w:val="22"/>
                <w:lang w:val="en-GB"/>
              </w:rPr>
              <w:t>Total loans to customers and accrued interest receivables</w:t>
            </w:r>
            <w:r w:rsidRPr="00476D19">
              <w:rPr>
                <w:rFonts w:cs="Times New Roman"/>
                <w:b/>
                <w:bCs/>
                <w:szCs w:val="22"/>
                <w:lang w:val="en-GB"/>
              </w:rPr>
              <w:br/>
            </w:r>
            <w:r w:rsidRPr="00476D19">
              <w:rPr>
                <w:rFonts w:cs="Times New Roman"/>
                <w:b/>
                <w:bCs/>
                <w:color w:val="000000"/>
                <w:szCs w:val="22"/>
              </w:rPr>
              <w:t>and</w:t>
            </w:r>
            <w:r w:rsidRPr="00476D19">
              <w:rPr>
                <w:rFonts w:cs="Times New Roman"/>
                <w:b/>
                <w:bCs/>
                <w:color w:val="000000"/>
                <w:szCs w:val="22"/>
                <w:cs/>
              </w:rPr>
              <w:t xml:space="preserve"> </w:t>
            </w:r>
            <w:r w:rsidRPr="00476D19">
              <w:rPr>
                <w:rFonts w:cs="Times New Roman"/>
                <w:b/>
                <w:bCs/>
                <w:color w:val="000000"/>
                <w:szCs w:val="22"/>
              </w:rPr>
              <w:t>undue</w:t>
            </w:r>
            <w:r w:rsidRPr="00476D19">
              <w:rPr>
                <w:rFonts w:cs="Times New Roman"/>
                <w:b/>
                <w:bCs/>
                <w:color w:val="000000"/>
                <w:szCs w:val="22"/>
                <w:cs/>
              </w:rPr>
              <w:t xml:space="preserve"> </w:t>
            </w:r>
            <w:r w:rsidRPr="00476D19">
              <w:rPr>
                <w:rFonts w:cs="Times New Roman"/>
                <w:b/>
                <w:bCs/>
                <w:color w:val="000000"/>
                <w:szCs w:val="22"/>
              </w:rPr>
              <w:t>interest</w:t>
            </w:r>
            <w:r w:rsidRPr="00476D19">
              <w:rPr>
                <w:rFonts w:cs="Times New Roman"/>
                <w:b/>
                <w:bCs/>
                <w:color w:val="000000"/>
                <w:szCs w:val="22"/>
                <w:cs/>
              </w:rPr>
              <w:t xml:space="preserve"> </w:t>
            </w:r>
            <w:r w:rsidRPr="00476D19">
              <w:rPr>
                <w:rFonts w:cs="Times New Roman"/>
                <w:b/>
                <w:bCs/>
                <w:color w:val="000000"/>
                <w:szCs w:val="22"/>
              </w:rPr>
              <w:t>receivables</w:t>
            </w:r>
          </w:p>
        </w:tc>
        <w:tc>
          <w:tcPr>
            <w:tcW w:w="684" w:type="dxa"/>
            <w:tcBorders>
              <w:left w:val="nil"/>
              <w:right w:val="nil"/>
            </w:tcBorders>
          </w:tcPr>
          <w:p w14:paraId="5E200D3F" w14:textId="77777777" w:rsidR="0077635D" w:rsidRPr="00476D19" w:rsidRDefault="0077635D" w:rsidP="0077635D">
            <w:pPr>
              <w:tabs>
                <w:tab w:val="decimal" w:pos="1335"/>
              </w:tabs>
              <w:spacing w:line="240" w:lineRule="atLeast"/>
              <w:ind w:left="-98" w:right="-112"/>
              <w:jc w:val="center"/>
              <w:rPr>
                <w:rFonts w:cs="Times New Roman"/>
                <w:b/>
                <w:bCs/>
                <w:szCs w:val="22"/>
              </w:rPr>
            </w:pPr>
          </w:p>
        </w:tc>
        <w:tc>
          <w:tcPr>
            <w:tcW w:w="1476" w:type="dxa"/>
            <w:tcBorders>
              <w:left w:val="nil"/>
              <w:right w:val="nil"/>
            </w:tcBorders>
          </w:tcPr>
          <w:p w14:paraId="7A025661" w14:textId="77777777" w:rsidR="0077635D" w:rsidRDefault="0077635D" w:rsidP="0077635D">
            <w:pPr>
              <w:tabs>
                <w:tab w:val="decimal" w:pos="1190"/>
              </w:tabs>
              <w:spacing w:line="240" w:lineRule="atLeast"/>
              <w:ind w:left="14"/>
              <w:rPr>
                <w:rFonts w:cs="Times New Roman"/>
                <w:b/>
                <w:bCs/>
                <w:szCs w:val="22"/>
              </w:rPr>
            </w:pPr>
            <w:r w:rsidRPr="0077635D">
              <w:rPr>
                <w:rFonts w:cs="Times New Roman"/>
                <w:b/>
                <w:bCs/>
                <w:szCs w:val="22"/>
              </w:rPr>
              <w:t xml:space="preserve"> </w:t>
            </w:r>
          </w:p>
          <w:p w14:paraId="5AD9C9F0" w14:textId="3F494C56" w:rsidR="0077635D" w:rsidRPr="00476D19" w:rsidRDefault="0077635D" w:rsidP="0077635D">
            <w:pPr>
              <w:tabs>
                <w:tab w:val="decimal" w:pos="1190"/>
              </w:tabs>
              <w:spacing w:line="240" w:lineRule="atLeast"/>
              <w:ind w:left="14"/>
              <w:rPr>
                <w:rFonts w:cs="Times New Roman"/>
                <w:b/>
                <w:bCs/>
                <w:szCs w:val="22"/>
                <w:cs/>
              </w:rPr>
            </w:pPr>
            <w:r w:rsidRPr="0077635D">
              <w:rPr>
                <w:rFonts w:cs="Times New Roman"/>
                <w:b/>
                <w:bCs/>
                <w:szCs w:val="22"/>
              </w:rPr>
              <w:t xml:space="preserve">265,283,627 </w:t>
            </w:r>
          </w:p>
        </w:tc>
        <w:tc>
          <w:tcPr>
            <w:tcW w:w="1476" w:type="dxa"/>
            <w:tcBorders>
              <w:left w:val="nil"/>
              <w:right w:val="nil"/>
            </w:tcBorders>
            <w:vAlign w:val="bottom"/>
          </w:tcPr>
          <w:p w14:paraId="7024EDA0" w14:textId="56F592DE" w:rsidR="0077635D" w:rsidRPr="00476D19" w:rsidRDefault="0077635D" w:rsidP="0077635D">
            <w:pPr>
              <w:tabs>
                <w:tab w:val="decimal" w:pos="1190"/>
              </w:tabs>
              <w:spacing w:line="240" w:lineRule="atLeast"/>
              <w:ind w:left="14"/>
              <w:rPr>
                <w:rFonts w:cs="Times New Roman"/>
                <w:b/>
                <w:bCs/>
                <w:szCs w:val="22"/>
              </w:rPr>
            </w:pPr>
            <w:r w:rsidRPr="00476D19">
              <w:rPr>
                <w:rFonts w:cs="Times New Roman"/>
                <w:b/>
                <w:bCs/>
                <w:szCs w:val="22"/>
              </w:rPr>
              <w:t>256,257,929</w:t>
            </w:r>
          </w:p>
        </w:tc>
      </w:tr>
      <w:tr w:rsidR="0077635D" w:rsidRPr="00476D19" w14:paraId="1585E138" w14:textId="77777777" w:rsidTr="00916928">
        <w:trPr>
          <w:cantSplit/>
        </w:trPr>
        <w:tc>
          <w:tcPr>
            <w:tcW w:w="5850" w:type="dxa"/>
            <w:tcBorders>
              <w:top w:val="nil"/>
              <w:left w:val="nil"/>
              <w:bottom w:val="nil"/>
              <w:right w:val="nil"/>
            </w:tcBorders>
            <w:vAlign w:val="bottom"/>
          </w:tcPr>
          <w:p w14:paraId="17A10F02" w14:textId="77777777" w:rsidR="0077635D" w:rsidRPr="00476D19" w:rsidRDefault="0077635D" w:rsidP="0077635D">
            <w:pPr>
              <w:spacing w:line="240" w:lineRule="atLeast"/>
              <w:ind w:left="165" w:hanging="165"/>
              <w:jc w:val="both"/>
              <w:rPr>
                <w:rFonts w:cs="Times New Roman"/>
                <w:szCs w:val="22"/>
                <w:lang w:val="en-GB"/>
              </w:rPr>
            </w:pPr>
            <w:r w:rsidRPr="00476D19">
              <w:rPr>
                <w:rFonts w:cs="Times New Roman"/>
                <w:i/>
                <w:iCs/>
                <w:szCs w:val="22"/>
                <w:lang w:val="en-GB"/>
              </w:rPr>
              <w:t>Less</w:t>
            </w:r>
            <w:r w:rsidRPr="00476D19">
              <w:rPr>
                <w:rFonts w:cs="Times New Roman"/>
                <w:szCs w:val="22"/>
                <w:lang w:val="en-GB"/>
              </w:rPr>
              <w:t xml:space="preserve"> allowance for expected credit losses </w:t>
            </w:r>
          </w:p>
        </w:tc>
        <w:tc>
          <w:tcPr>
            <w:tcW w:w="684" w:type="dxa"/>
            <w:tcBorders>
              <w:left w:val="nil"/>
              <w:right w:val="nil"/>
            </w:tcBorders>
          </w:tcPr>
          <w:p w14:paraId="7099DD75" w14:textId="77777777" w:rsidR="0077635D" w:rsidRPr="00476D19" w:rsidRDefault="0077635D" w:rsidP="0077635D">
            <w:pPr>
              <w:tabs>
                <w:tab w:val="decimal" w:pos="1335"/>
              </w:tabs>
              <w:spacing w:line="240" w:lineRule="atLeast"/>
              <w:ind w:left="-98" w:right="-112"/>
              <w:jc w:val="center"/>
              <w:rPr>
                <w:rFonts w:cs="Times New Roman"/>
                <w:szCs w:val="22"/>
              </w:rPr>
            </w:pPr>
          </w:p>
        </w:tc>
        <w:tc>
          <w:tcPr>
            <w:tcW w:w="1476" w:type="dxa"/>
            <w:tcBorders>
              <w:left w:val="nil"/>
              <w:right w:val="nil"/>
            </w:tcBorders>
          </w:tcPr>
          <w:p w14:paraId="18C9717B" w14:textId="0D311B8C" w:rsidR="0077635D" w:rsidRPr="0077635D" w:rsidRDefault="0077635D" w:rsidP="0077635D">
            <w:pPr>
              <w:pBdr>
                <w:bottom w:val="single" w:sz="4" w:space="1" w:color="auto"/>
              </w:pBdr>
              <w:tabs>
                <w:tab w:val="decimal" w:pos="1190"/>
              </w:tabs>
              <w:spacing w:line="240" w:lineRule="atLeast"/>
              <w:ind w:left="14"/>
              <w:rPr>
                <w:rFonts w:cs="Times New Roman"/>
                <w:szCs w:val="22"/>
              </w:rPr>
            </w:pPr>
            <w:r w:rsidRPr="0077635D">
              <w:rPr>
                <w:rFonts w:cs="Times New Roman"/>
                <w:szCs w:val="22"/>
              </w:rPr>
              <w:t xml:space="preserve"> (15,205,997)</w:t>
            </w:r>
          </w:p>
        </w:tc>
        <w:tc>
          <w:tcPr>
            <w:tcW w:w="1476" w:type="dxa"/>
            <w:tcBorders>
              <w:left w:val="nil"/>
              <w:right w:val="nil"/>
            </w:tcBorders>
          </w:tcPr>
          <w:p w14:paraId="0313468A" w14:textId="568642B7" w:rsidR="0077635D" w:rsidRPr="00476D19" w:rsidRDefault="0077635D" w:rsidP="0077635D">
            <w:pPr>
              <w:pBdr>
                <w:bottom w:val="single" w:sz="4" w:space="1" w:color="auto"/>
              </w:pBdr>
              <w:tabs>
                <w:tab w:val="decimal" w:pos="1190"/>
              </w:tabs>
              <w:spacing w:line="240" w:lineRule="atLeast"/>
              <w:ind w:left="14"/>
              <w:rPr>
                <w:rFonts w:cs="Times New Roman"/>
                <w:szCs w:val="22"/>
              </w:rPr>
            </w:pPr>
            <w:r w:rsidRPr="00476D19">
              <w:rPr>
                <w:rFonts w:cs="Times New Roman"/>
                <w:szCs w:val="22"/>
              </w:rPr>
              <w:t>(14,375,715)</w:t>
            </w:r>
          </w:p>
        </w:tc>
      </w:tr>
      <w:tr w:rsidR="00C3250D" w:rsidRPr="00476D19" w14:paraId="3EB14135" w14:textId="77777777" w:rsidTr="0054422E">
        <w:trPr>
          <w:cantSplit/>
        </w:trPr>
        <w:tc>
          <w:tcPr>
            <w:tcW w:w="5850" w:type="dxa"/>
            <w:tcBorders>
              <w:top w:val="nil"/>
              <w:left w:val="nil"/>
              <w:bottom w:val="nil"/>
              <w:right w:val="nil"/>
            </w:tcBorders>
          </w:tcPr>
          <w:p w14:paraId="4C1DE6F4" w14:textId="77777777" w:rsidR="00C3250D" w:rsidRPr="00476D19" w:rsidRDefault="00C3250D" w:rsidP="00C3250D">
            <w:pPr>
              <w:spacing w:line="240" w:lineRule="atLeast"/>
              <w:ind w:left="165" w:hanging="165"/>
              <w:jc w:val="both"/>
              <w:rPr>
                <w:rFonts w:cs="Times New Roman"/>
                <w:b/>
                <w:bCs/>
                <w:szCs w:val="22"/>
              </w:rPr>
            </w:pPr>
            <w:r w:rsidRPr="00476D19">
              <w:rPr>
                <w:rFonts w:cs="Times New Roman"/>
                <w:b/>
                <w:bCs/>
                <w:szCs w:val="22"/>
                <w:lang w:val="en-GB"/>
              </w:rPr>
              <w:t>Loans to customers and accrued interest receivables, net</w:t>
            </w:r>
          </w:p>
        </w:tc>
        <w:tc>
          <w:tcPr>
            <w:tcW w:w="684" w:type="dxa"/>
            <w:tcBorders>
              <w:left w:val="nil"/>
              <w:bottom w:val="nil"/>
              <w:right w:val="nil"/>
            </w:tcBorders>
          </w:tcPr>
          <w:p w14:paraId="72A851B6" w14:textId="77777777" w:rsidR="00C3250D" w:rsidRPr="00476D19" w:rsidRDefault="00C3250D" w:rsidP="00C3250D">
            <w:pPr>
              <w:tabs>
                <w:tab w:val="decimal" w:pos="1335"/>
              </w:tabs>
              <w:spacing w:line="240" w:lineRule="atLeast"/>
              <w:ind w:left="-98" w:right="-112"/>
              <w:jc w:val="center"/>
              <w:rPr>
                <w:rFonts w:cs="Times New Roman"/>
                <w:b/>
                <w:bCs/>
                <w:szCs w:val="22"/>
              </w:rPr>
            </w:pPr>
          </w:p>
        </w:tc>
        <w:tc>
          <w:tcPr>
            <w:tcW w:w="1476" w:type="dxa"/>
            <w:tcBorders>
              <w:left w:val="nil"/>
              <w:bottom w:val="nil"/>
              <w:right w:val="nil"/>
            </w:tcBorders>
            <w:vAlign w:val="bottom"/>
          </w:tcPr>
          <w:p w14:paraId="323205AB" w14:textId="203BFFFA" w:rsidR="00C3250D" w:rsidRPr="0077635D" w:rsidRDefault="0077635D" w:rsidP="00C3250D">
            <w:pPr>
              <w:pBdr>
                <w:bottom w:val="double" w:sz="4" w:space="1" w:color="auto"/>
              </w:pBdr>
              <w:tabs>
                <w:tab w:val="decimal" w:pos="1190"/>
              </w:tabs>
              <w:spacing w:line="240" w:lineRule="atLeast"/>
              <w:ind w:left="14"/>
              <w:rPr>
                <w:rFonts w:cstheme="minorBidi"/>
                <w:b/>
                <w:bCs/>
                <w:szCs w:val="22"/>
                <w:cs/>
              </w:rPr>
            </w:pPr>
            <w:r w:rsidRPr="0077635D">
              <w:rPr>
                <w:rFonts w:cs="Times New Roman"/>
                <w:b/>
                <w:bCs/>
                <w:szCs w:val="22"/>
              </w:rPr>
              <w:t>250,077,630</w:t>
            </w:r>
          </w:p>
        </w:tc>
        <w:tc>
          <w:tcPr>
            <w:tcW w:w="1476" w:type="dxa"/>
            <w:tcBorders>
              <w:left w:val="nil"/>
              <w:bottom w:val="nil"/>
              <w:right w:val="nil"/>
            </w:tcBorders>
            <w:vAlign w:val="bottom"/>
          </w:tcPr>
          <w:p w14:paraId="44104198" w14:textId="437B2AD6" w:rsidR="00C3250D" w:rsidRPr="00476D19" w:rsidRDefault="00C3250D" w:rsidP="00C3250D">
            <w:pPr>
              <w:pBdr>
                <w:bottom w:val="double" w:sz="4" w:space="1" w:color="auto"/>
              </w:pBdr>
              <w:tabs>
                <w:tab w:val="decimal" w:pos="1190"/>
              </w:tabs>
              <w:spacing w:line="240" w:lineRule="atLeast"/>
              <w:ind w:left="14"/>
              <w:rPr>
                <w:rFonts w:cs="Times New Roman"/>
                <w:b/>
                <w:bCs/>
                <w:szCs w:val="22"/>
              </w:rPr>
            </w:pPr>
            <w:r w:rsidRPr="00476D19">
              <w:rPr>
                <w:rFonts w:cs="Times New Roman"/>
                <w:b/>
                <w:bCs/>
                <w:szCs w:val="22"/>
              </w:rPr>
              <w:t>241,882,214</w:t>
            </w:r>
          </w:p>
        </w:tc>
      </w:tr>
    </w:tbl>
    <w:p w14:paraId="1AA98A3B" w14:textId="77777777" w:rsidR="008E1113" w:rsidRPr="00476D19" w:rsidRDefault="008E1113" w:rsidP="007F2148">
      <w:pPr>
        <w:tabs>
          <w:tab w:val="left" w:pos="540"/>
        </w:tabs>
        <w:spacing w:line="240" w:lineRule="atLeast"/>
        <w:ind w:right="9"/>
        <w:jc w:val="thaiDistribute"/>
        <w:rPr>
          <w:rFonts w:cs="Times New Roman"/>
          <w:b/>
          <w:bCs/>
          <w:szCs w:val="22"/>
        </w:rPr>
      </w:pPr>
    </w:p>
    <w:p w14:paraId="6D015268" w14:textId="0E976DC5" w:rsidR="007F2148" w:rsidRPr="00476D19" w:rsidRDefault="007F2148" w:rsidP="007F2148">
      <w:pPr>
        <w:tabs>
          <w:tab w:val="left" w:pos="540"/>
        </w:tabs>
        <w:spacing w:line="240" w:lineRule="atLeast"/>
        <w:ind w:right="9"/>
        <w:jc w:val="thaiDistribute"/>
        <w:rPr>
          <w:rFonts w:cs="Times New Roman"/>
          <w:b/>
          <w:bCs/>
          <w:szCs w:val="22"/>
        </w:rPr>
      </w:pPr>
      <w:r w:rsidRPr="00476D19">
        <w:rPr>
          <w:rFonts w:cs="Times New Roman"/>
          <w:b/>
          <w:bCs/>
          <w:szCs w:val="22"/>
        </w:rPr>
        <w:t>1</w:t>
      </w:r>
      <w:r w:rsidR="001545C0">
        <w:rPr>
          <w:rFonts w:cs="Times New Roman"/>
          <w:b/>
          <w:bCs/>
          <w:szCs w:val="22"/>
        </w:rPr>
        <w:t>1</w:t>
      </w:r>
      <w:r w:rsidRPr="00476D19">
        <w:rPr>
          <w:rFonts w:cs="Times New Roman"/>
          <w:b/>
          <w:bCs/>
          <w:szCs w:val="22"/>
        </w:rPr>
        <w:t>.2</w:t>
      </w:r>
      <w:r w:rsidRPr="00476D19">
        <w:rPr>
          <w:rFonts w:cs="Times New Roman"/>
          <w:szCs w:val="22"/>
        </w:rPr>
        <w:tab/>
      </w:r>
      <w:r w:rsidRPr="00476D19">
        <w:rPr>
          <w:rFonts w:cs="Times New Roman"/>
          <w:b/>
          <w:bCs/>
          <w:szCs w:val="22"/>
        </w:rPr>
        <w:t>Classified by residency of debtors</w:t>
      </w:r>
    </w:p>
    <w:p w14:paraId="66C35771" w14:textId="77777777" w:rsidR="007F2148" w:rsidRPr="00476D19" w:rsidRDefault="007F2148" w:rsidP="007F2148">
      <w:pPr>
        <w:spacing w:line="240" w:lineRule="atLeast"/>
        <w:ind w:right="9"/>
        <w:jc w:val="thaiDistribute"/>
        <w:rPr>
          <w:rFonts w:cs="Times New Roman"/>
          <w:b/>
          <w:bCs/>
          <w:szCs w:val="22"/>
        </w:rPr>
      </w:pPr>
    </w:p>
    <w:tbl>
      <w:tblPr>
        <w:tblW w:w="9504" w:type="dxa"/>
        <w:tblInd w:w="441" w:type="dxa"/>
        <w:tblLayout w:type="fixed"/>
        <w:tblCellMar>
          <w:left w:w="86" w:type="dxa"/>
          <w:right w:w="86" w:type="dxa"/>
        </w:tblCellMar>
        <w:tblLook w:val="01E0" w:firstRow="1" w:lastRow="1" w:firstColumn="1" w:lastColumn="1" w:noHBand="0" w:noVBand="0"/>
      </w:tblPr>
      <w:tblGrid>
        <w:gridCol w:w="5850"/>
        <w:gridCol w:w="702"/>
        <w:gridCol w:w="1485"/>
        <w:gridCol w:w="1467"/>
      </w:tblGrid>
      <w:tr w:rsidR="008F1312" w:rsidRPr="00476D19" w14:paraId="7D17ED55" w14:textId="4CC2905F" w:rsidTr="00F15144">
        <w:trPr>
          <w:trHeight w:val="186"/>
        </w:trPr>
        <w:tc>
          <w:tcPr>
            <w:tcW w:w="5850" w:type="dxa"/>
          </w:tcPr>
          <w:p w14:paraId="6EFE6709" w14:textId="77777777" w:rsidR="008F1312" w:rsidRPr="00476D19" w:rsidRDefault="008F1312" w:rsidP="008F1312">
            <w:pPr>
              <w:spacing w:line="240" w:lineRule="atLeast"/>
              <w:rPr>
                <w:rFonts w:cs="Times New Roman"/>
                <w:b/>
                <w:bCs/>
                <w:color w:val="000000"/>
                <w:szCs w:val="22"/>
              </w:rPr>
            </w:pPr>
          </w:p>
        </w:tc>
        <w:tc>
          <w:tcPr>
            <w:tcW w:w="702" w:type="dxa"/>
          </w:tcPr>
          <w:p w14:paraId="28749C4B" w14:textId="77777777" w:rsidR="008F1312" w:rsidRDefault="008F1312" w:rsidP="008F1312">
            <w:pPr>
              <w:spacing w:line="240" w:lineRule="atLeast"/>
              <w:ind w:left="-79" w:right="-79"/>
              <w:jc w:val="center"/>
              <w:rPr>
                <w:rFonts w:cs="Times New Roman"/>
                <w:szCs w:val="22"/>
              </w:rPr>
            </w:pPr>
          </w:p>
        </w:tc>
        <w:tc>
          <w:tcPr>
            <w:tcW w:w="1485" w:type="dxa"/>
            <w:vAlign w:val="bottom"/>
          </w:tcPr>
          <w:p w14:paraId="4B4DBEEE" w14:textId="77777777" w:rsidR="008F1312" w:rsidRDefault="008F1312" w:rsidP="008F1312">
            <w:pPr>
              <w:spacing w:line="240" w:lineRule="atLeast"/>
              <w:jc w:val="center"/>
              <w:rPr>
                <w:rFonts w:cs="Times New Roman"/>
                <w:szCs w:val="22"/>
              </w:rPr>
            </w:pPr>
            <w:r>
              <w:rPr>
                <w:rFonts w:cs="Times New Roman"/>
                <w:szCs w:val="22"/>
              </w:rPr>
              <w:t>30 June</w:t>
            </w:r>
          </w:p>
          <w:p w14:paraId="11ED0954" w14:textId="00A29F5C" w:rsidR="008F1312" w:rsidRPr="008F1312" w:rsidRDefault="008F1312" w:rsidP="00F15144">
            <w:pPr>
              <w:spacing w:line="240" w:lineRule="atLeast"/>
              <w:jc w:val="center"/>
              <w:rPr>
                <w:rFonts w:cs="Times New Roman"/>
                <w:szCs w:val="22"/>
              </w:rPr>
            </w:pPr>
            <w:r w:rsidRPr="00476D19">
              <w:rPr>
                <w:rFonts w:cs="Times New Roman"/>
                <w:szCs w:val="22"/>
              </w:rPr>
              <w:t>202</w:t>
            </w:r>
            <w:r>
              <w:rPr>
                <w:rFonts w:cs="Times New Roman"/>
                <w:szCs w:val="22"/>
              </w:rPr>
              <w:t>5</w:t>
            </w:r>
          </w:p>
        </w:tc>
        <w:tc>
          <w:tcPr>
            <w:tcW w:w="1467" w:type="dxa"/>
            <w:vAlign w:val="bottom"/>
          </w:tcPr>
          <w:p w14:paraId="79C8394D" w14:textId="77777777" w:rsidR="008F1312" w:rsidRDefault="008F1312" w:rsidP="008F1312">
            <w:pPr>
              <w:spacing w:line="240" w:lineRule="atLeast"/>
              <w:jc w:val="center"/>
              <w:rPr>
                <w:rFonts w:cs="Times New Roman"/>
                <w:szCs w:val="22"/>
              </w:rPr>
            </w:pPr>
            <w:r>
              <w:rPr>
                <w:rFonts w:cs="Times New Roman"/>
                <w:szCs w:val="22"/>
              </w:rPr>
              <w:t xml:space="preserve">31 December </w:t>
            </w:r>
          </w:p>
          <w:p w14:paraId="5F295F15" w14:textId="114B379D" w:rsidR="008F1312" w:rsidRPr="00F15144" w:rsidRDefault="008F1312" w:rsidP="00F15144">
            <w:pPr>
              <w:spacing w:line="240" w:lineRule="atLeast"/>
              <w:jc w:val="center"/>
              <w:rPr>
                <w:rFonts w:cs="Times New Roman"/>
                <w:szCs w:val="22"/>
              </w:rPr>
            </w:pPr>
            <w:r w:rsidRPr="00476D19">
              <w:rPr>
                <w:rFonts w:cs="Times New Roman"/>
                <w:szCs w:val="22"/>
              </w:rPr>
              <w:t>202</w:t>
            </w:r>
            <w:r>
              <w:rPr>
                <w:rFonts w:cs="Times New Roman"/>
                <w:szCs w:val="22"/>
              </w:rPr>
              <w:t>4</w:t>
            </w:r>
          </w:p>
        </w:tc>
      </w:tr>
      <w:tr w:rsidR="008F1312" w:rsidRPr="00476D19" w14:paraId="3C3419E1" w14:textId="5E3627B0" w:rsidTr="0085200E">
        <w:trPr>
          <w:trHeight w:val="186"/>
        </w:trPr>
        <w:tc>
          <w:tcPr>
            <w:tcW w:w="5850" w:type="dxa"/>
          </w:tcPr>
          <w:p w14:paraId="19F8D928" w14:textId="77777777" w:rsidR="008F1312" w:rsidRPr="00476D19" w:rsidRDefault="008F1312" w:rsidP="008F1312">
            <w:pPr>
              <w:spacing w:line="240" w:lineRule="atLeast"/>
              <w:rPr>
                <w:rFonts w:cs="Times New Roman"/>
                <w:b/>
                <w:bCs/>
                <w:color w:val="000000"/>
                <w:szCs w:val="22"/>
              </w:rPr>
            </w:pPr>
          </w:p>
        </w:tc>
        <w:tc>
          <w:tcPr>
            <w:tcW w:w="702" w:type="dxa"/>
          </w:tcPr>
          <w:p w14:paraId="79AD90D0" w14:textId="77777777" w:rsidR="008F1312" w:rsidRPr="00476D19" w:rsidRDefault="008F1312" w:rsidP="008F1312">
            <w:pPr>
              <w:spacing w:line="240" w:lineRule="atLeast"/>
              <w:ind w:left="-108" w:right="-88"/>
              <w:jc w:val="center"/>
              <w:rPr>
                <w:rFonts w:cs="Times New Roman"/>
                <w:i/>
                <w:iCs/>
                <w:szCs w:val="22"/>
                <w:cs/>
              </w:rPr>
            </w:pPr>
          </w:p>
        </w:tc>
        <w:tc>
          <w:tcPr>
            <w:tcW w:w="2952" w:type="dxa"/>
            <w:gridSpan w:val="2"/>
          </w:tcPr>
          <w:p w14:paraId="5E9D7975" w14:textId="2FF75AA4" w:rsidR="008F1312" w:rsidRPr="00F15144" w:rsidRDefault="008F1312" w:rsidP="00F15144">
            <w:pPr>
              <w:spacing w:line="240" w:lineRule="atLeast"/>
              <w:ind w:left="14"/>
              <w:jc w:val="center"/>
              <w:rPr>
                <w:rFonts w:cs="Times New Roman"/>
                <w:i/>
                <w:iCs/>
                <w:szCs w:val="22"/>
                <w:cs/>
              </w:rPr>
            </w:pPr>
            <w:r w:rsidRPr="00476D19">
              <w:rPr>
                <w:rFonts w:cs="Times New Roman"/>
                <w:i/>
                <w:iCs/>
                <w:szCs w:val="22"/>
              </w:rPr>
              <w:t>(in thousand Baht)</w:t>
            </w:r>
          </w:p>
        </w:tc>
      </w:tr>
      <w:tr w:rsidR="008F1312" w:rsidRPr="00476D19" w14:paraId="3FAE98B7" w14:textId="18472374" w:rsidTr="00F15144">
        <w:trPr>
          <w:trHeight w:val="186"/>
        </w:trPr>
        <w:tc>
          <w:tcPr>
            <w:tcW w:w="5850" w:type="dxa"/>
          </w:tcPr>
          <w:p w14:paraId="35D1AA79" w14:textId="77777777" w:rsidR="008F1312" w:rsidRPr="00476D19" w:rsidRDefault="008F1312" w:rsidP="008F1312">
            <w:pPr>
              <w:spacing w:line="240" w:lineRule="atLeast"/>
              <w:rPr>
                <w:rFonts w:cs="Times New Roman"/>
                <w:color w:val="000000"/>
                <w:szCs w:val="22"/>
              </w:rPr>
            </w:pPr>
            <w:r w:rsidRPr="00476D19">
              <w:rPr>
                <w:rFonts w:cs="Times New Roman"/>
                <w:color w:val="000000"/>
                <w:szCs w:val="22"/>
              </w:rPr>
              <w:t>Domestic</w:t>
            </w:r>
          </w:p>
        </w:tc>
        <w:tc>
          <w:tcPr>
            <w:tcW w:w="702" w:type="dxa"/>
          </w:tcPr>
          <w:p w14:paraId="41DD283F" w14:textId="77777777" w:rsidR="008F1312" w:rsidRPr="00F15144" w:rsidRDefault="008F1312" w:rsidP="00F15144">
            <w:pPr>
              <w:spacing w:line="240" w:lineRule="atLeast"/>
              <w:ind w:left="-108" w:right="-88"/>
              <w:jc w:val="center"/>
              <w:rPr>
                <w:rFonts w:cs="Times New Roman"/>
                <w:i/>
                <w:iCs/>
                <w:szCs w:val="22"/>
              </w:rPr>
            </w:pPr>
          </w:p>
        </w:tc>
        <w:tc>
          <w:tcPr>
            <w:tcW w:w="1485" w:type="dxa"/>
          </w:tcPr>
          <w:p w14:paraId="5505A254" w14:textId="2626B65B" w:rsidR="008F1312" w:rsidRPr="008F1312" w:rsidRDefault="008F1312" w:rsidP="00F15144">
            <w:pPr>
              <w:pBdr>
                <w:bottom w:val="single" w:sz="4" w:space="1" w:color="auto"/>
              </w:pBdr>
              <w:tabs>
                <w:tab w:val="decimal" w:pos="1190"/>
              </w:tabs>
              <w:spacing w:line="240" w:lineRule="atLeast"/>
              <w:ind w:left="14"/>
              <w:rPr>
                <w:rFonts w:cs="Times New Roman"/>
                <w:szCs w:val="22"/>
              </w:rPr>
            </w:pPr>
            <w:r>
              <w:rPr>
                <w:rFonts w:cs="Times New Roman"/>
                <w:szCs w:val="22"/>
              </w:rPr>
              <w:t>260</w:t>
            </w:r>
            <w:r w:rsidRPr="0077635D">
              <w:rPr>
                <w:rFonts w:cs="Times New Roman"/>
                <w:szCs w:val="22"/>
              </w:rPr>
              <w:t>,</w:t>
            </w:r>
            <w:r>
              <w:rPr>
                <w:rFonts w:cs="Times New Roman"/>
                <w:szCs w:val="22"/>
              </w:rPr>
              <w:t>737</w:t>
            </w:r>
            <w:r w:rsidRPr="0077635D">
              <w:rPr>
                <w:rFonts w:cs="Times New Roman"/>
                <w:szCs w:val="22"/>
              </w:rPr>
              <w:t>,</w:t>
            </w:r>
            <w:r>
              <w:rPr>
                <w:rFonts w:cs="Times New Roman"/>
                <w:szCs w:val="22"/>
              </w:rPr>
              <w:t>456</w:t>
            </w:r>
          </w:p>
        </w:tc>
        <w:tc>
          <w:tcPr>
            <w:tcW w:w="1467" w:type="dxa"/>
          </w:tcPr>
          <w:p w14:paraId="7C27D801" w14:textId="7C8E96F3" w:rsidR="008F1312" w:rsidRPr="00F15144" w:rsidRDefault="008F1312" w:rsidP="00F15144">
            <w:pPr>
              <w:pBdr>
                <w:bottom w:val="single" w:sz="4" w:space="1" w:color="auto"/>
              </w:pBdr>
              <w:tabs>
                <w:tab w:val="decimal" w:pos="1190"/>
              </w:tabs>
              <w:spacing w:line="240" w:lineRule="atLeast"/>
              <w:ind w:left="14"/>
              <w:rPr>
                <w:rFonts w:cs="Times New Roman"/>
                <w:b/>
                <w:bCs/>
                <w:szCs w:val="22"/>
              </w:rPr>
            </w:pPr>
            <w:r>
              <w:rPr>
                <w:rFonts w:cs="Times New Roman"/>
                <w:szCs w:val="22"/>
              </w:rPr>
              <w:t>252</w:t>
            </w:r>
            <w:r w:rsidRPr="0077635D">
              <w:rPr>
                <w:rFonts w:cs="Times New Roman"/>
                <w:szCs w:val="22"/>
              </w:rPr>
              <w:t>,</w:t>
            </w:r>
            <w:r>
              <w:rPr>
                <w:rFonts w:cs="Times New Roman"/>
                <w:szCs w:val="22"/>
              </w:rPr>
              <w:t>124</w:t>
            </w:r>
            <w:r w:rsidRPr="0077635D">
              <w:rPr>
                <w:rFonts w:cs="Times New Roman"/>
                <w:szCs w:val="22"/>
              </w:rPr>
              <w:t>,</w:t>
            </w:r>
            <w:r>
              <w:rPr>
                <w:rFonts w:cs="Times New Roman"/>
                <w:szCs w:val="22"/>
              </w:rPr>
              <w:t>7</w:t>
            </w:r>
            <w:r w:rsidRPr="0077635D">
              <w:rPr>
                <w:rFonts w:cs="Times New Roman"/>
                <w:szCs w:val="22"/>
              </w:rPr>
              <w:t>97</w:t>
            </w:r>
          </w:p>
        </w:tc>
      </w:tr>
      <w:tr w:rsidR="008F1312" w:rsidRPr="00476D19" w14:paraId="446613AA" w14:textId="5E5F093F" w:rsidTr="00F15144">
        <w:trPr>
          <w:trHeight w:val="186"/>
        </w:trPr>
        <w:tc>
          <w:tcPr>
            <w:tcW w:w="5850" w:type="dxa"/>
          </w:tcPr>
          <w:p w14:paraId="28257328" w14:textId="77777777" w:rsidR="008F1312" w:rsidRPr="00476D19" w:rsidRDefault="008F1312" w:rsidP="008F1312">
            <w:pPr>
              <w:spacing w:line="240" w:lineRule="atLeast"/>
              <w:rPr>
                <w:rFonts w:cs="Times New Roman"/>
                <w:b/>
                <w:bCs/>
                <w:color w:val="000000"/>
                <w:szCs w:val="22"/>
              </w:rPr>
            </w:pPr>
            <w:r w:rsidRPr="00476D19">
              <w:rPr>
                <w:rFonts w:cs="Times New Roman"/>
                <w:b/>
                <w:bCs/>
                <w:color w:val="000000"/>
                <w:szCs w:val="22"/>
              </w:rPr>
              <w:t>Total</w:t>
            </w:r>
          </w:p>
        </w:tc>
        <w:tc>
          <w:tcPr>
            <w:tcW w:w="702" w:type="dxa"/>
          </w:tcPr>
          <w:p w14:paraId="18074591" w14:textId="77777777" w:rsidR="008F1312" w:rsidRPr="00F15144" w:rsidRDefault="008F1312" w:rsidP="00F15144">
            <w:pPr>
              <w:spacing w:line="240" w:lineRule="atLeast"/>
              <w:ind w:left="-108" w:right="-88"/>
              <w:jc w:val="center"/>
              <w:rPr>
                <w:rFonts w:cs="Times New Roman"/>
                <w:i/>
                <w:iCs/>
                <w:szCs w:val="22"/>
                <w:cs/>
              </w:rPr>
            </w:pPr>
          </w:p>
        </w:tc>
        <w:tc>
          <w:tcPr>
            <w:tcW w:w="1485" w:type="dxa"/>
            <w:vAlign w:val="bottom"/>
          </w:tcPr>
          <w:p w14:paraId="436251FA" w14:textId="74920F45" w:rsidR="008F1312" w:rsidRPr="008F1312" w:rsidRDefault="008F1312" w:rsidP="00F15144">
            <w:pPr>
              <w:pBdr>
                <w:bottom w:val="double" w:sz="4" w:space="1" w:color="auto"/>
              </w:pBdr>
              <w:tabs>
                <w:tab w:val="decimal" w:pos="1190"/>
              </w:tabs>
              <w:spacing w:line="240" w:lineRule="atLeast"/>
              <w:ind w:left="14"/>
              <w:rPr>
                <w:rFonts w:cs="Times New Roman"/>
                <w:b/>
                <w:bCs/>
                <w:szCs w:val="22"/>
                <w:cs/>
              </w:rPr>
            </w:pPr>
            <w:r w:rsidRPr="0077635D">
              <w:rPr>
                <w:rFonts w:cs="Times New Roman"/>
                <w:b/>
                <w:bCs/>
                <w:szCs w:val="22"/>
              </w:rPr>
              <w:t>2</w:t>
            </w:r>
            <w:r>
              <w:rPr>
                <w:rFonts w:cs="Times New Roman"/>
                <w:b/>
                <w:bCs/>
                <w:szCs w:val="22"/>
              </w:rPr>
              <w:t>6</w:t>
            </w:r>
            <w:r w:rsidRPr="0077635D">
              <w:rPr>
                <w:rFonts w:cs="Times New Roman"/>
                <w:b/>
                <w:bCs/>
                <w:szCs w:val="22"/>
              </w:rPr>
              <w:t>0,</w:t>
            </w:r>
            <w:r>
              <w:rPr>
                <w:rFonts w:cs="Times New Roman"/>
                <w:b/>
                <w:bCs/>
                <w:szCs w:val="22"/>
              </w:rPr>
              <w:t>73</w:t>
            </w:r>
            <w:r w:rsidRPr="0077635D">
              <w:rPr>
                <w:rFonts w:cs="Times New Roman"/>
                <w:b/>
                <w:bCs/>
                <w:szCs w:val="22"/>
              </w:rPr>
              <w:t>7,</w:t>
            </w:r>
            <w:r>
              <w:rPr>
                <w:rFonts w:cs="Times New Roman"/>
                <w:b/>
                <w:bCs/>
                <w:szCs w:val="22"/>
              </w:rPr>
              <w:t>456</w:t>
            </w:r>
          </w:p>
        </w:tc>
        <w:tc>
          <w:tcPr>
            <w:tcW w:w="1467" w:type="dxa"/>
            <w:vAlign w:val="bottom"/>
          </w:tcPr>
          <w:p w14:paraId="7EF2A1B4" w14:textId="186AA94C" w:rsidR="008F1312" w:rsidRPr="00F15144" w:rsidRDefault="008F1312" w:rsidP="00F15144">
            <w:pPr>
              <w:pBdr>
                <w:bottom w:val="double" w:sz="4" w:space="1" w:color="auto"/>
              </w:pBdr>
              <w:tabs>
                <w:tab w:val="decimal" w:pos="1190"/>
              </w:tabs>
              <w:spacing w:line="240" w:lineRule="atLeast"/>
              <w:ind w:left="14"/>
              <w:rPr>
                <w:rFonts w:cs="Times New Roman"/>
                <w:b/>
                <w:bCs/>
                <w:szCs w:val="22"/>
                <w:cs/>
              </w:rPr>
            </w:pPr>
            <w:r w:rsidRPr="0077635D">
              <w:rPr>
                <w:rFonts w:cs="Times New Roman"/>
                <w:b/>
                <w:bCs/>
                <w:szCs w:val="22"/>
              </w:rPr>
              <w:t>25</w:t>
            </w:r>
            <w:r>
              <w:rPr>
                <w:rFonts w:cs="Times New Roman"/>
                <w:b/>
                <w:bCs/>
                <w:szCs w:val="22"/>
              </w:rPr>
              <w:t>2</w:t>
            </w:r>
            <w:r w:rsidRPr="0077635D">
              <w:rPr>
                <w:rFonts w:cs="Times New Roman"/>
                <w:b/>
                <w:bCs/>
                <w:szCs w:val="22"/>
              </w:rPr>
              <w:t>,</w:t>
            </w:r>
            <w:r>
              <w:rPr>
                <w:rFonts w:cs="Times New Roman"/>
                <w:b/>
                <w:bCs/>
                <w:szCs w:val="22"/>
              </w:rPr>
              <w:t>124</w:t>
            </w:r>
            <w:r w:rsidRPr="0077635D">
              <w:rPr>
                <w:rFonts w:cs="Times New Roman"/>
                <w:b/>
                <w:bCs/>
                <w:szCs w:val="22"/>
              </w:rPr>
              <w:t>,</w:t>
            </w:r>
            <w:r>
              <w:rPr>
                <w:rFonts w:cs="Times New Roman"/>
                <w:b/>
                <w:bCs/>
                <w:szCs w:val="22"/>
              </w:rPr>
              <w:t>797</w:t>
            </w:r>
          </w:p>
        </w:tc>
      </w:tr>
    </w:tbl>
    <w:p w14:paraId="1B0D2E03" w14:textId="77777777" w:rsidR="007F2148" w:rsidRPr="00476D19" w:rsidRDefault="007F2148" w:rsidP="007F2148">
      <w:pPr>
        <w:autoSpaceDE w:val="0"/>
        <w:autoSpaceDN w:val="0"/>
        <w:spacing w:line="240" w:lineRule="atLeast"/>
        <w:ind w:left="635"/>
        <w:jc w:val="thaiDistribute"/>
        <w:rPr>
          <w:rFonts w:cs="Times New Roman"/>
          <w:szCs w:val="22"/>
        </w:rPr>
      </w:pPr>
    </w:p>
    <w:p w14:paraId="5DD42C0A" w14:textId="77777777" w:rsidR="001545C0" w:rsidRDefault="001545C0">
      <w:pPr>
        <w:rPr>
          <w:rFonts w:cs="Times New Roman"/>
          <w:b/>
          <w:bCs/>
          <w:szCs w:val="22"/>
        </w:rPr>
      </w:pPr>
      <w:r>
        <w:rPr>
          <w:rFonts w:cs="Times New Roman"/>
          <w:b/>
          <w:bCs/>
          <w:szCs w:val="22"/>
        </w:rPr>
        <w:br w:type="page"/>
      </w:r>
    </w:p>
    <w:p w14:paraId="63AAE6FB" w14:textId="44FA9FE0" w:rsidR="007F2148" w:rsidRPr="00476D19" w:rsidRDefault="009532DA" w:rsidP="007F2148">
      <w:pPr>
        <w:spacing w:line="240" w:lineRule="atLeast"/>
        <w:ind w:left="540" w:hanging="540"/>
        <w:jc w:val="thaiDistribute"/>
        <w:rPr>
          <w:rFonts w:cs="Times New Roman"/>
          <w:b/>
          <w:bCs/>
          <w:szCs w:val="22"/>
        </w:rPr>
      </w:pPr>
      <w:r w:rsidRPr="00476D19">
        <w:rPr>
          <w:rFonts w:cs="Times New Roman"/>
          <w:b/>
          <w:bCs/>
          <w:szCs w:val="22"/>
        </w:rPr>
        <w:lastRenderedPageBreak/>
        <w:t>1</w:t>
      </w:r>
      <w:r w:rsidR="001545C0">
        <w:rPr>
          <w:rFonts w:cs="Times New Roman"/>
          <w:b/>
          <w:bCs/>
          <w:szCs w:val="22"/>
        </w:rPr>
        <w:t>1</w:t>
      </w:r>
      <w:r w:rsidR="007F2148" w:rsidRPr="00476D19">
        <w:rPr>
          <w:rFonts w:cs="Times New Roman"/>
          <w:b/>
          <w:bCs/>
          <w:szCs w:val="22"/>
        </w:rPr>
        <w:t xml:space="preserve">.3 </w:t>
      </w:r>
      <w:r w:rsidR="007F2148" w:rsidRPr="00476D19">
        <w:rPr>
          <w:rFonts w:cs="Times New Roman"/>
          <w:b/>
          <w:bCs/>
          <w:szCs w:val="22"/>
          <w:cs/>
        </w:rPr>
        <w:tab/>
      </w:r>
      <w:r w:rsidR="007F2148" w:rsidRPr="00476D19">
        <w:rPr>
          <w:rFonts w:cs="Times New Roman"/>
          <w:b/>
          <w:bCs/>
          <w:szCs w:val="22"/>
        </w:rPr>
        <w:t xml:space="preserve">Classified by loan classification </w:t>
      </w:r>
    </w:p>
    <w:p w14:paraId="2E6C065F" w14:textId="77777777" w:rsidR="007F2148" w:rsidRPr="00476D19" w:rsidRDefault="007F2148" w:rsidP="007F2148">
      <w:pPr>
        <w:rPr>
          <w:rFonts w:cs="Times New Roman"/>
          <w:szCs w:val="22"/>
        </w:rPr>
      </w:pPr>
    </w:p>
    <w:tbl>
      <w:tblPr>
        <w:tblW w:w="9279" w:type="dxa"/>
        <w:tblInd w:w="450" w:type="dxa"/>
        <w:tblLayout w:type="fixed"/>
        <w:tblLook w:val="01E0" w:firstRow="1" w:lastRow="1" w:firstColumn="1" w:lastColumn="1" w:noHBand="0" w:noVBand="0"/>
      </w:tblPr>
      <w:tblGrid>
        <w:gridCol w:w="6120"/>
        <w:gridCol w:w="1449"/>
        <w:gridCol w:w="270"/>
        <w:gridCol w:w="1440"/>
      </w:tblGrid>
      <w:tr w:rsidR="0070531B" w:rsidRPr="00476D19" w14:paraId="340AF410" w14:textId="77777777" w:rsidTr="0054422E">
        <w:trPr>
          <w:tblHeader/>
        </w:trPr>
        <w:tc>
          <w:tcPr>
            <w:tcW w:w="6120" w:type="dxa"/>
          </w:tcPr>
          <w:p w14:paraId="013D4687" w14:textId="77777777" w:rsidR="0070531B" w:rsidRPr="00476D19" w:rsidRDefault="0070531B" w:rsidP="0070531B">
            <w:pPr>
              <w:pStyle w:val="acctfourfigures"/>
              <w:tabs>
                <w:tab w:val="clear" w:pos="765"/>
              </w:tabs>
              <w:spacing w:line="240" w:lineRule="auto"/>
              <w:ind w:left="-14" w:right="72"/>
              <w:rPr>
                <w:b/>
                <w:bCs/>
                <w:i/>
                <w:iCs/>
                <w:color w:val="000000"/>
                <w:szCs w:val="22"/>
              </w:rPr>
            </w:pPr>
            <w:bookmarkStart w:id="24" w:name="_Hlk148001014"/>
          </w:p>
        </w:tc>
        <w:tc>
          <w:tcPr>
            <w:tcW w:w="1449" w:type="dxa"/>
            <w:vAlign w:val="bottom"/>
          </w:tcPr>
          <w:p w14:paraId="26C75E9E" w14:textId="2EFA4818" w:rsidR="0070531B" w:rsidRPr="00476D19" w:rsidRDefault="0070531B" w:rsidP="0070531B">
            <w:pPr>
              <w:tabs>
                <w:tab w:val="left" w:pos="2880"/>
                <w:tab w:val="right" w:pos="5040"/>
                <w:tab w:val="right" w:pos="6390"/>
                <w:tab w:val="right" w:pos="8190"/>
              </w:tabs>
              <w:spacing w:line="240" w:lineRule="atLeast"/>
              <w:ind w:right="-22"/>
              <w:jc w:val="center"/>
              <w:rPr>
                <w:rFonts w:cs="Times New Roman"/>
                <w:szCs w:val="22"/>
              </w:rPr>
            </w:pPr>
            <w:r>
              <w:rPr>
                <w:rFonts w:cs="Times New Roman"/>
                <w:szCs w:val="22"/>
              </w:rPr>
              <w:t xml:space="preserve">30 June </w:t>
            </w:r>
            <w:r>
              <w:rPr>
                <w:rFonts w:cs="Times New Roman"/>
                <w:szCs w:val="22"/>
              </w:rPr>
              <w:br/>
            </w:r>
            <w:r w:rsidRPr="00476D19">
              <w:rPr>
                <w:rFonts w:cs="Times New Roman"/>
                <w:szCs w:val="22"/>
              </w:rPr>
              <w:t>202</w:t>
            </w:r>
            <w:r>
              <w:rPr>
                <w:rFonts w:cs="Times New Roman"/>
                <w:szCs w:val="22"/>
              </w:rPr>
              <w:t>5</w:t>
            </w:r>
          </w:p>
        </w:tc>
        <w:tc>
          <w:tcPr>
            <w:tcW w:w="270" w:type="dxa"/>
            <w:vAlign w:val="bottom"/>
          </w:tcPr>
          <w:p w14:paraId="4985A85E" w14:textId="77777777" w:rsidR="0070531B" w:rsidRPr="00476D19" w:rsidRDefault="0070531B" w:rsidP="0070531B">
            <w:pPr>
              <w:pStyle w:val="acctfourfigures"/>
              <w:tabs>
                <w:tab w:val="clear" w:pos="765"/>
              </w:tabs>
              <w:spacing w:line="240" w:lineRule="auto"/>
              <w:ind w:left="-110"/>
              <w:jc w:val="center"/>
              <w:rPr>
                <w:i/>
                <w:iCs/>
                <w:szCs w:val="22"/>
              </w:rPr>
            </w:pPr>
          </w:p>
        </w:tc>
        <w:tc>
          <w:tcPr>
            <w:tcW w:w="1440" w:type="dxa"/>
            <w:vAlign w:val="bottom"/>
          </w:tcPr>
          <w:p w14:paraId="02704CC6" w14:textId="77777777" w:rsidR="0070531B" w:rsidRDefault="0070531B" w:rsidP="0070531B">
            <w:pPr>
              <w:tabs>
                <w:tab w:val="left" w:pos="656"/>
              </w:tabs>
              <w:spacing w:line="240" w:lineRule="atLeast"/>
              <w:ind w:left="-79"/>
              <w:jc w:val="center"/>
              <w:rPr>
                <w:rFonts w:cs="Times New Roman"/>
                <w:snapToGrid w:val="0"/>
                <w:szCs w:val="22"/>
              </w:rPr>
            </w:pPr>
            <w:r>
              <w:rPr>
                <w:rFonts w:cs="Times New Roman"/>
                <w:snapToGrid w:val="0"/>
                <w:szCs w:val="22"/>
              </w:rPr>
              <w:t xml:space="preserve">31 December </w:t>
            </w:r>
          </w:p>
          <w:p w14:paraId="279902BE" w14:textId="293DFA5C" w:rsidR="0070531B" w:rsidRPr="00476D19" w:rsidRDefault="0070531B" w:rsidP="0070531B">
            <w:pPr>
              <w:tabs>
                <w:tab w:val="left" w:pos="656"/>
              </w:tabs>
              <w:spacing w:line="240" w:lineRule="atLeast"/>
              <w:ind w:left="-79"/>
              <w:jc w:val="center"/>
              <w:rPr>
                <w:rFonts w:cs="Times New Roman"/>
                <w:snapToGrid w:val="0"/>
                <w:szCs w:val="22"/>
                <w:cs/>
              </w:rPr>
            </w:pPr>
            <w:r w:rsidRPr="00476D19">
              <w:rPr>
                <w:rFonts w:cs="Times New Roman"/>
                <w:snapToGrid w:val="0"/>
                <w:szCs w:val="22"/>
              </w:rPr>
              <w:t>202</w:t>
            </w:r>
            <w:r>
              <w:rPr>
                <w:rFonts w:cs="Times New Roman"/>
                <w:snapToGrid w:val="0"/>
                <w:szCs w:val="22"/>
              </w:rPr>
              <w:t>4</w:t>
            </w:r>
          </w:p>
        </w:tc>
      </w:tr>
      <w:bookmarkEnd w:id="24"/>
      <w:tr w:rsidR="0070531B" w:rsidRPr="00476D19" w14:paraId="2EEC70CD" w14:textId="77777777" w:rsidTr="0054422E">
        <w:trPr>
          <w:trHeight w:val="205"/>
        </w:trPr>
        <w:tc>
          <w:tcPr>
            <w:tcW w:w="6120" w:type="dxa"/>
          </w:tcPr>
          <w:p w14:paraId="2341D6C4" w14:textId="77777777" w:rsidR="0070531B" w:rsidRPr="00476D19" w:rsidRDefault="0070531B" w:rsidP="0070531B">
            <w:pPr>
              <w:pStyle w:val="acctfourfigures"/>
              <w:tabs>
                <w:tab w:val="clear" w:pos="765"/>
              </w:tabs>
              <w:spacing w:line="240" w:lineRule="atLeast"/>
              <w:ind w:left="-14" w:right="72"/>
              <w:rPr>
                <w:b/>
                <w:bCs/>
                <w:i/>
                <w:iCs/>
                <w:color w:val="000000"/>
                <w:szCs w:val="22"/>
              </w:rPr>
            </w:pPr>
          </w:p>
        </w:tc>
        <w:tc>
          <w:tcPr>
            <w:tcW w:w="3159" w:type="dxa"/>
            <w:gridSpan w:val="3"/>
          </w:tcPr>
          <w:p w14:paraId="2FD8E596" w14:textId="77777777" w:rsidR="0070531B" w:rsidRPr="00476D19" w:rsidRDefault="0070531B" w:rsidP="0070531B">
            <w:pPr>
              <w:pStyle w:val="acctfourfigures"/>
              <w:tabs>
                <w:tab w:val="clear" w:pos="765"/>
              </w:tabs>
              <w:spacing w:line="240" w:lineRule="atLeast"/>
              <w:ind w:right="-108"/>
              <w:jc w:val="center"/>
              <w:rPr>
                <w:i/>
                <w:iCs/>
                <w:szCs w:val="22"/>
              </w:rPr>
            </w:pPr>
            <w:r w:rsidRPr="00476D19">
              <w:rPr>
                <w:i/>
                <w:iCs/>
                <w:szCs w:val="22"/>
              </w:rPr>
              <w:t>(in thousand Baht)</w:t>
            </w:r>
          </w:p>
        </w:tc>
      </w:tr>
      <w:tr w:rsidR="0070531B" w:rsidRPr="00476D19" w14:paraId="3234733A" w14:textId="77777777" w:rsidTr="0054422E">
        <w:trPr>
          <w:trHeight w:val="205"/>
        </w:trPr>
        <w:tc>
          <w:tcPr>
            <w:tcW w:w="6120" w:type="dxa"/>
            <w:vAlign w:val="bottom"/>
          </w:tcPr>
          <w:p w14:paraId="3FB042FD" w14:textId="77777777" w:rsidR="0070531B" w:rsidRPr="00476D19" w:rsidRDefault="0070531B" w:rsidP="0070531B">
            <w:pPr>
              <w:spacing w:line="240" w:lineRule="atLeast"/>
              <w:ind w:left="162" w:hanging="162"/>
              <w:rPr>
                <w:rFonts w:cs="Times New Roman"/>
                <w:b/>
                <w:bCs/>
                <w:color w:val="000000"/>
                <w:szCs w:val="22"/>
              </w:rPr>
            </w:pPr>
            <w:r w:rsidRPr="00476D19">
              <w:rPr>
                <w:rFonts w:cs="Times New Roman"/>
                <w:b/>
                <w:bCs/>
                <w:szCs w:val="22"/>
              </w:rPr>
              <w:t>Loans</w:t>
            </w:r>
            <w:r w:rsidRPr="00476D19">
              <w:rPr>
                <w:rFonts w:cs="Times New Roman"/>
                <w:b/>
                <w:bCs/>
                <w:szCs w:val="22"/>
                <w:cs/>
              </w:rPr>
              <w:t xml:space="preserve"> </w:t>
            </w:r>
            <w:r w:rsidRPr="00476D19">
              <w:rPr>
                <w:rFonts w:cs="Times New Roman"/>
                <w:b/>
                <w:bCs/>
                <w:szCs w:val="22"/>
              </w:rPr>
              <w:t>to</w:t>
            </w:r>
            <w:r w:rsidRPr="00476D19">
              <w:rPr>
                <w:rFonts w:cs="Times New Roman"/>
                <w:b/>
                <w:bCs/>
                <w:szCs w:val="22"/>
                <w:cs/>
              </w:rPr>
              <w:t xml:space="preserve"> </w:t>
            </w:r>
            <w:r w:rsidRPr="00476D19">
              <w:rPr>
                <w:rFonts w:cs="Times New Roman"/>
                <w:b/>
                <w:bCs/>
                <w:szCs w:val="22"/>
              </w:rPr>
              <w:t>customers</w:t>
            </w:r>
            <w:r w:rsidRPr="00476D19">
              <w:rPr>
                <w:rFonts w:cs="Times New Roman"/>
                <w:b/>
                <w:bCs/>
                <w:szCs w:val="22"/>
                <w:cs/>
              </w:rPr>
              <w:t xml:space="preserve"> </w:t>
            </w:r>
            <w:r w:rsidRPr="00476D19">
              <w:rPr>
                <w:rFonts w:cs="Times New Roman"/>
                <w:b/>
                <w:bCs/>
                <w:szCs w:val="22"/>
              </w:rPr>
              <w:t>and</w:t>
            </w:r>
            <w:r w:rsidRPr="00476D19">
              <w:rPr>
                <w:rFonts w:cs="Times New Roman"/>
                <w:b/>
                <w:bCs/>
                <w:szCs w:val="22"/>
                <w:cs/>
              </w:rPr>
              <w:t xml:space="preserve"> </w:t>
            </w:r>
            <w:r w:rsidRPr="00476D19">
              <w:rPr>
                <w:rFonts w:cs="Times New Roman"/>
                <w:b/>
                <w:bCs/>
                <w:szCs w:val="22"/>
              </w:rPr>
              <w:t>accrued</w:t>
            </w:r>
            <w:r w:rsidRPr="00476D19">
              <w:rPr>
                <w:rFonts w:cs="Times New Roman"/>
                <w:b/>
                <w:bCs/>
                <w:szCs w:val="22"/>
                <w:cs/>
              </w:rPr>
              <w:t xml:space="preserve"> </w:t>
            </w:r>
            <w:r w:rsidRPr="00476D19">
              <w:rPr>
                <w:rFonts w:cs="Times New Roman"/>
                <w:b/>
                <w:bCs/>
                <w:szCs w:val="22"/>
              </w:rPr>
              <w:t>interest</w:t>
            </w:r>
            <w:r w:rsidRPr="00476D19">
              <w:rPr>
                <w:rFonts w:cs="Times New Roman"/>
                <w:b/>
                <w:bCs/>
                <w:szCs w:val="22"/>
                <w:cs/>
              </w:rPr>
              <w:t xml:space="preserve"> </w:t>
            </w:r>
            <w:r w:rsidRPr="00476D19">
              <w:rPr>
                <w:rFonts w:cs="Times New Roman"/>
                <w:b/>
                <w:bCs/>
                <w:szCs w:val="22"/>
              </w:rPr>
              <w:t xml:space="preserve">receivables </w:t>
            </w:r>
            <w:r w:rsidRPr="00476D19">
              <w:rPr>
                <w:rFonts w:cs="Times New Roman"/>
                <w:b/>
                <w:bCs/>
                <w:color w:val="000000"/>
                <w:szCs w:val="22"/>
              </w:rPr>
              <w:t xml:space="preserve">and </w:t>
            </w:r>
          </w:p>
          <w:p w14:paraId="6806A791" w14:textId="77777777" w:rsidR="0070531B" w:rsidRPr="00476D19" w:rsidRDefault="0070531B" w:rsidP="0070531B">
            <w:pPr>
              <w:spacing w:line="240" w:lineRule="atLeast"/>
              <w:ind w:left="162" w:hanging="162"/>
              <w:rPr>
                <w:rFonts w:cs="Times New Roman"/>
                <w:b/>
                <w:bCs/>
                <w:szCs w:val="22"/>
                <w:cs/>
              </w:rPr>
            </w:pPr>
            <w:r w:rsidRPr="00476D19">
              <w:rPr>
                <w:rFonts w:cs="Times New Roman"/>
                <w:b/>
                <w:bCs/>
                <w:szCs w:val="22"/>
                <w:cs/>
              </w:rPr>
              <w:t xml:space="preserve">   </w:t>
            </w:r>
            <w:r w:rsidRPr="00476D19">
              <w:rPr>
                <w:rFonts w:cs="Times New Roman"/>
                <w:b/>
                <w:bCs/>
                <w:color w:val="000000"/>
                <w:szCs w:val="22"/>
              </w:rPr>
              <w:t>undue</w:t>
            </w:r>
            <w:r w:rsidRPr="00476D19">
              <w:rPr>
                <w:rFonts w:cs="Times New Roman"/>
                <w:b/>
                <w:bCs/>
                <w:color w:val="000000"/>
                <w:szCs w:val="22"/>
                <w:cs/>
              </w:rPr>
              <w:t xml:space="preserve"> </w:t>
            </w:r>
            <w:r w:rsidRPr="00476D19">
              <w:rPr>
                <w:rFonts w:cs="Times New Roman"/>
                <w:b/>
                <w:bCs/>
                <w:color w:val="000000"/>
                <w:szCs w:val="22"/>
              </w:rPr>
              <w:t>interest</w:t>
            </w:r>
            <w:r w:rsidRPr="00476D19">
              <w:rPr>
                <w:rFonts w:cs="Times New Roman"/>
                <w:b/>
                <w:bCs/>
                <w:color w:val="000000"/>
                <w:szCs w:val="22"/>
                <w:cs/>
              </w:rPr>
              <w:t xml:space="preserve"> </w:t>
            </w:r>
            <w:r w:rsidRPr="00476D19">
              <w:rPr>
                <w:rFonts w:cs="Times New Roman"/>
                <w:b/>
                <w:bCs/>
                <w:color w:val="000000"/>
                <w:szCs w:val="22"/>
              </w:rPr>
              <w:t>receivables</w:t>
            </w:r>
          </w:p>
        </w:tc>
        <w:tc>
          <w:tcPr>
            <w:tcW w:w="1449" w:type="dxa"/>
          </w:tcPr>
          <w:p w14:paraId="625766B3" w14:textId="77777777" w:rsidR="0070531B" w:rsidRPr="00476D19" w:rsidRDefault="0070531B" w:rsidP="0070531B">
            <w:pPr>
              <w:pStyle w:val="acctfourfigures"/>
              <w:tabs>
                <w:tab w:val="clear" w:pos="765"/>
                <w:tab w:val="decimal" w:pos="1220"/>
              </w:tabs>
              <w:spacing w:line="240" w:lineRule="atLeast"/>
              <w:ind w:left="-79" w:right="-189"/>
              <w:rPr>
                <w:szCs w:val="22"/>
                <w:lang w:bidi="th-TH"/>
              </w:rPr>
            </w:pPr>
          </w:p>
        </w:tc>
        <w:tc>
          <w:tcPr>
            <w:tcW w:w="270" w:type="dxa"/>
          </w:tcPr>
          <w:p w14:paraId="4E0BD8FD" w14:textId="77777777" w:rsidR="0070531B" w:rsidRPr="00476D19" w:rsidRDefault="0070531B" w:rsidP="0070531B">
            <w:pPr>
              <w:pStyle w:val="acctfourfigures"/>
              <w:tabs>
                <w:tab w:val="clear" w:pos="765"/>
                <w:tab w:val="decimal" w:pos="1220"/>
              </w:tabs>
              <w:spacing w:line="240" w:lineRule="atLeast"/>
              <w:ind w:left="-79" w:right="-189"/>
              <w:rPr>
                <w:szCs w:val="22"/>
                <w:lang w:bidi="th-TH"/>
              </w:rPr>
            </w:pPr>
          </w:p>
        </w:tc>
        <w:tc>
          <w:tcPr>
            <w:tcW w:w="1440" w:type="dxa"/>
          </w:tcPr>
          <w:p w14:paraId="37903455" w14:textId="77777777" w:rsidR="0070531B" w:rsidRPr="00476D19" w:rsidRDefault="0070531B" w:rsidP="0070531B">
            <w:pPr>
              <w:pStyle w:val="acctfourfigures"/>
              <w:tabs>
                <w:tab w:val="clear" w:pos="765"/>
                <w:tab w:val="decimal" w:pos="1222"/>
              </w:tabs>
              <w:spacing w:line="240" w:lineRule="atLeast"/>
              <w:ind w:left="-72" w:right="-189"/>
              <w:rPr>
                <w:szCs w:val="22"/>
                <w:lang w:bidi="th-TH"/>
              </w:rPr>
            </w:pPr>
          </w:p>
        </w:tc>
      </w:tr>
      <w:tr w:rsidR="0077635D" w:rsidRPr="00476D19" w14:paraId="3B2E8EB4" w14:textId="77777777" w:rsidTr="000859DD">
        <w:trPr>
          <w:trHeight w:val="135"/>
        </w:trPr>
        <w:tc>
          <w:tcPr>
            <w:tcW w:w="6120" w:type="dxa"/>
            <w:vAlign w:val="bottom"/>
          </w:tcPr>
          <w:p w14:paraId="21354373" w14:textId="77777777" w:rsidR="0077635D" w:rsidRPr="00476D19" w:rsidRDefault="0077635D" w:rsidP="0077635D">
            <w:pPr>
              <w:spacing w:line="240" w:lineRule="atLeast"/>
              <w:ind w:left="163" w:right="-105" w:hanging="163"/>
              <w:rPr>
                <w:rFonts w:cs="Times New Roman"/>
                <w:color w:val="000000"/>
                <w:szCs w:val="22"/>
              </w:rPr>
            </w:pPr>
            <w:r w:rsidRPr="00476D19">
              <w:rPr>
                <w:rFonts w:cs="Times New Roman"/>
                <w:color w:val="000000"/>
                <w:szCs w:val="22"/>
              </w:rPr>
              <w:t>Financial</w:t>
            </w:r>
            <w:r w:rsidRPr="00476D19">
              <w:rPr>
                <w:rFonts w:cs="Times New Roman"/>
                <w:color w:val="000000"/>
                <w:szCs w:val="22"/>
                <w:cs/>
              </w:rPr>
              <w:t xml:space="preserve"> </w:t>
            </w:r>
            <w:r w:rsidRPr="00476D19">
              <w:rPr>
                <w:rFonts w:cs="Times New Roman"/>
                <w:color w:val="000000"/>
                <w:szCs w:val="22"/>
              </w:rPr>
              <w:t>assets</w:t>
            </w:r>
            <w:r w:rsidRPr="00476D19">
              <w:rPr>
                <w:rFonts w:cs="Times New Roman"/>
                <w:color w:val="000000"/>
                <w:szCs w:val="22"/>
                <w:cs/>
              </w:rPr>
              <w:t xml:space="preserve"> </w:t>
            </w:r>
            <w:r w:rsidRPr="00476D19">
              <w:rPr>
                <w:rFonts w:cs="Times New Roman"/>
                <w:color w:val="000000"/>
                <w:szCs w:val="22"/>
              </w:rPr>
              <w:t>that</w:t>
            </w:r>
            <w:r w:rsidRPr="00476D19">
              <w:rPr>
                <w:rFonts w:cs="Times New Roman"/>
                <w:color w:val="000000"/>
                <w:szCs w:val="22"/>
                <w:cs/>
              </w:rPr>
              <w:t xml:space="preserve"> </w:t>
            </w:r>
            <w:r w:rsidRPr="00476D19">
              <w:rPr>
                <w:rFonts w:cs="Times New Roman"/>
                <w:color w:val="000000"/>
                <w:szCs w:val="22"/>
              </w:rPr>
              <w:t>have</w:t>
            </w:r>
            <w:r w:rsidRPr="00476D19">
              <w:rPr>
                <w:rFonts w:cs="Times New Roman"/>
                <w:color w:val="000000"/>
                <w:szCs w:val="22"/>
                <w:cs/>
              </w:rPr>
              <w:t xml:space="preserve"> </w:t>
            </w:r>
            <w:r w:rsidRPr="00476D19">
              <w:rPr>
                <w:rFonts w:cs="Times New Roman"/>
                <w:color w:val="000000"/>
                <w:szCs w:val="22"/>
              </w:rPr>
              <w:t>not</w:t>
            </w:r>
            <w:r w:rsidRPr="00476D19">
              <w:rPr>
                <w:rFonts w:cs="Times New Roman"/>
                <w:color w:val="000000"/>
                <w:szCs w:val="22"/>
                <w:cs/>
              </w:rPr>
              <w:t xml:space="preserve"> </w:t>
            </w:r>
            <w:r w:rsidRPr="00476D19">
              <w:rPr>
                <w:rFonts w:cs="Times New Roman"/>
                <w:color w:val="000000"/>
                <w:szCs w:val="22"/>
              </w:rPr>
              <w:t>had</w:t>
            </w:r>
            <w:r w:rsidRPr="00476D19">
              <w:rPr>
                <w:rFonts w:cs="Times New Roman"/>
                <w:color w:val="000000"/>
                <w:szCs w:val="22"/>
                <w:cs/>
              </w:rPr>
              <w:t xml:space="preserve"> </w:t>
            </w:r>
            <w:r w:rsidRPr="00476D19">
              <w:rPr>
                <w:rFonts w:cs="Times New Roman"/>
                <w:color w:val="000000"/>
                <w:szCs w:val="22"/>
              </w:rPr>
              <w:t>a</w:t>
            </w:r>
            <w:r w:rsidRPr="00476D19">
              <w:rPr>
                <w:rFonts w:cs="Times New Roman"/>
                <w:color w:val="000000"/>
                <w:szCs w:val="22"/>
                <w:cs/>
              </w:rPr>
              <w:t xml:space="preserve"> </w:t>
            </w:r>
            <w:r w:rsidRPr="00476D19">
              <w:rPr>
                <w:rFonts w:cs="Times New Roman"/>
                <w:color w:val="000000"/>
                <w:szCs w:val="22"/>
              </w:rPr>
              <w:t>significant</w:t>
            </w:r>
            <w:r w:rsidRPr="00476D19">
              <w:rPr>
                <w:rFonts w:cs="Times New Roman"/>
                <w:color w:val="000000"/>
                <w:szCs w:val="22"/>
                <w:cs/>
              </w:rPr>
              <w:t xml:space="preserve"> </w:t>
            </w:r>
            <w:r w:rsidRPr="00476D19">
              <w:rPr>
                <w:rFonts w:cs="Times New Roman"/>
                <w:color w:val="000000"/>
                <w:szCs w:val="22"/>
              </w:rPr>
              <w:t>increase</w:t>
            </w:r>
            <w:r w:rsidRPr="00476D19">
              <w:rPr>
                <w:rFonts w:cs="Times New Roman"/>
                <w:color w:val="000000"/>
                <w:szCs w:val="22"/>
                <w:cs/>
              </w:rPr>
              <w:t xml:space="preserve"> </w:t>
            </w:r>
            <w:r w:rsidRPr="00476D19">
              <w:rPr>
                <w:rFonts w:cs="Times New Roman"/>
                <w:color w:val="000000"/>
                <w:szCs w:val="22"/>
              </w:rPr>
              <w:t>in</w:t>
            </w:r>
            <w:r w:rsidRPr="00476D19">
              <w:rPr>
                <w:rFonts w:cs="Times New Roman"/>
                <w:color w:val="000000"/>
                <w:szCs w:val="22"/>
                <w:cs/>
              </w:rPr>
              <w:t xml:space="preserve"> </w:t>
            </w:r>
            <w:r w:rsidRPr="00476D19">
              <w:rPr>
                <w:rFonts w:cs="Times New Roman"/>
                <w:color w:val="000000"/>
                <w:szCs w:val="22"/>
              </w:rPr>
              <w:t>credit</w:t>
            </w:r>
            <w:r w:rsidRPr="00476D19">
              <w:rPr>
                <w:rFonts w:cs="Times New Roman"/>
                <w:color w:val="000000"/>
                <w:szCs w:val="22"/>
                <w:cs/>
              </w:rPr>
              <w:t xml:space="preserve"> </w:t>
            </w:r>
            <w:r w:rsidRPr="00476D19">
              <w:rPr>
                <w:rFonts w:cs="Times New Roman"/>
                <w:color w:val="000000"/>
                <w:szCs w:val="22"/>
              </w:rPr>
              <w:t>risk</w:t>
            </w:r>
            <w:r w:rsidRPr="00476D19">
              <w:rPr>
                <w:rFonts w:cs="Times New Roman"/>
                <w:color w:val="000000"/>
                <w:szCs w:val="22"/>
                <w:cs/>
              </w:rPr>
              <w:t xml:space="preserve"> (</w:t>
            </w:r>
            <w:r w:rsidRPr="00476D19">
              <w:rPr>
                <w:rFonts w:cs="Times New Roman"/>
                <w:color w:val="000000"/>
                <w:szCs w:val="22"/>
              </w:rPr>
              <w:t>Performing)</w:t>
            </w:r>
          </w:p>
        </w:tc>
        <w:tc>
          <w:tcPr>
            <w:tcW w:w="1449" w:type="dxa"/>
          </w:tcPr>
          <w:p w14:paraId="643E033E" w14:textId="77777777" w:rsidR="0077635D" w:rsidRDefault="0077635D" w:rsidP="0077635D">
            <w:pPr>
              <w:pStyle w:val="acctfourfigures"/>
              <w:tabs>
                <w:tab w:val="clear" w:pos="765"/>
                <w:tab w:val="decimal" w:pos="1222"/>
              </w:tabs>
              <w:spacing w:line="240" w:lineRule="atLeast"/>
              <w:ind w:left="-79" w:right="-189"/>
            </w:pPr>
            <w:r w:rsidRPr="00274603">
              <w:t xml:space="preserve"> </w:t>
            </w:r>
          </w:p>
          <w:p w14:paraId="13696248" w14:textId="623F904C" w:rsidR="0077635D" w:rsidRPr="0077635D" w:rsidRDefault="0077635D" w:rsidP="0077635D">
            <w:pPr>
              <w:pStyle w:val="acctfourfigures"/>
              <w:tabs>
                <w:tab w:val="clear" w:pos="765"/>
                <w:tab w:val="decimal" w:pos="1222"/>
              </w:tabs>
              <w:spacing w:line="240" w:lineRule="atLeast"/>
              <w:ind w:left="-79" w:right="-189"/>
            </w:pPr>
            <w:r w:rsidRPr="00274603">
              <w:t>241,884,27</w:t>
            </w:r>
            <w:r w:rsidR="0074128B">
              <w:t>0</w:t>
            </w:r>
            <w:r w:rsidRPr="00274603">
              <w:t xml:space="preserve"> </w:t>
            </w:r>
          </w:p>
        </w:tc>
        <w:tc>
          <w:tcPr>
            <w:tcW w:w="270" w:type="dxa"/>
            <w:vAlign w:val="bottom"/>
          </w:tcPr>
          <w:p w14:paraId="4CEC0CEB" w14:textId="77777777" w:rsidR="0077635D" w:rsidRPr="00476D19" w:rsidRDefault="0077635D" w:rsidP="0077635D">
            <w:pPr>
              <w:pStyle w:val="acctfourfigures"/>
              <w:tabs>
                <w:tab w:val="clear" w:pos="765"/>
                <w:tab w:val="decimal" w:pos="1220"/>
              </w:tabs>
              <w:spacing w:line="240" w:lineRule="atLeast"/>
              <w:ind w:left="-79" w:right="-189"/>
              <w:rPr>
                <w:szCs w:val="22"/>
                <w:lang w:bidi="th-TH"/>
              </w:rPr>
            </w:pPr>
          </w:p>
        </w:tc>
        <w:tc>
          <w:tcPr>
            <w:tcW w:w="1440" w:type="dxa"/>
            <w:vAlign w:val="bottom"/>
          </w:tcPr>
          <w:p w14:paraId="16B86605" w14:textId="43B06936" w:rsidR="0077635D" w:rsidRPr="00476D19" w:rsidRDefault="0077635D" w:rsidP="0077635D">
            <w:pPr>
              <w:pStyle w:val="acctfourfigures"/>
              <w:tabs>
                <w:tab w:val="clear" w:pos="765"/>
                <w:tab w:val="decimal" w:pos="1222"/>
              </w:tabs>
              <w:spacing w:line="240" w:lineRule="atLeast"/>
              <w:ind w:left="-79" w:right="-189"/>
              <w:rPr>
                <w:szCs w:val="22"/>
                <w:lang w:val="en-US" w:bidi="th-TH"/>
              </w:rPr>
            </w:pPr>
            <w:r w:rsidRPr="00476D19">
              <w:t>239,370,270</w:t>
            </w:r>
          </w:p>
        </w:tc>
      </w:tr>
      <w:tr w:rsidR="0077635D" w:rsidRPr="00476D19" w14:paraId="3BE3F438" w14:textId="77777777" w:rsidTr="000859DD">
        <w:trPr>
          <w:trHeight w:val="135"/>
        </w:trPr>
        <w:tc>
          <w:tcPr>
            <w:tcW w:w="6120" w:type="dxa"/>
            <w:vAlign w:val="bottom"/>
          </w:tcPr>
          <w:p w14:paraId="042574C6" w14:textId="77777777" w:rsidR="0077635D" w:rsidRPr="00476D19" w:rsidRDefault="0077635D" w:rsidP="0077635D">
            <w:pPr>
              <w:spacing w:line="240" w:lineRule="atLeast"/>
              <w:ind w:left="160" w:hanging="160"/>
              <w:rPr>
                <w:rFonts w:cs="Times New Roman"/>
                <w:color w:val="000000"/>
                <w:szCs w:val="22"/>
              </w:rPr>
            </w:pPr>
            <w:r w:rsidRPr="00476D19">
              <w:rPr>
                <w:rFonts w:cs="Times New Roman"/>
                <w:color w:val="000000"/>
                <w:szCs w:val="22"/>
              </w:rPr>
              <w:t xml:space="preserve">Financial assets that have a significant increase in credit risk </w:t>
            </w:r>
          </w:p>
          <w:p w14:paraId="2BFD7A31" w14:textId="77777777" w:rsidR="0077635D" w:rsidRPr="00476D19" w:rsidRDefault="0077635D" w:rsidP="0077635D">
            <w:pPr>
              <w:spacing w:line="240" w:lineRule="atLeast"/>
              <w:ind w:left="160" w:hanging="160"/>
              <w:rPr>
                <w:rFonts w:cs="Times New Roman"/>
                <w:color w:val="000000"/>
                <w:szCs w:val="22"/>
              </w:rPr>
            </w:pPr>
            <w:r w:rsidRPr="00476D19">
              <w:rPr>
                <w:rFonts w:cs="Times New Roman"/>
                <w:color w:val="000000"/>
                <w:szCs w:val="22"/>
                <w:cs/>
              </w:rPr>
              <w:tab/>
              <w:t>(</w:t>
            </w:r>
            <w:r w:rsidRPr="00476D19">
              <w:rPr>
                <w:rFonts w:cs="Times New Roman"/>
                <w:color w:val="000000"/>
                <w:szCs w:val="22"/>
              </w:rPr>
              <w:t>Under-performing)</w:t>
            </w:r>
          </w:p>
        </w:tc>
        <w:tc>
          <w:tcPr>
            <w:tcW w:w="1449" w:type="dxa"/>
          </w:tcPr>
          <w:p w14:paraId="75D82B48" w14:textId="77777777" w:rsidR="0077635D" w:rsidRDefault="0077635D" w:rsidP="0077635D">
            <w:pPr>
              <w:pStyle w:val="acctfourfigures"/>
              <w:tabs>
                <w:tab w:val="clear" w:pos="765"/>
                <w:tab w:val="decimal" w:pos="1222"/>
              </w:tabs>
              <w:spacing w:line="240" w:lineRule="atLeast"/>
              <w:ind w:left="-79" w:right="-189"/>
            </w:pPr>
          </w:p>
          <w:p w14:paraId="36456E5C" w14:textId="3B8FB17D" w:rsidR="0077635D" w:rsidRPr="0077635D" w:rsidRDefault="0077635D" w:rsidP="0077635D">
            <w:pPr>
              <w:pStyle w:val="acctfourfigures"/>
              <w:tabs>
                <w:tab w:val="clear" w:pos="765"/>
                <w:tab w:val="decimal" w:pos="1222"/>
              </w:tabs>
              <w:spacing w:line="240" w:lineRule="atLeast"/>
              <w:ind w:left="-79" w:right="-189"/>
            </w:pPr>
            <w:r w:rsidRPr="00274603">
              <w:t xml:space="preserve"> 14,561,20</w:t>
            </w:r>
            <w:r w:rsidR="0074128B">
              <w:t>1</w:t>
            </w:r>
            <w:r w:rsidRPr="00274603">
              <w:t xml:space="preserve"> </w:t>
            </w:r>
          </w:p>
        </w:tc>
        <w:tc>
          <w:tcPr>
            <w:tcW w:w="270" w:type="dxa"/>
            <w:vAlign w:val="bottom"/>
          </w:tcPr>
          <w:p w14:paraId="20A7A0FB" w14:textId="77777777" w:rsidR="0077635D" w:rsidRPr="00476D19" w:rsidRDefault="0077635D" w:rsidP="0077635D">
            <w:pPr>
              <w:tabs>
                <w:tab w:val="decimal" w:pos="1220"/>
              </w:tabs>
              <w:spacing w:line="240" w:lineRule="atLeast"/>
              <w:ind w:left="-79" w:right="-189"/>
              <w:rPr>
                <w:rFonts w:cs="Times New Roman"/>
                <w:szCs w:val="22"/>
              </w:rPr>
            </w:pPr>
          </w:p>
        </w:tc>
        <w:tc>
          <w:tcPr>
            <w:tcW w:w="1440" w:type="dxa"/>
            <w:vAlign w:val="bottom"/>
          </w:tcPr>
          <w:p w14:paraId="59D783B1" w14:textId="46C10119" w:rsidR="0077635D" w:rsidRPr="00476D19" w:rsidRDefault="0077635D" w:rsidP="0077635D">
            <w:pPr>
              <w:pStyle w:val="acctfourfigures"/>
              <w:tabs>
                <w:tab w:val="clear" w:pos="765"/>
                <w:tab w:val="decimal" w:pos="1209"/>
              </w:tabs>
              <w:spacing w:line="240" w:lineRule="atLeast"/>
              <w:ind w:left="-79" w:right="-189"/>
              <w:rPr>
                <w:szCs w:val="22"/>
              </w:rPr>
            </w:pPr>
            <w:r w:rsidRPr="00476D19">
              <w:t>9,140,396</w:t>
            </w:r>
          </w:p>
        </w:tc>
      </w:tr>
      <w:tr w:rsidR="0077635D" w:rsidRPr="00476D19" w14:paraId="4FCCDFED" w14:textId="77777777" w:rsidTr="000859DD">
        <w:trPr>
          <w:trHeight w:val="135"/>
        </w:trPr>
        <w:tc>
          <w:tcPr>
            <w:tcW w:w="6120" w:type="dxa"/>
            <w:vAlign w:val="bottom"/>
          </w:tcPr>
          <w:p w14:paraId="331CD6CB" w14:textId="77777777" w:rsidR="0077635D" w:rsidRPr="00476D19" w:rsidRDefault="0077635D" w:rsidP="0077635D">
            <w:pPr>
              <w:spacing w:line="240" w:lineRule="atLeast"/>
              <w:ind w:left="160" w:hanging="160"/>
              <w:rPr>
                <w:rFonts w:cs="Times New Roman"/>
                <w:color w:val="000000"/>
                <w:szCs w:val="22"/>
              </w:rPr>
            </w:pPr>
            <w:r w:rsidRPr="00476D19">
              <w:rPr>
                <w:rFonts w:cs="Times New Roman"/>
                <w:color w:val="000000"/>
                <w:szCs w:val="22"/>
              </w:rPr>
              <w:t>Financial</w:t>
            </w:r>
            <w:r w:rsidRPr="00476D19">
              <w:rPr>
                <w:rFonts w:cs="Times New Roman"/>
                <w:color w:val="000000"/>
                <w:szCs w:val="22"/>
                <w:cs/>
              </w:rPr>
              <w:t xml:space="preserve"> </w:t>
            </w:r>
            <w:r w:rsidRPr="00476D19">
              <w:rPr>
                <w:rFonts w:cs="Times New Roman"/>
                <w:color w:val="000000"/>
                <w:szCs w:val="22"/>
              </w:rPr>
              <w:t>assets</w:t>
            </w:r>
            <w:r w:rsidRPr="00476D19">
              <w:rPr>
                <w:rFonts w:cs="Times New Roman"/>
                <w:color w:val="000000"/>
                <w:szCs w:val="22"/>
                <w:cs/>
              </w:rPr>
              <w:t xml:space="preserve"> </w:t>
            </w:r>
            <w:r w:rsidRPr="00476D19">
              <w:rPr>
                <w:rFonts w:cs="Times New Roman"/>
                <w:color w:val="000000"/>
                <w:szCs w:val="22"/>
              </w:rPr>
              <w:t>that</w:t>
            </w:r>
            <w:r w:rsidRPr="00476D19">
              <w:rPr>
                <w:rFonts w:cs="Times New Roman"/>
                <w:color w:val="000000"/>
                <w:szCs w:val="22"/>
                <w:cs/>
              </w:rPr>
              <w:t xml:space="preserve"> </w:t>
            </w:r>
            <w:r w:rsidRPr="00476D19">
              <w:rPr>
                <w:rFonts w:cs="Times New Roman"/>
                <w:color w:val="000000"/>
                <w:szCs w:val="22"/>
              </w:rPr>
              <w:t>are</w:t>
            </w:r>
            <w:r w:rsidRPr="00476D19">
              <w:rPr>
                <w:rFonts w:cs="Times New Roman"/>
                <w:color w:val="000000"/>
                <w:szCs w:val="22"/>
                <w:cs/>
              </w:rPr>
              <w:t xml:space="preserve"> </w:t>
            </w:r>
            <w:r w:rsidRPr="00476D19">
              <w:rPr>
                <w:rFonts w:cs="Times New Roman"/>
                <w:color w:val="000000"/>
                <w:szCs w:val="22"/>
              </w:rPr>
              <w:t>credit-impaired</w:t>
            </w:r>
            <w:r w:rsidRPr="00476D19">
              <w:rPr>
                <w:rFonts w:cs="Times New Roman"/>
                <w:color w:val="000000"/>
                <w:szCs w:val="22"/>
                <w:cs/>
              </w:rPr>
              <w:t xml:space="preserve"> (</w:t>
            </w:r>
            <w:r w:rsidRPr="00476D19">
              <w:rPr>
                <w:rFonts w:cs="Times New Roman"/>
                <w:color w:val="000000"/>
                <w:szCs w:val="22"/>
              </w:rPr>
              <w:t>Non-performing</w:t>
            </w:r>
            <w:r w:rsidRPr="00476D19">
              <w:rPr>
                <w:rFonts w:cs="Times New Roman"/>
                <w:color w:val="000000"/>
                <w:szCs w:val="22"/>
                <w:cs/>
              </w:rPr>
              <w:t>)</w:t>
            </w:r>
          </w:p>
        </w:tc>
        <w:tc>
          <w:tcPr>
            <w:tcW w:w="1449" w:type="dxa"/>
            <w:tcBorders>
              <w:bottom w:val="single" w:sz="4" w:space="0" w:color="auto"/>
            </w:tcBorders>
          </w:tcPr>
          <w:p w14:paraId="74690A67" w14:textId="0A35903D" w:rsidR="0077635D" w:rsidRPr="0077635D" w:rsidRDefault="0077635D" w:rsidP="0077635D">
            <w:pPr>
              <w:pStyle w:val="acctfourfigures"/>
              <w:tabs>
                <w:tab w:val="clear" w:pos="765"/>
                <w:tab w:val="decimal" w:pos="1222"/>
              </w:tabs>
              <w:spacing w:line="240" w:lineRule="atLeast"/>
              <w:ind w:left="-79" w:right="-189"/>
            </w:pPr>
            <w:r w:rsidRPr="00274603">
              <w:t xml:space="preserve"> 8,838,156 </w:t>
            </w:r>
          </w:p>
        </w:tc>
        <w:tc>
          <w:tcPr>
            <w:tcW w:w="270" w:type="dxa"/>
          </w:tcPr>
          <w:p w14:paraId="7CC0F764" w14:textId="77777777" w:rsidR="0077635D" w:rsidRPr="00476D19" w:rsidRDefault="0077635D" w:rsidP="0077635D">
            <w:pPr>
              <w:pStyle w:val="acctfourfigures"/>
              <w:tabs>
                <w:tab w:val="clear" w:pos="765"/>
                <w:tab w:val="decimal" w:pos="1220"/>
              </w:tabs>
              <w:spacing w:line="240" w:lineRule="atLeast"/>
              <w:ind w:left="-79" w:right="-189"/>
              <w:rPr>
                <w:szCs w:val="22"/>
                <w:lang w:bidi="th-TH"/>
              </w:rPr>
            </w:pPr>
          </w:p>
        </w:tc>
        <w:tc>
          <w:tcPr>
            <w:tcW w:w="1440" w:type="dxa"/>
            <w:tcBorders>
              <w:bottom w:val="single" w:sz="4" w:space="0" w:color="auto"/>
            </w:tcBorders>
            <w:vAlign w:val="bottom"/>
          </w:tcPr>
          <w:p w14:paraId="11DFBFC7" w14:textId="335B75E5" w:rsidR="0077635D" w:rsidRPr="00476D19" w:rsidRDefault="0077635D" w:rsidP="0077635D">
            <w:pPr>
              <w:pStyle w:val="acctfourfigures"/>
              <w:tabs>
                <w:tab w:val="clear" w:pos="765"/>
                <w:tab w:val="decimal" w:pos="1222"/>
              </w:tabs>
              <w:spacing w:line="240" w:lineRule="atLeast"/>
              <w:ind w:left="-79" w:right="-189"/>
              <w:rPr>
                <w:szCs w:val="22"/>
                <w:lang w:val="en-US"/>
              </w:rPr>
            </w:pPr>
            <w:r w:rsidRPr="00476D19">
              <w:t>7,747,263</w:t>
            </w:r>
          </w:p>
        </w:tc>
      </w:tr>
      <w:tr w:rsidR="0070531B" w:rsidRPr="00476D19" w14:paraId="1838A098" w14:textId="77777777" w:rsidTr="0054422E">
        <w:trPr>
          <w:trHeight w:val="135"/>
        </w:trPr>
        <w:tc>
          <w:tcPr>
            <w:tcW w:w="6120" w:type="dxa"/>
            <w:vAlign w:val="bottom"/>
          </w:tcPr>
          <w:p w14:paraId="01B76E81" w14:textId="77777777" w:rsidR="0070531B" w:rsidRPr="00476D19" w:rsidRDefault="0070531B" w:rsidP="0070531B">
            <w:pPr>
              <w:spacing w:line="240" w:lineRule="atLeast"/>
              <w:ind w:left="160" w:hanging="160"/>
              <w:rPr>
                <w:rFonts w:cs="Times New Roman"/>
                <w:b/>
                <w:bCs/>
                <w:color w:val="000000"/>
                <w:szCs w:val="22"/>
              </w:rPr>
            </w:pPr>
            <w:r w:rsidRPr="00476D19">
              <w:rPr>
                <w:rFonts w:cs="Times New Roman"/>
                <w:b/>
                <w:bCs/>
                <w:color w:val="000000"/>
                <w:szCs w:val="22"/>
              </w:rPr>
              <w:t>Total</w:t>
            </w:r>
          </w:p>
        </w:tc>
        <w:tc>
          <w:tcPr>
            <w:tcW w:w="1449" w:type="dxa"/>
            <w:tcBorders>
              <w:top w:val="single" w:sz="4" w:space="0" w:color="auto"/>
              <w:bottom w:val="double" w:sz="4" w:space="0" w:color="auto"/>
            </w:tcBorders>
          </w:tcPr>
          <w:p w14:paraId="7516F173" w14:textId="3EC68730" w:rsidR="0070531B" w:rsidRPr="00476D19" w:rsidRDefault="0077635D" w:rsidP="0070531B">
            <w:pPr>
              <w:pStyle w:val="acctfourfigures"/>
              <w:tabs>
                <w:tab w:val="clear" w:pos="765"/>
                <w:tab w:val="decimal" w:pos="1222"/>
              </w:tabs>
              <w:spacing w:line="240" w:lineRule="atLeast"/>
              <w:ind w:left="-79" w:right="-189"/>
              <w:rPr>
                <w:b/>
                <w:bCs/>
                <w:szCs w:val="22"/>
                <w:lang w:val="en-US" w:bidi="th-TH"/>
              </w:rPr>
            </w:pPr>
            <w:r w:rsidRPr="0077635D">
              <w:rPr>
                <w:b/>
                <w:bCs/>
                <w:szCs w:val="22"/>
                <w:lang w:val="en-US" w:bidi="th-TH"/>
              </w:rPr>
              <w:t>265,283,627</w:t>
            </w:r>
          </w:p>
        </w:tc>
        <w:tc>
          <w:tcPr>
            <w:tcW w:w="270" w:type="dxa"/>
          </w:tcPr>
          <w:p w14:paraId="0C39B787" w14:textId="77777777" w:rsidR="0070531B" w:rsidRPr="00476D19" w:rsidRDefault="0070531B" w:rsidP="0070531B">
            <w:pPr>
              <w:pStyle w:val="acctfourfigures"/>
              <w:tabs>
                <w:tab w:val="clear" w:pos="765"/>
                <w:tab w:val="decimal" w:pos="1220"/>
              </w:tabs>
              <w:spacing w:line="240" w:lineRule="atLeast"/>
              <w:ind w:left="-79" w:right="-189"/>
              <w:rPr>
                <w:b/>
                <w:bCs/>
                <w:szCs w:val="22"/>
                <w:lang w:bidi="th-TH"/>
              </w:rPr>
            </w:pPr>
          </w:p>
        </w:tc>
        <w:tc>
          <w:tcPr>
            <w:tcW w:w="1440" w:type="dxa"/>
            <w:tcBorders>
              <w:top w:val="single" w:sz="4" w:space="0" w:color="auto"/>
              <w:bottom w:val="double" w:sz="4" w:space="0" w:color="auto"/>
            </w:tcBorders>
          </w:tcPr>
          <w:p w14:paraId="1D426C12" w14:textId="1E9482A6" w:rsidR="0070531B" w:rsidRPr="00476D19" w:rsidRDefault="0070531B" w:rsidP="0070531B">
            <w:pPr>
              <w:pStyle w:val="acctfourfigures"/>
              <w:tabs>
                <w:tab w:val="clear" w:pos="765"/>
                <w:tab w:val="decimal" w:pos="1222"/>
              </w:tabs>
              <w:spacing w:line="240" w:lineRule="atLeast"/>
              <w:ind w:left="-79" w:right="-189"/>
              <w:rPr>
                <w:b/>
                <w:bCs/>
                <w:szCs w:val="22"/>
                <w:lang w:val="en-US"/>
              </w:rPr>
            </w:pPr>
            <w:r w:rsidRPr="00476D19">
              <w:rPr>
                <w:b/>
                <w:bCs/>
                <w:szCs w:val="22"/>
                <w:lang w:val="en-US" w:bidi="th-TH"/>
              </w:rPr>
              <w:t>256,257,929</w:t>
            </w:r>
          </w:p>
        </w:tc>
      </w:tr>
    </w:tbl>
    <w:p w14:paraId="379A723B" w14:textId="77777777" w:rsidR="001545C0" w:rsidRDefault="001545C0" w:rsidP="007F2148">
      <w:pPr>
        <w:spacing w:line="240" w:lineRule="atLeast"/>
        <w:ind w:left="540" w:hanging="540"/>
        <w:jc w:val="thaiDistribute"/>
        <w:rPr>
          <w:rFonts w:cs="Times New Roman"/>
          <w:b/>
          <w:bCs/>
          <w:szCs w:val="22"/>
        </w:rPr>
      </w:pPr>
    </w:p>
    <w:p w14:paraId="6FAADA17" w14:textId="634DC4E6" w:rsidR="007F2148" w:rsidRPr="00476D19" w:rsidRDefault="009532DA" w:rsidP="007F2148">
      <w:pPr>
        <w:spacing w:line="240" w:lineRule="atLeast"/>
        <w:ind w:left="540" w:hanging="540"/>
        <w:jc w:val="thaiDistribute"/>
        <w:rPr>
          <w:rFonts w:cs="Times New Roman"/>
          <w:b/>
          <w:bCs/>
          <w:szCs w:val="22"/>
        </w:rPr>
      </w:pPr>
      <w:r w:rsidRPr="00476D19">
        <w:rPr>
          <w:rFonts w:cs="Times New Roman"/>
          <w:b/>
          <w:bCs/>
          <w:szCs w:val="22"/>
        </w:rPr>
        <w:t>1</w:t>
      </w:r>
      <w:r w:rsidR="001545C0">
        <w:rPr>
          <w:rFonts w:cs="Times New Roman"/>
          <w:b/>
          <w:bCs/>
          <w:szCs w:val="22"/>
        </w:rPr>
        <w:t>1</w:t>
      </w:r>
      <w:r w:rsidR="007F2148" w:rsidRPr="00476D19">
        <w:rPr>
          <w:rFonts w:cs="Times New Roman"/>
          <w:b/>
          <w:bCs/>
          <w:szCs w:val="22"/>
        </w:rPr>
        <w:t>.4</w:t>
      </w:r>
      <w:r w:rsidR="007F2148" w:rsidRPr="00476D19">
        <w:rPr>
          <w:rFonts w:cs="Times New Roman"/>
          <w:b/>
          <w:bCs/>
          <w:szCs w:val="22"/>
        </w:rPr>
        <w:tab/>
        <w:t xml:space="preserve">Loans that are credit-impaired </w:t>
      </w:r>
    </w:p>
    <w:p w14:paraId="087D91D4" w14:textId="77777777" w:rsidR="007F2148" w:rsidRPr="00476D19" w:rsidRDefault="007F2148" w:rsidP="007F2148">
      <w:pPr>
        <w:spacing w:line="240" w:lineRule="atLeast"/>
        <w:ind w:left="547" w:right="-29"/>
        <w:jc w:val="thaiDistribute"/>
        <w:rPr>
          <w:rFonts w:cs="Times New Roman"/>
          <w:szCs w:val="22"/>
        </w:rPr>
      </w:pPr>
      <w:r w:rsidRPr="00476D19">
        <w:rPr>
          <w:rFonts w:cs="Times New Roman"/>
          <w:szCs w:val="22"/>
        </w:rPr>
        <w:t xml:space="preserve"> </w:t>
      </w:r>
    </w:p>
    <w:p w14:paraId="54503407" w14:textId="22CDBF8F" w:rsidR="007F2148" w:rsidRPr="00476D19" w:rsidRDefault="007F2148" w:rsidP="007F2148">
      <w:pPr>
        <w:spacing w:line="240" w:lineRule="atLeast"/>
        <w:ind w:left="547" w:right="-29"/>
        <w:jc w:val="thaiDistribute"/>
        <w:rPr>
          <w:rFonts w:cs="Times New Roman"/>
          <w:szCs w:val="22"/>
        </w:rPr>
      </w:pPr>
      <w:r w:rsidRPr="00476D19">
        <w:rPr>
          <w:rFonts w:cs="Times New Roman"/>
          <w:szCs w:val="22"/>
        </w:rPr>
        <w:t>As at 3</w:t>
      </w:r>
      <w:r w:rsidR="008E3EF5">
        <w:rPr>
          <w:rFonts w:cs="Times New Roman"/>
          <w:szCs w:val="22"/>
        </w:rPr>
        <w:t xml:space="preserve">0 June 2025 and 31 December </w:t>
      </w:r>
      <w:r w:rsidR="008E1113" w:rsidRPr="00476D19">
        <w:rPr>
          <w:rFonts w:cs="Times New Roman"/>
          <w:szCs w:val="22"/>
        </w:rPr>
        <w:t>2024</w:t>
      </w:r>
      <w:r w:rsidR="008E3EF5">
        <w:rPr>
          <w:rFonts w:cs="Times New Roman"/>
          <w:szCs w:val="22"/>
        </w:rPr>
        <w:t xml:space="preserve">, </w:t>
      </w:r>
      <w:r w:rsidRPr="00476D19">
        <w:rPr>
          <w:rFonts w:cs="Times New Roman"/>
          <w:szCs w:val="22"/>
        </w:rPr>
        <w:t>the Bank had loans that are credit-impaired (including loans to interbank and money market items) under TFRS 9 per the BoT’s regulations as follows:</w:t>
      </w:r>
    </w:p>
    <w:p w14:paraId="23E8CB5C" w14:textId="77777777" w:rsidR="007F2148" w:rsidRPr="00476D19" w:rsidRDefault="007F2148" w:rsidP="007F2148">
      <w:pPr>
        <w:spacing w:line="240" w:lineRule="atLeast"/>
        <w:ind w:left="547" w:right="-29"/>
        <w:jc w:val="thaiDistribute"/>
        <w:rPr>
          <w:rFonts w:cs="Times New Roman"/>
          <w:szCs w:val="22"/>
        </w:rPr>
      </w:pPr>
    </w:p>
    <w:tbl>
      <w:tblPr>
        <w:tblW w:w="9288" w:type="dxa"/>
        <w:tblInd w:w="450" w:type="dxa"/>
        <w:tblLayout w:type="fixed"/>
        <w:tblLook w:val="01E0" w:firstRow="1" w:lastRow="1" w:firstColumn="1" w:lastColumn="1" w:noHBand="0" w:noVBand="0"/>
      </w:tblPr>
      <w:tblGrid>
        <w:gridCol w:w="6120"/>
        <w:gridCol w:w="1458"/>
        <w:gridCol w:w="270"/>
        <w:gridCol w:w="1440"/>
      </w:tblGrid>
      <w:tr w:rsidR="008E3EF5" w:rsidRPr="00476D19" w14:paraId="2E4CAF84" w14:textId="77777777" w:rsidTr="0054422E">
        <w:trPr>
          <w:tblHeader/>
        </w:trPr>
        <w:tc>
          <w:tcPr>
            <w:tcW w:w="6120" w:type="dxa"/>
          </w:tcPr>
          <w:p w14:paraId="34CE4198" w14:textId="77777777" w:rsidR="008E3EF5" w:rsidRPr="00476D19" w:rsidRDefault="008E3EF5" w:rsidP="008E3EF5">
            <w:pPr>
              <w:pStyle w:val="acctfourfigures"/>
              <w:tabs>
                <w:tab w:val="clear" w:pos="765"/>
              </w:tabs>
              <w:spacing w:line="240" w:lineRule="auto"/>
              <w:ind w:left="-14" w:right="72"/>
              <w:rPr>
                <w:b/>
                <w:bCs/>
                <w:i/>
                <w:iCs/>
                <w:color w:val="000000"/>
                <w:szCs w:val="22"/>
              </w:rPr>
            </w:pPr>
          </w:p>
        </w:tc>
        <w:tc>
          <w:tcPr>
            <w:tcW w:w="1458" w:type="dxa"/>
            <w:vAlign w:val="bottom"/>
          </w:tcPr>
          <w:p w14:paraId="67B72E65" w14:textId="3F1A5B01" w:rsidR="008E3EF5" w:rsidRPr="0070531B" w:rsidRDefault="008E3EF5" w:rsidP="0070531B">
            <w:pPr>
              <w:spacing w:line="240" w:lineRule="atLeast"/>
              <w:ind w:left="-79" w:right="-79"/>
              <w:jc w:val="center"/>
              <w:rPr>
                <w:rFonts w:cs="Times New Roman"/>
                <w:szCs w:val="22"/>
              </w:rPr>
            </w:pPr>
            <w:r>
              <w:rPr>
                <w:rFonts w:cs="Times New Roman"/>
                <w:szCs w:val="22"/>
              </w:rPr>
              <w:t xml:space="preserve">30 June </w:t>
            </w:r>
            <w:r w:rsidR="0070531B">
              <w:rPr>
                <w:rFonts w:cs="Times New Roman"/>
                <w:szCs w:val="22"/>
              </w:rPr>
              <w:br/>
            </w:r>
            <w:r w:rsidRPr="00476D19">
              <w:rPr>
                <w:szCs w:val="22"/>
              </w:rPr>
              <w:t>202</w:t>
            </w:r>
            <w:r>
              <w:rPr>
                <w:szCs w:val="22"/>
              </w:rPr>
              <w:t>5</w:t>
            </w:r>
          </w:p>
        </w:tc>
        <w:tc>
          <w:tcPr>
            <w:tcW w:w="270" w:type="dxa"/>
            <w:vAlign w:val="bottom"/>
          </w:tcPr>
          <w:p w14:paraId="797BD226" w14:textId="77777777" w:rsidR="008E3EF5" w:rsidRPr="00476D19" w:rsidRDefault="008E3EF5" w:rsidP="008E3EF5">
            <w:pPr>
              <w:pStyle w:val="acctfourfigures"/>
              <w:tabs>
                <w:tab w:val="clear" w:pos="765"/>
              </w:tabs>
              <w:spacing w:line="240" w:lineRule="auto"/>
              <w:ind w:left="-110"/>
              <w:jc w:val="center"/>
              <w:rPr>
                <w:i/>
                <w:iCs/>
                <w:szCs w:val="22"/>
              </w:rPr>
            </w:pPr>
          </w:p>
        </w:tc>
        <w:tc>
          <w:tcPr>
            <w:tcW w:w="1440" w:type="dxa"/>
            <w:vAlign w:val="bottom"/>
          </w:tcPr>
          <w:p w14:paraId="43D443C3" w14:textId="77777777" w:rsidR="008E3EF5" w:rsidRDefault="008E3EF5" w:rsidP="008E3EF5">
            <w:pPr>
              <w:tabs>
                <w:tab w:val="left" w:pos="656"/>
              </w:tabs>
              <w:spacing w:line="240" w:lineRule="atLeast"/>
              <w:ind w:left="-79"/>
              <w:jc w:val="center"/>
              <w:rPr>
                <w:rFonts w:cs="Times New Roman"/>
                <w:snapToGrid w:val="0"/>
                <w:szCs w:val="22"/>
              </w:rPr>
            </w:pPr>
            <w:r>
              <w:rPr>
                <w:rFonts w:cs="Times New Roman"/>
                <w:snapToGrid w:val="0"/>
                <w:szCs w:val="22"/>
              </w:rPr>
              <w:t xml:space="preserve">31 December </w:t>
            </w:r>
          </w:p>
          <w:p w14:paraId="1E39E681" w14:textId="41386449" w:rsidR="008E3EF5" w:rsidRPr="00476D19" w:rsidRDefault="008E3EF5" w:rsidP="008E3EF5">
            <w:pPr>
              <w:pStyle w:val="acctfourfigures"/>
              <w:tabs>
                <w:tab w:val="clear" w:pos="765"/>
              </w:tabs>
              <w:spacing w:line="240" w:lineRule="auto"/>
              <w:ind w:left="-110"/>
              <w:jc w:val="center"/>
              <w:rPr>
                <w:szCs w:val="22"/>
              </w:rPr>
            </w:pPr>
            <w:r w:rsidRPr="00476D19">
              <w:rPr>
                <w:snapToGrid w:val="0"/>
                <w:szCs w:val="22"/>
              </w:rPr>
              <w:t>202</w:t>
            </w:r>
            <w:r>
              <w:rPr>
                <w:snapToGrid w:val="0"/>
                <w:szCs w:val="22"/>
              </w:rPr>
              <w:t>4</w:t>
            </w:r>
          </w:p>
        </w:tc>
      </w:tr>
      <w:tr w:rsidR="008E3EF5" w:rsidRPr="00476D19" w14:paraId="4504D81D" w14:textId="77777777" w:rsidTr="0054422E">
        <w:tblPrEx>
          <w:tblCellMar>
            <w:left w:w="79" w:type="dxa"/>
            <w:right w:w="79" w:type="dxa"/>
          </w:tblCellMar>
          <w:tblLook w:val="0000" w:firstRow="0" w:lastRow="0" w:firstColumn="0" w:lastColumn="0" w:noHBand="0" w:noVBand="0"/>
        </w:tblPrEx>
        <w:trPr>
          <w:cantSplit/>
        </w:trPr>
        <w:tc>
          <w:tcPr>
            <w:tcW w:w="6120" w:type="dxa"/>
          </w:tcPr>
          <w:p w14:paraId="4EF62DD3" w14:textId="77777777" w:rsidR="008E3EF5" w:rsidRPr="00476D19" w:rsidRDefault="008E3EF5" w:rsidP="008E3EF5">
            <w:pPr>
              <w:spacing w:line="240" w:lineRule="atLeast"/>
              <w:ind w:right="-108"/>
              <w:rPr>
                <w:rFonts w:cs="Times New Roman"/>
                <w:b/>
                <w:bCs/>
                <w:szCs w:val="22"/>
                <w:rtl/>
                <w:cs/>
              </w:rPr>
            </w:pPr>
            <w:r w:rsidRPr="00476D19">
              <w:rPr>
                <w:rFonts w:cs="Times New Roman"/>
                <w:b/>
                <w:bCs/>
                <w:szCs w:val="22"/>
              </w:rPr>
              <w:t>Loans that are credit-impaired (principal)</w:t>
            </w:r>
          </w:p>
        </w:tc>
        <w:tc>
          <w:tcPr>
            <w:tcW w:w="1458" w:type="dxa"/>
            <w:vAlign w:val="bottom"/>
          </w:tcPr>
          <w:p w14:paraId="5548CD72" w14:textId="77777777" w:rsidR="008E3EF5" w:rsidRPr="00476D19" w:rsidRDefault="008E3EF5" w:rsidP="008E3EF5">
            <w:pPr>
              <w:pStyle w:val="acctfourfigures"/>
              <w:tabs>
                <w:tab w:val="clear" w:pos="765"/>
                <w:tab w:val="decimal" w:pos="1090"/>
              </w:tabs>
              <w:spacing w:line="240" w:lineRule="atLeast"/>
              <w:ind w:left="-72" w:right="-72"/>
              <w:rPr>
                <w:szCs w:val="22"/>
                <w:lang w:bidi="th-TH"/>
              </w:rPr>
            </w:pPr>
          </w:p>
        </w:tc>
        <w:tc>
          <w:tcPr>
            <w:tcW w:w="270" w:type="dxa"/>
          </w:tcPr>
          <w:p w14:paraId="64FE676D" w14:textId="77777777" w:rsidR="008E3EF5" w:rsidRPr="00476D19" w:rsidRDefault="008E3EF5" w:rsidP="008E3EF5">
            <w:pPr>
              <w:pStyle w:val="acctfourfigures"/>
              <w:tabs>
                <w:tab w:val="clear" w:pos="765"/>
                <w:tab w:val="decimal" w:pos="1207"/>
              </w:tabs>
              <w:spacing w:line="240" w:lineRule="atLeast"/>
              <w:ind w:left="-72" w:right="-72"/>
              <w:rPr>
                <w:szCs w:val="22"/>
              </w:rPr>
            </w:pPr>
          </w:p>
        </w:tc>
        <w:tc>
          <w:tcPr>
            <w:tcW w:w="1440" w:type="dxa"/>
            <w:vAlign w:val="bottom"/>
          </w:tcPr>
          <w:p w14:paraId="0ED2B8B6" w14:textId="77777777" w:rsidR="008E3EF5" w:rsidRPr="00476D19" w:rsidRDefault="008E3EF5" w:rsidP="008E3EF5">
            <w:pPr>
              <w:pStyle w:val="acctfourfigures"/>
              <w:tabs>
                <w:tab w:val="clear" w:pos="765"/>
                <w:tab w:val="decimal" w:pos="1180"/>
              </w:tabs>
              <w:spacing w:line="240" w:lineRule="atLeast"/>
              <w:ind w:left="-72" w:right="-72"/>
              <w:rPr>
                <w:szCs w:val="22"/>
                <w:lang w:val="en-US"/>
              </w:rPr>
            </w:pPr>
          </w:p>
        </w:tc>
      </w:tr>
      <w:tr w:rsidR="0077635D" w:rsidRPr="00476D19" w14:paraId="74CE5BBB" w14:textId="77777777" w:rsidTr="0054422E">
        <w:tblPrEx>
          <w:tblCellMar>
            <w:left w:w="79" w:type="dxa"/>
            <w:right w:w="79" w:type="dxa"/>
          </w:tblCellMar>
          <w:tblLook w:val="0000" w:firstRow="0" w:lastRow="0" w:firstColumn="0" w:lastColumn="0" w:noHBand="0" w:noVBand="0"/>
        </w:tblPrEx>
        <w:trPr>
          <w:cantSplit/>
        </w:trPr>
        <w:tc>
          <w:tcPr>
            <w:tcW w:w="6120" w:type="dxa"/>
          </w:tcPr>
          <w:p w14:paraId="65E39AA3" w14:textId="77777777" w:rsidR="0077635D" w:rsidRPr="00476D19" w:rsidRDefault="0077635D" w:rsidP="0077635D">
            <w:pPr>
              <w:spacing w:line="240" w:lineRule="atLeast"/>
              <w:ind w:right="-108"/>
              <w:rPr>
                <w:rFonts w:cs="Times New Roman"/>
                <w:szCs w:val="22"/>
              </w:rPr>
            </w:pPr>
            <w:r w:rsidRPr="00476D19">
              <w:rPr>
                <w:rFonts w:cs="Times New Roman"/>
                <w:szCs w:val="22"/>
              </w:rPr>
              <w:t xml:space="preserve">Loans that are credit-impaired </w:t>
            </w:r>
            <w:r w:rsidRPr="00476D19">
              <w:rPr>
                <w:rFonts w:cs="Times New Roman"/>
                <w:i/>
                <w:iCs/>
                <w:szCs w:val="22"/>
              </w:rPr>
              <w:t>(in thousand Baht)</w:t>
            </w:r>
          </w:p>
        </w:tc>
        <w:tc>
          <w:tcPr>
            <w:tcW w:w="1458" w:type="dxa"/>
          </w:tcPr>
          <w:p w14:paraId="67B051B4" w14:textId="10F53FFA" w:rsidR="0077635D" w:rsidRPr="00476D19" w:rsidRDefault="0077635D" w:rsidP="0077635D">
            <w:pPr>
              <w:pStyle w:val="acctfourfigures"/>
              <w:tabs>
                <w:tab w:val="clear" w:pos="765"/>
              </w:tabs>
              <w:spacing w:line="240" w:lineRule="atLeast"/>
              <w:ind w:left="-72" w:right="36"/>
              <w:jc w:val="right"/>
              <w:rPr>
                <w:szCs w:val="22"/>
                <w:lang w:val="en-US"/>
              </w:rPr>
            </w:pPr>
            <w:r w:rsidRPr="007916D8">
              <w:t xml:space="preserve"> 7,771,145 </w:t>
            </w:r>
          </w:p>
        </w:tc>
        <w:tc>
          <w:tcPr>
            <w:tcW w:w="270" w:type="dxa"/>
          </w:tcPr>
          <w:p w14:paraId="723B5535" w14:textId="77777777" w:rsidR="0077635D" w:rsidRPr="00476D19" w:rsidRDefault="0077635D" w:rsidP="0077635D">
            <w:pPr>
              <w:pStyle w:val="acctfourfigures"/>
              <w:tabs>
                <w:tab w:val="clear" w:pos="765"/>
              </w:tabs>
              <w:spacing w:line="240" w:lineRule="atLeast"/>
              <w:ind w:left="-72" w:right="36"/>
              <w:jc w:val="right"/>
              <w:rPr>
                <w:szCs w:val="22"/>
              </w:rPr>
            </w:pPr>
          </w:p>
        </w:tc>
        <w:tc>
          <w:tcPr>
            <w:tcW w:w="1440" w:type="dxa"/>
          </w:tcPr>
          <w:p w14:paraId="6940C4E4" w14:textId="26A48A56" w:rsidR="0077635D" w:rsidRPr="00476D19" w:rsidRDefault="0077635D" w:rsidP="0077635D">
            <w:pPr>
              <w:pStyle w:val="acctfourfigures"/>
              <w:tabs>
                <w:tab w:val="clear" w:pos="765"/>
              </w:tabs>
              <w:spacing w:line="240" w:lineRule="atLeast"/>
              <w:ind w:left="-72" w:right="36"/>
              <w:jc w:val="right"/>
              <w:rPr>
                <w:szCs w:val="22"/>
                <w:lang w:val="en-US"/>
              </w:rPr>
            </w:pPr>
            <w:r w:rsidRPr="00476D19">
              <w:rPr>
                <w:szCs w:val="22"/>
              </w:rPr>
              <w:t>6,763,998</w:t>
            </w:r>
          </w:p>
        </w:tc>
      </w:tr>
      <w:tr w:rsidR="0077635D" w:rsidRPr="00476D19" w14:paraId="42A906F0" w14:textId="77777777" w:rsidTr="0054422E">
        <w:tblPrEx>
          <w:tblCellMar>
            <w:left w:w="79" w:type="dxa"/>
            <w:right w:w="79" w:type="dxa"/>
          </w:tblCellMar>
          <w:tblLook w:val="0000" w:firstRow="0" w:lastRow="0" w:firstColumn="0" w:lastColumn="0" w:noHBand="0" w:noVBand="0"/>
        </w:tblPrEx>
        <w:trPr>
          <w:cantSplit/>
        </w:trPr>
        <w:tc>
          <w:tcPr>
            <w:tcW w:w="6120" w:type="dxa"/>
          </w:tcPr>
          <w:p w14:paraId="2BA20D45" w14:textId="77777777" w:rsidR="0077635D" w:rsidRPr="00476D19" w:rsidRDefault="0077635D" w:rsidP="0077635D">
            <w:pPr>
              <w:spacing w:line="240" w:lineRule="atLeast"/>
              <w:ind w:right="-108"/>
              <w:rPr>
                <w:rFonts w:cs="Times New Roman"/>
                <w:szCs w:val="22"/>
              </w:rPr>
            </w:pPr>
            <w:r w:rsidRPr="00476D19">
              <w:rPr>
                <w:rFonts w:cs="Times New Roman"/>
                <w:szCs w:val="22"/>
              </w:rPr>
              <w:t xml:space="preserve">Total loans </w:t>
            </w:r>
            <w:r w:rsidRPr="00476D19">
              <w:rPr>
                <w:rFonts w:cs="Times New Roman"/>
                <w:i/>
                <w:iCs/>
                <w:szCs w:val="22"/>
              </w:rPr>
              <w:t>(in thousand Baht)</w:t>
            </w:r>
          </w:p>
        </w:tc>
        <w:tc>
          <w:tcPr>
            <w:tcW w:w="1458" w:type="dxa"/>
          </w:tcPr>
          <w:p w14:paraId="02E3DF1F" w14:textId="2BA414DE" w:rsidR="0077635D" w:rsidRPr="00476D19" w:rsidRDefault="0077635D" w:rsidP="0077635D">
            <w:pPr>
              <w:pStyle w:val="acctfourfigures"/>
              <w:tabs>
                <w:tab w:val="clear" w:pos="765"/>
              </w:tabs>
              <w:spacing w:line="240" w:lineRule="atLeast"/>
              <w:ind w:left="-72" w:right="36"/>
              <w:jc w:val="right"/>
              <w:rPr>
                <w:szCs w:val="22"/>
                <w:lang w:val="en-US"/>
              </w:rPr>
            </w:pPr>
            <w:r w:rsidRPr="007916D8">
              <w:t xml:space="preserve"> 299,712,702 </w:t>
            </w:r>
          </w:p>
        </w:tc>
        <w:tc>
          <w:tcPr>
            <w:tcW w:w="270" w:type="dxa"/>
          </w:tcPr>
          <w:p w14:paraId="7AF34D93" w14:textId="77777777" w:rsidR="0077635D" w:rsidRPr="00476D19" w:rsidRDefault="0077635D" w:rsidP="0077635D">
            <w:pPr>
              <w:pStyle w:val="acctfourfigures"/>
              <w:tabs>
                <w:tab w:val="clear" w:pos="765"/>
              </w:tabs>
              <w:spacing w:line="240" w:lineRule="atLeast"/>
              <w:ind w:left="-72" w:right="36"/>
              <w:jc w:val="right"/>
              <w:rPr>
                <w:szCs w:val="22"/>
              </w:rPr>
            </w:pPr>
          </w:p>
        </w:tc>
        <w:tc>
          <w:tcPr>
            <w:tcW w:w="1440" w:type="dxa"/>
          </w:tcPr>
          <w:p w14:paraId="62F3EBC6" w14:textId="0787F3FC" w:rsidR="0077635D" w:rsidRPr="00476D19" w:rsidRDefault="0077635D" w:rsidP="0077635D">
            <w:pPr>
              <w:pStyle w:val="acctfourfigures"/>
              <w:tabs>
                <w:tab w:val="clear" w:pos="765"/>
              </w:tabs>
              <w:spacing w:line="240" w:lineRule="atLeast"/>
              <w:ind w:left="-72" w:right="36"/>
              <w:jc w:val="right"/>
              <w:rPr>
                <w:szCs w:val="22"/>
                <w:lang w:val="en-US"/>
              </w:rPr>
            </w:pPr>
            <w:r w:rsidRPr="00476D19">
              <w:rPr>
                <w:szCs w:val="22"/>
              </w:rPr>
              <w:t>289,488,513</w:t>
            </w:r>
          </w:p>
        </w:tc>
      </w:tr>
      <w:tr w:rsidR="0077635D" w:rsidRPr="00476D19" w14:paraId="14C598B9" w14:textId="77777777" w:rsidTr="0054422E">
        <w:tblPrEx>
          <w:tblCellMar>
            <w:left w:w="79" w:type="dxa"/>
            <w:right w:w="79" w:type="dxa"/>
          </w:tblCellMar>
          <w:tblLook w:val="0000" w:firstRow="0" w:lastRow="0" w:firstColumn="0" w:lastColumn="0" w:noHBand="0" w:noVBand="0"/>
        </w:tblPrEx>
        <w:trPr>
          <w:cantSplit/>
        </w:trPr>
        <w:tc>
          <w:tcPr>
            <w:tcW w:w="6120" w:type="dxa"/>
            <w:vAlign w:val="bottom"/>
          </w:tcPr>
          <w:p w14:paraId="697BF043" w14:textId="77777777" w:rsidR="0077635D" w:rsidRPr="00476D19" w:rsidRDefault="0077635D" w:rsidP="0077635D">
            <w:pPr>
              <w:spacing w:line="240" w:lineRule="atLeast"/>
              <w:ind w:right="-108"/>
              <w:rPr>
                <w:rFonts w:cs="Times New Roman"/>
                <w:szCs w:val="22"/>
              </w:rPr>
            </w:pPr>
            <w:r w:rsidRPr="00476D19">
              <w:rPr>
                <w:rFonts w:cs="Times New Roman"/>
                <w:szCs w:val="22"/>
              </w:rPr>
              <w:t xml:space="preserve">Percentage of loans that are credit-impaired </w:t>
            </w:r>
            <w:r w:rsidRPr="00476D19">
              <w:rPr>
                <w:rFonts w:cs="Times New Roman"/>
                <w:i/>
                <w:iCs/>
                <w:szCs w:val="22"/>
              </w:rPr>
              <w:t>(%)</w:t>
            </w:r>
          </w:p>
        </w:tc>
        <w:tc>
          <w:tcPr>
            <w:tcW w:w="1458" w:type="dxa"/>
          </w:tcPr>
          <w:p w14:paraId="52BD3AB1" w14:textId="50C14138" w:rsidR="0077635D" w:rsidRPr="00476D19" w:rsidRDefault="0077635D" w:rsidP="0077635D">
            <w:pPr>
              <w:pStyle w:val="acctfourfigures"/>
              <w:tabs>
                <w:tab w:val="clear" w:pos="765"/>
              </w:tabs>
              <w:spacing w:line="240" w:lineRule="atLeast"/>
              <w:ind w:left="-72" w:right="36"/>
              <w:jc w:val="right"/>
              <w:rPr>
                <w:szCs w:val="22"/>
                <w:lang w:val="en-US"/>
              </w:rPr>
            </w:pPr>
            <w:r w:rsidRPr="007916D8">
              <w:t xml:space="preserve"> 2.59 </w:t>
            </w:r>
          </w:p>
        </w:tc>
        <w:tc>
          <w:tcPr>
            <w:tcW w:w="270" w:type="dxa"/>
          </w:tcPr>
          <w:p w14:paraId="408177E9" w14:textId="77777777" w:rsidR="0077635D" w:rsidRPr="00476D19" w:rsidRDefault="0077635D" w:rsidP="0077635D">
            <w:pPr>
              <w:pStyle w:val="acctfourfigures"/>
              <w:tabs>
                <w:tab w:val="clear" w:pos="765"/>
              </w:tabs>
              <w:spacing w:line="240" w:lineRule="atLeast"/>
              <w:ind w:left="-72" w:right="36"/>
              <w:jc w:val="right"/>
              <w:rPr>
                <w:szCs w:val="22"/>
              </w:rPr>
            </w:pPr>
          </w:p>
        </w:tc>
        <w:tc>
          <w:tcPr>
            <w:tcW w:w="1440" w:type="dxa"/>
          </w:tcPr>
          <w:p w14:paraId="41E1F6CB" w14:textId="0E9C4494" w:rsidR="0077635D" w:rsidRPr="00476D19" w:rsidRDefault="0077635D" w:rsidP="0077635D">
            <w:pPr>
              <w:pStyle w:val="acctfourfigures"/>
              <w:tabs>
                <w:tab w:val="clear" w:pos="765"/>
              </w:tabs>
              <w:spacing w:line="240" w:lineRule="atLeast"/>
              <w:ind w:left="-72" w:right="36"/>
              <w:jc w:val="right"/>
              <w:rPr>
                <w:szCs w:val="22"/>
                <w:lang w:val="en-US" w:bidi="th-TH"/>
              </w:rPr>
            </w:pPr>
            <w:r w:rsidRPr="00476D19">
              <w:rPr>
                <w:szCs w:val="22"/>
              </w:rPr>
              <w:t>2.34</w:t>
            </w:r>
          </w:p>
        </w:tc>
      </w:tr>
    </w:tbl>
    <w:p w14:paraId="7B80B5EA" w14:textId="77777777" w:rsidR="007F2148" w:rsidRPr="00476D19" w:rsidRDefault="007F2148" w:rsidP="007F2148">
      <w:pPr>
        <w:spacing w:line="240" w:lineRule="atLeast"/>
        <w:ind w:left="547" w:right="-29"/>
        <w:jc w:val="thaiDistribute"/>
        <w:rPr>
          <w:rFonts w:cs="Times New Roman"/>
          <w:szCs w:val="22"/>
        </w:rPr>
      </w:pPr>
    </w:p>
    <w:p w14:paraId="13CFC181" w14:textId="24FEFB7F" w:rsidR="007F2148" w:rsidRDefault="007F2148" w:rsidP="007F2148">
      <w:pPr>
        <w:pStyle w:val="index"/>
        <w:numPr>
          <w:ilvl w:val="0"/>
          <w:numId w:val="0"/>
        </w:numPr>
        <w:spacing w:after="0" w:line="240" w:lineRule="atLeast"/>
        <w:ind w:left="547"/>
        <w:jc w:val="both"/>
        <w:rPr>
          <w:szCs w:val="22"/>
          <w:lang w:val="en-US" w:bidi="th-TH"/>
        </w:rPr>
      </w:pPr>
      <w:r w:rsidRPr="00476D19">
        <w:rPr>
          <w:szCs w:val="22"/>
          <w:lang w:val="en-US" w:bidi="th-TH"/>
        </w:rPr>
        <w:t xml:space="preserve">During the </w:t>
      </w:r>
      <w:r w:rsidR="008E3EF5">
        <w:rPr>
          <w:szCs w:val="22"/>
          <w:lang w:val="en-US" w:bidi="th-TH"/>
        </w:rPr>
        <w:t>six-month period</w:t>
      </w:r>
      <w:r w:rsidR="009F1E0A">
        <w:rPr>
          <w:szCs w:val="22"/>
          <w:lang w:val="en-US" w:bidi="th-TH"/>
        </w:rPr>
        <w:t>s</w:t>
      </w:r>
      <w:r w:rsidR="008E3EF5">
        <w:rPr>
          <w:szCs w:val="22"/>
          <w:lang w:val="en-US" w:bidi="th-TH"/>
        </w:rPr>
        <w:t xml:space="preserve"> ended 30 June 2025 and 2024, </w:t>
      </w:r>
      <w:r w:rsidRPr="00476D19">
        <w:rPr>
          <w:szCs w:val="22"/>
          <w:lang w:val="en-US" w:bidi="th-TH"/>
        </w:rPr>
        <w:t>the Bank</w:t>
      </w:r>
      <w:r w:rsidRPr="00476D19">
        <w:rPr>
          <w:szCs w:val="22"/>
          <w:cs/>
          <w:lang w:val="en-US" w:bidi="th-TH"/>
        </w:rPr>
        <w:t xml:space="preserve"> </w:t>
      </w:r>
      <w:r w:rsidRPr="00476D19">
        <w:rPr>
          <w:szCs w:val="22"/>
          <w:lang w:val="en-US" w:bidi="th-TH"/>
        </w:rPr>
        <w:t xml:space="preserve">did not sell </w:t>
      </w:r>
      <w:r w:rsidR="00165AC7" w:rsidRPr="00476D19">
        <w:rPr>
          <w:szCs w:val="22"/>
          <w:lang w:val="en-US" w:bidi="th-TH"/>
        </w:rPr>
        <w:t xml:space="preserve">any loans </w:t>
      </w:r>
      <w:r w:rsidRPr="00476D19">
        <w:rPr>
          <w:szCs w:val="22"/>
          <w:lang w:val="en-US" w:bidi="th-TH"/>
        </w:rPr>
        <w:t>that credit-impaired to third parties.</w:t>
      </w:r>
    </w:p>
    <w:p w14:paraId="16F9641A" w14:textId="77777777" w:rsidR="001B5F0D" w:rsidRPr="00476D19" w:rsidRDefault="001B5F0D" w:rsidP="007F2148">
      <w:pPr>
        <w:pStyle w:val="index"/>
        <w:numPr>
          <w:ilvl w:val="0"/>
          <w:numId w:val="0"/>
        </w:numPr>
        <w:spacing w:after="0" w:line="240" w:lineRule="atLeast"/>
        <w:ind w:left="547"/>
        <w:jc w:val="both"/>
        <w:rPr>
          <w:szCs w:val="22"/>
          <w:cs/>
          <w:lang w:bidi="th-TH"/>
        </w:rPr>
      </w:pPr>
    </w:p>
    <w:p w14:paraId="272639A8" w14:textId="32DC588B" w:rsidR="007F2148" w:rsidRDefault="009532DA" w:rsidP="007F2148">
      <w:pPr>
        <w:spacing w:line="240" w:lineRule="atLeast"/>
        <w:ind w:left="540" w:hanging="540"/>
        <w:jc w:val="thaiDistribute"/>
        <w:rPr>
          <w:rFonts w:cs="Times New Roman"/>
          <w:b/>
          <w:bCs/>
          <w:szCs w:val="22"/>
        </w:rPr>
      </w:pPr>
      <w:r w:rsidRPr="00476D19">
        <w:rPr>
          <w:rFonts w:cs="Times New Roman"/>
          <w:b/>
          <w:bCs/>
          <w:szCs w:val="22"/>
        </w:rPr>
        <w:t>1</w:t>
      </w:r>
      <w:r w:rsidR="00B27F79">
        <w:rPr>
          <w:rFonts w:cs="Times New Roman"/>
          <w:b/>
          <w:bCs/>
          <w:szCs w:val="22"/>
        </w:rPr>
        <w:t>1</w:t>
      </w:r>
      <w:r w:rsidR="007F2148" w:rsidRPr="00476D19">
        <w:rPr>
          <w:rFonts w:cs="Times New Roman"/>
          <w:b/>
          <w:bCs/>
          <w:szCs w:val="22"/>
          <w:cs/>
        </w:rPr>
        <w:t>.5</w:t>
      </w:r>
      <w:r w:rsidR="007F2148" w:rsidRPr="00476D19">
        <w:rPr>
          <w:rFonts w:cs="Times New Roman"/>
          <w:b/>
          <w:bCs/>
          <w:szCs w:val="22"/>
          <w:cs/>
        </w:rPr>
        <w:tab/>
      </w:r>
      <w:r w:rsidR="007F2148" w:rsidRPr="00476D19">
        <w:rPr>
          <w:rFonts w:cs="Times New Roman"/>
          <w:b/>
          <w:bCs/>
          <w:szCs w:val="22"/>
        </w:rPr>
        <w:t xml:space="preserve">Modified loans to customers </w:t>
      </w:r>
    </w:p>
    <w:p w14:paraId="3B65996D" w14:textId="77777777" w:rsidR="003A209E" w:rsidRDefault="003A209E" w:rsidP="007F2148">
      <w:pPr>
        <w:spacing w:line="240" w:lineRule="atLeast"/>
        <w:ind w:left="540" w:hanging="540"/>
        <w:jc w:val="thaiDistribute"/>
        <w:rPr>
          <w:rFonts w:cs="Times New Roman"/>
          <w:b/>
          <w:bCs/>
          <w:szCs w:val="22"/>
        </w:rPr>
      </w:pPr>
    </w:p>
    <w:tbl>
      <w:tblPr>
        <w:tblW w:w="9153" w:type="dxa"/>
        <w:tblInd w:w="450" w:type="dxa"/>
        <w:tblLayout w:type="fixed"/>
        <w:tblLook w:val="01E0" w:firstRow="1" w:lastRow="1" w:firstColumn="1" w:lastColumn="1" w:noHBand="0" w:noVBand="0"/>
      </w:tblPr>
      <w:tblGrid>
        <w:gridCol w:w="6030"/>
        <w:gridCol w:w="1431"/>
        <w:gridCol w:w="236"/>
        <w:gridCol w:w="1456"/>
      </w:tblGrid>
      <w:tr w:rsidR="003A209E" w:rsidRPr="00236BDB" w14:paraId="4AC3BE96" w14:textId="77777777" w:rsidTr="001939CC">
        <w:trPr>
          <w:trHeight w:val="137"/>
          <w:tblHeader/>
        </w:trPr>
        <w:tc>
          <w:tcPr>
            <w:tcW w:w="6030" w:type="dxa"/>
          </w:tcPr>
          <w:p w14:paraId="3E37F2BC" w14:textId="77777777" w:rsidR="003A209E" w:rsidRPr="00236BDB" w:rsidRDefault="003A209E" w:rsidP="001939CC">
            <w:pPr>
              <w:spacing w:line="240" w:lineRule="atLeast"/>
              <w:rPr>
                <w:rFonts w:cs="Times New Roman"/>
                <w:b/>
                <w:bCs/>
                <w:i/>
                <w:iCs/>
                <w:szCs w:val="22"/>
                <w:cs/>
              </w:rPr>
            </w:pPr>
            <w:r w:rsidRPr="00236BDB">
              <w:rPr>
                <w:rFonts w:cs="Times New Roman"/>
                <w:b/>
                <w:bCs/>
                <w:i/>
                <w:iCs/>
                <w:szCs w:val="22"/>
              </w:rPr>
              <w:t>For the six-month periods ended 30 June</w:t>
            </w:r>
          </w:p>
        </w:tc>
        <w:tc>
          <w:tcPr>
            <w:tcW w:w="1431" w:type="dxa"/>
            <w:vAlign w:val="bottom"/>
          </w:tcPr>
          <w:p w14:paraId="0367E81F" w14:textId="77777777" w:rsidR="003A209E" w:rsidRPr="00236BDB" w:rsidRDefault="003A209E" w:rsidP="001939CC">
            <w:pPr>
              <w:pStyle w:val="acctmergecolhdg"/>
              <w:tabs>
                <w:tab w:val="left" w:pos="656"/>
              </w:tabs>
              <w:spacing w:line="240" w:lineRule="atLeast"/>
              <w:ind w:left="-109" w:right="-32"/>
              <w:rPr>
                <w:b w:val="0"/>
                <w:bCs/>
                <w:szCs w:val="22"/>
              </w:rPr>
            </w:pPr>
            <w:r w:rsidRPr="00236BDB">
              <w:rPr>
                <w:b w:val="0"/>
                <w:bCs/>
                <w:szCs w:val="22"/>
              </w:rPr>
              <w:t>202</w:t>
            </w:r>
            <w:r>
              <w:rPr>
                <w:b w:val="0"/>
                <w:bCs/>
                <w:szCs w:val="22"/>
              </w:rPr>
              <w:t>5</w:t>
            </w:r>
          </w:p>
        </w:tc>
        <w:tc>
          <w:tcPr>
            <w:tcW w:w="236" w:type="dxa"/>
            <w:vAlign w:val="bottom"/>
          </w:tcPr>
          <w:p w14:paraId="4440AE3A" w14:textId="77777777" w:rsidR="003A209E" w:rsidRPr="00236BDB" w:rsidRDefault="003A209E" w:rsidP="001939CC">
            <w:pPr>
              <w:pStyle w:val="acctmergecolhdg"/>
              <w:tabs>
                <w:tab w:val="left" w:pos="656"/>
              </w:tabs>
              <w:spacing w:line="240" w:lineRule="atLeast"/>
              <w:ind w:left="-109" w:right="-32"/>
              <w:rPr>
                <w:b w:val="0"/>
                <w:bCs/>
                <w:szCs w:val="22"/>
              </w:rPr>
            </w:pPr>
          </w:p>
        </w:tc>
        <w:tc>
          <w:tcPr>
            <w:tcW w:w="1456" w:type="dxa"/>
            <w:vAlign w:val="bottom"/>
          </w:tcPr>
          <w:p w14:paraId="0068AD0F" w14:textId="77777777" w:rsidR="003A209E" w:rsidRPr="00236BDB" w:rsidRDefault="003A209E" w:rsidP="001939CC">
            <w:pPr>
              <w:pStyle w:val="acctmergecolhdg"/>
              <w:tabs>
                <w:tab w:val="left" w:pos="656"/>
              </w:tabs>
              <w:spacing w:line="240" w:lineRule="atLeast"/>
              <w:ind w:left="-109" w:right="-32"/>
              <w:rPr>
                <w:b w:val="0"/>
                <w:bCs/>
                <w:szCs w:val="22"/>
              </w:rPr>
            </w:pPr>
            <w:r w:rsidRPr="00236BDB">
              <w:rPr>
                <w:b w:val="0"/>
                <w:bCs/>
                <w:szCs w:val="22"/>
              </w:rPr>
              <w:t>202</w:t>
            </w:r>
            <w:r>
              <w:rPr>
                <w:b w:val="0"/>
                <w:bCs/>
                <w:szCs w:val="22"/>
              </w:rPr>
              <w:t>4</w:t>
            </w:r>
          </w:p>
        </w:tc>
      </w:tr>
      <w:tr w:rsidR="003A209E" w:rsidRPr="00236BDB" w14:paraId="2AC0824F" w14:textId="77777777" w:rsidTr="001939CC">
        <w:trPr>
          <w:trHeight w:val="208"/>
        </w:trPr>
        <w:tc>
          <w:tcPr>
            <w:tcW w:w="6030" w:type="dxa"/>
          </w:tcPr>
          <w:p w14:paraId="52736BCA" w14:textId="77777777" w:rsidR="003A209E" w:rsidRPr="00236BDB" w:rsidRDefault="003A209E" w:rsidP="001939CC">
            <w:pPr>
              <w:pStyle w:val="acctfourfigures"/>
              <w:tabs>
                <w:tab w:val="clear" w:pos="765"/>
              </w:tabs>
              <w:spacing w:line="240" w:lineRule="atLeast"/>
              <w:ind w:left="-14" w:right="72"/>
              <w:rPr>
                <w:b/>
                <w:bCs/>
                <w:i/>
                <w:iCs/>
                <w:color w:val="000000"/>
                <w:szCs w:val="22"/>
              </w:rPr>
            </w:pPr>
          </w:p>
        </w:tc>
        <w:tc>
          <w:tcPr>
            <w:tcW w:w="3123" w:type="dxa"/>
            <w:gridSpan w:val="3"/>
          </w:tcPr>
          <w:p w14:paraId="30FB10CE" w14:textId="77777777" w:rsidR="003A209E" w:rsidRPr="00236BDB" w:rsidRDefault="003A209E" w:rsidP="001939CC">
            <w:pPr>
              <w:pStyle w:val="acctfourfigures"/>
              <w:tabs>
                <w:tab w:val="clear" w:pos="765"/>
              </w:tabs>
              <w:spacing w:line="240" w:lineRule="atLeast"/>
              <w:ind w:left="-109" w:right="-32"/>
              <w:jc w:val="center"/>
              <w:rPr>
                <w:i/>
                <w:iCs/>
                <w:szCs w:val="22"/>
              </w:rPr>
            </w:pPr>
            <w:r w:rsidRPr="00236BDB">
              <w:rPr>
                <w:i/>
                <w:iCs/>
                <w:szCs w:val="22"/>
              </w:rPr>
              <w:t>(in thousand Baht)</w:t>
            </w:r>
          </w:p>
        </w:tc>
      </w:tr>
      <w:tr w:rsidR="003A209E" w:rsidRPr="00236BDB" w14:paraId="1E9B521F" w14:textId="77777777" w:rsidTr="001939CC">
        <w:trPr>
          <w:trHeight w:val="137"/>
        </w:trPr>
        <w:tc>
          <w:tcPr>
            <w:tcW w:w="6030" w:type="dxa"/>
          </w:tcPr>
          <w:p w14:paraId="3653D183" w14:textId="77777777" w:rsidR="003A209E" w:rsidRPr="00236BDB" w:rsidRDefault="003A209E" w:rsidP="001939CC">
            <w:pPr>
              <w:spacing w:line="240" w:lineRule="atLeast"/>
              <w:ind w:left="160" w:hanging="160"/>
              <w:rPr>
                <w:rFonts w:cs="Times New Roman"/>
                <w:b/>
                <w:bCs/>
                <w:color w:val="000000"/>
                <w:szCs w:val="22"/>
                <w:vertAlign w:val="superscript"/>
              </w:rPr>
            </w:pPr>
            <w:r w:rsidRPr="00236BDB">
              <w:rPr>
                <w:rFonts w:cs="Times New Roman"/>
                <w:b/>
                <w:bCs/>
                <w:color w:val="000000"/>
                <w:szCs w:val="22"/>
              </w:rPr>
              <w:t xml:space="preserve">Loans to customers modified during the period </w:t>
            </w:r>
            <w:r w:rsidRPr="00236BDB">
              <w:rPr>
                <w:rFonts w:cs="Times New Roman"/>
                <w:b/>
                <w:bCs/>
                <w:color w:val="000000"/>
                <w:szCs w:val="22"/>
                <w:vertAlign w:val="superscript"/>
              </w:rPr>
              <w:t>(1)</w:t>
            </w:r>
          </w:p>
        </w:tc>
        <w:tc>
          <w:tcPr>
            <w:tcW w:w="1431" w:type="dxa"/>
          </w:tcPr>
          <w:p w14:paraId="48996D00" w14:textId="77777777" w:rsidR="003A209E" w:rsidRPr="00236BDB" w:rsidRDefault="003A209E" w:rsidP="001939CC">
            <w:pPr>
              <w:pStyle w:val="acctfourfigures"/>
              <w:tabs>
                <w:tab w:val="clear" w:pos="765"/>
                <w:tab w:val="decimal" w:pos="1210"/>
              </w:tabs>
              <w:spacing w:line="240" w:lineRule="atLeast"/>
              <w:ind w:left="-72" w:right="-43"/>
              <w:rPr>
                <w:szCs w:val="22"/>
                <w:lang w:bidi="th-TH"/>
              </w:rPr>
            </w:pPr>
          </w:p>
        </w:tc>
        <w:tc>
          <w:tcPr>
            <w:tcW w:w="236" w:type="dxa"/>
          </w:tcPr>
          <w:p w14:paraId="40F76DBF" w14:textId="77777777" w:rsidR="003A209E" w:rsidRPr="00236BDB" w:rsidRDefault="003A209E" w:rsidP="001939CC">
            <w:pPr>
              <w:pStyle w:val="acctfourfigures"/>
              <w:tabs>
                <w:tab w:val="clear" w:pos="765"/>
                <w:tab w:val="decimal" w:pos="1210"/>
              </w:tabs>
              <w:spacing w:line="240" w:lineRule="atLeast"/>
              <w:ind w:left="-72" w:right="-43"/>
              <w:rPr>
                <w:szCs w:val="22"/>
                <w:lang w:bidi="th-TH"/>
              </w:rPr>
            </w:pPr>
          </w:p>
        </w:tc>
        <w:tc>
          <w:tcPr>
            <w:tcW w:w="1456" w:type="dxa"/>
          </w:tcPr>
          <w:p w14:paraId="6F39FC92" w14:textId="77777777" w:rsidR="003A209E" w:rsidRPr="00236BDB" w:rsidRDefault="003A209E" w:rsidP="001939CC">
            <w:pPr>
              <w:pStyle w:val="acctfourfigures"/>
              <w:tabs>
                <w:tab w:val="clear" w:pos="765"/>
                <w:tab w:val="decimal" w:pos="1210"/>
              </w:tabs>
              <w:spacing w:line="240" w:lineRule="atLeast"/>
              <w:ind w:left="-72" w:right="-43"/>
              <w:rPr>
                <w:szCs w:val="22"/>
                <w:lang w:bidi="th-TH"/>
              </w:rPr>
            </w:pPr>
          </w:p>
        </w:tc>
      </w:tr>
      <w:tr w:rsidR="0077635D" w:rsidRPr="00236BDB" w14:paraId="7BA3DAA3" w14:textId="77777777" w:rsidTr="00C269A9">
        <w:trPr>
          <w:trHeight w:val="137"/>
        </w:trPr>
        <w:tc>
          <w:tcPr>
            <w:tcW w:w="6030" w:type="dxa"/>
          </w:tcPr>
          <w:p w14:paraId="47AA2416" w14:textId="77777777" w:rsidR="0077635D" w:rsidRPr="00236BDB" w:rsidRDefault="0077635D" w:rsidP="0077635D">
            <w:pPr>
              <w:spacing w:line="240" w:lineRule="atLeast"/>
              <w:ind w:left="160" w:hanging="160"/>
              <w:rPr>
                <w:rFonts w:cs="Times New Roman"/>
                <w:b/>
                <w:bCs/>
                <w:color w:val="000000"/>
                <w:szCs w:val="22"/>
              </w:rPr>
            </w:pPr>
            <w:r w:rsidRPr="00236BDB">
              <w:rPr>
                <w:rFonts w:cs="Times New Roman"/>
                <w:color w:val="000000"/>
                <w:szCs w:val="22"/>
              </w:rPr>
              <w:t>Amortised</w:t>
            </w:r>
            <w:r w:rsidRPr="00236BDB">
              <w:rPr>
                <w:rFonts w:cs="Times New Roman"/>
                <w:color w:val="000000"/>
                <w:szCs w:val="22"/>
                <w:cs/>
              </w:rPr>
              <w:t xml:space="preserve"> </w:t>
            </w:r>
            <w:r w:rsidRPr="00236BDB">
              <w:rPr>
                <w:rFonts w:cs="Times New Roman"/>
                <w:color w:val="000000"/>
                <w:szCs w:val="22"/>
              </w:rPr>
              <w:t>cost</w:t>
            </w:r>
            <w:r w:rsidRPr="00236BDB">
              <w:rPr>
                <w:rFonts w:cs="Times New Roman"/>
                <w:color w:val="000000"/>
                <w:szCs w:val="22"/>
                <w:cs/>
              </w:rPr>
              <w:t xml:space="preserve"> </w:t>
            </w:r>
            <w:r w:rsidRPr="00236BDB">
              <w:rPr>
                <w:rFonts w:cs="Times New Roman"/>
                <w:color w:val="000000"/>
                <w:szCs w:val="22"/>
              </w:rPr>
              <w:t>before</w:t>
            </w:r>
            <w:r w:rsidRPr="00236BDB">
              <w:rPr>
                <w:rFonts w:cs="Times New Roman"/>
                <w:color w:val="000000"/>
                <w:szCs w:val="22"/>
                <w:cs/>
              </w:rPr>
              <w:t xml:space="preserve"> </w:t>
            </w:r>
            <w:r w:rsidRPr="00236BDB">
              <w:rPr>
                <w:rFonts w:cs="Times New Roman"/>
                <w:color w:val="000000"/>
                <w:szCs w:val="22"/>
              </w:rPr>
              <w:t>modification</w:t>
            </w:r>
          </w:p>
        </w:tc>
        <w:tc>
          <w:tcPr>
            <w:tcW w:w="1431" w:type="dxa"/>
            <w:tcBorders>
              <w:top w:val="nil"/>
              <w:left w:val="nil"/>
              <w:bottom w:val="nil"/>
              <w:right w:val="nil"/>
            </w:tcBorders>
          </w:tcPr>
          <w:p w14:paraId="65373C01" w14:textId="3D8E1ECB" w:rsidR="0077635D" w:rsidRPr="00236BDB" w:rsidRDefault="0077635D" w:rsidP="0077635D">
            <w:pPr>
              <w:pStyle w:val="acctfourfigures"/>
              <w:tabs>
                <w:tab w:val="clear" w:pos="765"/>
                <w:tab w:val="decimal" w:pos="1210"/>
              </w:tabs>
              <w:spacing w:line="240" w:lineRule="atLeast"/>
              <w:ind w:left="-72" w:right="-43"/>
              <w:rPr>
                <w:szCs w:val="22"/>
                <w:lang w:bidi="th-TH"/>
              </w:rPr>
            </w:pPr>
            <w:r w:rsidRPr="003B682B">
              <w:t xml:space="preserve">2,306,201 </w:t>
            </w:r>
          </w:p>
        </w:tc>
        <w:tc>
          <w:tcPr>
            <w:tcW w:w="236" w:type="dxa"/>
          </w:tcPr>
          <w:p w14:paraId="1305CE4E" w14:textId="77777777" w:rsidR="0077635D" w:rsidRPr="00236BDB" w:rsidRDefault="0077635D" w:rsidP="0077635D">
            <w:pPr>
              <w:pStyle w:val="acctfourfigures"/>
              <w:tabs>
                <w:tab w:val="clear" w:pos="765"/>
                <w:tab w:val="decimal" w:pos="1210"/>
              </w:tabs>
              <w:spacing w:line="240" w:lineRule="atLeast"/>
              <w:ind w:left="-72" w:right="-43"/>
              <w:rPr>
                <w:szCs w:val="22"/>
                <w:lang w:bidi="th-TH"/>
              </w:rPr>
            </w:pPr>
          </w:p>
        </w:tc>
        <w:tc>
          <w:tcPr>
            <w:tcW w:w="1456" w:type="dxa"/>
            <w:tcBorders>
              <w:top w:val="nil"/>
              <w:left w:val="nil"/>
              <w:bottom w:val="nil"/>
              <w:right w:val="nil"/>
            </w:tcBorders>
            <w:vAlign w:val="center"/>
          </w:tcPr>
          <w:p w14:paraId="60C834F1" w14:textId="77777777" w:rsidR="0077635D" w:rsidRPr="00236BDB" w:rsidRDefault="0077635D" w:rsidP="0077635D">
            <w:pPr>
              <w:pStyle w:val="acctfourfigures"/>
              <w:tabs>
                <w:tab w:val="clear" w:pos="765"/>
                <w:tab w:val="decimal" w:pos="1210"/>
              </w:tabs>
              <w:spacing w:line="240" w:lineRule="atLeast"/>
              <w:ind w:left="-72" w:right="-43"/>
              <w:rPr>
                <w:szCs w:val="22"/>
                <w:lang w:bidi="th-TH"/>
              </w:rPr>
            </w:pPr>
            <w:r w:rsidRPr="00236BDB">
              <w:rPr>
                <w:szCs w:val="22"/>
                <w:lang w:bidi="th-TH"/>
              </w:rPr>
              <w:t>2,514,436</w:t>
            </w:r>
          </w:p>
        </w:tc>
      </w:tr>
      <w:tr w:rsidR="0077635D" w:rsidRPr="00236BDB" w14:paraId="5724E384" w14:textId="77777777" w:rsidTr="00C269A9">
        <w:trPr>
          <w:trHeight w:val="137"/>
        </w:trPr>
        <w:tc>
          <w:tcPr>
            <w:tcW w:w="6030" w:type="dxa"/>
          </w:tcPr>
          <w:p w14:paraId="58079E4B" w14:textId="1298E83F" w:rsidR="0077635D" w:rsidRPr="00236BDB" w:rsidRDefault="0077635D" w:rsidP="0077635D">
            <w:pPr>
              <w:spacing w:line="240" w:lineRule="atLeast"/>
              <w:ind w:left="160" w:hanging="160"/>
              <w:rPr>
                <w:rFonts w:cs="Times New Roman"/>
                <w:b/>
                <w:bCs/>
                <w:color w:val="000000"/>
                <w:szCs w:val="22"/>
                <w:cs/>
              </w:rPr>
            </w:pPr>
            <w:r w:rsidRPr="00236BDB">
              <w:rPr>
                <w:rFonts w:cs="Times New Roman"/>
                <w:color w:val="000000"/>
                <w:szCs w:val="22"/>
              </w:rPr>
              <w:t>Net</w:t>
            </w:r>
            <w:r w:rsidRPr="00236BDB">
              <w:rPr>
                <w:rFonts w:cs="Times New Roman"/>
                <w:color w:val="000000"/>
                <w:szCs w:val="22"/>
                <w:cs/>
              </w:rPr>
              <w:t xml:space="preserve"> </w:t>
            </w:r>
            <w:r w:rsidRPr="00236BDB">
              <w:rPr>
                <w:rFonts w:cs="Times New Roman"/>
                <w:color w:val="000000"/>
                <w:szCs w:val="22"/>
              </w:rPr>
              <w:t>modification</w:t>
            </w:r>
            <w:r w:rsidRPr="00236BDB">
              <w:rPr>
                <w:rFonts w:cs="Times New Roman"/>
                <w:color w:val="000000"/>
                <w:szCs w:val="22"/>
                <w:cs/>
              </w:rPr>
              <w:t xml:space="preserve"> </w:t>
            </w:r>
            <w:r w:rsidRPr="00236BDB">
              <w:rPr>
                <w:rFonts w:cs="Times New Roman"/>
                <w:color w:val="000000"/>
                <w:szCs w:val="22"/>
              </w:rPr>
              <w:t>(losses</w:t>
            </w:r>
            <w:r w:rsidRPr="00236BDB">
              <w:rPr>
                <w:rFonts w:cs="Times New Roman"/>
                <w:color w:val="000000"/>
                <w:szCs w:val="22"/>
                <w:cs/>
              </w:rPr>
              <w:t>)</w:t>
            </w:r>
            <w:r w:rsidR="0016400E">
              <w:rPr>
                <w:rFonts w:cs="Times New Roman"/>
                <w:color w:val="000000"/>
                <w:szCs w:val="22"/>
              </w:rPr>
              <w:t xml:space="preserve"> </w:t>
            </w:r>
            <w:r w:rsidR="0016400E" w:rsidRPr="00236BDB">
              <w:rPr>
                <w:rFonts w:cs="Times New Roman"/>
                <w:color w:val="000000"/>
                <w:szCs w:val="22"/>
              </w:rPr>
              <w:t>gains</w:t>
            </w:r>
          </w:p>
        </w:tc>
        <w:tc>
          <w:tcPr>
            <w:tcW w:w="1431" w:type="dxa"/>
            <w:tcBorders>
              <w:top w:val="nil"/>
              <w:left w:val="nil"/>
              <w:bottom w:val="nil"/>
              <w:right w:val="nil"/>
            </w:tcBorders>
          </w:tcPr>
          <w:p w14:paraId="37507F7C" w14:textId="10402D03" w:rsidR="0077635D" w:rsidRPr="00236BDB" w:rsidRDefault="0077635D" w:rsidP="0077635D">
            <w:pPr>
              <w:pStyle w:val="acctfourfigures"/>
              <w:tabs>
                <w:tab w:val="clear" w:pos="765"/>
                <w:tab w:val="decimal" w:pos="1210"/>
              </w:tabs>
              <w:spacing w:line="240" w:lineRule="atLeast"/>
              <w:ind w:left="-72" w:right="-43"/>
              <w:rPr>
                <w:szCs w:val="22"/>
                <w:lang w:bidi="th-TH"/>
              </w:rPr>
            </w:pPr>
            <w:r w:rsidRPr="003B682B">
              <w:t>(5,872)</w:t>
            </w:r>
          </w:p>
        </w:tc>
        <w:tc>
          <w:tcPr>
            <w:tcW w:w="236" w:type="dxa"/>
          </w:tcPr>
          <w:p w14:paraId="26378287" w14:textId="77777777" w:rsidR="0077635D" w:rsidRPr="00236BDB" w:rsidRDefault="0077635D" w:rsidP="0077635D">
            <w:pPr>
              <w:pStyle w:val="acctfourfigures"/>
              <w:tabs>
                <w:tab w:val="clear" w:pos="765"/>
                <w:tab w:val="decimal" w:pos="1210"/>
              </w:tabs>
              <w:spacing w:line="240" w:lineRule="atLeast"/>
              <w:ind w:left="-72" w:right="-43"/>
              <w:rPr>
                <w:szCs w:val="22"/>
                <w:lang w:bidi="th-TH"/>
              </w:rPr>
            </w:pPr>
          </w:p>
        </w:tc>
        <w:tc>
          <w:tcPr>
            <w:tcW w:w="1456" w:type="dxa"/>
            <w:tcBorders>
              <w:top w:val="nil"/>
              <w:left w:val="nil"/>
              <w:bottom w:val="nil"/>
              <w:right w:val="nil"/>
            </w:tcBorders>
            <w:vAlign w:val="center"/>
          </w:tcPr>
          <w:p w14:paraId="3A973DA6" w14:textId="77777777" w:rsidR="0077635D" w:rsidRPr="00236BDB" w:rsidRDefault="0077635D" w:rsidP="0077635D">
            <w:pPr>
              <w:pStyle w:val="acctfourfigures"/>
              <w:tabs>
                <w:tab w:val="clear" w:pos="765"/>
                <w:tab w:val="decimal" w:pos="1210"/>
              </w:tabs>
              <w:spacing w:line="240" w:lineRule="atLeast"/>
              <w:ind w:right="-43"/>
              <w:rPr>
                <w:szCs w:val="22"/>
                <w:lang w:bidi="th-TH"/>
              </w:rPr>
            </w:pPr>
            <w:r w:rsidRPr="00236BDB">
              <w:rPr>
                <w:szCs w:val="22"/>
                <w:lang w:bidi="th-TH"/>
              </w:rPr>
              <w:t>2,970</w:t>
            </w:r>
          </w:p>
        </w:tc>
      </w:tr>
    </w:tbl>
    <w:p w14:paraId="43556607" w14:textId="77777777" w:rsidR="003A209E" w:rsidRPr="00476D19" w:rsidRDefault="003A209E" w:rsidP="007F2148">
      <w:pPr>
        <w:spacing w:line="240" w:lineRule="atLeast"/>
        <w:ind w:left="540" w:hanging="540"/>
        <w:jc w:val="thaiDistribute"/>
        <w:rPr>
          <w:rFonts w:cs="Times New Roman"/>
          <w:b/>
          <w:bCs/>
          <w:szCs w:val="22"/>
        </w:rPr>
      </w:pPr>
    </w:p>
    <w:p w14:paraId="62477072" w14:textId="77777777" w:rsidR="007F2148" w:rsidRPr="00476D19" w:rsidRDefault="007F2148" w:rsidP="007F2148">
      <w:pPr>
        <w:pStyle w:val="index"/>
        <w:numPr>
          <w:ilvl w:val="0"/>
          <w:numId w:val="0"/>
        </w:numPr>
        <w:spacing w:after="0" w:line="240" w:lineRule="atLeast"/>
        <w:ind w:left="547"/>
        <w:jc w:val="thaiDistribute"/>
        <w:rPr>
          <w:szCs w:val="22"/>
        </w:rPr>
      </w:pPr>
      <w:r w:rsidRPr="00476D19">
        <w:rPr>
          <w:szCs w:val="22"/>
          <w:vertAlign w:val="superscript"/>
        </w:rPr>
        <w:t>(1)</w:t>
      </w:r>
      <w:r w:rsidRPr="00476D19">
        <w:rPr>
          <w:szCs w:val="22"/>
        </w:rPr>
        <w:t xml:space="preserve"> </w:t>
      </w:r>
      <w:r w:rsidRPr="009657A5">
        <w:rPr>
          <w:sz w:val="16"/>
          <w:szCs w:val="16"/>
        </w:rPr>
        <w:t>Loans to customers net of allowance for expected credit loss that had only lifetime ECL</w:t>
      </w:r>
    </w:p>
    <w:p w14:paraId="69B1BBB9" w14:textId="77777777" w:rsidR="007F2148" w:rsidRPr="00476D19" w:rsidRDefault="007F2148" w:rsidP="007F2148">
      <w:pPr>
        <w:rPr>
          <w:rFonts w:cs="Times New Roman"/>
          <w:szCs w:val="22"/>
        </w:rPr>
      </w:pPr>
    </w:p>
    <w:tbl>
      <w:tblPr>
        <w:tblW w:w="9153" w:type="dxa"/>
        <w:tblInd w:w="450" w:type="dxa"/>
        <w:tblLayout w:type="fixed"/>
        <w:tblLook w:val="01E0" w:firstRow="1" w:lastRow="1" w:firstColumn="1" w:lastColumn="1" w:noHBand="0" w:noVBand="0"/>
      </w:tblPr>
      <w:tblGrid>
        <w:gridCol w:w="6030"/>
        <w:gridCol w:w="1440"/>
        <w:gridCol w:w="270"/>
        <w:gridCol w:w="1413"/>
      </w:tblGrid>
      <w:tr w:rsidR="003A209E" w:rsidRPr="00476D19" w14:paraId="0B22A04A" w14:textId="77777777" w:rsidTr="00087784">
        <w:trPr>
          <w:trHeight w:val="137"/>
          <w:tblHeader/>
        </w:trPr>
        <w:tc>
          <w:tcPr>
            <w:tcW w:w="6030" w:type="dxa"/>
          </w:tcPr>
          <w:p w14:paraId="3BE1C25D" w14:textId="77777777" w:rsidR="003A209E" w:rsidRPr="00476D19" w:rsidRDefault="003A209E" w:rsidP="003A209E">
            <w:pPr>
              <w:spacing w:line="240" w:lineRule="atLeast"/>
              <w:rPr>
                <w:rFonts w:cs="Times New Roman"/>
                <w:szCs w:val="22"/>
                <w:cs/>
              </w:rPr>
            </w:pPr>
          </w:p>
        </w:tc>
        <w:tc>
          <w:tcPr>
            <w:tcW w:w="1440" w:type="dxa"/>
            <w:vAlign w:val="bottom"/>
          </w:tcPr>
          <w:p w14:paraId="5EEA2CEB" w14:textId="44C4B782" w:rsidR="003A209E" w:rsidRPr="0070531B" w:rsidRDefault="003A209E" w:rsidP="0070531B">
            <w:pPr>
              <w:spacing w:line="240" w:lineRule="atLeast"/>
              <w:ind w:left="-79" w:right="-79"/>
              <w:jc w:val="center"/>
              <w:rPr>
                <w:rFonts w:cs="Times New Roman"/>
                <w:szCs w:val="22"/>
              </w:rPr>
            </w:pPr>
            <w:r>
              <w:rPr>
                <w:rFonts w:cs="Times New Roman"/>
                <w:szCs w:val="22"/>
              </w:rPr>
              <w:t xml:space="preserve">30 June </w:t>
            </w:r>
            <w:r w:rsidR="0070531B">
              <w:rPr>
                <w:rFonts w:cs="Times New Roman"/>
                <w:szCs w:val="22"/>
              </w:rPr>
              <w:br/>
            </w:r>
            <w:r w:rsidRPr="003A209E">
              <w:rPr>
                <w:bCs/>
                <w:szCs w:val="22"/>
              </w:rPr>
              <w:t>2025</w:t>
            </w:r>
          </w:p>
        </w:tc>
        <w:tc>
          <w:tcPr>
            <w:tcW w:w="270" w:type="dxa"/>
            <w:vAlign w:val="bottom"/>
          </w:tcPr>
          <w:p w14:paraId="58CA29FB" w14:textId="77777777" w:rsidR="003A209E" w:rsidRPr="00476D19" w:rsidRDefault="003A209E" w:rsidP="003A209E">
            <w:pPr>
              <w:pStyle w:val="acctmergecolhdg"/>
              <w:spacing w:line="240" w:lineRule="atLeast"/>
              <w:ind w:left="-109" w:right="-32"/>
              <w:rPr>
                <w:b w:val="0"/>
                <w:bCs/>
                <w:szCs w:val="22"/>
              </w:rPr>
            </w:pPr>
          </w:p>
        </w:tc>
        <w:tc>
          <w:tcPr>
            <w:tcW w:w="1413" w:type="dxa"/>
            <w:vAlign w:val="bottom"/>
          </w:tcPr>
          <w:p w14:paraId="3F85594A" w14:textId="77777777" w:rsidR="003A209E" w:rsidRDefault="003A209E" w:rsidP="003A209E">
            <w:pPr>
              <w:tabs>
                <w:tab w:val="left" w:pos="656"/>
              </w:tabs>
              <w:spacing w:line="240" w:lineRule="atLeast"/>
              <w:ind w:left="-79"/>
              <w:jc w:val="center"/>
              <w:rPr>
                <w:rFonts w:cs="Times New Roman"/>
                <w:snapToGrid w:val="0"/>
                <w:szCs w:val="22"/>
              </w:rPr>
            </w:pPr>
            <w:r>
              <w:rPr>
                <w:rFonts w:cs="Times New Roman"/>
                <w:snapToGrid w:val="0"/>
                <w:szCs w:val="22"/>
              </w:rPr>
              <w:t xml:space="preserve">31 December </w:t>
            </w:r>
          </w:p>
          <w:p w14:paraId="5EB970A0" w14:textId="79BF3CBA" w:rsidR="003A209E" w:rsidRPr="003A209E" w:rsidRDefault="003A209E" w:rsidP="003A209E">
            <w:pPr>
              <w:pStyle w:val="acctmergecolhdg"/>
              <w:spacing w:line="240" w:lineRule="atLeast"/>
              <w:ind w:right="-32"/>
              <w:rPr>
                <w:b w:val="0"/>
                <w:bCs/>
                <w:szCs w:val="22"/>
              </w:rPr>
            </w:pPr>
            <w:r w:rsidRPr="003A209E">
              <w:rPr>
                <w:b w:val="0"/>
                <w:bCs/>
                <w:snapToGrid w:val="0"/>
                <w:szCs w:val="22"/>
              </w:rPr>
              <w:t>2024</w:t>
            </w:r>
          </w:p>
        </w:tc>
      </w:tr>
      <w:tr w:rsidR="003A209E" w:rsidRPr="00476D19" w14:paraId="3C363412" w14:textId="77777777" w:rsidTr="00542CB9">
        <w:trPr>
          <w:trHeight w:val="208"/>
        </w:trPr>
        <w:tc>
          <w:tcPr>
            <w:tcW w:w="6030" w:type="dxa"/>
          </w:tcPr>
          <w:p w14:paraId="4A6BFB84" w14:textId="77777777" w:rsidR="003A209E" w:rsidRPr="00476D19" w:rsidRDefault="003A209E" w:rsidP="003A209E">
            <w:pPr>
              <w:pStyle w:val="acctfourfigures"/>
              <w:tabs>
                <w:tab w:val="clear" w:pos="765"/>
              </w:tabs>
              <w:spacing w:line="240" w:lineRule="atLeast"/>
              <w:ind w:left="-14" w:right="72"/>
              <w:rPr>
                <w:b/>
                <w:bCs/>
                <w:i/>
                <w:iCs/>
                <w:color w:val="000000"/>
                <w:szCs w:val="22"/>
              </w:rPr>
            </w:pPr>
          </w:p>
        </w:tc>
        <w:tc>
          <w:tcPr>
            <w:tcW w:w="3123" w:type="dxa"/>
            <w:gridSpan w:val="3"/>
          </w:tcPr>
          <w:p w14:paraId="2B9CDF7B" w14:textId="77777777" w:rsidR="003A209E" w:rsidRPr="00476D19" w:rsidRDefault="003A209E" w:rsidP="003A209E">
            <w:pPr>
              <w:pStyle w:val="acctfourfigures"/>
              <w:tabs>
                <w:tab w:val="clear" w:pos="765"/>
              </w:tabs>
              <w:spacing w:line="240" w:lineRule="atLeast"/>
              <w:ind w:left="-109" w:right="-32"/>
              <w:jc w:val="center"/>
              <w:rPr>
                <w:i/>
                <w:iCs/>
                <w:szCs w:val="22"/>
              </w:rPr>
            </w:pPr>
            <w:r w:rsidRPr="00476D19">
              <w:rPr>
                <w:i/>
                <w:iCs/>
                <w:szCs w:val="22"/>
              </w:rPr>
              <w:t>(in thousand Baht)</w:t>
            </w:r>
          </w:p>
        </w:tc>
      </w:tr>
      <w:tr w:rsidR="003A209E" w:rsidRPr="00476D19" w14:paraId="51227A7E" w14:textId="77777777" w:rsidTr="00542CB9">
        <w:trPr>
          <w:trHeight w:val="137"/>
        </w:trPr>
        <w:tc>
          <w:tcPr>
            <w:tcW w:w="6030" w:type="dxa"/>
            <w:vAlign w:val="bottom"/>
          </w:tcPr>
          <w:p w14:paraId="06786DD6" w14:textId="77777777" w:rsidR="003A209E" w:rsidRPr="00476D19" w:rsidRDefault="003A209E" w:rsidP="003A209E">
            <w:pPr>
              <w:spacing w:line="240" w:lineRule="atLeast"/>
              <w:ind w:left="160" w:hanging="160"/>
              <w:rPr>
                <w:rFonts w:cs="Times New Roman"/>
                <w:b/>
                <w:bCs/>
                <w:color w:val="000000"/>
                <w:szCs w:val="22"/>
              </w:rPr>
            </w:pPr>
            <w:r w:rsidRPr="00476D19">
              <w:rPr>
                <w:rFonts w:cs="Times New Roman"/>
                <w:b/>
                <w:bCs/>
                <w:color w:val="000000"/>
                <w:szCs w:val="22"/>
              </w:rPr>
              <w:t>Loans to customers modified since initial recognition</w:t>
            </w:r>
          </w:p>
        </w:tc>
        <w:tc>
          <w:tcPr>
            <w:tcW w:w="1440" w:type="dxa"/>
          </w:tcPr>
          <w:p w14:paraId="551A4F4E" w14:textId="77777777" w:rsidR="003A209E" w:rsidRPr="00476D19" w:rsidRDefault="003A209E" w:rsidP="003A209E">
            <w:pPr>
              <w:jc w:val="right"/>
              <w:rPr>
                <w:rFonts w:cs="Times New Roman"/>
                <w:szCs w:val="22"/>
                <w:cs/>
              </w:rPr>
            </w:pPr>
          </w:p>
        </w:tc>
        <w:tc>
          <w:tcPr>
            <w:tcW w:w="270" w:type="dxa"/>
          </w:tcPr>
          <w:p w14:paraId="6D6155C0" w14:textId="77777777" w:rsidR="003A209E" w:rsidRPr="00476D19" w:rsidRDefault="003A209E" w:rsidP="003A209E">
            <w:pPr>
              <w:pStyle w:val="acctfourfigures"/>
              <w:tabs>
                <w:tab w:val="clear" w:pos="765"/>
                <w:tab w:val="decimal" w:pos="1210"/>
              </w:tabs>
              <w:spacing w:line="240" w:lineRule="atLeast"/>
              <w:ind w:left="-72" w:right="-43"/>
              <w:rPr>
                <w:szCs w:val="22"/>
                <w:lang w:bidi="th-TH"/>
              </w:rPr>
            </w:pPr>
          </w:p>
        </w:tc>
        <w:tc>
          <w:tcPr>
            <w:tcW w:w="1413" w:type="dxa"/>
          </w:tcPr>
          <w:p w14:paraId="4A238E9A" w14:textId="77777777" w:rsidR="003A209E" w:rsidRPr="00476D19" w:rsidRDefault="003A209E" w:rsidP="003A209E">
            <w:pPr>
              <w:jc w:val="right"/>
              <w:rPr>
                <w:rFonts w:cs="Times New Roman"/>
                <w:szCs w:val="22"/>
                <w:cs/>
              </w:rPr>
            </w:pPr>
          </w:p>
        </w:tc>
      </w:tr>
      <w:tr w:rsidR="003A209E" w:rsidRPr="00476D19" w14:paraId="5D2D29B0" w14:textId="77777777" w:rsidTr="004B62B3">
        <w:trPr>
          <w:trHeight w:val="137"/>
        </w:trPr>
        <w:tc>
          <w:tcPr>
            <w:tcW w:w="6030" w:type="dxa"/>
            <w:vAlign w:val="bottom"/>
          </w:tcPr>
          <w:p w14:paraId="32C217BB" w14:textId="77777777" w:rsidR="003A209E" w:rsidRPr="00476D19" w:rsidRDefault="003A209E" w:rsidP="003A209E">
            <w:pPr>
              <w:spacing w:line="240" w:lineRule="atLeast"/>
              <w:ind w:left="160" w:hanging="160"/>
              <w:rPr>
                <w:rFonts w:cs="Times New Roman"/>
                <w:color w:val="000000"/>
                <w:szCs w:val="22"/>
              </w:rPr>
            </w:pPr>
            <w:r w:rsidRPr="00476D19">
              <w:rPr>
                <w:rFonts w:cs="Times New Roman"/>
                <w:color w:val="000000"/>
                <w:szCs w:val="22"/>
              </w:rPr>
              <w:t>Gross carrying amount of loans to customers previously modified for which allowance for expected credit loss has changed during the period to an amount equal to 12-month ECL from lifetime ECL</w:t>
            </w:r>
          </w:p>
        </w:tc>
        <w:tc>
          <w:tcPr>
            <w:tcW w:w="1440" w:type="dxa"/>
            <w:vAlign w:val="bottom"/>
          </w:tcPr>
          <w:p w14:paraId="5B15203F" w14:textId="0F127894" w:rsidR="003A209E" w:rsidRPr="000A0071" w:rsidRDefault="000A0071" w:rsidP="003A209E">
            <w:pPr>
              <w:pStyle w:val="acctfourfigures"/>
              <w:tabs>
                <w:tab w:val="clear" w:pos="765"/>
                <w:tab w:val="decimal" w:pos="1178"/>
              </w:tabs>
              <w:spacing w:line="240" w:lineRule="atLeast"/>
              <w:ind w:left="-72" w:right="-43"/>
              <w:rPr>
                <w:rFonts w:cstheme="minorBidi"/>
                <w:szCs w:val="22"/>
                <w:cs/>
                <w:lang w:bidi="th-TH"/>
              </w:rPr>
            </w:pPr>
            <w:r>
              <w:rPr>
                <w:szCs w:val="22"/>
                <w:lang w:bidi="th-TH"/>
              </w:rPr>
              <w:t>337,636</w:t>
            </w:r>
          </w:p>
        </w:tc>
        <w:tc>
          <w:tcPr>
            <w:tcW w:w="270" w:type="dxa"/>
            <w:vAlign w:val="bottom"/>
          </w:tcPr>
          <w:p w14:paraId="5482FD62" w14:textId="77777777" w:rsidR="003A209E" w:rsidRPr="000A0071" w:rsidRDefault="003A209E" w:rsidP="003A209E">
            <w:pPr>
              <w:pStyle w:val="acctfourfigures"/>
              <w:tabs>
                <w:tab w:val="clear" w:pos="765"/>
                <w:tab w:val="decimal" w:pos="1178"/>
              </w:tabs>
              <w:spacing w:line="240" w:lineRule="atLeast"/>
              <w:ind w:left="-72" w:right="-43"/>
              <w:rPr>
                <w:szCs w:val="22"/>
                <w:lang w:bidi="th-TH"/>
              </w:rPr>
            </w:pPr>
          </w:p>
        </w:tc>
        <w:tc>
          <w:tcPr>
            <w:tcW w:w="1413" w:type="dxa"/>
            <w:vAlign w:val="bottom"/>
          </w:tcPr>
          <w:p w14:paraId="403F730A" w14:textId="028152C6" w:rsidR="003A209E" w:rsidRPr="000A0071" w:rsidRDefault="001B723D" w:rsidP="003A209E">
            <w:pPr>
              <w:pStyle w:val="acctfourfigures"/>
              <w:tabs>
                <w:tab w:val="clear" w:pos="765"/>
                <w:tab w:val="decimal" w:pos="1178"/>
              </w:tabs>
              <w:spacing w:line="240" w:lineRule="atLeast"/>
              <w:ind w:left="-72" w:right="-43"/>
              <w:rPr>
                <w:rFonts w:cstheme="minorBidi"/>
                <w:szCs w:val="28"/>
                <w:cs/>
                <w:lang w:val="en-US" w:bidi="th-TH"/>
              </w:rPr>
            </w:pPr>
            <w:r w:rsidRPr="000A0071">
              <w:rPr>
                <w:szCs w:val="22"/>
              </w:rPr>
              <w:t>1,</w:t>
            </w:r>
            <w:r w:rsidR="000A0071">
              <w:rPr>
                <w:szCs w:val="22"/>
              </w:rPr>
              <w:t>973</w:t>
            </w:r>
            <w:r w:rsidRPr="000A0071">
              <w:rPr>
                <w:szCs w:val="22"/>
              </w:rPr>
              <w:t>,0</w:t>
            </w:r>
            <w:r w:rsidR="00364BA8">
              <w:rPr>
                <w:szCs w:val="22"/>
              </w:rPr>
              <w:t>84</w:t>
            </w:r>
          </w:p>
        </w:tc>
      </w:tr>
    </w:tbl>
    <w:p w14:paraId="28A523B9" w14:textId="77777777" w:rsidR="007F2148" w:rsidRPr="00476D19" w:rsidRDefault="007F2148" w:rsidP="007F2148">
      <w:pPr>
        <w:rPr>
          <w:rFonts w:cs="Times New Roman"/>
          <w:lang w:val="en-GB"/>
        </w:rPr>
      </w:pPr>
    </w:p>
    <w:p w14:paraId="34919567" w14:textId="77777777" w:rsidR="00B27F79" w:rsidRDefault="00B27F79">
      <w:pPr>
        <w:rPr>
          <w:rFonts w:cs="Times New Roman"/>
          <w:b/>
          <w:bCs/>
          <w:szCs w:val="22"/>
        </w:rPr>
      </w:pPr>
      <w:r>
        <w:rPr>
          <w:rFonts w:cs="Times New Roman"/>
          <w:b/>
          <w:bCs/>
          <w:szCs w:val="22"/>
        </w:rPr>
        <w:br w:type="page"/>
      </w:r>
    </w:p>
    <w:p w14:paraId="09F45913" w14:textId="6E39A591" w:rsidR="00AC4568" w:rsidRPr="00476D19" w:rsidRDefault="00AC4568" w:rsidP="00AC4568">
      <w:pPr>
        <w:spacing w:line="240" w:lineRule="atLeast"/>
        <w:ind w:left="540" w:hanging="540"/>
        <w:jc w:val="thaiDistribute"/>
        <w:rPr>
          <w:rFonts w:cs="Times New Roman"/>
          <w:b/>
          <w:bCs/>
          <w:szCs w:val="22"/>
        </w:rPr>
      </w:pPr>
      <w:r w:rsidRPr="00476D19">
        <w:rPr>
          <w:rFonts w:cs="Times New Roman"/>
          <w:b/>
          <w:bCs/>
          <w:szCs w:val="22"/>
        </w:rPr>
        <w:lastRenderedPageBreak/>
        <w:t>1</w:t>
      </w:r>
      <w:r w:rsidR="00B27F79">
        <w:rPr>
          <w:rFonts w:cs="Times New Roman"/>
          <w:b/>
          <w:bCs/>
          <w:szCs w:val="22"/>
        </w:rPr>
        <w:t>1</w:t>
      </w:r>
      <w:r w:rsidRPr="00476D19">
        <w:rPr>
          <w:rFonts w:cs="Times New Roman"/>
          <w:b/>
          <w:bCs/>
          <w:szCs w:val="22"/>
        </w:rPr>
        <w:t>.6</w:t>
      </w:r>
      <w:r w:rsidRPr="00476D19">
        <w:rPr>
          <w:rFonts w:cs="Times New Roman"/>
          <w:b/>
          <w:bCs/>
          <w:szCs w:val="22"/>
        </w:rPr>
        <w:tab/>
      </w:r>
      <w:bookmarkStart w:id="25" w:name="_Hlk172645111"/>
      <w:r w:rsidRPr="00476D19">
        <w:rPr>
          <w:rFonts w:cs="Times New Roman"/>
          <w:b/>
          <w:bCs/>
          <w:szCs w:val="22"/>
        </w:rPr>
        <w:t xml:space="preserve">Loans to customers having problems with financial position and operating results </w:t>
      </w:r>
      <w:bookmarkEnd w:id="25"/>
    </w:p>
    <w:p w14:paraId="7E09F156" w14:textId="77777777" w:rsidR="00AC4568" w:rsidRPr="00476D19" w:rsidRDefault="00AC4568" w:rsidP="00AC4568">
      <w:pPr>
        <w:spacing w:line="240" w:lineRule="atLeast"/>
        <w:ind w:left="547" w:right="-29"/>
        <w:jc w:val="thaiDistribute"/>
        <w:rPr>
          <w:rFonts w:cs="Times New Roman"/>
          <w:szCs w:val="22"/>
        </w:rPr>
      </w:pPr>
      <w:r w:rsidRPr="00476D19">
        <w:rPr>
          <w:rFonts w:cs="Times New Roman"/>
          <w:szCs w:val="22"/>
        </w:rPr>
        <w:t xml:space="preserve"> </w:t>
      </w:r>
    </w:p>
    <w:p w14:paraId="523F9E9F" w14:textId="58FE854B" w:rsidR="00AC4568" w:rsidRPr="00476D19" w:rsidRDefault="00AC4568" w:rsidP="00AC4568">
      <w:pPr>
        <w:spacing w:line="240" w:lineRule="atLeast"/>
        <w:ind w:left="540"/>
        <w:jc w:val="thaiDistribute"/>
        <w:rPr>
          <w:rFonts w:cs="Times New Roman"/>
          <w:szCs w:val="22"/>
        </w:rPr>
      </w:pPr>
      <w:r w:rsidRPr="00476D19">
        <w:rPr>
          <w:rFonts w:cs="Times New Roman"/>
          <w:szCs w:val="22"/>
        </w:rPr>
        <w:t xml:space="preserve">As at </w:t>
      </w:r>
      <w:r w:rsidR="003A209E">
        <w:rPr>
          <w:rFonts w:cs="Times New Roman"/>
          <w:szCs w:val="22"/>
        </w:rPr>
        <w:t xml:space="preserve">30 June 2025 and </w:t>
      </w:r>
      <w:r w:rsidRPr="00476D19">
        <w:rPr>
          <w:rFonts w:cs="Times New Roman"/>
          <w:szCs w:val="22"/>
        </w:rPr>
        <w:t>31 December</w:t>
      </w:r>
      <w:r w:rsidR="008E1113" w:rsidRPr="00476D19">
        <w:rPr>
          <w:rFonts w:cs="Times New Roman"/>
          <w:szCs w:val="22"/>
        </w:rPr>
        <w:t xml:space="preserve"> 2024</w:t>
      </w:r>
      <w:r w:rsidR="003A209E">
        <w:rPr>
          <w:rFonts w:cs="Times New Roman"/>
          <w:szCs w:val="22"/>
        </w:rPr>
        <w:t xml:space="preserve">, </w:t>
      </w:r>
      <w:r w:rsidRPr="00476D19">
        <w:rPr>
          <w:rFonts w:cs="Times New Roman"/>
          <w:szCs w:val="22"/>
        </w:rPr>
        <w:t xml:space="preserve">loans to </w:t>
      </w:r>
      <w:bookmarkStart w:id="26" w:name="_Hlk172645134"/>
      <w:r w:rsidRPr="00476D19">
        <w:rPr>
          <w:rFonts w:cs="Times New Roman"/>
          <w:szCs w:val="22"/>
        </w:rPr>
        <w:t>listed companies that meet SET’s criteria for delisting</w:t>
      </w:r>
      <w:bookmarkEnd w:id="26"/>
      <w:r w:rsidRPr="00476D19">
        <w:rPr>
          <w:rFonts w:cs="Times New Roman"/>
          <w:szCs w:val="22"/>
        </w:rPr>
        <w:t xml:space="preserve"> were as follows:</w:t>
      </w:r>
    </w:p>
    <w:p w14:paraId="656125A0" w14:textId="5AED669B" w:rsidR="00AC4568" w:rsidRPr="00476D19" w:rsidRDefault="00AC4568" w:rsidP="00AC4568">
      <w:pPr>
        <w:spacing w:line="240" w:lineRule="atLeast"/>
        <w:ind w:left="540"/>
        <w:jc w:val="thaiDistribute"/>
        <w:rPr>
          <w:rFonts w:cs="Times New Roman"/>
          <w:szCs w:val="22"/>
        </w:rPr>
      </w:pPr>
    </w:p>
    <w:tbl>
      <w:tblPr>
        <w:tblW w:w="4919" w:type="pct"/>
        <w:tblInd w:w="450" w:type="dxa"/>
        <w:tblLayout w:type="fixed"/>
        <w:tblLook w:val="0000" w:firstRow="0" w:lastRow="0" w:firstColumn="0" w:lastColumn="0" w:noHBand="0" w:noVBand="0"/>
      </w:tblPr>
      <w:tblGrid>
        <w:gridCol w:w="1537"/>
        <w:gridCol w:w="991"/>
        <w:gridCol w:w="1079"/>
        <w:gridCol w:w="901"/>
        <w:gridCol w:w="990"/>
        <w:gridCol w:w="990"/>
        <w:gridCol w:w="1079"/>
        <w:gridCol w:w="901"/>
        <w:gridCol w:w="981"/>
      </w:tblGrid>
      <w:tr w:rsidR="0037097C" w:rsidRPr="00476D19" w14:paraId="13CFFCA4" w14:textId="62268743" w:rsidTr="004B62B3">
        <w:trPr>
          <w:tblHeader/>
        </w:trPr>
        <w:tc>
          <w:tcPr>
            <w:tcW w:w="813" w:type="pct"/>
          </w:tcPr>
          <w:p w14:paraId="2647308E" w14:textId="77777777" w:rsidR="0037097C" w:rsidRPr="00476D19" w:rsidRDefault="0037097C" w:rsidP="00542CB9">
            <w:pPr>
              <w:tabs>
                <w:tab w:val="left" w:pos="2880"/>
                <w:tab w:val="right" w:pos="5040"/>
                <w:tab w:val="right" w:pos="6390"/>
                <w:tab w:val="right" w:pos="8190"/>
              </w:tabs>
              <w:spacing w:line="240" w:lineRule="atLeast"/>
              <w:ind w:right="-43"/>
              <w:jc w:val="both"/>
              <w:rPr>
                <w:rFonts w:cs="Times New Roman"/>
                <w:sz w:val="18"/>
                <w:szCs w:val="18"/>
                <w:cs/>
              </w:rPr>
            </w:pPr>
          </w:p>
        </w:tc>
        <w:tc>
          <w:tcPr>
            <w:tcW w:w="2096" w:type="pct"/>
            <w:gridSpan w:val="4"/>
            <w:vAlign w:val="bottom"/>
          </w:tcPr>
          <w:p w14:paraId="0BCB07FD" w14:textId="4D5EA1B6" w:rsidR="0037097C" w:rsidRPr="00476D19" w:rsidRDefault="003A209E" w:rsidP="00542CB9">
            <w:pPr>
              <w:spacing w:line="240" w:lineRule="atLeast"/>
              <w:ind w:right="-43"/>
              <w:jc w:val="center"/>
              <w:rPr>
                <w:rFonts w:cs="Times New Roman"/>
                <w:sz w:val="18"/>
                <w:szCs w:val="18"/>
              </w:rPr>
            </w:pPr>
            <w:r>
              <w:rPr>
                <w:rFonts w:cs="Times New Roman"/>
                <w:sz w:val="18"/>
                <w:szCs w:val="18"/>
              </w:rPr>
              <w:t xml:space="preserve">30 June </w:t>
            </w:r>
            <w:r w:rsidR="0037097C" w:rsidRPr="00476D19">
              <w:rPr>
                <w:rFonts w:cs="Times New Roman"/>
                <w:sz w:val="18"/>
                <w:szCs w:val="18"/>
              </w:rPr>
              <w:t>202</w:t>
            </w:r>
            <w:r>
              <w:rPr>
                <w:rFonts w:cs="Times New Roman"/>
                <w:sz w:val="18"/>
                <w:szCs w:val="18"/>
              </w:rPr>
              <w:t>5</w:t>
            </w:r>
          </w:p>
        </w:tc>
        <w:tc>
          <w:tcPr>
            <w:tcW w:w="2091" w:type="pct"/>
            <w:gridSpan w:val="4"/>
            <w:vAlign w:val="bottom"/>
          </w:tcPr>
          <w:p w14:paraId="7B1FEFB3" w14:textId="4A0B052B" w:rsidR="0037097C" w:rsidRPr="00476D19" w:rsidRDefault="003A209E" w:rsidP="00542CB9">
            <w:pPr>
              <w:spacing w:line="240" w:lineRule="atLeast"/>
              <w:ind w:right="-43"/>
              <w:jc w:val="center"/>
              <w:rPr>
                <w:rFonts w:cs="Times New Roman"/>
                <w:sz w:val="18"/>
                <w:szCs w:val="18"/>
              </w:rPr>
            </w:pPr>
            <w:r>
              <w:rPr>
                <w:rFonts w:cs="Times New Roman"/>
                <w:sz w:val="18"/>
                <w:szCs w:val="18"/>
              </w:rPr>
              <w:t xml:space="preserve">31 December </w:t>
            </w:r>
            <w:r w:rsidR="0037097C" w:rsidRPr="00476D19">
              <w:rPr>
                <w:rFonts w:cs="Times New Roman"/>
                <w:sz w:val="18"/>
                <w:szCs w:val="18"/>
              </w:rPr>
              <w:t>202</w:t>
            </w:r>
            <w:r>
              <w:rPr>
                <w:rFonts w:cs="Times New Roman"/>
                <w:sz w:val="18"/>
                <w:szCs w:val="18"/>
              </w:rPr>
              <w:t>4</w:t>
            </w:r>
          </w:p>
        </w:tc>
      </w:tr>
      <w:tr w:rsidR="0037097C" w:rsidRPr="00476D19" w14:paraId="064F9F90" w14:textId="133BA87B" w:rsidTr="004B62B3">
        <w:trPr>
          <w:tblHeader/>
        </w:trPr>
        <w:tc>
          <w:tcPr>
            <w:tcW w:w="813" w:type="pct"/>
          </w:tcPr>
          <w:p w14:paraId="2D1BDCCC" w14:textId="77777777" w:rsidR="0037097C" w:rsidRPr="00476D19" w:rsidRDefault="0037097C" w:rsidP="0037097C">
            <w:pPr>
              <w:tabs>
                <w:tab w:val="left" w:pos="2880"/>
                <w:tab w:val="right" w:pos="5040"/>
                <w:tab w:val="right" w:pos="6390"/>
                <w:tab w:val="right" w:pos="8190"/>
              </w:tabs>
              <w:spacing w:line="240" w:lineRule="atLeast"/>
              <w:ind w:right="-43"/>
              <w:jc w:val="both"/>
              <w:rPr>
                <w:rFonts w:cs="Times New Roman"/>
                <w:sz w:val="18"/>
                <w:szCs w:val="18"/>
                <w:cs/>
              </w:rPr>
            </w:pPr>
          </w:p>
        </w:tc>
        <w:tc>
          <w:tcPr>
            <w:tcW w:w="524" w:type="pct"/>
            <w:vAlign w:val="bottom"/>
          </w:tcPr>
          <w:p w14:paraId="20F240F3" w14:textId="77777777" w:rsidR="0037097C" w:rsidRPr="00476D19" w:rsidRDefault="0037097C" w:rsidP="0037097C">
            <w:pPr>
              <w:spacing w:line="240" w:lineRule="atLeast"/>
              <w:ind w:right="-43"/>
              <w:jc w:val="center"/>
              <w:rPr>
                <w:rFonts w:cs="Times New Roman"/>
                <w:sz w:val="18"/>
                <w:szCs w:val="18"/>
                <w:cs/>
              </w:rPr>
            </w:pPr>
            <w:r w:rsidRPr="00476D19">
              <w:rPr>
                <w:rFonts w:cs="Times New Roman"/>
                <w:sz w:val="18"/>
                <w:szCs w:val="18"/>
              </w:rPr>
              <w:t>Number</w:t>
            </w:r>
            <w:r w:rsidRPr="00476D19">
              <w:rPr>
                <w:rFonts w:cs="Times New Roman"/>
                <w:sz w:val="18"/>
                <w:szCs w:val="18"/>
                <w:cs/>
              </w:rPr>
              <w:t xml:space="preserve"> </w:t>
            </w:r>
            <w:r w:rsidRPr="00476D19">
              <w:rPr>
                <w:rFonts w:cs="Times New Roman"/>
                <w:sz w:val="18"/>
                <w:szCs w:val="18"/>
              </w:rPr>
              <w:t>of</w:t>
            </w:r>
            <w:r w:rsidRPr="00476D19">
              <w:rPr>
                <w:rFonts w:cs="Times New Roman"/>
                <w:sz w:val="18"/>
                <w:szCs w:val="18"/>
                <w:cs/>
              </w:rPr>
              <w:t xml:space="preserve"> </w:t>
            </w:r>
            <w:r w:rsidRPr="00476D19">
              <w:rPr>
                <w:rFonts w:cs="Times New Roman"/>
                <w:sz w:val="18"/>
                <w:szCs w:val="18"/>
              </w:rPr>
              <w:t>companies</w:t>
            </w:r>
          </w:p>
        </w:tc>
        <w:tc>
          <w:tcPr>
            <w:tcW w:w="571" w:type="pct"/>
            <w:vAlign w:val="bottom"/>
          </w:tcPr>
          <w:p w14:paraId="08B25EA8" w14:textId="0AEF2182" w:rsidR="0037097C" w:rsidRPr="00476D19" w:rsidRDefault="0037097C" w:rsidP="0037097C">
            <w:pPr>
              <w:spacing w:line="240" w:lineRule="atLeast"/>
              <w:ind w:right="-43"/>
              <w:jc w:val="center"/>
              <w:rPr>
                <w:rFonts w:cs="Times New Roman"/>
                <w:sz w:val="18"/>
                <w:szCs w:val="18"/>
                <w:cs/>
              </w:rPr>
            </w:pPr>
            <w:r w:rsidRPr="00476D19">
              <w:rPr>
                <w:rFonts w:cs="Times New Roman"/>
                <w:sz w:val="18"/>
                <w:szCs w:val="18"/>
              </w:rPr>
              <w:t>Loans and accrued interest receivables and undue interest receivables</w:t>
            </w:r>
          </w:p>
        </w:tc>
        <w:tc>
          <w:tcPr>
            <w:tcW w:w="477" w:type="pct"/>
            <w:vAlign w:val="bottom"/>
          </w:tcPr>
          <w:p w14:paraId="3DE6053C" w14:textId="4483ABB1" w:rsidR="0037097C" w:rsidRPr="00476D19" w:rsidRDefault="0037097C" w:rsidP="0037097C">
            <w:pPr>
              <w:spacing w:line="240" w:lineRule="atLeast"/>
              <w:ind w:right="-43"/>
              <w:jc w:val="center"/>
              <w:rPr>
                <w:rFonts w:cs="Times New Roman"/>
                <w:sz w:val="18"/>
                <w:szCs w:val="18"/>
                <w:cs/>
              </w:rPr>
            </w:pPr>
            <w:r w:rsidRPr="00476D19">
              <w:rPr>
                <w:rFonts w:cs="Times New Roman"/>
                <w:sz w:val="18"/>
                <w:szCs w:val="18"/>
              </w:rPr>
              <w:t>Collateral</w:t>
            </w:r>
          </w:p>
        </w:tc>
        <w:tc>
          <w:tcPr>
            <w:tcW w:w="524" w:type="pct"/>
          </w:tcPr>
          <w:p w14:paraId="6B0A9E89" w14:textId="77777777" w:rsidR="0037097C" w:rsidRPr="00476D19" w:rsidRDefault="0037097C" w:rsidP="0037097C">
            <w:pPr>
              <w:spacing w:line="240" w:lineRule="atLeast"/>
              <w:ind w:right="-43"/>
              <w:jc w:val="center"/>
              <w:rPr>
                <w:rFonts w:cs="Times New Roman"/>
                <w:sz w:val="18"/>
                <w:szCs w:val="18"/>
              </w:rPr>
            </w:pPr>
          </w:p>
          <w:p w14:paraId="32C6DDEE" w14:textId="77777777" w:rsidR="0037097C" w:rsidRPr="00476D19" w:rsidRDefault="0037097C" w:rsidP="0037097C">
            <w:pPr>
              <w:spacing w:line="240" w:lineRule="atLeast"/>
              <w:ind w:right="-43"/>
              <w:jc w:val="center"/>
              <w:rPr>
                <w:rFonts w:cs="Times New Roman"/>
                <w:sz w:val="18"/>
                <w:szCs w:val="18"/>
              </w:rPr>
            </w:pPr>
          </w:p>
          <w:p w14:paraId="405DC300" w14:textId="77777777" w:rsidR="0037097C" w:rsidRPr="00476D19" w:rsidRDefault="0037097C" w:rsidP="0037097C">
            <w:pPr>
              <w:spacing w:line="240" w:lineRule="atLeast"/>
              <w:ind w:right="-43"/>
              <w:jc w:val="center"/>
              <w:rPr>
                <w:rFonts w:cs="Times New Roman"/>
                <w:sz w:val="18"/>
                <w:szCs w:val="18"/>
              </w:rPr>
            </w:pPr>
          </w:p>
          <w:p w14:paraId="5DAB434B" w14:textId="123CC4FC" w:rsidR="0037097C" w:rsidRPr="00476D19" w:rsidRDefault="0037097C" w:rsidP="0037097C">
            <w:pPr>
              <w:spacing w:line="240" w:lineRule="atLeast"/>
              <w:ind w:right="-43"/>
              <w:jc w:val="center"/>
              <w:rPr>
                <w:rFonts w:cs="Times New Roman"/>
                <w:sz w:val="18"/>
                <w:szCs w:val="18"/>
                <w:cs/>
              </w:rPr>
            </w:pPr>
            <w:r w:rsidRPr="00476D19">
              <w:rPr>
                <w:rFonts w:cs="Times New Roman"/>
                <w:sz w:val="18"/>
                <w:szCs w:val="18"/>
              </w:rPr>
              <w:t>Allowance for expected credit loss</w:t>
            </w:r>
          </w:p>
        </w:tc>
        <w:tc>
          <w:tcPr>
            <w:tcW w:w="524" w:type="pct"/>
            <w:vAlign w:val="bottom"/>
          </w:tcPr>
          <w:p w14:paraId="3C639D19" w14:textId="08F385F2" w:rsidR="0037097C" w:rsidRPr="00476D19" w:rsidRDefault="0037097C" w:rsidP="0037097C">
            <w:pPr>
              <w:spacing w:line="240" w:lineRule="atLeast"/>
              <w:ind w:right="-43"/>
              <w:jc w:val="center"/>
              <w:rPr>
                <w:rFonts w:cs="Times New Roman"/>
                <w:sz w:val="18"/>
                <w:szCs w:val="18"/>
                <w:cs/>
              </w:rPr>
            </w:pPr>
            <w:r w:rsidRPr="00476D19">
              <w:rPr>
                <w:rFonts w:cs="Times New Roman"/>
                <w:sz w:val="18"/>
                <w:szCs w:val="18"/>
              </w:rPr>
              <w:t>Number</w:t>
            </w:r>
            <w:r w:rsidRPr="00476D19">
              <w:rPr>
                <w:rFonts w:cs="Times New Roman"/>
                <w:sz w:val="18"/>
                <w:szCs w:val="18"/>
                <w:cs/>
              </w:rPr>
              <w:t xml:space="preserve"> </w:t>
            </w:r>
            <w:r w:rsidRPr="00476D19">
              <w:rPr>
                <w:rFonts w:cs="Times New Roman"/>
                <w:sz w:val="18"/>
                <w:szCs w:val="18"/>
              </w:rPr>
              <w:t>of</w:t>
            </w:r>
            <w:r w:rsidRPr="00476D19">
              <w:rPr>
                <w:rFonts w:cs="Times New Roman"/>
                <w:sz w:val="18"/>
                <w:szCs w:val="18"/>
                <w:cs/>
              </w:rPr>
              <w:t xml:space="preserve"> </w:t>
            </w:r>
            <w:r w:rsidRPr="00476D19">
              <w:rPr>
                <w:rFonts w:cs="Times New Roman"/>
                <w:sz w:val="18"/>
                <w:szCs w:val="18"/>
              </w:rPr>
              <w:t>companies</w:t>
            </w:r>
          </w:p>
        </w:tc>
        <w:tc>
          <w:tcPr>
            <w:tcW w:w="571" w:type="pct"/>
            <w:vAlign w:val="bottom"/>
          </w:tcPr>
          <w:p w14:paraId="548E9ACD" w14:textId="001405B3" w:rsidR="0037097C" w:rsidRPr="00476D19" w:rsidRDefault="0037097C" w:rsidP="0037097C">
            <w:pPr>
              <w:spacing w:line="240" w:lineRule="atLeast"/>
              <w:ind w:right="-43"/>
              <w:jc w:val="center"/>
              <w:rPr>
                <w:rFonts w:cs="Times New Roman"/>
                <w:sz w:val="18"/>
                <w:szCs w:val="18"/>
                <w:cs/>
              </w:rPr>
            </w:pPr>
            <w:r w:rsidRPr="00476D19">
              <w:rPr>
                <w:rFonts w:cs="Times New Roman"/>
                <w:sz w:val="18"/>
                <w:szCs w:val="18"/>
              </w:rPr>
              <w:t>Loans and accrued interest receivables and undue interest receivables</w:t>
            </w:r>
          </w:p>
        </w:tc>
        <w:tc>
          <w:tcPr>
            <w:tcW w:w="477" w:type="pct"/>
            <w:vAlign w:val="bottom"/>
          </w:tcPr>
          <w:p w14:paraId="7DD598B0" w14:textId="49985128" w:rsidR="0037097C" w:rsidRPr="00476D19" w:rsidRDefault="0037097C" w:rsidP="0037097C">
            <w:pPr>
              <w:spacing w:line="240" w:lineRule="atLeast"/>
              <w:ind w:right="-43"/>
              <w:jc w:val="center"/>
              <w:rPr>
                <w:rFonts w:cs="Times New Roman"/>
                <w:sz w:val="18"/>
                <w:szCs w:val="18"/>
                <w:cs/>
              </w:rPr>
            </w:pPr>
            <w:r w:rsidRPr="00476D19">
              <w:rPr>
                <w:rFonts w:cs="Times New Roman"/>
                <w:sz w:val="18"/>
                <w:szCs w:val="18"/>
              </w:rPr>
              <w:t>Collateral</w:t>
            </w:r>
          </w:p>
        </w:tc>
        <w:tc>
          <w:tcPr>
            <w:tcW w:w="519" w:type="pct"/>
          </w:tcPr>
          <w:p w14:paraId="16219F9A" w14:textId="77777777" w:rsidR="0037097C" w:rsidRPr="00476D19" w:rsidRDefault="0037097C" w:rsidP="0037097C">
            <w:pPr>
              <w:spacing w:line="240" w:lineRule="atLeast"/>
              <w:ind w:right="-43"/>
              <w:jc w:val="center"/>
              <w:rPr>
                <w:rFonts w:cs="Times New Roman"/>
                <w:sz w:val="18"/>
                <w:szCs w:val="18"/>
              </w:rPr>
            </w:pPr>
          </w:p>
          <w:p w14:paraId="19698EAD" w14:textId="77777777" w:rsidR="0037097C" w:rsidRPr="00476D19" w:rsidRDefault="0037097C" w:rsidP="0037097C">
            <w:pPr>
              <w:spacing w:line="240" w:lineRule="atLeast"/>
              <w:ind w:right="-43"/>
              <w:jc w:val="center"/>
              <w:rPr>
                <w:rFonts w:cs="Times New Roman"/>
                <w:sz w:val="18"/>
                <w:szCs w:val="18"/>
              </w:rPr>
            </w:pPr>
          </w:p>
          <w:p w14:paraId="0BFBCD43" w14:textId="77777777" w:rsidR="0037097C" w:rsidRPr="00476D19" w:rsidRDefault="0037097C" w:rsidP="0037097C">
            <w:pPr>
              <w:spacing w:line="240" w:lineRule="atLeast"/>
              <w:ind w:right="-43"/>
              <w:jc w:val="center"/>
              <w:rPr>
                <w:rFonts w:cs="Times New Roman"/>
                <w:sz w:val="18"/>
                <w:szCs w:val="18"/>
              </w:rPr>
            </w:pPr>
          </w:p>
          <w:p w14:paraId="72BB334C" w14:textId="019353A0" w:rsidR="0037097C" w:rsidRPr="00476D19" w:rsidRDefault="0037097C" w:rsidP="0037097C">
            <w:pPr>
              <w:spacing w:line="240" w:lineRule="atLeast"/>
              <w:ind w:right="-43"/>
              <w:jc w:val="center"/>
              <w:rPr>
                <w:rFonts w:cs="Times New Roman"/>
                <w:sz w:val="18"/>
                <w:szCs w:val="18"/>
                <w:cs/>
              </w:rPr>
            </w:pPr>
            <w:r w:rsidRPr="00476D19">
              <w:rPr>
                <w:rFonts w:cs="Times New Roman"/>
                <w:sz w:val="18"/>
                <w:szCs w:val="18"/>
              </w:rPr>
              <w:t>Allowance for expected credit loss</w:t>
            </w:r>
          </w:p>
        </w:tc>
      </w:tr>
      <w:tr w:rsidR="00AC4568" w:rsidRPr="00476D19" w14:paraId="59BCF8DD" w14:textId="12ABE8CB" w:rsidTr="004B62B3">
        <w:trPr>
          <w:tblHeader/>
        </w:trPr>
        <w:tc>
          <w:tcPr>
            <w:tcW w:w="813" w:type="pct"/>
          </w:tcPr>
          <w:p w14:paraId="37A90219" w14:textId="77777777" w:rsidR="00AC4568" w:rsidRPr="00476D19" w:rsidRDefault="00AC4568" w:rsidP="00542CB9">
            <w:pPr>
              <w:tabs>
                <w:tab w:val="left" w:pos="2880"/>
                <w:tab w:val="right" w:pos="5040"/>
                <w:tab w:val="right" w:pos="6390"/>
                <w:tab w:val="right" w:pos="8190"/>
              </w:tabs>
              <w:spacing w:line="240" w:lineRule="atLeast"/>
              <w:ind w:right="-43"/>
              <w:jc w:val="both"/>
              <w:rPr>
                <w:rFonts w:cs="Times New Roman"/>
                <w:sz w:val="18"/>
                <w:szCs w:val="18"/>
                <w:cs/>
              </w:rPr>
            </w:pPr>
          </w:p>
        </w:tc>
        <w:tc>
          <w:tcPr>
            <w:tcW w:w="524" w:type="pct"/>
            <w:vAlign w:val="bottom"/>
          </w:tcPr>
          <w:p w14:paraId="69C2480E" w14:textId="77777777" w:rsidR="00AC4568" w:rsidRPr="00476D19" w:rsidRDefault="00AC4568" w:rsidP="00542CB9">
            <w:pPr>
              <w:spacing w:line="240" w:lineRule="atLeast"/>
              <w:ind w:right="-43"/>
              <w:jc w:val="center"/>
              <w:rPr>
                <w:rFonts w:cs="Times New Roman"/>
                <w:sz w:val="18"/>
                <w:szCs w:val="18"/>
                <w:cs/>
              </w:rPr>
            </w:pPr>
          </w:p>
        </w:tc>
        <w:tc>
          <w:tcPr>
            <w:tcW w:w="1048" w:type="pct"/>
            <w:gridSpan w:val="2"/>
            <w:vAlign w:val="bottom"/>
          </w:tcPr>
          <w:p w14:paraId="5D532C28" w14:textId="77777777" w:rsidR="00AC4568" w:rsidRPr="00476D19" w:rsidRDefault="00AC4568" w:rsidP="00542CB9">
            <w:pPr>
              <w:spacing w:line="240" w:lineRule="atLeast"/>
              <w:ind w:right="-43"/>
              <w:jc w:val="center"/>
              <w:rPr>
                <w:rFonts w:cs="Times New Roman"/>
                <w:sz w:val="18"/>
                <w:szCs w:val="18"/>
                <w:cs/>
              </w:rPr>
            </w:pPr>
            <w:r w:rsidRPr="00476D19">
              <w:rPr>
                <w:rFonts w:cs="Times New Roman"/>
                <w:i/>
                <w:iCs/>
                <w:sz w:val="18"/>
                <w:szCs w:val="18"/>
              </w:rPr>
              <w:t>(in thousand Baht)</w:t>
            </w:r>
          </w:p>
        </w:tc>
        <w:tc>
          <w:tcPr>
            <w:tcW w:w="524" w:type="pct"/>
          </w:tcPr>
          <w:p w14:paraId="00FABEB8" w14:textId="77777777" w:rsidR="00AC4568" w:rsidRPr="00476D19" w:rsidRDefault="00AC4568" w:rsidP="00542CB9">
            <w:pPr>
              <w:spacing w:line="240" w:lineRule="atLeast"/>
              <w:ind w:right="-43"/>
              <w:jc w:val="center"/>
              <w:rPr>
                <w:rFonts w:cs="Times New Roman"/>
                <w:sz w:val="18"/>
                <w:szCs w:val="18"/>
                <w:cs/>
              </w:rPr>
            </w:pPr>
          </w:p>
        </w:tc>
        <w:tc>
          <w:tcPr>
            <w:tcW w:w="524" w:type="pct"/>
            <w:vAlign w:val="bottom"/>
          </w:tcPr>
          <w:p w14:paraId="5AD1EA06" w14:textId="0E417A3A" w:rsidR="00AC4568" w:rsidRPr="00476D19" w:rsidRDefault="00AC4568" w:rsidP="00542CB9">
            <w:pPr>
              <w:spacing w:line="240" w:lineRule="atLeast"/>
              <w:ind w:right="-43"/>
              <w:jc w:val="center"/>
              <w:rPr>
                <w:rFonts w:cs="Times New Roman"/>
                <w:sz w:val="18"/>
                <w:szCs w:val="18"/>
                <w:cs/>
              </w:rPr>
            </w:pPr>
          </w:p>
        </w:tc>
        <w:tc>
          <w:tcPr>
            <w:tcW w:w="1048" w:type="pct"/>
            <w:gridSpan w:val="2"/>
            <w:vAlign w:val="bottom"/>
          </w:tcPr>
          <w:p w14:paraId="420BCCCF" w14:textId="77777777" w:rsidR="00AC4568" w:rsidRPr="00476D19" w:rsidRDefault="00AC4568" w:rsidP="00542CB9">
            <w:pPr>
              <w:spacing w:line="240" w:lineRule="atLeast"/>
              <w:ind w:right="-43"/>
              <w:jc w:val="center"/>
              <w:rPr>
                <w:rFonts w:cs="Times New Roman"/>
                <w:sz w:val="18"/>
                <w:szCs w:val="18"/>
                <w:cs/>
              </w:rPr>
            </w:pPr>
            <w:r w:rsidRPr="00476D19">
              <w:rPr>
                <w:rFonts w:cs="Times New Roman"/>
                <w:i/>
                <w:iCs/>
                <w:sz w:val="18"/>
                <w:szCs w:val="18"/>
              </w:rPr>
              <w:t>(in thousand Baht)</w:t>
            </w:r>
          </w:p>
        </w:tc>
        <w:tc>
          <w:tcPr>
            <w:tcW w:w="519" w:type="pct"/>
          </w:tcPr>
          <w:p w14:paraId="680E62B9" w14:textId="77777777" w:rsidR="00AC4568" w:rsidRPr="00476D19" w:rsidRDefault="00AC4568" w:rsidP="00542CB9">
            <w:pPr>
              <w:spacing w:line="240" w:lineRule="atLeast"/>
              <w:ind w:right="-43"/>
              <w:jc w:val="center"/>
              <w:rPr>
                <w:rFonts w:cs="Times New Roman"/>
                <w:i/>
                <w:iCs/>
                <w:sz w:val="18"/>
                <w:szCs w:val="18"/>
              </w:rPr>
            </w:pPr>
          </w:p>
        </w:tc>
      </w:tr>
      <w:tr w:rsidR="003A209E" w:rsidRPr="00476D19" w14:paraId="0F1B8607" w14:textId="0AEE4F24" w:rsidTr="0054422E">
        <w:trPr>
          <w:tblHeader/>
        </w:trPr>
        <w:tc>
          <w:tcPr>
            <w:tcW w:w="813" w:type="pct"/>
            <w:vAlign w:val="bottom"/>
          </w:tcPr>
          <w:p w14:paraId="41A4240E" w14:textId="07F57E35" w:rsidR="003A209E" w:rsidRPr="00476D19" w:rsidRDefault="003A209E" w:rsidP="003A209E">
            <w:pPr>
              <w:tabs>
                <w:tab w:val="left" w:pos="161"/>
                <w:tab w:val="left" w:pos="2880"/>
                <w:tab w:val="right" w:pos="5040"/>
                <w:tab w:val="right" w:pos="6390"/>
                <w:tab w:val="right" w:pos="8190"/>
              </w:tabs>
              <w:spacing w:line="240" w:lineRule="atLeast"/>
              <w:ind w:left="161" w:right="-108" w:hanging="178"/>
              <w:rPr>
                <w:rFonts w:cs="Times New Roman"/>
                <w:sz w:val="18"/>
                <w:szCs w:val="22"/>
              </w:rPr>
            </w:pPr>
            <w:r w:rsidRPr="00476D19">
              <w:rPr>
                <w:rFonts w:cs="Times New Roman"/>
                <w:sz w:val="18"/>
                <w:szCs w:val="22"/>
              </w:rPr>
              <w:t>Listed companies that meet SET’s criteria for delisting</w:t>
            </w:r>
          </w:p>
        </w:tc>
        <w:tc>
          <w:tcPr>
            <w:tcW w:w="524" w:type="pct"/>
            <w:vAlign w:val="bottom"/>
          </w:tcPr>
          <w:p w14:paraId="51080AE5" w14:textId="787205DF" w:rsidR="003A209E" w:rsidRPr="00476D19" w:rsidRDefault="0077635D" w:rsidP="003A209E">
            <w:pPr>
              <w:spacing w:line="240" w:lineRule="atLeast"/>
              <w:ind w:right="-43"/>
              <w:jc w:val="center"/>
              <w:rPr>
                <w:rFonts w:cs="Times New Roman"/>
                <w:sz w:val="18"/>
                <w:szCs w:val="18"/>
                <w:cs/>
              </w:rPr>
            </w:pPr>
            <w:r w:rsidRPr="0077635D">
              <w:rPr>
                <w:rFonts w:cs="Times New Roman"/>
                <w:sz w:val="18"/>
                <w:szCs w:val="18"/>
                <w:cs/>
              </w:rPr>
              <w:t>3</w:t>
            </w:r>
          </w:p>
        </w:tc>
        <w:tc>
          <w:tcPr>
            <w:tcW w:w="571" w:type="pct"/>
            <w:vAlign w:val="bottom"/>
          </w:tcPr>
          <w:p w14:paraId="3C96DCEA" w14:textId="4DF6CF26" w:rsidR="003A209E" w:rsidRPr="00476D19" w:rsidRDefault="0077635D" w:rsidP="003A209E">
            <w:pPr>
              <w:tabs>
                <w:tab w:val="decimal" w:pos="783"/>
              </w:tabs>
              <w:spacing w:line="240" w:lineRule="atLeast"/>
              <w:ind w:right="-43"/>
              <w:jc w:val="center"/>
              <w:rPr>
                <w:rFonts w:cs="Times New Roman"/>
                <w:sz w:val="18"/>
                <w:szCs w:val="18"/>
                <w:cs/>
              </w:rPr>
            </w:pPr>
            <w:r w:rsidRPr="0077635D">
              <w:rPr>
                <w:rFonts w:cs="Times New Roman"/>
                <w:sz w:val="18"/>
                <w:szCs w:val="18"/>
                <w:cs/>
              </w:rPr>
              <w:t>1</w:t>
            </w:r>
            <w:r w:rsidRPr="0077635D">
              <w:rPr>
                <w:rFonts w:cs="Times New Roman"/>
                <w:sz w:val="18"/>
                <w:szCs w:val="18"/>
              </w:rPr>
              <w:t>,</w:t>
            </w:r>
            <w:r w:rsidRPr="0077635D">
              <w:rPr>
                <w:rFonts w:cs="Times New Roman"/>
                <w:sz w:val="18"/>
                <w:szCs w:val="18"/>
                <w:cs/>
              </w:rPr>
              <w:t>527</w:t>
            </w:r>
            <w:r w:rsidRPr="0077635D">
              <w:rPr>
                <w:rFonts w:cs="Times New Roman"/>
                <w:sz w:val="18"/>
                <w:szCs w:val="18"/>
              </w:rPr>
              <w:t>,</w:t>
            </w:r>
            <w:r w:rsidRPr="0077635D">
              <w:rPr>
                <w:rFonts w:cs="Times New Roman"/>
                <w:sz w:val="18"/>
                <w:szCs w:val="18"/>
                <w:cs/>
              </w:rPr>
              <w:t>488</w:t>
            </w:r>
          </w:p>
        </w:tc>
        <w:tc>
          <w:tcPr>
            <w:tcW w:w="477" w:type="pct"/>
            <w:vAlign w:val="bottom"/>
          </w:tcPr>
          <w:p w14:paraId="02A5E22A" w14:textId="45C8BEB8" w:rsidR="003A209E" w:rsidRPr="00F15144" w:rsidRDefault="0077635D" w:rsidP="003A209E">
            <w:pPr>
              <w:spacing w:line="240" w:lineRule="atLeast"/>
              <w:ind w:right="-43"/>
              <w:jc w:val="center"/>
              <w:rPr>
                <w:rFonts w:cs="Times New Roman"/>
                <w:sz w:val="18"/>
                <w:szCs w:val="18"/>
                <w:cs/>
              </w:rPr>
            </w:pPr>
            <w:r w:rsidRPr="00F15144">
              <w:rPr>
                <w:rFonts w:cs="Times New Roman"/>
                <w:sz w:val="18"/>
                <w:szCs w:val="18"/>
                <w:cs/>
              </w:rPr>
              <w:t>-</w:t>
            </w:r>
          </w:p>
        </w:tc>
        <w:tc>
          <w:tcPr>
            <w:tcW w:w="524" w:type="pct"/>
            <w:vAlign w:val="bottom"/>
          </w:tcPr>
          <w:p w14:paraId="15E252E2" w14:textId="26D44864" w:rsidR="003A209E" w:rsidRPr="00476D19" w:rsidRDefault="0077635D" w:rsidP="0077635D">
            <w:pPr>
              <w:tabs>
                <w:tab w:val="decimal" w:pos="783"/>
              </w:tabs>
              <w:spacing w:line="240" w:lineRule="atLeast"/>
              <w:ind w:left="-118" w:right="-43"/>
              <w:jc w:val="center"/>
              <w:rPr>
                <w:rFonts w:cs="Times New Roman"/>
                <w:sz w:val="18"/>
                <w:szCs w:val="18"/>
              </w:rPr>
            </w:pPr>
            <w:r w:rsidRPr="0077635D">
              <w:rPr>
                <w:rFonts w:cs="Times New Roman"/>
                <w:sz w:val="18"/>
                <w:szCs w:val="18"/>
                <w:cs/>
              </w:rPr>
              <w:t>(1</w:t>
            </w:r>
            <w:r w:rsidRPr="0077635D">
              <w:rPr>
                <w:rFonts w:cs="Times New Roman"/>
                <w:sz w:val="18"/>
                <w:szCs w:val="18"/>
              </w:rPr>
              <w:t>,</w:t>
            </w:r>
            <w:r w:rsidRPr="0077635D">
              <w:rPr>
                <w:rFonts w:cs="Times New Roman"/>
                <w:sz w:val="18"/>
                <w:szCs w:val="18"/>
                <w:cs/>
              </w:rPr>
              <w:t>270</w:t>
            </w:r>
            <w:r w:rsidRPr="0077635D">
              <w:rPr>
                <w:rFonts w:cs="Times New Roman"/>
                <w:sz w:val="18"/>
                <w:szCs w:val="18"/>
              </w:rPr>
              <w:t>,</w:t>
            </w:r>
            <w:r w:rsidRPr="0077635D">
              <w:rPr>
                <w:rFonts w:cs="Times New Roman"/>
                <w:sz w:val="18"/>
                <w:szCs w:val="18"/>
                <w:cs/>
              </w:rPr>
              <w:t>265)</w:t>
            </w:r>
          </w:p>
        </w:tc>
        <w:tc>
          <w:tcPr>
            <w:tcW w:w="524" w:type="pct"/>
            <w:vAlign w:val="bottom"/>
          </w:tcPr>
          <w:p w14:paraId="30E220FA" w14:textId="2281D59B" w:rsidR="003A209E" w:rsidRPr="00476D19" w:rsidRDefault="003A209E" w:rsidP="003A209E">
            <w:pPr>
              <w:spacing w:line="240" w:lineRule="atLeast"/>
              <w:ind w:right="-43"/>
              <w:jc w:val="center"/>
              <w:rPr>
                <w:rFonts w:cs="Times New Roman"/>
                <w:sz w:val="18"/>
                <w:szCs w:val="18"/>
              </w:rPr>
            </w:pPr>
            <w:r w:rsidRPr="00476D19">
              <w:rPr>
                <w:rFonts w:cs="Times New Roman"/>
                <w:sz w:val="18"/>
                <w:szCs w:val="18"/>
              </w:rPr>
              <w:t>2</w:t>
            </w:r>
          </w:p>
        </w:tc>
        <w:tc>
          <w:tcPr>
            <w:tcW w:w="571" w:type="pct"/>
            <w:vAlign w:val="bottom"/>
          </w:tcPr>
          <w:p w14:paraId="6E17E7BE" w14:textId="2E209272" w:rsidR="003A209E" w:rsidRPr="00476D19" w:rsidRDefault="003A209E" w:rsidP="003A209E">
            <w:pPr>
              <w:tabs>
                <w:tab w:val="decimal" w:pos="783"/>
              </w:tabs>
              <w:spacing w:line="240" w:lineRule="atLeast"/>
              <w:ind w:right="-43"/>
              <w:jc w:val="center"/>
              <w:rPr>
                <w:rFonts w:cs="Times New Roman"/>
                <w:sz w:val="18"/>
                <w:szCs w:val="18"/>
                <w:cs/>
              </w:rPr>
            </w:pPr>
            <w:r w:rsidRPr="00476D19">
              <w:rPr>
                <w:rFonts w:cs="Times New Roman"/>
                <w:sz w:val="18"/>
                <w:szCs w:val="18"/>
              </w:rPr>
              <w:t>1,508,513</w:t>
            </w:r>
          </w:p>
        </w:tc>
        <w:tc>
          <w:tcPr>
            <w:tcW w:w="477" w:type="pct"/>
            <w:vAlign w:val="bottom"/>
          </w:tcPr>
          <w:p w14:paraId="26225B76" w14:textId="15715F72" w:rsidR="003A209E" w:rsidRPr="00476D19" w:rsidRDefault="003A209E" w:rsidP="003A209E">
            <w:pPr>
              <w:spacing w:line="240" w:lineRule="atLeast"/>
              <w:ind w:right="-43"/>
              <w:jc w:val="center"/>
              <w:rPr>
                <w:rFonts w:cs="Times New Roman"/>
                <w:sz w:val="18"/>
                <w:szCs w:val="18"/>
                <w:cs/>
              </w:rPr>
            </w:pPr>
            <w:r w:rsidRPr="00476D19">
              <w:rPr>
                <w:rFonts w:cs="Times New Roman"/>
                <w:sz w:val="18"/>
                <w:szCs w:val="18"/>
              </w:rPr>
              <w:t>-</w:t>
            </w:r>
          </w:p>
        </w:tc>
        <w:tc>
          <w:tcPr>
            <w:tcW w:w="519" w:type="pct"/>
            <w:vAlign w:val="bottom"/>
          </w:tcPr>
          <w:p w14:paraId="735EDC2F" w14:textId="4DFC174A" w:rsidR="003A209E" w:rsidRPr="00476D19" w:rsidRDefault="003A209E" w:rsidP="003A209E">
            <w:pPr>
              <w:tabs>
                <w:tab w:val="decimal" w:pos="783"/>
              </w:tabs>
              <w:spacing w:line="240" w:lineRule="atLeast"/>
              <w:ind w:left="-118" w:right="-43"/>
              <w:jc w:val="center"/>
              <w:rPr>
                <w:rFonts w:cs="Times New Roman"/>
                <w:sz w:val="18"/>
                <w:szCs w:val="18"/>
              </w:rPr>
            </w:pPr>
            <w:r w:rsidRPr="00476D19">
              <w:rPr>
                <w:rFonts w:cs="Times New Roman"/>
                <w:sz w:val="18"/>
                <w:szCs w:val="18"/>
              </w:rPr>
              <w:t>(1,267,332)</w:t>
            </w:r>
          </w:p>
        </w:tc>
      </w:tr>
    </w:tbl>
    <w:p w14:paraId="5A3044EA" w14:textId="77777777" w:rsidR="00AC4568" w:rsidRPr="00476D19" w:rsidRDefault="00AC4568" w:rsidP="0010395C">
      <w:pPr>
        <w:spacing w:line="240" w:lineRule="atLeast"/>
        <w:jc w:val="thaiDistribute"/>
        <w:rPr>
          <w:rFonts w:cs="Times New Roman"/>
          <w:b/>
          <w:bCs/>
          <w:szCs w:val="22"/>
        </w:rPr>
      </w:pPr>
    </w:p>
    <w:p w14:paraId="6258416D" w14:textId="0F776636" w:rsidR="007F2148" w:rsidRPr="00476D19" w:rsidRDefault="00AC4568" w:rsidP="007F2148">
      <w:pPr>
        <w:spacing w:line="240" w:lineRule="atLeast"/>
        <w:ind w:left="540" w:hanging="540"/>
        <w:jc w:val="thaiDistribute"/>
        <w:rPr>
          <w:rFonts w:cs="Times New Roman"/>
          <w:b/>
          <w:bCs/>
          <w:szCs w:val="22"/>
        </w:rPr>
      </w:pPr>
      <w:r w:rsidRPr="00476D19">
        <w:rPr>
          <w:rFonts w:cs="Times New Roman"/>
          <w:b/>
          <w:bCs/>
          <w:szCs w:val="22"/>
        </w:rPr>
        <w:t>1</w:t>
      </w:r>
      <w:r w:rsidR="00B27F79">
        <w:rPr>
          <w:rFonts w:cs="Times New Roman"/>
          <w:b/>
          <w:bCs/>
          <w:szCs w:val="22"/>
        </w:rPr>
        <w:t>1</w:t>
      </w:r>
      <w:r w:rsidR="007F2148" w:rsidRPr="00476D19">
        <w:rPr>
          <w:rFonts w:cs="Times New Roman"/>
          <w:b/>
          <w:bCs/>
          <w:szCs w:val="22"/>
        </w:rPr>
        <w:t>.</w:t>
      </w:r>
      <w:r w:rsidRPr="00476D19">
        <w:rPr>
          <w:rFonts w:cs="Times New Roman"/>
          <w:b/>
          <w:bCs/>
          <w:szCs w:val="22"/>
        </w:rPr>
        <w:t>7</w:t>
      </w:r>
      <w:r w:rsidR="007F2148" w:rsidRPr="00476D19">
        <w:rPr>
          <w:rFonts w:cs="Times New Roman"/>
          <w:b/>
          <w:bCs/>
          <w:szCs w:val="22"/>
        </w:rPr>
        <w:tab/>
        <w:t xml:space="preserve">Hire-purchase receivables </w:t>
      </w:r>
    </w:p>
    <w:p w14:paraId="6ED2EEE7" w14:textId="77777777" w:rsidR="007F2148" w:rsidRDefault="007F2148" w:rsidP="007F2148">
      <w:pPr>
        <w:rPr>
          <w:rFonts w:cs="Times New Roman"/>
          <w:szCs w:val="22"/>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9D0689" w:rsidRPr="00476D19" w14:paraId="619F04C4" w14:textId="77777777" w:rsidTr="001939CC">
        <w:tc>
          <w:tcPr>
            <w:tcW w:w="1356" w:type="pct"/>
          </w:tcPr>
          <w:p w14:paraId="0134E9E8" w14:textId="77777777" w:rsidR="009D0689" w:rsidRPr="00476D19" w:rsidRDefault="009D0689" w:rsidP="001939CC">
            <w:pPr>
              <w:pStyle w:val="BodyText"/>
              <w:spacing w:after="0" w:line="216" w:lineRule="exact"/>
              <w:ind w:right="-45"/>
              <w:jc w:val="both"/>
              <w:rPr>
                <w:rFonts w:cs="Times New Roman"/>
                <w:sz w:val="16"/>
                <w:szCs w:val="16"/>
              </w:rPr>
            </w:pPr>
          </w:p>
        </w:tc>
        <w:tc>
          <w:tcPr>
            <w:tcW w:w="3644" w:type="pct"/>
            <w:gridSpan w:val="6"/>
          </w:tcPr>
          <w:p w14:paraId="65FE2359" w14:textId="4E55E010" w:rsidR="009D0689" w:rsidRPr="00476D19" w:rsidRDefault="009D0689" w:rsidP="001939CC">
            <w:pPr>
              <w:pStyle w:val="BodyText"/>
              <w:spacing w:after="0" w:line="216" w:lineRule="exact"/>
              <w:ind w:left="-113" w:right="-72"/>
              <w:jc w:val="center"/>
              <w:rPr>
                <w:rFonts w:cs="Times New Roman"/>
                <w:sz w:val="16"/>
                <w:szCs w:val="16"/>
                <w:cs/>
              </w:rPr>
            </w:pPr>
            <w:r>
              <w:rPr>
                <w:rFonts w:cs="Times New Roman"/>
                <w:sz w:val="16"/>
                <w:szCs w:val="16"/>
              </w:rPr>
              <w:t xml:space="preserve">30 June </w:t>
            </w:r>
            <w:r w:rsidRPr="00476D19">
              <w:rPr>
                <w:rFonts w:cs="Times New Roman"/>
                <w:sz w:val="16"/>
                <w:szCs w:val="16"/>
                <w:cs/>
              </w:rPr>
              <w:t>202</w:t>
            </w:r>
            <w:r>
              <w:rPr>
                <w:rFonts w:cs="Times New Roman"/>
                <w:sz w:val="16"/>
                <w:szCs w:val="16"/>
              </w:rPr>
              <w:t>5</w:t>
            </w:r>
          </w:p>
        </w:tc>
      </w:tr>
      <w:tr w:rsidR="009D0689" w:rsidRPr="00476D19" w14:paraId="0F5482AE" w14:textId="77777777" w:rsidTr="001939CC">
        <w:tc>
          <w:tcPr>
            <w:tcW w:w="1356" w:type="pct"/>
          </w:tcPr>
          <w:p w14:paraId="2C86CD0A" w14:textId="77777777" w:rsidR="009D0689" w:rsidRPr="00476D19" w:rsidRDefault="009D0689" w:rsidP="001939CC">
            <w:pPr>
              <w:pStyle w:val="BodyText"/>
              <w:spacing w:after="0" w:line="216" w:lineRule="exact"/>
              <w:ind w:right="-45"/>
              <w:jc w:val="both"/>
              <w:rPr>
                <w:rFonts w:cs="Times New Roman"/>
                <w:sz w:val="16"/>
                <w:szCs w:val="16"/>
              </w:rPr>
            </w:pPr>
          </w:p>
        </w:tc>
        <w:tc>
          <w:tcPr>
            <w:tcW w:w="607" w:type="pct"/>
          </w:tcPr>
          <w:p w14:paraId="4A74B972" w14:textId="77777777" w:rsidR="009D0689" w:rsidRPr="00476D19" w:rsidRDefault="009D0689" w:rsidP="001939CC">
            <w:pPr>
              <w:pStyle w:val="BodyText"/>
              <w:spacing w:after="0" w:line="216" w:lineRule="exact"/>
              <w:ind w:left="-108" w:right="-72"/>
              <w:jc w:val="center"/>
              <w:rPr>
                <w:rFonts w:cs="Times New Roman"/>
                <w:sz w:val="16"/>
                <w:szCs w:val="16"/>
              </w:rPr>
            </w:pPr>
          </w:p>
        </w:tc>
        <w:tc>
          <w:tcPr>
            <w:tcW w:w="607" w:type="pct"/>
          </w:tcPr>
          <w:p w14:paraId="7AFB28D2"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8" w:type="pct"/>
          </w:tcPr>
          <w:p w14:paraId="1059FB66"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8" w:type="pct"/>
          </w:tcPr>
          <w:p w14:paraId="670E3C50"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8" w:type="pct"/>
          </w:tcPr>
          <w:p w14:paraId="282CB51C"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6" w:type="pct"/>
          </w:tcPr>
          <w:p w14:paraId="562CCA2A" w14:textId="77777777" w:rsidR="009D0689" w:rsidRPr="00476D19" w:rsidRDefault="009D0689" w:rsidP="001939CC">
            <w:pPr>
              <w:pStyle w:val="BodyText"/>
              <w:spacing w:after="0" w:line="216" w:lineRule="exact"/>
              <w:ind w:left="-113" w:right="-72"/>
              <w:jc w:val="center"/>
              <w:rPr>
                <w:rFonts w:cs="Times New Roman"/>
                <w:sz w:val="16"/>
                <w:szCs w:val="16"/>
              </w:rPr>
            </w:pPr>
          </w:p>
        </w:tc>
      </w:tr>
      <w:tr w:rsidR="009D0689" w:rsidRPr="00476D19" w14:paraId="4578DD13" w14:textId="77777777" w:rsidTr="001939CC">
        <w:tc>
          <w:tcPr>
            <w:tcW w:w="1356" w:type="pct"/>
          </w:tcPr>
          <w:p w14:paraId="38260363" w14:textId="77777777" w:rsidR="009D0689" w:rsidRPr="00476D19" w:rsidRDefault="009D0689" w:rsidP="001939CC">
            <w:pPr>
              <w:pStyle w:val="BodyText"/>
              <w:spacing w:after="0" w:line="216" w:lineRule="exact"/>
              <w:ind w:right="-45"/>
              <w:jc w:val="both"/>
              <w:rPr>
                <w:rFonts w:cs="Times New Roman"/>
                <w:b/>
                <w:bCs/>
                <w:i/>
                <w:iCs/>
                <w:sz w:val="16"/>
                <w:szCs w:val="16"/>
                <w:rtl/>
                <w:cs/>
              </w:rPr>
            </w:pPr>
          </w:p>
        </w:tc>
        <w:tc>
          <w:tcPr>
            <w:tcW w:w="607" w:type="pct"/>
          </w:tcPr>
          <w:p w14:paraId="255CACF5" w14:textId="77777777" w:rsidR="009D0689" w:rsidRPr="00476D19" w:rsidRDefault="009D0689" w:rsidP="001939CC">
            <w:pPr>
              <w:pStyle w:val="BodyText"/>
              <w:spacing w:after="0" w:line="216" w:lineRule="exact"/>
              <w:ind w:left="-108" w:right="-72"/>
              <w:jc w:val="center"/>
              <w:rPr>
                <w:rFonts w:cs="Times New Roman"/>
                <w:sz w:val="16"/>
                <w:szCs w:val="16"/>
              </w:rPr>
            </w:pPr>
          </w:p>
        </w:tc>
        <w:tc>
          <w:tcPr>
            <w:tcW w:w="607" w:type="pct"/>
          </w:tcPr>
          <w:p w14:paraId="6F63EB1F"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over</w:t>
            </w:r>
            <w:r w:rsidRPr="00476D19">
              <w:rPr>
                <w:rFonts w:cs="Times New Roman"/>
                <w:sz w:val="16"/>
                <w:szCs w:val="16"/>
                <w:cs/>
              </w:rPr>
              <w:t xml:space="preserve"> 1 </w:t>
            </w:r>
            <w:r w:rsidRPr="00476D19">
              <w:rPr>
                <w:rFonts w:cs="Times New Roman"/>
                <w:sz w:val="16"/>
                <w:szCs w:val="16"/>
              </w:rPr>
              <w:t>year</w:t>
            </w:r>
          </w:p>
        </w:tc>
        <w:tc>
          <w:tcPr>
            <w:tcW w:w="608" w:type="pct"/>
          </w:tcPr>
          <w:p w14:paraId="67400656"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over</w:t>
            </w:r>
            <w:r w:rsidRPr="00476D19">
              <w:rPr>
                <w:rFonts w:cs="Times New Roman"/>
                <w:sz w:val="16"/>
                <w:szCs w:val="16"/>
                <w:cs/>
              </w:rPr>
              <w:t xml:space="preserve"> 2 </w:t>
            </w:r>
            <w:r w:rsidRPr="00476D19">
              <w:rPr>
                <w:rFonts w:cs="Times New Roman"/>
                <w:sz w:val="16"/>
                <w:szCs w:val="16"/>
              </w:rPr>
              <w:t>years</w:t>
            </w:r>
          </w:p>
        </w:tc>
        <w:tc>
          <w:tcPr>
            <w:tcW w:w="608" w:type="pct"/>
          </w:tcPr>
          <w:p w14:paraId="1E3FF7AC"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over</w:t>
            </w:r>
            <w:r w:rsidRPr="00476D19">
              <w:rPr>
                <w:rFonts w:cs="Times New Roman"/>
                <w:sz w:val="16"/>
                <w:szCs w:val="16"/>
                <w:cs/>
              </w:rPr>
              <w:t xml:space="preserve"> 3 </w:t>
            </w:r>
            <w:r w:rsidRPr="00476D19">
              <w:rPr>
                <w:rFonts w:cs="Times New Roman"/>
                <w:sz w:val="16"/>
                <w:szCs w:val="16"/>
              </w:rPr>
              <w:t>years</w:t>
            </w:r>
          </w:p>
        </w:tc>
        <w:tc>
          <w:tcPr>
            <w:tcW w:w="608" w:type="pct"/>
          </w:tcPr>
          <w:p w14:paraId="170D4094"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over</w:t>
            </w:r>
            <w:r w:rsidRPr="00476D19">
              <w:rPr>
                <w:rFonts w:cs="Times New Roman"/>
                <w:sz w:val="16"/>
                <w:szCs w:val="16"/>
                <w:cs/>
              </w:rPr>
              <w:t xml:space="preserve"> 4 </w:t>
            </w:r>
            <w:r w:rsidRPr="00476D19">
              <w:rPr>
                <w:rFonts w:cs="Times New Roman"/>
                <w:sz w:val="16"/>
                <w:szCs w:val="16"/>
              </w:rPr>
              <w:t>years</w:t>
            </w:r>
          </w:p>
        </w:tc>
        <w:tc>
          <w:tcPr>
            <w:tcW w:w="606" w:type="pct"/>
          </w:tcPr>
          <w:p w14:paraId="72731EFE" w14:textId="77777777" w:rsidR="009D0689" w:rsidRPr="00476D19" w:rsidRDefault="009D0689" w:rsidP="001939CC">
            <w:pPr>
              <w:pStyle w:val="BodyText"/>
              <w:spacing w:after="0" w:line="216" w:lineRule="exact"/>
              <w:ind w:left="-113" w:right="-72"/>
              <w:jc w:val="center"/>
              <w:rPr>
                <w:rFonts w:cs="Times New Roman"/>
                <w:sz w:val="16"/>
                <w:szCs w:val="16"/>
              </w:rPr>
            </w:pPr>
          </w:p>
        </w:tc>
      </w:tr>
      <w:tr w:rsidR="009D0689" w:rsidRPr="00476D19" w14:paraId="691B4134" w14:textId="77777777" w:rsidTr="001939CC">
        <w:tc>
          <w:tcPr>
            <w:tcW w:w="1356" w:type="pct"/>
          </w:tcPr>
          <w:p w14:paraId="48C603D5" w14:textId="77777777" w:rsidR="009D0689" w:rsidRPr="00476D19" w:rsidRDefault="009D0689" w:rsidP="001939CC">
            <w:pPr>
              <w:pStyle w:val="BodyText"/>
              <w:spacing w:after="0" w:line="216" w:lineRule="exact"/>
              <w:ind w:right="-45"/>
              <w:jc w:val="both"/>
              <w:rPr>
                <w:rFonts w:cs="Times New Roman"/>
                <w:b/>
                <w:bCs/>
                <w:i/>
                <w:iCs/>
                <w:sz w:val="16"/>
                <w:szCs w:val="16"/>
                <w:rtl/>
                <w:cs/>
              </w:rPr>
            </w:pPr>
          </w:p>
        </w:tc>
        <w:tc>
          <w:tcPr>
            <w:tcW w:w="607" w:type="pct"/>
          </w:tcPr>
          <w:p w14:paraId="6F8DEBBA"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7" w:type="pct"/>
          </w:tcPr>
          <w:p w14:paraId="3299273F"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but</w:t>
            </w:r>
            <w:r w:rsidRPr="00476D19">
              <w:rPr>
                <w:rFonts w:cs="Times New Roman"/>
                <w:sz w:val="16"/>
                <w:szCs w:val="16"/>
                <w:cs/>
              </w:rPr>
              <w:t xml:space="preserve"> </w:t>
            </w:r>
            <w:r w:rsidRPr="00476D19">
              <w:rPr>
                <w:rFonts w:cs="Times New Roman"/>
                <w:sz w:val="16"/>
                <w:szCs w:val="16"/>
              </w:rPr>
              <w:t>within</w:t>
            </w:r>
          </w:p>
        </w:tc>
        <w:tc>
          <w:tcPr>
            <w:tcW w:w="608" w:type="pct"/>
          </w:tcPr>
          <w:p w14:paraId="38836C49"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but</w:t>
            </w:r>
            <w:r w:rsidRPr="00476D19">
              <w:rPr>
                <w:rFonts w:cs="Times New Roman"/>
                <w:sz w:val="16"/>
                <w:szCs w:val="16"/>
                <w:cs/>
              </w:rPr>
              <w:t xml:space="preserve"> </w:t>
            </w:r>
            <w:r w:rsidRPr="00476D19">
              <w:rPr>
                <w:rFonts w:cs="Times New Roman"/>
                <w:sz w:val="16"/>
                <w:szCs w:val="16"/>
              </w:rPr>
              <w:t>within</w:t>
            </w:r>
          </w:p>
        </w:tc>
        <w:tc>
          <w:tcPr>
            <w:tcW w:w="608" w:type="pct"/>
          </w:tcPr>
          <w:p w14:paraId="24DE028A"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but</w:t>
            </w:r>
            <w:r w:rsidRPr="00476D19">
              <w:rPr>
                <w:rFonts w:cs="Times New Roman"/>
                <w:sz w:val="16"/>
                <w:szCs w:val="16"/>
                <w:cs/>
              </w:rPr>
              <w:t xml:space="preserve"> </w:t>
            </w:r>
            <w:r w:rsidRPr="00476D19">
              <w:rPr>
                <w:rFonts w:cs="Times New Roman"/>
                <w:sz w:val="16"/>
                <w:szCs w:val="16"/>
              </w:rPr>
              <w:t>within</w:t>
            </w:r>
          </w:p>
        </w:tc>
        <w:tc>
          <w:tcPr>
            <w:tcW w:w="608" w:type="pct"/>
          </w:tcPr>
          <w:p w14:paraId="74142FB0"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but</w:t>
            </w:r>
            <w:r w:rsidRPr="00476D19">
              <w:rPr>
                <w:rFonts w:cs="Times New Roman"/>
                <w:sz w:val="16"/>
                <w:szCs w:val="16"/>
                <w:cs/>
              </w:rPr>
              <w:t xml:space="preserve"> </w:t>
            </w:r>
            <w:r w:rsidRPr="00476D19">
              <w:rPr>
                <w:rFonts w:cs="Times New Roman"/>
                <w:sz w:val="16"/>
                <w:szCs w:val="16"/>
              </w:rPr>
              <w:t>within</w:t>
            </w:r>
          </w:p>
        </w:tc>
        <w:tc>
          <w:tcPr>
            <w:tcW w:w="606" w:type="pct"/>
          </w:tcPr>
          <w:p w14:paraId="45765EAF" w14:textId="77777777" w:rsidR="009D0689" w:rsidRPr="00476D19" w:rsidRDefault="009D0689" w:rsidP="001939CC">
            <w:pPr>
              <w:pStyle w:val="BodyText"/>
              <w:spacing w:after="0" w:line="216" w:lineRule="exact"/>
              <w:ind w:left="-113" w:right="-72"/>
              <w:jc w:val="center"/>
              <w:rPr>
                <w:rFonts w:cs="Times New Roman"/>
                <w:sz w:val="16"/>
                <w:szCs w:val="16"/>
              </w:rPr>
            </w:pPr>
          </w:p>
        </w:tc>
      </w:tr>
      <w:tr w:rsidR="009D0689" w:rsidRPr="00476D19" w14:paraId="3232C211" w14:textId="77777777" w:rsidTr="001939CC">
        <w:tc>
          <w:tcPr>
            <w:tcW w:w="1356" w:type="pct"/>
          </w:tcPr>
          <w:p w14:paraId="55A15BBB" w14:textId="77777777" w:rsidR="009D0689" w:rsidRPr="00476D19" w:rsidRDefault="009D0689" w:rsidP="001939CC">
            <w:pPr>
              <w:pStyle w:val="BodyText"/>
              <w:spacing w:after="0" w:line="216" w:lineRule="exact"/>
              <w:ind w:right="-45"/>
              <w:jc w:val="both"/>
              <w:rPr>
                <w:rFonts w:cs="Times New Roman"/>
                <w:b/>
                <w:bCs/>
                <w:i/>
                <w:iCs/>
                <w:sz w:val="16"/>
                <w:szCs w:val="16"/>
                <w:rtl/>
                <w:cs/>
              </w:rPr>
            </w:pPr>
          </w:p>
        </w:tc>
        <w:tc>
          <w:tcPr>
            <w:tcW w:w="607" w:type="pct"/>
          </w:tcPr>
          <w:p w14:paraId="2A48E7BB"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rPr>
              <w:t>within</w:t>
            </w:r>
            <w:r w:rsidRPr="00476D19">
              <w:rPr>
                <w:rFonts w:cs="Times New Roman"/>
                <w:sz w:val="16"/>
                <w:szCs w:val="16"/>
                <w:cs/>
              </w:rPr>
              <w:t xml:space="preserve"> 1 </w:t>
            </w:r>
            <w:r w:rsidRPr="00476D19">
              <w:rPr>
                <w:rFonts w:cs="Times New Roman"/>
                <w:sz w:val="16"/>
                <w:szCs w:val="16"/>
              </w:rPr>
              <w:t>year</w:t>
            </w:r>
          </w:p>
        </w:tc>
        <w:tc>
          <w:tcPr>
            <w:tcW w:w="607" w:type="pct"/>
          </w:tcPr>
          <w:p w14:paraId="49EEBFC2"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cs/>
              </w:rPr>
              <w:t xml:space="preserve">2 </w:t>
            </w:r>
            <w:r w:rsidRPr="00476D19">
              <w:rPr>
                <w:rFonts w:cs="Times New Roman"/>
                <w:sz w:val="16"/>
                <w:szCs w:val="16"/>
              </w:rPr>
              <w:t>years</w:t>
            </w:r>
          </w:p>
        </w:tc>
        <w:tc>
          <w:tcPr>
            <w:tcW w:w="608" w:type="pct"/>
          </w:tcPr>
          <w:p w14:paraId="673F529C"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cs/>
              </w:rPr>
              <w:t xml:space="preserve">3 </w:t>
            </w:r>
            <w:r w:rsidRPr="00476D19">
              <w:rPr>
                <w:rFonts w:cs="Times New Roman"/>
                <w:sz w:val="16"/>
                <w:szCs w:val="16"/>
              </w:rPr>
              <w:t>years</w:t>
            </w:r>
          </w:p>
        </w:tc>
        <w:tc>
          <w:tcPr>
            <w:tcW w:w="608" w:type="pct"/>
          </w:tcPr>
          <w:p w14:paraId="03512269"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cs/>
              </w:rPr>
              <w:t xml:space="preserve">4 </w:t>
            </w:r>
            <w:r w:rsidRPr="00476D19">
              <w:rPr>
                <w:rFonts w:cs="Times New Roman"/>
                <w:sz w:val="16"/>
                <w:szCs w:val="16"/>
              </w:rPr>
              <w:t>years</w:t>
            </w:r>
          </w:p>
        </w:tc>
        <w:tc>
          <w:tcPr>
            <w:tcW w:w="608" w:type="pct"/>
          </w:tcPr>
          <w:p w14:paraId="5AA1D3A9" w14:textId="77777777" w:rsidR="009D0689" w:rsidRPr="00476D19" w:rsidRDefault="009D0689" w:rsidP="001939CC">
            <w:pPr>
              <w:pStyle w:val="BodyText"/>
              <w:spacing w:after="0" w:line="216" w:lineRule="exact"/>
              <w:ind w:left="-108" w:right="-72"/>
              <w:jc w:val="center"/>
              <w:rPr>
                <w:rFonts w:cs="Times New Roman"/>
                <w:sz w:val="16"/>
                <w:szCs w:val="16"/>
              </w:rPr>
            </w:pPr>
            <w:r w:rsidRPr="00476D19">
              <w:rPr>
                <w:rFonts w:cs="Times New Roman"/>
                <w:sz w:val="16"/>
                <w:szCs w:val="16"/>
                <w:cs/>
              </w:rPr>
              <w:t xml:space="preserve">5 </w:t>
            </w:r>
            <w:r w:rsidRPr="00476D19">
              <w:rPr>
                <w:rFonts w:cs="Times New Roman"/>
                <w:sz w:val="16"/>
                <w:szCs w:val="16"/>
              </w:rPr>
              <w:t>years</w:t>
            </w:r>
          </w:p>
        </w:tc>
        <w:tc>
          <w:tcPr>
            <w:tcW w:w="606" w:type="pct"/>
          </w:tcPr>
          <w:p w14:paraId="0D41D91C" w14:textId="77777777" w:rsidR="009D0689" w:rsidRPr="00476D19" w:rsidRDefault="009D0689" w:rsidP="001939CC">
            <w:pPr>
              <w:pStyle w:val="BodyText"/>
              <w:spacing w:after="0" w:line="216" w:lineRule="exact"/>
              <w:ind w:left="-113" w:right="-72"/>
              <w:jc w:val="center"/>
              <w:rPr>
                <w:rFonts w:cs="Times New Roman"/>
                <w:sz w:val="16"/>
                <w:szCs w:val="16"/>
              </w:rPr>
            </w:pPr>
            <w:r w:rsidRPr="00476D19">
              <w:rPr>
                <w:rFonts w:cs="Times New Roman"/>
                <w:sz w:val="16"/>
                <w:szCs w:val="16"/>
              </w:rPr>
              <w:t>Total</w:t>
            </w:r>
          </w:p>
        </w:tc>
      </w:tr>
      <w:tr w:rsidR="009D0689" w:rsidRPr="00476D19" w14:paraId="585194EA" w14:textId="77777777" w:rsidTr="001939CC">
        <w:tc>
          <w:tcPr>
            <w:tcW w:w="1356" w:type="pct"/>
          </w:tcPr>
          <w:p w14:paraId="604BD72C" w14:textId="77777777" w:rsidR="009D0689" w:rsidRPr="00476D19" w:rsidRDefault="009D0689" w:rsidP="001939CC">
            <w:pPr>
              <w:pStyle w:val="BodyText"/>
              <w:spacing w:after="0" w:line="216" w:lineRule="exact"/>
              <w:ind w:right="-45"/>
              <w:rPr>
                <w:rFonts w:cs="Times New Roman"/>
                <w:sz w:val="16"/>
                <w:szCs w:val="16"/>
              </w:rPr>
            </w:pPr>
          </w:p>
        </w:tc>
        <w:tc>
          <w:tcPr>
            <w:tcW w:w="3644" w:type="pct"/>
            <w:gridSpan w:val="6"/>
          </w:tcPr>
          <w:p w14:paraId="588A9A62" w14:textId="77777777" w:rsidR="009D0689" w:rsidRPr="00476D19" w:rsidRDefault="009D0689" w:rsidP="001939CC">
            <w:pPr>
              <w:spacing w:line="216" w:lineRule="exact"/>
              <w:ind w:left="-93" w:right="-268"/>
              <w:jc w:val="center"/>
              <w:rPr>
                <w:rFonts w:cs="Times New Roman"/>
                <w:i/>
                <w:iCs/>
                <w:sz w:val="16"/>
                <w:szCs w:val="16"/>
              </w:rPr>
            </w:pPr>
            <w:r w:rsidRPr="00476D19">
              <w:rPr>
                <w:rFonts w:cs="Times New Roman"/>
                <w:i/>
                <w:iCs/>
                <w:sz w:val="16"/>
                <w:szCs w:val="16"/>
                <w:cs/>
              </w:rPr>
              <w:t>(</w:t>
            </w:r>
            <w:r w:rsidRPr="00476D19">
              <w:rPr>
                <w:rFonts w:cs="Times New Roman"/>
                <w:i/>
                <w:iCs/>
                <w:sz w:val="16"/>
                <w:szCs w:val="16"/>
              </w:rPr>
              <w:t>in</w:t>
            </w:r>
            <w:r w:rsidRPr="00476D19">
              <w:rPr>
                <w:rFonts w:cs="Times New Roman"/>
                <w:i/>
                <w:iCs/>
                <w:sz w:val="16"/>
                <w:szCs w:val="16"/>
                <w:cs/>
              </w:rPr>
              <w:t xml:space="preserve"> </w:t>
            </w:r>
            <w:r w:rsidRPr="00476D19">
              <w:rPr>
                <w:rFonts w:cs="Times New Roman"/>
                <w:i/>
                <w:iCs/>
                <w:sz w:val="16"/>
                <w:szCs w:val="16"/>
              </w:rPr>
              <w:t>thousand</w:t>
            </w:r>
            <w:r w:rsidRPr="00476D19">
              <w:rPr>
                <w:rFonts w:cs="Times New Roman"/>
                <w:i/>
                <w:iCs/>
                <w:sz w:val="16"/>
                <w:szCs w:val="16"/>
                <w:cs/>
              </w:rPr>
              <w:t xml:space="preserve"> </w:t>
            </w:r>
            <w:r w:rsidRPr="00476D19">
              <w:rPr>
                <w:rFonts w:cs="Times New Roman"/>
                <w:i/>
                <w:iCs/>
                <w:sz w:val="16"/>
                <w:szCs w:val="16"/>
              </w:rPr>
              <w:t>Baht)</w:t>
            </w:r>
          </w:p>
        </w:tc>
      </w:tr>
      <w:tr w:rsidR="0077635D" w:rsidRPr="00476D19" w14:paraId="2E1AF1C1" w14:textId="77777777" w:rsidTr="001939CC">
        <w:tc>
          <w:tcPr>
            <w:tcW w:w="1356" w:type="pct"/>
          </w:tcPr>
          <w:p w14:paraId="4CCAC3C0" w14:textId="77777777" w:rsidR="0077635D" w:rsidRPr="00476D19" w:rsidRDefault="0077635D" w:rsidP="0077635D">
            <w:pPr>
              <w:pStyle w:val="BodyText"/>
              <w:spacing w:after="0" w:line="216" w:lineRule="exact"/>
              <w:ind w:right="-45"/>
              <w:rPr>
                <w:rFonts w:cs="Times New Roman"/>
                <w:i/>
                <w:iCs/>
                <w:sz w:val="16"/>
                <w:szCs w:val="16"/>
              </w:rPr>
            </w:pPr>
            <w:r w:rsidRPr="00476D19">
              <w:rPr>
                <w:rFonts w:cs="Times New Roman"/>
                <w:sz w:val="16"/>
                <w:szCs w:val="16"/>
              </w:rPr>
              <w:t>Hire-purchase</w:t>
            </w:r>
            <w:r w:rsidRPr="00476D19">
              <w:rPr>
                <w:rFonts w:cs="Times New Roman"/>
                <w:sz w:val="16"/>
                <w:szCs w:val="16"/>
                <w:cs/>
              </w:rPr>
              <w:t xml:space="preserve"> </w:t>
            </w:r>
            <w:r w:rsidRPr="00476D19">
              <w:rPr>
                <w:rFonts w:cs="Times New Roman"/>
                <w:sz w:val="16"/>
                <w:szCs w:val="16"/>
              </w:rPr>
              <w:t>receivables</w:t>
            </w:r>
          </w:p>
        </w:tc>
        <w:tc>
          <w:tcPr>
            <w:tcW w:w="607" w:type="pct"/>
          </w:tcPr>
          <w:p w14:paraId="19C4886D" w14:textId="361CEA6F" w:rsidR="0077635D" w:rsidRPr="00476D19" w:rsidRDefault="0077635D" w:rsidP="0077635D">
            <w:pPr>
              <w:tabs>
                <w:tab w:val="decimal" w:pos="830"/>
              </w:tabs>
              <w:spacing w:line="216" w:lineRule="exact"/>
              <w:ind w:right="-109"/>
              <w:rPr>
                <w:rFonts w:cs="Times New Roman"/>
                <w:sz w:val="16"/>
                <w:szCs w:val="16"/>
              </w:rPr>
            </w:pPr>
            <w:r w:rsidRPr="0077635D">
              <w:rPr>
                <w:rFonts w:cs="Times New Roman"/>
                <w:sz w:val="16"/>
                <w:szCs w:val="16"/>
              </w:rPr>
              <w:t xml:space="preserve"> 233,485 </w:t>
            </w:r>
          </w:p>
        </w:tc>
        <w:tc>
          <w:tcPr>
            <w:tcW w:w="607" w:type="pct"/>
          </w:tcPr>
          <w:p w14:paraId="23B271C0" w14:textId="0E5A678A" w:rsidR="0077635D" w:rsidRPr="00476D19" w:rsidRDefault="0077635D" w:rsidP="0077635D">
            <w:pPr>
              <w:tabs>
                <w:tab w:val="decimal" w:pos="830"/>
              </w:tabs>
              <w:spacing w:line="216" w:lineRule="exact"/>
              <w:ind w:right="-109"/>
              <w:rPr>
                <w:rFonts w:cs="Times New Roman"/>
                <w:sz w:val="16"/>
                <w:szCs w:val="16"/>
              </w:rPr>
            </w:pPr>
            <w:r w:rsidRPr="0077635D">
              <w:rPr>
                <w:rFonts w:cs="Times New Roman"/>
                <w:sz w:val="16"/>
                <w:szCs w:val="16"/>
              </w:rPr>
              <w:t xml:space="preserve"> 224,168 </w:t>
            </w:r>
          </w:p>
        </w:tc>
        <w:tc>
          <w:tcPr>
            <w:tcW w:w="608" w:type="pct"/>
          </w:tcPr>
          <w:p w14:paraId="0FC2966A" w14:textId="3D42C9FD" w:rsidR="0077635D" w:rsidRPr="00476D19" w:rsidRDefault="0077635D" w:rsidP="0077635D">
            <w:pPr>
              <w:tabs>
                <w:tab w:val="decimal" w:pos="830"/>
              </w:tabs>
              <w:spacing w:line="216" w:lineRule="exact"/>
              <w:ind w:right="-109"/>
              <w:rPr>
                <w:rFonts w:cs="Times New Roman"/>
                <w:sz w:val="16"/>
                <w:szCs w:val="16"/>
              </w:rPr>
            </w:pPr>
            <w:r w:rsidRPr="0077635D">
              <w:rPr>
                <w:rFonts w:cs="Times New Roman"/>
                <w:sz w:val="16"/>
                <w:szCs w:val="16"/>
              </w:rPr>
              <w:t xml:space="preserve"> 184,768 </w:t>
            </w:r>
          </w:p>
        </w:tc>
        <w:tc>
          <w:tcPr>
            <w:tcW w:w="608" w:type="pct"/>
          </w:tcPr>
          <w:p w14:paraId="371114CF" w14:textId="464BB2DF" w:rsidR="0077635D" w:rsidRPr="00476D19" w:rsidRDefault="0077635D" w:rsidP="0077635D">
            <w:pPr>
              <w:tabs>
                <w:tab w:val="decimal" w:pos="830"/>
              </w:tabs>
              <w:spacing w:line="216" w:lineRule="exact"/>
              <w:ind w:right="-109"/>
              <w:rPr>
                <w:rFonts w:cs="Times New Roman"/>
                <w:sz w:val="16"/>
                <w:szCs w:val="16"/>
              </w:rPr>
            </w:pPr>
            <w:r w:rsidRPr="0077635D">
              <w:rPr>
                <w:rFonts w:cs="Times New Roman"/>
                <w:sz w:val="16"/>
                <w:szCs w:val="16"/>
              </w:rPr>
              <w:t xml:space="preserve"> 83,386 </w:t>
            </w:r>
          </w:p>
        </w:tc>
        <w:tc>
          <w:tcPr>
            <w:tcW w:w="608" w:type="pct"/>
          </w:tcPr>
          <w:p w14:paraId="25581ACC" w14:textId="6119E52F" w:rsidR="0077635D" w:rsidRPr="00476D19" w:rsidRDefault="0077635D" w:rsidP="0077635D">
            <w:pPr>
              <w:tabs>
                <w:tab w:val="decimal" w:pos="830"/>
              </w:tabs>
              <w:spacing w:line="216" w:lineRule="exact"/>
              <w:ind w:right="-109"/>
              <w:rPr>
                <w:rFonts w:cs="Times New Roman"/>
                <w:sz w:val="16"/>
                <w:szCs w:val="16"/>
              </w:rPr>
            </w:pPr>
            <w:r w:rsidRPr="0077635D">
              <w:rPr>
                <w:rFonts w:cs="Times New Roman"/>
                <w:sz w:val="16"/>
                <w:szCs w:val="16"/>
              </w:rPr>
              <w:t xml:space="preserve"> 8,077 </w:t>
            </w:r>
          </w:p>
        </w:tc>
        <w:tc>
          <w:tcPr>
            <w:tcW w:w="606" w:type="pct"/>
            <w:vAlign w:val="bottom"/>
          </w:tcPr>
          <w:p w14:paraId="4008D688" w14:textId="3C038C06" w:rsidR="0077635D" w:rsidRPr="00476D19" w:rsidRDefault="0077635D" w:rsidP="0077635D">
            <w:pPr>
              <w:tabs>
                <w:tab w:val="decimal" w:pos="830"/>
              </w:tabs>
              <w:spacing w:line="216" w:lineRule="exact"/>
              <w:ind w:right="-109"/>
              <w:rPr>
                <w:rFonts w:cs="Times New Roman"/>
                <w:sz w:val="16"/>
                <w:szCs w:val="16"/>
              </w:rPr>
            </w:pPr>
            <w:r w:rsidRPr="0077635D">
              <w:rPr>
                <w:rFonts w:cs="Times New Roman"/>
                <w:sz w:val="16"/>
                <w:szCs w:val="16"/>
              </w:rPr>
              <w:t>733,884</w:t>
            </w:r>
          </w:p>
        </w:tc>
      </w:tr>
      <w:tr w:rsidR="003B3A6F" w:rsidRPr="00476D19" w14:paraId="72EEC921" w14:textId="77777777" w:rsidTr="001939CC">
        <w:tc>
          <w:tcPr>
            <w:tcW w:w="1356" w:type="pct"/>
          </w:tcPr>
          <w:p w14:paraId="5AB9447D" w14:textId="77777777" w:rsidR="003B3A6F" w:rsidRPr="00476D19" w:rsidRDefault="003B3A6F" w:rsidP="003B3A6F">
            <w:pPr>
              <w:pStyle w:val="BodyText"/>
              <w:spacing w:after="0" w:line="216" w:lineRule="exact"/>
              <w:ind w:right="-45"/>
              <w:rPr>
                <w:rFonts w:cs="Times New Roman"/>
                <w:sz w:val="16"/>
                <w:szCs w:val="16"/>
              </w:rPr>
            </w:pPr>
            <w:r w:rsidRPr="00476D19">
              <w:rPr>
                <w:rFonts w:cs="Times New Roman"/>
                <w:i/>
                <w:iCs/>
                <w:sz w:val="16"/>
                <w:szCs w:val="16"/>
              </w:rPr>
              <w:t xml:space="preserve">Less </w:t>
            </w:r>
            <w:r w:rsidRPr="00476D19">
              <w:rPr>
                <w:rFonts w:cs="Times New Roman"/>
                <w:sz w:val="16"/>
                <w:szCs w:val="16"/>
              </w:rPr>
              <w:t xml:space="preserve">unearned interest income </w:t>
            </w:r>
          </w:p>
        </w:tc>
        <w:tc>
          <w:tcPr>
            <w:tcW w:w="607" w:type="pct"/>
          </w:tcPr>
          <w:p w14:paraId="10856547" w14:textId="6BF5527C" w:rsidR="003B3A6F" w:rsidRPr="00476D19" w:rsidRDefault="003B3A6F" w:rsidP="003B3A6F">
            <w:pPr>
              <w:pBdr>
                <w:bottom w:val="single" w:sz="4" w:space="1" w:color="auto"/>
              </w:pBdr>
              <w:tabs>
                <w:tab w:val="decimal" w:pos="830"/>
              </w:tabs>
              <w:spacing w:line="216" w:lineRule="exact"/>
              <w:ind w:right="-109"/>
              <w:rPr>
                <w:rFonts w:cs="Times New Roman"/>
                <w:sz w:val="16"/>
                <w:szCs w:val="16"/>
              </w:rPr>
            </w:pPr>
            <w:r w:rsidRPr="003B3A6F">
              <w:rPr>
                <w:rFonts w:cs="Times New Roman"/>
                <w:sz w:val="16"/>
                <w:szCs w:val="16"/>
              </w:rPr>
              <w:t>(22,117)</w:t>
            </w:r>
          </w:p>
        </w:tc>
        <w:tc>
          <w:tcPr>
            <w:tcW w:w="607" w:type="pct"/>
          </w:tcPr>
          <w:p w14:paraId="688AFD8D" w14:textId="3D6A3D4F" w:rsidR="003B3A6F" w:rsidRPr="00476D19" w:rsidRDefault="003B3A6F" w:rsidP="003B3A6F">
            <w:pPr>
              <w:pBdr>
                <w:bottom w:val="single" w:sz="4" w:space="1" w:color="auto"/>
              </w:pBdr>
              <w:tabs>
                <w:tab w:val="decimal" w:pos="830"/>
              </w:tabs>
              <w:spacing w:line="216" w:lineRule="exact"/>
              <w:ind w:right="-109"/>
              <w:rPr>
                <w:rFonts w:cs="Times New Roman"/>
                <w:sz w:val="16"/>
                <w:szCs w:val="16"/>
              </w:rPr>
            </w:pPr>
            <w:r w:rsidRPr="003B3A6F">
              <w:rPr>
                <w:rFonts w:cs="Times New Roman"/>
                <w:sz w:val="16"/>
                <w:szCs w:val="16"/>
              </w:rPr>
              <w:t>(14,254)</w:t>
            </w:r>
          </w:p>
        </w:tc>
        <w:tc>
          <w:tcPr>
            <w:tcW w:w="608" w:type="pct"/>
          </w:tcPr>
          <w:p w14:paraId="372E033C" w14:textId="2FBEC6A8" w:rsidR="003B3A6F" w:rsidRPr="00476D19" w:rsidRDefault="003B3A6F" w:rsidP="003B3A6F">
            <w:pPr>
              <w:pBdr>
                <w:bottom w:val="single" w:sz="4" w:space="1" w:color="auto"/>
              </w:pBdr>
              <w:tabs>
                <w:tab w:val="decimal" w:pos="830"/>
              </w:tabs>
              <w:spacing w:line="216" w:lineRule="exact"/>
              <w:ind w:right="-109"/>
              <w:rPr>
                <w:rFonts w:cs="Times New Roman"/>
                <w:sz w:val="16"/>
                <w:szCs w:val="16"/>
              </w:rPr>
            </w:pPr>
            <w:r w:rsidRPr="003B3A6F">
              <w:rPr>
                <w:rFonts w:cs="Times New Roman"/>
                <w:sz w:val="16"/>
                <w:szCs w:val="16"/>
              </w:rPr>
              <w:t>(6,889)</w:t>
            </w:r>
          </w:p>
        </w:tc>
        <w:tc>
          <w:tcPr>
            <w:tcW w:w="608" w:type="pct"/>
          </w:tcPr>
          <w:p w14:paraId="7B3ED5AE" w14:textId="44D7F565" w:rsidR="003B3A6F" w:rsidRPr="00476D19" w:rsidRDefault="003B3A6F" w:rsidP="003B3A6F">
            <w:pPr>
              <w:pBdr>
                <w:bottom w:val="single" w:sz="4" w:space="1" w:color="auto"/>
              </w:pBdr>
              <w:tabs>
                <w:tab w:val="decimal" w:pos="830"/>
              </w:tabs>
              <w:spacing w:line="216" w:lineRule="exact"/>
              <w:ind w:right="-109"/>
              <w:rPr>
                <w:rFonts w:cs="Times New Roman"/>
                <w:sz w:val="16"/>
                <w:szCs w:val="16"/>
              </w:rPr>
            </w:pPr>
            <w:r w:rsidRPr="003B3A6F">
              <w:rPr>
                <w:rFonts w:cs="Times New Roman"/>
                <w:sz w:val="16"/>
                <w:szCs w:val="16"/>
              </w:rPr>
              <w:t>(2,287)</w:t>
            </w:r>
          </w:p>
        </w:tc>
        <w:tc>
          <w:tcPr>
            <w:tcW w:w="608" w:type="pct"/>
          </w:tcPr>
          <w:p w14:paraId="34987FF4" w14:textId="2BEDFFC8" w:rsidR="003B3A6F" w:rsidRPr="00476D19" w:rsidRDefault="003B3A6F" w:rsidP="003B3A6F">
            <w:pPr>
              <w:pBdr>
                <w:bottom w:val="single" w:sz="4" w:space="1" w:color="auto"/>
              </w:pBdr>
              <w:tabs>
                <w:tab w:val="decimal" w:pos="830"/>
              </w:tabs>
              <w:spacing w:line="216" w:lineRule="exact"/>
              <w:ind w:right="-109"/>
              <w:rPr>
                <w:rFonts w:cs="Times New Roman"/>
                <w:sz w:val="16"/>
                <w:szCs w:val="16"/>
              </w:rPr>
            </w:pPr>
            <w:r w:rsidRPr="003B3A6F">
              <w:rPr>
                <w:rFonts w:cs="Times New Roman"/>
                <w:sz w:val="16"/>
                <w:szCs w:val="16"/>
              </w:rPr>
              <w:t>(81)</w:t>
            </w:r>
          </w:p>
        </w:tc>
        <w:tc>
          <w:tcPr>
            <w:tcW w:w="606" w:type="pct"/>
            <w:vAlign w:val="bottom"/>
          </w:tcPr>
          <w:p w14:paraId="59718456" w14:textId="761DCE6C" w:rsidR="003B3A6F" w:rsidRPr="00476D19" w:rsidRDefault="003B3A6F" w:rsidP="003B3A6F">
            <w:pPr>
              <w:pBdr>
                <w:bottom w:val="single" w:sz="4" w:space="1" w:color="auto"/>
              </w:pBdr>
              <w:tabs>
                <w:tab w:val="decimal" w:pos="830"/>
              </w:tabs>
              <w:spacing w:line="216" w:lineRule="exact"/>
              <w:ind w:right="-109"/>
              <w:rPr>
                <w:rFonts w:cs="Times New Roman"/>
                <w:sz w:val="16"/>
                <w:szCs w:val="16"/>
              </w:rPr>
            </w:pPr>
            <w:r w:rsidRPr="003B3A6F">
              <w:rPr>
                <w:rFonts w:cs="Times New Roman"/>
                <w:sz w:val="16"/>
                <w:szCs w:val="16"/>
              </w:rPr>
              <w:t>(45,628)</w:t>
            </w:r>
          </w:p>
        </w:tc>
      </w:tr>
      <w:tr w:rsidR="003B3A6F" w:rsidRPr="00476D19" w14:paraId="3E6FC00A" w14:textId="77777777" w:rsidTr="00BE20DF">
        <w:tc>
          <w:tcPr>
            <w:tcW w:w="1356" w:type="pct"/>
          </w:tcPr>
          <w:p w14:paraId="4DA6FAC9" w14:textId="77777777" w:rsidR="003B3A6F" w:rsidRPr="00476D19" w:rsidRDefault="003B3A6F" w:rsidP="003B3A6F">
            <w:pPr>
              <w:pStyle w:val="BodyText"/>
              <w:spacing w:after="0" w:line="216" w:lineRule="exact"/>
              <w:ind w:right="-45"/>
              <w:rPr>
                <w:rFonts w:cs="Times New Roman"/>
                <w:sz w:val="16"/>
                <w:szCs w:val="16"/>
              </w:rPr>
            </w:pPr>
            <w:r w:rsidRPr="00476D19">
              <w:rPr>
                <w:rFonts w:cs="Times New Roman"/>
                <w:sz w:val="16"/>
                <w:szCs w:val="16"/>
              </w:rPr>
              <w:t xml:space="preserve">Present value of minimum lease </w:t>
            </w:r>
          </w:p>
        </w:tc>
        <w:tc>
          <w:tcPr>
            <w:tcW w:w="607" w:type="pct"/>
          </w:tcPr>
          <w:p w14:paraId="19EFDE58" w14:textId="5C105774" w:rsidR="003B3A6F" w:rsidRPr="00476D19" w:rsidRDefault="003B3A6F" w:rsidP="003B3A6F">
            <w:pPr>
              <w:tabs>
                <w:tab w:val="decimal" w:pos="830"/>
              </w:tabs>
              <w:spacing w:line="216" w:lineRule="exact"/>
              <w:ind w:right="-109"/>
              <w:rPr>
                <w:rFonts w:cs="Times New Roman"/>
                <w:sz w:val="16"/>
                <w:szCs w:val="16"/>
              </w:rPr>
            </w:pPr>
          </w:p>
        </w:tc>
        <w:tc>
          <w:tcPr>
            <w:tcW w:w="607" w:type="pct"/>
          </w:tcPr>
          <w:p w14:paraId="223189F9" w14:textId="4626DD9B" w:rsidR="003B3A6F" w:rsidRPr="00476D19" w:rsidRDefault="003B3A6F" w:rsidP="003B3A6F">
            <w:pPr>
              <w:tabs>
                <w:tab w:val="decimal" w:pos="830"/>
              </w:tabs>
              <w:spacing w:line="216" w:lineRule="exact"/>
              <w:ind w:right="-109"/>
              <w:rPr>
                <w:rFonts w:cs="Times New Roman"/>
                <w:sz w:val="16"/>
                <w:szCs w:val="16"/>
              </w:rPr>
            </w:pPr>
          </w:p>
        </w:tc>
        <w:tc>
          <w:tcPr>
            <w:tcW w:w="608" w:type="pct"/>
          </w:tcPr>
          <w:p w14:paraId="6186CB2E" w14:textId="75A7EC73" w:rsidR="003B3A6F" w:rsidRPr="00476D19" w:rsidRDefault="003B3A6F" w:rsidP="003B3A6F">
            <w:pPr>
              <w:tabs>
                <w:tab w:val="decimal" w:pos="830"/>
              </w:tabs>
              <w:spacing w:line="216" w:lineRule="exact"/>
              <w:ind w:right="-109"/>
              <w:rPr>
                <w:rFonts w:cs="Times New Roman"/>
                <w:sz w:val="16"/>
                <w:szCs w:val="16"/>
              </w:rPr>
            </w:pPr>
          </w:p>
        </w:tc>
        <w:tc>
          <w:tcPr>
            <w:tcW w:w="608" w:type="pct"/>
          </w:tcPr>
          <w:p w14:paraId="0B2D869F" w14:textId="7509023E" w:rsidR="003B3A6F" w:rsidRPr="00476D19" w:rsidRDefault="003B3A6F" w:rsidP="003B3A6F">
            <w:pPr>
              <w:tabs>
                <w:tab w:val="decimal" w:pos="830"/>
              </w:tabs>
              <w:spacing w:line="216" w:lineRule="exact"/>
              <w:ind w:right="-109"/>
              <w:rPr>
                <w:rFonts w:cs="Times New Roman"/>
                <w:sz w:val="16"/>
                <w:szCs w:val="16"/>
              </w:rPr>
            </w:pPr>
          </w:p>
        </w:tc>
        <w:tc>
          <w:tcPr>
            <w:tcW w:w="608" w:type="pct"/>
          </w:tcPr>
          <w:p w14:paraId="6C922C3E" w14:textId="00631AD5" w:rsidR="003B3A6F" w:rsidRPr="00476D19" w:rsidRDefault="003B3A6F" w:rsidP="003B3A6F">
            <w:pPr>
              <w:tabs>
                <w:tab w:val="decimal" w:pos="830"/>
              </w:tabs>
              <w:spacing w:line="216" w:lineRule="exact"/>
              <w:ind w:right="-109"/>
              <w:rPr>
                <w:rFonts w:cs="Times New Roman"/>
                <w:sz w:val="16"/>
                <w:szCs w:val="16"/>
              </w:rPr>
            </w:pPr>
          </w:p>
        </w:tc>
        <w:tc>
          <w:tcPr>
            <w:tcW w:w="606" w:type="pct"/>
            <w:vAlign w:val="bottom"/>
          </w:tcPr>
          <w:p w14:paraId="3EB8465A" w14:textId="46ECAAD9" w:rsidR="003B3A6F" w:rsidRPr="00476D19" w:rsidRDefault="003B3A6F" w:rsidP="003B3A6F">
            <w:pPr>
              <w:tabs>
                <w:tab w:val="decimal" w:pos="830"/>
              </w:tabs>
              <w:spacing w:line="216" w:lineRule="exact"/>
              <w:ind w:right="-109"/>
              <w:rPr>
                <w:rFonts w:cs="Times New Roman"/>
                <w:sz w:val="16"/>
                <w:szCs w:val="16"/>
              </w:rPr>
            </w:pPr>
          </w:p>
        </w:tc>
      </w:tr>
      <w:tr w:rsidR="003B3A6F" w:rsidRPr="00476D19" w14:paraId="73751726" w14:textId="77777777" w:rsidTr="001939CC">
        <w:tc>
          <w:tcPr>
            <w:tcW w:w="1356" w:type="pct"/>
          </w:tcPr>
          <w:p w14:paraId="60271533" w14:textId="77777777" w:rsidR="003B3A6F" w:rsidRPr="00476D19" w:rsidRDefault="003B3A6F" w:rsidP="003B3A6F">
            <w:pPr>
              <w:pStyle w:val="BodyText"/>
              <w:spacing w:after="0" w:line="216" w:lineRule="exact"/>
              <w:ind w:right="-45"/>
              <w:rPr>
                <w:rFonts w:cs="Times New Roman"/>
                <w:sz w:val="16"/>
                <w:szCs w:val="16"/>
              </w:rPr>
            </w:pPr>
            <w:r w:rsidRPr="00476D19">
              <w:rPr>
                <w:rFonts w:cs="Times New Roman"/>
                <w:sz w:val="16"/>
                <w:szCs w:val="16"/>
              </w:rPr>
              <w:t xml:space="preserve">   payments</w:t>
            </w:r>
          </w:p>
        </w:tc>
        <w:tc>
          <w:tcPr>
            <w:tcW w:w="607" w:type="pct"/>
          </w:tcPr>
          <w:p w14:paraId="56653000" w14:textId="05D2E48E" w:rsidR="003B3A6F" w:rsidRPr="00476D19" w:rsidRDefault="003B3A6F" w:rsidP="003B3A6F">
            <w:pPr>
              <w:pBdr>
                <w:bottom w:val="double" w:sz="4" w:space="1" w:color="auto"/>
              </w:pBdr>
              <w:tabs>
                <w:tab w:val="decimal" w:pos="830"/>
              </w:tabs>
              <w:spacing w:line="216" w:lineRule="exact"/>
              <w:ind w:right="-109"/>
              <w:rPr>
                <w:rFonts w:cs="Times New Roman"/>
                <w:sz w:val="16"/>
                <w:szCs w:val="16"/>
              </w:rPr>
            </w:pPr>
            <w:r w:rsidRPr="003B3A6F">
              <w:rPr>
                <w:rFonts w:cs="Times New Roman"/>
                <w:sz w:val="16"/>
                <w:szCs w:val="16"/>
              </w:rPr>
              <w:t xml:space="preserve"> 211,368 </w:t>
            </w:r>
          </w:p>
        </w:tc>
        <w:tc>
          <w:tcPr>
            <w:tcW w:w="607" w:type="pct"/>
          </w:tcPr>
          <w:p w14:paraId="02EF4E1D" w14:textId="0696CE51" w:rsidR="003B3A6F" w:rsidRPr="00476D19" w:rsidRDefault="003B3A6F" w:rsidP="003B3A6F">
            <w:pPr>
              <w:pBdr>
                <w:bottom w:val="double" w:sz="4" w:space="1" w:color="auto"/>
              </w:pBdr>
              <w:tabs>
                <w:tab w:val="decimal" w:pos="830"/>
              </w:tabs>
              <w:spacing w:line="216" w:lineRule="exact"/>
              <w:ind w:right="-109"/>
              <w:rPr>
                <w:rFonts w:cs="Times New Roman"/>
                <w:sz w:val="16"/>
                <w:szCs w:val="16"/>
              </w:rPr>
            </w:pPr>
            <w:r w:rsidRPr="003B3A6F">
              <w:rPr>
                <w:rFonts w:cs="Times New Roman"/>
                <w:sz w:val="16"/>
                <w:szCs w:val="16"/>
              </w:rPr>
              <w:t xml:space="preserve"> 209,914 </w:t>
            </w:r>
          </w:p>
        </w:tc>
        <w:tc>
          <w:tcPr>
            <w:tcW w:w="608" w:type="pct"/>
          </w:tcPr>
          <w:p w14:paraId="31946768" w14:textId="6275ABC7" w:rsidR="003B3A6F" w:rsidRPr="00476D19" w:rsidRDefault="003B3A6F" w:rsidP="003B3A6F">
            <w:pPr>
              <w:pBdr>
                <w:bottom w:val="double" w:sz="4" w:space="1" w:color="auto"/>
              </w:pBdr>
              <w:tabs>
                <w:tab w:val="decimal" w:pos="830"/>
              </w:tabs>
              <w:spacing w:line="216" w:lineRule="exact"/>
              <w:ind w:right="-109"/>
              <w:rPr>
                <w:rFonts w:cs="Times New Roman"/>
                <w:sz w:val="16"/>
                <w:szCs w:val="16"/>
              </w:rPr>
            </w:pPr>
            <w:r w:rsidRPr="003B3A6F">
              <w:rPr>
                <w:rFonts w:cs="Times New Roman"/>
                <w:sz w:val="16"/>
                <w:szCs w:val="16"/>
              </w:rPr>
              <w:t xml:space="preserve"> 177,879 </w:t>
            </w:r>
          </w:p>
        </w:tc>
        <w:tc>
          <w:tcPr>
            <w:tcW w:w="608" w:type="pct"/>
          </w:tcPr>
          <w:p w14:paraId="254FD574" w14:textId="574BCD87" w:rsidR="003B3A6F" w:rsidRPr="00476D19" w:rsidRDefault="003B3A6F" w:rsidP="003B3A6F">
            <w:pPr>
              <w:pBdr>
                <w:bottom w:val="double" w:sz="4" w:space="1" w:color="auto"/>
              </w:pBdr>
              <w:tabs>
                <w:tab w:val="decimal" w:pos="830"/>
              </w:tabs>
              <w:spacing w:line="216" w:lineRule="exact"/>
              <w:ind w:right="-109"/>
              <w:rPr>
                <w:rFonts w:cs="Times New Roman"/>
                <w:sz w:val="16"/>
                <w:szCs w:val="16"/>
              </w:rPr>
            </w:pPr>
            <w:r w:rsidRPr="003B3A6F">
              <w:rPr>
                <w:rFonts w:cs="Times New Roman"/>
                <w:sz w:val="16"/>
                <w:szCs w:val="16"/>
              </w:rPr>
              <w:t xml:space="preserve"> 81,099 </w:t>
            </w:r>
          </w:p>
        </w:tc>
        <w:tc>
          <w:tcPr>
            <w:tcW w:w="608" w:type="pct"/>
          </w:tcPr>
          <w:p w14:paraId="02BC975D" w14:textId="1218A4E3" w:rsidR="003B3A6F" w:rsidRPr="00476D19" w:rsidRDefault="003B3A6F" w:rsidP="003B3A6F">
            <w:pPr>
              <w:pBdr>
                <w:bottom w:val="double" w:sz="4" w:space="1" w:color="auto"/>
              </w:pBdr>
              <w:tabs>
                <w:tab w:val="decimal" w:pos="830"/>
              </w:tabs>
              <w:spacing w:line="216" w:lineRule="exact"/>
              <w:ind w:right="-109"/>
              <w:rPr>
                <w:rFonts w:cs="Times New Roman"/>
                <w:sz w:val="16"/>
                <w:szCs w:val="16"/>
              </w:rPr>
            </w:pPr>
            <w:r w:rsidRPr="003B3A6F">
              <w:rPr>
                <w:rFonts w:cs="Times New Roman"/>
                <w:sz w:val="16"/>
                <w:szCs w:val="16"/>
              </w:rPr>
              <w:t xml:space="preserve"> 7,996 </w:t>
            </w:r>
          </w:p>
        </w:tc>
        <w:tc>
          <w:tcPr>
            <w:tcW w:w="606" w:type="pct"/>
            <w:vAlign w:val="bottom"/>
          </w:tcPr>
          <w:p w14:paraId="1807848F" w14:textId="567A6112" w:rsidR="003B3A6F" w:rsidRPr="00476D19" w:rsidRDefault="003B3A6F" w:rsidP="003B3A6F">
            <w:pPr>
              <w:tabs>
                <w:tab w:val="decimal" w:pos="830"/>
              </w:tabs>
              <w:spacing w:line="216" w:lineRule="exact"/>
              <w:ind w:right="-109"/>
              <w:rPr>
                <w:rFonts w:cs="Times New Roman"/>
                <w:sz w:val="16"/>
                <w:szCs w:val="16"/>
              </w:rPr>
            </w:pPr>
            <w:r w:rsidRPr="003B3A6F">
              <w:rPr>
                <w:rFonts w:cs="Times New Roman"/>
                <w:sz w:val="16"/>
                <w:szCs w:val="16"/>
              </w:rPr>
              <w:t>688,256</w:t>
            </w:r>
          </w:p>
        </w:tc>
      </w:tr>
      <w:tr w:rsidR="003B3A6F" w:rsidRPr="00476D19" w14:paraId="7DD254FD" w14:textId="77777777" w:rsidTr="004B7929">
        <w:tc>
          <w:tcPr>
            <w:tcW w:w="1356" w:type="pct"/>
          </w:tcPr>
          <w:p w14:paraId="6E05FC4C" w14:textId="77777777" w:rsidR="003B3A6F" w:rsidRPr="00476D19" w:rsidRDefault="003B3A6F" w:rsidP="003B3A6F">
            <w:pPr>
              <w:pStyle w:val="BodyText"/>
              <w:spacing w:after="0" w:line="216" w:lineRule="exact"/>
              <w:ind w:left="252" w:right="76" w:hanging="252"/>
              <w:jc w:val="both"/>
              <w:rPr>
                <w:rFonts w:cs="Times New Roman"/>
                <w:sz w:val="16"/>
                <w:szCs w:val="16"/>
              </w:rPr>
            </w:pPr>
            <w:r w:rsidRPr="00476D19">
              <w:rPr>
                <w:rFonts w:cs="Times New Roman"/>
                <w:i/>
                <w:iCs/>
                <w:sz w:val="16"/>
                <w:szCs w:val="16"/>
              </w:rPr>
              <w:t xml:space="preserve">Add </w:t>
            </w:r>
            <w:r w:rsidRPr="00476D19">
              <w:rPr>
                <w:rFonts w:cs="Times New Roman"/>
                <w:sz w:val="16"/>
                <w:szCs w:val="16"/>
              </w:rPr>
              <w:t>accrued interest receivables and</w:t>
            </w:r>
            <w:r w:rsidRPr="00476D19">
              <w:rPr>
                <w:rFonts w:cs="Times New Roman"/>
                <w:sz w:val="16"/>
                <w:szCs w:val="16"/>
              </w:rPr>
              <w:br/>
              <w:t xml:space="preserve">    undue interest receivables</w:t>
            </w:r>
          </w:p>
        </w:tc>
        <w:tc>
          <w:tcPr>
            <w:tcW w:w="607" w:type="pct"/>
            <w:vAlign w:val="bottom"/>
          </w:tcPr>
          <w:p w14:paraId="76ACD43C" w14:textId="77777777" w:rsidR="003B3A6F" w:rsidRPr="00476D19" w:rsidRDefault="003B3A6F" w:rsidP="003B3A6F">
            <w:pPr>
              <w:tabs>
                <w:tab w:val="decimal" w:pos="830"/>
              </w:tabs>
              <w:spacing w:line="216" w:lineRule="exact"/>
              <w:ind w:right="-50"/>
              <w:rPr>
                <w:rFonts w:cs="Times New Roman"/>
                <w:sz w:val="16"/>
                <w:szCs w:val="16"/>
              </w:rPr>
            </w:pPr>
          </w:p>
        </w:tc>
        <w:tc>
          <w:tcPr>
            <w:tcW w:w="607" w:type="pct"/>
            <w:vAlign w:val="bottom"/>
          </w:tcPr>
          <w:p w14:paraId="5F56FFE6" w14:textId="77777777" w:rsidR="003B3A6F" w:rsidRPr="00476D19" w:rsidRDefault="003B3A6F" w:rsidP="003B3A6F">
            <w:pPr>
              <w:tabs>
                <w:tab w:val="decimal" w:pos="830"/>
              </w:tabs>
              <w:spacing w:line="216" w:lineRule="exact"/>
              <w:ind w:right="-50"/>
              <w:rPr>
                <w:rFonts w:cs="Times New Roman"/>
                <w:sz w:val="16"/>
                <w:szCs w:val="16"/>
              </w:rPr>
            </w:pPr>
          </w:p>
        </w:tc>
        <w:tc>
          <w:tcPr>
            <w:tcW w:w="608" w:type="pct"/>
            <w:vAlign w:val="bottom"/>
          </w:tcPr>
          <w:p w14:paraId="27A40F5F" w14:textId="77777777" w:rsidR="003B3A6F" w:rsidRPr="00476D19" w:rsidRDefault="003B3A6F" w:rsidP="003B3A6F">
            <w:pPr>
              <w:tabs>
                <w:tab w:val="decimal" w:pos="830"/>
              </w:tabs>
              <w:spacing w:line="216" w:lineRule="exact"/>
              <w:ind w:right="-50"/>
              <w:rPr>
                <w:rFonts w:cs="Times New Roman"/>
                <w:sz w:val="16"/>
                <w:szCs w:val="16"/>
              </w:rPr>
            </w:pPr>
          </w:p>
        </w:tc>
        <w:tc>
          <w:tcPr>
            <w:tcW w:w="608" w:type="pct"/>
            <w:vAlign w:val="bottom"/>
          </w:tcPr>
          <w:p w14:paraId="5BEE69CE" w14:textId="77777777" w:rsidR="003B3A6F" w:rsidRPr="00476D19" w:rsidRDefault="003B3A6F" w:rsidP="003B3A6F">
            <w:pPr>
              <w:tabs>
                <w:tab w:val="decimal" w:pos="830"/>
              </w:tabs>
              <w:spacing w:line="216" w:lineRule="exact"/>
              <w:ind w:right="-50"/>
              <w:rPr>
                <w:rFonts w:cs="Times New Roman"/>
                <w:sz w:val="16"/>
                <w:szCs w:val="16"/>
              </w:rPr>
            </w:pPr>
          </w:p>
        </w:tc>
        <w:tc>
          <w:tcPr>
            <w:tcW w:w="608" w:type="pct"/>
            <w:vAlign w:val="bottom"/>
          </w:tcPr>
          <w:p w14:paraId="645DE9D0" w14:textId="77777777" w:rsidR="003B3A6F" w:rsidRPr="00476D19" w:rsidRDefault="003B3A6F" w:rsidP="003B3A6F">
            <w:pPr>
              <w:tabs>
                <w:tab w:val="decimal" w:pos="830"/>
              </w:tabs>
              <w:spacing w:line="216" w:lineRule="exact"/>
              <w:ind w:right="-50"/>
              <w:rPr>
                <w:rFonts w:cs="Times New Roman"/>
                <w:sz w:val="16"/>
                <w:szCs w:val="16"/>
              </w:rPr>
            </w:pPr>
          </w:p>
        </w:tc>
        <w:tc>
          <w:tcPr>
            <w:tcW w:w="606" w:type="pct"/>
          </w:tcPr>
          <w:p w14:paraId="35544605" w14:textId="77777777" w:rsidR="00F76CBA" w:rsidRDefault="00F76CBA" w:rsidP="003B3A6F">
            <w:pPr>
              <w:tabs>
                <w:tab w:val="decimal" w:pos="830"/>
              </w:tabs>
              <w:spacing w:line="216" w:lineRule="exact"/>
              <w:ind w:right="-109"/>
              <w:rPr>
                <w:rFonts w:cs="Times New Roman"/>
                <w:sz w:val="16"/>
                <w:szCs w:val="16"/>
              </w:rPr>
            </w:pPr>
          </w:p>
          <w:p w14:paraId="01DFB293" w14:textId="6ABB7A6B" w:rsidR="003B3A6F" w:rsidRPr="00476D19" w:rsidRDefault="003B3A6F" w:rsidP="003B3A6F">
            <w:pPr>
              <w:tabs>
                <w:tab w:val="decimal" w:pos="830"/>
              </w:tabs>
              <w:spacing w:line="216" w:lineRule="exact"/>
              <w:ind w:right="-109"/>
              <w:rPr>
                <w:rFonts w:cs="Times New Roman"/>
                <w:sz w:val="16"/>
                <w:szCs w:val="16"/>
              </w:rPr>
            </w:pPr>
            <w:r w:rsidRPr="003B3A6F">
              <w:rPr>
                <w:rFonts w:cs="Times New Roman"/>
                <w:sz w:val="16"/>
                <w:szCs w:val="16"/>
              </w:rPr>
              <w:t xml:space="preserve"> 1,448 </w:t>
            </w:r>
          </w:p>
        </w:tc>
      </w:tr>
      <w:tr w:rsidR="003B3A6F" w:rsidRPr="00476D19" w14:paraId="4DBBF05C" w14:textId="77777777" w:rsidTr="004B7929">
        <w:tc>
          <w:tcPr>
            <w:tcW w:w="1356" w:type="pct"/>
          </w:tcPr>
          <w:p w14:paraId="091378D5" w14:textId="77777777" w:rsidR="003B3A6F" w:rsidRPr="00476D19" w:rsidRDefault="003B3A6F" w:rsidP="003B3A6F">
            <w:pPr>
              <w:pStyle w:val="BodyText"/>
              <w:spacing w:after="0" w:line="216" w:lineRule="exact"/>
              <w:ind w:right="-103"/>
              <w:jc w:val="both"/>
              <w:rPr>
                <w:rFonts w:cs="Times New Roman"/>
                <w:i/>
                <w:iCs/>
                <w:spacing w:val="-2"/>
                <w:sz w:val="16"/>
                <w:szCs w:val="16"/>
              </w:rPr>
            </w:pPr>
            <w:r w:rsidRPr="00476D19">
              <w:rPr>
                <w:rFonts w:cs="Times New Roman"/>
                <w:i/>
                <w:iCs/>
                <w:spacing w:val="-2"/>
                <w:sz w:val="16"/>
                <w:szCs w:val="16"/>
              </w:rPr>
              <w:t>Less</w:t>
            </w:r>
            <w:r w:rsidRPr="00476D19">
              <w:rPr>
                <w:rFonts w:cs="Times New Roman"/>
                <w:spacing w:val="-2"/>
                <w:sz w:val="16"/>
                <w:szCs w:val="16"/>
              </w:rPr>
              <w:t xml:space="preserve"> allowance for expected credit loss</w:t>
            </w:r>
          </w:p>
        </w:tc>
        <w:tc>
          <w:tcPr>
            <w:tcW w:w="607" w:type="pct"/>
            <w:vAlign w:val="bottom"/>
          </w:tcPr>
          <w:p w14:paraId="4B0F44CA" w14:textId="77777777" w:rsidR="003B3A6F" w:rsidRPr="00476D19" w:rsidRDefault="003B3A6F" w:rsidP="003B3A6F">
            <w:pPr>
              <w:tabs>
                <w:tab w:val="decimal" w:pos="830"/>
              </w:tabs>
              <w:spacing w:line="216" w:lineRule="exact"/>
              <w:ind w:right="-50"/>
              <w:rPr>
                <w:rFonts w:cs="Times New Roman"/>
                <w:spacing w:val="-2"/>
                <w:sz w:val="16"/>
                <w:szCs w:val="16"/>
              </w:rPr>
            </w:pPr>
          </w:p>
        </w:tc>
        <w:tc>
          <w:tcPr>
            <w:tcW w:w="607" w:type="pct"/>
            <w:vAlign w:val="bottom"/>
          </w:tcPr>
          <w:p w14:paraId="23CEE92E" w14:textId="77777777" w:rsidR="003B3A6F" w:rsidRPr="00476D19" w:rsidRDefault="003B3A6F" w:rsidP="003B3A6F">
            <w:pPr>
              <w:tabs>
                <w:tab w:val="decimal" w:pos="830"/>
              </w:tabs>
              <w:spacing w:line="216" w:lineRule="exact"/>
              <w:ind w:right="-50"/>
              <w:rPr>
                <w:rFonts w:cs="Times New Roman"/>
                <w:sz w:val="16"/>
                <w:szCs w:val="16"/>
              </w:rPr>
            </w:pPr>
          </w:p>
        </w:tc>
        <w:tc>
          <w:tcPr>
            <w:tcW w:w="608" w:type="pct"/>
            <w:vAlign w:val="bottom"/>
          </w:tcPr>
          <w:p w14:paraId="53D43D7C" w14:textId="77777777" w:rsidR="003B3A6F" w:rsidRPr="00476D19" w:rsidRDefault="003B3A6F" w:rsidP="003B3A6F">
            <w:pPr>
              <w:tabs>
                <w:tab w:val="decimal" w:pos="830"/>
              </w:tabs>
              <w:spacing w:line="216" w:lineRule="exact"/>
              <w:ind w:right="-50"/>
              <w:rPr>
                <w:rFonts w:cs="Times New Roman"/>
                <w:sz w:val="16"/>
                <w:szCs w:val="16"/>
              </w:rPr>
            </w:pPr>
          </w:p>
        </w:tc>
        <w:tc>
          <w:tcPr>
            <w:tcW w:w="608" w:type="pct"/>
            <w:vAlign w:val="bottom"/>
          </w:tcPr>
          <w:p w14:paraId="1047AB98" w14:textId="77777777" w:rsidR="003B3A6F" w:rsidRPr="00476D19" w:rsidRDefault="003B3A6F" w:rsidP="003B3A6F">
            <w:pPr>
              <w:tabs>
                <w:tab w:val="decimal" w:pos="830"/>
              </w:tabs>
              <w:spacing w:line="216" w:lineRule="exact"/>
              <w:ind w:right="-50"/>
              <w:rPr>
                <w:rFonts w:cs="Times New Roman"/>
                <w:sz w:val="16"/>
                <w:szCs w:val="16"/>
              </w:rPr>
            </w:pPr>
          </w:p>
        </w:tc>
        <w:tc>
          <w:tcPr>
            <w:tcW w:w="608" w:type="pct"/>
            <w:vAlign w:val="bottom"/>
          </w:tcPr>
          <w:p w14:paraId="288EAF20" w14:textId="77777777" w:rsidR="003B3A6F" w:rsidRPr="00476D19" w:rsidRDefault="003B3A6F" w:rsidP="003B3A6F">
            <w:pPr>
              <w:tabs>
                <w:tab w:val="decimal" w:pos="830"/>
              </w:tabs>
              <w:spacing w:line="216" w:lineRule="exact"/>
              <w:ind w:right="-50"/>
              <w:rPr>
                <w:rFonts w:cs="Times New Roman"/>
                <w:sz w:val="16"/>
                <w:szCs w:val="16"/>
              </w:rPr>
            </w:pPr>
          </w:p>
        </w:tc>
        <w:tc>
          <w:tcPr>
            <w:tcW w:w="606" w:type="pct"/>
          </w:tcPr>
          <w:p w14:paraId="04E12E5A" w14:textId="3055D4CB" w:rsidR="003B3A6F" w:rsidRPr="00476D19" w:rsidRDefault="003B3A6F" w:rsidP="003B3A6F">
            <w:pPr>
              <w:pBdr>
                <w:bottom w:val="single" w:sz="4" w:space="1" w:color="auto"/>
              </w:pBdr>
              <w:tabs>
                <w:tab w:val="decimal" w:pos="830"/>
              </w:tabs>
              <w:spacing w:line="216" w:lineRule="exact"/>
              <w:ind w:right="-109"/>
              <w:rPr>
                <w:rFonts w:cs="Times New Roman"/>
                <w:sz w:val="16"/>
                <w:szCs w:val="16"/>
              </w:rPr>
            </w:pPr>
            <w:r w:rsidRPr="003B3A6F">
              <w:rPr>
                <w:rFonts w:cs="Times New Roman"/>
                <w:sz w:val="16"/>
                <w:szCs w:val="16"/>
              </w:rPr>
              <w:t>(8,182)</w:t>
            </w:r>
          </w:p>
        </w:tc>
      </w:tr>
      <w:tr w:rsidR="003B3A6F" w:rsidRPr="00476D19" w14:paraId="2611BA9A" w14:textId="77777777" w:rsidTr="004B7929">
        <w:tc>
          <w:tcPr>
            <w:tcW w:w="1356" w:type="pct"/>
          </w:tcPr>
          <w:p w14:paraId="3E00E611" w14:textId="77777777" w:rsidR="003B3A6F" w:rsidRPr="00476D19" w:rsidRDefault="003B3A6F" w:rsidP="003B3A6F">
            <w:pPr>
              <w:pStyle w:val="BodyText"/>
              <w:spacing w:after="0" w:line="216" w:lineRule="exact"/>
              <w:ind w:right="-45"/>
              <w:jc w:val="both"/>
              <w:rPr>
                <w:rFonts w:cs="Times New Roman"/>
                <w:b/>
                <w:bCs/>
                <w:sz w:val="16"/>
                <w:szCs w:val="16"/>
              </w:rPr>
            </w:pPr>
            <w:r w:rsidRPr="00476D19">
              <w:rPr>
                <w:rFonts w:cs="Times New Roman"/>
                <w:b/>
                <w:bCs/>
                <w:sz w:val="16"/>
                <w:szCs w:val="16"/>
              </w:rPr>
              <w:t>Hire-purchase</w:t>
            </w:r>
            <w:r w:rsidRPr="00476D19">
              <w:rPr>
                <w:rFonts w:cs="Times New Roman"/>
                <w:b/>
                <w:bCs/>
                <w:sz w:val="16"/>
                <w:szCs w:val="16"/>
                <w:cs/>
              </w:rPr>
              <w:t xml:space="preserve"> </w:t>
            </w:r>
            <w:r w:rsidRPr="00476D19">
              <w:rPr>
                <w:rFonts w:cs="Times New Roman"/>
                <w:b/>
                <w:bCs/>
                <w:sz w:val="16"/>
                <w:szCs w:val="16"/>
              </w:rPr>
              <w:t>receivables,</w:t>
            </w:r>
            <w:r w:rsidRPr="00476D19">
              <w:rPr>
                <w:rFonts w:cs="Times New Roman"/>
                <w:b/>
                <w:bCs/>
                <w:sz w:val="16"/>
                <w:szCs w:val="16"/>
                <w:cs/>
              </w:rPr>
              <w:t xml:space="preserve"> </w:t>
            </w:r>
            <w:r w:rsidRPr="00476D19">
              <w:rPr>
                <w:rFonts w:cs="Times New Roman"/>
                <w:b/>
                <w:bCs/>
                <w:sz w:val="16"/>
                <w:szCs w:val="16"/>
              </w:rPr>
              <w:t>net</w:t>
            </w:r>
          </w:p>
        </w:tc>
        <w:tc>
          <w:tcPr>
            <w:tcW w:w="607" w:type="pct"/>
            <w:vAlign w:val="bottom"/>
          </w:tcPr>
          <w:p w14:paraId="4387028D" w14:textId="77777777" w:rsidR="003B3A6F" w:rsidRPr="00476D19" w:rsidRDefault="003B3A6F" w:rsidP="003B3A6F">
            <w:pPr>
              <w:tabs>
                <w:tab w:val="decimal" w:pos="830"/>
              </w:tabs>
              <w:spacing w:line="216" w:lineRule="exact"/>
              <w:ind w:right="-50"/>
              <w:rPr>
                <w:rFonts w:cs="Times New Roman"/>
                <w:sz w:val="16"/>
                <w:szCs w:val="16"/>
              </w:rPr>
            </w:pPr>
          </w:p>
        </w:tc>
        <w:tc>
          <w:tcPr>
            <w:tcW w:w="607" w:type="pct"/>
            <w:vAlign w:val="bottom"/>
          </w:tcPr>
          <w:p w14:paraId="2D79B60A" w14:textId="77777777" w:rsidR="003B3A6F" w:rsidRPr="00476D19" w:rsidRDefault="003B3A6F" w:rsidP="003B3A6F">
            <w:pPr>
              <w:tabs>
                <w:tab w:val="decimal" w:pos="830"/>
              </w:tabs>
              <w:spacing w:line="216" w:lineRule="exact"/>
              <w:ind w:right="-50"/>
              <w:rPr>
                <w:rFonts w:cs="Times New Roman"/>
                <w:sz w:val="16"/>
                <w:szCs w:val="16"/>
              </w:rPr>
            </w:pPr>
          </w:p>
        </w:tc>
        <w:tc>
          <w:tcPr>
            <w:tcW w:w="608" w:type="pct"/>
            <w:vAlign w:val="bottom"/>
          </w:tcPr>
          <w:p w14:paraId="314956CE" w14:textId="77777777" w:rsidR="003B3A6F" w:rsidRPr="00476D19" w:rsidRDefault="003B3A6F" w:rsidP="003B3A6F">
            <w:pPr>
              <w:tabs>
                <w:tab w:val="decimal" w:pos="830"/>
              </w:tabs>
              <w:spacing w:line="216" w:lineRule="exact"/>
              <w:ind w:right="-50"/>
              <w:rPr>
                <w:rFonts w:cs="Times New Roman"/>
                <w:sz w:val="16"/>
                <w:szCs w:val="16"/>
              </w:rPr>
            </w:pPr>
          </w:p>
        </w:tc>
        <w:tc>
          <w:tcPr>
            <w:tcW w:w="608" w:type="pct"/>
            <w:vAlign w:val="bottom"/>
          </w:tcPr>
          <w:p w14:paraId="6593E703" w14:textId="77777777" w:rsidR="003B3A6F" w:rsidRPr="00476D19" w:rsidRDefault="003B3A6F" w:rsidP="003B3A6F">
            <w:pPr>
              <w:tabs>
                <w:tab w:val="decimal" w:pos="830"/>
              </w:tabs>
              <w:spacing w:line="216" w:lineRule="exact"/>
              <w:ind w:right="-50"/>
              <w:rPr>
                <w:rFonts w:cs="Times New Roman"/>
                <w:sz w:val="16"/>
                <w:szCs w:val="16"/>
              </w:rPr>
            </w:pPr>
          </w:p>
        </w:tc>
        <w:tc>
          <w:tcPr>
            <w:tcW w:w="608" w:type="pct"/>
            <w:vAlign w:val="bottom"/>
          </w:tcPr>
          <w:p w14:paraId="7612578C" w14:textId="77777777" w:rsidR="003B3A6F" w:rsidRPr="00476D19" w:rsidRDefault="003B3A6F" w:rsidP="003B3A6F">
            <w:pPr>
              <w:tabs>
                <w:tab w:val="decimal" w:pos="830"/>
              </w:tabs>
              <w:spacing w:line="216" w:lineRule="exact"/>
              <w:ind w:right="-50"/>
              <w:rPr>
                <w:rFonts w:cs="Times New Roman"/>
                <w:b/>
                <w:bCs/>
                <w:sz w:val="16"/>
                <w:szCs w:val="16"/>
              </w:rPr>
            </w:pPr>
          </w:p>
        </w:tc>
        <w:tc>
          <w:tcPr>
            <w:tcW w:w="606" w:type="pct"/>
          </w:tcPr>
          <w:p w14:paraId="38B5808F" w14:textId="67D13DE5" w:rsidR="003B3A6F" w:rsidRPr="003A47D2" w:rsidRDefault="003B3A6F" w:rsidP="003B3A6F">
            <w:pPr>
              <w:pBdr>
                <w:bottom w:val="double" w:sz="4" w:space="1" w:color="auto"/>
              </w:pBdr>
              <w:tabs>
                <w:tab w:val="decimal" w:pos="830"/>
              </w:tabs>
              <w:spacing w:line="216" w:lineRule="exact"/>
              <w:ind w:right="-109"/>
              <w:rPr>
                <w:rFonts w:cs="Times New Roman"/>
                <w:b/>
                <w:bCs/>
                <w:sz w:val="16"/>
                <w:szCs w:val="16"/>
              </w:rPr>
            </w:pPr>
            <w:r w:rsidRPr="003A47D2">
              <w:rPr>
                <w:rFonts w:cs="Times New Roman"/>
                <w:b/>
                <w:bCs/>
                <w:sz w:val="16"/>
                <w:szCs w:val="16"/>
              </w:rPr>
              <w:t xml:space="preserve"> 681,522 </w:t>
            </w:r>
          </w:p>
        </w:tc>
      </w:tr>
    </w:tbl>
    <w:p w14:paraId="08E1FBC0" w14:textId="77777777" w:rsidR="009D0689" w:rsidRPr="009D0689" w:rsidRDefault="009D0689" w:rsidP="007F2148">
      <w:pPr>
        <w:rPr>
          <w:rFonts w:cs="Times New Roman"/>
          <w:szCs w:val="22"/>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7F2148" w:rsidRPr="00476D19" w14:paraId="5D7896CD" w14:textId="77777777" w:rsidTr="00542CB9">
        <w:tc>
          <w:tcPr>
            <w:tcW w:w="1356" w:type="pct"/>
          </w:tcPr>
          <w:p w14:paraId="2D23FADF" w14:textId="77777777" w:rsidR="007F2148" w:rsidRPr="00476D19" w:rsidRDefault="007F2148" w:rsidP="00BD2E8D">
            <w:pPr>
              <w:pStyle w:val="BodyText"/>
              <w:spacing w:after="0" w:line="216" w:lineRule="exact"/>
              <w:ind w:right="-45"/>
              <w:jc w:val="both"/>
              <w:rPr>
                <w:rFonts w:cs="Times New Roman"/>
                <w:sz w:val="16"/>
                <w:szCs w:val="16"/>
              </w:rPr>
            </w:pPr>
            <w:bookmarkStart w:id="27" w:name="_Hlk165105098"/>
          </w:p>
        </w:tc>
        <w:tc>
          <w:tcPr>
            <w:tcW w:w="3644" w:type="pct"/>
            <w:gridSpan w:val="6"/>
          </w:tcPr>
          <w:p w14:paraId="585C06AA" w14:textId="39D78D2E" w:rsidR="007F2148" w:rsidRPr="00476D19" w:rsidRDefault="009D0689" w:rsidP="00BD2E8D">
            <w:pPr>
              <w:pStyle w:val="BodyText"/>
              <w:spacing w:after="0" w:line="216" w:lineRule="exact"/>
              <w:ind w:left="-113" w:right="-72"/>
              <w:jc w:val="center"/>
              <w:rPr>
                <w:rFonts w:cs="Times New Roman"/>
                <w:sz w:val="16"/>
                <w:szCs w:val="16"/>
                <w:cs/>
              </w:rPr>
            </w:pPr>
            <w:r>
              <w:rPr>
                <w:rFonts w:cs="Times New Roman"/>
                <w:sz w:val="16"/>
                <w:szCs w:val="16"/>
              </w:rPr>
              <w:t xml:space="preserve">31 December </w:t>
            </w:r>
            <w:r w:rsidR="007F2148" w:rsidRPr="00476D19">
              <w:rPr>
                <w:rFonts w:cs="Times New Roman"/>
                <w:sz w:val="16"/>
                <w:szCs w:val="16"/>
                <w:cs/>
              </w:rPr>
              <w:t>2024</w:t>
            </w:r>
          </w:p>
        </w:tc>
      </w:tr>
      <w:tr w:rsidR="006A509F" w:rsidRPr="00476D19" w14:paraId="6EA906D6" w14:textId="77777777" w:rsidTr="00542CB9">
        <w:tc>
          <w:tcPr>
            <w:tcW w:w="1356" w:type="pct"/>
          </w:tcPr>
          <w:p w14:paraId="763E17A7" w14:textId="77777777" w:rsidR="006A509F" w:rsidRPr="00476D19" w:rsidRDefault="006A509F" w:rsidP="00BD2E8D">
            <w:pPr>
              <w:pStyle w:val="BodyText"/>
              <w:spacing w:after="0" w:line="216" w:lineRule="exact"/>
              <w:ind w:right="-45"/>
              <w:jc w:val="both"/>
              <w:rPr>
                <w:rFonts w:cs="Times New Roman"/>
                <w:sz w:val="16"/>
                <w:szCs w:val="16"/>
              </w:rPr>
            </w:pPr>
          </w:p>
        </w:tc>
        <w:tc>
          <w:tcPr>
            <w:tcW w:w="607" w:type="pct"/>
          </w:tcPr>
          <w:p w14:paraId="471E520F" w14:textId="77777777" w:rsidR="006A509F" w:rsidRPr="00476D19" w:rsidRDefault="006A509F" w:rsidP="00BD2E8D">
            <w:pPr>
              <w:pStyle w:val="BodyText"/>
              <w:spacing w:after="0" w:line="216" w:lineRule="exact"/>
              <w:ind w:left="-108" w:right="-72"/>
              <w:jc w:val="center"/>
              <w:rPr>
                <w:rFonts w:cs="Times New Roman"/>
                <w:sz w:val="16"/>
                <w:szCs w:val="16"/>
              </w:rPr>
            </w:pPr>
          </w:p>
        </w:tc>
        <w:tc>
          <w:tcPr>
            <w:tcW w:w="607" w:type="pct"/>
          </w:tcPr>
          <w:p w14:paraId="713EF4F8"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8" w:type="pct"/>
          </w:tcPr>
          <w:p w14:paraId="1748C109"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8" w:type="pct"/>
          </w:tcPr>
          <w:p w14:paraId="5D224252" w14:textId="23A117E1"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8" w:type="pct"/>
          </w:tcPr>
          <w:p w14:paraId="06572BA5" w14:textId="3FBE274F"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6" w:type="pct"/>
          </w:tcPr>
          <w:p w14:paraId="593202FA" w14:textId="77777777" w:rsidR="006A509F" w:rsidRPr="00476D19" w:rsidRDefault="006A509F" w:rsidP="00BD2E8D">
            <w:pPr>
              <w:pStyle w:val="BodyText"/>
              <w:spacing w:after="0" w:line="216" w:lineRule="exact"/>
              <w:ind w:left="-113" w:right="-72"/>
              <w:jc w:val="center"/>
              <w:rPr>
                <w:rFonts w:cs="Times New Roman"/>
                <w:sz w:val="16"/>
                <w:szCs w:val="16"/>
              </w:rPr>
            </w:pPr>
          </w:p>
        </w:tc>
      </w:tr>
      <w:tr w:rsidR="006A509F" w:rsidRPr="00476D19" w14:paraId="73AD092C" w14:textId="77777777" w:rsidTr="00542CB9">
        <w:tc>
          <w:tcPr>
            <w:tcW w:w="1356" w:type="pct"/>
          </w:tcPr>
          <w:p w14:paraId="65782DA9" w14:textId="77777777" w:rsidR="006A509F" w:rsidRPr="00476D19" w:rsidRDefault="006A509F" w:rsidP="00BD2E8D">
            <w:pPr>
              <w:pStyle w:val="BodyText"/>
              <w:spacing w:after="0" w:line="216" w:lineRule="exact"/>
              <w:ind w:right="-45"/>
              <w:jc w:val="both"/>
              <w:rPr>
                <w:rFonts w:cs="Times New Roman"/>
                <w:b/>
                <w:bCs/>
                <w:i/>
                <w:iCs/>
                <w:sz w:val="16"/>
                <w:szCs w:val="16"/>
                <w:rtl/>
                <w:cs/>
              </w:rPr>
            </w:pPr>
          </w:p>
        </w:tc>
        <w:tc>
          <w:tcPr>
            <w:tcW w:w="607" w:type="pct"/>
          </w:tcPr>
          <w:p w14:paraId="4E7C9837" w14:textId="77777777" w:rsidR="006A509F" w:rsidRPr="00476D19" w:rsidRDefault="006A509F" w:rsidP="00BD2E8D">
            <w:pPr>
              <w:pStyle w:val="BodyText"/>
              <w:spacing w:after="0" w:line="216" w:lineRule="exact"/>
              <w:ind w:left="-108" w:right="-72"/>
              <w:jc w:val="center"/>
              <w:rPr>
                <w:rFonts w:cs="Times New Roman"/>
                <w:sz w:val="16"/>
                <w:szCs w:val="16"/>
              </w:rPr>
            </w:pPr>
          </w:p>
        </w:tc>
        <w:tc>
          <w:tcPr>
            <w:tcW w:w="607" w:type="pct"/>
          </w:tcPr>
          <w:p w14:paraId="1CE85E6F"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over</w:t>
            </w:r>
            <w:r w:rsidRPr="00476D19">
              <w:rPr>
                <w:rFonts w:cs="Times New Roman"/>
                <w:sz w:val="16"/>
                <w:szCs w:val="16"/>
                <w:cs/>
              </w:rPr>
              <w:t xml:space="preserve"> 1 </w:t>
            </w:r>
            <w:r w:rsidRPr="00476D19">
              <w:rPr>
                <w:rFonts w:cs="Times New Roman"/>
                <w:sz w:val="16"/>
                <w:szCs w:val="16"/>
              </w:rPr>
              <w:t>year</w:t>
            </w:r>
          </w:p>
        </w:tc>
        <w:tc>
          <w:tcPr>
            <w:tcW w:w="608" w:type="pct"/>
          </w:tcPr>
          <w:p w14:paraId="197B83BF"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over</w:t>
            </w:r>
            <w:r w:rsidRPr="00476D19">
              <w:rPr>
                <w:rFonts w:cs="Times New Roman"/>
                <w:sz w:val="16"/>
                <w:szCs w:val="16"/>
                <w:cs/>
              </w:rPr>
              <w:t xml:space="preserve"> 2 </w:t>
            </w:r>
            <w:r w:rsidRPr="00476D19">
              <w:rPr>
                <w:rFonts w:cs="Times New Roman"/>
                <w:sz w:val="16"/>
                <w:szCs w:val="16"/>
              </w:rPr>
              <w:t>years</w:t>
            </w:r>
          </w:p>
        </w:tc>
        <w:tc>
          <w:tcPr>
            <w:tcW w:w="608" w:type="pct"/>
          </w:tcPr>
          <w:p w14:paraId="3279EB70" w14:textId="6F5E1CBF"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over</w:t>
            </w:r>
            <w:r w:rsidRPr="00476D19">
              <w:rPr>
                <w:rFonts w:cs="Times New Roman"/>
                <w:sz w:val="16"/>
                <w:szCs w:val="16"/>
                <w:cs/>
              </w:rPr>
              <w:t xml:space="preserve"> 3 </w:t>
            </w:r>
            <w:r w:rsidRPr="00476D19">
              <w:rPr>
                <w:rFonts w:cs="Times New Roman"/>
                <w:sz w:val="16"/>
                <w:szCs w:val="16"/>
              </w:rPr>
              <w:t>years</w:t>
            </w:r>
          </w:p>
        </w:tc>
        <w:tc>
          <w:tcPr>
            <w:tcW w:w="608" w:type="pct"/>
          </w:tcPr>
          <w:p w14:paraId="0A49F23F" w14:textId="7CF6C6A1"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over</w:t>
            </w:r>
            <w:r w:rsidRPr="00476D19">
              <w:rPr>
                <w:rFonts w:cs="Times New Roman"/>
                <w:sz w:val="16"/>
                <w:szCs w:val="16"/>
                <w:cs/>
              </w:rPr>
              <w:t xml:space="preserve"> 4 </w:t>
            </w:r>
            <w:r w:rsidRPr="00476D19">
              <w:rPr>
                <w:rFonts w:cs="Times New Roman"/>
                <w:sz w:val="16"/>
                <w:szCs w:val="16"/>
              </w:rPr>
              <w:t>years</w:t>
            </w:r>
          </w:p>
        </w:tc>
        <w:tc>
          <w:tcPr>
            <w:tcW w:w="606" w:type="pct"/>
          </w:tcPr>
          <w:p w14:paraId="51DF0419" w14:textId="77777777" w:rsidR="006A509F" w:rsidRPr="00476D19" w:rsidRDefault="006A509F" w:rsidP="00BD2E8D">
            <w:pPr>
              <w:pStyle w:val="BodyText"/>
              <w:spacing w:after="0" w:line="216" w:lineRule="exact"/>
              <w:ind w:left="-113" w:right="-72"/>
              <w:jc w:val="center"/>
              <w:rPr>
                <w:rFonts w:cs="Times New Roman"/>
                <w:sz w:val="16"/>
                <w:szCs w:val="16"/>
              </w:rPr>
            </w:pPr>
          </w:p>
        </w:tc>
      </w:tr>
      <w:tr w:rsidR="006A509F" w:rsidRPr="00476D19" w14:paraId="00AE22F5" w14:textId="77777777" w:rsidTr="00542CB9">
        <w:tc>
          <w:tcPr>
            <w:tcW w:w="1356" w:type="pct"/>
          </w:tcPr>
          <w:p w14:paraId="5045D1DF" w14:textId="77777777" w:rsidR="006A509F" w:rsidRPr="00476D19" w:rsidRDefault="006A509F" w:rsidP="00BD2E8D">
            <w:pPr>
              <w:pStyle w:val="BodyText"/>
              <w:spacing w:after="0" w:line="216" w:lineRule="exact"/>
              <w:ind w:right="-45"/>
              <w:jc w:val="both"/>
              <w:rPr>
                <w:rFonts w:cs="Times New Roman"/>
                <w:b/>
                <w:bCs/>
                <w:i/>
                <w:iCs/>
                <w:sz w:val="16"/>
                <w:szCs w:val="16"/>
                <w:rtl/>
                <w:cs/>
              </w:rPr>
            </w:pPr>
          </w:p>
        </w:tc>
        <w:tc>
          <w:tcPr>
            <w:tcW w:w="607" w:type="pct"/>
          </w:tcPr>
          <w:p w14:paraId="21913FA4"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Portion</w:t>
            </w:r>
            <w:r w:rsidRPr="00476D19">
              <w:rPr>
                <w:rFonts w:cs="Times New Roman"/>
                <w:sz w:val="16"/>
                <w:szCs w:val="16"/>
                <w:cs/>
              </w:rPr>
              <w:t xml:space="preserve"> </w:t>
            </w:r>
            <w:r w:rsidRPr="00476D19">
              <w:rPr>
                <w:rFonts w:cs="Times New Roman"/>
                <w:sz w:val="16"/>
                <w:szCs w:val="16"/>
              </w:rPr>
              <w:t>due</w:t>
            </w:r>
          </w:p>
        </w:tc>
        <w:tc>
          <w:tcPr>
            <w:tcW w:w="607" w:type="pct"/>
          </w:tcPr>
          <w:p w14:paraId="5C433212"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but</w:t>
            </w:r>
            <w:r w:rsidRPr="00476D19">
              <w:rPr>
                <w:rFonts w:cs="Times New Roman"/>
                <w:sz w:val="16"/>
                <w:szCs w:val="16"/>
                <w:cs/>
              </w:rPr>
              <w:t xml:space="preserve"> </w:t>
            </w:r>
            <w:r w:rsidRPr="00476D19">
              <w:rPr>
                <w:rFonts w:cs="Times New Roman"/>
                <w:sz w:val="16"/>
                <w:szCs w:val="16"/>
              </w:rPr>
              <w:t>within</w:t>
            </w:r>
          </w:p>
        </w:tc>
        <w:tc>
          <w:tcPr>
            <w:tcW w:w="608" w:type="pct"/>
          </w:tcPr>
          <w:p w14:paraId="18E4BEEC"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but</w:t>
            </w:r>
            <w:r w:rsidRPr="00476D19">
              <w:rPr>
                <w:rFonts w:cs="Times New Roman"/>
                <w:sz w:val="16"/>
                <w:szCs w:val="16"/>
                <w:cs/>
              </w:rPr>
              <w:t xml:space="preserve"> </w:t>
            </w:r>
            <w:r w:rsidRPr="00476D19">
              <w:rPr>
                <w:rFonts w:cs="Times New Roman"/>
                <w:sz w:val="16"/>
                <w:szCs w:val="16"/>
              </w:rPr>
              <w:t>within</w:t>
            </w:r>
          </w:p>
        </w:tc>
        <w:tc>
          <w:tcPr>
            <w:tcW w:w="608" w:type="pct"/>
          </w:tcPr>
          <w:p w14:paraId="1A7D2A2B" w14:textId="720B2409"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but</w:t>
            </w:r>
            <w:r w:rsidRPr="00476D19">
              <w:rPr>
                <w:rFonts w:cs="Times New Roman"/>
                <w:sz w:val="16"/>
                <w:szCs w:val="16"/>
                <w:cs/>
              </w:rPr>
              <w:t xml:space="preserve"> </w:t>
            </w:r>
            <w:r w:rsidRPr="00476D19">
              <w:rPr>
                <w:rFonts w:cs="Times New Roman"/>
                <w:sz w:val="16"/>
                <w:szCs w:val="16"/>
              </w:rPr>
              <w:t>within</w:t>
            </w:r>
          </w:p>
        </w:tc>
        <w:tc>
          <w:tcPr>
            <w:tcW w:w="608" w:type="pct"/>
          </w:tcPr>
          <w:p w14:paraId="4EC78392" w14:textId="02F466CF"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but</w:t>
            </w:r>
            <w:r w:rsidRPr="00476D19">
              <w:rPr>
                <w:rFonts w:cs="Times New Roman"/>
                <w:sz w:val="16"/>
                <w:szCs w:val="16"/>
                <w:cs/>
              </w:rPr>
              <w:t xml:space="preserve"> </w:t>
            </w:r>
            <w:r w:rsidRPr="00476D19">
              <w:rPr>
                <w:rFonts w:cs="Times New Roman"/>
                <w:sz w:val="16"/>
                <w:szCs w:val="16"/>
              </w:rPr>
              <w:t>within</w:t>
            </w:r>
          </w:p>
        </w:tc>
        <w:tc>
          <w:tcPr>
            <w:tcW w:w="606" w:type="pct"/>
          </w:tcPr>
          <w:p w14:paraId="570F4A9C" w14:textId="77777777" w:rsidR="006A509F" w:rsidRPr="00476D19" w:rsidRDefault="006A509F" w:rsidP="00BD2E8D">
            <w:pPr>
              <w:pStyle w:val="BodyText"/>
              <w:spacing w:after="0" w:line="216" w:lineRule="exact"/>
              <w:ind w:left="-113" w:right="-72"/>
              <w:jc w:val="center"/>
              <w:rPr>
                <w:rFonts w:cs="Times New Roman"/>
                <w:sz w:val="16"/>
                <w:szCs w:val="16"/>
              </w:rPr>
            </w:pPr>
          </w:p>
        </w:tc>
      </w:tr>
      <w:tr w:rsidR="006A509F" w:rsidRPr="00476D19" w14:paraId="1F5FDF9F" w14:textId="77777777" w:rsidTr="00542CB9">
        <w:tc>
          <w:tcPr>
            <w:tcW w:w="1356" w:type="pct"/>
          </w:tcPr>
          <w:p w14:paraId="337FD424" w14:textId="77777777" w:rsidR="006A509F" w:rsidRPr="00476D19" w:rsidRDefault="006A509F" w:rsidP="00BD2E8D">
            <w:pPr>
              <w:pStyle w:val="BodyText"/>
              <w:spacing w:after="0" w:line="216" w:lineRule="exact"/>
              <w:ind w:right="-45"/>
              <w:jc w:val="both"/>
              <w:rPr>
                <w:rFonts w:cs="Times New Roman"/>
                <w:b/>
                <w:bCs/>
                <w:i/>
                <w:iCs/>
                <w:sz w:val="16"/>
                <w:szCs w:val="16"/>
                <w:rtl/>
                <w:cs/>
              </w:rPr>
            </w:pPr>
          </w:p>
        </w:tc>
        <w:tc>
          <w:tcPr>
            <w:tcW w:w="607" w:type="pct"/>
          </w:tcPr>
          <w:p w14:paraId="49FA3954"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rPr>
              <w:t>within</w:t>
            </w:r>
            <w:r w:rsidRPr="00476D19">
              <w:rPr>
                <w:rFonts w:cs="Times New Roman"/>
                <w:sz w:val="16"/>
                <w:szCs w:val="16"/>
                <w:cs/>
              </w:rPr>
              <w:t xml:space="preserve"> 1 </w:t>
            </w:r>
            <w:r w:rsidRPr="00476D19">
              <w:rPr>
                <w:rFonts w:cs="Times New Roman"/>
                <w:sz w:val="16"/>
                <w:szCs w:val="16"/>
              </w:rPr>
              <w:t>year</w:t>
            </w:r>
          </w:p>
        </w:tc>
        <w:tc>
          <w:tcPr>
            <w:tcW w:w="607" w:type="pct"/>
          </w:tcPr>
          <w:p w14:paraId="1F761F1A"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cs/>
              </w:rPr>
              <w:t xml:space="preserve">2 </w:t>
            </w:r>
            <w:r w:rsidRPr="00476D19">
              <w:rPr>
                <w:rFonts w:cs="Times New Roman"/>
                <w:sz w:val="16"/>
                <w:szCs w:val="16"/>
              </w:rPr>
              <w:t>years</w:t>
            </w:r>
          </w:p>
        </w:tc>
        <w:tc>
          <w:tcPr>
            <w:tcW w:w="608" w:type="pct"/>
          </w:tcPr>
          <w:p w14:paraId="1193E07F" w14:textId="77777777"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cs/>
              </w:rPr>
              <w:t xml:space="preserve">3 </w:t>
            </w:r>
            <w:r w:rsidRPr="00476D19">
              <w:rPr>
                <w:rFonts w:cs="Times New Roman"/>
                <w:sz w:val="16"/>
                <w:szCs w:val="16"/>
              </w:rPr>
              <w:t>years</w:t>
            </w:r>
          </w:p>
        </w:tc>
        <w:tc>
          <w:tcPr>
            <w:tcW w:w="608" w:type="pct"/>
          </w:tcPr>
          <w:p w14:paraId="71181684" w14:textId="313D685D"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cs/>
              </w:rPr>
              <w:t xml:space="preserve">4 </w:t>
            </w:r>
            <w:r w:rsidRPr="00476D19">
              <w:rPr>
                <w:rFonts w:cs="Times New Roman"/>
                <w:sz w:val="16"/>
                <w:szCs w:val="16"/>
              </w:rPr>
              <w:t>years</w:t>
            </w:r>
          </w:p>
        </w:tc>
        <w:tc>
          <w:tcPr>
            <w:tcW w:w="608" w:type="pct"/>
          </w:tcPr>
          <w:p w14:paraId="4424B080" w14:textId="536DC24E" w:rsidR="006A509F" w:rsidRPr="00476D19" w:rsidRDefault="006A509F" w:rsidP="00BD2E8D">
            <w:pPr>
              <w:pStyle w:val="BodyText"/>
              <w:spacing w:after="0" w:line="216" w:lineRule="exact"/>
              <w:ind w:left="-108" w:right="-72"/>
              <w:jc w:val="center"/>
              <w:rPr>
                <w:rFonts w:cs="Times New Roman"/>
                <w:sz w:val="16"/>
                <w:szCs w:val="16"/>
              </w:rPr>
            </w:pPr>
            <w:r w:rsidRPr="00476D19">
              <w:rPr>
                <w:rFonts w:cs="Times New Roman"/>
                <w:sz w:val="16"/>
                <w:szCs w:val="16"/>
                <w:cs/>
              </w:rPr>
              <w:t xml:space="preserve">5 </w:t>
            </w:r>
            <w:r w:rsidRPr="00476D19">
              <w:rPr>
                <w:rFonts w:cs="Times New Roman"/>
                <w:sz w:val="16"/>
                <w:szCs w:val="16"/>
              </w:rPr>
              <w:t>years</w:t>
            </w:r>
          </w:p>
        </w:tc>
        <w:tc>
          <w:tcPr>
            <w:tcW w:w="606" w:type="pct"/>
          </w:tcPr>
          <w:p w14:paraId="4E9403BA" w14:textId="77777777" w:rsidR="006A509F" w:rsidRPr="00476D19" w:rsidRDefault="006A509F" w:rsidP="00BD2E8D">
            <w:pPr>
              <w:pStyle w:val="BodyText"/>
              <w:spacing w:after="0" w:line="216" w:lineRule="exact"/>
              <w:ind w:left="-113" w:right="-72"/>
              <w:jc w:val="center"/>
              <w:rPr>
                <w:rFonts w:cs="Times New Roman"/>
                <w:sz w:val="16"/>
                <w:szCs w:val="16"/>
              </w:rPr>
            </w:pPr>
            <w:r w:rsidRPr="00476D19">
              <w:rPr>
                <w:rFonts w:cs="Times New Roman"/>
                <w:sz w:val="16"/>
                <w:szCs w:val="16"/>
              </w:rPr>
              <w:t>Total</w:t>
            </w:r>
          </w:p>
        </w:tc>
      </w:tr>
      <w:tr w:rsidR="005A21FF" w:rsidRPr="00476D19" w14:paraId="1DECEED1" w14:textId="77777777" w:rsidTr="00542CB9">
        <w:tc>
          <w:tcPr>
            <w:tcW w:w="1356" w:type="pct"/>
          </w:tcPr>
          <w:p w14:paraId="3C12A390" w14:textId="77777777" w:rsidR="005A21FF" w:rsidRPr="00476D19" w:rsidRDefault="005A21FF" w:rsidP="00BD2E8D">
            <w:pPr>
              <w:pStyle w:val="BodyText"/>
              <w:spacing w:after="0" w:line="216" w:lineRule="exact"/>
              <w:ind w:right="-45"/>
              <w:rPr>
                <w:rFonts w:cs="Times New Roman"/>
                <w:sz w:val="16"/>
                <w:szCs w:val="16"/>
              </w:rPr>
            </w:pPr>
          </w:p>
        </w:tc>
        <w:tc>
          <w:tcPr>
            <w:tcW w:w="3644" w:type="pct"/>
            <w:gridSpan w:val="6"/>
          </w:tcPr>
          <w:p w14:paraId="3219AC1F" w14:textId="77777777" w:rsidR="005A21FF" w:rsidRPr="00476D19" w:rsidRDefault="005A21FF" w:rsidP="00BD2E8D">
            <w:pPr>
              <w:spacing w:line="216" w:lineRule="exact"/>
              <w:ind w:left="-93" w:right="-268"/>
              <w:jc w:val="center"/>
              <w:rPr>
                <w:rFonts w:cs="Times New Roman"/>
                <w:i/>
                <w:iCs/>
                <w:sz w:val="16"/>
                <w:szCs w:val="16"/>
              </w:rPr>
            </w:pPr>
            <w:r w:rsidRPr="00476D19">
              <w:rPr>
                <w:rFonts w:cs="Times New Roman"/>
                <w:i/>
                <w:iCs/>
                <w:sz w:val="16"/>
                <w:szCs w:val="16"/>
                <w:cs/>
              </w:rPr>
              <w:t>(</w:t>
            </w:r>
            <w:r w:rsidRPr="00476D19">
              <w:rPr>
                <w:rFonts w:cs="Times New Roman"/>
                <w:i/>
                <w:iCs/>
                <w:sz w:val="16"/>
                <w:szCs w:val="16"/>
              </w:rPr>
              <w:t>in</w:t>
            </w:r>
            <w:r w:rsidRPr="00476D19">
              <w:rPr>
                <w:rFonts w:cs="Times New Roman"/>
                <w:i/>
                <w:iCs/>
                <w:sz w:val="16"/>
                <w:szCs w:val="16"/>
                <w:cs/>
              </w:rPr>
              <w:t xml:space="preserve"> </w:t>
            </w:r>
            <w:r w:rsidRPr="00476D19">
              <w:rPr>
                <w:rFonts w:cs="Times New Roman"/>
                <w:i/>
                <w:iCs/>
                <w:sz w:val="16"/>
                <w:szCs w:val="16"/>
              </w:rPr>
              <w:t>thousand</w:t>
            </w:r>
            <w:r w:rsidRPr="00476D19">
              <w:rPr>
                <w:rFonts w:cs="Times New Roman"/>
                <w:i/>
                <w:iCs/>
                <w:sz w:val="16"/>
                <w:szCs w:val="16"/>
                <w:cs/>
              </w:rPr>
              <w:t xml:space="preserve"> </w:t>
            </w:r>
            <w:r w:rsidRPr="00476D19">
              <w:rPr>
                <w:rFonts w:cs="Times New Roman"/>
                <w:i/>
                <w:iCs/>
                <w:sz w:val="16"/>
                <w:szCs w:val="16"/>
              </w:rPr>
              <w:t>Baht)</w:t>
            </w:r>
          </w:p>
        </w:tc>
      </w:tr>
      <w:tr w:rsidR="004B62B3" w:rsidRPr="00476D19" w14:paraId="0A7C48E2" w14:textId="77777777" w:rsidTr="004B62B3">
        <w:tc>
          <w:tcPr>
            <w:tcW w:w="1356" w:type="pct"/>
          </w:tcPr>
          <w:p w14:paraId="25927B54" w14:textId="77777777" w:rsidR="004B62B3" w:rsidRPr="00476D19" w:rsidRDefault="004B62B3" w:rsidP="004B62B3">
            <w:pPr>
              <w:pStyle w:val="BodyText"/>
              <w:spacing w:after="0" w:line="216" w:lineRule="exact"/>
              <w:ind w:right="-45"/>
              <w:rPr>
                <w:rFonts w:cs="Times New Roman"/>
                <w:i/>
                <w:iCs/>
                <w:sz w:val="16"/>
                <w:szCs w:val="16"/>
              </w:rPr>
            </w:pPr>
            <w:r w:rsidRPr="00476D19">
              <w:rPr>
                <w:rFonts w:cs="Times New Roman"/>
                <w:sz w:val="16"/>
                <w:szCs w:val="16"/>
              </w:rPr>
              <w:t>Hire-purchase</w:t>
            </w:r>
            <w:r w:rsidRPr="00476D19">
              <w:rPr>
                <w:rFonts w:cs="Times New Roman"/>
                <w:sz w:val="16"/>
                <w:szCs w:val="16"/>
                <w:cs/>
              </w:rPr>
              <w:t xml:space="preserve"> </w:t>
            </w:r>
            <w:r w:rsidRPr="00476D19">
              <w:rPr>
                <w:rFonts w:cs="Times New Roman"/>
                <w:sz w:val="16"/>
                <w:szCs w:val="16"/>
              </w:rPr>
              <w:t>receivables</w:t>
            </w:r>
          </w:p>
        </w:tc>
        <w:tc>
          <w:tcPr>
            <w:tcW w:w="607" w:type="pct"/>
          </w:tcPr>
          <w:p w14:paraId="7F921037" w14:textId="2F358191" w:rsidR="004B62B3" w:rsidRPr="00476D19" w:rsidRDefault="004B62B3" w:rsidP="0054422E">
            <w:pPr>
              <w:tabs>
                <w:tab w:val="decimal" w:pos="830"/>
              </w:tabs>
              <w:spacing w:line="216" w:lineRule="exact"/>
              <w:ind w:right="-109"/>
              <w:rPr>
                <w:rFonts w:cs="Times New Roman"/>
                <w:sz w:val="16"/>
                <w:szCs w:val="16"/>
              </w:rPr>
            </w:pPr>
            <w:r w:rsidRPr="00476D19">
              <w:rPr>
                <w:rFonts w:cs="Times New Roman"/>
                <w:sz w:val="16"/>
                <w:szCs w:val="16"/>
              </w:rPr>
              <w:t>239,373</w:t>
            </w:r>
          </w:p>
        </w:tc>
        <w:tc>
          <w:tcPr>
            <w:tcW w:w="607" w:type="pct"/>
          </w:tcPr>
          <w:p w14:paraId="218511DB" w14:textId="653E90C9" w:rsidR="004B62B3" w:rsidRPr="00476D19" w:rsidRDefault="004B62B3" w:rsidP="0054422E">
            <w:pPr>
              <w:tabs>
                <w:tab w:val="decimal" w:pos="830"/>
              </w:tabs>
              <w:spacing w:line="216" w:lineRule="exact"/>
              <w:ind w:right="-109"/>
              <w:rPr>
                <w:rFonts w:cs="Times New Roman"/>
                <w:sz w:val="16"/>
                <w:szCs w:val="16"/>
              </w:rPr>
            </w:pPr>
            <w:r w:rsidRPr="00476D19">
              <w:rPr>
                <w:rFonts w:cs="Times New Roman"/>
                <w:sz w:val="16"/>
                <w:szCs w:val="16"/>
              </w:rPr>
              <w:t>226,433</w:t>
            </w:r>
          </w:p>
        </w:tc>
        <w:tc>
          <w:tcPr>
            <w:tcW w:w="608" w:type="pct"/>
          </w:tcPr>
          <w:p w14:paraId="090ACC6A" w14:textId="79147113" w:rsidR="004B62B3" w:rsidRPr="00476D19" w:rsidRDefault="004B62B3" w:rsidP="0054422E">
            <w:pPr>
              <w:tabs>
                <w:tab w:val="decimal" w:pos="830"/>
              </w:tabs>
              <w:spacing w:line="216" w:lineRule="exact"/>
              <w:ind w:right="-109"/>
              <w:rPr>
                <w:rFonts w:cs="Times New Roman"/>
                <w:sz w:val="16"/>
                <w:szCs w:val="16"/>
              </w:rPr>
            </w:pPr>
            <w:r w:rsidRPr="00476D19">
              <w:rPr>
                <w:rFonts w:cs="Times New Roman"/>
                <w:sz w:val="16"/>
                <w:szCs w:val="16"/>
              </w:rPr>
              <w:t>215,551</w:t>
            </w:r>
          </w:p>
        </w:tc>
        <w:tc>
          <w:tcPr>
            <w:tcW w:w="608" w:type="pct"/>
          </w:tcPr>
          <w:p w14:paraId="7E50A76A" w14:textId="3EF8C8C9" w:rsidR="004B62B3" w:rsidRPr="00476D19" w:rsidRDefault="004B62B3" w:rsidP="0054422E">
            <w:pPr>
              <w:tabs>
                <w:tab w:val="decimal" w:pos="830"/>
              </w:tabs>
              <w:spacing w:line="216" w:lineRule="exact"/>
              <w:ind w:right="-109"/>
              <w:rPr>
                <w:rFonts w:cs="Times New Roman"/>
                <w:sz w:val="16"/>
                <w:szCs w:val="16"/>
              </w:rPr>
            </w:pPr>
            <w:r w:rsidRPr="00476D19">
              <w:rPr>
                <w:rFonts w:cs="Times New Roman"/>
                <w:sz w:val="16"/>
                <w:szCs w:val="16"/>
              </w:rPr>
              <w:t>138,151</w:t>
            </w:r>
          </w:p>
        </w:tc>
        <w:tc>
          <w:tcPr>
            <w:tcW w:w="608" w:type="pct"/>
          </w:tcPr>
          <w:p w14:paraId="77339473" w14:textId="2C696E32" w:rsidR="004B62B3" w:rsidRPr="00476D19" w:rsidRDefault="004B62B3" w:rsidP="0054422E">
            <w:pPr>
              <w:tabs>
                <w:tab w:val="decimal" w:pos="830"/>
              </w:tabs>
              <w:spacing w:line="216" w:lineRule="exact"/>
              <w:ind w:right="-109"/>
              <w:rPr>
                <w:rFonts w:cs="Times New Roman"/>
                <w:sz w:val="16"/>
                <w:szCs w:val="16"/>
              </w:rPr>
            </w:pPr>
            <w:r w:rsidRPr="00476D19">
              <w:rPr>
                <w:rFonts w:cs="Times New Roman"/>
                <w:sz w:val="16"/>
                <w:szCs w:val="16"/>
              </w:rPr>
              <w:t>32,843</w:t>
            </w:r>
          </w:p>
        </w:tc>
        <w:tc>
          <w:tcPr>
            <w:tcW w:w="606" w:type="pct"/>
            <w:vAlign w:val="bottom"/>
          </w:tcPr>
          <w:p w14:paraId="10D3053A" w14:textId="21621CBD" w:rsidR="004B62B3" w:rsidRPr="00476D19" w:rsidRDefault="004B62B3" w:rsidP="0054422E">
            <w:pPr>
              <w:tabs>
                <w:tab w:val="decimal" w:pos="830"/>
              </w:tabs>
              <w:spacing w:line="216" w:lineRule="exact"/>
              <w:ind w:right="-109"/>
              <w:rPr>
                <w:rFonts w:cs="Times New Roman"/>
                <w:sz w:val="16"/>
                <w:szCs w:val="16"/>
              </w:rPr>
            </w:pPr>
            <w:r w:rsidRPr="00476D19">
              <w:rPr>
                <w:rFonts w:cs="Times New Roman"/>
                <w:sz w:val="16"/>
                <w:szCs w:val="16"/>
              </w:rPr>
              <w:t>852,351</w:t>
            </w:r>
          </w:p>
        </w:tc>
      </w:tr>
      <w:tr w:rsidR="004B62B3" w:rsidRPr="00476D19" w14:paraId="72A2294F" w14:textId="77777777" w:rsidTr="004B62B3">
        <w:tc>
          <w:tcPr>
            <w:tcW w:w="1356" w:type="pct"/>
          </w:tcPr>
          <w:p w14:paraId="5D04AC2A" w14:textId="77777777" w:rsidR="004B62B3" w:rsidRPr="00476D19" w:rsidRDefault="004B62B3" w:rsidP="004B62B3">
            <w:pPr>
              <w:pStyle w:val="BodyText"/>
              <w:spacing w:after="0" w:line="216" w:lineRule="exact"/>
              <w:ind w:right="-45"/>
              <w:rPr>
                <w:rFonts w:cs="Times New Roman"/>
                <w:sz w:val="16"/>
                <w:szCs w:val="16"/>
              </w:rPr>
            </w:pPr>
            <w:r w:rsidRPr="00476D19">
              <w:rPr>
                <w:rFonts w:cs="Times New Roman"/>
                <w:i/>
                <w:iCs/>
                <w:sz w:val="16"/>
                <w:szCs w:val="16"/>
              </w:rPr>
              <w:t xml:space="preserve">Less </w:t>
            </w:r>
            <w:r w:rsidRPr="00476D19">
              <w:rPr>
                <w:rFonts w:cs="Times New Roman"/>
                <w:sz w:val="16"/>
                <w:szCs w:val="16"/>
              </w:rPr>
              <w:t xml:space="preserve">unearned interest income </w:t>
            </w:r>
          </w:p>
        </w:tc>
        <w:tc>
          <w:tcPr>
            <w:tcW w:w="607" w:type="pct"/>
          </w:tcPr>
          <w:p w14:paraId="174DAB97" w14:textId="30E0E984" w:rsidR="004B62B3" w:rsidRPr="00476D19" w:rsidRDefault="004B62B3" w:rsidP="0054422E">
            <w:pPr>
              <w:pBdr>
                <w:bottom w:val="single" w:sz="4" w:space="1" w:color="auto"/>
              </w:pBdr>
              <w:tabs>
                <w:tab w:val="decimal" w:pos="830"/>
              </w:tabs>
              <w:spacing w:line="216" w:lineRule="exact"/>
              <w:ind w:right="-109"/>
              <w:rPr>
                <w:rFonts w:cs="Times New Roman"/>
                <w:sz w:val="16"/>
                <w:szCs w:val="16"/>
              </w:rPr>
            </w:pPr>
            <w:r w:rsidRPr="00476D19">
              <w:rPr>
                <w:rFonts w:cs="Times New Roman"/>
                <w:sz w:val="16"/>
                <w:szCs w:val="16"/>
              </w:rPr>
              <w:t>(25,896)</w:t>
            </w:r>
          </w:p>
        </w:tc>
        <w:tc>
          <w:tcPr>
            <w:tcW w:w="607" w:type="pct"/>
          </w:tcPr>
          <w:p w14:paraId="19BC7BA7" w14:textId="3F6B3E8D" w:rsidR="004B62B3" w:rsidRPr="00476D19" w:rsidRDefault="004B62B3" w:rsidP="0054422E">
            <w:pPr>
              <w:pBdr>
                <w:bottom w:val="single" w:sz="4" w:space="1" w:color="auto"/>
              </w:pBdr>
              <w:tabs>
                <w:tab w:val="decimal" w:pos="830"/>
              </w:tabs>
              <w:spacing w:line="216" w:lineRule="exact"/>
              <w:ind w:right="-109"/>
              <w:rPr>
                <w:rFonts w:cs="Times New Roman"/>
                <w:sz w:val="16"/>
                <w:szCs w:val="16"/>
              </w:rPr>
            </w:pPr>
            <w:r w:rsidRPr="00476D19">
              <w:rPr>
                <w:rFonts w:cs="Times New Roman"/>
                <w:sz w:val="16"/>
                <w:szCs w:val="16"/>
              </w:rPr>
              <w:t>(18,080)</w:t>
            </w:r>
          </w:p>
        </w:tc>
        <w:tc>
          <w:tcPr>
            <w:tcW w:w="608" w:type="pct"/>
          </w:tcPr>
          <w:p w14:paraId="6EE06731" w14:textId="104B79A6" w:rsidR="004B62B3" w:rsidRPr="00476D19" w:rsidRDefault="004B62B3" w:rsidP="0054422E">
            <w:pPr>
              <w:pBdr>
                <w:bottom w:val="single" w:sz="4" w:space="1" w:color="auto"/>
              </w:pBdr>
              <w:tabs>
                <w:tab w:val="decimal" w:pos="830"/>
              </w:tabs>
              <w:spacing w:line="216" w:lineRule="exact"/>
              <w:ind w:right="-109"/>
              <w:rPr>
                <w:rFonts w:cs="Times New Roman"/>
                <w:sz w:val="16"/>
                <w:szCs w:val="16"/>
              </w:rPr>
            </w:pPr>
            <w:r w:rsidRPr="00476D19">
              <w:rPr>
                <w:rFonts w:cs="Times New Roman"/>
                <w:sz w:val="16"/>
                <w:szCs w:val="16"/>
              </w:rPr>
              <w:t>(10,398)</w:t>
            </w:r>
          </w:p>
        </w:tc>
        <w:tc>
          <w:tcPr>
            <w:tcW w:w="608" w:type="pct"/>
          </w:tcPr>
          <w:p w14:paraId="31E3C57A" w14:textId="3A86814A" w:rsidR="004B62B3" w:rsidRPr="00476D19" w:rsidRDefault="004B62B3" w:rsidP="0054422E">
            <w:pPr>
              <w:pBdr>
                <w:bottom w:val="single" w:sz="4" w:space="1" w:color="auto"/>
              </w:pBdr>
              <w:tabs>
                <w:tab w:val="decimal" w:pos="830"/>
              </w:tabs>
              <w:spacing w:line="216" w:lineRule="exact"/>
              <w:ind w:right="-109"/>
              <w:rPr>
                <w:rFonts w:cs="Times New Roman"/>
                <w:sz w:val="16"/>
                <w:szCs w:val="16"/>
              </w:rPr>
            </w:pPr>
            <w:r w:rsidRPr="00476D19">
              <w:rPr>
                <w:rFonts w:cs="Times New Roman"/>
                <w:sz w:val="16"/>
                <w:szCs w:val="16"/>
              </w:rPr>
              <w:t>(4,126)</w:t>
            </w:r>
          </w:p>
        </w:tc>
        <w:tc>
          <w:tcPr>
            <w:tcW w:w="608" w:type="pct"/>
          </w:tcPr>
          <w:p w14:paraId="0A1BAAC5" w14:textId="551ABF42" w:rsidR="004B62B3" w:rsidRPr="00476D19" w:rsidRDefault="004B62B3" w:rsidP="0054422E">
            <w:pPr>
              <w:pBdr>
                <w:bottom w:val="single" w:sz="4" w:space="1" w:color="auto"/>
              </w:pBdr>
              <w:tabs>
                <w:tab w:val="decimal" w:pos="830"/>
              </w:tabs>
              <w:spacing w:line="216" w:lineRule="exact"/>
              <w:ind w:right="-109"/>
              <w:rPr>
                <w:rFonts w:cs="Times New Roman"/>
                <w:sz w:val="16"/>
                <w:szCs w:val="16"/>
              </w:rPr>
            </w:pPr>
            <w:r w:rsidRPr="00476D19">
              <w:rPr>
                <w:rFonts w:cs="Times New Roman"/>
                <w:sz w:val="16"/>
                <w:szCs w:val="16"/>
              </w:rPr>
              <w:t>(1,435)</w:t>
            </w:r>
          </w:p>
        </w:tc>
        <w:tc>
          <w:tcPr>
            <w:tcW w:w="606" w:type="pct"/>
            <w:vAlign w:val="bottom"/>
          </w:tcPr>
          <w:p w14:paraId="62730C0D" w14:textId="4F3D6594" w:rsidR="004B62B3" w:rsidRPr="00476D19" w:rsidRDefault="004B62B3" w:rsidP="0054422E">
            <w:pPr>
              <w:pBdr>
                <w:bottom w:val="single" w:sz="4" w:space="1" w:color="auto"/>
              </w:pBdr>
              <w:tabs>
                <w:tab w:val="decimal" w:pos="830"/>
              </w:tabs>
              <w:spacing w:line="216" w:lineRule="exact"/>
              <w:ind w:right="-109"/>
              <w:rPr>
                <w:rFonts w:cs="Times New Roman"/>
                <w:sz w:val="16"/>
                <w:szCs w:val="16"/>
              </w:rPr>
            </w:pPr>
            <w:r w:rsidRPr="00476D19">
              <w:rPr>
                <w:rFonts w:cs="Times New Roman"/>
                <w:sz w:val="16"/>
                <w:szCs w:val="16"/>
              </w:rPr>
              <w:t>(59,935)</w:t>
            </w:r>
          </w:p>
        </w:tc>
      </w:tr>
      <w:tr w:rsidR="004B62B3" w:rsidRPr="00476D19" w14:paraId="63326FB4" w14:textId="77777777" w:rsidTr="004B62B3">
        <w:tc>
          <w:tcPr>
            <w:tcW w:w="1356" w:type="pct"/>
          </w:tcPr>
          <w:p w14:paraId="5217ACB1" w14:textId="77777777" w:rsidR="004B62B3" w:rsidRPr="00476D19" w:rsidRDefault="004B62B3" w:rsidP="004B62B3">
            <w:pPr>
              <w:pStyle w:val="BodyText"/>
              <w:spacing w:after="0" w:line="216" w:lineRule="exact"/>
              <w:ind w:right="-45"/>
              <w:rPr>
                <w:rFonts w:cs="Times New Roman"/>
                <w:sz w:val="16"/>
                <w:szCs w:val="16"/>
              </w:rPr>
            </w:pPr>
            <w:r w:rsidRPr="00476D19">
              <w:rPr>
                <w:rFonts w:cs="Times New Roman"/>
                <w:sz w:val="16"/>
                <w:szCs w:val="16"/>
              </w:rPr>
              <w:t xml:space="preserve">Present value of minimum lease </w:t>
            </w:r>
          </w:p>
        </w:tc>
        <w:tc>
          <w:tcPr>
            <w:tcW w:w="607" w:type="pct"/>
            <w:vAlign w:val="bottom"/>
          </w:tcPr>
          <w:p w14:paraId="7148D8D7" w14:textId="77777777" w:rsidR="004B62B3" w:rsidRPr="00476D19" w:rsidRDefault="004B62B3" w:rsidP="0054422E">
            <w:pPr>
              <w:tabs>
                <w:tab w:val="decimal" w:pos="830"/>
              </w:tabs>
              <w:spacing w:line="216" w:lineRule="exact"/>
              <w:ind w:right="-109"/>
              <w:rPr>
                <w:rFonts w:cs="Times New Roman"/>
                <w:sz w:val="16"/>
                <w:szCs w:val="16"/>
              </w:rPr>
            </w:pPr>
          </w:p>
        </w:tc>
        <w:tc>
          <w:tcPr>
            <w:tcW w:w="607" w:type="pct"/>
            <w:vAlign w:val="bottom"/>
          </w:tcPr>
          <w:p w14:paraId="12B3A872" w14:textId="77777777" w:rsidR="004B62B3" w:rsidRPr="00476D19" w:rsidRDefault="004B62B3" w:rsidP="0054422E">
            <w:pPr>
              <w:tabs>
                <w:tab w:val="decimal" w:pos="830"/>
              </w:tabs>
              <w:spacing w:line="216" w:lineRule="exact"/>
              <w:ind w:right="-109"/>
              <w:rPr>
                <w:rFonts w:cs="Times New Roman"/>
                <w:sz w:val="16"/>
                <w:szCs w:val="16"/>
              </w:rPr>
            </w:pPr>
          </w:p>
        </w:tc>
        <w:tc>
          <w:tcPr>
            <w:tcW w:w="608" w:type="pct"/>
            <w:vAlign w:val="bottom"/>
          </w:tcPr>
          <w:p w14:paraId="1151C61A" w14:textId="77777777" w:rsidR="004B62B3" w:rsidRPr="00476D19" w:rsidRDefault="004B62B3" w:rsidP="0054422E">
            <w:pPr>
              <w:tabs>
                <w:tab w:val="decimal" w:pos="830"/>
              </w:tabs>
              <w:spacing w:line="216" w:lineRule="exact"/>
              <w:ind w:right="-109"/>
              <w:rPr>
                <w:rFonts w:cs="Times New Roman"/>
                <w:sz w:val="16"/>
                <w:szCs w:val="16"/>
              </w:rPr>
            </w:pPr>
          </w:p>
        </w:tc>
        <w:tc>
          <w:tcPr>
            <w:tcW w:w="608" w:type="pct"/>
            <w:vAlign w:val="bottom"/>
          </w:tcPr>
          <w:p w14:paraId="09299F20" w14:textId="77777777" w:rsidR="004B62B3" w:rsidRPr="00476D19" w:rsidRDefault="004B62B3" w:rsidP="0054422E">
            <w:pPr>
              <w:tabs>
                <w:tab w:val="decimal" w:pos="830"/>
              </w:tabs>
              <w:spacing w:line="216" w:lineRule="exact"/>
              <w:ind w:right="-109"/>
              <w:rPr>
                <w:rFonts w:cs="Times New Roman"/>
                <w:sz w:val="16"/>
                <w:szCs w:val="16"/>
              </w:rPr>
            </w:pPr>
          </w:p>
        </w:tc>
        <w:tc>
          <w:tcPr>
            <w:tcW w:w="608" w:type="pct"/>
            <w:vAlign w:val="bottom"/>
          </w:tcPr>
          <w:p w14:paraId="1CCA53A3" w14:textId="77777777" w:rsidR="004B62B3" w:rsidRPr="00476D19" w:rsidRDefault="004B62B3" w:rsidP="0054422E">
            <w:pPr>
              <w:tabs>
                <w:tab w:val="decimal" w:pos="830"/>
              </w:tabs>
              <w:spacing w:line="216" w:lineRule="exact"/>
              <w:ind w:right="-109"/>
              <w:rPr>
                <w:rFonts w:cs="Times New Roman"/>
                <w:sz w:val="16"/>
                <w:szCs w:val="16"/>
              </w:rPr>
            </w:pPr>
          </w:p>
        </w:tc>
        <w:tc>
          <w:tcPr>
            <w:tcW w:w="606" w:type="pct"/>
            <w:vAlign w:val="bottom"/>
          </w:tcPr>
          <w:p w14:paraId="18F752DC" w14:textId="7658739B" w:rsidR="004B62B3" w:rsidRPr="00476D19" w:rsidRDefault="004B62B3" w:rsidP="0054422E">
            <w:pPr>
              <w:tabs>
                <w:tab w:val="decimal" w:pos="830"/>
              </w:tabs>
              <w:spacing w:line="216" w:lineRule="exact"/>
              <w:ind w:right="-109"/>
              <w:rPr>
                <w:rFonts w:cs="Times New Roman"/>
                <w:sz w:val="16"/>
                <w:szCs w:val="16"/>
              </w:rPr>
            </w:pPr>
          </w:p>
        </w:tc>
      </w:tr>
      <w:tr w:rsidR="004B62B3" w:rsidRPr="00476D19" w14:paraId="52B950CF" w14:textId="77777777" w:rsidTr="004B62B3">
        <w:tc>
          <w:tcPr>
            <w:tcW w:w="1356" w:type="pct"/>
          </w:tcPr>
          <w:p w14:paraId="20F4258F" w14:textId="77777777" w:rsidR="004B62B3" w:rsidRPr="00476D19" w:rsidRDefault="004B62B3" w:rsidP="004B62B3">
            <w:pPr>
              <w:pStyle w:val="BodyText"/>
              <w:spacing w:after="0" w:line="216" w:lineRule="exact"/>
              <w:ind w:right="-45"/>
              <w:rPr>
                <w:rFonts w:cs="Times New Roman"/>
                <w:sz w:val="16"/>
                <w:szCs w:val="16"/>
              </w:rPr>
            </w:pPr>
            <w:r w:rsidRPr="00476D19">
              <w:rPr>
                <w:rFonts w:cs="Times New Roman"/>
                <w:sz w:val="16"/>
                <w:szCs w:val="16"/>
              </w:rPr>
              <w:t xml:space="preserve">   payments</w:t>
            </w:r>
          </w:p>
        </w:tc>
        <w:tc>
          <w:tcPr>
            <w:tcW w:w="607" w:type="pct"/>
          </w:tcPr>
          <w:p w14:paraId="51519845" w14:textId="39FA9684" w:rsidR="004B62B3" w:rsidRPr="00476D19" w:rsidRDefault="004B62B3" w:rsidP="0054422E">
            <w:pPr>
              <w:pBdr>
                <w:bottom w:val="double" w:sz="4" w:space="1" w:color="auto"/>
              </w:pBdr>
              <w:tabs>
                <w:tab w:val="decimal" w:pos="830"/>
              </w:tabs>
              <w:spacing w:line="216" w:lineRule="exact"/>
              <w:ind w:right="-109"/>
              <w:rPr>
                <w:rFonts w:cs="Times New Roman"/>
                <w:sz w:val="16"/>
                <w:szCs w:val="16"/>
              </w:rPr>
            </w:pPr>
            <w:r w:rsidRPr="00476D19">
              <w:rPr>
                <w:rFonts w:cs="Times New Roman"/>
                <w:sz w:val="16"/>
                <w:szCs w:val="16"/>
              </w:rPr>
              <w:t>213,477</w:t>
            </w:r>
          </w:p>
        </w:tc>
        <w:tc>
          <w:tcPr>
            <w:tcW w:w="607" w:type="pct"/>
          </w:tcPr>
          <w:p w14:paraId="424B672F" w14:textId="3C2D7A28" w:rsidR="004B62B3" w:rsidRPr="00476D19" w:rsidRDefault="004B62B3" w:rsidP="0054422E">
            <w:pPr>
              <w:pBdr>
                <w:bottom w:val="double" w:sz="4" w:space="1" w:color="auto"/>
              </w:pBdr>
              <w:tabs>
                <w:tab w:val="decimal" w:pos="830"/>
              </w:tabs>
              <w:spacing w:line="216" w:lineRule="exact"/>
              <w:ind w:right="-109"/>
              <w:rPr>
                <w:rFonts w:cs="Times New Roman"/>
                <w:sz w:val="16"/>
                <w:szCs w:val="16"/>
              </w:rPr>
            </w:pPr>
            <w:r w:rsidRPr="00476D19">
              <w:rPr>
                <w:rFonts w:cs="Times New Roman"/>
                <w:sz w:val="16"/>
                <w:szCs w:val="16"/>
              </w:rPr>
              <w:t>208,353</w:t>
            </w:r>
          </w:p>
        </w:tc>
        <w:tc>
          <w:tcPr>
            <w:tcW w:w="608" w:type="pct"/>
          </w:tcPr>
          <w:p w14:paraId="61C240ED" w14:textId="12241A38" w:rsidR="004B62B3" w:rsidRPr="00476D19" w:rsidRDefault="004B62B3" w:rsidP="0054422E">
            <w:pPr>
              <w:pBdr>
                <w:bottom w:val="double" w:sz="4" w:space="1" w:color="auto"/>
              </w:pBdr>
              <w:tabs>
                <w:tab w:val="decimal" w:pos="830"/>
              </w:tabs>
              <w:spacing w:line="216" w:lineRule="exact"/>
              <w:ind w:right="-109"/>
              <w:rPr>
                <w:rFonts w:cs="Times New Roman"/>
                <w:sz w:val="16"/>
                <w:szCs w:val="16"/>
              </w:rPr>
            </w:pPr>
            <w:r w:rsidRPr="00476D19">
              <w:rPr>
                <w:rFonts w:cs="Times New Roman"/>
                <w:sz w:val="16"/>
                <w:szCs w:val="16"/>
              </w:rPr>
              <w:t>205,153</w:t>
            </w:r>
          </w:p>
        </w:tc>
        <w:tc>
          <w:tcPr>
            <w:tcW w:w="608" w:type="pct"/>
          </w:tcPr>
          <w:p w14:paraId="7441AF8B" w14:textId="5E37758E" w:rsidR="004B62B3" w:rsidRPr="00476D19" w:rsidRDefault="004B62B3" w:rsidP="0054422E">
            <w:pPr>
              <w:pBdr>
                <w:bottom w:val="double" w:sz="4" w:space="1" w:color="auto"/>
              </w:pBdr>
              <w:tabs>
                <w:tab w:val="decimal" w:pos="830"/>
              </w:tabs>
              <w:spacing w:line="216" w:lineRule="exact"/>
              <w:ind w:right="-109"/>
              <w:rPr>
                <w:rFonts w:cs="Times New Roman"/>
                <w:sz w:val="16"/>
                <w:szCs w:val="16"/>
              </w:rPr>
            </w:pPr>
            <w:r w:rsidRPr="00476D19">
              <w:rPr>
                <w:rFonts w:cs="Times New Roman"/>
                <w:sz w:val="16"/>
                <w:szCs w:val="16"/>
              </w:rPr>
              <w:t>134,025</w:t>
            </w:r>
          </w:p>
        </w:tc>
        <w:tc>
          <w:tcPr>
            <w:tcW w:w="608" w:type="pct"/>
          </w:tcPr>
          <w:p w14:paraId="16F85378" w14:textId="4004025C" w:rsidR="004B62B3" w:rsidRPr="00476D19" w:rsidRDefault="004B62B3" w:rsidP="0054422E">
            <w:pPr>
              <w:pBdr>
                <w:bottom w:val="double" w:sz="4" w:space="1" w:color="auto"/>
              </w:pBdr>
              <w:tabs>
                <w:tab w:val="decimal" w:pos="830"/>
              </w:tabs>
              <w:spacing w:line="216" w:lineRule="exact"/>
              <w:ind w:right="-109"/>
              <w:rPr>
                <w:rFonts w:cs="Times New Roman"/>
                <w:sz w:val="16"/>
                <w:szCs w:val="16"/>
              </w:rPr>
            </w:pPr>
            <w:r w:rsidRPr="00476D19">
              <w:rPr>
                <w:rFonts w:cs="Times New Roman"/>
                <w:sz w:val="16"/>
                <w:szCs w:val="16"/>
              </w:rPr>
              <w:t>31,408</w:t>
            </w:r>
          </w:p>
        </w:tc>
        <w:tc>
          <w:tcPr>
            <w:tcW w:w="606" w:type="pct"/>
            <w:vAlign w:val="bottom"/>
          </w:tcPr>
          <w:p w14:paraId="4FA6F2B1" w14:textId="197A0FEA" w:rsidR="004B62B3" w:rsidRPr="00476D19" w:rsidRDefault="004B62B3" w:rsidP="0054422E">
            <w:pPr>
              <w:tabs>
                <w:tab w:val="decimal" w:pos="830"/>
              </w:tabs>
              <w:spacing w:line="216" w:lineRule="exact"/>
              <w:ind w:right="-109"/>
              <w:rPr>
                <w:rFonts w:cs="Times New Roman"/>
                <w:sz w:val="16"/>
                <w:szCs w:val="16"/>
              </w:rPr>
            </w:pPr>
            <w:r w:rsidRPr="00476D19">
              <w:rPr>
                <w:rFonts w:cs="Times New Roman"/>
                <w:sz w:val="16"/>
                <w:szCs w:val="16"/>
              </w:rPr>
              <w:t>792,416</w:t>
            </w:r>
          </w:p>
        </w:tc>
      </w:tr>
      <w:tr w:rsidR="004B62B3" w:rsidRPr="00476D19" w14:paraId="24F94179" w14:textId="77777777" w:rsidTr="004B62B3">
        <w:tc>
          <w:tcPr>
            <w:tcW w:w="1356" w:type="pct"/>
          </w:tcPr>
          <w:p w14:paraId="2A5DED3E" w14:textId="77777777" w:rsidR="004B62B3" w:rsidRPr="00476D19" w:rsidRDefault="004B62B3" w:rsidP="004B62B3">
            <w:pPr>
              <w:pStyle w:val="BodyText"/>
              <w:spacing w:after="0" w:line="216" w:lineRule="exact"/>
              <w:ind w:left="252" w:right="76" w:hanging="252"/>
              <w:jc w:val="both"/>
              <w:rPr>
                <w:rFonts w:cs="Times New Roman"/>
                <w:sz w:val="16"/>
                <w:szCs w:val="16"/>
              </w:rPr>
            </w:pPr>
            <w:r w:rsidRPr="00476D19">
              <w:rPr>
                <w:rFonts w:cs="Times New Roman"/>
                <w:i/>
                <w:iCs/>
                <w:sz w:val="16"/>
                <w:szCs w:val="16"/>
              </w:rPr>
              <w:t xml:space="preserve">Add </w:t>
            </w:r>
            <w:r w:rsidRPr="00476D19">
              <w:rPr>
                <w:rFonts w:cs="Times New Roman"/>
                <w:sz w:val="16"/>
                <w:szCs w:val="16"/>
              </w:rPr>
              <w:t>accrued interest receivables and</w:t>
            </w:r>
            <w:r w:rsidRPr="00476D19">
              <w:rPr>
                <w:rFonts w:cs="Times New Roman"/>
                <w:sz w:val="16"/>
                <w:szCs w:val="16"/>
              </w:rPr>
              <w:br/>
              <w:t xml:space="preserve">    undue interest receivables</w:t>
            </w:r>
          </w:p>
        </w:tc>
        <w:tc>
          <w:tcPr>
            <w:tcW w:w="607" w:type="pct"/>
            <w:vAlign w:val="bottom"/>
          </w:tcPr>
          <w:p w14:paraId="70632768" w14:textId="77777777" w:rsidR="004B62B3" w:rsidRPr="00476D19" w:rsidRDefault="004B62B3" w:rsidP="0054422E">
            <w:pPr>
              <w:tabs>
                <w:tab w:val="decimal" w:pos="830"/>
              </w:tabs>
              <w:spacing w:line="216" w:lineRule="exact"/>
              <w:ind w:right="-50"/>
              <w:rPr>
                <w:rFonts w:cs="Times New Roman"/>
                <w:sz w:val="16"/>
                <w:szCs w:val="16"/>
              </w:rPr>
            </w:pPr>
          </w:p>
        </w:tc>
        <w:tc>
          <w:tcPr>
            <w:tcW w:w="607" w:type="pct"/>
            <w:vAlign w:val="bottom"/>
          </w:tcPr>
          <w:p w14:paraId="26EBB05A" w14:textId="77777777" w:rsidR="004B62B3" w:rsidRPr="00476D19" w:rsidRDefault="004B62B3" w:rsidP="0054422E">
            <w:pPr>
              <w:tabs>
                <w:tab w:val="decimal" w:pos="830"/>
              </w:tabs>
              <w:spacing w:line="216" w:lineRule="exact"/>
              <w:ind w:right="-50"/>
              <w:rPr>
                <w:rFonts w:cs="Times New Roman"/>
                <w:sz w:val="16"/>
                <w:szCs w:val="16"/>
              </w:rPr>
            </w:pPr>
          </w:p>
        </w:tc>
        <w:tc>
          <w:tcPr>
            <w:tcW w:w="608" w:type="pct"/>
            <w:vAlign w:val="bottom"/>
          </w:tcPr>
          <w:p w14:paraId="3AD93201" w14:textId="77777777" w:rsidR="004B62B3" w:rsidRPr="00476D19" w:rsidRDefault="004B62B3" w:rsidP="0054422E">
            <w:pPr>
              <w:tabs>
                <w:tab w:val="decimal" w:pos="830"/>
              </w:tabs>
              <w:spacing w:line="216" w:lineRule="exact"/>
              <w:ind w:right="-50"/>
              <w:rPr>
                <w:rFonts w:cs="Times New Roman"/>
                <w:sz w:val="16"/>
                <w:szCs w:val="16"/>
              </w:rPr>
            </w:pPr>
          </w:p>
        </w:tc>
        <w:tc>
          <w:tcPr>
            <w:tcW w:w="608" w:type="pct"/>
            <w:vAlign w:val="bottom"/>
          </w:tcPr>
          <w:p w14:paraId="39602AE1" w14:textId="77777777" w:rsidR="004B62B3" w:rsidRPr="00476D19" w:rsidRDefault="004B62B3" w:rsidP="0054422E">
            <w:pPr>
              <w:tabs>
                <w:tab w:val="decimal" w:pos="830"/>
              </w:tabs>
              <w:spacing w:line="216" w:lineRule="exact"/>
              <w:ind w:right="-50"/>
              <w:rPr>
                <w:rFonts w:cs="Times New Roman"/>
                <w:sz w:val="16"/>
                <w:szCs w:val="16"/>
              </w:rPr>
            </w:pPr>
          </w:p>
        </w:tc>
        <w:tc>
          <w:tcPr>
            <w:tcW w:w="608" w:type="pct"/>
            <w:vAlign w:val="bottom"/>
          </w:tcPr>
          <w:p w14:paraId="3959BD66" w14:textId="77777777" w:rsidR="004B62B3" w:rsidRPr="00476D19" w:rsidRDefault="004B62B3" w:rsidP="0054422E">
            <w:pPr>
              <w:tabs>
                <w:tab w:val="decimal" w:pos="830"/>
              </w:tabs>
              <w:spacing w:line="216" w:lineRule="exact"/>
              <w:ind w:right="-50"/>
              <w:rPr>
                <w:rFonts w:cs="Times New Roman"/>
                <w:sz w:val="16"/>
                <w:szCs w:val="16"/>
              </w:rPr>
            </w:pPr>
          </w:p>
        </w:tc>
        <w:tc>
          <w:tcPr>
            <w:tcW w:w="606" w:type="pct"/>
            <w:vAlign w:val="bottom"/>
          </w:tcPr>
          <w:p w14:paraId="6C918070" w14:textId="6320EEB5" w:rsidR="004B62B3" w:rsidRPr="00476D19" w:rsidRDefault="004B62B3" w:rsidP="0054422E">
            <w:pPr>
              <w:tabs>
                <w:tab w:val="decimal" w:pos="830"/>
              </w:tabs>
              <w:spacing w:line="216" w:lineRule="exact"/>
              <w:ind w:right="-109"/>
              <w:rPr>
                <w:rFonts w:cs="Times New Roman"/>
                <w:sz w:val="16"/>
                <w:szCs w:val="16"/>
              </w:rPr>
            </w:pPr>
            <w:r w:rsidRPr="00476D19">
              <w:rPr>
                <w:rFonts w:cs="Times New Roman"/>
                <w:sz w:val="16"/>
                <w:szCs w:val="16"/>
              </w:rPr>
              <w:t>1,311</w:t>
            </w:r>
          </w:p>
        </w:tc>
      </w:tr>
      <w:tr w:rsidR="004B62B3" w:rsidRPr="00476D19" w14:paraId="79EF87B8" w14:textId="77777777" w:rsidTr="004B62B3">
        <w:tc>
          <w:tcPr>
            <w:tcW w:w="1356" w:type="pct"/>
          </w:tcPr>
          <w:p w14:paraId="0951914F" w14:textId="77777777" w:rsidR="004B62B3" w:rsidRPr="00476D19" w:rsidRDefault="004B62B3" w:rsidP="004B62B3">
            <w:pPr>
              <w:pStyle w:val="BodyText"/>
              <w:spacing w:after="0" w:line="216" w:lineRule="exact"/>
              <w:ind w:right="-103"/>
              <w:jc w:val="both"/>
              <w:rPr>
                <w:rFonts w:cs="Times New Roman"/>
                <w:i/>
                <w:iCs/>
                <w:spacing w:val="-2"/>
                <w:sz w:val="16"/>
                <w:szCs w:val="16"/>
              </w:rPr>
            </w:pPr>
            <w:r w:rsidRPr="00476D19">
              <w:rPr>
                <w:rFonts w:cs="Times New Roman"/>
                <w:i/>
                <w:iCs/>
                <w:spacing w:val="-2"/>
                <w:sz w:val="16"/>
                <w:szCs w:val="16"/>
              </w:rPr>
              <w:t>Less</w:t>
            </w:r>
            <w:r w:rsidRPr="00476D19">
              <w:rPr>
                <w:rFonts w:cs="Times New Roman"/>
                <w:spacing w:val="-2"/>
                <w:sz w:val="16"/>
                <w:szCs w:val="16"/>
              </w:rPr>
              <w:t xml:space="preserve"> allowance for expected credit loss</w:t>
            </w:r>
          </w:p>
        </w:tc>
        <w:tc>
          <w:tcPr>
            <w:tcW w:w="607" w:type="pct"/>
            <w:vAlign w:val="bottom"/>
          </w:tcPr>
          <w:p w14:paraId="194028B7" w14:textId="77777777" w:rsidR="004B62B3" w:rsidRPr="00476D19" w:rsidRDefault="004B62B3" w:rsidP="0054422E">
            <w:pPr>
              <w:tabs>
                <w:tab w:val="decimal" w:pos="830"/>
              </w:tabs>
              <w:spacing w:line="216" w:lineRule="exact"/>
              <w:ind w:right="-50"/>
              <w:rPr>
                <w:rFonts w:cs="Times New Roman"/>
                <w:spacing w:val="-2"/>
                <w:sz w:val="16"/>
                <w:szCs w:val="16"/>
              </w:rPr>
            </w:pPr>
          </w:p>
        </w:tc>
        <w:tc>
          <w:tcPr>
            <w:tcW w:w="607" w:type="pct"/>
            <w:vAlign w:val="bottom"/>
          </w:tcPr>
          <w:p w14:paraId="4D66C3FB" w14:textId="77777777" w:rsidR="004B62B3" w:rsidRPr="00476D19" w:rsidRDefault="004B62B3" w:rsidP="0054422E">
            <w:pPr>
              <w:tabs>
                <w:tab w:val="decimal" w:pos="830"/>
              </w:tabs>
              <w:spacing w:line="216" w:lineRule="exact"/>
              <w:ind w:right="-50"/>
              <w:rPr>
                <w:rFonts w:cs="Times New Roman"/>
                <w:sz w:val="16"/>
                <w:szCs w:val="16"/>
              </w:rPr>
            </w:pPr>
          </w:p>
        </w:tc>
        <w:tc>
          <w:tcPr>
            <w:tcW w:w="608" w:type="pct"/>
            <w:vAlign w:val="bottom"/>
          </w:tcPr>
          <w:p w14:paraId="7A79434E" w14:textId="77777777" w:rsidR="004B62B3" w:rsidRPr="00476D19" w:rsidRDefault="004B62B3" w:rsidP="0054422E">
            <w:pPr>
              <w:tabs>
                <w:tab w:val="decimal" w:pos="830"/>
              </w:tabs>
              <w:spacing w:line="216" w:lineRule="exact"/>
              <w:ind w:right="-50"/>
              <w:rPr>
                <w:rFonts w:cs="Times New Roman"/>
                <w:sz w:val="16"/>
                <w:szCs w:val="16"/>
              </w:rPr>
            </w:pPr>
          </w:p>
        </w:tc>
        <w:tc>
          <w:tcPr>
            <w:tcW w:w="608" w:type="pct"/>
            <w:vAlign w:val="bottom"/>
          </w:tcPr>
          <w:p w14:paraId="19180059" w14:textId="77777777" w:rsidR="004B62B3" w:rsidRPr="00476D19" w:rsidRDefault="004B62B3" w:rsidP="0054422E">
            <w:pPr>
              <w:tabs>
                <w:tab w:val="decimal" w:pos="830"/>
              </w:tabs>
              <w:spacing w:line="216" w:lineRule="exact"/>
              <w:ind w:right="-50"/>
              <w:rPr>
                <w:rFonts w:cs="Times New Roman"/>
                <w:sz w:val="16"/>
                <w:szCs w:val="16"/>
              </w:rPr>
            </w:pPr>
          </w:p>
        </w:tc>
        <w:tc>
          <w:tcPr>
            <w:tcW w:w="608" w:type="pct"/>
            <w:vAlign w:val="bottom"/>
          </w:tcPr>
          <w:p w14:paraId="48D2174B" w14:textId="77777777" w:rsidR="004B62B3" w:rsidRPr="00476D19" w:rsidRDefault="004B62B3" w:rsidP="0054422E">
            <w:pPr>
              <w:tabs>
                <w:tab w:val="decimal" w:pos="830"/>
              </w:tabs>
              <w:spacing w:line="216" w:lineRule="exact"/>
              <w:ind w:right="-50"/>
              <w:rPr>
                <w:rFonts w:cs="Times New Roman"/>
                <w:sz w:val="16"/>
                <w:szCs w:val="16"/>
              </w:rPr>
            </w:pPr>
          </w:p>
        </w:tc>
        <w:tc>
          <w:tcPr>
            <w:tcW w:w="606" w:type="pct"/>
            <w:vAlign w:val="bottom"/>
          </w:tcPr>
          <w:p w14:paraId="3ED48498" w14:textId="162A4C0F" w:rsidR="004B62B3" w:rsidRPr="00476D19" w:rsidRDefault="004B62B3" w:rsidP="0054422E">
            <w:pPr>
              <w:pBdr>
                <w:bottom w:val="single" w:sz="4" w:space="1" w:color="auto"/>
              </w:pBdr>
              <w:tabs>
                <w:tab w:val="decimal" w:pos="830"/>
              </w:tabs>
              <w:spacing w:line="216" w:lineRule="exact"/>
              <w:ind w:right="-109"/>
              <w:rPr>
                <w:rFonts w:cs="Times New Roman"/>
                <w:sz w:val="16"/>
                <w:szCs w:val="16"/>
              </w:rPr>
            </w:pPr>
            <w:r w:rsidRPr="00476D19">
              <w:rPr>
                <w:rFonts w:cs="Times New Roman"/>
                <w:sz w:val="16"/>
                <w:szCs w:val="16"/>
              </w:rPr>
              <w:t>(6,920)</w:t>
            </w:r>
          </w:p>
        </w:tc>
      </w:tr>
      <w:tr w:rsidR="004B62B3" w:rsidRPr="00476D19" w14:paraId="3E81A5C0" w14:textId="77777777" w:rsidTr="004B62B3">
        <w:tc>
          <w:tcPr>
            <w:tcW w:w="1356" w:type="pct"/>
          </w:tcPr>
          <w:p w14:paraId="75368923" w14:textId="77777777" w:rsidR="004B62B3" w:rsidRPr="00476D19" w:rsidRDefault="004B62B3" w:rsidP="004B62B3">
            <w:pPr>
              <w:pStyle w:val="BodyText"/>
              <w:spacing w:after="0" w:line="216" w:lineRule="exact"/>
              <w:ind w:right="-45"/>
              <w:jc w:val="both"/>
              <w:rPr>
                <w:rFonts w:cs="Times New Roman"/>
                <w:b/>
                <w:bCs/>
                <w:sz w:val="16"/>
                <w:szCs w:val="16"/>
              </w:rPr>
            </w:pPr>
            <w:r w:rsidRPr="00476D19">
              <w:rPr>
                <w:rFonts w:cs="Times New Roman"/>
                <w:b/>
                <w:bCs/>
                <w:sz w:val="16"/>
                <w:szCs w:val="16"/>
              </w:rPr>
              <w:t>Hire-purchase</w:t>
            </w:r>
            <w:r w:rsidRPr="00476D19">
              <w:rPr>
                <w:rFonts w:cs="Times New Roman"/>
                <w:b/>
                <w:bCs/>
                <w:sz w:val="16"/>
                <w:szCs w:val="16"/>
                <w:cs/>
              </w:rPr>
              <w:t xml:space="preserve"> </w:t>
            </w:r>
            <w:r w:rsidRPr="00476D19">
              <w:rPr>
                <w:rFonts w:cs="Times New Roman"/>
                <w:b/>
                <w:bCs/>
                <w:sz w:val="16"/>
                <w:szCs w:val="16"/>
              </w:rPr>
              <w:t>receivables,</w:t>
            </w:r>
            <w:r w:rsidRPr="00476D19">
              <w:rPr>
                <w:rFonts w:cs="Times New Roman"/>
                <w:b/>
                <w:bCs/>
                <w:sz w:val="16"/>
                <w:szCs w:val="16"/>
                <w:cs/>
              </w:rPr>
              <w:t xml:space="preserve"> </w:t>
            </w:r>
            <w:r w:rsidRPr="00476D19">
              <w:rPr>
                <w:rFonts w:cs="Times New Roman"/>
                <w:b/>
                <w:bCs/>
                <w:sz w:val="16"/>
                <w:szCs w:val="16"/>
              </w:rPr>
              <w:t>net</w:t>
            </w:r>
          </w:p>
        </w:tc>
        <w:tc>
          <w:tcPr>
            <w:tcW w:w="607" w:type="pct"/>
            <w:vAlign w:val="bottom"/>
          </w:tcPr>
          <w:p w14:paraId="4838081D" w14:textId="77777777" w:rsidR="004B62B3" w:rsidRPr="00476D19" w:rsidRDefault="004B62B3" w:rsidP="0054422E">
            <w:pPr>
              <w:tabs>
                <w:tab w:val="decimal" w:pos="830"/>
              </w:tabs>
              <w:spacing w:line="216" w:lineRule="exact"/>
              <w:ind w:right="-50"/>
              <w:rPr>
                <w:rFonts w:cs="Times New Roman"/>
                <w:sz w:val="16"/>
                <w:szCs w:val="16"/>
              </w:rPr>
            </w:pPr>
          </w:p>
        </w:tc>
        <w:tc>
          <w:tcPr>
            <w:tcW w:w="607" w:type="pct"/>
            <w:vAlign w:val="bottom"/>
          </w:tcPr>
          <w:p w14:paraId="289C18E1" w14:textId="77777777" w:rsidR="004B62B3" w:rsidRPr="00476D19" w:rsidRDefault="004B62B3" w:rsidP="0054422E">
            <w:pPr>
              <w:tabs>
                <w:tab w:val="decimal" w:pos="830"/>
              </w:tabs>
              <w:spacing w:line="216" w:lineRule="exact"/>
              <w:ind w:right="-50"/>
              <w:rPr>
                <w:rFonts w:cs="Times New Roman"/>
                <w:sz w:val="16"/>
                <w:szCs w:val="16"/>
              </w:rPr>
            </w:pPr>
          </w:p>
        </w:tc>
        <w:tc>
          <w:tcPr>
            <w:tcW w:w="608" w:type="pct"/>
            <w:vAlign w:val="bottom"/>
          </w:tcPr>
          <w:p w14:paraId="07732923" w14:textId="77777777" w:rsidR="004B62B3" w:rsidRPr="00476D19" w:rsidRDefault="004B62B3" w:rsidP="0054422E">
            <w:pPr>
              <w:tabs>
                <w:tab w:val="decimal" w:pos="830"/>
              </w:tabs>
              <w:spacing w:line="216" w:lineRule="exact"/>
              <w:ind w:right="-50"/>
              <w:rPr>
                <w:rFonts w:cs="Times New Roman"/>
                <w:sz w:val="16"/>
                <w:szCs w:val="16"/>
              </w:rPr>
            </w:pPr>
          </w:p>
        </w:tc>
        <w:tc>
          <w:tcPr>
            <w:tcW w:w="608" w:type="pct"/>
            <w:vAlign w:val="bottom"/>
          </w:tcPr>
          <w:p w14:paraId="67FDDC6F" w14:textId="77777777" w:rsidR="004B62B3" w:rsidRPr="00476D19" w:rsidRDefault="004B62B3" w:rsidP="0054422E">
            <w:pPr>
              <w:tabs>
                <w:tab w:val="decimal" w:pos="830"/>
              </w:tabs>
              <w:spacing w:line="216" w:lineRule="exact"/>
              <w:ind w:right="-50"/>
              <w:rPr>
                <w:rFonts w:cs="Times New Roman"/>
                <w:sz w:val="16"/>
                <w:szCs w:val="16"/>
              </w:rPr>
            </w:pPr>
          </w:p>
        </w:tc>
        <w:tc>
          <w:tcPr>
            <w:tcW w:w="608" w:type="pct"/>
            <w:vAlign w:val="bottom"/>
          </w:tcPr>
          <w:p w14:paraId="10FE7B6C" w14:textId="77777777" w:rsidR="004B62B3" w:rsidRPr="00476D19" w:rsidRDefault="004B62B3" w:rsidP="0054422E">
            <w:pPr>
              <w:tabs>
                <w:tab w:val="decimal" w:pos="830"/>
              </w:tabs>
              <w:spacing w:line="216" w:lineRule="exact"/>
              <w:ind w:right="-50"/>
              <w:rPr>
                <w:rFonts w:cs="Times New Roman"/>
                <w:b/>
                <w:bCs/>
                <w:sz w:val="16"/>
                <w:szCs w:val="16"/>
              </w:rPr>
            </w:pPr>
          </w:p>
        </w:tc>
        <w:tc>
          <w:tcPr>
            <w:tcW w:w="606" w:type="pct"/>
            <w:vAlign w:val="bottom"/>
          </w:tcPr>
          <w:p w14:paraId="0DD1A3B2" w14:textId="1F551EB4" w:rsidR="004B62B3" w:rsidRPr="00476D19" w:rsidRDefault="004B62B3" w:rsidP="0054422E">
            <w:pPr>
              <w:pBdr>
                <w:bottom w:val="double" w:sz="4" w:space="1" w:color="auto"/>
              </w:pBdr>
              <w:tabs>
                <w:tab w:val="decimal" w:pos="830"/>
              </w:tabs>
              <w:spacing w:line="216" w:lineRule="exact"/>
              <w:ind w:right="-109"/>
              <w:rPr>
                <w:rFonts w:cs="Times New Roman"/>
                <w:b/>
                <w:bCs/>
                <w:sz w:val="16"/>
                <w:szCs w:val="16"/>
              </w:rPr>
            </w:pPr>
            <w:r w:rsidRPr="00476D19">
              <w:rPr>
                <w:rFonts w:cs="Times New Roman"/>
                <w:b/>
                <w:bCs/>
                <w:sz w:val="16"/>
                <w:szCs w:val="16"/>
              </w:rPr>
              <w:t>786,807</w:t>
            </w:r>
          </w:p>
        </w:tc>
      </w:tr>
    </w:tbl>
    <w:p w14:paraId="70876BE8" w14:textId="77777777" w:rsidR="00BF28AB" w:rsidRPr="00476D19" w:rsidRDefault="00BF28AB" w:rsidP="003803E9">
      <w:pPr>
        <w:rPr>
          <w:rFonts w:cs="Times New Roman"/>
        </w:rPr>
      </w:pPr>
      <w:bookmarkStart w:id="28" w:name="_Toc158632322"/>
      <w:bookmarkEnd w:id="27"/>
    </w:p>
    <w:p w14:paraId="2F8CBBD1" w14:textId="77777777" w:rsidR="001B5F0D" w:rsidRDefault="001B5F0D">
      <w:pPr>
        <w:rPr>
          <w:rFonts w:cs="Times New Roman"/>
          <w:b/>
          <w:bCs/>
          <w:sz w:val="24"/>
          <w:szCs w:val="24"/>
          <w:lang w:val="en-GB" w:eastAsia="x-none"/>
        </w:rPr>
      </w:pPr>
      <w:r>
        <w:rPr>
          <w:rFonts w:cs="Times New Roman"/>
          <w:lang w:val="en-GB"/>
        </w:rPr>
        <w:br w:type="page"/>
      </w:r>
    </w:p>
    <w:p w14:paraId="793DD4C8" w14:textId="7882087E" w:rsidR="005616D8" w:rsidRPr="00476D19" w:rsidRDefault="00687126"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lastRenderedPageBreak/>
        <w:t>A</w:t>
      </w:r>
      <w:r w:rsidR="008B11E4" w:rsidRPr="00476D19">
        <w:rPr>
          <w:rFonts w:cs="Times New Roman"/>
          <w:u w:val="none"/>
          <w:lang w:val="en-GB"/>
        </w:rPr>
        <w:t>llowance for expected credit loss</w:t>
      </w:r>
      <w:r w:rsidR="00BD5F4F" w:rsidRPr="00476D19">
        <w:rPr>
          <w:rFonts w:cs="Times New Roman"/>
          <w:u w:val="none"/>
          <w:lang w:val="en-GB"/>
        </w:rPr>
        <w:t>es</w:t>
      </w:r>
      <w:bookmarkEnd w:id="28"/>
    </w:p>
    <w:p w14:paraId="3F2230D1" w14:textId="20E8C9B8" w:rsidR="004538D0" w:rsidRDefault="004538D0">
      <w:pPr>
        <w:rPr>
          <w:rFonts w:cs="Times New Roman"/>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953CE1" w:rsidRPr="00476D19" w14:paraId="54B930DD" w14:textId="77777777" w:rsidTr="001939CC">
        <w:trPr>
          <w:tblHeader/>
        </w:trPr>
        <w:tc>
          <w:tcPr>
            <w:tcW w:w="2430" w:type="dxa"/>
            <w:vAlign w:val="bottom"/>
          </w:tcPr>
          <w:p w14:paraId="3FFE7268" w14:textId="77777777" w:rsidR="00953CE1" w:rsidRPr="00476D19" w:rsidRDefault="00953CE1" w:rsidP="001939CC">
            <w:pPr>
              <w:tabs>
                <w:tab w:val="left" w:pos="1440"/>
              </w:tabs>
              <w:spacing w:line="240" w:lineRule="atLeast"/>
              <w:ind w:left="132" w:right="-108" w:hanging="132"/>
              <w:rPr>
                <w:rFonts w:cs="Times New Roman"/>
                <w:sz w:val="20"/>
              </w:rPr>
            </w:pPr>
          </w:p>
        </w:tc>
        <w:tc>
          <w:tcPr>
            <w:tcW w:w="7161" w:type="dxa"/>
            <w:gridSpan w:val="5"/>
            <w:vAlign w:val="bottom"/>
          </w:tcPr>
          <w:p w14:paraId="1F77DF2B" w14:textId="397DF25A" w:rsidR="00953CE1" w:rsidRPr="00476D19" w:rsidRDefault="00953CE1" w:rsidP="001939CC">
            <w:pPr>
              <w:snapToGrid w:val="0"/>
              <w:spacing w:line="240" w:lineRule="atLeast"/>
              <w:jc w:val="center"/>
              <w:rPr>
                <w:rFonts w:cs="Times New Roman"/>
                <w:spacing w:val="-2"/>
                <w:sz w:val="20"/>
              </w:rPr>
            </w:pPr>
            <w:r>
              <w:rPr>
                <w:rFonts w:cs="Times New Roman"/>
                <w:sz w:val="20"/>
              </w:rPr>
              <w:t xml:space="preserve">30 June </w:t>
            </w:r>
            <w:r w:rsidRPr="00476D19">
              <w:rPr>
                <w:rFonts w:cs="Times New Roman"/>
                <w:sz w:val="20"/>
              </w:rPr>
              <w:t>202</w:t>
            </w:r>
            <w:r>
              <w:rPr>
                <w:rFonts w:cs="Times New Roman"/>
                <w:sz w:val="20"/>
              </w:rPr>
              <w:t>5</w:t>
            </w:r>
          </w:p>
        </w:tc>
      </w:tr>
      <w:tr w:rsidR="00953CE1" w:rsidRPr="00476D19" w14:paraId="558B8111" w14:textId="77777777" w:rsidTr="001939CC">
        <w:trPr>
          <w:tblHeader/>
        </w:trPr>
        <w:tc>
          <w:tcPr>
            <w:tcW w:w="2430" w:type="dxa"/>
            <w:vAlign w:val="bottom"/>
          </w:tcPr>
          <w:p w14:paraId="5F94699F" w14:textId="77777777" w:rsidR="00953CE1" w:rsidRPr="00476D19" w:rsidRDefault="00953CE1" w:rsidP="001939CC">
            <w:pPr>
              <w:tabs>
                <w:tab w:val="left" w:pos="1440"/>
              </w:tabs>
              <w:spacing w:line="240" w:lineRule="atLeast"/>
              <w:ind w:left="132" w:right="-108" w:hanging="132"/>
              <w:rPr>
                <w:rFonts w:cs="Times New Roman"/>
                <w:sz w:val="20"/>
              </w:rPr>
            </w:pPr>
          </w:p>
          <w:p w14:paraId="5BA4E2B5" w14:textId="77777777" w:rsidR="00953CE1" w:rsidRPr="00476D19" w:rsidRDefault="00953CE1" w:rsidP="001939CC">
            <w:pPr>
              <w:tabs>
                <w:tab w:val="left" w:pos="1440"/>
              </w:tabs>
              <w:spacing w:line="240" w:lineRule="atLeast"/>
              <w:ind w:left="132" w:right="-108" w:hanging="132"/>
              <w:rPr>
                <w:rFonts w:cs="Times New Roman"/>
                <w:sz w:val="20"/>
              </w:rPr>
            </w:pPr>
          </w:p>
        </w:tc>
        <w:tc>
          <w:tcPr>
            <w:tcW w:w="1432" w:type="dxa"/>
            <w:vAlign w:val="bottom"/>
          </w:tcPr>
          <w:p w14:paraId="5F9A33CF" w14:textId="77777777" w:rsidR="00953CE1" w:rsidRPr="00476D19" w:rsidRDefault="00953CE1" w:rsidP="001939CC">
            <w:pPr>
              <w:snapToGrid w:val="0"/>
              <w:spacing w:line="240" w:lineRule="atLeast"/>
              <w:jc w:val="center"/>
              <w:rPr>
                <w:rFonts w:cs="Times New Roman"/>
                <w:spacing w:val="-4"/>
                <w:sz w:val="20"/>
              </w:rPr>
            </w:pPr>
            <w:r w:rsidRPr="00476D19">
              <w:rPr>
                <w:rFonts w:cs="Times New Roman"/>
                <w:spacing w:val="-4"/>
                <w:sz w:val="20"/>
              </w:rPr>
              <w:t>Financial assets</w:t>
            </w:r>
          </w:p>
          <w:p w14:paraId="39C28848" w14:textId="77777777" w:rsidR="00953CE1" w:rsidRPr="00476D19" w:rsidRDefault="00953CE1" w:rsidP="001939CC">
            <w:pPr>
              <w:snapToGrid w:val="0"/>
              <w:spacing w:line="240" w:lineRule="atLeast"/>
              <w:jc w:val="center"/>
              <w:rPr>
                <w:rFonts w:cs="Times New Roman"/>
                <w:spacing w:val="-4"/>
                <w:sz w:val="20"/>
              </w:rPr>
            </w:pPr>
            <w:r w:rsidRPr="00476D19">
              <w:rPr>
                <w:rFonts w:cs="Times New Roman"/>
                <w:spacing w:val="-4"/>
                <w:sz w:val="20"/>
              </w:rPr>
              <w:t>that have not</w:t>
            </w:r>
          </w:p>
          <w:p w14:paraId="76F30433" w14:textId="77777777" w:rsidR="00953CE1" w:rsidRPr="00476D19" w:rsidRDefault="00953CE1" w:rsidP="001939CC">
            <w:pPr>
              <w:snapToGrid w:val="0"/>
              <w:spacing w:line="240" w:lineRule="atLeast"/>
              <w:jc w:val="center"/>
              <w:rPr>
                <w:rFonts w:cs="Times New Roman"/>
                <w:spacing w:val="-7"/>
                <w:sz w:val="20"/>
              </w:rPr>
            </w:pPr>
            <w:r w:rsidRPr="00476D19">
              <w:rPr>
                <w:rFonts w:cs="Times New Roman"/>
                <w:spacing w:val="-7"/>
                <w:sz w:val="20"/>
              </w:rPr>
              <w:t>had a significant</w:t>
            </w:r>
          </w:p>
          <w:p w14:paraId="63F514C2" w14:textId="77777777" w:rsidR="00953CE1" w:rsidRPr="00476D19" w:rsidRDefault="00953CE1" w:rsidP="001939CC">
            <w:pPr>
              <w:snapToGrid w:val="0"/>
              <w:spacing w:line="240" w:lineRule="atLeast"/>
              <w:jc w:val="center"/>
              <w:rPr>
                <w:rFonts w:cs="Times New Roman"/>
                <w:spacing w:val="-4"/>
                <w:sz w:val="20"/>
              </w:rPr>
            </w:pPr>
            <w:r w:rsidRPr="00476D19">
              <w:rPr>
                <w:rFonts w:cs="Times New Roman"/>
                <w:spacing w:val="-4"/>
                <w:sz w:val="20"/>
              </w:rPr>
              <w:t>increase in</w:t>
            </w:r>
          </w:p>
          <w:p w14:paraId="4C2A369C" w14:textId="77777777" w:rsidR="00953CE1" w:rsidRPr="00476D19" w:rsidRDefault="00953CE1" w:rsidP="001939CC">
            <w:pPr>
              <w:snapToGrid w:val="0"/>
              <w:spacing w:line="240" w:lineRule="atLeast"/>
              <w:jc w:val="center"/>
              <w:rPr>
                <w:rFonts w:cs="Times New Roman"/>
                <w:spacing w:val="-4"/>
                <w:sz w:val="20"/>
              </w:rPr>
            </w:pPr>
            <w:r w:rsidRPr="00476D19">
              <w:rPr>
                <w:rFonts w:cs="Times New Roman"/>
                <w:spacing w:val="-4"/>
                <w:sz w:val="20"/>
              </w:rPr>
              <w:t>credit risk</w:t>
            </w:r>
          </w:p>
        </w:tc>
        <w:tc>
          <w:tcPr>
            <w:tcW w:w="1432" w:type="dxa"/>
            <w:vAlign w:val="bottom"/>
          </w:tcPr>
          <w:p w14:paraId="0A7DDA3D" w14:textId="77777777" w:rsidR="00953CE1" w:rsidRPr="00476D19" w:rsidRDefault="00953CE1" w:rsidP="001939CC">
            <w:pPr>
              <w:snapToGrid w:val="0"/>
              <w:spacing w:line="240" w:lineRule="atLeast"/>
              <w:jc w:val="center"/>
              <w:rPr>
                <w:rFonts w:cs="Times New Roman"/>
                <w:spacing w:val="-4"/>
                <w:sz w:val="20"/>
              </w:rPr>
            </w:pPr>
            <w:r w:rsidRPr="00476D19">
              <w:rPr>
                <w:rFonts w:cs="Times New Roman"/>
                <w:spacing w:val="-4"/>
                <w:sz w:val="20"/>
              </w:rPr>
              <w:t>Financial assets</w:t>
            </w:r>
          </w:p>
          <w:p w14:paraId="192A084A" w14:textId="77777777" w:rsidR="00953CE1" w:rsidRPr="00476D19" w:rsidRDefault="00953CE1" w:rsidP="001939CC">
            <w:pPr>
              <w:snapToGrid w:val="0"/>
              <w:spacing w:line="240" w:lineRule="atLeast"/>
              <w:jc w:val="center"/>
              <w:rPr>
                <w:rFonts w:cs="Times New Roman"/>
                <w:spacing w:val="-4"/>
                <w:sz w:val="20"/>
              </w:rPr>
            </w:pPr>
            <w:r w:rsidRPr="00476D19">
              <w:rPr>
                <w:rFonts w:cs="Times New Roman"/>
                <w:spacing w:val="-4"/>
                <w:sz w:val="20"/>
              </w:rPr>
              <w:t>that have a</w:t>
            </w:r>
          </w:p>
          <w:p w14:paraId="7C8CC636" w14:textId="77777777" w:rsidR="00953CE1" w:rsidRPr="00476D19" w:rsidRDefault="00953CE1" w:rsidP="001939CC">
            <w:pPr>
              <w:snapToGrid w:val="0"/>
              <w:spacing w:line="240" w:lineRule="atLeast"/>
              <w:jc w:val="center"/>
              <w:rPr>
                <w:rFonts w:cs="Times New Roman"/>
                <w:spacing w:val="-4"/>
                <w:sz w:val="20"/>
              </w:rPr>
            </w:pPr>
            <w:r w:rsidRPr="00476D19">
              <w:rPr>
                <w:rFonts w:cs="Times New Roman"/>
                <w:spacing w:val="-4"/>
                <w:sz w:val="20"/>
              </w:rPr>
              <w:t>significant</w:t>
            </w:r>
          </w:p>
          <w:p w14:paraId="3F9D02D3" w14:textId="77777777" w:rsidR="00953CE1" w:rsidRPr="00476D19" w:rsidRDefault="00953CE1" w:rsidP="001939CC">
            <w:pPr>
              <w:snapToGrid w:val="0"/>
              <w:spacing w:line="240" w:lineRule="atLeast"/>
              <w:jc w:val="center"/>
              <w:rPr>
                <w:rFonts w:cs="Times New Roman"/>
                <w:spacing w:val="-4"/>
                <w:sz w:val="20"/>
              </w:rPr>
            </w:pPr>
            <w:r w:rsidRPr="00476D19">
              <w:rPr>
                <w:rFonts w:cs="Times New Roman"/>
                <w:spacing w:val="-4"/>
                <w:sz w:val="20"/>
              </w:rPr>
              <w:t>increase in</w:t>
            </w:r>
          </w:p>
          <w:p w14:paraId="05822036" w14:textId="77777777" w:rsidR="00953CE1" w:rsidRPr="00476D19" w:rsidRDefault="00953CE1" w:rsidP="001939CC">
            <w:pPr>
              <w:snapToGrid w:val="0"/>
              <w:spacing w:line="240" w:lineRule="atLeast"/>
              <w:jc w:val="center"/>
              <w:rPr>
                <w:rFonts w:cs="Times New Roman"/>
                <w:spacing w:val="-4"/>
                <w:sz w:val="20"/>
              </w:rPr>
            </w:pPr>
            <w:r w:rsidRPr="00476D19">
              <w:rPr>
                <w:rFonts w:cs="Times New Roman"/>
                <w:spacing w:val="-4"/>
                <w:sz w:val="20"/>
              </w:rPr>
              <w:t>credit risk</w:t>
            </w:r>
          </w:p>
        </w:tc>
        <w:tc>
          <w:tcPr>
            <w:tcW w:w="1432" w:type="dxa"/>
            <w:vAlign w:val="bottom"/>
          </w:tcPr>
          <w:p w14:paraId="6C1A7D00" w14:textId="77777777" w:rsidR="00953CE1" w:rsidRPr="00476D19" w:rsidRDefault="00953CE1" w:rsidP="001939CC">
            <w:pPr>
              <w:tabs>
                <w:tab w:val="left" w:pos="900"/>
                <w:tab w:val="left" w:pos="1440"/>
                <w:tab w:val="left" w:pos="2880"/>
              </w:tabs>
              <w:spacing w:line="240" w:lineRule="atLeast"/>
              <w:jc w:val="center"/>
              <w:rPr>
                <w:rFonts w:cs="Times New Roman"/>
                <w:spacing w:val="-2"/>
                <w:sz w:val="20"/>
              </w:rPr>
            </w:pPr>
            <w:r w:rsidRPr="00476D19">
              <w:rPr>
                <w:rFonts w:cs="Times New Roman"/>
                <w:spacing w:val="-2"/>
                <w:sz w:val="20"/>
              </w:rPr>
              <w:t>Financial assets</w:t>
            </w:r>
          </w:p>
          <w:p w14:paraId="4F3A4A7B" w14:textId="77777777" w:rsidR="00953CE1" w:rsidRPr="00476D19" w:rsidRDefault="00953CE1" w:rsidP="001939CC">
            <w:pPr>
              <w:tabs>
                <w:tab w:val="left" w:pos="900"/>
                <w:tab w:val="left" w:pos="1440"/>
                <w:tab w:val="left" w:pos="2880"/>
              </w:tabs>
              <w:spacing w:line="240" w:lineRule="atLeast"/>
              <w:jc w:val="center"/>
              <w:rPr>
                <w:rFonts w:cs="Times New Roman"/>
                <w:spacing w:val="-2"/>
                <w:sz w:val="20"/>
              </w:rPr>
            </w:pPr>
            <w:r w:rsidRPr="00476D19">
              <w:rPr>
                <w:rFonts w:cs="Times New Roman"/>
                <w:spacing w:val="-2"/>
                <w:sz w:val="20"/>
              </w:rPr>
              <w:t>that are</w:t>
            </w:r>
          </w:p>
          <w:p w14:paraId="0A4836AA" w14:textId="77777777" w:rsidR="00953CE1" w:rsidRPr="00476D19" w:rsidRDefault="00953CE1" w:rsidP="001939CC">
            <w:pPr>
              <w:tabs>
                <w:tab w:val="left" w:pos="900"/>
                <w:tab w:val="left" w:pos="1440"/>
                <w:tab w:val="left" w:pos="2880"/>
              </w:tabs>
              <w:spacing w:line="240" w:lineRule="atLeast"/>
              <w:jc w:val="center"/>
              <w:rPr>
                <w:rFonts w:cs="Times New Roman"/>
                <w:spacing w:val="-2"/>
                <w:sz w:val="20"/>
              </w:rPr>
            </w:pPr>
            <w:r w:rsidRPr="00476D19">
              <w:rPr>
                <w:rFonts w:cs="Times New Roman"/>
                <w:spacing w:val="-2"/>
                <w:sz w:val="20"/>
              </w:rPr>
              <w:t>credit-impaired</w:t>
            </w:r>
          </w:p>
        </w:tc>
        <w:tc>
          <w:tcPr>
            <w:tcW w:w="1432" w:type="dxa"/>
            <w:vAlign w:val="bottom"/>
          </w:tcPr>
          <w:p w14:paraId="0F65D367" w14:textId="77777777" w:rsidR="00953CE1" w:rsidRPr="00476D19" w:rsidRDefault="00953CE1" w:rsidP="001939CC">
            <w:pPr>
              <w:snapToGrid w:val="0"/>
              <w:spacing w:line="240" w:lineRule="atLeast"/>
              <w:jc w:val="center"/>
              <w:rPr>
                <w:rFonts w:cs="Times New Roman"/>
                <w:spacing w:val="-2"/>
                <w:sz w:val="20"/>
              </w:rPr>
            </w:pPr>
            <w:r w:rsidRPr="00476D19">
              <w:rPr>
                <w:rFonts w:cs="Times New Roman"/>
                <w:spacing w:val="-2"/>
                <w:sz w:val="20"/>
              </w:rPr>
              <w:t>Management overlay</w:t>
            </w:r>
          </w:p>
        </w:tc>
        <w:tc>
          <w:tcPr>
            <w:tcW w:w="1433" w:type="dxa"/>
            <w:vAlign w:val="bottom"/>
          </w:tcPr>
          <w:p w14:paraId="506BE05F" w14:textId="77777777" w:rsidR="00953CE1" w:rsidRPr="00476D19" w:rsidRDefault="00953CE1" w:rsidP="001939CC">
            <w:pPr>
              <w:snapToGrid w:val="0"/>
              <w:spacing w:line="240" w:lineRule="atLeast"/>
              <w:jc w:val="center"/>
              <w:rPr>
                <w:rFonts w:cs="Times New Roman"/>
                <w:spacing w:val="-2"/>
                <w:sz w:val="20"/>
              </w:rPr>
            </w:pPr>
            <w:r w:rsidRPr="00476D19">
              <w:rPr>
                <w:rFonts w:cs="Times New Roman"/>
                <w:spacing w:val="-2"/>
                <w:sz w:val="20"/>
              </w:rPr>
              <w:t>Total</w:t>
            </w:r>
          </w:p>
        </w:tc>
      </w:tr>
      <w:tr w:rsidR="00953CE1" w:rsidRPr="00476D19" w14:paraId="122BA85B" w14:textId="77777777" w:rsidTr="001939CC">
        <w:trPr>
          <w:tblHeader/>
        </w:trPr>
        <w:tc>
          <w:tcPr>
            <w:tcW w:w="2430" w:type="dxa"/>
            <w:vAlign w:val="bottom"/>
          </w:tcPr>
          <w:p w14:paraId="63E339DF" w14:textId="77777777" w:rsidR="00953CE1" w:rsidRPr="00476D19" w:rsidRDefault="00953CE1" w:rsidP="001939CC">
            <w:pPr>
              <w:tabs>
                <w:tab w:val="left" w:pos="1440"/>
              </w:tabs>
              <w:spacing w:line="240" w:lineRule="atLeast"/>
              <w:ind w:left="132" w:right="-108" w:hanging="132"/>
              <w:rPr>
                <w:rFonts w:cs="Times New Roman"/>
                <w:sz w:val="20"/>
              </w:rPr>
            </w:pPr>
          </w:p>
        </w:tc>
        <w:tc>
          <w:tcPr>
            <w:tcW w:w="7161" w:type="dxa"/>
            <w:gridSpan w:val="5"/>
            <w:vAlign w:val="bottom"/>
          </w:tcPr>
          <w:p w14:paraId="1F3011E8" w14:textId="77777777" w:rsidR="00953CE1" w:rsidRPr="00476D19" w:rsidRDefault="00953CE1" w:rsidP="001939CC">
            <w:pPr>
              <w:snapToGrid w:val="0"/>
              <w:spacing w:line="240" w:lineRule="atLeast"/>
              <w:jc w:val="center"/>
              <w:rPr>
                <w:rFonts w:cs="Times New Roman"/>
                <w:i/>
                <w:iCs/>
                <w:spacing w:val="-2"/>
                <w:sz w:val="20"/>
              </w:rPr>
            </w:pPr>
            <w:r w:rsidRPr="00476D19">
              <w:rPr>
                <w:rFonts w:cs="Times New Roman"/>
                <w:i/>
                <w:iCs/>
                <w:spacing w:val="-2"/>
                <w:sz w:val="20"/>
              </w:rPr>
              <w:t>(in thousand Baht)</w:t>
            </w:r>
          </w:p>
        </w:tc>
      </w:tr>
      <w:tr w:rsidR="00683931" w:rsidRPr="00476D19" w14:paraId="5552BB5F" w14:textId="77777777" w:rsidTr="001939CC">
        <w:trPr>
          <w:trHeight w:val="88"/>
        </w:trPr>
        <w:tc>
          <w:tcPr>
            <w:tcW w:w="2430" w:type="dxa"/>
          </w:tcPr>
          <w:p w14:paraId="2FE671F1" w14:textId="77777777" w:rsidR="00683931" w:rsidRPr="00476D19" w:rsidRDefault="00683931" w:rsidP="00683931">
            <w:pPr>
              <w:tabs>
                <w:tab w:val="left" w:pos="1440"/>
              </w:tabs>
              <w:spacing w:line="240" w:lineRule="exact"/>
              <w:ind w:left="132" w:right="-108" w:hanging="132"/>
              <w:rPr>
                <w:rFonts w:cs="Times New Roman"/>
                <w:spacing w:val="-3"/>
                <w:sz w:val="20"/>
              </w:rPr>
            </w:pPr>
            <w:r w:rsidRPr="00476D19">
              <w:rPr>
                <w:rFonts w:cs="Times New Roman"/>
                <w:spacing w:val="-3"/>
                <w:sz w:val="20"/>
              </w:rPr>
              <w:t>Interbank and money market items (assets)</w:t>
            </w:r>
          </w:p>
        </w:tc>
        <w:tc>
          <w:tcPr>
            <w:tcW w:w="1432" w:type="dxa"/>
            <w:vAlign w:val="bottom"/>
          </w:tcPr>
          <w:p w14:paraId="36ADFDF2" w14:textId="46D28D37" w:rsidR="00683931" w:rsidRPr="00476D19" w:rsidRDefault="00683931" w:rsidP="00683931">
            <w:pPr>
              <w:pStyle w:val="acctfourfigures"/>
              <w:tabs>
                <w:tab w:val="clear" w:pos="765"/>
                <w:tab w:val="decimal" w:pos="1090"/>
              </w:tabs>
              <w:spacing w:line="240" w:lineRule="atLeast"/>
              <w:ind w:left="-72" w:right="-72"/>
              <w:rPr>
                <w:sz w:val="20"/>
                <w:cs/>
                <w:lang w:val="en-US" w:bidi="th-TH"/>
              </w:rPr>
            </w:pPr>
            <w:r w:rsidRPr="00683931">
              <w:rPr>
                <w:sz w:val="20"/>
                <w:lang w:val="en-US"/>
              </w:rPr>
              <w:t>3,328</w:t>
            </w:r>
          </w:p>
        </w:tc>
        <w:tc>
          <w:tcPr>
            <w:tcW w:w="1432" w:type="dxa"/>
            <w:vAlign w:val="bottom"/>
          </w:tcPr>
          <w:p w14:paraId="4BF40D1F" w14:textId="16805219" w:rsidR="00683931" w:rsidRPr="00476D19" w:rsidRDefault="00683931" w:rsidP="00683931">
            <w:pPr>
              <w:pStyle w:val="acctfourfigures"/>
              <w:tabs>
                <w:tab w:val="clear" w:pos="765"/>
                <w:tab w:val="decimal" w:pos="1090"/>
              </w:tabs>
              <w:spacing w:line="240" w:lineRule="atLeast"/>
              <w:ind w:left="-72" w:right="-72"/>
              <w:rPr>
                <w:sz w:val="20"/>
                <w:lang w:val="en-US"/>
              </w:rPr>
            </w:pPr>
            <w:r w:rsidRPr="00683931">
              <w:rPr>
                <w:rFonts w:hint="cs"/>
                <w:sz w:val="20"/>
                <w:cs/>
                <w:lang w:val="en-US"/>
              </w:rPr>
              <w:t>-</w:t>
            </w:r>
          </w:p>
        </w:tc>
        <w:tc>
          <w:tcPr>
            <w:tcW w:w="1432" w:type="dxa"/>
            <w:vAlign w:val="bottom"/>
          </w:tcPr>
          <w:p w14:paraId="6CA840CA" w14:textId="53DA37C3" w:rsidR="00683931" w:rsidRPr="00476D19" w:rsidRDefault="00683931" w:rsidP="00683931">
            <w:pPr>
              <w:pStyle w:val="acctfourfigures"/>
              <w:tabs>
                <w:tab w:val="clear" w:pos="765"/>
                <w:tab w:val="decimal" w:pos="1090"/>
              </w:tabs>
              <w:spacing w:line="240" w:lineRule="atLeast"/>
              <w:ind w:left="-72" w:right="-72"/>
              <w:rPr>
                <w:sz w:val="20"/>
                <w:cs/>
                <w:lang w:val="en-US"/>
              </w:rPr>
            </w:pPr>
            <w:r w:rsidRPr="00683931">
              <w:rPr>
                <w:rFonts w:hint="cs"/>
                <w:sz w:val="20"/>
                <w:cs/>
                <w:lang w:val="en-US"/>
              </w:rPr>
              <w:t>-</w:t>
            </w:r>
          </w:p>
        </w:tc>
        <w:tc>
          <w:tcPr>
            <w:tcW w:w="1432" w:type="dxa"/>
            <w:vAlign w:val="bottom"/>
          </w:tcPr>
          <w:p w14:paraId="0DCA801E" w14:textId="759A13E5" w:rsidR="00683931" w:rsidRPr="00476D19" w:rsidRDefault="00683931" w:rsidP="00683931">
            <w:pPr>
              <w:pStyle w:val="acctfourfigures"/>
              <w:tabs>
                <w:tab w:val="clear" w:pos="765"/>
                <w:tab w:val="decimal" w:pos="1090"/>
              </w:tabs>
              <w:spacing w:line="240" w:lineRule="atLeast"/>
              <w:ind w:left="-72" w:right="-72"/>
              <w:rPr>
                <w:sz w:val="20"/>
                <w:cs/>
                <w:lang w:val="en-US"/>
              </w:rPr>
            </w:pPr>
            <w:r w:rsidRPr="00683931">
              <w:rPr>
                <w:rFonts w:hint="cs"/>
                <w:sz w:val="20"/>
                <w:cs/>
                <w:lang w:val="en-US"/>
              </w:rPr>
              <w:t>-</w:t>
            </w:r>
          </w:p>
        </w:tc>
        <w:tc>
          <w:tcPr>
            <w:tcW w:w="1433" w:type="dxa"/>
            <w:vAlign w:val="bottom"/>
          </w:tcPr>
          <w:p w14:paraId="2CA1C6C2" w14:textId="32FA3326" w:rsidR="00683931" w:rsidRPr="00476D19" w:rsidRDefault="00683931" w:rsidP="00683931">
            <w:pPr>
              <w:pStyle w:val="acctfourfigures"/>
              <w:tabs>
                <w:tab w:val="clear" w:pos="765"/>
                <w:tab w:val="decimal" w:pos="1090"/>
              </w:tabs>
              <w:spacing w:line="240" w:lineRule="atLeast"/>
              <w:ind w:left="-72" w:right="-72"/>
              <w:rPr>
                <w:sz w:val="20"/>
                <w:cs/>
                <w:lang w:val="en-US"/>
              </w:rPr>
            </w:pPr>
            <w:r w:rsidRPr="00683931">
              <w:rPr>
                <w:sz w:val="20"/>
                <w:lang w:val="en-US"/>
              </w:rPr>
              <w:t>3,328</w:t>
            </w:r>
          </w:p>
        </w:tc>
      </w:tr>
      <w:tr w:rsidR="00683931" w:rsidRPr="00476D19" w14:paraId="7453FBAD" w14:textId="77777777" w:rsidTr="001939CC">
        <w:tc>
          <w:tcPr>
            <w:tcW w:w="2430" w:type="dxa"/>
          </w:tcPr>
          <w:p w14:paraId="61EAFC82" w14:textId="77777777" w:rsidR="00683931" w:rsidRPr="00476D19" w:rsidRDefault="00683931" w:rsidP="00683931">
            <w:pPr>
              <w:tabs>
                <w:tab w:val="left" w:pos="1440"/>
              </w:tabs>
              <w:spacing w:line="240" w:lineRule="exact"/>
              <w:ind w:left="132" w:right="-108" w:hanging="132"/>
              <w:rPr>
                <w:rFonts w:cs="Times New Roman"/>
                <w:spacing w:val="-3"/>
                <w:sz w:val="20"/>
              </w:rPr>
            </w:pPr>
            <w:r w:rsidRPr="00476D19">
              <w:rPr>
                <w:rFonts w:cs="Times New Roman"/>
                <w:spacing w:val="-3"/>
                <w:sz w:val="20"/>
              </w:rPr>
              <w:t>Investments in debt instruments measured at amortised cost</w:t>
            </w:r>
          </w:p>
        </w:tc>
        <w:tc>
          <w:tcPr>
            <w:tcW w:w="1432" w:type="dxa"/>
            <w:vAlign w:val="bottom"/>
          </w:tcPr>
          <w:p w14:paraId="0EE5EEA2" w14:textId="4389157E" w:rsidR="00683931" w:rsidRPr="00476D19" w:rsidRDefault="00683931" w:rsidP="00683931">
            <w:pPr>
              <w:pStyle w:val="acctfourfigures"/>
              <w:tabs>
                <w:tab w:val="clear" w:pos="765"/>
                <w:tab w:val="decimal" w:pos="1090"/>
              </w:tabs>
              <w:spacing w:line="240" w:lineRule="atLeast"/>
              <w:ind w:left="-72" w:right="-72"/>
              <w:rPr>
                <w:sz w:val="20"/>
                <w:cs/>
                <w:lang w:val="en-US" w:bidi="th-TH"/>
              </w:rPr>
            </w:pPr>
            <w:r w:rsidRPr="00683931">
              <w:rPr>
                <w:sz w:val="20"/>
                <w:lang w:val="en-US"/>
              </w:rPr>
              <w:t>2,479</w:t>
            </w:r>
          </w:p>
        </w:tc>
        <w:tc>
          <w:tcPr>
            <w:tcW w:w="1432" w:type="dxa"/>
            <w:vAlign w:val="bottom"/>
          </w:tcPr>
          <w:p w14:paraId="26006371" w14:textId="7D0A50B2" w:rsidR="00683931" w:rsidRPr="00476D19" w:rsidRDefault="00683931" w:rsidP="00683931">
            <w:pPr>
              <w:pStyle w:val="acctfourfigures"/>
              <w:tabs>
                <w:tab w:val="clear" w:pos="765"/>
                <w:tab w:val="decimal" w:pos="1090"/>
              </w:tabs>
              <w:spacing w:line="240" w:lineRule="atLeast"/>
              <w:ind w:left="-72" w:right="-72"/>
              <w:rPr>
                <w:sz w:val="20"/>
                <w:lang w:val="en-US"/>
              </w:rPr>
            </w:pPr>
            <w:r w:rsidRPr="00683931">
              <w:rPr>
                <w:rFonts w:hint="cs"/>
                <w:sz w:val="20"/>
                <w:cs/>
                <w:lang w:val="en-US"/>
              </w:rPr>
              <w:t>-</w:t>
            </w:r>
          </w:p>
        </w:tc>
        <w:tc>
          <w:tcPr>
            <w:tcW w:w="1432" w:type="dxa"/>
            <w:vAlign w:val="bottom"/>
          </w:tcPr>
          <w:p w14:paraId="77F3AE6E" w14:textId="0FC6B946" w:rsidR="00683931" w:rsidRPr="00476D19" w:rsidRDefault="00683931" w:rsidP="00683931">
            <w:pPr>
              <w:pStyle w:val="acctfourfigures"/>
              <w:tabs>
                <w:tab w:val="clear" w:pos="765"/>
                <w:tab w:val="decimal" w:pos="1090"/>
              </w:tabs>
              <w:spacing w:line="240" w:lineRule="atLeast"/>
              <w:ind w:left="-72" w:right="-72"/>
              <w:rPr>
                <w:sz w:val="20"/>
                <w:cs/>
                <w:lang w:val="en-US"/>
              </w:rPr>
            </w:pPr>
            <w:r w:rsidRPr="00683931">
              <w:rPr>
                <w:rFonts w:hint="cs"/>
                <w:sz w:val="20"/>
                <w:cs/>
                <w:lang w:val="en-US"/>
              </w:rPr>
              <w:t>-</w:t>
            </w:r>
          </w:p>
        </w:tc>
        <w:tc>
          <w:tcPr>
            <w:tcW w:w="1432" w:type="dxa"/>
            <w:vAlign w:val="bottom"/>
          </w:tcPr>
          <w:p w14:paraId="5A779DA2" w14:textId="55BE689A" w:rsidR="00683931" w:rsidRPr="00476D19" w:rsidRDefault="00683931" w:rsidP="00683931">
            <w:pPr>
              <w:pStyle w:val="acctfourfigures"/>
              <w:tabs>
                <w:tab w:val="clear" w:pos="765"/>
                <w:tab w:val="decimal" w:pos="1090"/>
              </w:tabs>
              <w:spacing w:line="240" w:lineRule="atLeast"/>
              <w:ind w:left="-72" w:right="-72"/>
              <w:rPr>
                <w:sz w:val="20"/>
                <w:cs/>
                <w:lang w:val="en-US"/>
              </w:rPr>
            </w:pPr>
            <w:r w:rsidRPr="00683931">
              <w:rPr>
                <w:rFonts w:hint="cs"/>
                <w:sz w:val="20"/>
                <w:cs/>
                <w:lang w:val="en-US"/>
              </w:rPr>
              <w:t>-</w:t>
            </w:r>
          </w:p>
        </w:tc>
        <w:tc>
          <w:tcPr>
            <w:tcW w:w="1433" w:type="dxa"/>
            <w:vAlign w:val="bottom"/>
          </w:tcPr>
          <w:p w14:paraId="39E72A71" w14:textId="04BFC24D" w:rsidR="00683931" w:rsidRPr="00476D19" w:rsidRDefault="00683931" w:rsidP="00683931">
            <w:pPr>
              <w:pStyle w:val="acctfourfigures"/>
              <w:tabs>
                <w:tab w:val="clear" w:pos="765"/>
                <w:tab w:val="decimal" w:pos="1090"/>
              </w:tabs>
              <w:spacing w:line="240" w:lineRule="atLeast"/>
              <w:ind w:left="-72" w:right="-72"/>
              <w:rPr>
                <w:sz w:val="20"/>
                <w:cs/>
                <w:lang w:val="en-US"/>
              </w:rPr>
            </w:pPr>
            <w:r w:rsidRPr="00683931">
              <w:rPr>
                <w:sz w:val="20"/>
                <w:lang w:val="en-US"/>
              </w:rPr>
              <w:t>2,479</w:t>
            </w:r>
          </w:p>
        </w:tc>
      </w:tr>
      <w:tr w:rsidR="00683931" w:rsidRPr="00476D19" w14:paraId="0D2991A1" w14:textId="77777777" w:rsidTr="001939CC">
        <w:tc>
          <w:tcPr>
            <w:tcW w:w="2430" w:type="dxa"/>
          </w:tcPr>
          <w:p w14:paraId="54EB18C1" w14:textId="77777777" w:rsidR="00683931" w:rsidRPr="00476D19" w:rsidRDefault="00683931" w:rsidP="00683931">
            <w:pPr>
              <w:tabs>
                <w:tab w:val="left" w:pos="1440"/>
              </w:tabs>
              <w:spacing w:line="240" w:lineRule="exact"/>
              <w:ind w:left="132" w:right="-108" w:hanging="132"/>
              <w:rPr>
                <w:rFonts w:cs="Times New Roman"/>
                <w:spacing w:val="-3"/>
                <w:sz w:val="20"/>
              </w:rPr>
            </w:pPr>
            <w:r w:rsidRPr="00476D19">
              <w:rPr>
                <w:rFonts w:cs="Times New Roman"/>
                <w:spacing w:val="-3"/>
                <w:sz w:val="20"/>
              </w:rPr>
              <w:t>Investments in debt instruments measured at FVOCI</w:t>
            </w:r>
          </w:p>
        </w:tc>
        <w:tc>
          <w:tcPr>
            <w:tcW w:w="1432" w:type="dxa"/>
            <w:vAlign w:val="bottom"/>
          </w:tcPr>
          <w:p w14:paraId="5A217629" w14:textId="4B8DBC18" w:rsidR="00683931" w:rsidRPr="00476D19" w:rsidRDefault="00683931" w:rsidP="00683931">
            <w:pPr>
              <w:pStyle w:val="acctfourfigures"/>
              <w:tabs>
                <w:tab w:val="clear" w:pos="765"/>
                <w:tab w:val="decimal" w:pos="1090"/>
              </w:tabs>
              <w:spacing w:line="240" w:lineRule="atLeast"/>
              <w:ind w:left="-72" w:right="-72"/>
              <w:rPr>
                <w:sz w:val="20"/>
                <w:cs/>
                <w:lang w:val="en-US" w:bidi="th-TH"/>
              </w:rPr>
            </w:pPr>
            <w:r w:rsidRPr="00683931">
              <w:rPr>
                <w:sz w:val="20"/>
                <w:lang w:val="en-US"/>
              </w:rPr>
              <w:t>3,349</w:t>
            </w:r>
          </w:p>
        </w:tc>
        <w:tc>
          <w:tcPr>
            <w:tcW w:w="1432" w:type="dxa"/>
            <w:vAlign w:val="bottom"/>
          </w:tcPr>
          <w:p w14:paraId="50BED8C3" w14:textId="1775C06F" w:rsidR="00683931" w:rsidRPr="00476D19" w:rsidRDefault="00683931" w:rsidP="00683931">
            <w:pPr>
              <w:pStyle w:val="acctfourfigures"/>
              <w:tabs>
                <w:tab w:val="clear" w:pos="765"/>
                <w:tab w:val="decimal" w:pos="1090"/>
              </w:tabs>
              <w:spacing w:line="240" w:lineRule="atLeast"/>
              <w:ind w:left="-72" w:right="-72"/>
              <w:rPr>
                <w:sz w:val="20"/>
                <w:lang w:val="en-US"/>
              </w:rPr>
            </w:pPr>
            <w:r w:rsidRPr="00683931">
              <w:rPr>
                <w:sz w:val="20"/>
                <w:lang w:val="en-US"/>
              </w:rPr>
              <w:t>208,946</w:t>
            </w:r>
          </w:p>
        </w:tc>
        <w:tc>
          <w:tcPr>
            <w:tcW w:w="1432" w:type="dxa"/>
            <w:vAlign w:val="bottom"/>
          </w:tcPr>
          <w:p w14:paraId="448E90D3" w14:textId="1B642264" w:rsidR="00683931" w:rsidRPr="00476D19" w:rsidRDefault="00683931" w:rsidP="00683931">
            <w:pPr>
              <w:pStyle w:val="acctfourfigures"/>
              <w:tabs>
                <w:tab w:val="clear" w:pos="765"/>
                <w:tab w:val="decimal" w:pos="1090"/>
              </w:tabs>
              <w:spacing w:line="240" w:lineRule="atLeast"/>
              <w:ind w:left="-72" w:right="-72"/>
              <w:rPr>
                <w:sz w:val="20"/>
                <w:cs/>
                <w:lang w:val="en-US"/>
              </w:rPr>
            </w:pPr>
            <w:r w:rsidRPr="00683931">
              <w:rPr>
                <w:sz w:val="20"/>
                <w:lang w:val="en-US"/>
              </w:rPr>
              <w:t>200,000</w:t>
            </w:r>
          </w:p>
        </w:tc>
        <w:tc>
          <w:tcPr>
            <w:tcW w:w="1432" w:type="dxa"/>
            <w:vAlign w:val="bottom"/>
          </w:tcPr>
          <w:p w14:paraId="2C56BC48" w14:textId="6B88156A" w:rsidR="00683931" w:rsidRPr="00476D19" w:rsidRDefault="00683931" w:rsidP="00683931">
            <w:pPr>
              <w:pStyle w:val="acctfourfigures"/>
              <w:tabs>
                <w:tab w:val="clear" w:pos="765"/>
                <w:tab w:val="decimal" w:pos="1090"/>
              </w:tabs>
              <w:spacing w:line="240" w:lineRule="atLeast"/>
              <w:ind w:left="-72" w:right="-72"/>
              <w:rPr>
                <w:sz w:val="20"/>
                <w:cs/>
                <w:lang w:val="en-US"/>
              </w:rPr>
            </w:pPr>
            <w:r w:rsidRPr="00683931">
              <w:rPr>
                <w:rFonts w:hint="cs"/>
                <w:sz w:val="20"/>
                <w:cs/>
                <w:lang w:val="en-US"/>
              </w:rPr>
              <w:t>-</w:t>
            </w:r>
          </w:p>
        </w:tc>
        <w:tc>
          <w:tcPr>
            <w:tcW w:w="1433" w:type="dxa"/>
            <w:vAlign w:val="bottom"/>
          </w:tcPr>
          <w:p w14:paraId="1681D087" w14:textId="5EAA8176" w:rsidR="00683931" w:rsidRPr="00476D19" w:rsidRDefault="00683931" w:rsidP="00683931">
            <w:pPr>
              <w:pStyle w:val="acctfourfigures"/>
              <w:tabs>
                <w:tab w:val="clear" w:pos="765"/>
                <w:tab w:val="decimal" w:pos="1090"/>
              </w:tabs>
              <w:spacing w:line="240" w:lineRule="atLeast"/>
              <w:ind w:left="-72" w:right="-72"/>
              <w:rPr>
                <w:sz w:val="20"/>
                <w:lang w:val="en-US"/>
              </w:rPr>
            </w:pPr>
            <w:r w:rsidRPr="00683931">
              <w:rPr>
                <w:sz w:val="20"/>
                <w:lang w:val="en-US"/>
              </w:rPr>
              <w:t>412,295</w:t>
            </w:r>
          </w:p>
        </w:tc>
      </w:tr>
      <w:tr w:rsidR="00683931" w:rsidRPr="00476D19" w14:paraId="107FD8B6" w14:textId="77777777" w:rsidTr="001939CC">
        <w:tc>
          <w:tcPr>
            <w:tcW w:w="2430" w:type="dxa"/>
          </w:tcPr>
          <w:p w14:paraId="0EC48503" w14:textId="77777777" w:rsidR="00683931" w:rsidRPr="00476D19" w:rsidRDefault="00683931" w:rsidP="00683931">
            <w:pPr>
              <w:tabs>
                <w:tab w:val="left" w:pos="1440"/>
              </w:tabs>
              <w:spacing w:line="240" w:lineRule="exact"/>
              <w:ind w:left="132" w:right="-108" w:hanging="132"/>
              <w:rPr>
                <w:rFonts w:cs="Times New Roman"/>
                <w:spacing w:val="-3"/>
                <w:sz w:val="20"/>
              </w:rPr>
            </w:pPr>
            <w:r w:rsidRPr="00476D19">
              <w:rPr>
                <w:rFonts w:cs="Times New Roman"/>
                <w:spacing w:val="-3"/>
                <w:sz w:val="20"/>
              </w:rPr>
              <w:t xml:space="preserve">Loans to customers and accrued interest </w:t>
            </w:r>
            <w:r w:rsidRPr="00476D19">
              <w:rPr>
                <w:rFonts w:cs="Times New Roman"/>
                <w:spacing w:val="-3"/>
                <w:sz w:val="20"/>
              </w:rPr>
              <w:br/>
              <w:t>receivables and undue interest receivables</w:t>
            </w:r>
          </w:p>
        </w:tc>
        <w:tc>
          <w:tcPr>
            <w:tcW w:w="1432" w:type="dxa"/>
            <w:vAlign w:val="bottom"/>
          </w:tcPr>
          <w:p w14:paraId="242F8E6C" w14:textId="4E3572BE" w:rsidR="00683931" w:rsidRPr="00476D19" w:rsidRDefault="00683931" w:rsidP="00683931">
            <w:pPr>
              <w:pStyle w:val="acctfourfigures"/>
              <w:tabs>
                <w:tab w:val="clear" w:pos="765"/>
                <w:tab w:val="decimal" w:pos="1090"/>
              </w:tabs>
              <w:spacing w:line="240" w:lineRule="atLeast"/>
              <w:ind w:left="-72" w:right="-72"/>
              <w:rPr>
                <w:sz w:val="20"/>
                <w:lang w:val="en-US"/>
              </w:rPr>
            </w:pPr>
            <w:r w:rsidRPr="00683931">
              <w:rPr>
                <w:sz w:val="20"/>
                <w:lang w:val="en-US"/>
              </w:rPr>
              <w:t>713,044</w:t>
            </w:r>
          </w:p>
        </w:tc>
        <w:tc>
          <w:tcPr>
            <w:tcW w:w="1432" w:type="dxa"/>
            <w:vAlign w:val="bottom"/>
          </w:tcPr>
          <w:p w14:paraId="4F777FE7" w14:textId="737FCBEC" w:rsidR="00683931" w:rsidRPr="00476D19" w:rsidRDefault="00683931" w:rsidP="00683931">
            <w:pPr>
              <w:pStyle w:val="acctfourfigures"/>
              <w:tabs>
                <w:tab w:val="clear" w:pos="765"/>
                <w:tab w:val="decimal" w:pos="1090"/>
              </w:tabs>
              <w:spacing w:line="240" w:lineRule="atLeast"/>
              <w:ind w:left="-72" w:right="-72"/>
              <w:rPr>
                <w:sz w:val="20"/>
                <w:lang w:val="en-US"/>
              </w:rPr>
            </w:pPr>
            <w:r w:rsidRPr="00683931">
              <w:rPr>
                <w:sz w:val="20"/>
                <w:lang w:val="en-US"/>
              </w:rPr>
              <w:t>3,529,247</w:t>
            </w:r>
          </w:p>
        </w:tc>
        <w:tc>
          <w:tcPr>
            <w:tcW w:w="1432" w:type="dxa"/>
            <w:vAlign w:val="bottom"/>
          </w:tcPr>
          <w:p w14:paraId="3672A360" w14:textId="08BF01F7" w:rsidR="00683931" w:rsidRPr="00476D19" w:rsidRDefault="00683931" w:rsidP="00683931">
            <w:pPr>
              <w:pStyle w:val="acctfourfigures"/>
              <w:tabs>
                <w:tab w:val="clear" w:pos="765"/>
                <w:tab w:val="decimal" w:pos="1090"/>
              </w:tabs>
              <w:spacing w:line="240" w:lineRule="atLeast"/>
              <w:ind w:left="-72" w:right="-72"/>
              <w:rPr>
                <w:sz w:val="20"/>
                <w:lang w:val="en-US"/>
              </w:rPr>
            </w:pPr>
            <w:r w:rsidRPr="00683931">
              <w:rPr>
                <w:sz w:val="20"/>
                <w:cs/>
                <w:lang w:val="en-US" w:bidi="th-TH"/>
              </w:rPr>
              <w:t>5</w:t>
            </w:r>
            <w:r w:rsidRPr="00683931">
              <w:rPr>
                <w:sz w:val="20"/>
                <w:lang w:val="en-US"/>
              </w:rPr>
              <w:t>,</w:t>
            </w:r>
            <w:r w:rsidRPr="00683931">
              <w:rPr>
                <w:sz w:val="20"/>
                <w:cs/>
                <w:lang w:val="en-US" w:bidi="th-TH"/>
              </w:rPr>
              <w:t>891</w:t>
            </w:r>
            <w:r w:rsidRPr="00683931">
              <w:rPr>
                <w:sz w:val="20"/>
                <w:lang w:val="en-US"/>
              </w:rPr>
              <w:t>,</w:t>
            </w:r>
            <w:r w:rsidRPr="00683931">
              <w:rPr>
                <w:sz w:val="20"/>
                <w:cs/>
                <w:lang w:val="en-US" w:bidi="th-TH"/>
              </w:rPr>
              <w:t>921</w:t>
            </w:r>
          </w:p>
        </w:tc>
        <w:tc>
          <w:tcPr>
            <w:tcW w:w="1432" w:type="dxa"/>
            <w:vAlign w:val="bottom"/>
          </w:tcPr>
          <w:p w14:paraId="66F26746" w14:textId="22BB237E" w:rsidR="00683931" w:rsidRPr="00476D19" w:rsidRDefault="00683931" w:rsidP="00683931">
            <w:pPr>
              <w:pStyle w:val="acctfourfigures"/>
              <w:tabs>
                <w:tab w:val="clear" w:pos="765"/>
                <w:tab w:val="decimal" w:pos="1090"/>
              </w:tabs>
              <w:spacing w:line="240" w:lineRule="atLeast"/>
              <w:ind w:left="-72" w:right="-72"/>
              <w:rPr>
                <w:sz w:val="20"/>
                <w:lang w:val="en-US"/>
              </w:rPr>
            </w:pPr>
            <w:r w:rsidRPr="00683931">
              <w:rPr>
                <w:sz w:val="20"/>
                <w:lang w:val="en-US"/>
              </w:rPr>
              <w:t>5,071,785</w:t>
            </w:r>
          </w:p>
        </w:tc>
        <w:tc>
          <w:tcPr>
            <w:tcW w:w="1433" w:type="dxa"/>
            <w:vAlign w:val="bottom"/>
          </w:tcPr>
          <w:p w14:paraId="7C70DA9E" w14:textId="004D6C8C" w:rsidR="00683931" w:rsidRPr="00476D19" w:rsidRDefault="00683931" w:rsidP="00683931">
            <w:pPr>
              <w:pStyle w:val="acctfourfigures"/>
              <w:tabs>
                <w:tab w:val="clear" w:pos="765"/>
                <w:tab w:val="decimal" w:pos="1090"/>
              </w:tabs>
              <w:spacing w:line="240" w:lineRule="atLeast"/>
              <w:ind w:left="-72" w:right="-72"/>
              <w:rPr>
                <w:sz w:val="20"/>
                <w:lang w:val="en-US"/>
              </w:rPr>
            </w:pPr>
            <w:r w:rsidRPr="00683931">
              <w:rPr>
                <w:sz w:val="20"/>
                <w:lang w:val="en-US"/>
              </w:rPr>
              <w:t>15,205,997</w:t>
            </w:r>
          </w:p>
        </w:tc>
      </w:tr>
      <w:tr w:rsidR="00683931" w:rsidRPr="00476D19" w14:paraId="22E0A645" w14:textId="77777777" w:rsidTr="001939CC">
        <w:tc>
          <w:tcPr>
            <w:tcW w:w="2430" w:type="dxa"/>
          </w:tcPr>
          <w:p w14:paraId="13A97498" w14:textId="77777777" w:rsidR="00683931" w:rsidRPr="00476D19" w:rsidRDefault="00683931" w:rsidP="00683931">
            <w:pPr>
              <w:tabs>
                <w:tab w:val="left" w:pos="1440"/>
              </w:tabs>
              <w:spacing w:line="240" w:lineRule="exact"/>
              <w:ind w:left="132" w:right="-108" w:hanging="132"/>
              <w:rPr>
                <w:rFonts w:cs="Times New Roman"/>
                <w:spacing w:val="-3"/>
                <w:sz w:val="20"/>
              </w:rPr>
            </w:pPr>
            <w:r w:rsidRPr="00476D19">
              <w:rPr>
                <w:rFonts w:cs="Times New Roman"/>
                <w:spacing w:val="-3"/>
                <w:sz w:val="20"/>
              </w:rPr>
              <w:t>Undrawn loan commitments and financial guarantee contracts</w:t>
            </w:r>
          </w:p>
        </w:tc>
        <w:tc>
          <w:tcPr>
            <w:tcW w:w="1432" w:type="dxa"/>
            <w:vAlign w:val="bottom"/>
          </w:tcPr>
          <w:p w14:paraId="66EAA0B7" w14:textId="3549ED2F" w:rsidR="00683931" w:rsidRPr="00476D19" w:rsidRDefault="00683931" w:rsidP="00F15144">
            <w:pPr>
              <w:pStyle w:val="acctfourfigures"/>
              <w:pBdr>
                <w:left w:val="single" w:sz="4" w:space="4" w:color="auto"/>
              </w:pBdr>
              <w:tabs>
                <w:tab w:val="clear" w:pos="765"/>
                <w:tab w:val="decimal" w:pos="1090"/>
              </w:tabs>
              <w:spacing w:line="240" w:lineRule="atLeast"/>
              <w:ind w:left="-72"/>
              <w:rPr>
                <w:sz w:val="20"/>
                <w:lang w:val="en-US"/>
              </w:rPr>
            </w:pPr>
            <w:r w:rsidRPr="00683931">
              <w:rPr>
                <w:sz w:val="20"/>
                <w:lang w:val="en-US"/>
              </w:rPr>
              <w:t>29,929</w:t>
            </w:r>
          </w:p>
        </w:tc>
        <w:tc>
          <w:tcPr>
            <w:tcW w:w="1432" w:type="dxa"/>
            <w:vAlign w:val="bottom"/>
          </w:tcPr>
          <w:p w14:paraId="522480D8" w14:textId="701CF200" w:rsidR="00683931" w:rsidRPr="00476D19" w:rsidRDefault="00683931" w:rsidP="00F15144">
            <w:pPr>
              <w:pStyle w:val="acctfourfigures"/>
              <w:pBdr>
                <w:left w:val="single" w:sz="4" w:space="4" w:color="auto"/>
              </w:pBdr>
              <w:tabs>
                <w:tab w:val="clear" w:pos="765"/>
                <w:tab w:val="decimal" w:pos="1090"/>
              </w:tabs>
              <w:spacing w:line="240" w:lineRule="atLeast"/>
              <w:ind w:left="-72"/>
              <w:rPr>
                <w:sz w:val="20"/>
                <w:lang w:val="en-US"/>
              </w:rPr>
            </w:pPr>
            <w:r w:rsidRPr="00683931">
              <w:rPr>
                <w:sz w:val="20"/>
                <w:lang w:val="en-US"/>
              </w:rPr>
              <w:t>27,252</w:t>
            </w:r>
          </w:p>
        </w:tc>
        <w:tc>
          <w:tcPr>
            <w:tcW w:w="1432" w:type="dxa"/>
            <w:vAlign w:val="bottom"/>
          </w:tcPr>
          <w:p w14:paraId="5D6FBBAE" w14:textId="217CCEA2" w:rsidR="00683931" w:rsidRPr="00476D19" w:rsidRDefault="00683931" w:rsidP="00F15144">
            <w:pPr>
              <w:pStyle w:val="acctfourfigures"/>
              <w:pBdr>
                <w:left w:val="single" w:sz="4" w:space="4" w:color="auto"/>
              </w:pBdr>
              <w:tabs>
                <w:tab w:val="clear" w:pos="765"/>
                <w:tab w:val="decimal" w:pos="1090"/>
              </w:tabs>
              <w:spacing w:line="240" w:lineRule="atLeast"/>
              <w:ind w:left="-72"/>
              <w:rPr>
                <w:sz w:val="20"/>
                <w:lang w:val="en-US"/>
              </w:rPr>
            </w:pPr>
            <w:r w:rsidRPr="00683931">
              <w:rPr>
                <w:sz w:val="20"/>
                <w:lang w:val="en-US"/>
              </w:rPr>
              <w:t>31,370</w:t>
            </w:r>
          </w:p>
        </w:tc>
        <w:tc>
          <w:tcPr>
            <w:tcW w:w="1432" w:type="dxa"/>
            <w:vAlign w:val="bottom"/>
          </w:tcPr>
          <w:p w14:paraId="227FDA8E" w14:textId="4C0FCE3B" w:rsidR="00683931" w:rsidRPr="00476D19" w:rsidRDefault="00683931" w:rsidP="00F15144">
            <w:pPr>
              <w:pStyle w:val="acctfourfigures"/>
              <w:pBdr>
                <w:left w:val="single" w:sz="4" w:space="4" w:color="auto"/>
              </w:pBdr>
              <w:tabs>
                <w:tab w:val="clear" w:pos="765"/>
                <w:tab w:val="decimal" w:pos="1090"/>
              </w:tabs>
              <w:spacing w:line="240" w:lineRule="atLeast"/>
              <w:ind w:left="-72"/>
              <w:rPr>
                <w:sz w:val="20"/>
                <w:lang w:val="en-US"/>
              </w:rPr>
            </w:pPr>
            <w:r w:rsidRPr="00683931">
              <w:rPr>
                <w:rFonts w:hint="cs"/>
                <w:sz w:val="20"/>
                <w:cs/>
                <w:lang w:val="en-US"/>
              </w:rPr>
              <w:t>-</w:t>
            </w:r>
          </w:p>
        </w:tc>
        <w:tc>
          <w:tcPr>
            <w:tcW w:w="1433" w:type="dxa"/>
            <w:vAlign w:val="bottom"/>
          </w:tcPr>
          <w:p w14:paraId="1DF032FC" w14:textId="15677BD0" w:rsidR="00683931" w:rsidRPr="00476D19" w:rsidRDefault="00683931" w:rsidP="00F15144">
            <w:pPr>
              <w:pStyle w:val="acctfourfigures"/>
              <w:pBdr>
                <w:left w:val="single" w:sz="4" w:space="4" w:color="auto"/>
              </w:pBdr>
              <w:tabs>
                <w:tab w:val="clear" w:pos="765"/>
                <w:tab w:val="decimal" w:pos="1090"/>
              </w:tabs>
              <w:spacing w:line="240" w:lineRule="atLeast"/>
              <w:ind w:left="-72"/>
              <w:rPr>
                <w:sz w:val="20"/>
                <w:lang w:val="en-US"/>
              </w:rPr>
            </w:pPr>
            <w:r w:rsidRPr="00683931">
              <w:rPr>
                <w:sz w:val="20"/>
                <w:lang w:val="en-US"/>
              </w:rPr>
              <w:t>88,551</w:t>
            </w:r>
          </w:p>
        </w:tc>
      </w:tr>
      <w:tr w:rsidR="00683931" w:rsidRPr="00476D19" w14:paraId="0DF5E5AA" w14:textId="77777777" w:rsidTr="001939CC">
        <w:tc>
          <w:tcPr>
            <w:tcW w:w="2430" w:type="dxa"/>
            <w:vAlign w:val="center"/>
          </w:tcPr>
          <w:p w14:paraId="1F576BCD" w14:textId="77777777" w:rsidR="00683931" w:rsidRPr="00476D19" w:rsidRDefault="00683931" w:rsidP="00683931">
            <w:pPr>
              <w:tabs>
                <w:tab w:val="left" w:pos="1440"/>
              </w:tabs>
              <w:spacing w:line="240" w:lineRule="atLeast"/>
              <w:ind w:left="132" w:right="-108" w:hanging="132"/>
              <w:rPr>
                <w:rFonts w:cs="Times New Roman"/>
                <w:sz w:val="20"/>
              </w:rPr>
            </w:pPr>
            <w:r w:rsidRPr="00476D19">
              <w:rPr>
                <w:rFonts w:cs="Times New Roman"/>
                <w:b/>
                <w:bCs/>
                <w:sz w:val="20"/>
              </w:rPr>
              <w:t>Total</w:t>
            </w:r>
          </w:p>
        </w:tc>
        <w:tc>
          <w:tcPr>
            <w:tcW w:w="1432" w:type="dxa"/>
            <w:vAlign w:val="bottom"/>
          </w:tcPr>
          <w:p w14:paraId="77CF5CEE" w14:textId="3E058DE4" w:rsidR="00683931" w:rsidRPr="0016400E" w:rsidRDefault="00683931" w:rsidP="009657A5">
            <w:pPr>
              <w:pStyle w:val="acctfourfigures"/>
              <w:pBdr>
                <w:top w:val="single" w:sz="4" w:space="1" w:color="auto"/>
                <w:bottom w:val="double" w:sz="4" w:space="1" w:color="auto"/>
              </w:pBdr>
              <w:tabs>
                <w:tab w:val="clear" w:pos="765"/>
                <w:tab w:val="decimal" w:pos="1090"/>
              </w:tabs>
              <w:spacing w:line="240" w:lineRule="atLeast"/>
              <w:ind w:left="-72"/>
              <w:rPr>
                <w:b/>
                <w:bCs/>
                <w:sz w:val="20"/>
                <w:cs/>
                <w:lang w:val="en-US" w:bidi="th-TH"/>
              </w:rPr>
            </w:pPr>
            <w:r w:rsidRPr="0016400E">
              <w:rPr>
                <w:b/>
                <w:bCs/>
                <w:sz w:val="20"/>
                <w:cs/>
                <w:lang w:val="en-US" w:bidi="th-TH"/>
              </w:rPr>
              <w:t>752</w:t>
            </w:r>
            <w:r w:rsidRPr="0016400E">
              <w:rPr>
                <w:b/>
                <w:bCs/>
                <w:sz w:val="20"/>
                <w:lang w:val="en-US"/>
              </w:rPr>
              <w:t>,</w:t>
            </w:r>
            <w:r w:rsidRPr="0016400E">
              <w:rPr>
                <w:b/>
                <w:bCs/>
                <w:sz w:val="20"/>
                <w:cs/>
                <w:lang w:val="en-US" w:bidi="th-TH"/>
              </w:rPr>
              <w:t>129</w:t>
            </w:r>
          </w:p>
        </w:tc>
        <w:tc>
          <w:tcPr>
            <w:tcW w:w="1432" w:type="dxa"/>
            <w:vAlign w:val="bottom"/>
          </w:tcPr>
          <w:p w14:paraId="692CFEE9" w14:textId="7621278F" w:rsidR="00683931" w:rsidRPr="0016400E" w:rsidRDefault="00683931" w:rsidP="009657A5">
            <w:pPr>
              <w:pStyle w:val="acctfourfigures"/>
              <w:pBdr>
                <w:top w:val="single" w:sz="4" w:space="1" w:color="auto"/>
                <w:bottom w:val="double" w:sz="4" w:space="1" w:color="auto"/>
              </w:pBdr>
              <w:tabs>
                <w:tab w:val="clear" w:pos="765"/>
                <w:tab w:val="decimal" w:pos="1090"/>
              </w:tabs>
              <w:spacing w:line="240" w:lineRule="atLeast"/>
              <w:ind w:left="-72"/>
              <w:rPr>
                <w:b/>
                <w:bCs/>
                <w:sz w:val="20"/>
                <w:lang w:val="en-US"/>
              </w:rPr>
            </w:pPr>
            <w:r w:rsidRPr="0016400E">
              <w:rPr>
                <w:b/>
                <w:bCs/>
                <w:sz w:val="20"/>
                <w:cs/>
                <w:lang w:val="en-US" w:bidi="th-TH"/>
              </w:rPr>
              <w:t>3</w:t>
            </w:r>
            <w:r w:rsidRPr="0016400E">
              <w:rPr>
                <w:b/>
                <w:bCs/>
                <w:sz w:val="20"/>
                <w:lang w:val="en-US"/>
              </w:rPr>
              <w:t>,</w:t>
            </w:r>
            <w:r w:rsidRPr="0016400E">
              <w:rPr>
                <w:b/>
                <w:bCs/>
                <w:sz w:val="20"/>
                <w:cs/>
                <w:lang w:val="en-US" w:bidi="th-TH"/>
              </w:rPr>
              <w:t>765</w:t>
            </w:r>
            <w:r w:rsidRPr="0016400E">
              <w:rPr>
                <w:b/>
                <w:bCs/>
                <w:sz w:val="20"/>
                <w:lang w:val="en-US"/>
              </w:rPr>
              <w:t>,</w:t>
            </w:r>
            <w:r w:rsidRPr="0016400E">
              <w:rPr>
                <w:b/>
                <w:bCs/>
                <w:sz w:val="20"/>
                <w:cs/>
                <w:lang w:val="en-US" w:bidi="th-TH"/>
              </w:rPr>
              <w:t>445</w:t>
            </w:r>
          </w:p>
        </w:tc>
        <w:tc>
          <w:tcPr>
            <w:tcW w:w="1432" w:type="dxa"/>
            <w:vAlign w:val="bottom"/>
          </w:tcPr>
          <w:p w14:paraId="7E3C1293" w14:textId="70F7A0F1" w:rsidR="00683931" w:rsidRPr="0016400E" w:rsidRDefault="00683931" w:rsidP="009657A5">
            <w:pPr>
              <w:pStyle w:val="acctfourfigures"/>
              <w:pBdr>
                <w:top w:val="single" w:sz="4" w:space="1" w:color="auto"/>
                <w:bottom w:val="double" w:sz="4" w:space="1" w:color="auto"/>
              </w:pBdr>
              <w:tabs>
                <w:tab w:val="clear" w:pos="765"/>
                <w:tab w:val="decimal" w:pos="1090"/>
              </w:tabs>
              <w:spacing w:line="240" w:lineRule="atLeast"/>
              <w:ind w:left="-72"/>
              <w:rPr>
                <w:b/>
                <w:bCs/>
                <w:sz w:val="20"/>
                <w:lang w:val="en-US"/>
              </w:rPr>
            </w:pPr>
            <w:r w:rsidRPr="0016400E">
              <w:rPr>
                <w:b/>
                <w:bCs/>
                <w:sz w:val="20"/>
                <w:cs/>
                <w:lang w:val="en-US" w:bidi="th-TH"/>
              </w:rPr>
              <w:t>6</w:t>
            </w:r>
            <w:r w:rsidRPr="0016400E">
              <w:rPr>
                <w:b/>
                <w:bCs/>
                <w:sz w:val="20"/>
                <w:lang w:val="en-US"/>
              </w:rPr>
              <w:t>,</w:t>
            </w:r>
            <w:r w:rsidRPr="0016400E">
              <w:rPr>
                <w:b/>
                <w:bCs/>
                <w:sz w:val="20"/>
                <w:cs/>
                <w:lang w:val="en-US" w:bidi="th-TH"/>
              </w:rPr>
              <w:t>123</w:t>
            </w:r>
            <w:r w:rsidRPr="0016400E">
              <w:rPr>
                <w:b/>
                <w:bCs/>
                <w:sz w:val="20"/>
                <w:lang w:val="en-US"/>
              </w:rPr>
              <w:t>,</w:t>
            </w:r>
            <w:r w:rsidRPr="0016400E">
              <w:rPr>
                <w:b/>
                <w:bCs/>
                <w:sz w:val="20"/>
                <w:cs/>
                <w:lang w:val="en-US" w:bidi="th-TH"/>
              </w:rPr>
              <w:t>291</w:t>
            </w:r>
          </w:p>
        </w:tc>
        <w:tc>
          <w:tcPr>
            <w:tcW w:w="1432" w:type="dxa"/>
            <w:vAlign w:val="bottom"/>
          </w:tcPr>
          <w:p w14:paraId="61A17AC0" w14:textId="66E63176" w:rsidR="00683931" w:rsidRPr="0016400E" w:rsidRDefault="00683931" w:rsidP="009657A5">
            <w:pPr>
              <w:pStyle w:val="acctfourfigures"/>
              <w:pBdr>
                <w:top w:val="single" w:sz="4" w:space="1" w:color="auto"/>
                <w:bottom w:val="double" w:sz="4" w:space="1" w:color="auto"/>
              </w:pBdr>
              <w:tabs>
                <w:tab w:val="clear" w:pos="765"/>
                <w:tab w:val="decimal" w:pos="1090"/>
              </w:tabs>
              <w:spacing w:line="240" w:lineRule="atLeast"/>
              <w:ind w:left="-72"/>
              <w:rPr>
                <w:b/>
                <w:bCs/>
                <w:sz w:val="20"/>
                <w:lang w:val="en-US"/>
              </w:rPr>
            </w:pPr>
            <w:r w:rsidRPr="0016400E">
              <w:rPr>
                <w:b/>
                <w:bCs/>
                <w:sz w:val="20"/>
                <w:cs/>
                <w:lang w:val="en-US" w:bidi="th-TH"/>
              </w:rPr>
              <w:t>5</w:t>
            </w:r>
            <w:r w:rsidRPr="0016400E">
              <w:rPr>
                <w:b/>
                <w:bCs/>
                <w:sz w:val="20"/>
                <w:lang w:val="en-US"/>
              </w:rPr>
              <w:t>,</w:t>
            </w:r>
            <w:r w:rsidRPr="0016400E">
              <w:rPr>
                <w:b/>
                <w:bCs/>
                <w:sz w:val="20"/>
                <w:cs/>
                <w:lang w:val="en-US" w:bidi="th-TH"/>
              </w:rPr>
              <w:t>071</w:t>
            </w:r>
            <w:r w:rsidRPr="0016400E">
              <w:rPr>
                <w:b/>
                <w:bCs/>
                <w:sz w:val="20"/>
                <w:lang w:val="en-US"/>
              </w:rPr>
              <w:t>,</w:t>
            </w:r>
            <w:r w:rsidRPr="0016400E">
              <w:rPr>
                <w:b/>
                <w:bCs/>
                <w:sz w:val="20"/>
                <w:cs/>
                <w:lang w:val="en-US" w:bidi="th-TH"/>
              </w:rPr>
              <w:t>785</w:t>
            </w:r>
          </w:p>
        </w:tc>
        <w:tc>
          <w:tcPr>
            <w:tcW w:w="1433" w:type="dxa"/>
            <w:vAlign w:val="bottom"/>
          </w:tcPr>
          <w:p w14:paraId="0AEF0094" w14:textId="28047C12" w:rsidR="00683931" w:rsidRPr="0016400E" w:rsidRDefault="00683931" w:rsidP="009657A5">
            <w:pPr>
              <w:pStyle w:val="acctfourfigures"/>
              <w:pBdr>
                <w:top w:val="single" w:sz="4" w:space="1" w:color="auto"/>
                <w:bottom w:val="double" w:sz="4" w:space="1" w:color="auto"/>
              </w:pBdr>
              <w:tabs>
                <w:tab w:val="clear" w:pos="765"/>
                <w:tab w:val="decimal" w:pos="1090"/>
              </w:tabs>
              <w:spacing w:line="240" w:lineRule="atLeast"/>
              <w:ind w:left="-72"/>
              <w:rPr>
                <w:b/>
                <w:bCs/>
                <w:sz w:val="20"/>
                <w:lang w:val="en-US"/>
              </w:rPr>
            </w:pPr>
            <w:r w:rsidRPr="0016400E">
              <w:rPr>
                <w:b/>
                <w:bCs/>
                <w:sz w:val="20"/>
                <w:cs/>
                <w:lang w:val="en-US" w:bidi="th-TH"/>
              </w:rPr>
              <w:t>15</w:t>
            </w:r>
            <w:r w:rsidRPr="0016400E">
              <w:rPr>
                <w:b/>
                <w:bCs/>
                <w:sz w:val="20"/>
                <w:lang w:val="en-US"/>
              </w:rPr>
              <w:t>,</w:t>
            </w:r>
            <w:r w:rsidRPr="0016400E">
              <w:rPr>
                <w:b/>
                <w:bCs/>
                <w:sz w:val="20"/>
                <w:cs/>
                <w:lang w:val="en-US" w:bidi="th-TH"/>
              </w:rPr>
              <w:t>712</w:t>
            </w:r>
            <w:r w:rsidRPr="0016400E">
              <w:rPr>
                <w:b/>
                <w:bCs/>
                <w:sz w:val="20"/>
                <w:lang w:val="en-US"/>
              </w:rPr>
              <w:t>,</w:t>
            </w:r>
            <w:r w:rsidRPr="0016400E">
              <w:rPr>
                <w:b/>
                <w:bCs/>
                <w:sz w:val="20"/>
                <w:cs/>
                <w:lang w:val="en-US" w:bidi="th-TH"/>
              </w:rPr>
              <w:t>650</w:t>
            </w:r>
          </w:p>
        </w:tc>
      </w:tr>
    </w:tbl>
    <w:p w14:paraId="29586A9B" w14:textId="77777777" w:rsidR="00953CE1" w:rsidRPr="00476D19" w:rsidRDefault="00953CE1">
      <w:pPr>
        <w:rPr>
          <w:rFonts w:cs="Times New Roman"/>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9853F3" w:rsidRPr="00476D19" w14:paraId="3912786D" w14:textId="77777777" w:rsidTr="00542CB9">
        <w:trPr>
          <w:tblHeader/>
        </w:trPr>
        <w:tc>
          <w:tcPr>
            <w:tcW w:w="2430" w:type="dxa"/>
            <w:vAlign w:val="bottom"/>
          </w:tcPr>
          <w:p w14:paraId="661FECCA" w14:textId="77777777" w:rsidR="009853F3" w:rsidRPr="00476D19" w:rsidRDefault="009853F3" w:rsidP="00542CB9">
            <w:pPr>
              <w:tabs>
                <w:tab w:val="left" w:pos="1440"/>
              </w:tabs>
              <w:spacing w:line="240" w:lineRule="atLeast"/>
              <w:ind w:left="132" w:right="-108" w:hanging="132"/>
              <w:rPr>
                <w:rFonts w:cs="Times New Roman"/>
                <w:sz w:val="20"/>
              </w:rPr>
            </w:pPr>
          </w:p>
        </w:tc>
        <w:tc>
          <w:tcPr>
            <w:tcW w:w="7161" w:type="dxa"/>
            <w:gridSpan w:val="5"/>
            <w:vAlign w:val="bottom"/>
          </w:tcPr>
          <w:p w14:paraId="71CBF8BE" w14:textId="4A9AD2C4" w:rsidR="009853F3" w:rsidRPr="00476D19" w:rsidRDefault="00953CE1" w:rsidP="00542CB9">
            <w:pPr>
              <w:snapToGrid w:val="0"/>
              <w:spacing w:line="240" w:lineRule="atLeast"/>
              <w:jc w:val="center"/>
              <w:rPr>
                <w:rFonts w:cs="Times New Roman"/>
                <w:spacing w:val="-2"/>
                <w:sz w:val="20"/>
              </w:rPr>
            </w:pPr>
            <w:r>
              <w:rPr>
                <w:rFonts w:cs="Times New Roman"/>
                <w:sz w:val="20"/>
              </w:rPr>
              <w:t xml:space="preserve">31 December </w:t>
            </w:r>
            <w:r w:rsidR="009853F3" w:rsidRPr="00476D19">
              <w:rPr>
                <w:rFonts w:cs="Times New Roman"/>
                <w:sz w:val="20"/>
              </w:rPr>
              <w:t>2024</w:t>
            </w:r>
          </w:p>
        </w:tc>
      </w:tr>
      <w:tr w:rsidR="009E3FCF" w:rsidRPr="00476D19" w14:paraId="0BA9D27D" w14:textId="77777777" w:rsidTr="009853F3">
        <w:trPr>
          <w:tblHeader/>
        </w:trPr>
        <w:tc>
          <w:tcPr>
            <w:tcW w:w="2430" w:type="dxa"/>
            <w:vAlign w:val="bottom"/>
          </w:tcPr>
          <w:p w14:paraId="14A2BA8D" w14:textId="77777777" w:rsidR="009E3FCF" w:rsidRPr="00476D19" w:rsidRDefault="009E3FCF" w:rsidP="00542CB9">
            <w:pPr>
              <w:tabs>
                <w:tab w:val="left" w:pos="1440"/>
              </w:tabs>
              <w:spacing w:line="240" w:lineRule="atLeast"/>
              <w:ind w:left="132" w:right="-108" w:hanging="132"/>
              <w:rPr>
                <w:rFonts w:cs="Times New Roman"/>
                <w:sz w:val="20"/>
              </w:rPr>
            </w:pPr>
          </w:p>
          <w:p w14:paraId="41DB7B9B" w14:textId="77777777" w:rsidR="009E3FCF" w:rsidRPr="00476D19" w:rsidRDefault="009E3FCF" w:rsidP="00542CB9">
            <w:pPr>
              <w:tabs>
                <w:tab w:val="left" w:pos="1440"/>
              </w:tabs>
              <w:spacing w:line="240" w:lineRule="atLeast"/>
              <w:ind w:left="132" w:right="-108" w:hanging="132"/>
              <w:rPr>
                <w:rFonts w:cs="Times New Roman"/>
                <w:sz w:val="20"/>
              </w:rPr>
            </w:pPr>
          </w:p>
        </w:tc>
        <w:tc>
          <w:tcPr>
            <w:tcW w:w="1432" w:type="dxa"/>
            <w:vAlign w:val="bottom"/>
          </w:tcPr>
          <w:p w14:paraId="1C21AE9F" w14:textId="77777777" w:rsidR="009E3FCF" w:rsidRPr="00476D19" w:rsidRDefault="009E3FCF" w:rsidP="00542CB9">
            <w:pPr>
              <w:snapToGrid w:val="0"/>
              <w:spacing w:line="240" w:lineRule="atLeast"/>
              <w:jc w:val="center"/>
              <w:rPr>
                <w:rFonts w:cs="Times New Roman"/>
                <w:spacing w:val="-4"/>
                <w:sz w:val="20"/>
              </w:rPr>
            </w:pPr>
            <w:r w:rsidRPr="00476D19">
              <w:rPr>
                <w:rFonts w:cs="Times New Roman"/>
                <w:spacing w:val="-4"/>
                <w:sz w:val="20"/>
              </w:rPr>
              <w:t>Financial assets</w:t>
            </w:r>
          </w:p>
          <w:p w14:paraId="5334BDE9" w14:textId="77777777" w:rsidR="009E3FCF" w:rsidRPr="00476D19" w:rsidRDefault="009E3FCF" w:rsidP="00542CB9">
            <w:pPr>
              <w:snapToGrid w:val="0"/>
              <w:spacing w:line="240" w:lineRule="atLeast"/>
              <w:jc w:val="center"/>
              <w:rPr>
                <w:rFonts w:cs="Times New Roman"/>
                <w:spacing w:val="-4"/>
                <w:sz w:val="20"/>
              </w:rPr>
            </w:pPr>
            <w:r w:rsidRPr="00476D19">
              <w:rPr>
                <w:rFonts w:cs="Times New Roman"/>
                <w:spacing w:val="-4"/>
                <w:sz w:val="20"/>
              </w:rPr>
              <w:t>that have not</w:t>
            </w:r>
          </w:p>
          <w:p w14:paraId="29667DAB" w14:textId="77777777" w:rsidR="009E3FCF" w:rsidRPr="00476D19" w:rsidRDefault="009E3FCF" w:rsidP="00542CB9">
            <w:pPr>
              <w:snapToGrid w:val="0"/>
              <w:spacing w:line="240" w:lineRule="atLeast"/>
              <w:jc w:val="center"/>
              <w:rPr>
                <w:rFonts w:cs="Times New Roman"/>
                <w:spacing w:val="-7"/>
                <w:sz w:val="20"/>
              </w:rPr>
            </w:pPr>
            <w:r w:rsidRPr="00476D19">
              <w:rPr>
                <w:rFonts w:cs="Times New Roman"/>
                <w:spacing w:val="-7"/>
                <w:sz w:val="20"/>
              </w:rPr>
              <w:t>had a significant</w:t>
            </w:r>
          </w:p>
          <w:p w14:paraId="5BEFE3C8" w14:textId="77777777" w:rsidR="009E3FCF" w:rsidRPr="00476D19" w:rsidRDefault="009E3FCF" w:rsidP="00542CB9">
            <w:pPr>
              <w:snapToGrid w:val="0"/>
              <w:spacing w:line="240" w:lineRule="atLeast"/>
              <w:jc w:val="center"/>
              <w:rPr>
                <w:rFonts w:cs="Times New Roman"/>
                <w:spacing w:val="-4"/>
                <w:sz w:val="20"/>
              </w:rPr>
            </w:pPr>
            <w:r w:rsidRPr="00476D19">
              <w:rPr>
                <w:rFonts w:cs="Times New Roman"/>
                <w:spacing w:val="-4"/>
                <w:sz w:val="20"/>
              </w:rPr>
              <w:t>increase in</w:t>
            </w:r>
          </w:p>
          <w:p w14:paraId="1D02679E" w14:textId="77777777" w:rsidR="009E3FCF" w:rsidRPr="00476D19" w:rsidRDefault="009E3FCF" w:rsidP="00542CB9">
            <w:pPr>
              <w:snapToGrid w:val="0"/>
              <w:spacing w:line="240" w:lineRule="atLeast"/>
              <w:jc w:val="center"/>
              <w:rPr>
                <w:rFonts w:cs="Times New Roman"/>
                <w:spacing w:val="-4"/>
                <w:sz w:val="20"/>
              </w:rPr>
            </w:pPr>
            <w:r w:rsidRPr="00476D19">
              <w:rPr>
                <w:rFonts w:cs="Times New Roman"/>
                <w:spacing w:val="-4"/>
                <w:sz w:val="20"/>
              </w:rPr>
              <w:t>credit risk</w:t>
            </w:r>
          </w:p>
        </w:tc>
        <w:tc>
          <w:tcPr>
            <w:tcW w:w="1432" w:type="dxa"/>
            <w:vAlign w:val="bottom"/>
          </w:tcPr>
          <w:p w14:paraId="004DEAD3" w14:textId="77777777" w:rsidR="009E3FCF" w:rsidRPr="00476D19" w:rsidRDefault="009E3FCF" w:rsidP="00542CB9">
            <w:pPr>
              <w:snapToGrid w:val="0"/>
              <w:spacing w:line="240" w:lineRule="atLeast"/>
              <w:jc w:val="center"/>
              <w:rPr>
                <w:rFonts w:cs="Times New Roman"/>
                <w:spacing w:val="-4"/>
                <w:sz w:val="20"/>
              </w:rPr>
            </w:pPr>
            <w:r w:rsidRPr="00476D19">
              <w:rPr>
                <w:rFonts w:cs="Times New Roman"/>
                <w:spacing w:val="-4"/>
                <w:sz w:val="20"/>
              </w:rPr>
              <w:t>Financial assets</w:t>
            </w:r>
          </w:p>
          <w:p w14:paraId="48364CA3" w14:textId="77777777" w:rsidR="009E3FCF" w:rsidRPr="00476D19" w:rsidRDefault="009E3FCF" w:rsidP="00542CB9">
            <w:pPr>
              <w:snapToGrid w:val="0"/>
              <w:spacing w:line="240" w:lineRule="atLeast"/>
              <w:jc w:val="center"/>
              <w:rPr>
                <w:rFonts w:cs="Times New Roman"/>
                <w:spacing w:val="-4"/>
                <w:sz w:val="20"/>
              </w:rPr>
            </w:pPr>
            <w:r w:rsidRPr="00476D19">
              <w:rPr>
                <w:rFonts w:cs="Times New Roman"/>
                <w:spacing w:val="-4"/>
                <w:sz w:val="20"/>
              </w:rPr>
              <w:t>that have a</w:t>
            </w:r>
          </w:p>
          <w:p w14:paraId="6626D498" w14:textId="77777777" w:rsidR="009E3FCF" w:rsidRPr="00476D19" w:rsidRDefault="009E3FCF" w:rsidP="00542CB9">
            <w:pPr>
              <w:snapToGrid w:val="0"/>
              <w:spacing w:line="240" w:lineRule="atLeast"/>
              <w:jc w:val="center"/>
              <w:rPr>
                <w:rFonts w:cs="Times New Roman"/>
                <w:spacing w:val="-4"/>
                <w:sz w:val="20"/>
              </w:rPr>
            </w:pPr>
            <w:r w:rsidRPr="00476D19">
              <w:rPr>
                <w:rFonts w:cs="Times New Roman"/>
                <w:spacing w:val="-4"/>
                <w:sz w:val="20"/>
              </w:rPr>
              <w:t>significant</w:t>
            </w:r>
          </w:p>
          <w:p w14:paraId="7AB6A91A" w14:textId="77777777" w:rsidR="009E3FCF" w:rsidRPr="00476D19" w:rsidRDefault="009E3FCF" w:rsidP="00542CB9">
            <w:pPr>
              <w:snapToGrid w:val="0"/>
              <w:spacing w:line="240" w:lineRule="atLeast"/>
              <w:jc w:val="center"/>
              <w:rPr>
                <w:rFonts w:cs="Times New Roman"/>
                <w:spacing w:val="-4"/>
                <w:sz w:val="20"/>
              </w:rPr>
            </w:pPr>
            <w:r w:rsidRPr="00476D19">
              <w:rPr>
                <w:rFonts w:cs="Times New Roman"/>
                <w:spacing w:val="-4"/>
                <w:sz w:val="20"/>
              </w:rPr>
              <w:t>increase in</w:t>
            </w:r>
          </w:p>
          <w:p w14:paraId="4C823B23" w14:textId="77777777" w:rsidR="009E3FCF" w:rsidRPr="00476D19" w:rsidRDefault="009E3FCF" w:rsidP="00542CB9">
            <w:pPr>
              <w:snapToGrid w:val="0"/>
              <w:spacing w:line="240" w:lineRule="atLeast"/>
              <w:jc w:val="center"/>
              <w:rPr>
                <w:rFonts w:cs="Times New Roman"/>
                <w:spacing w:val="-4"/>
                <w:sz w:val="20"/>
              </w:rPr>
            </w:pPr>
            <w:r w:rsidRPr="00476D19">
              <w:rPr>
                <w:rFonts w:cs="Times New Roman"/>
                <w:spacing w:val="-4"/>
                <w:sz w:val="20"/>
              </w:rPr>
              <w:t>credit risk</w:t>
            </w:r>
          </w:p>
        </w:tc>
        <w:tc>
          <w:tcPr>
            <w:tcW w:w="1432" w:type="dxa"/>
            <w:vAlign w:val="bottom"/>
          </w:tcPr>
          <w:p w14:paraId="3B238EBF" w14:textId="77777777" w:rsidR="009E3FCF" w:rsidRPr="00476D19" w:rsidRDefault="009E3FCF" w:rsidP="00542CB9">
            <w:pPr>
              <w:tabs>
                <w:tab w:val="left" w:pos="900"/>
                <w:tab w:val="left" w:pos="1440"/>
                <w:tab w:val="left" w:pos="2880"/>
              </w:tabs>
              <w:spacing w:line="240" w:lineRule="atLeast"/>
              <w:jc w:val="center"/>
              <w:rPr>
                <w:rFonts w:cs="Times New Roman"/>
                <w:spacing w:val="-2"/>
                <w:sz w:val="20"/>
              </w:rPr>
            </w:pPr>
            <w:r w:rsidRPr="00476D19">
              <w:rPr>
                <w:rFonts w:cs="Times New Roman"/>
                <w:spacing w:val="-2"/>
                <w:sz w:val="20"/>
              </w:rPr>
              <w:t>Financial assets</w:t>
            </w:r>
          </w:p>
          <w:p w14:paraId="5E2817D7" w14:textId="77777777" w:rsidR="009E3FCF" w:rsidRPr="00476D19" w:rsidRDefault="009E3FCF" w:rsidP="00542CB9">
            <w:pPr>
              <w:tabs>
                <w:tab w:val="left" w:pos="900"/>
                <w:tab w:val="left" w:pos="1440"/>
                <w:tab w:val="left" w:pos="2880"/>
              </w:tabs>
              <w:spacing w:line="240" w:lineRule="atLeast"/>
              <w:jc w:val="center"/>
              <w:rPr>
                <w:rFonts w:cs="Times New Roman"/>
                <w:spacing w:val="-2"/>
                <w:sz w:val="20"/>
              </w:rPr>
            </w:pPr>
            <w:r w:rsidRPr="00476D19">
              <w:rPr>
                <w:rFonts w:cs="Times New Roman"/>
                <w:spacing w:val="-2"/>
                <w:sz w:val="20"/>
              </w:rPr>
              <w:t>that are</w:t>
            </w:r>
          </w:p>
          <w:p w14:paraId="432786DF" w14:textId="77777777" w:rsidR="009E3FCF" w:rsidRPr="00476D19" w:rsidRDefault="009E3FCF" w:rsidP="00542CB9">
            <w:pPr>
              <w:tabs>
                <w:tab w:val="left" w:pos="900"/>
                <w:tab w:val="left" w:pos="1440"/>
                <w:tab w:val="left" w:pos="2880"/>
              </w:tabs>
              <w:spacing w:line="240" w:lineRule="atLeast"/>
              <w:jc w:val="center"/>
              <w:rPr>
                <w:rFonts w:cs="Times New Roman"/>
                <w:spacing w:val="-2"/>
                <w:sz w:val="20"/>
              </w:rPr>
            </w:pPr>
            <w:r w:rsidRPr="00476D19">
              <w:rPr>
                <w:rFonts w:cs="Times New Roman"/>
                <w:spacing w:val="-2"/>
                <w:sz w:val="20"/>
              </w:rPr>
              <w:t>credit-impaired</w:t>
            </w:r>
          </w:p>
        </w:tc>
        <w:tc>
          <w:tcPr>
            <w:tcW w:w="1432" w:type="dxa"/>
            <w:vAlign w:val="bottom"/>
          </w:tcPr>
          <w:p w14:paraId="5E6DE4D6" w14:textId="77777777" w:rsidR="009E3FCF" w:rsidRPr="00476D19" w:rsidRDefault="009E3FCF" w:rsidP="00542CB9">
            <w:pPr>
              <w:snapToGrid w:val="0"/>
              <w:spacing w:line="240" w:lineRule="atLeast"/>
              <w:jc w:val="center"/>
              <w:rPr>
                <w:rFonts w:cs="Times New Roman"/>
                <w:spacing w:val="-2"/>
                <w:sz w:val="20"/>
              </w:rPr>
            </w:pPr>
            <w:r w:rsidRPr="00476D19">
              <w:rPr>
                <w:rFonts w:cs="Times New Roman"/>
                <w:spacing w:val="-2"/>
                <w:sz w:val="20"/>
              </w:rPr>
              <w:t>Management overlay</w:t>
            </w:r>
          </w:p>
        </w:tc>
        <w:tc>
          <w:tcPr>
            <w:tcW w:w="1433" w:type="dxa"/>
            <w:vAlign w:val="bottom"/>
          </w:tcPr>
          <w:p w14:paraId="38F0DF0D" w14:textId="77777777" w:rsidR="009E3FCF" w:rsidRPr="00476D19" w:rsidRDefault="009E3FCF" w:rsidP="00542CB9">
            <w:pPr>
              <w:snapToGrid w:val="0"/>
              <w:spacing w:line="240" w:lineRule="atLeast"/>
              <w:jc w:val="center"/>
              <w:rPr>
                <w:rFonts w:cs="Times New Roman"/>
                <w:spacing w:val="-2"/>
                <w:sz w:val="20"/>
              </w:rPr>
            </w:pPr>
            <w:r w:rsidRPr="00476D19">
              <w:rPr>
                <w:rFonts w:cs="Times New Roman"/>
                <w:spacing w:val="-2"/>
                <w:sz w:val="20"/>
              </w:rPr>
              <w:t>Total</w:t>
            </w:r>
          </w:p>
        </w:tc>
      </w:tr>
      <w:tr w:rsidR="009853F3" w:rsidRPr="00476D19" w14:paraId="0EF70153" w14:textId="77777777" w:rsidTr="00542CB9">
        <w:trPr>
          <w:tblHeader/>
        </w:trPr>
        <w:tc>
          <w:tcPr>
            <w:tcW w:w="2430" w:type="dxa"/>
            <w:vAlign w:val="bottom"/>
          </w:tcPr>
          <w:p w14:paraId="0CFCB3F2" w14:textId="77777777" w:rsidR="009853F3" w:rsidRPr="00476D19" w:rsidRDefault="009853F3" w:rsidP="00542CB9">
            <w:pPr>
              <w:tabs>
                <w:tab w:val="left" w:pos="1440"/>
              </w:tabs>
              <w:spacing w:line="240" w:lineRule="atLeast"/>
              <w:ind w:left="132" w:right="-108" w:hanging="132"/>
              <w:rPr>
                <w:rFonts w:cs="Times New Roman"/>
                <w:sz w:val="20"/>
              </w:rPr>
            </w:pPr>
          </w:p>
        </w:tc>
        <w:tc>
          <w:tcPr>
            <w:tcW w:w="7161" w:type="dxa"/>
            <w:gridSpan w:val="5"/>
            <w:vAlign w:val="bottom"/>
          </w:tcPr>
          <w:p w14:paraId="558FF6AC" w14:textId="74DB6952" w:rsidR="009853F3" w:rsidRPr="00476D19" w:rsidRDefault="009853F3" w:rsidP="00542CB9">
            <w:pPr>
              <w:snapToGrid w:val="0"/>
              <w:spacing w:line="240" w:lineRule="atLeast"/>
              <w:jc w:val="center"/>
              <w:rPr>
                <w:rFonts w:cs="Times New Roman"/>
                <w:i/>
                <w:iCs/>
                <w:spacing w:val="-2"/>
                <w:sz w:val="20"/>
              </w:rPr>
            </w:pPr>
            <w:r w:rsidRPr="00476D19">
              <w:rPr>
                <w:rFonts w:cs="Times New Roman"/>
                <w:i/>
                <w:iCs/>
                <w:spacing w:val="-2"/>
                <w:sz w:val="20"/>
              </w:rPr>
              <w:t>(in thousand Baht)</w:t>
            </w:r>
          </w:p>
        </w:tc>
      </w:tr>
      <w:tr w:rsidR="009E3FCF" w:rsidRPr="00476D19" w14:paraId="7BA76BE0" w14:textId="77777777" w:rsidTr="009853F3">
        <w:trPr>
          <w:trHeight w:val="88"/>
        </w:trPr>
        <w:tc>
          <w:tcPr>
            <w:tcW w:w="2430" w:type="dxa"/>
          </w:tcPr>
          <w:p w14:paraId="34FA82A7" w14:textId="77777777" w:rsidR="009E3FCF" w:rsidRPr="00476D19" w:rsidRDefault="009E3FCF" w:rsidP="006B44C4">
            <w:pPr>
              <w:tabs>
                <w:tab w:val="left" w:pos="1440"/>
              </w:tabs>
              <w:spacing w:line="240" w:lineRule="exact"/>
              <w:ind w:left="132" w:right="-108" w:hanging="132"/>
              <w:rPr>
                <w:rFonts w:cs="Times New Roman"/>
                <w:spacing w:val="-3"/>
                <w:sz w:val="20"/>
              </w:rPr>
            </w:pPr>
            <w:r w:rsidRPr="00476D19">
              <w:rPr>
                <w:rFonts w:cs="Times New Roman"/>
                <w:spacing w:val="-3"/>
                <w:sz w:val="20"/>
              </w:rPr>
              <w:t>Interbank and money market items (assets)</w:t>
            </w:r>
          </w:p>
        </w:tc>
        <w:tc>
          <w:tcPr>
            <w:tcW w:w="1432" w:type="dxa"/>
            <w:vAlign w:val="bottom"/>
          </w:tcPr>
          <w:p w14:paraId="09730EAC" w14:textId="18051566" w:rsidR="009E3FCF" w:rsidRPr="00476D19" w:rsidRDefault="00E131DA">
            <w:pPr>
              <w:pStyle w:val="acctfourfigures"/>
              <w:tabs>
                <w:tab w:val="clear" w:pos="765"/>
                <w:tab w:val="decimal" w:pos="1090"/>
              </w:tabs>
              <w:spacing w:line="240" w:lineRule="atLeast"/>
              <w:ind w:left="-72" w:right="-72"/>
              <w:rPr>
                <w:sz w:val="20"/>
                <w:cs/>
                <w:lang w:val="en-US" w:bidi="th-TH"/>
              </w:rPr>
            </w:pPr>
            <w:r w:rsidRPr="00476D19">
              <w:rPr>
                <w:sz w:val="20"/>
                <w:lang w:val="en-US"/>
              </w:rPr>
              <w:t>3,401</w:t>
            </w:r>
          </w:p>
        </w:tc>
        <w:tc>
          <w:tcPr>
            <w:tcW w:w="1432" w:type="dxa"/>
            <w:vAlign w:val="bottom"/>
          </w:tcPr>
          <w:p w14:paraId="1E069356" w14:textId="40B8D7BE" w:rsidR="009E3FCF" w:rsidRPr="00476D19" w:rsidRDefault="00E131DA">
            <w:pPr>
              <w:pStyle w:val="acctfourfigures"/>
              <w:tabs>
                <w:tab w:val="clear" w:pos="765"/>
                <w:tab w:val="decimal" w:pos="1090"/>
              </w:tabs>
              <w:spacing w:line="240" w:lineRule="atLeast"/>
              <w:ind w:left="-72" w:right="-72"/>
              <w:rPr>
                <w:sz w:val="20"/>
                <w:lang w:val="en-US"/>
              </w:rPr>
            </w:pPr>
            <w:r w:rsidRPr="00476D19">
              <w:rPr>
                <w:sz w:val="20"/>
                <w:lang w:val="en-US"/>
              </w:rPr>
              <w:t>-</w:t>
            </w:r>
          </w:p>
        </w:tc>
        <w:tc>
          <w:tcPr>
            <w:tcW w:w="1432" w:type="dxa"/>
            <w:vAlign w:val="bottom"/>
          </w:tcPr>
          <w:p w14:paraId="7D4EFC37" w14:textId="59114BDF" w:rsidR="009E3FCF" w:rsidRPr="00476D19" w:rsidRDefault="00E131DA">
            <w:pPr>
              <w:pStyle w:val="acctfourfigures"/>
              <w:tabs>
                <w:tab w:val="clear" w:pos="765"/>
                <w:tab w:val="decimal" w:pos="1090"/>
              </w:tabs>
              <w:spacing w:line="240" w:lineRule="atLeast"/>
              <w:ind w:left="-72" w:right="-72"/>
              <w:rPr>
                <w:sz w:val="20"/>
                <w:cs/>
                <w:lang w:val="en-US"/>
              </w:rPr>
            </w:pPr>
            <w:r w:rsidRPr="00476D19">
              <w:rPr>
                <w:sz w:val="20"/>
                <w:lang w:val="en-US"/>
              </w:rPr>
              <w:t>-</w:t>
            </w:r>
          </w:p>
        </w:tc>
        <w:tc>
          <w:tcPr>
            <w:tcW w:w="1432" w:type="dxa"/>
            <w:vAlign w:val="bottom"/>
          </w:tcPr>
          <w:p w14:paraId="5A2ED01A" w14:textId="4EB3D2F3" w:rsidR="009E3FCF" w:rsidRPr="00476D19" w:rsidRDefault="0022071C">
            <w:pPr>
              <w:pStyle w:val="acctfourfigures"/>
              <w:tabs>
                <w:tab w:val="clear" w:pos="765"/>
                <w:tab w:val="decimal" w:pos="1090"/>
              </w:tabs>
              <w:spacing w:line="240" w:lineRule="atLeast"/>
              <w:ind w:left="-72" w:right="-72"/>
              <w:rPr>
                <w:sz w:val="20"/>
                <w:cs/>
                <w:lang w:val="en-US"/>
              </w:rPr>
            </w:pPr>
            <w:r w:rsidRPr="00476D19">
              <w:rPr>
                <w:sz w:val="20"/>
                <w:lang w:val="en-US"/>
              </w:rPr>
              <w:t>-</w:t>
            </w:r>
          </w:p>
        </w:tc>
        <w:tc>
          <w:tcPr>
            <w:tcW w:w="1433" w:type="dxa"/>
            <w:vAlign w:val="bottom"/>
          </w:tcPr>
          <w:p w14:paraId="50F254AE" w14:textId="3ACC7363" w:rsidR="009E3FCF" w:rsidRPr="00476D19" w:rsidRDefault="0022071C">
            <w:pPr>
              <w:pStyle w:val="acctfourfigures"/>
              <w:tabs>
                <w:tab w:val="clear" w:pos="765"/>
                <w:tab w:val="decimal" w:pos="1090"/>
              </w:tabs>
              <w:spacing w:line="240" w:lineRule="atLeast"/>
              <w:ind w:left="-72" w:right="-72"/>
              <w:rPr>
                <w:sz w:val="20"/>
                <w:cs/>
                <w:lang w:val="en-US"/>
              </w:rPr>
            </w:pPr>
            <w:r w:rsidRPr="00476D19">
              <w:rPr>
                <w:sz w:val="20"/>
                <w:lang w:val="en-US"/>
              </w:rPr>
              <w:t>3,401</w:t>
            </w:r>
          </w:p>
        </w:tc>
      </w:tr>
      <w:tr w:rsidR="009E3FCF" w:rsidRPr="00476D19" w14:paraId="41856785" w14:textId="77777777" w:rsidTr="009853F3">
        <w:tc>
          <w:tcPr>
            <w:tcW w:w="2430" w:type="dxa"/>
          </w:tcPr>
          <w:p w14:paraId="60E27A51" w14:textId="77777777" w:rsidR="009E3FCF" w:rsidRPr="00476D19" w:rsidRDefault="009E3FCF" w:rsidP="006B44C4">
            <w:pPr>
              <w:tabs>
                <w:tab w:val="left" w:pos="1440"/>
              </w:tabs>
              <w:spacing w:line="240" w:lineRule="exact"/>
              <w:ind w:left="132" w:right="-108" w:hanging="132"/>
              <w:rPr>
                <w:rFonts w:cs="Times New Roman"/>
                <w:spacing w:val="-3"/>
                <w:sz w:val="20"/>
              </w:rPr>
            </w:pPr>
            <w:r w:rsidRPr="00476D19">
              <w:rPr>
                <w:rFonts w:cs="Times New Roman"/>
                <w:spacing w:val="-3"/>
                <w:sz w:val="20"/>
              </w:rPr>
              <w:t>Investments in debt instruments measured at amortised cost</w:t>
            </w:r>
          </w:p>
        </w:tc>
        <w:tc>
          <w:tcPr>
            <w:tcW w:w="1432" w:type="dxa"/>
            <w:vAlign w:val="bottom"/>
          </w:tcPr>
          <w:p w14:paraId="6B7B5EB3" w14:textId="52CF019C" w:rsidR="009E3FCF" w:rsidRPr="00476D19" w:rsidRDefault="00E131DA">
            <w:pPr>
              <w:pStyle w:val="acctfourfigures"/>
              <w:tabs>
                <w:tab w:val="clear" w:pos="765"/>
                <w:tab w:val="decimal" w:pos="1090"/>
              </w:tabs>
              <w:spacing w:line="240" w:lineRule="atLeast"/>
              <w:ind w:left="-72" w:right="-72"/>
              <w:rPr>
                <w:sz w:val="20"/>
                <w:cs/>
                <w:lang w:val="en-US" w:bidi="th-TH"/>
              </w:rPr>
            </w:pPr>
            <w:r w:rsidRPr="00476D19">
              <w:rPr>
                <w:sz w:val="20"/>
                <w:lang w:val="en-US"/>
              </w:rPr>
              <w:t>3,611</w:t>
            </w:r>
          </w:p>
        </w:tc>
        <w:tc>
          <w:tcPr>
            <w:tcW w:w="1432" w:type="dxa"/>
            <w:vAlign w:val="bottom"/>
          </w:tcPr>
          <w:p w14:paraId="76ECDABB" w14:textId="0E395AFC" w:rsidR="009E3FCF" w:rsidRPr="00476D19" w:rsidRDefault="00E131DA">
            <w:pPr>
              <w:pStyle w:val="acctfourfigures"/>
              <w:tabs>
                <w:tab w:val="clear" w:pos="765"/>
                <w:tab w:val="decimal" w:pos="1090"/>
              </w:tabs>
              <w:spacing w:line="240" w:lineRule="atLeast"/>
              <w:ind w:left="-72" w:right="-72"/>
              <w:rPr>
                <w:sz w:val="20"/>
                <w:lang w:val="en-US"/>
              </w:rPr>
            </w:pPr>
            <w:r w:rsidRPr="00476D19">
              <w:rPr>
                <w:sz w:val="20"/>
                <w:lang w:val="en-US"/>
              </w:rPr>
              <w:t>-</w:t>
            </w:r>
          </w:p>
        </w:tc>
        <w:tc>
          <w:tcPr>
            <w:tcW w:w="1432" w:type="dxa"/>
            <w:vAlign w:val="bottom"/>
          </w:tcPr>
          <w:p w14:paraId="779032BD" w14:textId="6EE12776" w:rsidR="009E3FCF" w:rsidRPr="00476D19" w:rsidRDefault="0022071C">
            <w:pPr>
              <w:pStyle w:val="acctfourfigures"/>
              <w:tabs>
                <w:tab w:val="clear" w:pos="765"/>
                <w:tab w:val="decimal" w:pos="1090"/>
              </w:tabs>
              <w:spacing w:line="240" w:lineRule="atLeast"/>
              <w:ind w:left="-72" w:right="-72"/>
              <w:rPr>
                <w:sz w:val="20"/>
                <w:cs/>
                <w:lang w:val="en-US"/>
              </w:rPr>
            </w:pPr>
            <w:r w:rsidRPr="00476D19">
              <w:rPr>
                <w:sz w:val="20"/>
                <w:lang w:val="en-US"/>
              </w:rPr>
              <w:t>-</w:t>
            </w:r>
          </w:p>
        </w:tc>
        <w:tc>
          <w:tcPr>
            <w:tcW w:w="1432" w:type="dxa"/>
            <w:vAlign w:val="bottom"/>
          </w:tcPr>
          <w:p w14:paraId="71F771C5" w14:textId="63B0A27F" w:rsidR="009E3FCF" w:rsidRPr="00476D19" w:rsidRDefault="0022071C">
            <w:pPr>
              <w:pStyle w:val="acctfourfigures"/>
              <w:tabs>
                <w:tab w:val="clear" w:pos="765"/>
                <w:tab w:val="decimal" w:pos="1090"/>
              </w:tabs>
              <w:spacing w:line="240" w:lineRule="atLeast"/>
              <w:ind w:left="-72" w:right="-72"/>
              <w:rPr>
                <w:sz w:val="20"/>
                <w:cs/>
                <w:lang w:val="en-US"/>
              </w:rPr>
            </w:pPr>
            <w:r w:rsidRPr="00476D19">
              <w:rPr>
                <w:sz w:val="20"/>
                <w:lang w:val="en-US"/>
              </w:rPr>
              <w:t>-</w:t>
            </w:r>
          </w:p>
        </w:tc>
        <w:tc>
          <w:tcPr>
            <w:tcW w:w="1433" w:type="dxa"/>
            <w:vAlign w:val="bottom"/>
          </w:tcPr>
          <w:p w14:paraId="3CD48F2C" w14:textId="45D20083" w:rsidR="009E3FCF" w:rsidRPr="00476D19" w:rsidRDefault="0022071C">
            <w:pPr>
              <w:pStyle w:val="acctfourfigures"/>
              <w:tabs>
                <w:tab w:val="clear" w:pos="765"/>
                <w:tab w:val="decimal" w:pos="1090"/>
              </w:tabs>
              <w:spacing w:line="240" w:lineRule="atLeast"/>
              <w:ind w:left="-72" w:right="-72"/>
              <w:rPr>
                <w:sz w:val="20"/>
                <w:cs/>
                <w:lang w:val="en-US"/>
              </w:rPr>
            </w:pPr>
            <w:r w:rsidRPr="00476D19">
              <w:rPr>
                <w:sz w:val="20"/>
                <w:lang w:val="en-US"/>
              </w:rPr>
              <w:t>3,611</w:t>
            </w:r>
          </w:p>
        </w:tc>
      </w:tr>
      <w:tr w:rsidR="009E3FCF" w:rsidRPr="00476D19" w14:paraId="26B2E0F3" w14:textId="77777777" w:rsidTr="009853F3">
        <w:tc>
          <w:tcPr>
            <w:tcW w:w="2430" w:type="dxa"/>
          </w:tcPr>
          <w:p w14:paraId="35E13FAB" w14:textId="77777777" w:rsidR="009E3FCF" w:rsidRPr="00476D19" w:rsidRDefault="009E3FCF" w:rsidP="006B44C4">
            <w:pPr>
              <w:tabs>
                <w:tab w:val="left" w:pos="1440"/>
              </w:tabs>
              <w:spacing w:line="240" w:lineRule="exact"/>
              <w:ind w:left="132" w:right="-108" w:hanging="132"/>
              <w:rPr>
                <w:rFonts w:cs="Times New Roman"/>
                <w:spacing w:val="-3"/>
                <w:sz w:val="20"/>
              </w:rPr>
            </w:pPr>
            <w:r w:rsidRPr="00476D19">
              <w:rPr>
                <w:rFonts w:cs="Times New Roman"/>
                <w:spacing w:val="-3"/>
                <w:sz w:val="20"/>
              </w:rPr>
              <w:t>Investments in debt instruments measured at FVOCI</w:t>
            </w:r>
          </w:p>
        </w:tc>
        <w:tc>
          <w:tcPr>
            <w:tcW w:w="1432" w:type="dxa"/>
            <w:vAlign w:val="bottom"/>
          </w:tcPr>
          <w:p w14:paraId="1D54619C" w14:textId="68714621" w:rsidR="009E3FCF" w:rsidRPr="00476D19" w:rsidRDefault="00E131DA">
            <w:pPr>
              <w:pStyle w:val="acctfourfigures"/>
              <w:tabs>
                <w:tab w:val="clear" w:pos="765"/>
                <w:tab w:val="decimal" w:pos="1090"/>
              </w:tabs>
              <w:spacing w:line="240" w:lineRule="atLeast"/>
              <w:ind w:left="-72" w:right="-72"/>
              <w:rPr>
                <w:sz w:val="20"/>
                <w:cs/>
                <w:lang w:val="en-US" w:bidi="th-TH"/>
              </w:rPr>
            </w:pPr>
            <w:r w:rsidRPr="00476D19">
              <w:rPr>
                <w:sz w:val="20"/>
                <w:lang w:val="en-US"/>
              </w:rPr>
              <w:t>5,268</w:t>
            </w:r>
          </w:p>
        </w:tc>
        <w:tc>
          <w:tcPr>
            <w:tcW w:w="1432" w:type="dxa"/>
            <w:vAlign w:val="bottom"/>
          </w:tcPr>
          <w:p w14:paraId="49315305" w14:textId="7090F55A" w:rsidR="009E3FCF" w:rsidRPr="00476D19" w:rsidRDefault="0022071C">
            <w:pPr>
              <w:pStyle w:val="acctfourfigures"/>
              <w:tabs>
                <w:tab w:val="clear" w:pos="765"/>
                <w:tab w:val="decimal" w:pos="1090"/>
              </w:tabs>
              <w:spacing w:line="240" w:lineRule="atLeast"/>
              <w:ind w:left="-72" w:right="-72"/>
              <w:rPr>
                <w:sz w:val="20"/>
                <w:lang w:val="en-US"/>
              </w:rPr>
            </w:pPr>
            <w:r w:rsidRPr="00476D19">
              <w:rPr>
                <w:sz w:val="20"/>
                <w:lang w:val="en-US"/>
              </w:rPr>
              <w:t>671,000</w:t>
            </w:r>
          </w:p>
        </w:tc>
        <w:tc>
          <w:tcPr>
            <w:tcW w:w="1432" w:type="dxa"/>
            <w:vAlign w:val="bottom"/>
          </w:tcPr>
          <w:p w14:paraId="044ACD3F" w14:textId="383663E3" w:rsidR="009E3FCF" w:rsidRPr="00476D19" w:rsidRDefault="0022071C">
            <w:pPr>
              <w:pStyle w:val="acctfourfigures"/>
              <w:tabs>
                <w:tab w:val="clear" w:pos="765"/>
                <w:tab w:val="decimal" w:pos="1090"/>
              </w:tabs>
              <w:spacing w:line="240" w:lineRule="atLeast"/>
              <w:ind w:left="-72" w:right="-72"/>
              <w:rPr>
                <w:sz w:val="20"/>
                <w:cs/>
                <w:lang w:val="en-US"/>
              </w:rPr>
            </w:pPr>
            <w:r w:rsidRPr="00476D19">
              <w:rPr>
                <w:sz w:val="20"/>
                <w:lang w:val="en-US"/>
              </w:rPr>
              <w:t>200,000</w:t>
            </w:r>
          </w:p>
        </w:tc>
        <w:tc>
          <w:tcPr>
            <w:tcW w:w="1432" w:type="dxa"/>
            <w:vAlign w:val="bottom"/>
          </w:tcPr>
          <w:p w14:paraId="44B0A8FA" w14:textId="0A56C366" w:rsidR="009E3FCF" w:rsidRPr="00476D19" w:rsidRDefault="0022071C">
            <w:pPr>
              <w:pStyle w:val="acctfourfigures"/>
              <w:tabs>
                <w:tab w:val="clear" w:pos="765"/>
                <w:tab w:val="decimal" w:pos="1090"/>
              </w:tabs>
              <w:spacing w:line="240" w:lineRule="atLeast"/>
              <w:ind w:left="-72" w:right="-72"/>
              <w:rPr>
                <w:sz w:val="20"/>
                <w:cs/>
                <w:lang w:val="en-US"/>
              </w:rPr>
            </w:pPr>
            <w:r w:rsidRPr="00476D19">
              <w:rPr>
                <w:sz w:val="20"/>
                <w:lang w:val="en-US"/>
              </w:rPr>
              <w:t>-</w:t>
            </w:r>
          </w:p>
        </w:tc>
        <w:tc>
          <w:tcPr>
            <w:tcW w:w="1433" w:type="dxa"/>
            <w:vAlign w:val="bottom"/>
          </w:tcPr>
          <w:p w14:paraId="484F5669" w14:textId="6E9AF96D" w:rsidR="009E3FCF" w:rsidRPr="00476D19" w:rsidRDefault="0022071C">
            <w:pPr>
              <w:pStyle w:val="acctfourfigures"/>
              <w:tabs>
                <w:tab w:val="clear" w:pos="765"/>
                <w:tab w:val="decimal" w:pos="1090"/>
              </w:tabs>
              <w:spacing w:line="240" w:lineRule="atLeast"/>
              <w:ind w:left="-72" w:right="-72"/>
              <w:rPr>
                <w:sz w:val="20"/>
                <w:lang w:val="en-US"/>
              </w:rPr>
            </w:pPr>
            <w:r w:rsidRPr="00476D19">
              <w:rPr>
                <w:sz w:val="20"/>
                <w:lang w:val="en-US"/>
              </w:rPr>
              <w:t>876,268</w:t>
            </w:r>
          </w:p>
        </w:tc>
      </w:tr>
      <w:tr w:rsidR="009E3FCF" w:rsidRPr="00476D19" w14:paraId="499E30C7" w14:textId="77777777" w:rsidTr="009853F3">
        <w:tc>
          <w:tcPr>
            <w:tcW w:w="2430" w:type="dxa"/>
          </w:tcPr>
          <w:p w14:paraId="376C85D9" w14:textId="77777777" w:rsidR="009E3FCF" w:rsidRPr="00476D19" w:rsidRDefault="009E3FCF" w:rsidP="006B44C4">
            <w:pPr>
              <w:tabs>
                <w:tab w:val="left" w:pos="1440"/>
              </w:tabs>
              <w:spacing w:line="240" w:lineRule="exact"/>
              <w:ind w:left="132" w:right="-108" w:hanging="132"/>
              <w:rPr>
                <w:rFonts w:cs="Times New Roman"/>
                <w:spacing w:val="-3"/>
                <w:sz w:val="20"/>
              </w:rPr>
            </w:pPr>
            <w:r w:rsidRPr="00476D19">
              <w:rPr>
                <w:rFonts w:cs="Times New Roman"/>
                <w:spacing w:val="-3"/>
                <w:sz w:val="20"/>
              </w:rPr>
              <w:t xml:space="preserve">Loans to customers and accrued interest </w:t>
            </w:r>
            <w:r w:rsidRPr="00476D19">
              <w:rPr>
                <w:rFonts w:cs="Times New Roman"/>
                <w:spacing w:val="-3"/>
                <w:sz w:val="20"/>
              </w:rPr>
              <w:br/>
              <w:t>receivables and undue interest receivables</w:t>
            </w:r>
          </w:p>
        </w:tc>
        <w:tc>
          <w:tcPr>
            <w:tcW w:w="1432" w:type="dxa"/>
            <w:vAlign w:val="bottom"/>
          </w:tcPr>
          <w:p w14:paraId="595798D1" w14:textId="729F1930" w:rsidR="009E3FCF" w:rsidRPr="00476D19" w:rsidRDefault="00E131DA">
            <w:pPr>
              <w:pStyle w:val="acctfourfigures"/>
              <w:tabs>
                <w:tab w:val="clear" w:pos="765"/>
                <w:tab w:val="decimal" w:pos="1090"/>
              </w:tabs>
              <w:spacing w:line="240" w:lineRule="atLeast"/>
              <w:ind w:left="-72" w:right="-72"/>
              <w:rPr>
                <w:sz w:val="20"/>
                <w:lang w:val="en-US"/>
              </w:rPr>
            </w:pPr>
            <w:r w:rsidRPr="00476D19">
              <w:rPr>
                <w:sz w:val="20"/>
                <w:lang w:val="en-US"/>
              </w:rPr>
              <w:t>2,120,639</w:t>
            </w:r>
          </w:p>
        </w:tc>
        <w:tc>
          <w:tcPr>
            <w:tcW w:w="1432" w:type="dxa"/>
            <w:vAlign w:val="bottom"/>
          </w:tcPr>
          <w:p w14:paraId="108E729B" w14:textId="2BE58E09" w:rsidR="009E3FCF" w:rsidRPr="00476D19" w:rsidRDefault="00E131DA">
            <w:pPr>
              <w:pStyle w:val="acctfourfigures"/>
              <w:tabs>
                <w:tab w:val="clear" w:pos="765"/>
                <w:tab w:val="decimal" w:pos="1090"/>
              </w:tabs>
              <w:spacing w:line="240" w:lineRule="atLeast"/>
              <w:ind w:left="-72" w:right="-72"/>
              <w:rPr>
                <w:sz w:val="20"/>
                <w:lang w:val="en-US"/>
              </w:rPr>
            </w:pPr>
            <w:r w:rsidRPr="00476D19">
              <w:rPr>
                <w:sz w:val="20"/>
                <w:lang w:val="en-US"/>
              </w:rPr>
              <w:t>2,470,072</w:t>
            </w:r>
          </w:p>
        </w:tc>
        <w:tc>
          <w:tcPr>
            <w:tcW w:w="1432" w:type="dxa"/>
            <w:vAlign w:val="bottom"/>
          </w:tcPr>
          <w:p w14:paraId="43CF4E45" w14:textId="0275B1F1" w:rsidR="009E3FCF" w:rsidRPr="00476D19" w:rsidRDefault="0022071C">
            <w:pPr>
              <w:pStyle w:val="acctfourfigures"/>
              <w:tabs>
                <w:tab w:val="clear" w:pos="765"/>
                <w:tab w:val="decimal" w:pos="1090"/>
              </w:tabs>
              <w:spacing w:line="240" w:lineRule="atLeast"/>
              <w:ind w:left="-72" w:right="-72"/>
              <w:rPr>
                <w:sz w:val="20"/>
                <w:lang w:val="en-US"/>
              </w:rPr>
            </w:pPr>
            <w:r w:rsidRPr="00476D19">
              <w:rPr>
                <w:sz w:val="20"/>
                <w:lang w:val="en-US"/>
              </w:rPr>
              <w:t>5,186,928</w:t>
            </w:r>
          </w:p>
        </w:tc>
        <w:tc>
          <w:tcPr>
            <w:tcW w:w="1432" w:type="dxa"/>
            <w:vAlign w:val="bottom"/>
          </w:tcPr>
          <w:p w14:paraId="02FA7C1F" w14:textId="6D5E06D2" w:rsidR="009E3FCF" w:rsidRPr="00476D19" w:rsidRDefault="0022071C">
            <w:pPr>
              <w:pStyle w:val="acctfourfigures"/>
              <w:tabs>
                <w:tab w:val="clear" w:pos="765"/>
                <w:tab w:val="decimal" w:pos="1090"/>
              </w:tabs>
              <w:spacing w:line="240" w:lineRule="atLeast"/>
              <w:ind w:left="-72" w:right="-72"/>
              <w:rPr>
                <w:sz w:val="20"/>
                <w:lang w:val="en-US"/>
              </w:rPr>
            </w:pPr>
            <w:r w:rsidRPr="00476D19">
              <w:rPr>
                <w:sz w:val="20"/>
                <w:lang w:val="en-US"/>
              </w:rPr>
              <w:t>4,598,076</w:t>
            </w:r>
          </w:p>
        </w:tc>
        <w:tc>
          <w:tcPr>
            <w:tcW w:w="1433" w:type="dxa"/>
            <w:vAlign w:val="bottom"/>
          </w:tcPr>
          <w:p w14:paraId="5E785693" w14:textId="72214ECA" w:rsidR="009E3FCF" w:rsidRPr="00476D19" w:rsidRDefault="0022071C">
            <w:pPr>
              <w:pStyle w:val="acctfourfigures"/>
              <w:tabs>
                <w:tab w:val="clear" w:pos="765"/>
                <w:tab w:val="decimal" w:pos="1090"/>
              </w:tabs>
              <w:spacing w:line="240" w:lineRule="atLeast"/>
              <w:ind w:left="-72" w:right="-72"/>
              <w:rPr>
                <w:sz w:val="20"/>
                <w:lang w:val="en-US"/>
              </w:rPr>
            </w:pPr>
            <w:r w:rsidRPr="00476D19">
              <w:rPr>
                <w:sz w:val="20"/>
                <w:lang w:val="en-US"/>
              </w:rPr>
              <w:t>14,375,715</w:t>
            </w:r>
          </w:p>
        </w:tc>
      </w:tr>
      <w:tr w:rsidR="009E3FCF" w:rsidRPr="00476D19" w14:paraId="72C35EEA" w14:textId="77777777" w:rsidTr="009853F3">
        <w:tc>
          <w:tcPr>
            <w:tcW w:w="2430" w:type="dxa"/>
          </w:tcPr>
          <w:p w14:paraId="54C217EF" w14:textId="77777777" w:rsidR="009E3FCF" w:rsidRPr="00476D19" w:rsidRDefault="009E3FCF" w:rsidP="006B44C4">
            <w:pPr>
              <w:tabs>
                <w:tab w:val="left" w:pos="1440"/>
              </w:tabs>
              <w:spacing w:line="240" w:lineRule="exact"/>
              <w:ind w:left="132" w:right="-108" w:hanging="132"/>
              <w:rPr>
                <w:rFonts w:cs="Times New Roman"/>
                <w:spacing w:val="-3"/>
                <w:sz w:val="20"/>
              </w:rPr>
            </w:pPr>
            <w:r w:rsidRPr="00476D19">
              <w:rPr>
                <w:rFonts w:cs="Times New Roman"/>
                <w:spacing w:val="-3"/>
                <w:sz w:val="20"/>
              </w:rPr>
              <w:t>Undrawn loan commitments and financial guarantee contracts</w:t>
            </w:r>
          </w:p>
        </w:tc>
        <w:tc>
          <w:tcPr>
            <w:tcW w:w="1432" w:type="dxa"/>
            <w:vAlign w:val="bottom"/>
          </w:tcPr>
          <w:p w14:paraId="351D1D44" w14:textId="3A17D906" w:rsidR="009E3FCF" w:rsidRPr="00476D19" w:rsidRDefault="00E131DA">
            <w:pPr>
              <w:pStyle w:val="acctfourfigures"/>
              <w:tabs>
                <w:tab w:val="clear" w:pos="765"/>
                <w:tab w:val="decimal" w:pos="1090"/>
              </w:tabs>
              <w:spacing w:line="240" w:lineRule="atLeast"/>
              <w:ind w:left="-72" w:right="-72"/>
              <w:rPr>
                <w:sz w:val="20"/>
                <w:lang w:val="en-US"/>
              </w:rPr>
            </w:pPr>
            <w:r w:rsidRPr="00476D19">
              <w:rPr>
                <w:sz w:val="20"/>
                <w:lang w:val="en-US"/>
              </w:rPr>
              <w:t>36,416</w:t>
            </w:r>
          </w:p>
        </w:tc>
        <w:tc>
          <w:tcPr>
            <w:tcW w:w="1432" w:type="dxa"/>
            <w:vAlign w:val="bottom"/>
          </w:tcPr>
          <w:p w14:paraId="38F893B1" w14:textId="2FEAAD90" w:rsidR="009E3FCF" w:rsidRPr="00476D19" w:rsidRDefault="00E131DA">
            <w:pPr>
              <w:pStyle w:val="acctfourfigures"/>
              <w:tabs>
                <w:tab w:val="clear" w:pos="765"/>
                <w:tab w:val="decimal" w:pos="1090"/>
              </w:tabs>
              <w:spacing w:line="240" w:lineRule="atLeast"/>
              <w:ind w:left="-72" w:right="-72"/>
              <w:rPr>
                <w:sz w:val="20"/>
                <w:lang w:val="en-US"/>
              </w:rPr>
            </w:pPr>
            <w:r w:rsidRPr="00476D19">
              <w:rPr>
                <w:sz w:val="20"/>
                <w:lang w:val="en-US"/>
              </w:rPr>
              <w:t>47,678</w:t>
            </w:r>
          </w:p>
        </w:tc>
        <w:tc>
          <w:tcPr>
            <w:tcW w:w="1432" w:type="dxa"/>
            <w:vAlign w:val="bottom"/>
          </w:tcPr>
          <w:p w14:paraId="3346CCE9" w14:textId="5BAA47A4" w:rsidR="009E3FCF" w:rsidRPr="00476D19" w:rsidRDefault="0022071C">
            <w:pPr>
              <w:pStyle w:val="acctfourfigures"/>
              <w:tabs>
                <w:tab w:val="clear" w:pos="765"/>
                <w:tab w:val="decimal" w:pos="1090"/>
              </w:tabs>
              <w:spacing w:line="240" w:lineRule="atLeast"/>
              <w:ind w:left="-72" w:right="-72"/>
              <w:rPr>
                <w:sz w:val="20"/>
                <w:lang w:val="en-US"/>
              </w:rPr>
            </w:pPr>
            <w:r w:rsidRPr="00476D19">
              <w:rPr>
                <w:sz w:val="20"/>
                <w:lang w:val="en-US"/>
              </w:rPr>
              <w:t>7,240</w:t>
            </w:r>
          </w:p>
        </w:tc>
        <w:tc>
          <w:tcPr>
            <w:tcW w:w="1432" w:type="dxa"/>
            <w:vAlign w:val="bottom"/>
          </w:tcPr>
          <w:p w14:paraId="3E2FD7CB" w14:textId="4B388DD7" w:rsidR="009E3FCF" w:rsidRPr="00476D19" w:rsidRDefault="0022071C">
            <w:pPr>
              <w:pStyle w:val="acctfourfigures"/>
              <w:tabs>
                <w:tab w:val="clear" w:pos="765"/>
                <w:tab w:val="decimal" w:pos="1090"/>
              </w:tabs>
              <w:spacing w:line="240" w:lineRule="atLeast"/>
              <w:ind w:left="-72" w:right="-72"/>
              <w:rPr>
                <w:sz w:val="20"/>
                <w:lang w:val="en-US"/>
              </w:rPr>
            </w:pPr>
            <w:r w:rsidRPr="00476D19">
              <w:rPr>
                <w:sz w:val="20"/>
                <w:lang w:val="en-US"/>
              </w:rPr>
              <w:t>-</w:t>
            </w:r>
          </w:p>
        </w:tc>
        <w:tc>
          <w:tcPr>
            <w:tcW w:w="1433" w:type="dxa"/>
            <w:vAlign w:val="bottom"/>
          </w:tcPr>
          <w:p w14:paraId="4C7655B8" w14:textId="1645398B" w:rsidR="009E3FCF" w:rsidRPr="00476D19" w:rsidRDefault="0022071C">
            <w:pPr>
              <w:pStyle w:val="acctfourfigures"/>
              <w:tabs>
                <w:tab w:val="clear" w:pos="765"/>
                <w:tab w:val="decimal" w:pos="1090"/>
              </w:tabs>
              <w:spacing w:line="240" w:lineRule="atLeast"/>
              <w:ind w:left="-72" w:right="-72"/>
              <w:rPr>
                <w:sz w:val="20"/>
                <w:lang w:val="en-US"/>
              </w:rPr>
            </w:pPr>
            <w:r w:rsidRPr="00476D19">
              <w:rPr>
                <w:sz w:val="20"/>
                <w:lang w:val="en-US"/>
              </w:rPr>
              <w:t>91,334</w:t>
            </w:r>
          </w:p>
        </w:tc>
      </w:tr>
      <w:tr w:rsidR="009E3FCF" w:rsidRPr="00476D19" w14:paraId="5783EA13" w14:textId="77777777" w:rsidTr="006B44C4">
        <w:tc>
          <w:tcPr>
            <w:tcW w:w="2430" w:type="dxa"/>
            <w:vAlign w:val="center"/>
          </w:tcPr>
          <w:p w14:paraId="4C1D2680" w14:textId="77777777" w:rsidR="009E3FCF" w:rsidRPr="00476D19" w:rsidRDefault="009E3FCF" w:rsidP="006B44C4">
            <w:pPr>
              <w:tabs>
                <w:tab w:val="left" w:pos="1440"/>
              </w:tabs>
              <w:spacing w:line="240" w:lineRule="atLeast"/>
              <w:ind w:left="132" w:right="-108" w:hanging="132"/>
              <w:rPr>
                <w:rFonts w:cs="Times New Roman"/>
                <w:sz w:val="20"/>
              </w:rPr>
            </w:pPr>
            <w:r w:rsidRPr="00476D19">
              <w:rPr>
                <w:rFonts w:cs="Times New Roman"/>
                <w:b/>
                <w:bCs/>
                <w:sz w:val="20"/>
              </w:rPr>
              <w:t>Total</w:t>
            </w:r>
          </w:p>
        </w:tc>
        <w:tc>
          <w:tcPr>
            <w:tcW w:w="1432" w:type="dxa"/>
            <w:vAlign w:val="bottom"/>
          </w:tcPr>
          <w:p w14:paraId="155AE122" w14:textId="64B1A3B3" w:rsidR="009E3FCF" w:rsidRPr="00476D19" w:rsidRDefault="00E131DA">
            <w:pPr>
              <w:pStyle w:val="acctfourfigures"/>
              <w:pBdr>
                <w:top w:val="single" w:sz="4" w:space="1" w:color="auto"/>
                <w:bottom w:val="double" w:sz="4" w:space="1" w:color="auto"/>
              </w:pBdr>
              <w:tabs>
                <w:tab w:val="clear" w:pos="765"/>
                <w:tab w:val="decimal" w:pos="1090"/>
              </w:tabs>
              <w:spacing w:line="240" w:lineRule="atLeast"/>
              <w:ind w:left="-72" w:right="60"/>
              <w:rPr>
                <w:b/>
                <w:bCs/>
                <w:sz w:val="20"/>
                <w:cs/>
                <w:lang w:bidi="th-TH"/>
              </w:rPr>
            </w:pPr>
            <w:r w:rsidRPr="00476D19">
              <w:rPr>
                <w:b/>
                <w:bCs/>
                <w:sz w:val="20"/>
                <w:cs/>
                <w:lang w:bidi="th-TH"/>
              </w:rPr>
              <w:t>2</w:t>
            </w:r>
            <w:r w:rsidRPr="00476D19">
              <w:rPr>
                <w:b/>
                <w:bCs/>
                <w:sz w:val="20"/>
                <w:lang w:bidi="th-TH"/>
              </w:rPr>
              <w:t>,</w:t>
            </w:r>
            <w:r w:rsidRPr="00476D19">
              <w:rPr>
                <w:b/>
                <w:bCs/>
                <w:sz w:val="20"/>
                <w:cs/>
                <w:lang w:bidi="th-TH"/>
              </w:rPr>
              <w:t>169</w:t>
            </w:r>
            <w:r w:rsidRPr="00476D19">
              <w:rPr>
                <w:b/>
                <w:bCs/>
                <w:sz w:val="20"/>
                <w:lang w:bidi="th-TH"/>
              </w:rPr>
              <w:t>,</w:t>
            </w:r>
            <w:r w:rsidRPr="00476D19">
              <w:rPr>
                <w:b/>
                <w:bCs/>
                <w:sz w:val="20"/>
                <w:cs/>
                <w:lang w:bidi="th-TH"/>
              </w:rPr>
              <w:t>335</w:t>
            </w:r>
          </w:p>
        </w:tc>
        <w:tc>
          <w:tcPr>
            <w:tcW w:w="1432" w:type="dxa"/>
            <w:vAlign w:val="bottom"/>
          </w:tcPr>
          <w:p w14:paraId="5A7B86A7" w14:textId="55A9AFF7" w:rsidR="009E3FCF" w:rsidRPr="00476D19" w:rsidRDefault="00E131DA">
            <w:pPr>
              <w:pStyle w:val="acctfourfigures"/>
              <w:pBdr>
                <w:top w:val="single" w:sz="4" w:space="1" w:color="auto"/>
                <w:bottom w:val="double" w:sz="4" w:space="1" w:color="auto"/>
              </w:pBdr>
              <w:tabs>
                <w:tab w:val="clear" w:pos="765"/>
                <w:tab w:val="decimal" w:pos="1090"/>
              </w:tabs>
              <w:spacing w:line="240" w:lineRule="atLeast"/>
              <w:ind w:left="-72" w:right="60"/>
              <w:rPr>
                <w:b/>
                <w:bCs/>
                <w:sz w:val="20"/>
                <w:lang w:val="en-US" w:bidi="th-TH"/>
              </w:rPr>
            </w:pPr>
            <w:r w:rsidRPr="00476D19">
              <w:rPr>
                <w:b/>
                <w:bCs/>
                <w:sz w:val="20"/>
                <w:cs/>
                <w:lang w:bidi="th-TH"/>
              </w:rPr>
              <w:t>3</w:t>
            </w:r>
            <w:r w:rsidRPr="00476D19">
              <w:rPr>
                <w:b/>
                <w:bCs/>
                <w:sz w:val="20"/>
                <w:lang w:bidi="th-TH"/>
              </w:rPr>
              <w:t>,</w:t>
            </w:r>
            <w:r w:rsidRPr="00476D19">
              <w:rPr>
                <w:b/>
                <w:bCs/>
                <w:sz w:val="20"/>
                <w:cs/>
                <w:lang w:bidi="th-TH"/>
              </w:rPr>
              <w:t>188</w:t>
            </w:r>
            <w:r w:rsidRPr="00476D19">
              <w:rPr>
                <w:b/>
                <w:bCs/>
                <w:sz w:val="20"/>
                <w:lang w:bidi="th-TH"/>
              </w:rPr>
              <w:t>,</w:t>
            </w:r>
            <w:r w:rsidRPr="00476D19">
              <w:rPr>
                <w:b/>
                <w:bCs/>
                <w:sz w:val="20"/>
                <w:cs/>
                <w:lang w:bidi="th-TH"/>
              </w:rPr>
              <w:t>750</w:t>
            </w:r>
          </w:p>
        </w:tc>
        <w:tc>
          <w:tcPr>
            <w:tcW w:w="1432" w:type="dxa"/>
            <w:vAlign w:val="bottom"/>
          </w:tcPr>
          <w:p w14:paraId="4FE9A270" w14:textId="7A7DC1E0" w:rsidR="009E3FCF" w:rsidRPr="00476D19" w:rsidRDefault="00E131DA">
            <w:pPr>
              <w:pStyle w:val="acctfourfigures"/>
              <w:pBdr>
                <w:top w:val="single" w:sz="4" w:space="1" w:color="auto"/>
                <w:bottom w:val="double" w:sz="4" w:space="1" w:color="auto"/>
              </w:pBdr>
              <w:tabs>
                <w:tab w:val="clear" w:pos="765"/>
                <w:tab w:val="decimal" w:pos="1090"/>
              </w:tabs>
              <w:spacing w:line="240" w:lineRule="atLeast"/>
              <w:ind w:left="-72" w:right="50"/>
              <w:rPr>
                <w:b/>
                <w:bCs/>
                <w:sz w:val="20"/>
              </w:rPr>
            </w:pPr>
            <w:r w:rsidRPr="00476D19">
              <w:rPr>
                <w:b/>
                <w:bCs/>
                <w:sz w:val="20"/>
              </w:rPr>
              <w:t>5,394,168</w:t>
            </w:r>
          </w:p>
        </w:tc>
        <w:tc>
          <w:tcPr>
            <w:tcW w:w="1432" w:type="dxa"/>
            <w:vAlign w:val="bottom"/>
          </w:tcPr>
          <w:p w14:paraId="5109807F" w14:textId="7213BDA0" w:rsidR="009E3FCF" w:rsidRPr="00476D19" w:rsidRDefault="00E131DA">
            <w:pPr>
              <w:pStyle w:val="acctfourfigures"/>
              <w:pBdr>
                <w:top w:val="single" w:sz="4" w:space="1" w:color="auto"/>
                <w:bottom w:val="double" w:sz="4" w:space="1" w:color="auto"/>
              </w:pBdr>
              <w:tabs>
                <w:tab w:val="clear" w:pos="765"/>
                <w:tab w:val="decimal" w:pos="1090"/>
              </w:tabs>
              <w:spacing w:line="240" w:lineRule="atLeast"/>
              <w:ind w:left="-72" w:right="40"/>
              <w:rPr>
                <w:b/>
                <w:bCs/>
                <w:sz w:val="20"/>
              </w:rPr>
            </w:pPr>
            <w:r w:rsidRPr="00476D19">
              <w:rPr>
                <w:b/>
                <w:bCs/>
                <w:sz w:val="20"/>
              </w:rPr>
              <w:t>4,598,076</w:t>
            </w:r>
          </w:p>
        </w:tc>
        <w:tc>
          <w:tcPr>
            <w:tcW w:w="1433" w:type="dxa"/>
            <w:vAlign w:val="bottom"/>
          </w:tcPr>
          <w:p w14:paraId="749371DC" w14:textId="7063D394" w:rsidR="009E3FCF" w:rsidRPr="00476D19" w:rsidRDefault="00E131DA">
            <w:pPr>
              <w:pStyle w:val="acctfourfigures"/>
              <w:pBdr>
                <w:top w:val="single" w:sz="4" w:space="1" w:color="auto"/>
                <w:bottom w:val="double" w:sz="4" w:space="1" w:color="auto"/>
              </w:pBdr>
              <w:tabs>
                <w:tab w:val="clear" w:pos="765"/>
                <w:tab w:val="decimal" w:pos="1090"/>
              </w:tabs>
              <w:spacing w:line="240" w:lineRule="atLeast"/>
              <w:ind w:left="-72" w:right="30"/>
              <w:rPr>
                <w:b/>
                <w:bCs/>
                <w:sz w:val="20"/>
              </w:rPr>
            </w:pPr>
            <w:r w:rsidRPr="00476D19">
              <w:rPr>
                <w:b/>
                <w:bCs/>
                <w:sz w:val="20"/>
              </w:rPr>
              <w:t>15,350,329</w:t>
            </w:r>
          </w:p>
        </w:tc>
      </w:tr>
    </w:tbl>
    <w:p w14:paraId="4B210D8E" w14:textId="6BA53DE7" w:rsidR="00BF28AB" w:rsidRPr="00476D19" w:rsidRDefault="00BF28AB">
      <w:pPr>
        <w:rPr>
          <w:rFonts w:cs="Times New Roman"/>
        </w:rPr>
      </w:pPr>
    </w:p>
    <w:p w14:paraId="5719B0CB" w14:textId="346204C6" w:rsidR="00253B8A" w:rsidRPr="00476D19" w:rsidRDefault="00253B8A" w:rsidP="009E3FCF">
      <w:pPr>
        <w:pStyle w:val="BodyText"/>
        <w:spacing w:after="0"/>
        <w:ind w:left="540"/>
        <w:jc w:val="thaiDistribute"/>
        <w:rPr>
          <w:rFonts w:cs="Times New Roman"/>
          <w:sz w:val="22"/>
        </w:rPr>
      </w:pPr>
      <w:bookmarkStart w:id="29" w:name="_Hlk165308610"/>
      <w:bookmarkStart w:id="30" w:name="_Toc402977536"/>
      <w:bookmarkStart w:id="31" w:name="_Toc419276941"/>
      <w:r w:rsidRPr="00476D19">
        <w:rPr>
          <w:rFonts w:cs="Times New Roman"/>
          <w:sz w:val="22"/>
        </w:rPr>
        <w:t xml:space="preserve">As at </w:t>
      </w:r>
      <w:r w:rsidR="00953CE1">
        <w:rPr>
          <w:rFonts w:cs="Times New Roman"/>
          <w:sz w:val="22"/>
        </w:rPr>
        <w:t>30 June 2025</w:t>
      </w:r>
      <w:r w:rsidRPr="00476D19">
        <w:rPr>
          <w:rFonts w:cs="Times New Roman"/>
          <w:sz w:val="22"/>
        </w:rPr>
        <w:t xml:space="preserve">, the Bank had allowance for expected credit loss on accrued interest receivables </w:t>
      </w:r>
      <w:r w:rsidR="000511F8" w:rsidRPr="00476D19">
        <w:rPr>
          <w:rFonts w:cs="Times New Roman"/>
          <w:sz w:val="22"/>
        </w:rPr>
        <w:t xml:space="preserve">      </w:t>
      </w:r>
      <w:r w:rsidRPr="00476D19">
        <w:rPr>
          <w:rFonts w:cs="Times New Roman"/>
          <w:sz w:val="22"/>
        </w:rPr>
        <w:t>on investments and other financial assets amount</w:t>
      </w:r>
      <w:r w:rsidR="00B92017" w:rsidRPr="00476D19">
        <w:rPr>
          <w:rFonts w:cs="Times New Roman"/>
          <w:sz w:val="22"/>
        </w:rPr>
        <w:t>ing</w:t>
      </w:r>
      <w:r w:rsidRPr="00476D19">
        <w:rPr>
          <w:rFonts w:cs="Times New Roman"/>
          <w:sz w:val="22"/>
        </w:rPr>
        <w:t xml:space="preserve"> to Baht </w:t>
      </w:r>
      <w:r w:rsidR="00683931">
        <w:rPr>
          <w:rFonts w:cs="Times New Roman"/>
          <w:sz w:val="22"/>
        </w:rPr>
        <w:t>2</w:t>
      </w:r>
      <w:r w:rsidRPr="00476D19">
        <w:rPr>
          <w:rFonts w:cs="Times New Roman"/>
          <w:sz w:val="22"/>
        </w:rPr>
        <w:t xml:space="preserve"> million and Baht </w:t>
      </w:r>
      <w:r w:rsidR="00683931">
        <w:rPr>
          <w:rFonts w:cs="Times New Roman"/>
          <w:sz w:val="22"/>
        </w:rPr>
        <w:t>60</w:t>
      </w:r>
      <w:r w:rsidRPr="00476D19">
        <w:rPr>
          <w:rFonts w:cs="Times New Roman"/>
          <w:sz w:val="22"/>
        </w:rPr>
        <w:t xml:space="preserve"> million, respectively </w:t>
      </w:r>
      <w:r w:rsidRPr="00476D19">
        <w:rPr>
          <w:rFonts w:cs="Times New Roman"/>
          <w:i/>
          <w:iCs/>
          <w:sz w:val="22"/>
        </w:rPr>
        <w:t>(</w:t>
      </w:r>
      <w:r w:rsidR="00953CE1">
        <w:rPr>
          <w:rFonts w:cs="Times New Roman"/>
          <w:i/>
          <w:iCs/>
          <w:sz w:val="22"/>
        </w:rPr>
        <w:t xml:space="preserve">31 December </w:t>
      </w:r>
      <w:r w:rsidRPr="00476D19">
        <w:rPr>
          <w:rFonts w:cs="Times New Roman"/>
          <w:i/>
          <w:iCs/>
          <w:sz w:val="22"/>
        </w:rPr>
        <w:t>202</w:t>
      </w:r>
      <w:r w:rsidR="00953CE1">
        <w:rPr>
          <w:rFonts w:cs="Times New Roman"/>
          <w:i/>
          <w:iCs/>
          <w:sz w:val="22"/>
        </w:rPr>
        <w:t>4</w:t>
      </w:r>
      <w:r w:rsidRPr="00476D19">
        <w:rPr>
          <w:rFonts w:cs="Times New Roman"/>
          <w:i/>
          <w:iCs/>
          <w:sz w:val="22"/>
        </w:rPr>
        <w:t>: Baht 2 million and Baht 5</w:t>
      </w:r>
      <w:r w:rsidR="00953CE1">
        <w:rPr>
          <w:rFonts w:cs="Times New Roman"/>
          <w:i/>
          <w:iCs/>
          <w:sz w:val="22"/>
        </w:rPr>
        <w:t>8</w:t>
      </w:r>
      <w:r w:rsidRPr="00476D19">
        <w:rPr>
          <w:rFonts w:cs="Times New Roman"/>
          <w:i/>
          <w:iCs/>
          <w:sz w:val="22"/>
        </w:rPr>
        <w:t xml:space="preserve"> million, respectively)</w:t>
      </w:r>
      <w:r w:rsidRPr="00476D19">
        <w:rPr>
          <w:rFonts w:cs="Times New Roman"/>
          <w:sz w:val="22"/>
        </w:rPr>
        <w:t>.</w:t>
      </w:r>
    </w:p>
    <w:p w14:paraId="05AA72F9" w14:textId="77777777" w:rsidR="005E55D0" w:rsidRPr="00476D19" w:rsidRDefault="005E55D0" w:rsidP="009E3FCF">
      <w:pPr>
        <w:pStyle w:val="BodyText"/>
        <w:spacing w:after="0"/>
        <w:ind w:left="540"/>
        <w:jc w:val="thaiDistribute"/>
        <w:rPr>
          <w:rFonts w:cs="Times New Roman"/>
          <w:sz w:val="22"/>
        </w:rPr>
      </w:pPr>
    </w:p>
    <w:bookmarkEnd w:id="29"/>
    <w:p w14:paraId="6A9EA4A1" w14:textId="6A134EFF" w:rsidR="00253B8A" w:rsidRPr="00476D19" w:rsidRDefault="00253B8A" w:rsidP="00253B8A">
      <w:pPr>
        <w:pStyle w:val="BodyText"/>
        <w:spacing w:after="0"/>
        <w:ind w:left="540"/>
        <w:jc w:val="thaiDistribute"/>
        <w:rPr>
          <w:rFonts w:cs="Times New Roman"/>
          <w:sz w:val="22"/>
        </w:rPr>
      </w:pPr>
      <w:r w:rsidRPr="00476D19">
        <w:rPr>
          <w:rFonts w:cs="Times New Roman"/>
          <w:sz w:val="22"/>
        </w:rPr>
        <w:lastRenderedPageBreak/>
        <w:t xml:space="preserve">The movements in allowance for expected credit loss for the </w:t>
      </w:r>
      <w:r w:rsidR="00953CE1">
        <w:rPr>
          <w:rFonts w:cs="Times New Roman"/>
          <w:sz w:val="22"/>
        </w:rPr>
        <w:t xml:space="preserve">six-month period ended 30 June 2025 and for the year ended 31 </w:t>
      </w:r>
      <w:r w:rsidR="008F161C" w:rsidRPr="00476D19">
        <w:rPr>
          <w:rFonts w:cs="Times New Roman"/>
          <w:sz w:val="22"/>
        </w:rPr>
        <w:t>December</w:t>
      </w:r>
      <w:r w:rsidRPr="00476D19">
        <w:rPr>
          <w:rFonts w:cs="Times New Roman"/>
          <w:sz w:val="22"/>
        </w:rPr>
        <w:t xml:space="preserve"> 2024 for the were as follows:</w:t>
      </w:r>
    </w:p>
    <w:p w14:paraId="631EA5B4" w14:textId="77777777" w:rsidR="00253B8A" w:rsidRPr="00476D19" w:rsidRDefault="00253B8A" w:rsidP="00253B8A">
      <w:pPr>
        <w:rPr>
          <w:rFonts w:cs="Times New Roman"/>
          <w:lang w:eastAsia="x-none"/>
        </w:rPr>
      </w:pPr>
    </w:p>
    <w:tbl>
      <w:tblPr>
        <w:tblW w:w="9591" w:type="dxa"/>
        <w:tblInd w:w="450" w:type="dxa"/>
        <w:tblLayout w:type="fixed"/>
        <w:tblLook w:val="04A0" w:firstRow="1" w:lastRow="0" w:firstColumn="1" w:lastColumn="0" w:noHBand="0" w:noVBand="1"/>
      </w:tblPr>
      <w:tblGrid>
        <w:gridCol w:w="2430"/>
        <w:gridCol w:w="1432"/>
        <w:gridCol w:w="1432"/>
        <w:gridCol w:w="1432"/>
        <w:gridCol w:w="1432"/>
        <w:gridCol w:w="1433"/>
      </w:tblGrid>
      <w:tr w:rsidR="00BD2E8D" w:rsidRPr="00476D19" w14:paraId="22F9A03B" w14:textId="77777777" w:rsidTr="00BD2E8D">
        <w:trPr>
          <w:tblHeader/>
        </w:trPr>
        <w:tc>
          <w:tcPr>
            <w:tcW w:w="2430" w:type="dxa"/>
            <w:vAlign w:val="bottom"/>
          </w:tcPr>
          <w:p w14:paraId="29C7D5D7" w14:textId="77777777" w:rsidR="00BD2E8D" w:rsidRPr="00476D19" w:rsidRDefault="00BD2E8D" w:rsidP="00BD2E8D">
            <w:pPr>
              <w:tabs>
                <w:tab w:val="left" w:pos="1440"/>
              </w:tabs>
              <w:spacing w:line="240" w:lineRule="exact"/>
              <w:ind w:left="132" w:right="-108" w:hanging="132"/>
              <w:rPr>
                <w:rFonts w:cs="Times New Roman"/>
                <w:sz w:val="20"/>
              </w:rPr>
            </w:pPr>
          </w:p>
          <w:p w14:paraId="72635EB6" w14:textId="77777777" w:rsidR="00BD2E8D" w:rsidRPr="00476D19" w:rsidRDefault="00BD2E8D" w:rsidP="00BD2E8D">
            <w:pPr>
              <w:tabs>
                <w:tab w:val="left" w:pos="1440"/>
              </w:tabs>
              <w:spacing w:line="240" w:lineRule="exact"/>
              <w:ind w:left="132" w:right="-108" w:hanging="132"/>
              <w:rPr>
                <w:rFonts w:cs="Times New Roman"/>
                <w:sz w:val="20"/>
              </w:rPr>
            </w:pPr>
          </w:p>
        </w:tc>
        <w:tc>
          <w:tcPr>
            <w:tcW w:w="1432" w:type="dxa"/>
            <w:vAlign w:val="bottom"/>
          </w:tcPr>
          <w:p w14:paraId="0581E6CA" w14:textId="77777777" w:rsidR="00BD2E8D" w:rsidRPr="00476D19" w:rsidRDefault="00BD2E8D" w:rsidP="00BD2E8D">
            <w:pPr>
              <w:snapToGrid w:val="0"/>
              <w:spacing w:line="240" w:lineRule="atLeast"/>
              <w:jc w:val="center"/>
              <w:rPr>
                <w:rFonts w:cs="Times New Roman"/>
                <w:spacing w:val="-4"/>
                <w:sz w:val="20"/>
              </w:rPr>
            </w:pPr>
            <w:r w:rsidRPr="00476D19">
              <w:rPr>
                <w:rFonts w:cs="Times New Roman"/>
                <w:spacing w:val="-4"/>
                <w:sz w:val="20"/>
              </w:rPr>
              <w:t>Financial assets</w:t>
            </w:r>
          </w:p>
          <w:p w14:paraId="637F9804" w14:textId="77777777" w:rsidR="00BD2E8D" w:rsidRPr="00476D19" w:rsidRDefault="00BD2E8D" w:rsidP="00BD2E8D">
            <w:pPr>
              <w:snapToGrid w:val="0"/>
              <w:spacing w:line="240" w:lineRule="atLeast"/>
              <w:jc w:val="center"/>
              <w:rPr>
                <w:rFonts w:cs="Times New Roman"/>
                <w:spacing w:val="-4"/>
                <w:sz w:val="20"/>
              </w:rPr>
            </w:pPr>
            <w:r w:rsidRPr="00476D19">
              <w:rPr>
                <w:rFonts w:cs="Times New Roman"/>
                <w:spacing w:val="-4"/>
                <w:sz w:val="20"/>
              </w:rPr>
              <w:t>that have not</w:t>
            </w:r>
          </w:p>
          <w:p w14:paraId="30F7B9FB" w14:textId="77777777" w:rsidR="00BD2E8D" w:rsidRPr="00476D19" w:rsidRDefault="00BD2E8D" w:rsidP="00BD2E8D">
            <w:pPr>
              <w:snapToGrid w:val="0"/>
              <w:spacing w:line="240" w:lineRule="atLeast"/>
              <w:jc w:val="center"/>
              <w:rPr>
                <w:rFonts w:cs="Times New Roman"/>
                <w:spacing w:val="-7"/>
                <w:sz w:val="20"/>
              </w:rPr>
            </w:pPr>
            <w:r w:rsidRPr="00476D19">
              <w:rPr>
                <w:rFonts w:cs="Times New Roman"/>
                <w:spacing w:val="-7"/>
                <w:sz w:val="20"/>
              </w:rPr>
              <w:t>had a significant</w:t>
            </w:r>
          </w:p>
          <w:p w14:paraId="2AA69492" w14:textId="77777777" w:rsidR="00BD2E8D" w:rsidRPr="00476D19" w:rsidRDefault="00BD2E8D" w:rsidP="00BD2E8D">
            <w:pPr>
              <w:snapToGrid w:val="0"/>
              <w:spacing w:line="240" w:lineRule="atLeast"/>
              <w:jc w:val="center"/>
              <w:rPr>
                <w:rFonts w:cs="Times New Roman"/>
                <w:spacing w:val="-4"/>
                <w:sz w:val="20"/>
              </w:rPr>
            </w:pPr>
            <w:r w:rsidRPr="00476D19">
              <w:rPr>
                <w:rFonts w:cs="Times New Roman"/>
                <w:spacing w:val="-4"/>
                <w:sz w:val="20"/>
              </w:rPr>
              <w:t>increase in</w:t>
            </w:r>
          </w:p>
          <w:p w14:paraId="0278864F" w14:textId="539E7C54" w:rsidR="00BD2E8D" w:rsidRPr="00476D19" w:rsidRDefault="00BD2E8D" w:rsidP="00BD2E8D">
            <w:pPr>
              <w:snapToGrid w:val="0"/>
              <w:spacing w:line="240" w:lineRule="exact"/>
              <w:jc w:val="center"/>
              <w:rPr>
                <w:rFonts w:cs="Times New Roman"/>
                <w:spacing w:val="-2"/>
                <w:sz w:val="20"/>
              </w:rPr>
            </w:pPr>
            <w:r w:rsidRPr="00476D19">
              <w:rPr>
                <w:rFonts w:cs="Times New Roman"/>
                <w:spacing w:val="-4"/>
                <w:sz w:val="20"/>
              </w:rPr>
              <w:t>credit risk</w:t>
            </w:r>
          </w:p>
        </w:tc>
        <w:tc>
          <w:tcPr>
            <w:tcW w:w="1432" w:type="dxa"/>
            <w:vAlign w:val="bottom"/>
          </w:tcPr>
          <w:p w14:paraId="6A773840" w14:textId="77777777" w:rsidR="00BD2E8D" w:rsidRPr="00476D19" w:rsidRDefault="00BD2E8D" w:rsidP="00BD2E8D">
            <w:pPr>
              <w:snapToGrid w:val="0"/>
              <w:spacing w:line="240" w:lineRule="atLeast"/>
              <w:jc w:val="center"/>
              <w:rPr>
                <w:rFonts w:cs="Times New Roman"/>
                <w:spacing w:val="-4"/>
                <w:sz w:val="20"/>
              </w:rPr>
            </w:pPr>
            <w:r w:rsidRPr="00476D19">
              <w:rPr>
                <w:rFonts w:cs="Times New Roman"/>
                <w:spacing w:val="-4"/>
                <w:sz w:val="20"/>
              </w:rPr>
              <w:t>Financial assets</w:t>
            </w:r>
          </w:p>
          <w:p w14:paraId="7AB5D71A" w14:textId="77777777" w:rsidR="00BD2E8D" w:rsidRPr="00476D19" w:rsidRDefault="00BD2E8D" w:rsidP="00BD2E8D">
            <w:pPr>
              <w:snapToGrid w:val="0"/>
              <w:spacing w:line="240" w:lineRule="atLeast"/>
              <w:jc w:val="center"/>
              <w:rPr>
                <w:rFonts w:cs="Times New Roman"/>
                <w:spacing w:val="-4"/>
                <w:sz w:val="20"/>
              </w:rPr>
            </w:pPr>
            <w:r w:rsidRPr="00476D19">
              <w:rPr>
                <w:rFonts w:cs="Times New Roman"/>
                <w:spacing w:val="-4"/>
                <w:sz w:val="20"/>
              </w:rPr>
              <w:t>that have a</w:t>
            </w:r>
          </w:p>
          <w:p w14:paraId="2D09E7D9" w14:textId="77777777" w:rsidR="00BD2E8D" w:rsidRPr="00476D19" w:rsidRDefault="00BD2E8D" w:rsidP="00BD2E8D">
            <w:pPr>
              <w:snapToGrid w:val="0"/>
              <w:spacing w:line="240" w:lineRule="atLeast"/>
              <w:jc w:val="center"/>
              <w:rPr>
                <w:rFonts w:cs="Times New Roman"/>
                <w:spacing w:val="-4"/>
                <w:sz w:val="20"/>
              </w:rPr>
            </w:pPr>
            <w:r w:rsidRPr="00476D19">
              <w:rPr>
                <w:rFonts w:cs="Times New Roman"/>
                <w:spacing w:val="-4"/>
                <w:sz w:val="20"/>
              </w:rPr>
              <w:t>significant</w:t>
            </w:r>
          </w:p>
          <w:p w14:paraId="70103CC8" w14:textId="77777777" w:rsidR="00BD2E8D" w:rsidRPr="00476D19" w:rsidRDefault="00BD2E8D" w:rsidP="00BD2E8D">
            <w:pPr>
              <w:snapToGrid w:val="0"/>
              <w:spacing w:line="240" w:lineRule="atLeast"/>
              <w:jc w:val="center"/>
              <w:rPr>
                <w:rFonts w:cs="Times New Roman"/>
                <w:spacing w:val="-4"/>
                <w:sz w:val="20"/>
              </w:rPr>
            </w:pPr>
            <w:r w:rsidRPr="00476D19">
              <w:rPr>
                <w:rFonts w:cs="Times New Roman"/>
                <w:spacing w:val="-4"/>
                <w:sz w:val="20"/>
              </w:rPr>
              <w:t>increase in</w:t>
            </w:r>
          </w:p>
          <w:p w14:paraId="518242DE" w14:textId="39F8B367" w:rsidR="00BD2E8D" w:rsidRPr="00476D19" w:rsidRDefault="00BD2E8D" w:rsidP="00BD2E8D">
            <w:pPr>
              <w:snapToGrid w:val="0"/>
              <w:spacing w:line="240" w:lineRule="exact"/>
              <w:jc w:val="center"/>
              <w:rPr>
                <w:rFonts w:cs="Times New Roman"/>
                <w:spacing w:val="-2"/>
                <w:sz w:val="20"/>
              </w:rPr>
            </w:pPr>
            <w:r w:rsidRPr="00476D19">
              <w:rPr>
                <w:rFonts w:cs="Times New Roman"/>
                <w:spacing w:val="-4"/>
                <w:sz w:val="20"/>
              </w:rPr>
              <w:t>credit risk</w:t>
            </w:r>
          </w:p>
        </w:tc>
        <w:tc>
          <w:tcPr>
            <w:tcW w:w="1432" w:type="dxa"/>
            <w:vAlign w:val="bottom"/>
          </w:tcPr>
          <w:p w14:paraId="0D4C30EB" w14:textId="77777777" w:rsidR="00BD2E8D" w:rsidRPr="00476D19" w:rsidRDefault="00BD2E8D" w:rsidP="00BD2E8D">
            <w:pPr>
              <w:tabs>
                <w:tab w:val="left" w:pos="900"/>
                <w:tab w:val="left" w:pos="1440"/>
                <w:tab w:val="left" w:pos="2880"/>
              </w:tabs>
              <w:spacing w:line="240" w:lineRule="exact"/>
              <w:jc w:val="center"/>
              <w:rPr>
                <w:rFonts w:cs="Times New Roman"/>
                <w:spacing w:val="-2"/>
                <w:sz w:val="20"/>
              </w:rPr>
            </w:pPr>
            <w:r w:rsidRPr="00476D19">
              <w:rPr>
                <w:rFonts w:cs="Times New Roman"/>
                <w:spacing w:val="-2"/>
                <w:sz w:val="20"/>
              </w:rPr>
              <w:t>Financial assets</w:t>
            </w:r>
          </w:p>
          <w:p w14:paraId="3EFD5AEC" w14:textId="77777777" w:rsidR="00BD2E8D" w:rsidRPr="00476D19" w:rsidRDefault="00BD2E8D" w:rsidP="00BD2E8D">
            <w:pPr>
              <w:tabs>
                <w:tab w:val="left" w:pos="900"/>
                <w:tab w:val="left" w:pos="1440"/>
                <w:tab w:val="left" w:pos="2880"/>
              </w:tabs>
              <w:spacing w:line="240" w:lineRule="exact"/>
              <w:jc w:val="center"/>
              <w:rPr>
                <w:rFonts w:cs="Times New Roman"/>
                <w:spacing w:val="-2"/>
                <w:sz w:val="20"/>
              </w:rPr>
            </w:pPr>
            <w:r w:rsidRPr="00476D19">
              <w:rPr>
                <w:rFonts w:cs="Times New Roman"/>
                <w:spacing w:val="-2"/>
                <w:sz w:val="20"/>
              </w:rPr>
              <w:t>that are</w:t>
            </w:r>
          </w:p>
          <w:p w14:paraId="1895E861" w14:textId="77777777" w:rsidR="00BD2E8D" w:rsidRPr="00476D19" w:rsidRDefault="00BD2E8D" w:rsidP="00BD2E8D">
            <w:pPr>
              <w:tabs>
                <w:tab w:val="left" w:pos="900"/>
                <w:tab w:val="left" w:pos="1440"/>
                <w:tab w:val="left" w:pos="2880"/>
              </w:tabs>
              <w:spacing w:line="240" w:lineRule="exact"/>
              <w:jc w:val="center"/>
              <w:rPr>
                <w:rFonts w:cs="Times New Roman"/>
                <w:spacing w:val="-2"/>
                <w:sz w:val="20"/>
              </w:rPr>
            </w:pPr>
            <w:r w:rsidRPr="00476D19">
              <w:rPr>
                <w:rFonts w:cs="Times New Roman"/>
                <w:spacing w:val="-2"/>
                <w:sz w:val="20"/>
              </w:rPr>
              <w:t>credit-impaired</w:t>
            </w:r>
          </w:p>
        </w:tc>
        <w:tc>
          <w:tcPr>
            <w:tcW w:w="1432" w:type="dxa"/>
            <w:vAlign w:val="bottom"/>
          </w:tcPr>
          <w:p w14:paraId="4A008025" w14:textId="77777777" w:rsidR="00BD2E8D" w:rsidRPr="00476D19" w:rsidRDefault="00BD2E8D" w:rsidP="00BD2E8D">
            <w:pPr>
              <w:snapToGrid w:val="0"/>
              <w:spacing w:line="240" w:lineRule="exact"/>
              <w:jc w:val="center"/>
              <w:rPr>
                <w:rFonts w:cs="Times New Roman"/>
                <w:spacing w:val="-2"/>
                <w:sz w:val="20"/>
              </w:rPr>
            </w:pPr>
            <w:r w:rsidRPr="00476D19">
              <w:rPr>
                <w:rFonts w:cs="Times New Roman"/>
                <w:spacing w:val="-2"/>
                <w:sz w:val="20"/>
              </w:rPr>
              <w:t>Management overlay</w:t>
            </w:r>
          </w:p>
        </w:tc>
        <w:tc>
          <w:tcPr>
            <w:tcW w:w="1433" w:type="dxa"/>
            <w:vAlign w:val="bottom"/>
          </w:tcPr>
          <w:p w14:paraId="1040DA0B" w14:textId="77777777" w:rsidR="00BD2E8D" w:rsidRPr="00476D19" w:rsidRDefault="00BD2E8D" w:rsidP="00BD2E8D">
            <w:pPr>
              <w:snapToGrid w:val="0"/>
              <w:spacing w:line="240" w:lineRule="exact"/>
              <w:jc w:val="center"/>
              <w:rPr>
                <w:rFonts w:cs="Times New Roman"/>
                <w:spacing w:val="-2"/>
                <w:sz w:val="20"/>
              </w:rPr>
            </w:pPr>
            <w:r w:rsidRPr="00476D19">
              <w:rPr>
                <w:rFonts w:cs="Times New Roman"/>
                <w:spacing w:val="-2"/>
                <w:sz w:val="20"/>
              </w:rPr>
              <w:t>Total</w:t>
            </w:r>
          </w:p>
        </w:tc>
      </w:tr>
      <w:tr w:rsidR="00BD2E8D" w:rsidRPr="00476D19" w14:paraId="2C514522" w14:textId="77777777" w:rsidTr="00542CB9">
        <w:trPr>
          <w:tblHeader/>
        </w:trPr>
        <w:tc>
          <w:tcPr>
            <w:tcW w:w="2430" w:type="dxa"/>
            <w:vAlign w:val="bottom"/>
          </w:tcPr>
          <w:p w14:paraId="5D84AECE" w14:textId="77777777" w:rsidR="00BD2E8D" w:rsidRPr="00476D19" w:rsidRDefault="00BD2E8D" w:rsidP="00BD2E8D">
            <w:pPr>
              <w:tabs>
                <w:tab w:val="left" w:pos="1440"/>
              </w:tabs>
              <w:spacing w:line="230" w:lineRule="exact"/>
              <w:ind w:left="132" w:right="-108" w:hanging="132"/>
              <w:rPr>
                <w:rFonts w:cs="Times New Roman"/>
                <w:sz w:val="20"/>
              </w:rPr>
            </w:pPr>
          </w:p>
        </w:tc>
        <w:tc>
          <w:tcPr>
            <w:tcW w:w="7161" w:type="dxa"/>
            <w:gridSpan w:val="5"/>
            <w:vAlign w:val="bottom"/>
          </w:tcPr>
          <w:p w14:paraId="4632F797" w14:textId="148CB66E" w:rsidR="00BD2E8D" w:rsidRPr="00476D19" w:rsidRDefault="00BD2E8D" w:rsidP="00BD2E8D">
            <w:pPr>
              <w:snapToGrid w:val="0"/>
              <w:spacing w:line="230" w:lineRule="exact"/>
              <w:jc w:val="center"/>
              <w:rPr>
                <w:rFonts w:cs="Times New Roman"/>
                <w:i/>
                <w:iCs/>
                <w:spacing w:val="-2"/>
                <w:sz w:val="20"/>
              </w:rPr>
            </w:pPr>
            <w:r w:rsidRPr="00476D19">
              <w:rPr>
                <w:rFonts w:cs="Times New Roman"/>
                <w:i/>
                <w:iCs/>
                <w:spacing w:val="-2"/>
                <w:sz w:val="20"/>
              </w:rPr>
              <w:t>(in thousand Baht)</w:t>
            </w:r>
          </w:p>
        </w:tc>
      </w:tr>
      <w:tr w:rsidR="00561941" w:rsidRPr="00476D19" w14:paraId="58F76DFF" w14:textId="77777777" w:rsidTr="00BD2E8D">
        <w:tc>
          <w:tcPr>
            <w:tcW w:w="2430" w:type="dxa"/>
          </w:tcPr>
          <w:p w14:paraId="58EA5AEC" w14:textId="03ABB692" w:rsidR="00561941" w:rsidRPr="00476D19" w:rsidRDefault="00561941" w:rsidP="00BD2E8D">
            <w:pPr>
              <w:tabs>
                <w:tab w:val="left" w:pos="1440"/>
              </w:tabs>
              <w:spacing w:line="230" w:lineRule="exact"/>
              <w:ind w:left="132" w:right="-108" w:hanging="132"/>
              <w:rPr>
                <w:rFonts w:cs="Times New Roman"/>
                <w:b/>
                <w:bCs/>
                <w:i/>
                <w:iCs/>
                <w:sz w:val="20"/>
              </w:rPr>
            </w:pPr>
            <w:r w:rsidRPr="00476D19">
              <w:rPr>
                <w:rFonts w:cs="Times New Roman"/>
                <w:b/>
                <w:bCs/>
                <w:i/>
                <w:iCs/>
                <w:sz w:val="20"/>
              </w:rPr>
              <w:t>Interbank and money market items (assets)</w:t>
            </w:r>
          </w:p>
        </w:tc>
        <w:tc>
          <w:tcPr>
            <w:tcW w:w="1432" w:type="dxa"/>
            <w:vAlign w:val="bottom"/>
          </w:tcPr>
          <w:p w14:paraId="31AF00E1" w14:textId="77777777" w:rsidR="00561941" w:rsidRPr="00476D19" w:rsidRDefault="00561941" w:rsidP="00BD2E8D">
            <w:pPr>
              <w:tabs>
                <w:tab w:val="decimal" w:pos="1027"/>
              </w:tabs>
              <w:snapToGrid w:val="0"/>
              <w:spacing w:line="230" w:lineRule="exact"/>
              <w:rPr>
                <w:rFonts w:cs="Times New Roman"/>
                <w:sz w:val="20"/>
                <w:cs/>
              </w:rPr>
            </w:pPr>
          </w:p>
        </w:tc>
        <w:tc>
          <w:tcPr>
            <w:tcW w:w="1432" w:type="dxa"/>
            <w:vAlign w:val="bottom"/>
          </w:tcPr>
          <w:p w14:paraId="21C175DB" w14:textId="77777777" w:rsidR="00561941" w:rsidRPr="00476D19" w:rsidRDefault="00561941" w:rsidP="00BD2E8D">
            <w:pPr>
              <w:tabs>
                <w:tab w:val="decimal" w:pos="1027"/>
              </w:tabs>
              <w:snapToGrid w:val="0"/>
              <w:spacing w:line="230" w:lineRule="exact"/>
              <w:rPr>
                <w:rFonts w:cs="Times New Roman"/>
                <w:sz w:val="20"/>
              </w:rPr>
            </w:pPr>
          </w:p>
        </w:tc>
        <w:tc>
          <w:tcPr>
            <w:tcW w:w="1432" w:type="dxa"/>
            <w:vAlign w:val="bottom"/>
          </w:tcPr>
          <w:p w14:paraId="15D31C4A" w14:textId="77777777" w:rsidR="00561941" w:rsidRPr="00476D19" w:rsidRDefault="00561941" w:rsidP="00BD2E8D">
            <w:pPr>
              <w:tabs>
                <w:tab w:val="decimal" w:pos="1027"/>
              </w:tabs>
              <w:snapToGrid w:val="0"/>
              <w:spacing w:line="230" w:lineRule="exact"/>
              <w:rPr>
                <w:rFonts w:cs="Times New Roman"/>
                <w:sz w:val="20"/>
                <w:cs/>
              </w:rPr>
            </w:pPr>
          </w:p>
        </w:tc>
        <w:tc>
          <w:tcPr>
            <w:tcW w:w="1432" w:type="dxa"/>
            <w:vAlign w:val="bottom"/>
          </w:tcPr>
          <w:p w14:paraId="5EF11288" w14:textId="77777777" w:rsidR="00561941" w:rsidRPr="00476D19" w:rsidRDefault="00561941" w:rsidP="00BD2E8D">
            <w:pPr>
              <w:tabs>
                <w:tab w:val="decimal" w:pos="1027"/>
              </w:tabs>
              <w:snapToGrid w:val="0"/>
              <w:spacing w:line="230" w:lineRule="exact"/>
              <w:rPr>
                <w:rFonts w:cs="Times New Roman"/>
                <w:sz w:val="20"/>
                <w:cs/>
              </w:rPr>
            </w:pPr>
          </w:p>
        </w:tc>
        <w:tc>
          <w:tcPr>
            <w:tcW w:w="1433" w:type="dxa"/>
            <w:vAlign w:val="bottom"/>
          </w:tcPr>
          <w:p w14:paraId="6160C877" w14:textId="77777777" w:rsidR="00561941" w:rsidRPr="00476D19" w:rsidRDefault="00561941" w:rsidP="00BD2E8D">
            <w:pPr>
              <w:tabs>
                <w:tab w:val="decimal" w:pos="1027"/>
              </w:tabs>
              <w:snapToGrid w:val="0"/>
              <w:spacing w:line="230" w:lineRule="exact"/>
              <w:rPr>
                <w:rFonts w:cs="Times New Roman"/>
                <w:sz w:val="20"/>
                <w:cs/>
              </w:rPr>
            </w:pPr>
          </w:p>
        </w:tc>
      </w:tr>
      <w:tr w:rsidR="00EB5BB7" w:rsidRPr="00476D19" w14:paraId="246E32C2" w14:textId="77777777" w:rsidTr="00BD2E8D">
        <w:tc>
          <w:tcPr>
            <w:tcW w:w="2430" w:type="dxa"/>
          </w:tcPr>
          <w:p w14:paraId="2743B7A4" w14:textId="21E86C24" w:rsidR="00EB5BB7" w:rsidRPr="00476D19" w:rsidRDefault="00EB5BB7" w:rsidP="00EB5BB7">
            <w:pPr>
              <w:tabs>
                <w:tab w:val="left" w:pos="1440"/>
              </w:tabs>
              <w:spacing w:line="230" w:lineRule="exact"/>
              <w:ind w:left="132" w:right="-108" w:hanging="132"/>
              <w:rPr>
                <w:rFonts w:cs="Times New Roman"/>
                <w:b/>
                <w:bCs/>
                <w:i/>
                <w:iCs/>
                <w:sz w:val="20"/>
              </w:rPr>
            </w:pPr>
            <w:r w:rsidRPr="00476D19">
              <w:rPr>
                <w:rFonts w:cs="Times New Roman"/>
                <w:sz w:val="20"/>
              </w:rPr>
              <w:t>At 1 January 202</w:t>
            </w:r>
            <w:r>
              <w:rPr>
                <w:rFonts w:cs="Times New Roman"/>
                <w:sz w:val="20"/>
              </w:rPr>
              <w:t>4</w:t>
            </w:r>
          </w:p>
        </w:tc>
        <w:tc>
          <w:tcPr>
            <w:tcW w:w="1432" w:type="dxa"/>
            <w:vAlign w:val="bottom"/>
          </w:tcPr>
          <w:p w14:paraId="6BE8C68C" w14:textId="7CAC808C" w:rsidR="00EB5BB7" w:rsidRPr="00EB5BB7" w:rsidRDefault="00EB5BB7" w:rsidP="00EB5BB7">
            <w:pPr>
              <w:pStyle w:val="acctfourfigures"/>
              <w:tabs>
                <w:tab w:val="clear" w:pos="765"/>
                <w:tab w:val="decimal" w:pos="1090"/>
              </w:tabs>
              <w:spacing w:line="230" w:lineRule="exact"/>
              <w:rPr>
                <w:sz w:val="20"/>
                <w:cs/>
              </w:rPr>
            </w:pPr>
            <w:r w:rsidRPr="00EB5BB7">
              <w:rPr>
                <w:sz w:val="20"/>
              </w:rPr>
              <w:t>11,634</w:t>
            </w:r>
          </w:p>
        </w:tc>
        <w:tc>
          <w:tcPr>
            <w:tcW w:w="1432" w:type="dxa"/>
            <w:vAlign w:val="bottom"/>
          </w:tcPr>
          <w:p w14:paraId="5C15DCFF" w14:textId="0E2EDC50" w:rsidR="00EB5BB7" w:rsidRPr="00EB5BB7" w:rsidRDefault="00EB5BB7" w:rsidP="00EB5BB7">
            <w:pPr>
              <w:pStyle w:val="acctfourfigures"/>
              <w:tabs>
                <w:tab w:val="clear" w:pos="765"/>
                <w:tab w:val="decimal" w:pos="1090"/>
              </w:tabs>
              <w:spacing w:line="230" w:lineRule="exact"/>
              <w:rPr>
                <w:sz w:val="20"/>
              </w:rPr>
            </w:pPr>
            <w:r w:rsidRPr="00EB5BB7">
              <w:rPr>
                <w:sz w:val="20"/>
              </w:rPr>
              <w:t>-</w:t>
            </w:r>
          </w:p>
        </w:tc>
        <w:tc>
          <w:tcPr>
            <w:tcW w:w="1432" w:type="dxa"/>
            <w:vAlign w:val="bottom"/>
          </w:tcPr>
          <w:p w14:paraId="4DCC1175" w14:textId="689FC375" w:rsidR="00EB5BB7" w:rsidRPr="00EB5BB7" w:rsidRDefault="00EB5BB7" w:rsidP="00EB5BB7">
            <w:pPr>
              <w:pStyle w:val="acctfourfigures"/>
              <w:tabs>
                <w:tab w:val="clear" w:pos="765"/>
                <w:tab w:val="decimal" w:pos="1040"/>
              </w:tabs>
              <w:spacing w:line="230" w:lineRule="exact"/>
              <w:rPr>
                <w:sz w:val="20"/>
                <w:cs/>
              </w:rPr>
            </w:pPr>
            <w:r w:rsidRPr="00EB5BB7">
              <w:rPr>
                <w:sz w:val="20"/>
              </w:rPr>
              <w:t>-</w:t>
            </w:r>
          </w:p>
        </w:tc>
        <w:tc>
          <w:tcPr>
            <w:tcW w:w="1432" w:type="dxa"/>
            <w:vAlign w:val="bottom"/>
          </w:tcPr>
          <w:p w14:paraId="28C681C8" w14:textId="3F375318" w:rsidR="00EB5BB7" w:rsidRPr="00EB5BB7" w:rsidRDefault="00EB5BB7" w:rsidP="00EB5BB7">
            <w:pPr>
              <w:pStyle w:val="acctfourfigures"/>
              <w:tabs>
                <w:tab w:val="clear" w:pos="765"/>
                <w:tab w:val="decimal" w:pos="1017"/>
              </w:tabs>
              <w:spacing w:line="230" w:lineRule="exact"/>
              <w:rPr>
                <w:sz w:val="20"/>
                <w:cs/>
              </w:rPr>
            </w:pPr>
            <w:r w:rsidRPr="00EB5BB7">
              <w:rPr>
                <w:sz w:val="20"/>
              </w:rPr>
              <w:t>-</w:t>
            </w:r>
          </w:p>
        </w:tc>
        <w:tc>
          <w:tcPr>
            <w:tcW w:w="1433" w:type="dxa"/>
            <w:vAlign w:val="bottom"/>
          </w:tcPr>
          <w:p w14:paraId="626DAC0C" w14:textId="2A527CBD" w:rsidR="00EB5BB7" w:rsidRPr="00EB5BB7" w:rsidRDefault="00EB5BB7" w:rsidP="00EB5BB7">
            <w:pPr>
              <w:pStyle w:val="acctfourfigures"/>
              <w:tabs>
                <w:tab w:val="clear" w:pos="765"/>
                <w:tab w:val="decimal" w:pos="1082"/>
              </w:tabs>
              <w:spacing w:line="230" w:lineRule="exact"/>
              <w:rPr>
                <w:sz w:val="20"/>
                <w:cs/>
              </w:rPr>
            </w:pPr>
            <w:r w:rsidRPr="00EB5BB7">
              <w:rPr>
                <w:sz w:val="20"/>
              </w:rPr>
              <w:t>11,634</w:t>
            </w:r>
          </w:p>
        </w:tc>
      </w:tr>
      <w:tr w:rsidR="00EB5BB7" w:rsidRPr="00476D19" w14:paraId="67DB50CC" w14:textId="77777777" w:rsidTr="00BD2E8D">
        <w:tc>
          <w:tcPr>
            <w:tcW w:w="2430" w:type="dxa"/>
          </w:tcPr>
          <w:p w14:paraId="329E139F" w14:textId="0BA7D415" w:rsidR="00EB5BB7" w:rsidRPr="00476D19" w:rsidRDefault="00EB5BB7" w:rsidP="00EB5BB7">
            <w:pPr>
              <w:tabs>
                <w:tab w:val="left" w:pos="1440"/>
              </w:tabs>
              <w:spacing w:line="230" w:lineRule="exact"/>
              <w:ind w:left="132" w:right="-108" w:hanging="132"/>
              <w:rPr>
                <w:rFonts w:cs="Times New Roman"/>
                <w:b/>
                <w:bCs/>
                <w:i/>
                <w:iCs/>
                <w:spacing w:val="-3"/>
                <w:sz w:val="20"/>
              </w:rPr>
            </w:pPr>
            <w:r w:rsidRPr="00476D19">
              <w:rPr>
                <w:rFonts w:cs="Times New Roman"/>
                <w:spacing w:val="-3"/>
                <w:sz w:val="20"/>
              </w:rPr>
              <w:t xml:space="preserve">Change from remeasurement of ECL </w:t>
            </w:r>
          </w:p>
        </w:tc>
        <w:tc>
          <w:tcPr>
            <w:tcW w:w="1432" w:type="dxa"/>
            <w:vAlign w:val="bottom"/>
          </w:tcPr>
          <w:p w14:paraId="756377C0" w14:textId="4A0E4BD4" w:rsidR="00EB5BB7" w:rsidRPr="00476D19" w:rsidRDefault="00EB5BB7" w:rsidP="00EB5BB7">
            <w:pPr>
              <w:pStyle w:val="acctfourfigures"/>
              <w:tabs>
                <w:tab w:val="clear" w:pos="765"/>
                <w:tab w:val="decimal" w:pos="1090"/>
              </w:tabs>
              <w:spacing w:line="230" w:lineRule="exact"/>
              <w:rPr>
                <w:sz w:val="20"/>
                <w:cs/>
              </w:rPr>
            </w:pPr>
            <w:r w:rsidRPr="00476D19">
              <w:rPr>
                <w:sz w:val="20"/>
              </w:rPr>
              <w:t>(3,741)</w:t>
            </w:r>
          </w:p>
        </w:tc>
        <w:tc>
          <w:tcPr>
            <w:tcW w:w="1432" w:type="dxa"/>
            <w:vAlign w:val="bottom"/>
          </w:tcPr>
          <w:p w14:paraId="03F5FB69" w14:textId="44296CCE" w:rsidR="00EB5BB7" w:rsidRPr="00476D19" w:rsidRDefault="00EB5BB7" w:rsidP="00EB5BB7">
            <w:pPr>
              <w:pStyle w:val="acctfourfigures"/>
              <w:tabs>
                <w:tab w:val="clear" w:pos="765"/>
                <w:tab w:val="decimal" w:pos="1090"/>
              </w:tabs>
              <w:spacing w:line="230" w:lineRule="exact"/>
              <w:rPr>
                <w:sz w:val="20"/>
              </w:rPr>
            </w:pPr>
            <w:r w:rsidRPr="00476D19">
              <w:rPr>
                <w:sz w:val="20"/>
              </w:rPr>
              <w:t>-</w:t>
            </w:r>
          </w:p>
        </w:tc>
        <w:tc>
          <w:tcPr>
            <w:tcW w:w="1432" w:type="dxa"/>
            <w:vAlign w:val="bottom"/>
          </w:tcPr>
          <w:p w14:paraId="0EBAABF6" w14:textId="23F0CA27" w:rsidR="00EB5BB7" w:rsidRPr="00476D19" w:rsidRDefault="00EB5BB7" w:rsidP="00EB5BB7">
            <w:pPr>
              <w:pStyle w:val="acctfourfigures"/>
              <w:tabs>
                <w:tab w:val="clear" w:pos="765"/>
                <w:tab w:val="decimal" w:pos="1040"/>
              </w:tabs>
              <w:spacing w:line="230" w:lineRule="exact"/>
              <w:rPr>
                <w:sz w:val="20"/>
                <w:cs/>
              </w:rPr>
            </w:pPr>
            <w:r w:rsidRPr="00476D19">
              <w:rPr>
                <w:sz w:val="20"/>
              </w:rPr>
              <w:t>-</w:t>
            </w:r>
          </w:p>
        </w:tc>
        <w:tc>
          <w:tcPr>
            <w:tcW w:w="1432" w:type="dxa"/>
            <w:vAlign w:val="bottom"/>
          </w:tcPr>
          <w:p w14:paraId="2A63B46A" w14:textId="6694AF04" w:rsidR="00EB5BB7" w:rsidRPr="00916229" w:rsidRDefault="00EB5BB7" w:rsidP="00EB5BB7">
            <w:pPr>
              <w:pStyle w:val="acctfourfigures"/>
              <w:tabs>
                <w:tab w:val="clear" w:pos="765"/>
                <w:tab w:val="decimal" w:pos="1017"/>
              </w:tabs>
              <w:spacing w:line="230" w:lineRule="exact"/>
              <w:rPr>
                <w:sz w:val="20"/>
                <w:cs/>
              </w:rPr>
            </w:pPr>
            <w:r w:rsidRPr="00916229">
              <w:rPr>
                <w:sz w:val="20"/>
              </w:rPr>
              <w:t>-</w:t>
            </w:r>
          </w:p>
        </w:tc>
        <w:tc>
          <w:tcPr>
            <w:tcW w:w="1433" w:type="dxa"/>
            <w:vAlign w:val="bottom"/>
          </w:tcPr>
          <w:p w14:paraId="4E0D1B40" w14:textId="4F4519AF" w:rsidR="00EB5BB7" w:rsidRPr="00476D19" w:rsidRDefault="00EB5BB7" w:rsidP="00EB5BB7">
            <w:pPr>
              <w:pStyle w:val="acctfourfigures"/>
              <w:tabs>
                <w:tab w:val="clear" w:pos="765"/>
                <w:tab w:val="decimal" w:pos="1082"/>
              </w:tabs>
              <w:spacing w:line="230" w:lineRule="exact"/>
              <w:rPr>
                <w:sz w:val="20"/>
                <w:cs/>
              </w:rPr>
            </w:pPr>
            <w:r w:rsidRPr="00476D19">
              <w:rPr>
                <w:sz w:val="20"/>
              </w:rPr>
              <w:t>(3,741)</w:t>
            </w:r>
          </w:p>
        </w:tc>
      </w:tr>
      <w:tr w:rsidR="00EB5BB7" w:rsidRPr="00476D19" w14:paraId="6BF16DDF" w14:textId="77777777" w:rsidTr="00BD2E8D">
        <w:tc>
          <w:tcPr>
            <w:tcW w:w="2430" w:type="dxa"/>
          </w:tcPr>
          <w:p w14:paraId="37495719" w14:textId="04E1E005" w:rsidR="00EB5BB7" w:rsidRPr="00476D19" w:rsidRDefault="00EB5BB7" w:rsidP="00EB5BB7">
            <w:pPr>
              <w:tabs>
                <w:tab w:val="left" w:pos="1440"/>
              </w:tabs>
              <w:spacing w:line="230" w:lineRule="exact"/>
              <w:ind w:left="132" w:right="-108" w:hanging="132"/>
              <w:rPr>
                <w:rFonts w:cs="Times New Roman"/>
                <w:b/>
                <w:bCs/>
                <w:i/>
                <w:iCs/>
                <w:sz w:val="20"/>
              </w:rPr>
            </w:pPr>
            <w:r w:rsidRPr="00476D19">
              <w:rPr>
                <w:rFonts w:cs="Times New Roman"/>
                <w:sz w:val="20"/>
              </w:rPr>
              <w:t xml:space="preserve">Purchased or acquired </w:t>
            </w:r>
          </w:p>
        </w:tc>
        <w:tc>
          <w:tcPr>
            <w:tcW w:w="1432" w:type="dxa"/>
            <w:vAlign w:val="bottom"/>
          </w:tcPr>
          <w:p w14:paraId="139F2D1B" w14:textId="2E96A802" w:rsidR="00EB5BB7" w:rsidRPr="00476D19" w:rsidRDefault="00EB5BB7" w:rsidP="00EB5BB7">
            <w:pPr>
              <w:pStyle w:val="acctfourfigures"/>
              <w:tabs>
                <w:tab w:val="clear" w:pos="765"/>
                <w:tab w:val="decimal" w:pos="1090"/>
              </w:tabs>
              <w:spacing w:line="230" w:lineRule="exact"/>
              <w:rPr>
                <w:sz w:val="20"/>
                <w:cs/>
              </w:rPr>
            </w:pPr>
            <w:r w:rsidRPr="00476D19">
              <w:rPr>
                <w:sz w:val="20"/>
              </w:rPr>
              <w:t>33,476</w:t>
            </w:r>
          </w:p>
        </w:tc>
        <w:tc>
          <w:tcPr>
            <w:tcW w:w="1432" w:type="dxa"/>
            <w:vAlign w:val="bottom"/>
          </w:tcPr>
          <w:p w14:paraId="5C92222C" w14:textId="0472B54E" w:rsidR="00EB5BB7" w:rsidRPr="00476D19" w:rsidRDefault="00EB5BB7" w:rsidP="00EB5BB7">
            <w:pPr>
              <w:pStyle w:val="acctfourfigures"/>
              <w:tabs>
                <w:tab w:val="clear" w:pos="765"/>
                <w:tab w:val="decimal" w:pos="1090"/>
              </w:tabs>
              <w:spacing w:line="230" w:lineRule="exact"/>
              <w:rPr>
                <w:sz w:val="20"/>
              </w:rPr>
            </w:pPr>
            <w:r w:rsidRPr="00476D19">
              <w:rPr>
                <w:sz w:val="20"/>
              </w:rPr>
              <w:t>-</w:t>
            </w:r>
          </w:p>
        </w:tc>
        <w:tc>
          <w:tcPr>
            <w:tcW w:w="1432" w:type="dxa"/>
            <w:vAlign w:val="bottom"/>
          </w:tcPr>
          <w:p w14:paraId="6D35E91E" w14:textId="4C36FC8B" w:rsidR="00EB5BB7" w:rsidRPr="00476D19" w:rsidRDefault="00EB5BB7" w:rsidP="00EB5BB7">
            <w:pPr>
              <w:pStyle w:val="acctfourfigures"/>
              <w:tabs>
                <w:tab w:val="clear" w:pos="765"/>
                <w:tab w:val="decimal" w:pos="1040"/>
              </w:tabs>
              <w:spacing w:line="230" w:lineRule="exact"/>
              <w:rPr>
                <w:sz w:val="20"/>
                <w:cs/>
              </w:rPr>
            </w:pPr>
            <w:r w:rsidRPr="00476D19">
              <w:rPr>
                <w:sz w:val="20"/>
              </w:rPr>
              <w:t>-</w:t>
            </w:r>
          </w:p>
        </w:tc>
        <w:tc>
          <w:tcPr>
            <w:tcW w:w="1432" w:type="dxa"/>
            <w:vAlign w:val="bottom"/>
          </w:tcPr>
          <w:p w14:paraId="483D1CC2" w14:textId="683C941A" w:rsidR="00EB5BB7" w:rsidRPr="00916229" w:rsidRDefault="00EB5BB7" w:rsidP="00EB5BB7">
            <w:pPr>
              <w:pStyle w:val="acctfourfigures"/>
              <w:tabs>
                <w:tab w:val="clear" w:pos="765"/>
                <w:tab w:val="decimal" w:pos="1017"/>
              </w:tabs>
              <w:spacing w:line="230" w:lineRule="exact"/>
              <w:rPr>
                <w:sz w:val="20"/>
                <w:cs/>
              </w:rPr>
            </w:pPr>
            <w:r w:rsidRPr="00916229">
              <w:rPr>
                <w:sz w:val="20"/>
              </w:rPr>
              <w:t>-</w:t>
            </w:r>
          </w:p>
        </w:tc>
        <w:tc>
          <w:tcPr>
            <w:tcW w:w="1433" w:type="dxa"/>
            <w:vAlign w:val="bottom"/>
          </w:tcPr>
          <w:p w14:paraId="6B8517DD" w14:textId="6ECA9A98" w:rsidR="00EB5BB7" w:rsidRPr="00476D19" w:rsidRDefault="00EB5BB7" w:rsidP="00EB5BB7">
            <w:pPr>
              <w:pStyle w:val="acctfourfigures"/>
              <w:tabs>
                <w:tab w:val="clear" w:pos="765"/>
                <w:tab w:val="decimal" w:pos="1082"/>
              </w:tabs>
              <w:spacing w:line="230" w:lineRule="exact"/>
              <w:rPr>
                <w:sz w:val="20"/>
                <w:cs/>
              </w:rPr>
            </w:pPr>
            <w:r w:rsidRPr="00476D19">
              <w:rPr>
                <w:sz w:val="20"/>
              </w:rPr>
              <w:t>33,476</w:t>
            </w:r>
          </w:p>
        </w:tc>
      </w:tr>
      <w:tr w:rsidR="00EB5BB7" w:rsidRPr="00476D19" w14:paraId="52A5477C" w14:textId="77777777" w:rsidTr="00BD2E8D">
        <w:tc>
          <w:tcPr>
            <w:tcW w:w="2430" w:type="dxa"/>
            <w:vAlign w:val="bottom"/>
          </w:tcPr>
          <w:p w14:paraId="2810F621" w14:textId="23924F45" w:rsidR="00EB5BB7" w:rsidRPr="00476D19" w:rsidRDefault="00EB5BB7" w:rsidP="00EB5BB7">
            <w:pPr>
              <w:tabs>
                <w:tab w:val="left" w:pos="1440"/>
              </w:tabs>
              <w:spacing w:line="230" w:lineRule="exact"/>
              <w:ind w:left="132" w:right="-108" w:hanging="132"/>
              <w:rPr>
                <w:rFonts w:cs="Times New Roman"/>
                <w:b/>
                <w:bCs/>
                <w:i/>
                <w:iCs/>
                <w:sz w:val="20"/>
              </w:rPr>
            </w:pPr>
            <w:r w:rsidRPr="00476D19">
              <w:rPr>
                <w:rFonts w:cs="Times New Roman"/>
                <w:sz w:val="20"/>
              </w:rPr>
              <w:t>Derecognised</w:t>
            </w:r>
          </w:p>
        </w:tc>
        <w:tc>
          <w:tcPr>
            <w:tcW w:w="1432" w:type="dxa"/>
            <w:vAlign w:val="bottom"/>
          </w:tcPr>
          <w:p w14:paraId="2DBF1C0B" w14:textId="3D6B35FB" w:rsidR="00EB5BB7" w:rsidRPr="00476D19" w:rsidRDefault="00EB5BB7" w:rsidP="00EB5BB7">
            <w:pPr>
              <w:pStyle w:val="acctfourfigures"/>
              <w:pBdr>
                <w:bottom w:val="single" w:sz="4" w:space="1" w:color="auto"/>
              </w:pBdr>
              <w:tabs>
                <w:tab w:val="clear" w:pos="765"/>
                <w:tab w:val="decimal" w:pos="1090"/>
              </w:tabs>
              <w:spacing w:line="230" w:lineRule="exact"/>
              <w:rPr>
                <w:sz w:val="20"/>
                <w:cs/>
              </w:rPr>
            </w:pPr>
            <w:r w:rsidRPr="00476D19">
              <w:rPr>
                <w:sz w:val="20"/>
              </w:rPr>
              <w:t>(37,968)</w:t>
            </w:r>
          </w:p>
        </w:tc>
        <w:tc>
          <w:tcPr>
            <w:tcW w:w="1432" w:type="dxa"/>
            <w:vAlign w:val="bottom"/>
          </w:tcPr>
          <w:p w14:paraId="17A3937C" w14:textId="65578478" w:rsidR="00EB5BB7" w:rsidRPr="00476D19" w:rsidRDefault="00EB5BB7" w:rsidP="00EB5BB7">
            <w:pPr>
              <w:pStyle w:val="acctfourfigures"/>
              <w:pBdr>
                <w:bottom w:val="single" w:sz="4" w:space="1" w:color="auto"/>
              </w:pBdr>
              <w:tabs>
                <w:tab w:val="clear" w:pos="765"/>
                <w:tab w:val="decimal" w:pos="1090"/>
              </w:tabs>
              <w:spacing w:line="230" w:lineRule="exact"/>
              <w:rPr>
                <w:sz w:val="20"/>
              </w:rPr>
            </w:pPr>
            <w:r w:rsidRPr="00476D19">
              <w:rPr>
                <w:sz w:val="20"/>
              </w:rPr>
              <w:t>-</w:t>
            </w:r>
          </w:p>
        </w:tc>
        <w:tc>
          <w:tcPr>
            <w:tcW w:w="1432" w:type="dxa"/>
            <w:vAlign w:val="bottom"/>
          </w:tcPr>
          <w:p w14:paraId="795DCC71" w14:textId="362D1590" w:rsidR="00EB5BB7" w:rsidRPr="00476D19" w:rsidRDefault="00EB5BB7" w:rsidP="00EB5BB7">
            <w:pPr>
              <w:pStyle w:val="acctfourfigures"/>
              <w:pBdr>
                <w:bottom w:val="single" w:sz="4" w:space="1" w:color="auto"/>
              </w:pBdr>
              <w:tabs>
                <w:tab w:val="clear" w:pos="765"/>
                <w:tab w:val="decimal" w:pos="1040"/>
              </w:tabs>
              <w:spacing w:line="230" w:lineRule="exact"/>
              <w:rPr>
                <w:sz w:val="20"/>
                <w:cs/>
              </w:rPr>
            </w:pPr>
            <w:r w:rsidRPr="00476D19">
              <w:rPr>
                <w:sz w:val="20"/>
              </w:rPr>
              <w:t>-</w:t>
            </w:r>
          </w:p>
        </w:tc>
        <w:tc>
          <w:tcPr>
            <w:tcW w:w="1432" w:type="dxa"/>
            <w:vAlign w:val="bottom"/>
          </w:tcPr>
          <w:p w14:paraId="1E79076F" w14:textId="0D3FBA54" w:rsidR="00EB5BB7" w:rsidRPr="00916229" w:rsidRDefault="00EB5BB7" w:rsidP="00EB5BB7">
            <w:pPr>
              <w:pStyle w:val="acctfourfigures"/>
              <w:pBdr>
                <w:bottom w:val="single" w:sz="4" w:space="1" w:color="auto"/>
              </w:pBdr>
              <w:tabs>
                <w:tab w:val="clear" w:pos="765"/>
                <w:tab w:val="decimal" w:pos="1017"/>
              </w:tabs>
              <w:spacing w:line="230" w:lineRule="exact"/>
              <w:rPr>
                <w:sz w:val="20"/>
                <w:cs/>
              </w:rPr>
            </w:pPr>
            <w:r w:rsidRPr="00916229">
              <w:rPr>
                <w:sz w:val="20"/>
              </w:rPr>
              <w:t>-</w:t>
            </w:r>
          </w:p>
        </w:tc>
        <w:tc>
          <w:tcPr>
            <w:tcW w:w="1433" w:type="dxa"/>
            <w:vAlign w:val="bottom"/>
          </w:tcPr>
          <w:p w14:paraId="241EF4E2" w14:textId="705C50DF" w:rsidR="00EB5BB7" w:rsidRPr="00476D19" w:rsidRDefault="00EB5BB7" w:rsidP="00EB5BB7">
            <w:pPr>
              <w:pStyle w:val="acctfourfigures"/>
              <w:pBdr>
                <w:bottom w:val="single" w:sz="4" w:space="1" w:color="auto"/>
              </w:pBdr>
              <w:tabs>
                <w:tab w:val="clear" w:pos="765"/>
                <w:tab w:val="decimal" w:pos="1082"/>
              </w:tabs>
              <w:spacing w:line="230" w:lineRule="exact"/>
              <w:rPr>
                <w:sz w:val="20"/>
                <w:cs/>
              </w:rPr>
            </w:pPr>
            <w:r w:rsidRPr="00476D19">
              <w:rPr>
                <w:sz w:val="20"/>
              </w:rPr>
              <w:t>(37,968)</w:t>
            </w:r>
          </w:p>
        </w:tc>
      </w:tr>
      <w:tr w:rsidR="00EB5BB7" w:rsidRPr="00476D19" w14:paraId="6D19AB99" w14:textId="77777777" w:rsidTr="00BD2E8D">
        <w:tc>
          <w:tcPr>
            <w:tcW w:w="2430" w:type="dxa"/>
          </w:tcPr>
          <w:p w14:paraId="29B44188" w14:textId="2B993ABF" w:rsidR="00EB5BB7" w:rsidRPr="00476D19" w:rsidRDefault="00EB5BB7" w:rsidP="00EB5BB7">
            <w:pPr>
              <w:tabs>
                <w:tab w:val="left" w:pos="1440"/>
              </w:tabs>
              <w:spacing w:line="230" w:lineRule="exact"/>
              <w:ind w:left="132" w:right="-108" w:hanging="132"/>
              <w:rPr>
                <w:rFonts w:cs="Times New Roman"/>
                <w:b/>
                <w:bCs/>
                <w:i/>
                <w:iCs/>
                <w:sz w:val="20"/>
              </w:rPr>
            </w:pPr>
            <w:r w:rsidRPr="00476D19">
              <w:rPr>
                <w:rFonts w:cs="Times New Roman"/>
                <w:b/>
                <w:bCs/>
                <w:sz w:val="20"/>
              </w:rPr>
              <w:t>At 31 December 202</w:t>
            </w:r>
            <w:r>
              <w:rPr>
                <w:rFonts w:cs="Times New Roman"/>
                <w:b/>
                <w:bCs/>
                <w:sz w:val="20"/>
              </w:rPr>
              <w:t>4</w:t>
            </w:r>
            <w:r w:rsidRPr="00476D19">
              <w:rPr>
                <w:rFonts w:cs="Times New Roman"/>
                <w:b/>
                <w:bCs/>
                <w:sz w:val="20"/>
              </w:rPr>
              <w:t xml:space="preserve"> and </w:t>
            </w:r>
            <w:r w:rsidRPr="00476D19">
              <w:rPr>
                <w:rFonts w:cs="Times New Roman"/>
                <w:b/>
                <w:bCs/>
                <w:sz w:val="20"/>
              </w:rPr>
              <w:br/>
              <w:t xml:space="preserve">   1 January 202</w:t>
            </w:r>
            <w:r>
              <w:rPr>
                <w:rFonts w:cs="Times New Roman"/>
                <w:b/>
                <w:bCs/>
                <w:sz w:val="20"/>
              </w:rPr>
              <w:t>5</w:t>
            </w:r>
          </w:p>
        </w:tc>
        <w:tc>
          <w:tcPr>
            <w:tcW w:w="1432" w:type="dxa"/>
            <w:vAlign w:val="bottom"/>
          </w:tcPr>
          <w:p w14:paraId="0342BDF3" w14:textId="533DF585" w:rsidR="00EB5BB7" w:rsidRPr="00476D19" w:rsidRDefault="00EB5BB7" w:rsidP="00EB5BB7">
            <w:pPr>
              <w:pStyle w:val="acctfourfigures"/>
              <w:tabs>
                <w:tab w:val="clear" w:pos="765"/>
                <w:tab w:val="decimal" w:pos="1090"/>
              </w:tabs>
              <w:spacing w:line="230" w:lineRule="exact"/>
              <w:rPr>
                <w:b/>
                <w:bCs/>
                <w:sz w:val="20"/>
                <w:cs/>
              </w:rPr>
            </w:pPr>
            <w:r w:rsidRPr="00476D19">
              <w:rPr>
                <w:b/>
                <w:bCs/>
                <w:sz w:val="20"/>
              </w:rPr>
              <w:t>3,401</w:t>
            </w:r>
          </w:p>
        </w:tc>
        <w:tc>
          <w:tcPr>
            <w:tcW w:w="1432" w:type="dxa"/>
            <w:vAlign w:val="bottom"/>
          </w:tcPr>
          <w:p w14:paraId="327DC7F4" w14:textId="0B00C7F6" w:rsidR="00EB5BB7" w:rsidRPr="00476D19" w:rsidRDefault="00EB5BB7" w:rsidP="00EB5BB7">
            <w:pPr>
              <w:pStyle w:val="acctfourfigures"/>
              <w:tabs>
                <w:tab w:val="clear" w:pos="765"/>
                <w:tab w:val="decimal" w:pos="1090"/>
              </w:tabs>
              <w:spacing w:line="230" w:lineRule="exact"/>
              <w:rPr>
                <w:b/>
                <w:bCs/>
                <w:sz w:val="20"/>
              </w:rPr>
            </w:pPr>
            <w:r w:rsidRPr="00476D19">
              <w:rPr>
                <w:b/>
                <w:bCs/>
                <w:sz w:val="20"/>
              </w:rPr>
              <w:t>-</w:t>
            </w:r>
          </w:p>
        </w:tc>
        <w:tc>
          <w:tcPr>
            <w:tcW w:w="1432" w:type="dxa"/>
            <w:vAlign w:val="bottom"/>
          </w:tcPr>
          <w:p w14:paraId="1E6CA9B8" w14:textId="3803D746" w:rsidR="00EB5BB7" w:rsidRPr="00476D19" w:rsidRDefault="00EB5BB7" w:rsidP="00EB5BB7">
            <w:pPr>
              <w:pStyle w:val="acctfourfigures"/>
              <w:tabs>
                <w:tab w:val="clear" w:pos="765"/>
                <w:tab w:val="decimal" w:pos="1040"/>
              </w:tabs>
              <w:spacing w:line="230" w:lineRule="exact"/>
              <w:rPr>
                <w:b/>
                <w:bCs/>
                <w:sz w:val="20"/>
                <w:cs/>
              </w:rPr>
            </w:pPr>
            <w:r w:rsidRPr="00476D19">
              <w:rPr>
                <w:b/>
                <w:bCs/>
                <w:sz w:val="20"/>
              </w:rPr>
              <w:t>-</w:t>
            </w:r>
          </w:p>
        </w:tc>
        <w:tc>
          <w:tcPr>
            <w:tcW w:w="1432" w:type="dxa"/>
            <w:vAlign w:val="bottom"/>
          </w:tcPr>
          <w:p w14:paraId="49B7CCAA" w14:textId="06666709" w:rsidR="00EB5BB7" w:rsidRPr="00476D19" w:rsidRDefault="00EB5BB7" w:rsidP="00EB5BB7">
            <w:pPr>
              <w:pStyle w:val="acctfourfigures"/>
              <w:tabs>
                <w:tab w:val="clear" w:pos="765"/>
                <w:tab w:val="decimal" w:pos="1017"/>
              </w:tabs>
              <w:spacing w:line="230" w:lineRule="exact"/>
              <w:rPr>
                <w:b/>
                <w:bCs/>
                <w:sz w:val="20"/>
                <w:cs/>
              </w:rPr>
            </w:pPr>
            <w:r w:rsidRPr="00476D19">
              <w:rPr>
                <w:b/>
                <w:bCs/>
                <w:sz w:val="20"/>
              </w:rPr>
              <w:t>-</w:t>
            </w:r>
          </w:p>
        </w:tc>
        <w:tc>
          <w:tcPr>
            <w:tcW w:w="1433" w:type="dxa"/>
            <w:vAlign w:val="bottom"/>
          </w:tcPr>
          <w:p w14:paraId="2B3360EA" w14:textId="218B6624" w:rsidR="00EB5BB7" w:rsidRPr="00476D19" w:rsidRDefault="00EB5BB7" w:rsidP="00EB5BB7">
            <w:pPr>
              <w:pStyle w:val="acctfourfigures"/>
              <w:tabs>
                <w:tab w:val="clear" w:pos="765"/>
                <w:tab w:val="decimal" w:pos="1082"/>
              </w:tabs>
              <w:spacing w:line="230" w:lineRule="exact"/>
              <w:rPr>
                <w:b/>
                <w:bCs/>
                <w:sz w:val="20"/>
                <w:cs/>
              </w:rPr>
            </w:pPr>
            <w:r w:rsidRPr="00476D19">
              <w:rPr>
                <w:b/>
                <w:bCs/>
                <w:sz w:val="20"/>
              </w:rPr>
              <w:t>3,401</w:t>
            </w:r>
          </w:p>
        </w:tc>
      </w:tr>
      <w:tr w:rsidR="0096373E" w:rsidRPr="00476D19" w14:paraId="34D01E18" w14:textId="77777777" w:rsidTr="00BD2E8D">
        <w:tc>
          <w:tcPr>
            <w:tcW w:w="2430" w:type="dxa"/>
          </w:tcPr>
          <w:p w14:paraId="669DDD5B" w14:textId="529FE262" w:rsidR="0096373E" w:rsidRPr="00476D19" w:rsidRDefault="0096373E" w:rsidP="0096373E">
            <w:pPr>
              <w:tabs>
                <w:tab w:val="left" w:pos="1440"/>
              </w:tabs>
              <w:spacing w:line="230" w:lineRule="exact"/>
              <w:ind w:left="132" w:right="-108" w:hanging="132"/>
              <w:rPr>
                <w:rFonts w:cs="Times New Roman"/>
                <w:b/>
                <w:bCs/>
                <w:i/>
                <w:iCs/>
                <w:spacing w:val="-3"/>
                <w:sz w:val="20"/>
              </w:rPr>
            </w:pPr>
            <w:r w:rsidRPr="00476D19">
              <w:rPr>
                <w:rFonts w:cs="Times New Roman"/>
                <w:spacing w:val="-3"/>
                <w:sz w:val="20"/>
              </w:rPr>
              <w:t xml:space="preserve">Change from remeasurement of ECL </w:t>
            </w:r>
          </w:p>
        </w:tc>
        <w:tc>
          <w:tcPr>
            <w:tcW w:w="1432" w:type="dxa"/>
            <w:vAlign w:val="bottom"/>
          </w:tcPr>
          <w:p w14:paraId="5141D362" w14:textId="6C74B909" w:rsidR="0096373E" w:rsidRPr="00476D19" w:rsidRDefault="0096373E" w:rsidP="0096373E">
            <w:pPr>
              <w:pStyle w:val="acctfourfigures"/>
              <w:tabs>
                <w:tab w:val="clear" w:pos="765"/>
                <w:tab w:val="decimal" w:pos="1090"/>
              </w:tabs>
              <w:spacing w:line="210" w:lineRule="exact"/>
              <w:rPr>
                <w:sz w:val="20"/>
                <w:cs/>
              </w:rPr>
            </w:pPr>
            <w:r w:rsidRPr="0096373E">
              <w:rPr>
                <w:sz w:val="20"/>
                <w:cs/>
                <w:lang w:bidi="th-TH"/>
              </w:rPr>
              <w:t>(484)</w:t>
            </w:r>
          </w:p>
        </w:tc>
        <w:tc>
          <w:tcPr>
            <w:tcW w:w="1432" w:type="dxa"/>
            <w:vAlign w:val="bottom"/>
          </w:tcPr>
          <w:p w14:paraId="655742F2" w14:textId="54EB70A6" w:rsidR="0096373E" w:rsidRPr="00476D19" w:rsidRDefault="0096373E" w:rsidP="0096373E">
            <w:pPr>
              <w:pStyle w:val="acctfourfigures"/>
              <w:tabs>
                <w:tab w:val="clear" w:pos="765"/>
                <w:tab w:val="decimal" w:pos="1090"/>
              </w:tabs>
              <w:spacing w:line="210" w:lineRule="exact"/>
              <w:rPr>
                <w:sz w:val="20"/>
              </w:rPr>
            </w:pPr>
            <w:r w:rsidRPr="0096373E">
              <w:rPr>
                <w:rFonts w:hint="cs"/>
                <w:sz w:val="20"/>
                <w:cs/>
              </w:rPr>
              <w:t>-</w:t>
            </w:r>
          </w:p>
        </w:tc>
        <w:tc>
          <w:tcPr>
            <w:tcW w:w="1432" w:type="dxa"/>
            <w:vAlign w:val="bottom"/>
          </w:tcPr>
          <w:p w14:paraId="5FB030C7" w14:textId="674D7D2C" w:rsidR="0096373E" w:rsidRPr="00476D19" w:rsidRDefault="0096373E" w:rsidP="0096373E">
            <w:pPr>
              <w:pStyle w:val="acctfourfigures"/>
              <w:tabs>
                <w:tab w:val="clear" w:pos="765"/>
                <w:tab w:val="decimal" w:pos="1040"/>
              </w:tabs>
              <w:spacing w:line="210" w:lineRule="exact"/>
              <w:rPr>
                <w:sz w:val="20"/>
                <w:cs/>
              </w:rPr>
            </w:pPr>
            <w:r w:rsidRPr="0096373E">
              <w:rPr>
                <w:rFonts w:hint="cs"/>
                <w:sz w:val="20"/>
                <w:cs/>
              </w:rPr>
              <w:t>-</w:t>
            </w:r>
          </w:p>
        </w:tc>
        <w:tc>
          <w:tcPr>
            <w:tcW w:w="1432" w:type="dxa"/>
            <w:vAlign w:val="bottom"/>
          </w:tcPr>
          <w:p w14:paraId="054C2D98" w14:textId="22C7FE44" w:rsidR="0096373E" w:rsidRPr="0096373E" w:rsidRDefault="0096373E" w:rsidP="0096373E">
            <w:pPr>
              <w:pStyle w:val="acctfourfigures"/>
              <w:tabs>
                <w:tab w:val="clear" w:pos="765"/>
                <w:tab w:val="decimal" w:pos="1017"/>
              </w:tabs>
              <w:spacing w:line="210" w:lineRule="exact"/>
              <w:rPr>
                <w:sz w:val="20"/>
                <w:cs/>
              </w:rPr>
            </w:pPr>
            <w:r w:rsidRPr="0096373E">
              <w:rPr>
                <w:rFonts w:hint="cs"/>
                <w:sz w:val="20"/>
                <w:cs/>
              </w:rPr>
              <w:t>-</w:t>
            </w:r>
          </w:p>
        </w:tc>
        <w:tc>
          <w:tcPr>
            <w:tcW w:w="1433" w:type="dxa"/>
            <w:vAlign w:val="bottom"/>
          </w:tcPr>
          <w:p w14:paraId="567DD7E4" w14:textId="6D724527" w:rsidR="0096373E" w:rsidRPr="00476D19" w:rsidRDefault="0096373E" w:rsidP="0096373E">
            <w:pPr>
              <w:pStyle w:val="acctfourfigures"/>
              <w:tabs>
                <w:tab w:val="clear" w:pos="765"/>
                <w:tab w:val="decimal" w:pos="1082"/>
              </w:tabs>
              <w:spacing w:line="210" w:lineRule="exact"/>
              <w:rPr>
                <w:sz w:val="20"/>
                <w:cs/>
              </w:rPr>
            </w:pPr>
            <w:r w:rsidRPr="0096373E">
              <w:rPr>
                <w:sz w:val="20"/>
                <w:cs/>
                <w:lang w:bidi="th-TH"/>
              </w:rPr>
              <w:t>(484)</w:t>
            </w:r>
          </w:p>
        </w:tc>
      </w:tr>
      <w:tr w:rsidR="0096373E" w:rsidRPr="00476D19" w14:paraId="50B79427" w14:textId="77777777" w:rsidTr="00BD2E8D">
        <w:tc>
          <w:tcPr>
            <w:tcW w:w="2430" w:type="dxa"/>
          </w:tcPr>
          <w:p w14:paraId="60BF6597" w14:textId="5ABC9E1F" w:rsidR="0096373E" w:rsidRPr="00476D19" w:rsidRDefault="0096373E" w:rsidP="0096373E">
            <w:pPr>
              <w:tabs>
                <w:tab w:val="left" w:pos="1440"/>
              </w:tabs>
              <w:spacing w:line="230" w:lineRule="exact"/>
              <w:ind w:left="132" w:right="-108" w:hanging="132"/>
              <w:rPr>
                <w:rFonts w:cs="Times New Roman"/>
                <w:b/>
                <w:bCs/>
                <w:i/>
                <w:iCs/>
                <w:sz w:val="20"/>
              </w:rPr>
            </w:pPr>
            <w:r w:rsidRPr="00476D19">
              <w:rPr>
                <w:rFonts w:cs="Times New Roman"/>
                <w:sz w:val="20"/>
              </w:rPr>
              <w:t xml:space="preserve">Purchased or acquired </w:t>
            </w:r>
          </w:p>
        </w:tc>
        <w:tc>
          <w:tcPr>
            <w:tcW w:w="1432" w:type="dxa"/>
            <w:vAlign w:val="bottom"/>
          </w:tcPr>
          <w:p w14:paraId="29A940D3" w14:textId="2F2140DD" w:rsidR="0096373E" w:rsidRPr="00476D19" w:rsidRDefault="0096373E" w:rsidP="0096373E">
            <w:pPr>
              <w:pStyle w:val="acctfourfigures"/>
              <w:tabs>
                <w:tab w:val="clear" w:pos="765"/>
                <w:tab w:val="decimal" w:pos="1090"/>
              </w:tabs>
              <w:spacing w:line="210" w:lineRule="exact"/>
              <w:rPr>
                <w:sz w:val="20"/>
              </w:rPr>
            </w:pPr>
            <w:r w:rsidRPr="0096373E">
              <w:rPr>
                <w:sz w:val="20"/>
                <w:cs/>
                <w:lang w:bidi="th-TH"/>
              </w:rPr>
              <w:t>6</w:t>
            </w:r>
            <w:r w:rsidRPr="0096373E">
              <w:rPr>
                <w:sz w:val="20"/>
              </w:rPr>
              <w:t>,</w:t>
            </w:r>
            <w:r w:rsidRPr="0096373E">
              <w:rPr>
                <w:sz w:val="20"/>
                <w:cs/>
                <w:lang w:bidi="th-TH"/>
              </w:rPr>
              <w:t>713</w:t>
            </w:r>
          </w:p>
        </w:tc>
        <w:tc>
          <w:tcPr>
            <w:tcW w:w="1432" w:type="dxa"/>
            <w:vAlign w:val="bottom"/>
          </w:tcPr>
          <w:p w14:paraId="5D28B8DD" w14:textId="29C227B7" w:rsidR="0096373E" w:rsidRPr="00476D19" w:rsidRDefault="0096373E" w:rsidP="0096373E">
            <w:pPr>
              <w:pStyle w:val="acctfourfigures"/>
              <w:tabs>
                <w:tab w:val="clear" w:pos="765"/>
                <w:tab w:val="decimal" w:pos="1090"/>
              </w:tabs>
              <w:spacing w:line="210" w:lineRule="exact"/>
              <w:rPr>
                <w:sz w:val="20"/>
              </w:rPr>
            </w:pPr>
            <w:r w:rsidRPr="0096373E">
              <w:rPr>
                <w:rFonts w:hint="cs"/>
                <w:sz w:val="20"/>
                <w:cs/>
              </w:rPr>
              <w:t>-</w:t>
            </w:r>
          </w:p>
        </w:tc>
        <w:tc>
          <w:tcPr>
            <w:tcW w:w="1432" w:type="dxa"/>
            <w:vAlign w:val="bottom"/>
          </w:tcPr>
          <w:p w14:paraId="7E48EACC" w14:textId="187A719F" w:rsidR="0096373E" w:rsidRPr="00476D19" w:rsidRDefault="0096373E" w:rsidP="0096373E">
            <w:pPr>
              <w:pStyle w:val="acctfourfigures"/>
              <w:tabs>
                <w:tab w:val="clear" w:pos="765"/>
                <w:tab w:val="decimal" w:pos="1040"/>
              </w:tabs>
              <w:spacing w:line="210" w:lineRule="exact"/>
              <w:rPr>
                <w:sz w:val="20"/>
                <w:cs/>
              </w:rPr>
            </w:pPr>
            <w:r w:rsidRPr="0096373E">
              <w:rPr>
                <w:rFonts w:hint="cs"/>
                <w:sz w:val="20"/>
                <w:cs/>
              </w:rPr>
              <w:t>-</w:t>
            </w:r>
          </w:p>
        </w:tc>
        <w:tc>
          <w:tcPr>
            <w:tcW w:w="1432" w:type="dxa"/>
            <w:vAlign w:val="bottom"/>
          </w:tcPr>
          <w:p w14:paraId="4E647F42" w14:textId="2C65A7F2" w:rsidR="0096373E" w:rsidRPr="0096373E" w:rsidRDefault="0096373E" w:rsidP="0096373E">
            <w:pPr>
              <w:pStyle w:val="acctfourfigures"/>
              <w:tabs>
                <w:tab w:val="clear" w:pos="765"/>
                <w:tab w:val="decimal" w:pos="1017"/>
              </w:tabs>
              <w:spacing w:line="210" w:lineRule="exact"/>
              <w:rPr>
                <w:sz w:val="20"/>
                <w:cs/>
              </w:rPr>
            </w:pPr>
            <w:r w:rsidRPr="0096373E">
              <w:rPr>
                <w:rFonts w:hint="cs"/>
                <w:sz w:val="20"/>
                <w:cs/>
              </w:rPr>
              <w:t>-</w:t>
            </w:r>
          </w:p>
        </w:tc>
        <w:tc>
          <w:tcPr>
            <w:tcW w:w="1433" w:type="dxa"/>
            <w:vAlign w:val="bottom"/>
          </w:tcPr>
          <w:p w14:paraId="0072D73B" w14:textId="52E8B7D2" w:rsidR="0096373E" w:rsidRPr="00476D19" w:rsidRDefault="0096373E" w:rsidP="0096373E">
            <w:pPr>
              <w:pStyle w:val="acctfourfigures"/>
              <w:tabs>
                <w:tab w:val="clear" w:pos="765"/>
                <w:tab w:val="decimal" w:pos="1082"/>
              </w:tabs>
              <w:spacing w:line="210" w:lineRule="exact"/>
              <w:rPr>
                <w:sz w:val="20"/>
                <w:cs/>
              </w:rPr>
            </w:pPr>
            <w:r w:rsidRPr="0096373E">
              <w:rPr>
                <w:sz w:val="20"/>
                <w:cs/>
                <w:lang w:bidi="th-TH"/>
              </w:rPr>
              <w:t>6</w:t>
            </w:r>
            <w:r w:rsidRPr="0096373E">
              <w:rPr>
                <w:sz w:val="20"/>
              </w:rPr>
              <w:t>,</w:t>
            </w:r>
            <w:r w:rsidRPr="0096373E">
              <w:rPr>
                <w:sz w:val="20"/>
                <w:cs/>
                <w:lang w:bidi="th-TH"/>
              </w:rPr>
              <w:t>713</w:t>
            </w:r>
          </w:p>
        </w:tc>
      </w:tr>
      <w:tr w:rsidR="0096373E" w:rsidRPr="00476D19" w14:paraId="35C10EBA" w14:textId="77777777" w:rsidTr="00BD2E8D">
        <w:tc>
          <w:tcPr>
            <w:tcW w:w="2430" w:type="dxa"/>
            <w:vAlign w:val="bottom"/>
          </w:tcPr>
          <w:p w14:paraId="2DBB6BF8" w14:textId="110AE0E8" w:rsidR="0096373E" w:rsidRPr="00476D19" w:rsidRDefault="0096373E" w:rsidP="0096373E">
            <w:pPr>
              <w:tabs>
                <w:tab w:val="left" w:pos="1440"/>
              </w:tabs>
              <w:spacing w:line="230" w:lineRule="exact"/>
              <w:ind w:left="132" w:right="-108" w:hanging="132"/>
              <w:rPr>
                <w:rFonts w:cs="Times New Roman"/>
                <w:b/>
                <w:bCs/>
                <w:i/>
                <w:iCs/>
                <w:sz w:val="20"/>
              </w:rPr>
            </w:pPr>
            <w:r w:rsidRPr="00476D19">
              <w:rPr>
                <w:rFonts w:cs="Times New Roman"/>
                <w:sz w:val="20"/>
              </w:rPr>
              <w:t>Derecognised</w:t>
            </w:r>
          </w:p>
        </w:tc>
        <w:tc>
          <w:tcPr>
            <w:tcW w:w="1432" w:type="dxa"/>
            <w:vAlign w:val="bottom"/>
          </w:tcPr>
          <w:p w14:paraId="0A29D932" w14:textId="44E0C303" w:rsidR="0096373E" w:rsidRPr="00476D19" w:rsidRDefault="0096373E" w:rsidP="0096373E">
            <w:pPr>
              <w:pStyle w:val="acctfourfigures"/>
              <w:pBdr>
                <w:bottom w:val="single" w:sz="4" w:space="1" w:color="auto"/>
              </w:pBdr>
              <w:tabs>
                <w:tab w:val="clear" w:pos="765"/>
                <w:tab w:val="decimal" w:pos="1090"/>
              </w:tabs>
              <w:spacing w:line="210" w:lineRule="exact"/>
              <w:rPr>
                <w:sz w:val="20"/>
                <w:cs/>
              </w:rPr>
            </w:pPr>
            <w:r w:rsidRPr="0096373E">
              <w:rPr>
                <w:sz w:val="20"/>
                <w:cs/>
                <w:lang w:bidi="th-TH"/>
              </w:rPr>
              <w:t>(6</w:t>
            </w:r>
            <w:r w:rsidRPr="0096373E">
              <w:rPr>
                <w:sz w:val="20"/>
              </w:rPr>
              <w:t>,</w:t>
            </w:r>
            <w:r w:rsidRPr="0096373E">
              <w:rPr>
                <w:sz w:val="20"/>
                <w:cs/>
                <w:lang w:bidi="th-TH"/>
              </w:rPr>
              <w:t>302)</w:t>
            </w:r>
          </w:p>
        </w:tc>
        <w:tc>
          <w:tcPr>
            <w:tcW w:w="1432" w:type="dxa"/>
            <w:vAlign w:val="bottom"/>
          </w:tcPr>
          <w:p w14:paraId="027E0D50" w14:textId="7DA62E1E" w:rsidR="0096373E" w:rsidRPr="00476D19" w:rsidRDefault="0096373E" w:rsidP="0096373E">
            <w:pPr>
              <w:pStyle w:val="acctfourfigures"/>
              <w:pBdr>
                <w:bottom w:val="single" w:sz="4" w:space="1" w:color="auto"/>
              </w:pBdr>
              <w:tabs>
                <w:tab w:val="clear" w:pos="765"/>
                <w:tab w:val="decimal" w:pos="1090"/>
              </w:tabs>
              <w:spacing w:line="210" w:lineRule="exact"/>
              <w:rPr>
                <w:sz w:val="20"/>
              </w:rPr>
            </w:pPr>
            <w:r w:rsidRPr="0096373E">
              <w:rPr>
                <w:rFonts w:hint="cs"/>
                <w:sz w:val="20"/>
                <w:cs/>
              </w:rPr>
              <w:t>-</w:t>
            </w:r>
          </w:p>
        </w:tc>
        <w:tc>
          <w:tcPr>
            <w:tcW w:w="1432" w:type="dxa"/>
            <w:vAlign w:val="bottom"/>
          </w:tcPr>
          <w:p w14:paraId="38D167BE" w14:textId="6B44218B" w:rsidR="0096373E" w:rsidRPr="00476D19" w:rsidRDefault="0096373E" w:rsidP="0096373E">
            <w:pPr>
              <w:pStyle w:val="acctfourfigures"/>
              <w:pBdr>
                <w:bottom w:val="single" w:sz="4" w:space="1" w:color="auto"/>
              </w:pBdr>
              <w:tabs>
                <w:tab w:val="clear" w:pos="765"/>
                <w:tab w:val="decimal" w:pos="1040"/>
              </w:tabs>
              <w:spacing w:line="210" w:lineRule="exact"/>
              <w:rPr>
                <w:sz w:val="20"/>
                <w:cs/>
              </w:rPr>
            </w:pPr>
            <w:r w:rsidRPr="0096373E">
              <w:rPr>
                <w:rFonts w:hint="cs"/>
                <w:sz w:val="20"/>
                <w:cs/>
              </w:rPr>
              <w:t>-</w:t>
            </w:r>
          </w:p>
        </w:tc>
        <w:tc>
          <w:tcPr>
            <w:tcW w:w="1432" w:type="dxa"/>
            <w:vAlign w:val="bottom"/>
          </w:tcPr>
          <w:p w14:paraId="5485A7E9" w14:textId="42E33FD0" w:rsidR="0096373E" w:rsidRPr="0096373E" w:rsidRDefault="0096373E" w:rsidP="0096373E">
            <w:pPr>
              <w:pStyle w:val="acctfourfigures"/>
              <w:pBdr>
                <w:bottom w:val="single" w:sz="4" w:space="1" w:color="auto"/>
              </w:pBdr>
              <w:tabs>
                <w:tab w:val="clear" w:pos="765"/>
                <w:tab w:val="decimal" w:pos="1017"/>
              </w:tabs>
              <w:spacing w:line="210" w:lineRule="exact"/>
              <w:rPr>
                <w:rFonts w:cstheme="minorBidi"/>
                <w:sz w:val="20"/>
                <w:szCs w:val="25"/>
                <w:cs/>
                <w:lang w:bidi="th-TH"/>
              </w:rPr>
            </w:pPr>
            <w:r>
              <w:rPr>
                <w:rFonts w:cstheme="minorBidi" w:hint="cs"/>
                <w:sz w:val="20"/>
                <w:szCs w:val="25"/>
                <w:cs/>
                <w:lang w:bidi="th-TH"/>
              </w:rPr>
              <w:t>-</w:t>
            </w:r>
          </w:p>
        </w:tc>
        <w:tc>
          <w:tcPr>
            <w:tcW w:w="1433" w:type="dxa"/>
            <w:vAlign w:val="bottom"/>
          </w:tcPr>
          <w:p w14:paraId="268775DB" w14:textId="2FC7BA06" w:rsidR="0096373E" w:rsidRPr="00476D19" w:rsidRDefault="0096373E" w:rsidP="0096373E">
            <w:pPr>
              <w:pStyle w:val="acctfourfigures"/>
              <w:pBdr>
                <w:bottom w:val="single" w:sz="4" w:space="1" w:color="auto"/>
              </w:pBdr>
              <w:tabs>
                <w:tab w:val="clear" w:pos="765"/>
                <w:tab w:val="decimal" w:pos="1082"/>
              </w:tabs>
              <w:spacing w:line="210" w:lineRule="exact"/>
              <w:rPr>
                <w:sz w:val="20"/>
                <w:cs/>
                <w:lang w:bidi="th-TH"/>
              </w:rPr>
            </w:pPr>
            <w:r w:rsidRPr="0096373E">
              <w:rPr>
                <w:sz w:val="20"/>
                <w:cs/>
                <w:lang w:bidi="th-TH"/>
              </w:rPr>
              <w:t>(6</w:t>
            </w:r>
            <w:r w:rsidRPr="0096373E">
              <w:rPr>
                <w:sz w:val="20"/>
              </w:rPr>
              <w:t>,</w:t>
            </w:r>
            <w:r w:rsidRPr="0096373E">
              <w:rPr>
                <w:sz w:val="20"/>
                <w:cs/>
                <w:lang w:bidi="th-TH"/>
              </w:rPr>
              <w:t>302)</w:t>
            </w:r>
          </w:p>
        </w:tc>
      </w:tr>
      <w:tr w:rsidR="0096373E" w:rsidRPr="00476D19" w14:paraId="4C3CCE39" w14:textId="77777777" w:rsidTr="00BD2E8D">
        <w:tc>
          <w:tcPr>
            <w:tcW w:w="2430" w:type="dxa"/>
          </w:tcPr>
          <w:p w14:paraId="4A5EC9F0" w14:textId="5B1175A0" w:rsidR="0096373E" w:rsidRPr="00476D19" w:rsidRDefault="0096373E" w:rsidP="0096373E">
            <w:pPr>
              <w:tabs>
                <w:tab w:val="left" w:pos="1440"/>
              </w:tabs>
              <w:spacing w:line="230" w:lineRule="exact"/>
              <w:ind w:left="132" w:right="-108" w:hanging="132"/>
              <w:rPr>
                <w:rFonts w:cs="Times New Roman"/>
                <w:b/>
                <w:bCs/>
                <w:i/>
                <w:iCs/>
                <w:sz w:val="20"/>
              </w:rPr>
            </w:pPr>
            <w:r w:rsidRPr="00476D19">
              <w:rPr>
                <w:rFonts w:cs="Times New Roman"/>
                <w:b/>
                <w:bCs/>
                <w:sz w:val="20"/>
              </w:rPr>
              <w:t>At 3</w:t>
            </w:r>
            <w:r>
              <w:rPr>
                <w:rFonts w:cs="Times New Roman"/>
                <w:b/>
                <w:bCs/>
                <w:sz w:val="20"/>
              </w:rPr>
              <w:t xml:space="preserve">0 June </w:t>
            </w:r>
            <w:r w:rsidRPr="00476D19">
              <w:rPr>
                <w:rFonts w:cs="Times New Roman"/>
                <w:b/>
                <w:bCs/>
                <w:sz w:val="20"/>
              </w:rPr>
              <w:t>202</w:t>
            </w:r>
            <w:r>
              <w:rPr>
                <w:rFonts w:cs="Times New Roman"/>
                <w:b/>
                <w:bCs/>
                <w:sz w:val="20"/>
              </w:rPr>
              <w:t>5</w:t>
            </w:r>
          </w:p>
        </w:tc>
        <w:tc>
          <w:tcPr>
            <w:tcW w:w="1432" w:type="dxa"/>
            <w:vAlign w:val="bottom"/>
          </w:tcPr>
          <w:p w14:paraId="3175EA42" w14:textId="1C383AA5" w:rsidR="0096373E" w:rsidRPr="0096373E" w:rsidRDefault="0096373E" w:rsidP="0096373E">
            <w:pPr>
              <w:pStyle w:val="acctfourfigures"/>
              <w:pBdr>
                <w:bottom w:val="double" w:sz="4" w:space="1" w:color="auto"/>
              </w:pBdr>
              <w:tabs>
                <w:tab w:val="clear" w:pos="765"/>
                <w:tab w:val="decimal" w:pos="1090"/>
              </w:tabs>
              <w:spacing w:line="210" w:lineRule="exact"/>
              <w:rPr>
                <w:b/>
                <w:bCs/>
                <w:sz w:val="20"/>
              </w:rPr>
            </w:pPr>
            <w:r w:rsidRPr="0096373E">
              <w:rPr>
                <w:b/>
                <w:bCs/>
                <w:sz w:val="20"/>
                <w:cs/>
                <w:lang w:bidi="th-TH"/>
              </w:rPr>
              <w:t>3</w:t>
            </w:r>
            <w:r w:rsidRPr="0096373E">
              <w:rPr>
                <w:b/>
                <w:bCs/>
                <w:sz w:val="20"/>
              </w:rPr>
              <w:t>,</w:t>
            </w:r>
            <w:r w:rsidRPr="0096373E">
              <w:rPr>
                <w:b/>
                <w:bCs/>
                <w:sz w:val="20"/>
                <w:cs/>
                <w:lang w:bidi="th-TH"/>
              </w:rPr>
              <w:t>328</w:t>
            </w:r>
          </w:p>
        </w:tc>
        <w:tc>
          <w:tcPr>
            <w:tcW w:w="1432" w:type="dxa"/>
            <w:vAlign w:val="bottom"/>
          </w:tcPr>
          <w:p w14:paraId="13A8B94D" w14:textId="342E83D7" w:rsidR="0096373E" w:rsidRPr="0096373E" w:rsidRDefault="0096373E" w:rsidP="0096373E">
            <w:pPr>
              <w:pStyle w:val="acctfourfigures"/>
              <w:pBdr>
                <w:bottom w:val="double" w:sz="4" w:space="1" w:color="auto"/>
              </w:pBdr>
              <w:tabs>
                <w:tab w:val="clear" w:pos="765"/>
                <w:tab w:val="decimal" w:pos="1090"/>
              </w:tabs>
              <w:spacing w:line="210" w:lineRule="exact"/>
              <w:rPr>
                <w:b/>
                <w:bCs/>
                <w:sz w:val="20"/>
              </w:rPr>
            </w:pPr>
            <w:r w:rsidRPr="0096373E">
              <w:rPr>
                <w:rFonts w:hint="cs"/>
                <w:b/>
                <w:bCs/>
                <w:sz w:val="20"/>
                <w:cs/>
              </w:rPr>
              <w:t>-</w:t>
            </w:r>
          </w:p>
        </w:tc>
        <w:tc>
          <w:tcPr>
            <w:tcW w:w="1432" w:type="dxa"/>
            <w:vAlign w:val="bottom"/>
          </w:tcPr>
          <w:p w14:paraId="4AD971D9" w14:textId="778495E9" w:rsidR="0096373E" w:rsidRPr="0096373E" w:rsidRDefault="0096373E" w:rsidP="0096373E">
            <w:pPr>
              <w:pStyle w:val="acctfourfigures"/>
              <w:pBdr>
                <w:bottom w:val="double" w:sz="4" w:space="1" w:color="auto"/>
              </w:pBdr>
              <w:tabs>
                <w:tab w:val="clear" w:pos="765"/>
                <w:tab w:val="decimal" w:pos="1040"/>
              </w:tabs>
              <w:spacing w:line="210" w:lineRule="exact"/>
              <w:rPr>
                <w:b/>
                <w:bCs/>
                <w:sz w:val="20"/>
                <w:cs/>
              </w:rPr>
            </w:pPr>
            <w:r w:rsidRPr="0096373E">
              <w:rPr>
                <w:rFonts w:hint="cs"/>
                <w:b/>
                <w:bCs/>
                <w:sz w:val="20"/>
                <w:cs/>
              </w:rPr>
              <w:t>-</w:t>
            </w:r>
          </w:p>
        </w:tc>
        <w:tc>
          <w:tcPr>
            <w:tcW w:w="1432" w:type="dxa"/>
            <w:vAlign w:val="bottom"/>
          </w:tcPr>
          <w:p w14:paraId="12F1787D" w14:textId="3477FE70" w:rsidR="0096373E" w:rsidRPr="0096373E" w:rsidRDefault="0096373E" w:rsidP="0096373E">
            <w:pPr>
              <w:pStyle w:val="acctfourfigures"/>
              <w:pBdr>
                <w:bottom w:val="double" w:sz="4" w:space="1" w:color="auto"/>
              </w:pBdr>
              <w:tabs>
                <w:tab w:val="clear" w:pos="765"/>
                <w:tab w:val="decimal" w:pos="1017"/>
              </w:tabs>
              <w:spacing w:line="210" w:lineRule="exact"/>
              <w:rPr>
                <w:b/>
                <w:bCs/>
                <w:sz w:val="20"/>
                <w:cs/>
              </w:rPr>
            </w:pPr>
            <w:r w:rsidRPr="0096373E">
              <w:rPr>
                <w:rFonts w:hint="cs"/>
                <w:b/>
                <w:bCs/>
                <w:sz w:val="20"/>
                <w:cs/>
              </w:rPr>
              <w:t>-</w:t>
            </w:r>
          </w:p>
        </w:tc>
        <w:tc>
          <w:tcPr>
            <w:tcW w:w="1433" w:type="dxa"/>
            <w:vAlign w:val="bottom"/>
          </w:tcPr>
          <w:p w14:paraId="54A8010A" w14:textId="7A68CCA6" w:rsidR="0096373E" w:rsidRPr="0096373E" w:rsidRDefault="0096373E" w:rsidP="0096373E">
            <w:pPr>
              <w:pStyle w:val="acctfourfigures"/>
              <w:pBdr>
                <w:bottom w:val="double" w:sz="4" w:space="1" w:color="auto"/>
              </w:pBdr>
              <w:tabs>
                <w:tab w:val="clear" w:pos="765"/>
                <w:tab w:val="decimal" w:pos="1082"/>
              </w:tabs>
              <w:spacing w:line="210" w:lineRule="exact"/>
              <w:rPr>
                <w:b/>
                <w:bCs/>
                <w:sz w:val="20"/>
                <w:cs/>
              </w:rPr>
            </w:pPr>
            <w:r w:rsidRPr="0096373E">
              <w:rPr>
                <w:b/>
                <w:bCs/>
                <w:sz w:val="20"/>
                <w:cs/>
                <w:lang w:bidi="th-TH"/>
              </w:rPr>
              <w:t>3</w:t>
            </w:r>
            <w:r w:rsidRPr="0096373E">
              <w:rPr>
                <w:b/>
                <w:bCs/>
                <w:sz w:val="20"/>
              </w:rPr>
              <w:t>,</w:t>
            </w:r>
            <w:r w:rsidRPr="0096373E">
              <w:rPr>
                <w:b/>
                <w:bCs/>
                <w:sz w:val="20"/>
                <w:cs/>
                <w:lang w:bidi="th-TH"/>
              </w:rPr>
              <w:t>328</w:t>
            </w:r>
          </w:p>
        </w:tc>
      </w:tr>
      <w:tr w:rsidR="0096373E" w:rsidRPr="00476D19" w14:paraId="79E49D45" w14:textId="77777777" w:rsidTr="00BD2E8D">
        <w:tc>
          <w:tcPr>
            <w:tcW w:w="2430" w:type="dxa"/>
          </w:tcPr>
          <w:p w14:paraId="6856A154" w14:textId="77777777" w:rsidR="0096373E" w:rsidRPr="00476D19" w:rsidDel="00B86ADF" w:rsidRDefault="0096373E" w:rsidP="0096373E">
            <w:pPr>
              <w:tabs>
                <w:tab w:val="left" w:pos="1440"/>
              </w:tabs>
              <w:ind w:left="132" w:right="-108" w:hanging="132"/>
              <w:rPr>
                <w:rFonts w:cs="Times New Roman"/>
                <w:b/>
                <w:bCs/>
                <w:sz w:val="20"/>
              </w:rPr>
            </w:pPr>
          </w:p>
        </w:tc>
        <w:tc>
          <w:tcPr>
            <w:tcW w:w="1432" w:type="dxa"/>
            <w:vAlign w:val="bottom"/>
          </w:tcPr>
          <w:p w14:paraId="5E77F48C" w14:textId="77777777" w:rsidR="0096373E" w:rsidRPr="00476D19" w:rsidRDefault="0096373E" w:rsidP="0096373E">
            <w:pPr>
              <w:pStyle w:val="acctfourfigures"/>
              <w:tabs>
                <w:tab w:val="clear" w:pos="765"/>
                <w:tab w:val="decimal" w:pos="1090"/>
              </w:tabs>
              <w:spacing w:line="240" w:lineRule="auto"/>
              <w:rPr>
                <w:b/>
                <w:bCs/>
                <w:sz w:val="20"/>
              </w:rPr>
            </w:pPr>
          </w:p>
        </w:tc>
        <w:tc>
          <w:tcPr>
            <w:tcW w:w="1432" w:type="dxa"/>
            <w:vAlign w:val="bottom"/>
          </w:tcPr>
          <w:p w14:paraId="3AED8151" w14:textId="77777777" w:rsidR="0096373E" w:rsidRPr="00476D19" w:rsidRDefault="0096373E" w:rsidP="0096373E">
            <w:pPr>
              <w:tabs>
                <w:tab w:val="decimal" w:pos="1155"/>
              </w:tabs>
              <w:snapToGrid w:val="0"/>
              <w:jc w:val="right"/>
              <w:rPr>
                <w:rFonts w:cs="Times New Roman"/>
                <w:b/>
                <w:bCs/>
                <w:sz w:val="20"/>
              </w:rPr>
            </w:pPr>
          </w:p>
        </w:tc>
        <w:tc>
          <w:tcPr>
            <w:tcW w:w="1432" w:type="dxa"/>
            <w:vAlign w:val="bottom"/>
          </w:tcPr>
          <w:p w14:paraId="4486CDD4" w14:textId="77777777" w:rsidR="0096373E" w:rsidRPr="00476D19" w:rsidRDefault="0096373E" w:rsidP="0096373E">
            <w:pPr>
              <w:tabs>
                <w:tab w:val="decimal" w:pos="1027"/>
              </w:tabs>
              <w:snapToGrid w:val="0"/>
              <w:jc w:val="right"/>
              <w:rPr>
                <w:rFonts w:cs="Times New Roman"/>
                <w:sz w:val="20"/>
              </w:rPr>
            </w:pPr>
          </w:p>
        </w:tc>
        <w:tc>
          <w:tcPr>
            <w:tcW w:w="1432" w:type="dxa"/>
            <w:vAlign w:val="bottom"/>
          </w:tcPr>
          <w:p w14:paraId="029309D9" w14:textId="77777777" w:rsidR="0096373E" w:rsidRPr="00476D19" w:rsidRDefault="0096373E" w:rsidP="0096373E">
            <w:pPr>
              <w:pStyle w:val="acctfourfigures"/>
              <w:tabs>
                <w:tab w:val="clear" w:pos="765"/>
                <w:tab w:val="decimal" w:pos="1017"/>
              </w:tabs>
              <w:spacing w:line="240" w:lineRule="auto"/>
              <w:rPr>
                <w:b/>
                <w:bCs/>
                <w:sz w:val="20"/>
              </w:rPr>
            </w:pPr>
          </w:p>
        </w:tc>
        <w:tc>
          <w:tcPr>
            <w:tcW w:w="1433" w:type="dxa"/>
            <w:vAlign w:val="bottom"/>
          </w:tcPr>
          <w:p w14:paraId="5DED766A" w14:textId="77777777" w:rsidR="0096373E" w:rsidRPr="00476D19" w:rsidRDefault="0096373E" w:rsidP="0096373E">
            <w:pPr>
              <w:tabs>
                <w:tab w:val="decimal" w:pos="1065"/>
              </w:tabs>
              <w:snapToGrid w:val="0"/>
              <w:jc w:val="right"/>
              <w:rPr>
                <w:rFonts w:cs="Times New Roman"/>
                <w:b/>
                <w:bCs/>
                <w:sz w:val="20"/>
              </w:rPr>
            </w:pPr>
          </w:p>
        </w:tc>
      </w:tr>
      <w:tr w:rsidR="0096373E" w:rsidRPr="00476D19" w14:paraId="581E4B53" w14:textId="77777777" w:rsidTr="00BD2E8D">
        <w:tc>
          <w:tcPr>
            <w:tcW w:w="2430" w:type="dxa"/>
          </w:tcPr>
          <w:p w14:paraId="6E6946F9" w14:textId="36E5A4AD" w:rsidR="0096373E" w:rsidRPr="00476D19" w:rsidRDefault="0096373E" w:rsidP="0096373E">
            <w:pPr>
              <w:tabs>
                <w:tab w:val="left" w:pos="1440"/>
              </w:tabs>
              <w:spacing w:line="210" w:lineRule="exact"/>
              <w:ind w:left="132" w:right="-108" w:hanging="132"/>
              <w:rPr>
                <w:rFonts w:cs="Times New Roman"/>
                <w:b/>
                <w:bCs/>
                <w:i/>
                <w:iCs/>
                <w:sz w:val="20"/>
              </w:rPr>
            </w:pPr>
            <w:r w:rsidRPr="00476D19">
              <w:rPr>
                <w:rFonts w:cs="Times New Roman"/>
                <w:b/>
                <w:bCs/>
                <w:i/>
                <w:iCs/>
                <w:sz w:val="20"/>
              </w:rPr>
              <w:t>Investments in debt instruments measured at amortised cost</w:t>
            </w:r>
          </w:p>
        </w:tc>
        <w:tc>
          <w:tcPr>
            <w:tcW w:w="1432" w:type="dxa"/>
            <w:vAlign w:val="bottom"/>
          </w:tcPr>
          <w:p w14:paraId="57D4ADF3" w14:textId="77777777" w:rsidR="0096373E" w:rsidRPr="00476D19" w:rsidRDefault="0096373E" w:rsidP="0096373E">
            <w:pPr>
              <w:tabs>
                <w:tab w:val="decimal" w:pos="1090"/>
                <w:tab w:val="decimal" w:pos="1243"/>
              </w:tabs>
              <w:snapToGrid w:val="0"/>
              <w:spacing w:line="210" w:lineRule="exact"/>
              <w:rPr>
                <w:rFonts w:cs="Times New Roman"/>
                <w:sz w:val="20"/>
                <w:cs/>
              </w:rPr>
            </w:pPr>
          </w:p>
        </w:tc>
        <w:tc>
          <w:tcPr>
            <w:tcW w:w="1432" w:type="dxa"/>
            <w:vAlign w:val="bottom"/>
          </w:tcPr>
          <w:p w14:paraId="152227E9" w14:textId="77777777" w:rsidR="0096373E" w:rsidRPr="00476D19" w:rsidRDefault="0096373E" w:rsidP="0096373E">
            <w:pPr>
              <w:tabs>
                <w:tab w:val="decimal" w:pos="1155"/>
              </w:tabs>
              <w:snapToGrid w:val="0"/>
              <w:spacing w:line="210" w:lineRule="exact"/>
              <w:rPr>
                <w:rFonts w:cs="Times New Roman"/>
                <w:sz w:val="20"/>
              </w:rPr>
            </w:pPr>
          </w:p>
        </w:tc>
        <w:tc>
          <w:tcPr>
            <w:tcW w:w="1432" w:type="dxa"/>
            <w:vAlign w:val="bottom"/>
          </w:tcPr>
          <w:p w14:paraId="5A61C6F2" w14:textId="77777777" w:rsidR="0096373E" w:rsidRPr="00476D19" w:rsidRDefault="0096373E" w:rsidP="0096373E">
            <w:pPr>
              <w:tabs>
                <w:tab w:val="decimal" w:pos="1027"/>
              </w:tabs>
              <w:snapToGrid w:val="0"/>
              <w:spacing w:line="210" w:lineRule="exact"/>
              <w:rPr>
                <w:rFonts w:cs="Times New Roman"/>
                <w:sz w:val="20"/>
                <w:cs/>
              </w:rPr>
            </w:pPr>
          </w:p>
        </w:tc>
        <w:tc>
          <w:tcPr>
            <w:tcW w:w="1432" w:type="dxa"/>
            <w:vAlign w:val="bottom"/>
          </w:tcPr>
          <w:p w14:paraId="741A1FAE" w14:textId="77777777" w:rsidR="0096373E" w:rsidRPr="00476D19" w:rsidRDefault="0096373E" w:rsidP="0096373E">
            <w:pPr>
              <w:pStyle w:val="acctfourfigures"/>
              <w:tabs>
                <w:tab w:val="clear" w:pos="765"/>
                <w:tab w:val="decimal" w:pos="1017"/>
              </w:tabs>
              <w:spacing w:line="210" w:lineRule="exact"/>
              <w:rPr>
                <w:b/>
                <w:bCs/>
                <w:sz w:val="20"/>
                <w:cs/>
              </w:rPr>
            </w:pPr>
          </w:p>
        </w:tc>
        <w:tc>
          <w:tcPr>
            <w:tcW w:w="1433" w:type="dxa"/>
            <w:vAlign w:val="bottom"/>
          </w:tcPr>
          <w:p w14:paraId="293E5A63" w14:textId="77777777" w:rsidR="0096373E" w:rsidRPr="00476D19" w:rsidRDefault="0096373E" w:rsidP="0096373E">
            <w:pPr>
              <w:tabs>
                <w:tab w:val="decimal" w:pos="1065"/>
              </w:tabs>
              <w:snapToGrid w:val="0"/>
              <w:spacing w:line="210" w:lineRule="exact"/>
              <w:rPr>
                <w:rFonts w:cs="Times New Roman"/>
                <w:sz w:val="20"/>
                <w:cs/>
              </w:rPr>
            </w:pPr>
          </w:p>
        </w:tc>
      </w:tr>
      <w:tr w:rsidR="0096373E" w:rsidRPr="00476D19" w14:paraId="2B138E18" w14:textId="77777777" w:rsidTr="00BD2E8D">
        <w:tc>
          <w:tcPr>
            <w:tcW w:w="2430" w:type="dxa"/>
          </w:tcPr>
          <w:p w14:paraId="270E4549" w14:textId="26CA8FE6" w:rsidR="0096373E" w:rsidRPr="00476D19" w:rsidRDefault="0096373E" w:rsidP="0096373E">
            <w:pPr>
              <w:tabs>
                <w:tab w:val="left" w:pos="1440"/>
              </w:tabs>
              <w:spacing w:line="210" w:lineRule="exact"/>
              <w:ind w:left="132" w:right="-108" w:hanging="132"/>
              <w:rPr>
                <w:rFonts w:cs="Times New Roman"/>
                <w:b/>
                <w:bCs/>
                <w:i/>
                <w:iCs/>
                <w:sz w:val="20"/>
              </w:rPr>
            </w:pPr>
            <w:r w:rsidRPr="00476D19">
              <w:rPr>
                <w:rFonts w:cs="Times New Roman"/>
                <w:sz w:val="20"/>
              </w:rPr>
              <w:t>At 1 January 202</w:t>
            </w:r>
            <w:r>
              <w:rPr>
                <w:rFonts w:cs="Times New Roman"/>
                <w:sz w:val="20"/>
              </w:rPr>
              <w:t>4</w:t>
            </w:r>
          </w:p>
        </w:tc>
        <w:tc>
          <w:tcPr>
            <w:tcW w:w="1432" w:type="dxa"/>
            <w:vAlign w:val="bottom"/>
          </w:tcPr>
          <w:p w14:paraId="6984CDDF" w14:textId="7D2D71A7" w:rsidR="0096373E" w:rsidRPr="00D34A1E" w:rsidRDefault="0096373E" w:rsidP="0096373E">
            <w:pPr>
              <w:pStyle w:val="acctfourfigures"/>
              <w:tabs>
                <w:tab w:val="clear" w:pos="765"/>
                <w:tab w:val="decimal" w:pos="1090"/>
              </w:tabs>
              <w:spacing w:line="210" w:lineRule="exact"/>
              <w:rPr>
                <w:sz w:val="20"/>
                <w:cs/>
              </w:rPr>
            </w:pPr>
            <w:r w:rsidRPr="00D34A1E">
              <w:rPr>
                <w:sz w:val="20"/>
              </w:rPr>
              <w:t>870</w:t>
            </w:r>
          </w:p>
        </w:tc>
        <w:tc>
          <w:tcPr>
            <w:tcW w:w="1432" w:type="dxa"/>
            <w:vAlign w:val="bottom"/>
          </w:tcPr>
          <w:p w14:paraId="26DAC160" w14:textId="75F917F8" w:rsidR="0096373E" w:rsidRPr="00D34A1E" w:rsidRDefault="0096373E" w:rsidP="0096373E">
            <w:pPr>
              <w:pStyle w:val="acctfourfigures"/>
              <w:tabs>
                <w:tab w:val="clear" w:pos="765"/>
                <w:tab w:val="decimal" w:pos="1090"/>
              </w:tabs>
              <w:spacing w:line="210" w:lineRule="exact"/>
              <w:rPr>
                <w:sz w:val="20"/>
              </w:rPr>
            </w:pPr>
            <w:r w:rsidRPr="00D34A1E">
              <w:rPr>
                <w:sz w:val="20"/>
              </w:rPr>
              <w:t>-</w:t>
            </w:r>
          </w:p>
        </w:tc>
        <w:tc>
          <w:tcPr>
            <w:tcW w:w="1432" w:type="dxa"/>
            <w:vAlign w:val="bottom"/>
          </w:tcPr>
          <w:p w14:paraId="31393FCA" w14:textId="50572A85" w:rsidR="0096373E" w:rsidRPr="00D34A1E" w:rsidRDefault="0096373E" w:rsidP="0096373E">
            <w:pPr>
              <w:pStyle w:val="acctfourfigures"/>
              <w:tabs>
                <w:tab w:val="clear" w:pos="765"/>
                <w:tab w:val="decimal" w:pos="1106"/>
              </w:tabs>
              <w:spacing w:line="210" w:lineRule="exact"/>
              <w:rPr>
                <w:sz w:val="20"/>
                <w:cs/>
              </w:rPr>
            </w:pPr>
            <w:r w:rsidRPr="00D34A1E">
              <w:rPr>
                <w:sz w:val="20"/>
              </w:rPr>
              <w:t>-</w:t>
            </w:r>
          </w:p>
        </w:tc>
        <w:tc>
          <w:tcPr>
            <w:tcW w:w="1432" w:type="dxa"/>
            <w:vAlign w:val="bottom"/>
          </w:tcPr>
          <w:p w14:paraId="7C50FFE5" w14:textId="50154E3D" w:rsidR="0096373E" w:rsidRPr="00D34A1E" w:rsidRDefault="0096373E" w:rsidP="0096373E">
            <w:pPr>
              <w:pStyle w:val="acctfourfigures"/>
              <w:tabs>
                <w:tab w:val="clear" w:pos="765"/>
                <w:tab w:val="decimal" w:pos="1106"/>
              </w:tabs>
              <w:spacing w:line="210" w:lineRule="exact"/>
              <w:rPr>
                <w:sz w:val="20"/>
                <w:cs/>
              </w:rPr>
            </w:pPr>
            <w:r w:rsidRPr="00D34A1E">
              <w:rPr>
                <w:sz w:val="20"/>
              </w:rPr>
              <w:t>-</w:t>
            </w:r>
          </w:p>
        </w:tc>
        <w:tc>
          <w:tcPr>
            <w:tcW w:w="1433" w:type="dxa"/>
            <w:vAlign w:val="bottom"/>
          </w:tcPr>
          <w:p w14:paraId="4A75FA63" w14:textId="04D4813E" w:rsidR="0096373E" w:rsidRPr="00D34A1E" w:rsidRDefault="0096373E" w:rsidP="0096373E">
            <w:pPr>
              <w:pStyle w:val="acctfourfigures"/>
              <w:tabs>
                <w:tab w:val="clear" w:pos="765"/>
                <w:tab w:val="decimal" w:pos="1082"/>
              </w:tabs>
              <w:spacing w:line="210" w:lineRule="exact"/>
              <w:rPr>
                <w:sz w:val="20"/>
                <w:cs/>
              </w:rPr>
            </w:pPr>
            <w:r w:rsidRPr="00D34A1E">
              <w:rPr>
                <w:sz w:val="20"/>
              </w:rPr>
              <w:t>870</w:t>
            </w:r>
          </w:p>
        </w:tc>
      </w:tr>
      <w:tr w:rsidR="0096373E" w:rsidRPr="00476D19" w14:paraId="62A32CC4" w14:textId="77777777" w:rsidTr="00BD2E8D">
        <w:tc>
          <w:tcPr>
            <w:tcW w:w="2430" w:type="dxa"/>
          </w:tcPr>
          <w:p w14:paraId="283EF84D" w14:textId="7C9B50B4" w:rsidR="0096373E" w:rsidRPr="00476D19" w:rsidRDefault="0096373E" w:rsidP="0096373E">
            <w:pPr>
              <w:tabs>
                <w:tab w:val="left" w:pos="1440"/>
              </w:tabs>
              <w:spacing w:line="210" w:lineRule="exact"/>
              <w:ind w:left="132" w:right="-108" w:hanging="132"/>
              <w:rPr>
                <w:rFonts w:cs="Times New Roman"/>
                <w:b/>
                <w:bCs/>
                <w:i/>
                <w:iCs/>
                <w:sz w:val="20"/>
              </w:rPr>
            </w:pPr>
            <w:r w:rsidRPr="00476D19">
              <w:rPr>
                <w:rFonts w:cs="Times New Roman"/>
                <w:spacing w:val="-3"/>
                <w:sz w:val="20"/>
              </w:rPr>
              <w:t>Change from remeasurement of ECL</w:t>
            </w:r>
          </w:p>
        </w:tc>
        <w:tc>
          <w:tcPr>
            <w:tcW w:w="1432" w:type="dxa"/>
            <w:vAlign w:val="bottom"/>
          </w:tcPr>
          <w:p w14:paraId="12C863B0" w14:textId="5C15630D" w:rsidR="0096373E" w:rsidRPr="00476D19" w:rsidRDefault="0096373E" w:rsidP="0096373E">
            <w:pPr>
              <w:pStyle w:val="acctfourfigures"/>
              <w:tabs>
                <w:tab w:val="clear" w:pos="765"/>
                <w:tab w:val="decimal" w:pos="1090"/>
              </w:tabs>
              <w:spacing w:line="210" w:lineRule="exact"/>
              <w:rPr>
                <w:sz w:val="20"/>
                <w:cs/>
              </w:rPr>
            </w:pPr>
            <w:r w:rsidRPr="00476D19">
              <w:rPr>
                <w:sz w:val="20"/>
              </w:rPr>
              <w:t>2,962</w:t>
            </w:r>
          </w:p>
        </w:tc>
        <w:tc>
          <w:tcPr>
            <w:tcW w:w="1432" w:type="dxa"/>
            <w:vAlign w:val="bottom"/>
          </w:tcPr>
          <w:p w14:paraId="2CA515E1" w14:textId="19DF4C9E" w:rsidR="0096373E" w:rsidRPr="00476D19" w:rsidRDefault="0096373E" w:rsidP="0096373E">
            <w:pPr>
              <w:pStyle w:val="acctfourfigures"/>
              <w:tabs>
                <w:tab w:val="clear" w:pos="765"/>
                <w:tab w:val="decimal" w:pos="1090"/>
              </w:tabs>
              <w:spacing w:line="210" w:lineRule="exact"/>
              <w:rPr>
                <w:sz w:val="20"/>
              </w:rPr>
            </w:pPr>
            <w:r w:rsidRPr="00476D19">
              <w:rPr>
                <w:sz w:val="20"/>
              </w:rPr>
              <w:t>-</w:t>
            </w:r>
          </w:p>
        </w:tc>
        <w:tc>
          <w:tcPr>
            <w:tcW w:w="1432" w:type="dxa"/>
            <w:vAlign w:val="bottom"/>
          </w:tcPr>
          <w:p w14:paraId="54452264" w14:textId="41BFB93F" w:rsidR="0096373E" w:rsidRPr="00476D19" w:rsidRDefault="0096373E" w:rsidP="0096373E">
            <w:pPr>
              <w:pStyle w:val="acctfourfigures"/>
              <w:tabs>
                <w:tab w:val="clear" w:pos="765"/>
                <w:tab w:val="decimal" w:pos="1106"/>
              </w:tabs>
              <w:spacing w:line="210" w:lineRule="exact"/>
              <w:rPr>
                <w:sz w:val="20"/>
                <w:cs/>
              </w:rPr>
            </w:pPr>
            <w:r w:rsidRPr="00476D19">
              <w:rPr>
                <w:sz w:val="20"/>
              </w:rPr>
              <w:t>-</w:t>
            </w:r>
          </w:p>
        </w:tc>
        <w:tc>
          <w:tcPr>
            <w:tcW w:w="1432" w:type="dxa"/>
            <w:vAlign w:val="bottom"/>
          </w:tcPr>
          <w:p w14:paraId="7B45455E" w14:textId="75158053" w:rsidR="0096373E" w:rsidRPr="00916229" w:rsidRDefault="0096373E" w:rsidP="0096373E">
            <w:pPr>
              <w:pStyle w:val="acctfourfigures"/>
              <w:tabs>
                <w:tab w:val="clear" w:pos="765"/>
                <w:tab w:val="decimal" w:pos="1106"/>
              </w:tabs>
              <w:spacing w:line="210" w:lineRule="exact"/>
              <w:rPr>
                <w:sz w:val="20"/>
                <w:cs/>
              </w:rPr>
            </w:pPr>
            <w:r w:rsidRPr="00916229">
              <w:rPr>
                <w:sz w:val="20"/>
              </w:rPr>
              <w:t>-</w:t>
            </w:r>
          </w:p>
        </w:tc>
        <w:tc>
          <w:tcPr>
            <w:tcW w:w="1433" w:type="dxa"/>
            <w:vAlign w:val="bottom"/>
          </w:tcPr>
          <w:p w14:paraId="2B832EB2" w14:textId="0429498A" w:rsidR="0096373E" w:rsidRPr="00476D19" w:rsidRDefault="0096373E" w:rsidP="0096373E">
            <w:pPr>
              <w:pStyle w:val="acctfourfigures"/>
              <w:tabs>
                <w:tab w:val="clear" w:pos="765"/>
                <w:tab w:val="decimal" w:pos="1082"/>
              </w:tabs>
              <w:spacing w:line="210" w:lineRule="exact"/>
              <w:rPr>
                <w:sz w:val="20"/>
                <w:cs/>
              </w:rPr>
            </w:pPr>
            <w:r w:rsidRPr="00476D19">
              <w:rPr>
                <w:sz w:val="20"/>
              </w:rPr>
              <w:t>2,962</w:t>
            </w:r>
          </w:p>
        </w:tc>
      </w:tr>
      <w:tr w:rsidR="0096373E" w:rsidRPr="00476D19" w14:paraId="3064A0B6" w14:textId="77777777" w:rsidTr="00BD2E8D">
        <w:tc>
          <w:tcPr>
            <w:tcW w:w="2430" w:type="dxa"/>
          </w:tcPr>
          <w:p w14:paraId="28F94DB2" w14:textId="5C8ABFA8" w:rsidR="0096373E" w:rsidRPr="00476D19" w:rsidRDefault="0096373E" w:rsidP="0096373E">
            <w:pPr>
              <w:tabs>
                <w:tab w:val="left" w:pos="1440"/>
              </w:tabs>
              <w:spacing w:line="210" w:lineRule="exact"/>
              <w:ind w:left="132" w:right="-108" w:hanging="132"/>
              <w:rPr>
                <w:rFonts w:cs="Times New Roman"/>
                <w:b/>
                <w:bCs/>
                <w:i/>
                <w:iCs/>
                <w:sz w:val="20"/>
              </w:rPr>
            </w:pPr>
            <w:r w:rsidRPr="00476D19">
              <w:rPr>
                <w:rFonts w:cs="Times New Roman"/>
                <w:sz w:val="20"/>
              </w:rPr>
              <w:t xml:space="preserve">Purchased or acquired </w:t>
            </w:r>
          </w:p>
        </w:tc>
        <w:tc>
          <w:tcPr>
            <w:tcW w:w="1432" w:type="dxa"/>
            <w:vAlign w:val="bottom"/>
          </w:tcPr>
          <w:p w14:paraId="7F266E1E" w14:textId="1F1F75AF" w:rsidR="0096373E" w:rsidRPr="00476D19" w:rsidRDefault="0096373E" w:rsidP="0096373E">
            <w:pPr>
              <w:pStyle w:val="acctfourfigures"/>
              <w:tabs>
                <w:tab w:val="clear" w:pos="765"/>
                <w:tab w:val="decimal" w:pos="1090"/>
              </w:tabs>
              <w:spacing w:line="210" w:lineRule="exact"/>
              <w:rPr>
                <w:sz w:val="20"/>
                <w:cs/>
              </w:rPr>
            </w:pPr>
            <w:r w:rsidRPr="00476D19">
              <w:rPr>
                <w:sz w:val="20"/>
                <w:lang w:val="en-US"/>
              </w:rPr>
              <w:t>771</w:t>
            </w:r>
          </w:p>
        </w:tc>
        <w:tc>
          <w:tcPr>
            <w:tcW w:w="1432" w:type="dxa"/>
            <w:vAlign w:val="bottom"/>
          </w:tcPr>
          <w:p w14:paraId="005B678B" w14:textId="378DEB31" w:rsidR="0096373E" w:rsidRPr="00476D19" w:rsidRDefault="0096373E" w:rsidP="0096373E">
            <w:pPr>
              <w:pStyle w:val="acctfourfigures"/>
              <w:tabs>
                <w:tab w:val="clear" w:pos="765"/>
                <w:tab w:val="decimal" w:pos="1090"/>
              </w:tabs>
              <w:spacing w:line="210" w:lineRule="exact"/>
              <w:rPr>
                <w:sz w:val="20"/>
              </w:rPr>
            </w:pPr>
            <w:r w:rsidRPr="00476D19">
              <w:rPr>
                <w:sz w:val="20"/>
              </w:rPr>
              <w:t>-</w:t>
            </w:r>
          </w:p>
        </w:tc>
        <w:tc>
          <w:tcPr>
            <w:tcW w:w="1432" w:type="dxa"/>
            <w:vAlign w:val="bottom"/>
          </w:tcPr>
          <w:p w14:paraId="4D9FEFAD" w14:textId="2968E3DE" w:rsidR="0096373E" w:rsidRPr="00476D19" w:rsidRDefault="0096373E" w:rsidP="0096373E">
            <w:pPr>
              <w:pStyle w:val="acctfourfigures"/>
              <w:tabs>
                <w:tab w:val="clear" w:pos="765"/>
                <w:tab w:val="decimal" w:pos="1106"/>
              </w:tabs>
              <w:spacing w:line="210" w:lineRule="exact"/>
              <w:rPr>
                <w:sz w:val="20"/>
                <w:cs/>
              </w:rPr>
            </w:pPr>
            <w:r w:rsidRPr="00476D19">
              <w:rPr>
                <w:sz w:val="20"/>
              </w:rPr>
              <w:t>-</w:t>
            </w:r>
          </w:p>
        </w:tc>
        <w:tc>
          <w:tcPr>
            <w:tcW w:w="1432" w:type="dxa"/>
            <w:vAlign w:val="bottom"/>
          </w:tcPr>
          <w:p w14:paraId="0BBA91D3" w14:textId="1E40C7E5" w:rsidR="0096373E" w:rsidRPr="00916229" w:rsidRDefault="0096373E" w:rsidP="0096373E">
            <w:pPr>
              <w:pStyle w:val="acctfourfigures"/>
              <w:tabs>
                <w:tab w:val="clear" w:pos="765"/>
                <w:tab w:val="decimal" w:pos="1106"/>
              </w:tabs>
              <w:spacing w:line="210" w:lineRule="exact"/>
              <w:rPr>
                <w:sz w:val="20"/>
                <w:cs/>
              </w:rPr>
            </w:pPr>
            <w:r w:rsidRPr="00916229">
              <w:rPr>
                <w:sz w:val="20"/>
              </w:rPr>
              <w:t>-</w:t>
            </w:r>
          </w:p>
        </w:tc>
        <w:tc>
          <w:tcPr>
            <w:tcW w:w="1433" w:type="dxa"/>
            <w:vAlign w:val="bottom"/>
          </w:tcPr>
          <w:p w14:paraId="0F790294" w14:textId="02A2C469" w:rsidR="0096373E" w:rsidRPr="00476D19" w:rsidRDefault="0096373E" w:rsidP="0096373E">
            <w:pPr>
              <w:pStyle w:val="acctfourfigures"/>
              <w:tabs>
                <w:tab w:val="clear" w:pos="765"/>
                <w:tab w:val="decimal" w:pos="1082"/>
              </w:tabs>
              <w:spacing w:line="210" w:lineRule="exact"/>
              <w:rPr>
                <w:sz w:val="20"/>
                <w:cs/>
              </w:rPr>
            </w:pPr>
            <w:r w:rsidRPr="00476D19">
              <w:rPr>
                <w:sz w:val="20"/>
                <w:lang w:val="en-US"/>
              </w:rPr>
              <w:t>771</w:t>
            </w:r>
          </w:p>
        </w:tc>
      </w:tr>
      <w:tr w:rsidR="0096373E" w:rsidRPr="00476D19" w14:paraId="52915B07" w14:textId="77777777" w:rsidTr="00BD2E8D">
        <w:tc>
          <w:tcPr>
            <w:tcW w:w="2430" w:type="dxa"/>
            <w:vAlign w:val="bottom"/>
          </w:tcPr>
          <w:p w14:paraId="1F7641C2" w14:textId="5AB76FD6" w:rsidR="0096373E" w:rsidRPr="00476D19" w:rsidRDefault="0096373E" w:rsidP="0096373E">
            <w:pPr>
              <w:tabs>
                <w:tab w:val="left" w:pos="1440"/>
              </w:tabs>
              <w:spacing w:line="210" w:lineRule="exact"/>
              <w:ind w:left="132" w:right="-108" w:hanging="132"/>
              <w:rPr>
                <w:rFonts w:cs="Times New Roman"/>
                <w:b/>
                <w:bCs/>
                <w:i/>
                <w:iCs/>
                <w:sz w:val="20"/>
              </w:rPr>
            </w:pPr>
            <w:r w:rsidRPr="00476D19">
              <w:rPr>
                <w:rFonts w:cs="Times New Roman"/>
                <w:sz w:val="20"/>
              </w:rPr>
              <w:t>Derecognised</w:t>
            </w:r>
          </w:p>
        </w:tc>
        <w:tc>
          <w:tcPr>
            <w:tcW w:w="1432" w:type="dxa"/>
            <w:vAlign w:val="bottom"/>
          </w:tcPr>
          <w:p w14:paraId="16C56893" w14:textId="2387528D" w:rsidR="0096373E" w:rsidRPr="00476D19" w:rsidRDefault="0096373E" w:rsidP="0096373E">
            <w:pPr>
              <w:pStyle w:val="acctfourfigures"/>
              <w:pBdr>
                <w:bottom w:val="single" w:sz="4" w:space="1" w:color="auto"/>
              </w:pBdr>
              <w:tabs>
                <w:tab w:val="clear" w:pos="765"/>
                <w:tab w:val="decimal" w:pos="1090"/>
              </w:tabs>
              <w:spacing w:line="210" w:lineRule="exact"/>
              <w:rPr>
                <w:sz w:val="20"/>
                <w:cs/>
              </w:rPr>
            </w:pPr>
            <w:r w:rsidRPr="00476D19">
              <w:rPr>
                <w:sz w:val="20"/>
              </w:rPr>
              <w:t>(992)</w:t>
            </w:r>
          </w:p>
        </w:tc>
        <w:tc>
          <w:tcPr>
            <w:tcW w:w="1432" w:type="dxa"/>
            <w:vAlign w:val="bottom"/>
          </w:tcPr>
          <w:p w14:paraId="2E49929D" w14:textId="7C338B53" w:rsidR="0096373E" w:rsidRPr="00476D19" w:rsidRDefault="0096373E" w:rsidP="0096373E">
            <w:pPr>
              <w:pStyle w:val="acctfourfigures"/>
              <w:pBdr>
                <w:bottom w:val="single" w:sz="4" w:space="1" w:color="auto"/>
              </w:pBdr>
              <w:tabs>
                <w:tab w:val="clear" w:pos="765"/>
                <w:tab w:val="decimal" w:pos="1090"/>
              </w:tabs>
              <w:spacing w:line="210" w:lineRule="exact"/>
              <w:rPr>
                <w:sz w:val="20"/>
              </w:rPr>
            </w:pPr>
            <w:r w:rsidRPr="00476D19">
              <w:rPr>
                <w:sz w:val="20"/>
              </w:rPr>
              <w:t>-</w:t>
            </w:r>
          </w:p>
        </w:tc>
        <w:tc>
          <w:tcPr>
            <w:tcW w:w="1432" w:type="dxa"/>
            <w:vAlign w:val="bottom"/>
          </w:tcPr>
          <w:p w14:paraId="578A6840" w14:textId="0314B088" w:rsidR="0096373E" w:rsidRPr="00476D19" w:rsidRDefault="0096373E" w:rsidP="0096373E">
            <w:pPr>
              <w:pStyle w:val="acctfourfigures"/>
              <w:pBdr>
                <w:bottom w:val="single" w:sz="4" w:space="1" w:color="auto"/>
              </w:pBdr>
              <w:tabs>
                <w:tab w:val="clear" w:pos="765"/>
                <w:tab w:val="decimal" w:pos="1106"/>
              </w:tabs>
              <w:spacing w:line="210" w:lineRule="exact"/>
              <w:rPr>
                <w:sz w:val="20"/>
                <w:cs/>
              </w:rPr>
            </w:pPr>
            <w:r w:rsidRPr="00476D19">
              <w:rPr>
                <w:sz w:val="20"/>
              </w:rPr>
              <w:t>-</w:t>
            </w:r>
          </w:p>
        </w:tc>
        <w:tc>
          <w:tcPr>
            <w:tcW w:w="1432" w:type="dxa"/>
            <w:vAlign w:val="bottom"/>
          </w:tcPr>
          <w:p w14:paraId="73CE4992" w14:textId="5F64CEC4" w:rsidR="0096373E" w:rsidRPr="00916229" w:rsidRDefault="0096373E" w:rsidP="0096373E">
            <w:pPr>
              <w:pStyle w:val="acctfourfigures"/>
              <w:pBdr>
                <w:bottom w:val="single" w:sz="4" w:space="1" w:color="auto"/>
              </w:pBdr>
              <w:tabs>
                <w:tab w:val="clear" w:pos="765"/>
                <w:tab w:val="decimal" w:pos="1106"/>
              </w:tabs>
              <w:spacing w:line="210" w:lineRule="exact"/>
              <w:rPr>
                <w:sz w:val="20"/>
                <w:cs/>
              </w:rPr>
            </w:pPr>
            <w:r w:rsidRPr="00916229">
              <w:rPr>
                <w:sz w:val="20"/>
              </w:rPr>
              <w:t>-</w:t>
            </w:r>
          </w:p>
        </w:tc>
        <w:tc>
          <w:tcPr>
            <w:tcW w:w="1433" w:type="dxa"/>
            <w:vAlign w:val="bottom"/>
          </w:tcPr>
          <w:p w14:paraId="4BE95C93" w14:textId="4638BB13" w:rsidR="0096373E" w:rsidRPr="00476D19" w:rsidRDefault="0096373E" w:rsidP="0096373E">
            <w:pPr>
              <w:pStyle w:val="acctfourfigures"/>
              <w:pBdr>
                <w:bottom w:val="single" w:sz="4" w:space="1" w:color="auto"/>
              </w:pBdr>
              <w:tabs>
                <w:tab w:val="clear" w:pos="765"/>
                <w:tab w:val="decimal" w:pos="1082"/>
              </w:tabs>
              <w:spacing w:line="210" w:lineRule="exact"/>
              <w:rPr>
                <w:sz w:val="20"/>
                <w:cs/>
              </w:rPr>
            </w:pPr>
            <w:r w:rsidRPr="00476D19">
              <w:rPr>
                <w:sz w:val="20"/>
              </w:rPr>
              <w:t>(992)</w:t>
            </w:r>
          </w:p>
        </w:tc>
      </w:tr>
      <w:tr w:rsidR="0096373E" w:rsidRPr="00476D19" w14:paraId="76F5EF57" w14:textId="77777777" w:rsidTr="00BD2E8D">
        <w:tc>
          <w:tcPr>
            <w:tcW w:w="2430" w:type="dxa"/>
          </w:tcPr>
          <w:p w14:paraId="2D5DFD67" w14:textId="38FB1ABC" w:rsidR="0096373E" w:rsidRPr="00476D19" w:rsidRDefault="0096373E" w:rsidP="0096373E">
            <w:pPr>
              <w:tabs>
                <w:tab w:val="left" w:pos="1440"/>
              </w:tabs>
              <w:spacing w:line="210" w:lineRule="exact"/>
              <w:ind w:left="132" w:right="-108" w:hanging="132"/>
              <w:rPr>
                <w:rFonts w:cs="Times New Roman"/>
                <w:b/>
                <w:bCs/>
                <w:i/>
                <w:iCs/>
                <w:sz w:val="20"/>
              </w:rPr>
            </w:pPr>
            <w:r w:rsidRPr="00476D19">
              <w:rPr>
                <w:rFonts w:cs="Times New Roman"/>
                <w:b/>
                <w:bCs/>
                <w:sz w:val="20"/>
              </w:rPr>
              <w:t>At 31 December 202</w:t>
            </w:r>
            <w:r>
              <w:rPr>
                <w:rFonts w:cs="Times New Roman"/>
                <w:b/>
                <w:bCs/>
                <w:sz w:val="20"/>
              </w:rPr>
              <w:t>4</w:t>
            </w:r>
            <w:r w:rsidRPr="00476D19">
              <w:rPr>
                <w:rFonts w:cs="Times New Roman"/>
                <w:b/>
                <w:bCs/>
                <w:sz w:val="20"/>
              </w:rPr>
              <w:t xml:space="preserve"> and </w:t>
            </w:r>
            <w:r w:rsidRPr="00476D19">
              <w:rPr>
                <w:rFonts w:cs="Times New Roman"/>
                <w:b/>
                <w:bCs/>
                <w:sz w:val="20"/>
              </w:rPr>
              <w:br/>
              <w:t xml:space="preserve">   1 January 202</w:t>
            </w:r>
            <w:r>
              <w:rPr>
                <w:rFonts w:cs="Times New Roman"/>
                <w:b/>
                <w:bCs/>
                <w:sz w:val="20"/>
              </w:rPr>
              <w:t>5</w:t>
            </w:r>
          </w:p>
        </w:tc>
        <w:tc>
          <w:tcPr>
            <w:tcW w:w="1432" w:type="dxa"/>
            <w:vAlign w:val="bottom"/>
          </w:tcPr>
          <w:p w14:paraId="09CF1470" w14:textId="0DF11C1C" w:rsidR="0096373E" w:rsidRPr="00476D19" w:rsidRDefault="0096373E" w:rsidP="0096373E">
            <w:pPr>
              <w:pStyle w:val="acctfourfigures"/>
              <w:tabs>
                <w:tab w:val="clear" w:pos="765"/>
                <w:tab w:val="decimal" w:pos="1090"/>
              </w:tabs>
              <w:spacing w:line="210" w:lineRule="exact"/>
              <w:rPr>
                <w:b/>
                <w:bCs/>
                <w:sz w:val="20"/>
                <w:cs/>
              </w:rPr>
            </w:pPr>
            <w:r w:rsidRPr="00476D19">
              <w:rPr>
                <w:b/>
                <w:bCs/>
                <w:sz w:val="20"/>
              </w:rPr>
              <w:t>3,611</w:t>
            </w:r>
          </w:p>
        </w:tc>
        <w:tc>
          <w:tcPr>
            <w:tcW w:w="1432" w:type="dxa"/>
            <w:vAlign w:val="bottom"/>
          </w:tcPr>
          <w:p w14:paraId="684FD31E" w14:textId="75D01863" w:rsidR="0096373E" w:rsidRPr="00476D19" w:rsidRDefault="0096373E" w:rsidP="0096373E">
            <w:pPr>
              <w:pStyle w:val="acctfourfigures"/>
              <w:tabs>
                <w:tab w:val="clear" w:pos="765"/>
                <w:tab w:val="decimal" w:pos="1090"/>
              </w:tabs>
              <w:spacing w:line="210" w:lineRule="exact"/>
              <w:rPr>
                <w:b/>
                <w:bCs/>
                <w:sz w:val="20"/>
              </w:rPr>
            </w:pPr>
            <w:r w:rsidRPr="00476D19">
              <w:rPr>
                <w:b/>
                <w:bCs/>
                <w:sz w:val="20"/>
              </w:rPr>
              <w:t>-</w:t>
            </w:r>
          </w:p>
        </w:tc>
        <w:tc>
          <w:tcPr>
            <w:tcW w:w="1432" w:type="dxa"/>
            <w:vAlign w:val="bottom"/>
          </w:tcPr>
          <w:p w14:paraId="59631C35" w14:textId="4B449356" w:rsidR="0096373E" w:rsidRPr="00476D19" w:rsidRDefault="0096373E" w:rsidP="0096373E">
            <w:pPr>
              <w:pStyle w:val="acctfourfigures"/>
              <w:tabs>
                <w:tab w:val="clear" w:pos="765"/>
                <w:tab w:val="decimal" w:pos="1106"/>
              </w:tabs>
              <w:spacing w:line="210" w:lineRule="exact"/>
              <w:rPr>
                <w:b/>
                <w:bCs/>
                <w:sz w:val="20"/>
                <w:cs/>
              </w:rPr>
            </w:pPr>
            <w:r w:rsidRPr="00476D19">
              <w:rPr>
                <w:b/>
                <w:bCs/>
                <w:sz w:val="20"/>
              </w:rPr>
              <w:t>-</w:t>
            </w:r>
          </w:p>
        </w:tc>
        <w:tc>
          <w:tcPr>
            <w:tcW w:w="1432" w:type="dxa"/>
            <w:vAlign w:val="bottom"/>
          </w:tcPr>
          <w:p w14:paraId="4A3E1630" w14:textId="20D5305F" w:rsidR="0096373E" w:rsidRPr="00476D19" w:rsidRDefault="0096373E" w:rsidP="0096373E">
            <w:pPr>
              <w:pStyle w:val="acctfourfigures"/>
              <w:tabs>
                <w:tab w:val="clear" w:pos="765"/>
                <w:tab w:val="decimal" w:pos="1106"/>
              </w:tabs>
              <w:spacing w:line="210" w:lineRule="exact"/>
              <w:rPr>
                <w:b/>
                <w:bCs/>
                <w:sz w:val="20"/>
                <w:cs/>
              </w:rPr>
            </w:pPr>
            <w:r w:rsidRPr="00476D19">
              <w:rPr>
                <w:b/>
                <w:bCs/>
                <w:sz w:val="20"/>
              </w:rPr>
              <w:t>-</w:t>
            </w:r>
          </w:p>
        </w:tc>
        <w:tc>
          <w:tcPr>
            <w:tcW w:w="1433" w:type="dxa"/>
            <w:vAlign w:val="bottom"/>
          </w:tcPr>
          <w:p w14:paraId="4AE60FB8" w14:textId="2DAD7618" w:rsidR="0096373E" w:rsidRPr="00476D19" w:rsidRDefault="0096373E" w:rsidP="0096373E">
            <w:pPr>
              <w:pStyle w:val="acctfourfigures"/>
              <w:tabs>
                <w:tab w:val="clear" w:pos="765"/>
                <w:tab w:val="decimal" w:pos="1082"/>
              </w:tabs>
              <w:spacing w:line="210" w:lineRule="exact"/>
              <w:rPr>
                <w:b/>
                <w:bCs/>
                <w:sz w:val="20"/>
                <w:cs/>
              </w:rPr>
            </w:pPr>
            <w:r w:rsidRPr="00476D19">
              <w:rPr>
                <w:b/>
                <w:bCs/>
                <w:sz w:val="20"/>
              </w:rPr>
              <w:t>3,611</w:t>
            </w:r>
          </w:p>
        </w:tc>
      </w:tr>
      <w:tr w:rsidR="00E20AA4" w:rsidRPr="00476D19" w14:paraId="1745A8A2" w14:textId="77777777" w:rsidTr="003C0ED9">
        <w:tc>
          <w:tcPr>
            <w:tcW w:w="2430" w:type="dxa"/>
          </w:tcPr>
          <w:p w14:paraId="65462E31" w14:textId="49D55386" w:rsidR="00E20AA4" w:rsidRPr="00476D19" w:rsidRDefault="00E20AA4" w:rsidP="00E20AA4">
            <w:pPr>
              <w:tabs>
                <w:tab w:val="left" w:pos="1440"/>
              </w:tabs>
              <w:spacing w:line="210" w:lineRule="exact"/>
              <w:ind w:left="132" w:right="-108" w:hanging="132"/>
              <w:rPr>
                <w:rFonts w:cs="Times New Roman"/>
                <w:b/>
                <w:bCs/>
                <w:i/>
                <w:iCs/>
                <w:sz w:val="20"/>
              </w:rPr>
            </w:pPr>
            <w:r w:rsidRPr="00476D19">
              <w:rPr>
                <w:rFonts w:cs="Times New Roman"/>
                <w:spacing w:val="-3"/>
                <w:sz w:val="20"/>
              </w:rPr>
              <w:t>Change from remeasurement of ECL</w:t>
            </w:r>
          </w:p>
        </w:tc>
        <w:tc>
          <w:tcPr>
            <w:tcW w:w="1432" w:type="dxa"/>
            <w:vAlign w:val="bottom"/>
          </w:tcPr>
          <w:p w14:paraId="5066FA39" w14:textId="17F22448" w:rsidR="00E20AA4" w:rsidRPr="00476D19" w:rsidRDefault="00E20AA4" w:rsidP="00E20AA4">
            <w:pPr>
              <w:pStyle w:val="acctfourfigures"/>
              <w:pBdr>
                <w:bottom w:val="single" w:sz="4" w:space="1" w:color="auto"/>
              </w:pBdr>
              <w:tabs>
                <w:tab w:val="clear" w:pos="765"/>
                <w:tab w:val="decimal" w:pos="1090"/>
              </w:tabs>
              <w:spacing w:line="210" w:lineRule="exact"/>
              <w:rPr>
                <w:sz w:val="20"/>
              </w:rPr>
            </w:pPr>
            <w:r w:rsidRPr="00CB3BF1">
              <w:rPr>
                <w:sz w:val="20"/>
                <w:cs/>
                <w:lang w:bidi="th-TH"/>
              </w:rPr>
              <w:t>(1</w:t>
            </w:r>
            <w:r w:rsidRPr="00CB3BF1">
              <w:rPr>
                <w:sz w:val="20"/>
              </w:rPr>
              <w:t>,</w:t>
            </w:r>
            <w:r w:rsidRPr="00CB3BF1">
              <w:rPr>
                <w:sz w:val="20"/>
                <w:cs/>
                <w:lang w:bidi="th-TH"/>
              </w:rPr>
              <w:t>132)</w:t>
            </w:r>
          </w:p>
        </w:tc>
        <w:tc>
          <w:tcPr>
            <w:tcW w:w="1432" w:type="dxa"/>
            <w:vAlign w:val="bottom"/>
          </w:tcPr>
          <w:p w14:paraId="199A302E" w14:textId="3F66A783" w:rsidR="00E20AA4" w:rsidRPr="00476D19" w:rsidRDefault="00E20AA4" w:rsidP="00E20AA4">
            <w:pPr>
              <w:pStyle w:val="acctfourfigures"/>
              <w:pBdr>
                <w:bottom w:val="single" w:sz="4" w:space="1" w:color="auto"/>
              </w:pBdr>
              <w:tabs>
                <w:tab w:val="clear" w:pos="765"/>
                <w:tab w:val="decimal" w:pos="1090"/>
              </w:tabs>
              <w:spacing w:line="210" w:lineRule="exact"/>
              <w:rPr>
                <w:sz w:val="20"/>
              </w:rPr>
            </w:pPr>
            <w:r w:rsidRPr="00CB3BF1">
              <w:rPr>
                <w:rFonts w:hint="cs"/>
                <w:sz w:val="20"/>
                <w:cs/>
              </w:rPr>
              <w:t>-</w:t>
            </w:r>
          </w:p>
        </w:tc>
        <w:tc>
          <w:tcPr>
            <w:tcW w:w="1432" w:type="dxa"/>
            <w:vAlign w:val="bottom"/>
          </w:tcPr>
          <w:p w14:paraId="4B371586" w14:textId="60351FC2" w:rsidR="00E20AA4" w:rsidRPr="00476D19" w:rsidRDefault="00E20AA4" w:rsidP="00E20AA4">
            <w:pPr>
              <w:pStyle w:val="acctfourfigures"/>
              <w:pBdr>
                <w:bottom w:val="single" w:sz="4" w:space="1" w:color="auto"/>
              </w:pBdr>
              <w:tabs>
                <w:tab w:val="clear" w:pos="765"/>
                <w:tab w:val="decimal" w:pos="1106"/>
              </w:tabs>
              <w:spacing w:line="210" w:lineRule="exact"/>
              <w:rPr>
                <w:sz w:val="20"/>
                <w:cs/>
              </w:rPr>
            </w:pPr>
            <w:r w:rsidRPr="00CB3BF1">
              <w:rPr>
                <w:rFonts w:hint="cs"/>
                <w:sz w:val="20"/>
                <w:cs/>
              </w:rPr>
              <w:t>-</w:t>
            </w:r>
          </w:p>
        </w:tc>
        <w:tc>
          <w:tcPr>
            <w:tcW w:w="1432" w:type="dxa"/>
            <w:vAlign w:val="bottom"/>
          </w:tcPr>
          <w:p w14:paraId="1B419418" w14:textId="71104724" w:rsidR="00E20AA4" w:rsidRPr="00CB3BF1" w:rsidRDefault="00E20AA4" w:rsidP="00E20AA4">
            <w:pPr>
              <w:pStyle w:val="acctfourfigures"/>
              <w:pBdr>
                <w:bottom w:val="single" w:sz="4" w:space="1" w:color="auto"/>
              </w:pBdr>
              <w:tabs>
                <w:tab w:val="clear" w:pos="765"/>
                <w:tab w:val="decimal" w:pos="1106"/>
              </w:tabs>
              <w:spacing w:line="210" w:lineRule="exact"/>
              <w:rPr>
                <w:sz w:val="20"/>
                <w:cs/>
              </w:rPr>
            </w:pPr>
            <w:r w:rsidRPr="00CB3BF1">
              <w:rPr>
                <w:rFonts w:hint="cs"/>
                <w:sz w:val="20"/>
                <w:cs/>
              </w:rPr>
              <w:t>-</w:t>
            </w:r>
          </w:p>
        </w:tc>
        <w:tc>
          <w:tcPr>
            <w:tcW w:w="1433" w:type="dxa"/>
            <w:vAlign w:val="bottom"/>
          </w:tcPr>
          <w:p w14:paraId="3DDB0B1A" w14:textId="18861EFA" w:rsidR="00E20AA4" w:rsidRPr="00476D19" w:rsidRDefault="00E20AA4" w:rsidP="00E20AA4">
            <w:pPr>
              <w:pStyle w:val="acctfourfigures"/>
              <w:pBdr>
                <w:bottom w:val="single" w:sz="4" w:space="1" w:color="auto"/>
              </w:pBdr>
              <w:tabs>
                <w:tab w:val="clear" w:pos="765"/>
                <w:tab w:val="decimal" w:pos="1082"/>
              </w:tabs>
              <w:spacing w:line="210" w:lineRule="exact"/>
              <w:rPr>
                <w:sz w:val="20"/>
                <w:cs/>
              </w:rPr>
            </w:pPr>
            <w:r w:rsidRPr="00CB3BF1">
              <w:rPr>
                <w:sz w:val="20"/>
                <w:cs/>
                <w:lang w:bidi="th-TH"/>
              </w:rPr>
              <w:t>(1</w:t>
            </w:r>
            <w:r w:rsidRPr="00CB3BF1">
              <w:rPr>
                <w:sz w:val="20"/>
              </w:rPr>
              <w:t>,</w:t>
            </w:r>
            <w:r w:rsidRPr="00CB3BF1">
              <w:rPr>
                <w:sz w:val="20"/>
                <w:cs/>
                <w:lang w:bidi="th-TH"/>
              </w:rPr>
              <w:t>132)</w:t>
            </w:r>
          </w:p>
        </w:tc>
      </w:tr>
      <w:tr w:rsidR="00E20AA4" w:rsidRPr="00476D19" w14:paraId="494A22A1" w14:textId="77777777" w:rsidTr="00BD2E8D">
        <w:tc>
          <w:tcPr>
            <w:tcW w:w="2430" w:type="dxa"/>
          </w:tcPr>
          <w:p w14:paraId="66630D91" w14:textId="49344F31" w:rsidR="00E20AA4" w:rsidRPr="00476D19" w:rsidRDefault="00E20AA4" w:rsidP="00E20AA4">
            <w:pPr>
              <w:tabs>
                <w:tab w:val="left" w:pos="1440"/>
              </w:tabs>
              <w:spacing w:line="210" w:lineRule="exact"/>
              <w:ind w:left="132" w:right="-108" w:hanging="132"/>
              <w:rPr>
                <w:rFonts w:cs="Times New Roman"/>
                <w:b/>
                <w:bCs/>
                <w:i/>
                <w:iCs/>
                <w:sz w:val="20"/>
              </w:rPr>
            </w:pPr>
            <w:r w:rsidRPr="00476D19">
              <w:rPr>
                <w:rFonts w:cs="Times New Roman"/>
                <w:b/>
                <w:bCs/>
                <w:sz w:val="20"/>
              </w:rPr>
              <w:t>At 3</w:t>
            </w:r>
            <w:r>
              <w:rPr>
                <w:rFonts w:cs="Times New Roman"/>
                <w:b/>
                <w:bCs/>
                <w:sz w:val="20"/>
              </w:rPr>
              <w:t xml:space="preserve">0 June </w:t>
            </w:r>
            <w:r w:rsidRPr="00476D19">
              <w:rPr>
                <w:rFonts w:cs="Times New Roman"/>
                <w:b/>
                <w:bCs/>
                <w:sz w:val="20"/>
              </w:rPr>
              <w:t>202</w:t>
            </w:r>
            <w:r>
              <w:rPr>
                <w:rFonts w:cs="Times New Roman"/>
                <w:b/>
                <w:bCs/>
                <w:sz w:val="20"/>
              </w:rPr>
              <w:t>5</w:t>
            </w:r>
          </w:p>
        </w:tc>
        <w:tc>
          <w:tcPr>
            <w:tcW w:w="1432" w:type="dxa"/>
            <w:vAlign w:val="bottom"/>
          </w:tcPr>
          <w:p w14:paraId="010C4ECB" w14:textId="398596EC" w:rsidR="00E20AA4" w:rsidRPr="00CB3BF1" w:rsidRDefault="00E20AA4" w:rsidP="00E20AA4">
            <w:pPr>
              <w:pStyle w:val="acctfourfigures"/>
              <w:pBdr>
                <w:bottom w:val="double" w:sz="4" w:space="1" w:color="auto"/>
              </w:pBdr>
              <w:tabs>
                <w:tab w:val="clear" w:pos="765"/>
                <w:tab w:val="decimal" w:pos="1090"/>
              </w:tabs>
              <w:spacing w:line="210" w:lineRule="exact"/>
              <w:rPr>
                <w:b/>
                <w:bCs/>
                <w:sz w:val="20"/>
              </w:rPr>
            </w:pPr>
            <w:r w:rsidRPr="00CB3BF1">
              <w:rPr>
                <w:b/>
                <w:bCs/>
                <w:sz w:val="20"/>
                <w:cs/>
                <w:lang w:bidi="th-TH"/>
              </w:rPr>
              <w:t>2</w:t>
            </w:r>
            <w:r w:rsidRPr="00CB3BF1">
              <w:rPr>
                <w:b/>
                <w:bCs/>
                <w:sz w:val="20"/>
              </w:rPr>
              <w:t>,</w:t>
            </w:r>
            <w:r w:rsidRPr="00CB3BF1">
              <w:rPr>
                <w:b/>
                <w:bCs/>
                <w:sz w:val="20"/>
                <w:cs/>
                <w:lang w:bidi="th-TH"/>
              </w:rPr>
              <w:t>479</w:t>
            </w:r>
          </w:p>
        </w:tc>
        <w:tc>
          <w:tcPr>
            <w:tcW w:w="1432" w:type="dxa"/>
            <w:vAlign w:val="bottom"/>
          </w:tcPr>
          <w:p w14:paraId="5037706D" w14:textId="54FBAC6E" w:rsidR="00E20AA4" w:rsidRPr="00CB3BF1" w:rsidRDefault="00E20AA4" w:rsidP="00E20AA4">
            <w:pPr>
              <w:pStyle w:val="acctfourfigures"/>
              <w:pBdr>
                <w:bottom w:val="double" w:sz="4" w:space="1" w:color="auto"/>
              </w:pBdr>
              <w:tabs>
                <w:tab w:val="clear" w:pos="765"/>
                <w:tab w:val="decimal" w:pos="1090"/>
              </w:tabs>
              <w:spacing w:line="210" w:lineRule="exact"/>
              <w:rPr>
                <w:b/>
                <w:bCs/>
                <w:sz w:val="20"/>
              </w:rPr>
            </w:pPr>
            <w:r w:rsidRPr="00CB3BF1">
              <w:rPr>
                <w:rFonts w:hint="cs"/>
                <w:b/>
                <w:bCs/>
                <w:sz w:val="20"/>
                <w:cs/>
              </w:rPr>
              <w:t>-</w:t>
            </w:r>
          </w:p>
        </w:tc>
        <w:tc>
          <w:tcPr>
            <w:tcW w:w="1432" w:type="dxa"/>
            <w:vAlign w:val="bottom"/>
          </w:tcPr>
          <w:p w14:paraId="79E0E5A7" w14:textId="5612E9DA" w:rsidR="00E20AA4" w:rsidRPr="00CB3BF1" w:rsidRDefault="00E20AA4" w:rsidP="00E20AA4">
            <w:pPr>
              <w:pStyle w:val="acctfourfigures"/>
              <w:pBdr>
                <w:bottom w:val="double" w:sz="4" w:space="1" w:color="auto"/>
              </w:pBdr>
              <w:tabs>
                <w:tab w:val="clear" w:pos="765"/>
                <w:tab w:val="decimal" w:pos="1106"/>
              </w:tabs>
              <w:spacing w:line="210" w:lineRule="exact"/>
              <w:rPr>
                <w:b/>
                <w:bCs/>
                <w:sz w:val="20"/>
                <w:cs/>
              </w:rPr>
            </w:pPr>
            <w:r w:rsidRPr="00CB3BF1">
              <w:rPr>
                <w:rFonts w:hint="cs"/>
                <w:b/>
                <w:bCs/>
                <w:sz w:val="20"/>
                <w:cs/>
              </w:rPr>
              <w:t>-</w:t>
            </w:r>
          </w:p>
        </w:tc>
        <w:tc>
          <w:tcPr>
            <w:tcW w:w="1432" w:type="dxa"/>
            <w:vAlign w:val="bottom"/>
          </w:tcPr>
          <w:p w14:paraId="43D73E17" w14:textId="2EA22DA2" w:rsidR="00E20AA4" w:rsidRPr="00CB3BF1" w:rsidRDefault="00E20AA4" w:rsidP="00E20AA4">
            <w:pPr>
              <w:pStyle w:val="acctfourfigures"/>
              <w:pBdr>
                <w:bottom w:val="double" w:sz="4" w:space="1" w:color="auto"/>
              </w:pBdr>
              <w:tabs>
                <w:tab w:val="clear" w:pos="765"/>
                <w:tab w:val="decimal" w:pos="1106"/>
              </w:tabs>
              <w:spacing w:line="210" w:lineRule="exact"/>
              <w:rPr>
                <w:b/>
                <w:bCs/>
                <w:sz w:val="20"/>
                <w:cs/>
              </w:rPr>
            </w:pPr>
            <w:r w:rsidRPr="00CB3BF1">
              <w:rPr>
                <w:rFonts w:hint="cs"/>
                <w:b/>
                <w:bCs/>
                <w:sz w:val="20"/>
                <w:cs/>
              </w:rPr>
              <w:t>-</w:t>
            </w:r>
          </w:p>
        </w:tc>
        <w:tc>
          <w:tcPr>
            <w:tcW w:w="1433" w:type="dxa"/>
            <w:vAlign w:val="bottom"/>
          </w:tcPr>
          <w:p w14:paraId="3375CD1A" w14:textId="1EBD66BC" w:rsidR="00E20AA4" w:rsidRPr="00CB3BF1" w:rsidRDefault="00E20AA4" w:rsidP="00E20AA4">
            <w:pPr>
              <w:pStyle w:val="acctfourfigures"/>
              <w:pBdr>
                <w:bottom w:val="double" w:sz="4" w:space="1" w:color="auto"/>
              </w:pBdr>
              <w:tabs>
                <w:tab w:val="clear" w:pos="765"/>
                <w:tab w:val="decimal" w:pos="1082"/>
              </w:tabs>
              <w:spacing w:line="210" w:lineRule="exact"/>
              <w:rPr>
                <w:b/>
                <w:bCs/>
                <w:sz w:val="20"/>
                <w:cs/>
              </w:rPr>
            </w:pPr>
            <w:r w:rsidRPr="00CB3BF1">
              <w:rPr>
                <w:b/>
                <w:bCs/>
                <w:sz w:val="20"/>
                <w:cs/>
                <w:lang w:bidi="th-TH"/>
              </w:rPr>
              <w:t>2</w:t>
            </w:r>
            <w:r w:rsidRPr="00CB3BF1">
              <w:rPr>
                <w:b/>
                <w:bCs/>
                <w:sz w:val="20"/>
              </w:rPr>
              <w:t>,</w:t>
            </w:r>
            <w:r w:rsidRPr="00CB3BF1">
              <w:rPr>
                <w:b/>
                <w:bCs/>
                <w:sz w:val="20"/>
                <w:cs/>
                <w:lang w:bidi="th-TH"/>
              </w:rPr>
              <w:t>479</w:t>
            </w:r>
          </w:p>
        </w:tc>
      </w:tr>
      <w:tr w:rsidR="00E20AA4" w:rsidRPr="00476D19" w14:paraId="042C146F" w14:textId="77777777" w:rsidTr="00BD2E8D">
        <w:tc>
          <w:tcPr>
            <w:tcW w:w="2430" w:type="dxa"/>
          </w:tcPr>
          <w:p w14:paraId="09060ABD" w14:textId="77777777" w:rsidR="00E20AA4" w:rsidRPr="00476D19" w:rsidRDefault="00E20AA4" w:rsidP="00E20AA4">
            <w:pPr>
              <w:tabs>
                <w:tab w:val="left" w:pos="1440"/>
              </w:tabs>
              <w:spacing w:line="210" w:lineRule="exact"/>
              <w:ind w:left="132" w:right="-108" w:hanging="132"/>
              <w:rPr>
                <w:rFonts w:cs="Times New Roman"/>
                <w:b/>
                <w:bCs/>
                <w:i/>
                <w:iCs/>
                <w:sz w:val="20"/>
              </w:rPr>
            </w:pPr>
          </w:p>
        </w:tc>
        <w:tc>
          <w:tcPr>
            <w:tcW w:w="1432" w:type="dxa"/>
            <w:vAlign w:val="bottom"/>
          </w:tcPr>
          <w:p w14:paraId="47D6A4EA" w14:textId="77777777" w:rsidR="00E20AA4" w:rsidRPr="00476D19" w:rsidRDefault="00E20AA4" w:rsidP="00E20AA4">
            <w:pPr>
              <w:tabs>
                <w:tab w:val="decimal" w:pos="1090"/>
              </w:tabs>
              <w:snapToGrid w:val="0"/>
              <w:spacing w:line="210" w:lineRule="exact"/>
              <w:rPr>
                <w:rFonts w:cs="Times New Roman"/>
                <w:sz w:val="20"/>
                <w:cs/>
              </w:rPr>
            </w:pPr>
          </w:p>
        </w:tc>
        <w:tc>
          <w:tcPr>
            <w:tcW w:w="1432" w:type="dxa"/>
            <w:vAlign w:val="bottom"/>
          </w:tcPr>
          <w:p w14:paraId="10817DF3" w14:textId="77777777" w:rsidR="00E20AA4" w:rsidRPr="00476D19" w:rsidRDefault="00E20AA4" w:rsidP="00E20AA4">
            <w:pPr>
              <w:pStyle w:val="acctfourfigures"/>
              <w:tabs>
                <w:tab w:val="clear" w:pos="765"/>
                <w:tab w:val="decimal" w:pos="1090"/>
              </w:tabs>
              <w:spacing w:line="210" w:lineRule="exact"/>
              <w:rPr>
                <w:sz w:val="20"/>
              </w:rPr>
            </w:pPr>
          </w:p>
        </w:tc>
        <w:tc>
          <w:tcPr>
            <w:tcW w:w="1432" w:type="dxa"/>
            <w:vAlign w:val="bottom"/>
          </w:tcPr>
          <w:p w14:paraId="52C99E0E" w14:textId="77777777" w:rsidR="00E20AA4" w:rsidRPr="00476D19" w:rsidRDefault="00E20AA4" w:rsidP="00E20AA4">
            <w:pPr>
              <w:pStyle w:val="acctfourfigures"/>
              <w:tabs>
                <w:tab w:val="clear" w:pos="765"/>
                <w:tab w:val="decimal" w:pos="1106"/>
              </w:tabs>
              <w:spacing w:line="210" w:lineRule="exact"/>
              <w:rPr>
                <w:sz w:val="20"/>
                <w:cs/>
              </w:rPr>
            </w:pPr>
          </w:p>
        </w:tc>
        <w:tc>
          <w:tcPr>
            <w:tcW w:w="1432" w:type="dxa"/>
            <w:vAlign w:val="bottom"/>
          </w:tcPr>
          <w:p w14:paraId="1BC16391" w14:textId="77777777" w:rsidR="00E20AA4" w:rsidRPr="00476D19" w:rsidRDefault="00E20AA4" w:rsidP="00E20AA4">
            <w:pPr>
              <w:pStyle w:val="acctfourfigures"/>
              <w:tabs>
                <w:tab w:val="clear" w:pos="765"/>
                <w:tab w:val="decimal" w:pos="1106"/>
              </w:tabs>
              <w:spacing w:line="210" w:lineRule="exact"/>
              <w:rPr>
                <w:b/>
                <w:bCs/>
                <w:sz w:val="20"/>
                <w:cs/>
              </w:rPr>
            </w:pPr>
          </w:p>
        </w:tc>
        <w:tc>
          <w:tcPr>
            <w:tcW w:w="1433" w:type="dxa"/>
            <w:vAlign w:val="bottom"/>
          </w:tcPr>
          <w:p w14:paraId="65157B67" w14:textId="77777777" w:rsidR="00E20AA4" w:rsidRPr="00476D19" w:rsidRDefault="00E20AA4" w:rsidP="00E20AA4">
            <w:pPr>
              <w:pStyle w:val="acctfourfigures"/>
              <w:tabs>
                <w:tab w:val="clear" w:pos="765"/>
                <w:tab w:val="decimal" w:pos="1082"/>
              </w:tabs>
              <w:spacing w:line="210" w:lineRule="exact"/>
              <w:rPr>
                <w:sz w:val="20"/>
                <w:cs/>
              </w:rPr>
            </w:pPr>
          </w:p>
        </w:tc>
      </w:tr>
      <w:tr w:rsidR="00E20AA4" w:rsidRPr="00476D19" w14:paraId="4DC8A93E" w14:textId="77777777" w:rsidTr="00BD2E8D">
        <w:tc>
          <w:tcPr>
            <w:tcW w:w="2430" w:type="dxa"/>
          </w:tcPr>
          <w:p w14:paraId="44D5E4B2" w14:textId="77777777" w:rsidR="00E20AA4" w:rsidRPr="00476D19" w:rsidRDefault="00E20AA4" w:rsidP="00E20AA4">
            <w:pPr>
              <w:tabs>
                <w:tab w:val="left" w:pos="1440"/>
              </w:tabs>
              <w:spacing w:line="210" w:lineRule="exact"/>
              <w:ind w:left="132" w:right="-108" w:hanging="132"/>
              <w:rPr>
                <w:rFonts w:cs="Times New Roman"/>
                <w:b/>
                <w:bCs/>
                <w:i/>
                <w:iCs/>
                <w:sz w:val="20"/>
              </w:rPr>
            </w:pPr>
            <w:r w:rsidRPr="00476D19">
              <w:rPr>
                <w:rFonts w:cs="Times New Roman"/>
                <w:b/>
                <w:bCs/>
                <w:i/>
                <w:iCs/>
                <w:sz w:val="20"/>
              </w:rPr>
              <w:t>Investments in debt instruments measured at FVOCI</w:t>
            </w:r>
          </w:p>
        </w:tc>
        <w:tc>
          <w:tcPr>
            <w:tcW w:w="1432" w:type="dxa"/>
            <w:vAlign w:val="bottom"/>
          </w:tcPr>
          <w:p w14:paraId="5CB3551B" w14:textId="77777777" w:rsidR="00E20AA4" w:rsidRPr="00476D19" w:rsidRDefault="00E20AA4" w:rsidP="00E20AA4">
            <w:pPr>
              <w:tabs>
                <w:tab w:val="decimal" w:pos="1090"/>
              </w:tabs>
              <w:snapToGrid w:val="0"/>
              <w:spacing w:line="210" w:lineRule="exact"/>
              <w:rPr>
                <w:rFonts w:cs="Times New Roman"/>
                <w:sz w:val="20"/>
                <w:cs/>
              </w:rPr>
            </w:pPr>
          </w:p>
        </w:tc>
        <w:tc>
          <w:tcPr>
            <w:tcW w:w="1432" w:type="dxa"/>
            <w:vAlign w:val="bottom"/>
          </w:tcPr>
          <w:p w14:paraId="66D4E1D8" w14:textId="77777777" w:rsidR="00E20AA4" w:rsidRPr="00476D19" w:rsidRDefault="00E20AA4" w:rsidP="00E20AA4">
            <w:pPr>
              <w:pStyle w:val="acctfourfigures"/>
              <w:tabs>
                <w:tab w:val="clear" w:pos="765"/>
                <w:tab w:val="decimal" w:pos="1090"/>
              </w:tabs>
              <w:spacing w:line="210" w:lineRule="exact"/>
              <w:rPr>
                <w:sz w:val="20"/>
              </w:rPr>
            </w:pPr>
          </w:p>
        </w:tc>
        <w:tc>
          <w:tcPr>
            <w:tcW w:w="1432" w:type="dxa"/>
            <w:vAlign w:val="bottom"/>
          </w:tcPr>
          <w:p w14:paraId="0FE91109" w14:textId="77777777" w:rsidR="00E20AA4" w:rsidRPr="00476D19" w:rsidRDefault="00E20AA4" w:rsidP="00E20AA4">
            <w:pPr>
              <w:pStyle w:val="acctfourfigures"/>
              <w:tabs>
                <w:tab w:val="clear" w:pos="765"/>
                <w:tab w:val="decimal" w:pos="1106"/>
              </w:tabs>
              <w:spacing w:line="210" w:lineRule="exact"/>
              <w:rPr>
                <w:sz w:val="20"/>
                <w:cs/>
              </w:rPr>
            </w:pPr>
          </w:p>
        </w:tc>
        <w:tc>
          <w:tcPr>
            <w:tcW w:w="1432" w:type="dxa"/>
            <w:vAlign w:val="bottom"/>
          </w:tcPr>
          <w:p w14:paraId="7B3F3984" w14:textId="77777777" w:rsidR="00E20AA4" w:rsidRPr="00476D19" w:rsidRDefault="00E20AA4" w:rsidP="00E20AA4">
            <w:pPr>
              <w:pStyle w:val="acctfourfigures"/>
              <w:tabs>
                <w:tab w:val="clear" w:pos="765"/>
                <w:tab w:val="decimal" w:pos="1106"/>
              </w:tabs>
              <w:spacing w:line="210" w:lineRule="exact"/>
              <w:rPr>
                <w:b/>
                <w:bCs/>
                <w:sz w:val="20"/>
                <w:cs/>
              </w:rPr>
            </w:pPr>
          </w:p>
        </w:tc>
        <w:tc>
          <w:tcPr>
            <w:tcW w:w="1433" w:type="dxa"/>
            <w:vAlign w:val="bottom"/>
          </w:tcPr>
          <w:p w14:paraId="438E8672" w14:textId="77777777" w:rsidR="00E20AA4" w:rsidRPr="00476D19" w:rsidRDefault="00E20AA4" w:rsidP="00E20AA4">
            <w:pPr>
              <w:pStyle w:val="acctfourfigures"/>
              <w:tabs>
                <w:tab w:val="clear" w:pos="765"/>
                <w:tab w:val="decimal" w:pos="1082"/>
              </w:tabs>
              <w:spacing w:line="210" w:lineRule="exact"/>
              <w:rPr>
                <w:sz w:val="20"/>
                <w:cs/>
              </w:rPr>
            </w:pPr>
          </w:p>
        </w:tc>
      </w:tr>
      <w:tr w:rsidR="00E20AA4" w:rsidRPr="00476D19" w14:paraId="17383670" w14:textId="77777777" w:rsidTr="00BD2E8D">
        <w:tc>
          <w:tcPr>
            <w:tcW w:w="2430" w:type="dxa"/>
          </w:tcPr>
          <w:p w14:paraId="26118398" w14:textId="05F6A51B" w:rsidR="00E20AA4" w:rsidRPr="00476D19" w:rsidRDefault="00E20AA4" w:rsidP="00E20AA4">
            <w:pPr>
              <w:tabs>
                <w:tab w:val="left" w:pos="1440"/>
              </w:tabs>
              <w:spacing w:line="210" w:lineRule="exact"/>
              <w:ind w:left="132" w:right="-108" w:hanging="132"/>
              <w:rPr>
                <w:rFonts w:cs="Times New Roman"/>
                <w:b/>
                <w:bCs/>
                <w:i/>
                <w:iCs/>
                <w:sz w:val="20"/>
              </w:rPr>
            </w:pPr>
            <w:r w:rsidRPr="00476D19">
              <w:rPr>
                <w:rFonts w:cs="Times New Roman"/>
                <w:sz w:val="20"/>
              </w:rPr>
              <w:t>At 1 January 202</w:t>
            </w:r>
            <w:r>
              <w:rPr>
                <w:rFonts w:cs="Times New Roman"/>
                <w:sz w:val="20"/>
              </w:rPr>
              <w:t>4</w:t>
            </w:r>
          </w:p>
        </w:tc>
        <w:tc>
          <w:tcPr>
            <w:tcW w:w="1432" w:type="dxa"/>
            <w:vAlign w:val="bottom"/>
          </w:tcPr>
          <w:p w14:paraId="08F2306B" w14:textId="7008EDC6" w:rsidR="00E20AA4" w:rsidRPr="00D34A1E" w:rsidRDefault="00E20AA4" w:rsidP="00E20AA4">
            <w:pPr>
              <w:pStyle w:val="acctfourfigures"/>
              <w:tabs>
                <w:tab w:val="clear" w:pos="765"/>
                <w:tab w:val="decimal" w:pos="1090"/>
              </w:tabs>
              <w:spacing w:line="210" w:lineRule="exact"/>
              <w:rPr>
                <w:sz w:val="20"/>
                <w:cs/>
              </w:rPr>
            </w:pPr>
            <w:r w:rsidRPr="00D34A1E">
              <w:rPr>
                <w:sz w:val="20"/>
              </w:rPr>
              <w:t>649</w:t>
            </w:r>
          </w:p>
        </w:tc>
        <w:tc>
          <w:tcPr>
            <w:tcW w:w="1432" w:type="dxa"/>
            <w:vAlign w:val="bottom"/>
          </w:tcPr>
          <w:p w14:paraId="4E383650" w14:textId="2B69B0E6" w:rsidR="00E20AA4" w:rsidRPr="00D34A1E" w:rsidRDefault="00E20AA4" w:rsidP="00E20AA4">
            <w:pPr>
              <w:pStyle w:val="acctfourfigures"/>
              <w:tabs>
                <w:tab w:val="clear" w:pos="765"/>
                <w:tab w:val="decimal" w:pos="1090"/>
              </w:tabs>
              <w:spacing w:line="210" w:lineRule="exact"/>
              <w:rPr>
                <w:sz w:val="20"/>
              </w:rPr>
            </w:pPr>
            <w:r w:rsidRPr="00D34A1E">
              <w:rPr>
                <w:sz w:val="20"/>
              </w:rPr>
              <w:t>671,000</w:t>
            </w:r>
          </w:p>
        </w:tc>
        <w:tc>
          <w:tcPr>
            <w:tcW w:w="1432" w:type="dxa"/>
            <w:vAlign w:val="bottom"/>
          </w:tcPr>
          <w:p w14:paraId="5D8872CD" w14:textId="6D6BBACD" w:rsidR="00E20AA4" w:rsidRPr="00D34A1E" w:rsidRDefault="00E20AA4" w:rsidP="00E20AA4">
            <w:pPr>
              <w:pStyle w:val="acctfourfigures"/>
              <w:tabs>
                <w:tab w:val="clear" w:pos="765"/>
                <w:tab w:val="decimal" w:pos="1106"/>
              </w:tabs>
              <w:spacing w:line="210" w:lineRule="exact"/>
              <w:rPr>
                <w:sz w:val="20"/>
                <w:cs/>
              </w:rPr>
            </w:pPr>
            <w:r w:rsidRPr="00D34A1E">
              <w:rPr>
                <w:sz w:val="20"/>
              </w:rPr>
              <w:t>200,000</w:t>
            </w:r>
          </w:p>
        </w:tc>
        <w:tc>
          <w:tcPr>
            <w:tcW w:w="1432" w:type="dxa"/>
            <w:vAlign w:val="bottom"/>
          </w:tcPr>
          <w:p w14:paraId="56A91736" w14:textId="2E458BC6" w:rsidR="00E20AA4" w:rsidRPr="00D34A1E" w:rsidRDefault="00E20AA4" w:rsidP="00E20AA4">
            <w:pPr>
              <w:pStyle w:val="acctfourfigures"/>
              <w:tabs>
                <w:tab w:val="clear" w:pos="765"/>
                <w:tab w:val="decimal" w:pos="1106"/>
              </w:tabs>
              <w:spacing w:line="210" w:lineRule="exact"/>
              <w:rPr>
                <w:sz w:val="20"/>
                <w:cs/>
              </w:rPr>
            </w:pPr>
            <w:r w:rsidRPr="00D34A1E">
              <w:rPr>
                <w:sz w:val="20"/>
              </w:rPr>
              <w:t>-</w:t>
            </w:r>
          </w:p>
        </w:tc>
        <w:tc>
          <w:tcPr>
            <w:tcW w:w="1433" w:type="dxa"/>
            <w:vAlign w:val="bottom"/>
          </w:tcPr>
          <w:p w14:paraId="2FEC4C4F" w14:textId="26BF9757" w:rsidR="00E20AA4" w:rsidRPr="00D34A1E" w:rsidRDefault="00E20AA4" w:rsidP="00E20AA4">
            <w:pPr>
              <w:pStyle w:val="acctfourfigures"/>
              <w:tabs>
                <w:tab w:val="clear" w:pos="765"/>
                <w:tab w:val="decimal" w:pos="1082"/>
              </w:tabs>
              <w:spacing w:line="210" w:lineRule="exact"/>
              <w:rPr>
                <w:sz w:val="20"/>
                <w:cs/>
              </w:rPr>
            </w:pPr>
            <w:r w:rsidRPr="00D34A1E">
              <w:rPr>
                <w:sz w:val="20"/>
              </w:rPr>
              <w:t>871,649</w:t>
            </w:r>
          </w:p>
        </w:tc>
      </w:tr>
      <w:tr w:rsidR="00E20AA4" w:rsidRPr="00476D19" w14:paraId="011CC66A" w14:textId="77777777" w:rsidTr="00BD2E8D">
        <w:tc>
          <w:tcPr>
            <w:tcW w:w="2430" w:type="dxa"/>
          </w:tcPr>
          <w:p w14:paraId="628D21F4" w14:textId="777BB8D4" w:rsidR="00E20AA4" w:rsidRPr="00476D19" w:rsidRDefault="00E20AA4" w:rsidP="00E20AA4">
            <w:pPr>
              <w:tabs>
                <w:tab w:val="left" w:pos="1440"/>
              </w:tabs>
              <w:spacing w:line="210" w:lineRule="exact"/>
              <w:ind w:left="132" w:right="-108" w:hanging="132"/>
              <w:rPr>
                <w:rFonts w:cs="Times New Roman"/>
                <w:b/>
                <w:bCs/>
                <w:i/>
                <w:iCs/>
                <w:sz w:val="20"/>
              </w:rPr>
            </w:pPr>
            <w:r w:rsidRPr="00476D19">
              <w:rPr>
                <w:rFonts w:cs="Times New Roman"/>
                <w:spacing w:val="-3"/>
                <w:sz w:val="20"/>
              </w:rPr>
              <w:t>Change from remeasurement of ECL</w:t>
            </w:r>
          </w:p>
        </w:tc>
        <w:tc>
          <w:tcPr>
            <w:tcW w:w="1432" w:type="dxa"/>
            <w:vAlign w:val="bottom"/>
          </w:tcPr>
          <w:p w14:paraId="5B5C817A" w14:textId="5C4D67E9" w:rsidR="00E20AA4" w:rsidRPr="00476D19" w:rsidRDefault="00E20AA4" w:rsidP="00E20AA4">
            <w:pPr>
              <w:pStyle w:val="acctfourfigures"/>
              <w:tabs>
                <w:tab w:val="clear" w:pos="765"/>
                <w:tab w:val="decimal" w:pos="1090"/>
              </w:tabs>
              <w:spacing w:line="210" w:lineRule="exact"/>
              <w:rPr>
                <w:sz w:val="20"/>
                <w:cs/>
              </w:rPr>
            </w:pPr>
            <w:r w:rsidRPr="00476D19">
              <w:rPr>
                <w:sz w:val="20"/>
              </w:rPr>
              <w:t>4,720</w:t>
            </w:r>
          </w:p>
        </w:tc>
        <w:tc>
          <w:tcPr>
            <w:tcW w:w="1432" w:type="dxa"/>
            <w:vAlign w:val="bottom"/>
          </w:tcPr>
          <w:p w14:paraId="06E01E7C" w14:textId="0A0EF1F6" w:rsidR="00E20AA4" w:rsidRPr="00476D19" w:rsidRDefault="00E20AA4" w:rsidP="00E20AA4">
            <w:pPr>
              <w:pStyle w:val="acctfourfigures"/>
              <w:tabs>
                <w:tab w:val="clear" w:pos="765"/>
                <w:tab w:val="decimal" w:pos="1090"/>
              </w:tabs>
              <w:spacing w:line="210" w:lineRule="exact"/>
              <w:rPr>
                <w:sz w:val="20"/>
              </w:rPr>
            </w:pPr>
            <w:r w:rsidRPr="00476D19">
              <w:rPr>
                <w:sz w:val="20"/>
              </w:rPr>
              <w:t>-</w:t>
            </w:r>
          </w:p>
        </w:tc>
        <w:tc>
          <w:tcPr>
            <w:tcW w:w="1432" w:type="dxa"/>
            <w:vAlign w:val="bottom"/>
          </w:tcPr>
          <w:p w14:paraId="5EFE2382" w14:textId="1755D531" w:rsidR="00E20AA4" w:rsidRPr="00476D19" w:rsidRDefault="00E20AA4" w:rsidP="00E20AA4">
            <w:pPr>
              <w:pStyle w:val="acctfourfigures"/>
              <w:tabs>
                <w:tab w:val="clear" w:pos="765"/>
                <w:tab w:val="decimal" w:pos="1106"/>
              </w:tabs>
              <w:spacing w:line="210" w:lineRule="exact"/>
              <w:rPr>
                <w:sz w:val="20"/>
                <w:cs/>
              </w:rPr>
            </w:pPr>
            <w:r w:rsidRPr="00476D19">
              <w:rPr>
                <w:sz w:val="20"/>
              </w:rPr>
              <w:t>-</w:t>
            </w:r>
          </w:p>
        </w:tc>
        <w:tc>
          <w:tcPr>
            <w:tcW w:w="1432" w:type="dxa"/>
            <w:vAlign w:val="bottom"/>
          </w:tcPr>
          <w:p w14:paraId="56A50F5D" w14:textId="075EA931" w:rsidR="00E20AA4" w:rsidRPr="00476D19" w:rsidRDefault="00E20AA4" w:rsidP="00E20AA4">
            <w:pPr>
              <w:pStyle w:val="acctfourfigures"/>
              <w:tabs>
                <w:tab w:val="clear" w:pos="765"/>
                <w:tab w:val="decimal" w:pos="1106"/>
              </w:tabs>
              <w:spacing w:line="210" w:lineRule="exact"/>
              <w:rPr>
                <w:b/>
                <w:bCs/>
                <w:sz w:val="20"/>
                <w:cs/>
              </w:rPr>
            </w:pPr>
            <w:r w:rsidRPr="00476D19">
              <w:rPr>
                <w:b/>
                <w:bCs/>
                <w:sz w:val="20"/>
              </w:rPr>
              <w:t>-</w:t>
            </w:r>
          </w:p>
        </w:tc>
        <w:tc>
          <w:tcPr>
            <w:tcW w:w="1433" w:type="dxa"/>
            <w:vAlign w:val="bottom"/>
          </w:tcPr>
          <w:p w14:paraId="154B3429" w14:textId="2EBFDDF7" w:rsidR="00E20AA4" w:rsidRPr="00476D19" w:rsidRDefault="00E20AA4" w:rsidP="00E20AA4">
            <w:pPr>
              <w:pStyle w:val="acctfourfigures"/>
              <w:tabs>
                <w:tab w:val="clear" w:pos="765"/>
                <w:tab w:val="decimal" w:pos="1082"/>
              </w:tabs>
              <w:spacing w:line="210" w:lineRule="exact"/>
              <w:rPr>
                <w:sz w:val="20"/>
                <w:cs/>
              </w:rPr>
            </w:pPr>
            <w:r w:rsidRPr="00476D19">
              <w:rPr>
                <w:sz w:val="20"/>
              </w:rPr>
              <w:t>4,720</w:t>
            </w:r>
          </w:p>
        </w:tc>
      </w:tr>
      <w:tr w:rsidR="00E20AA4" w:rsidRPr="00476D19" w14:paraId="76422D59" w14:textId="77777777" w:rsidTr="003F184F">
        <w:tc>
          <w:tcPr>
            <w:tcW w:w="2430" w:type="dxa"/>
            <w:vAlign w:val="bottom"/>
          </w:tcPr>
          <w:p w14:paraId="47F488DB" w14:textId="0BBAFFE3" w:rsidR="00E20AA4" w:rsidRPr="00476D19" w:rsidRDefault="00E20AA4" w:rsidP="00E20AA4">
            <w:pPr>
              <w:tabs>
                <w:tab w:val="left" w:pos="1440"/>
              </w:tabs>
              <w:spacing w:line="210" w:lineRule="exact"/>
              <w:ind w:left="132" w:right="-108" w:hanging="132"/>
              <w:rPr>
                <w:rFonts w:cs="Times New Roman"/>
                <w:b/>
                <w:bCs/>
                <w:i/>
                <w:iCs/>
                <w:sz w:val="20"/>
              </w:rPr>
            </w:pPr>
            <w:r w:rsidRPr="00476D19">
              <w:rPr>
                <w:rFonts w:cs="Times New Roman"/>
                <w:sz w:val="20"/>
              </w:rPr>
              <w:t>Purchased or acquired</w:t>
            </w:r>
          </w:p>
        </w:tc>
        <w:tc>
          <w:tcPr>
            <w:tcW w:w="1432" w:type="dxa"/>
            <w:vAlign w:val="bottom"/>
          </w:tcPr>
          <w:p w14:paraId="0B3303D1" w14:textId="1F7710C0" w:rsidR="00E20AA4" w:rsidRPr="00476D19" w:rsidRDefault="00E20AA4" w:rsidP="00E20AA4">
            <w:pPr>
              <w:pStyle w:val="acctfourfigures"/>
              <w:tabs>
                <w:tab w:val="clear" w:pos="765"/>
                <w:tab w:val="decimal" w:pos="1090"/>
              </w:tabs>
              <w:spacing w:line="210" w:lineRule="exact"/>
              <w:rPr>
                <w:sz w:val="20"/>
                <w:cs/>
              </w:rPr>
            </w:pPr>
            <w:r w:rsidRPr="00476D19">
              <w:rPr>
                <w:sz w:val="20"/>
              </w:rPr>
              <w:t>23</w:t>
            </w:r>
          </w:p>
        </w:tc>
        <w:tc>
          <w:tcPr>
            <w:tcW w:w="1432" w:type="dxa"/>
            <w:vAlign w:val="bottom"/>
          </w:tcPr>
          <w:p w14:paraId="3F262817" w14:textId="2E2E334F" w:rsidR="00E20AA4" w:rsidRPr="00476D19" w:rsidRDefault="00E20AA4" w:rsidP="00E20AA4">
            <w:pPr>
              <w:pStyle w:val="acctfourfigures"/>
              <w:tabs>
                <w:tab w:val="clear" w:pos="765"/>
                <w:tab w:val="decimal" w:pos="1090"/>
              </w:tabs>
              <w:spacing w:line="210" w:lineRule="exact"/>
              <w:rPr>
                <w:sz w:val="20"/>
              </w:rPr>
            </w:pPr>
            <w:r w:rsidRPr="00476D19">
              <w:rPr>
                <w:sz w:val="20"/>
              </w:rPr>
              <w:t>-</w:t>
            </w:r>
          </w:p>
        </w:tc>
        <w:tc>
          <w:tcPr>
            <w:tcW w:w="1432" w:type="dxa"/>
            <w:vAlign w:val="bottom"/>
          </w:tcPr>
          <w:p w14:paraId="35DCD8EA" w14:textId="083D79C6" w:rsidR="00E20AA4" w:rsidRPr="00476D19" w:rsidRDefault="00E20AA4" w:rsidP="00E20AA4">
            <w:pPr>
              <w:pStyle w:val="acctfourfigures"/>
              <w:tabs>
                <w:tab w:val="clear" w:pos="765"/>
                <w:tab w:val="decimal" w:pos="1106"/>
              </w:tabs>
              <w:spacing w:line="210" w:lineRule="exact"/>
              <w:rPr>
                <w:sz w:val="20"/>
                <w:cs/>
              </w:rPr>
            </w:pPr>
            <w:r w:rsidRPr="00476D19">
              <w:rPr>
                <w:sz w:val="20"/>
              </w:rPr>
              <w:t>-</w:t>
            </w:r>
          </w:p>
        </w:tc>
        <w:tc>
          <w:tcPr>
            <w:tcW w:w="1432" w:type="dxa"/>
            <w:vAlign w:val="bottom"/>
          </w:tcPr>
          <w:p w14:paraId="747A6BAF" w14:textId="65F1A2EA" w:rsidR="00E20AA4" w:rsidRPr="00476D19" w:rsidRDefault="00E20AA4" w:rsidP="00E20AA4">
            <w:pPr>
              <w:pStyle w:val="acctfourfigures"/>
              <w:tabs>
                <w:tab w:val="clear" w:pos="765"/>
                <w:tab w:val="decimal" w:pos="1106"/>
              </w:tabs>
              <w:spacing w:line="210" w:lineRule="exact"/>
              <w:rPr>
                <w:b/>
                <w:bCs/>
                <w:sz w:val="20"/>
                <w:cs/>
              </w:rPr>
            </w:pPr>
            <w:r w:rsidRPr="00476D19">
              <w:rPr>
                <w:b/>
                <w:bCs/>
                <w:sz w:val="20"/>
              </w:rPr>
              <w:t>-</w:t>
            </w:r>
          </w:p>
        </w:tc>
        <w:tc>
          <w:tcPr>
            <w:tcW w:w="1433" w:type="dxa"/>
            <w:vAlign w:val="bottom"/>
          </w:tcPr>
          <w:p w14:paraId="1782213F" w14:textId="6ACDCF03" w:rsidR="00E20AA4" w:rsidRPr="00476D19" w:rsidRDefault="00E20AA4" w:rsidP="00E20AA4">
            <w:pPr>
              <w:pStyle w:val="acctfourfigures"/>
              <w:tabs>
                <w:tab w:val="clear" w:pos="765"/>
                <w:tab w:val="decimal" w:pos="1082"/>
              </w:tabs>
              <w:spacing w:line="210" w:lineRule="exact"/>
              <w:rPr>
                <w:sz w:val="20"/>
                <w:cs/>
              </w:rPr>
            </w:pPr>
            <w:r w:rsidRPr="00476D19">
              <w:rPr>
                <w:sz w:val="20"/>
              </w:rPr>
              <w:t>23</w:t>
            </w:r>
          </w:p>
        </w:tc>
      </w:tr>
      <w:tr w:rsidR="00E20AA4" w:rsidRPr="00476D19" w14:paraId="03C136A0" w14:textId="77777777" w:rsidTr="003F184F">
        <w:tc>
          <w:tcPr>
            <w:tcW w:w="2430" w:type="dxa"/>
            <w:vAlign w:val="bottom"/>
          </w:tcPr>
          <w:p w14:paraId="63D2A9C3" w14:textId="72739E2C" w:rsidR="00E20AA4" w:rsidRPr="00476D19" w:rsidRDefault="00E20AA4" w:rsidP="00E20AA4">
            <w:pPr>
              <w:tabs>
                <w:tab w:val="left" w:pos="1440"/>
              </w:tabs>
              <w:spacing w:line="210" w:lineRule="exact"/>
              <w:ind w:left="132" w:right="-108" w:hanging="132"/>
              <w:rPr>
                <w:rFonts w:cs="Times New Roman"/>
                <w:b/>
                <w:bCs/>
                <w:i/>
                <w:iCs/>
                <w:sz w:val="20"/>
              </w:rPr>
            </w:pPr>
            <w:r w:rsidRPr="00476D19">
              <w:rPr>
                <w:rFonts w:cs="Times New Roman"/>
                <w:sz w:val="20"/>
              </w:rPr>
              <w:t>Derecognised</w:t>
            </w:r>
          </w:p>
        </w:tc>
        <w:tc>
          <w:tcPr>
            <w:tcW w:w="1432" w:type="dxa"/>
            <w:vAlign w:val="bottom"/>
          </w:tcPr>
          <w:p w14:paraId="23C7968D" w14:textId="2A04D01E" w:rsidR="00E20AA4" w:rsidRPr="00476D19" w:rsidRDefault="00E20AA4" w:rsidP="00E20AA4">
            <w:pPr>
              <w:pStyle w:val="acctfourfigures"/>
              <w:pBdr>
                <w:bottom w:val="single" w:sz="4" w:space="1" w:color="auto"/>
              </w:pBdr>
              <w:tabs>
                <w:tab w:val="clear" w:pos="765"/>
                <w:tab w:val="decimal" w:pos="1090"/>
              </w:tabs>
              <w:spacing w:line="210" w:lineRule="exact"/>
              <w:rPr>
                <w:sz w:val="20"/>
                <w:cs/>
              </w:rPr>
            </w:pPr>
            <w:r w:rsidRPr="00476D19">
              <w:rPr>
                <w:sz w:val="20"/>
                <w:lang w:val="en-US"/>
              </w:rPr>
              <w:t>(124)</w:t>
            </w:r>
          </w:p>
        </w:tc>
        <w:tc>
          <w:tcPr>
            <w:tcW w:w="1432" w:type="dxa"/>
            <w:vAlign w:val="bottom"/>
          </w:tcPr>
          <w:p w14:paraId="3AE76A9A" w14:textId="3A1AA32B" w:rsidR="00E20AA4" w:rsidRPr="00476D19" w:rsidRDefault="00E20AA4" w:rsidP="00E20AA4">
            <w:pPr>
              <w:pStyle w:val="acctfourfigures"/>
              <w:pBdr>
                <w:bottom w:val="single" w:sz="4" w:space="1" w:color="auto"/>
              </w:pBdr>
              <w:tabs>
                <w:tab w:val="clear" w:pos="765"/>
                <w:tab w:val="decimal" w:pos="1090"/>
              </w:tabs>
              <w:spacing w:line="210" w:lineRule="exact"/>
              <w:rPr>
                <w:sz w:val="20"/>
              </w:rPr>
            </w:pPr>
            <w:r w:rsidRPr="00476D19">
              <w:rPr>
                <w:sz w:val="20"/>
              </w:rPr>
              <w:t>-</w:t>
            </w:r>
          </w:p>
        </w:tc>
        <w:tc>
          <w:tcPr>
            <w:tcW w:w="1432" w:type="dxa"/>
            <w:vAlign w:val="bottom"/>
          </w:tcPr>
          <w:p w14:paraId="5AF16571" w14:textId="31D79952" w:rsidR="00E20AA4" w:rsidRPr="00476D19" w:rsidRDefault="00E20AA4" w:rsidP="00E20AA4">
            <w:pPr>
              <w:pStyle w:val="acctfourfigures"/>
              <w:pBdr>
                <w:bottom w:val="single" w:sz="4" w:space="1" w:color="auto"/>
              </w:pBdr>
              <w:tabs>
                <w:tab w:val="clear" w:pos="765"/>
                <w:tab w:val="decimal" w:pos="1106"/>
              </w:tabs>
              <w:spacing w:line="210" w:lineRule="exact"/>
              <w:rPr>
                <w:sz w:val="20"/>
                <w:cs/>
              </w:rPr>
            </w:pPr>
            <w:r w:rsidRPr="00476D19">
              <w:rPr>
                <w:sz w:val="20"/>
              </w:rPr>
              <w:t>-</w:t>
            </w:r>
          </w:p>
        </w:tc>
        <w:tc>
          <w:tcPr>
            <w:tcW w:w="1432" w:type="dxa"/>
            <w:vAlign w:val="bottom"/>
          </w:tcPr>
          <w:p w14:paraId="79CD9589" w14:textId="212567A6" w:rsidR="00E20AA4" w:rsidRPr="00476D19" w:rsidRDefault="00E20AA4" w:rsidP="00E20AA4">
            <w:pPr>
              <w:pStyle w:val="acctfourfigures"/>
              <w:pBdr>
                <w:bottom w:val="single" w:sz="4" w:space="1" w:color="auto"/>
              </w:pBdr>
              <w:tabs>
                <w:tab w:val="clear" w:pos="765"/>
                <w:tab w:val="decimal" w:pos="1106"/>
              </w:tabs>
              <w:spacing w:line="210" w:lineRule="exact"/>
              <w:rPr>
                <w:b/>
                <w:bCs/>
                <w:sz w:val="20"/>
                <w:cs/>
              </w:rPr>
            </w:pPr>
            <w:r w:rsidRPr="00476D19">
              <w:rPr>
                <w:b/>
                <w:bCs/>
                <w:sz w:val="20"/>
              </w:rPr>
              <w:t>-</w:t>
            </w:r>
          </w:p>
        </w:tc>
        <w:tc>
          <w:tcPr>
            <w:tcW w:w="1433" w:type="dxa"/>
            <w:vAlign w:val="bottom"/>
          </w:tcPr>
          <w:p w14:paraId="5EEEA1C7" w14:textId="0ACF3084" w:rsidR="00E20AA4" w:rsidRPr="00476D19" w:rsidRDefault="00E20AA4" w:rsidP="00E20AA4">
            <w:pPr>
              <w:pStyle w:val="acctfourfigures"/>
              <w:pBdr>
                <w:bottom w:val="single" w:sz="4" w:space="1" w:color="auto"/>
              </w:pBdr>
              <w:tabs>
                <w:tab w:val="clear" w:pos="765"/>
                <w:tab w:val="decimal" w:pos="1082"/>
              </w:tabs>
              <w:spacing w:line="210" w:lineRule="exact"/>
              <w:rPr>
                <w:sz w:val="20"/>
                <w:cs/>
              </w:rPr>
            </w:pPr>
            <w:r w:rsidRPr="00476D19">
              <w:rPr>
                <w:sz w:val="20"/>
                <w:lang w:val="en-US"/>
              </w:rPr>
              <w:t>(124)</w:t>
            </w:r>
          </w:p>
        </w:tc>
      </w:tr>
      <w:tr w:rsidR="00E20AA4" w:rsidRPr="00476D19" w14:paraId="0E856119" w14:textId="77777777" w:rsidTr="00BD2E8D">
        <w:tc>
          <w:tcPr>
            <w:tcW w:w="2430" w:type="dxa"/>
          </w:tcPr>
          <w:p w14:paraId="265937BF" w14:textId="0CAC094E" w:rsidR="00E20AA4" w:rsidRPr="00476D19" w:rsidRDefault="00E20AA4" w:rsidP="00E20AA4">
            <w:pPr>
              <w:tabs>
                <w:tab w:val="left" w:pos="1440"/>
              </w:tabs>
              <w:spacing w:line="210" w:lineRule="exact"/>
              <w:ind w:left="132" w:right="-108" w:hanging="132"/>
              <w:rPr>
                <w:rFonts w:cs="Times New Roman"/>
                <w:b/>
                <w:bCs/>
                <w:i/>
                <w:iCs/>
                <w:sz w:val="20"/>
              </w:rPr>
            </w:pPr>
            <w:r w:rsidRPr="00476D19">
              <w:rPr>
                <w:rFonts w:cs="Times New Roman"/>
                <w:b/>
                <w:bCs/>
                <w:sz w:val="20"/>
              </w:rPr>
              <w:t>At 31 December 202</w:t>
            </w:r>
            <w:r>
              <w:rPr>
                <w:rFonts w:cs="Times New Roman"/>
                <w:b/>
                <w:bCs/>
                <w:sz w:val="20"/>
              </w:rPr>
              <w:t>4</w:t>
            </w:r>
            <w:r w:rsidRPr="00476D19">
              <w:rPr>
                <w:rFonts w:cs="Times New Roman"/>
                <w:b/>
                <w:bCs/>
                <w:sz w:val="20"/>
              </w:rPr>
              <w:t xml:space="preserve"> and </w:t>
            </w:r>
            <w:r w:rsidRPr="00476D19">
              <w:rPr>
                <w:rFonts w:cs="Times New Roman"/>
                <w:b/>
                <w:bCs/>
                <w:sz w:val="20"/>
              </w:rPr>
              <w:br/>
              <w:t xml:space="preserve">   1 January 202</w:t>
            </w:r>
            <w:r>
              <w:rPr>
                <w:rFonts w:cs="Times New Roman"/>
                <w:b/>
                <w:bCs/>
                <w:sz w:val="20"/>
              </w:rPr>
              <w:t>5</w:t>
            </w:r>
          </w:p>
        </w:tc>
        <w:tc>
          <w:tcPr>
            <w:tcW w:w="1432" w:type="dxa"/>
            <w:vAlign w:val="bottom"/>
          </w:tcPr>
          <w:p w14:paraId="47BC66E3" w14:textId="56C8ECD3" w:rsidR="00E20AA4" w:rsidRPr="00476D19" w:rsidRDefault="00E20AA4" w:rsidP="00E20AA4">
            <w:pPr>
              <w:pStyle w:val="acctfourfigures"/>
              <w:tabs>
                <w:tab w:val="clear" w:pos="765"/>
                <w:tab w:val="decimal" w:pos="1090"/>
              </w:tabs>
              <w:spacing w:line="210" w:lineRule="exact"/>
              <w:rPr>
                <w:b/>
                <w:bCs/>
                <w:sz w:val="20"/>
                <w:cs/>
              </w:rPr>
            </w:pPr>
            <w:r w:rsidRPr="00476D19">
              <w:rPr>
                <w:b/>
                <w:bCs/>
                <w:sz w:val="20"/>
              </w:rPr>
              <w:t>5,268</w:t>
            </w:r>
          </w:p>
        </w:tc>
        <w:tc>
          <w:tcPr>
            <w:tcW w:w="1432" w:type="dxa"/>
            <w:vAlign w:val="bottom"/>
          </w:tcPr>
          <w:p w14:paraId="21C3FDC4" w14:textId="75324E31" w:rsidR="00E20AA4" w:rsidRPr="00476D19" w:rsidRDefault="00E20AA4" w:rsidP="00E20AA4">
            <w:pPr>
              <w:pStyle w:val="acctfourfigures"/>
              <w:tabs>
                <w:tab w:val="clear" w:pos="765"/>
                <w:tab w:val="decimal" w:pos="1090"/>
              </w:tabs>
              <w:spacing w:line="210" w:lineRule="exact"/>
              <w:rPr>
                <w:b/>
                <w:bCs/>
                <w:sz w:val="20"/>
              </w:rPr>
            </w:pPr>
            <w:r w:rsidRPr="00476D19">
              <w:rPr>
                <w:b/>
                <w:bCs/>
                <w:sz w:val="20"/>
              </w:rPr>
              <w:t>671,000</w:t>
            </w:r>
          </w:p>
        </w:tc>
        <w:tc>
          <w:tcPr>
            <w:tcW w:w="1432" w:type="dxa"/>
            <w:vAlign w:val="bottom"/>
          </w:tcPr>
          <w:p w14:paraId="76EAFFDF" w14:textId="25EE968D" w:rsidR="00E20AA4" w:rsidRPr="00476D19" w:rsidRDefault="00E20AA4" w:rsidP="00E20AA4">
            <w:pPr>
              <w:pStyle w:val="acctfourfigures"/>
              <w:tabs>
                <w:tab w:val="clear" w:pos="765"/>
                <w:tab w:val="decimal" w:pos="1106"/>
              </w:tabs>
              <w:spacing w:line="210" w:lineRule="exact"/>
              <w:rPr>
                <w:b/>
                <w:bCs/>
                <w:sz w:val="20"/>
                <w:cs/>
              </w:rPr>
            </w:pPr>
            <w:r w:rsidRPr="00476D19">
              <w:rPr>
                <w:b/>
                <w:bCs/>
                <w:sz w:val="20"/>
              </w:rPr>
              <w:t>200,000</w:t>
            </w:r>
          </w:p>
        </w:tc>
        <w:tc>
          <w:tcPr>
            <w:tcW w:w="1432" w:type="dxa"/>
            <w:vAlign w:val="bottom"/>
          </w:tcPr>
          <w:p w14:paraId="30670CA4" w14:textId="4D1276AA" w:rsidR="00E20AA4" w:rsidRPr="00476D19" w:rsidRDefault="00E20AA4" w:rsidP="00E20AA4">
            <w:pPr>
              <w:pStyle w:val="acctfourfigures"/>
              <w:tabs>
                <w:tab w:val="clear" w:pos="765"/>
                <w:tab w:val="decimal" w:pos="1106"/>
              </w:tabs>
              <w:spacing w:line="210" w:lineRule="exact"/>
              <w:rPr>
                <w:b/>
                <w:bCs/>
                <w:sz w:val="20"/>
                <w:cs/>
              </w:rPr>
            </w:pPr>
            <w:r w:rsidRPr="00476D19">
              <w:rPr>
                <w:b/>
                <w:bCs/>
                <w:sz w:val="20"/>
              </w:rPr>
              <w:t>-</w:t>
            </w:r>
          </w:p>
        </w:tc>
        <w:tc>
          <w:tcPr>
            <w:tcW w:w="1433" w:type="dxa"/>
            <w:vAlign w:val="bottom"/>
          </w:tcPr>
          <w:p w14:paraId="7C5CC884" w14:textId="585F309F" w:rsidR="00E20AA4" w:rsidRPr="00476D19" w:rsidRDefault="00E20AA4" w:rsidP="00E20AA4">
            <w:pPr>
              <w:pStyle w:val="acctfourfigures"/>
              <w:tabs>
                <w:tab w:val="clear" w:pos="765"/>
                <w:tab w:val="decimal" w:pos="1082"/>
              </w:tabs>
              <w:spacing w:line="210" w:lineRule="exact"/>
              <w:rPr>
                <w:b/>
                <w:bCs/>
                <w:sz w:val="20"/>
                <w:cs/>
              </w:rPr>
            </w:pPr>
            <w:r w:rsidRPr="00476D19">
              <w:rPr>
                <w:b/>
                <w:bCs/>
                <w:sz w:val="20"/>
                <w:lang w:val="en-US"/>
              </w:rPr>
              <w:t>876,268</w:t>
            </w:r>
          </w:p>
        </w:tc>
      </w:tr>
      <w:tr w:rsidR="00E20AA4" w:rsidRPr="00476D19" w14:paraId="719338BE" w14:textId="77777777" w:rsidTr="00BD2E8D">
        <w:tc>
          <w:tcPr>
            <w:tcW w:w="2430" w:type="dxa"/>
          </w:tcPr>
          <w:p w14:paraId="75FF85D0" w14:textId="14370549"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pacing w:val="-3"/>
                <w:sz w:val="20"/>
              </w:rPr>
              <w:t>Change from remeasurement of ECL</w:t>
            </w:r>
          </w:p>
        </w:tc>
        <w:tc>
          <w:tcPr>
            <w:tcW w:w="1432" w:type="dxa"/>
            <w:vAlign w:val="bottom"/>
          </w:tcPr>
          <w:p w14:paraId="66BD6C21" w14:textId="6ADDF312" w:rsidR="00E20AA4" w:rsidRPr="00476D19" w:rsidRDefault="00E20AA4" w:rsidP="00E20AA4">
            <w:pPr>
              <w:pStyle w:val="acctfourfigures"/>
              <w:tabs>
                <w:tab w:val="clear" w:pos="765"/>
                <w:tab w:val="decimal" w:pos="1090"/>
              </w:tabs>
              <w:spacing w:line="210" w:lineRule="exact"/>
              <w:rPr>
                <w:sz w:val="20"/>
                <w:cs/>
              </w:rPr>
            </w:pPr>
            <w:r w:rsidRPr="000925BA">
              <w:rPr>
                <w:sz w:val="20"/>
                <w:cs/>
                <w:lang w:bidi="th-TH"/>
              </w:rPr>
              <w:t>(1</w:t>
            </w:r>
            <w:r w:rsidRPr="000925BA">
              <w:rPr>
                <w:sz w:val="20"/>
              </w:rPr>
              <w:t>,</w:t>
            </w:r>
            <w:r w:rsidRPr="000925BA">
              <w:rPr>
                <w:sz w:val="20"/>
                <w:cs/>
                <w:lang w:bidi="th-TH"/>
              </w:rPr>
              <w:t>922)</w:t>
            </w:r>
          </w:p>
        </w:tc>
        <w:tc>
          <w:tcPr>
            <w:tcW w:w="1432" w:type="dxa"/>
            <w:vAlign w:val="bottom"/>
          </w:tcPr>
          <w:p w14:paraId="0BEA19AA" w14:textId="5FC2EC54" w:rsidR="00E20AA4" w:rsidRPr="00476D19" w:rsidRDefault="00E20AA4" w:rsidP="00E20AA4">
            <w:pPr>
              <w:pStyle w:val="acctfourfigures"/>
              <w:tabs>
                <w:tab w:val="clear" w:pos="765"/>
                <w:tab w:val="decimal" w:pos="1090"/>
              </w:tabs>
              <w:spacing w:line="210" w:lineRule="exact"/>
              <w:rPr>
                <w:sz w:val="20"/>
              </w:rPr>
            </w:pPr>
            <w:r w:rsidRPr="000925BA">
              <w:rPr>
                <w:sz w:val="20"/>
                <w:cs/>
                <w:lang w:bidi="th-TH"/>
              </w:rPr>
              <w:t>(35</w:t>
            </w:r>
            <w:r w:rsidRPr="000925BA">
              <w:rPr>
                <w:sz w:val="20"/>
              </w:rPr>
              <w:t>,</w:t>
            </w:r>
            <w:r w:rsidRPr="000925BA">
              <w:rPr>
                <w:sz w:val="20"/>
                <w:cs/>
                <w:lang w:bidi="th-TH"/>
              </w:rPr>
              <w:t>354)</w:t>
            </w:r>
          </w:p>
        </w:tc>
        <w:tc>
          <w:tcPr>
            <w:tcW w:w="1432" w:type="dxa"/>
            <w:vAlign w:val="bottom"/>
          </w:tcPr>
          <w:p w14:paraId="2EE742E9" w14:textId="53F136D8" w:rsidR="00E20AA4" w:rsidRPr="00476D19" w:rsidRDefault="00E20AA4" w:rsidP="00E20AA4">
            <w:pPr>
              <w:pStyle w:val="acctfourfigures"/>
              <w:tabs>
                <w:tab w:val="clear" w:pos="765"/>
                <w:tab w:val="decimal" w:pos="1106"/>
              </w:tabs>
              <w:spacing w:line="210" w:lineRule="exact"/>
              <w:rPr>
                <w:sz w:val="20"/>
                <w:cs/>
              </w:rPr>
            </w:pPr>
            <w:r w:rsidRPr="000925BA">
              <w:rPr>
                <w:rFonts w:hint="cs"/>
                <w:sz w:val="20"/>
                <w:cs/>
              </w:rPr>
              <w:t>-</w:t>
            </w:r>
          </w:p>
        </w:tc>
        <w:tc>
          <w:tcPr>
            <w:tcW w:w="1432" w:type="dxa"/>
            <w:vAlign w:val="bottom"/>
          </w:tcPr>
          <w:p w14:paraId="78FEA84D" w14:textId="67D1DE9F" w:rsidR="00E20AA4" w:rsidRPr="000925BA" w:rsidRDefault="00E20AA4" w:rsidP="00E20AA4">
            <w:pPr>
              <w:pStyle w:val="acctfourfigures"/>
              <w:tabs>
                <w:tab w:val="clear" w:pos="765"/>
                <w:tab w:val="decimal" w:pos="1106"/>
              </w:tabs>
              <w:spacing w:line="210" w:lineRule="exact"/>
              <w:rPr>
                <w:sz w:val="20"/>
                <w:cs/>
              </w:rPr>
            </w:pPr>
            <w:r w:rsidRPr="000925BA">
              <w:rPr>
                <w:rFonts w:hint="cs"/>
                <w:sz w:val="20"/>
                <w:cs/>
              </w:rPr>
              <w:t>-</w:t>
            </w:r>
          </w:p>
        </w:tc>
        <w:tc>
          <w:tcPr>
            <w:tcW w:w="1433" w:type="dxa"/>
            <w:vAlign w:val="bottom"/>
          </w:tcPr>
          <w:p w14:paraId="5C8B92FF" w14:textId="79567803" w:rsidR="00E20AA4" w:rsidRPr="00476D19" w:rsidRDefault="00E20AA4" w:rsidP="00E20AA4">
            <w:pPr>
              <w:pStyle w:val="acctfourfigures"/>
              <w:tabs>
                <w:tab w:val="clear" w:pos="765"/>
                <w:tab w:val="decimal" w:pos="1082"/>
              </w:tabs>
              <w:spacing w:line="210" w:lineRule="exact"/>
              <w:rPr>
                <w:sz w:val="20"/>
                <w:cs/>
              </w:rPr>
            </w:pPr>
            <w:r w:rsidRPr="000925BA">
              <w:rPr>
                <w:sz w:val="20"/>
                <w:cs/>
                <w:lang w:bidi="th-TH"/>
              </w:rPr>
              <w:t>(37</w:t>
            </w:r>
            <w:r w:rsidRPr="000925BA">
              <w:rPr>
                <w:sz w:val="20"/>
              </w:rPr>
              <w:t>,</w:t>
            </w:r>
            <w:r w:rsidRPr="000925BA">
              <w:rPr>
                <w:sz w:val="20"/>
                <w:cs/>
                <w:lang w:bidi="th-TH"/>
              </w:rPr>
              <w:t>276)</w:t>
            </w:r>
          </w:p>
        </w:tc>
      </w:tr>
      <w:tr w:rsidR="00E20AA4" w:rsidRPr="00476D19" w14:paraId="13872B8A" w14:textId="77777777" w:rsidTr="00BD2E8D">
        <w:tc>
          <w:tcPr>
            <w:tcW w:w="2430" w:type="dxa"/>
            <w:vAlign w:val="bottom"/>
          </w:tcPr>
          <w:p w14:paraId="0F4C7021" w14:textId="4433E1DA"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Purchased or acquired</w:t>
            </w:r>
          </w:p>
        </w:tc>
        <w:tc>
          <w:tcPr>
            <w:tcW w:w="1432" w:type="dxa"/>
            <w:vAlign w:val="bottom"/>
          </w:tcPr>
          <w:p w14:paraId="02765F22" w14:textId="767B771A" w:rsidR="00E20AA4" w:rsidRPr="00476D19" w:rsidRDefault="00E20AA4" w:rsidP="00E20AA4">
            <w:pPr>
              <w:pStyle w:val="acctfourfigures"/>
              <w:tabs>
                <w:tab w:val="clear" w:pos="765"/>
                <w:tab w:val="decimal" w:pos="1090"/>
              </w:tabs>
              <w:spacing w:line="210" w:lineRule="exact"/>
              <w:rPr>
                <w:sz w:val="20"/>
              </w:rPr>
            </w:pPr>
            <w:r w:rsidRPr="000925BA">
              <w:rPr>
                <w:sz w:val="20"/>
              </w:rPr>
              <w:t>20</w:t>
            </w:r>
          </w:p>
        </w:tc>
        <w:tc>
          <w:tcPr>
            <w:tcW w:w="1432" w:type="dxa"/>
            <w:vAlign w:val="bottom"/>
          </w:tcPr>
          <w:p w14:paraId="122C5739" w14:textId="79951D59" w:rsidR="00E20AA4" w:rsidRPr="00476D19" w:rsidRDefault="00E20AA4" w:rsidP="00E20AA4">
            <w:pPr>
              <w:pStyle w:val="acctfourfigures"/>
              <w:tabs>
                <w:tab w:val="clear" w:pos="765"/>
                <w:tab w:val="decimal" w:pos="1090"/>
              </w:tabs>
              <w:spacing w:line="210" w:lineRule="exact"/>
              <w:rPr>
                <w:sz w:val="20"/>
              </w:rPr>
            </w:pPr>
            <w:r w:rsidRPr="000925BA">
              <w:rPr>
                <w:rFonts w:hint="cs"/>
                <w:sz w:val="20"/>
                <w:cs/>
              </w:rPr>
              <w:t>-</w:t>
            </w:r>
          </w:p>
        </w:tc>
        <w:tc>
          <w:tcPr>
            <w:tcW w:w="1432" w:type="dxa"/>
            <w:vAlign w:val="bottom"/>
          </w:tcPr>
          <w:p w14:paraId="4A1ADE34" w14:textId="6893D7BD" w:rsidR="00E20AA4" w:rsidRPr="00476D19" w:rsidRDefault="00E20AA4" w:rsidP="00E20AA4">
            <w:pPr>
              <w:pStyle w:val="acctfourfigures"/>
              <w:tabs>
                <w:tab w:val="clear" w:pos="765"/>
                <w:tab w:val="decimal" w:pos="1106"/>
              </w:tabs>
              <w:spacing w:line="210" w:lineRule="exact"/>
              <w:rPr>
                <w:sz w:val="20"/>
                <w:cs/>
              </w:rPr>
            </w:pPr>
            <w:r w:rsidRPr="000925BA">
              <w:rPr>
                <w:rFonts w:hint="cs"/>
                <w:sz w:val="20"/>
                <w:cs/>
              </w:rPr>
              <w:t>-</w:t>
            </w:r>
          </w:p>
        </w:tc>
        <w:tc>
          <w:tcPr>
            <w:tcW w:w="1432" w:type="dxa"/>
            <w:vAlign w:val="bottom"/>
          </w:tcPr>
          <w:p w14:paraId="03CB6017" w14:textId="0AC869F8" w:rsidR="00E20AA4" w:rsidRPr="000925BA" w:rsidRDefault="00E20AA4" w:rsidP="00E20AA4">
            <w:pPr>
              <w:pStyle w:val="acctfourfigures"/>
              <w:tabs>
                <w:tab w:val="clear" w:pos="765"/>
                <w:tab w:val="decimal" w:pos="1106"/>
              </w:tabs>
              <w:spacing w:line="210" w:lineRule="exact"/>
              <w:rPr>
                <w:sz w:val="20"/>
                <w:cs/>
              </w:rPr>
            </w:pPr>
            <w:r w:rsidRPr="000925BA">
              <w:rPr>
                <w:rFonts w:hint="cs"/>
                <w:sz w:val="20"/>
                <w:cs/>
              </w:rPr>
              <w:t>-</w:t>
            </w:r>
          </w:p>
        </w:tc>
        <w:tc>
          <w:tcPr>
            <w:tcW w:w="1433" w:type="dxa"/>
            <w:vAlign w:val="bottom"/>
          </w:tcPr>
          <w:p w14:paraId="2C31F4C0" w14:textId="45960FAF" w:rsidR="00E20AA4" w:rsidRPr="00476D19" w:rsidRDefault="00E20AA4" w:rsidP="00E20AA4">
            <w:pPr>
              <w:pStyle w:val="acctfourfigures"/>
              <w:tabs>
                <w:tab w:val="clear" w:pos="765"/>
                <w:tab w:val="decimal" w:pos="1082"/>
              </w:tabs>
              <w:spacing w:line="210" w:lineRule="exact"/>
              <w:rPr>
                <w:sz w:val="20"/>
                <w:cs/>
                <w:lang w:bidi="th-TH"/>
              </w:rPr>
            </w:pPr>
            <w:r w:rsidRPr="000925BA">
              <w:rPr>
                <w:sz w:val="20"/>
              </w:rPr>
              <w:t>20</w:t>
            </w:r>
          </w:p>
        </w:tc>
      </w:tr>
      <w:tr w:rsidR="00E20AA4" w:rsidRPr="00476D19" w14:paraId="58BBA79E" w14:textId="77777777" w:rsidTr="00BD2E8D">
        <w:tc>
          <w:tcPr>
            <w:tcW w:w="2430" w:type="dxa"/>
            <w:vAlign w:val="bottom"/>
          </w:tcPr>
          <w:p w14:paraId="71AEFA0F" w14:textId="3B494196" w:rsidR="00E20AA4" w:rsidRPr="00476D19" w:rsidRDefault="00E20AA4" w:rsidP="00E20AA4">
            <w:pPr>
              <w:tabs>
                <w:tab w:val="left" w:pos="1440"/>
              </w:tabs>
              <w:spacing w:line="210" w:lineRule="exact"/>
              <w:ind w:left="132" w:right="-108" w:hanging="132"/>
              <w:rPr>
                <w:rFonts w:cs="Times New Roman"/>
                <w:b/>
                <w:bCs/>
                <w:sz w:val="20"/>
              </w:rPr>
            </w:pPr>
            <w:r w:rsidRPr="00476D19">
              <w:rPr>
                <w:rFonts w:cs="Times New Roman"/>
                <w:sz w:val="20"/>
              </w:rPr>
              <w:t>Derecognised</w:t>
            </w:r>
          </w:p>
        </w:tc>
        <w:tc>
          <w:tcPr>
            <w:tcW w:w="1432" w:type="dxa"/>
            <w:vAlign w:val="bottom"/>
          </w:tcPr>
          <w:p w14:paraId="60BC183E" w14:textId="28E47615" w:rsidR="00E20AA4" w:rsidRPr="00476D19" w:rsidRDefault="00E20AA4" w:rsidP="00E20AA4">
            <w:pPr>
              <w:pStyle w:val="acctfourfigures"/>
              <w:tabs>
                <w:tab w:val="clear" w:pos="765"/>
                <w:tab w:val="decimal" w:pos="1090"/>
              </w:tabs>
              <w:spacing w:line="210" w:lineRule="exact"/>
              <w:rPr>
                <w:sz w:val="20"/>
              </w:rPr>
            </w:pPr>
            <w:r w:rsidRPr="000925BA">
              <w:rPr>
                <w:sz w:val="20"/>
                <w:cs/>
                <w:lang w:bidi="th-TH"/>
              </w:rPr>
              <w:t>(17)</w:t>
            </w:r>
          </w:p>
        </w:tc>
        <w:tc>
          <w:tcPr>
            <w:tcW w:w="1432" w:type="dxa"/>
            <w:vAlign w:val="bottom"/>
          </w:tcPr>
          <w:p w14:paraId="2AFAFA09" w14:textId="5F92BE5F" w:rsidR="00E20AA4" w:rsidRPr="00476D19" w:rsidRDefault="00E20AA4" w:rsidP="00E20AA4">
            <w:pPr>
              <w:pStyle w:val="acctfourfigures"/>
              <w:tabs>
                <w:tab w:val="clear" w:pos="765"/>
                <w:tab w:val="decimal" w:pos="1090"/>
              </w:tabs>
              <w:spacing w:line="210" w:lineRule="exact"/>
              <w:rPr>
                <w:sz w:val="20"/>
              </w:rPr>
            </w:pPr>
            <w:r w:rsidRPr="000925BA">
              <w:rPr>
                <w:sz w:val="20"/>
              </w:rPr>
              <w:t>(426,700)</w:t>
            </w:r>
          </w:p>
        </w:tc>
        <w:tc>
          <w:tcPr>
            <w:tcW w:w="1432" w:type="dxa"/>
            <w:vAlign w:val="bottom"/>
          </w:tcPr>
          <w:p w14:paraId="7956FA3E" w14:textId="1B9E2BF0" w:rsidR="00E20AA4" w:rsidRPr="00476D19" w:rsidRDefault="00E20AA4" w:rsidP="00E20AA4">
            <w:pPr>
              <w:pStyle w:val="acctfourfigures"/>
              <w:tabs>
                <w:tab w:val="clear" w:pos="765"/>
                <w:tab w:val="decimal" w:pos="1106"/>
              </w:tabs>
              <w:spacing w:line="210" w:lineRule="exact"/>
              <w:rPr>
                <w:sz w:val="20"/>
                <w:cs/>
              </w:rPr>
            </w:pPr>
            <w:r w:rsidRPr="000925BA">
              <w:rPr>
                <w:rFonts w:hint="cs"/>
                <w:sz w:val="20"/>
                <w:cs/>
              </w:rPr>
              <w:t>-</w:t>
            </w:r>
          </w:p>
        </w:tc>
        <w:tc>
          <w:tcPr>
            <w:tcW w:w="1432" w:type="dxa"/>
            <w:vAlign w:val="bottom"/>
          </w:tcPr>
          <w:p w14:paraId="18CB0799" w14:textId="1E085F78" w:rsidR="00E20AA4" w:rsidRPr="000925BA" w:rsidRDefault="00E20AA4" w:rsidP="00E20AA4">
            <w:pPr>
              <w:pStyle w:val="acctfourfigures"/>
              <w:tabs>
                <w:tab w:val="clear" w:pos="765"/>
                <w:tab w:val="decimal" w:pos="1106"/>
              </w:tabs>
              <w:spacing w:line="210" w:lineRule="exact"/>
              <w:rPr>
                <w:sz w:val="20"/>
                <w:cs/>
              </w:rPr>
            </w:pPr>
            <w:r w:rsidRPr="000925BA">
              <w:rPr>
                <w:rFonts w:hint="cs"/>
                <w:sz w:val="20"/>
                <w:cs/>
              </w:rPr>
              <w:t>-</w:t>
            </w:r>
          </w:p>
        </w:tc>
        <w:tc>
          <w:tcPr>
            <w:tcW w:w="1433" w:type="dxa"/>
            <w:vAlign w:val="bottom"/>
          </w:tcPr>
          <w:p w14:paraId="3FEF41CA" w14:textId="42434ACC" w:rsidR="00E20AA4" w:rsidRPr="000925BA" w:rsidRDefault="00E20AA4" w:rsidP="00E20AA4">
            <w:pPr>
              <w:pStyle w:val="acctfourfigures"/>
              <w:tabs>
                <w:tab w:val="clear" w:pos="765"/>
                <w:tab w:val="decimal" w:pos="1082"/>
              </w:tabs>
              <w:spacing w:line="210" w:lineRule="exact"/>
              <w:rPr>
                <w:sz w:val="20"/>
                <w:cs/>
                <w:lang w:bidi="th-TH"/>
              </w:rPr>
            </w:pPr>
            <w:r w:rsidRPr="000925BA">
              <w:rPr>
                <w:sz w:val="20"/>
              </w:rPr>
              <w:t>(426,717)</w:t>
            </w:r>
          </w:p>
        </w:tc>
      </w:tr>
      <w:tr w:rsidR="00E20AA4" w:rsidRPr="00476D19" w14:paraId="2DD2FF30" w14:textId="77777777" w:rsidTr="00BD2E8D">
        <w:tc>
          <w:tcPr>
            <w:tcW w:w="2430" w:type="dxa"/>
          </w:tcPr>
          <w:p w14:paraId="321A2BF2" w14:textId="539F4D29" w:rsidR="00E20AA4" w:rsidRPr="00476D19" w:rsidRDefault="00E20AA4" w:rsidP="00E20AA4">
            <w:pPr>
              <w:tabs>
                <w:tab w:val="left" w:pos="1440"/>
              </w:tabs>
              <w:spacing w:line="210" w:lineRule="exact"/>
              <w:ind w:left="132" w:right="-108" w:hanging="132"/>
              <w:rPr>
                <w:rFonts w:cs="Times New Roman"/>
                <w:b/>
                <w:bCs/>
                <w:sz w:val="20"/>
              </w:rPr>
            </w:pPr>
            <w:r w:rsidRPr="00476D19">
              <w:rPr>
                <w:rFonts w:cs="Times New Roman"/>
                <w:b/>
                <w:bCs/>
                <w:sz w:val="20"/>
              </w:rPr>
              <w:t>At 3</w:t>
            </w:r>
            <w:r>
              <w:rPr>
                <w:rFonts w:cs="Times New Roman"/>
                <w:b/>
                <w:bCs/>
                <w:sz w:val="20"/>
              </w:rPr>
              <w:t>0 June</w:t>
            </w:r>
            <w:r w:rsidRPr="00476D19">
              <w:rPr>
                <w:rFonts w:cs="Times New Roman"/>
                <w:b/>
                <w:bCs/>
                <w:sz w:val="20"/>
              </w:rPr>
              <w:t xml:space="preserve"> 202</w:t>
            </w:r>
            <w:r>
              <w:rPr>
                <w:rFonts w:cs="Times New Roman"/>
                <w:b/>
                <w:bCs/>
                <w:sz w:val="20"/>
              </w:rPr>
              <w:t>5</w:t>
            </w:r>
          </w:p>
        </w:tc>
        <w:tc>
          <w:tcPr>
            <w:tcW w:w="1432" w:type="dxa"/>
            <w:vAlign w:val="bottom"/>
          </w:tcPr>
          <w:p w14:paraId="3114AAB2" w14:textId="2A994389" w:rsidR="00E20AA4" w:rsidRPr="000925BA" w:rsidRDefault="00E20AA4" w:rsidP="00E20AA4">
            <w:pPr>
              <w:pStyle w:val="acctfourfigures"/>
              <w:pBdr>
                <w:top w:val="single" w:sz="4" w:space="1" w:color="auto"/>
                <w:bottom w:val="double" w:sz="4" w:space="1" w:color="auto"/>
              </w:pBdr>
              <w:tabs>
                <w:tab w:val="clear" w:pos="765"/>
                <w:tab w:val="decimal" w:pos="1090"/>
              </w:tabs>
              <w:spacing w:line="210" w:lineRule="exact"/>
              <w:rPr>
                <w:b/>
                <w:bCs/>
                <w:sz w:val="20"/>
              </w:rPr>
            </w:pPr>
            <w:r w:rsidRPr="000925BA">
              <w:rPr>
                <w:b/>
                <w:bCs/>
                <w:sz w:val="20"/>
                <w:cs/>
                <w:lang w:bidi="th-TH"/>
              </w:rPr>
              <w:t>3</w:t>
            </w:r>
            <w:r w:rsidRPr="000925BA">
              <w:rPr>
                <w:b/>
                <w:bCs/>
                <w:sz w:val="20"/>
              </w:rPr>
              <w:t>,</w:t>
            </w:r>
            <w:r w:rsidRPr="000925BA">
              <w:rPr>
                <w:b/>
                <w:bCs/>
                <w:sz w:val="20"/>
                <w:cs/>
                <w:lang w:bidi="th-TH"/>
              </w:rPr>
              <w:t>349</w:t>
            </w:r>
          </w:p>
        </w:tc>
        <w:tc>
          <w:tcPr>
            <w:tcW w:w="1432" w:type="dxa"/>
            <w:vAlign w:val="bottom"/>
          </w:tcPr>
          <w:p w14:paraId="00E548F5" w14:textId="54C0A6ED" w:rsidR="00E20AA4" w:rsidRPr="000925BA" w:rsidRDefault="00E20AA4" w:rsidP="00E20AA4">
            <w:pPr>
              <w:pStyle w:val="acctfourfigures"/>
              <w:pBdr>
                <w:top w:val="single" w:sz="4" w:space="1" w:color="auto"/>
                <w:bottom w:val="double" w:sz="4" w:space="1" w:color="auto"/>
              </w:pBdr>
              <w:tabs>
                <w:tab w:val="clear" w:pos="765"/>
                <w:tab w:val="decimal" w:pos="1090"/>
              </w:tabs>
              <w:spacing w:line="210" w:lineRule="exact"/>
              <w:rPr>
                <w:b/>
                <w:bCs/>
                <w:sz w:val="20"/>
                <w:cs/>
              </w:rPr>
            </w:pPr>
            <w:r w:rsidRPr="000925BA">
              <w:rPr>
                <w:b/>
                <w:bCs/>
                <w:sz w:val="20"/>
              </w:rPr>
              <w:t>208,946</w:t>
            </w:r>
          </w:p>
        </w:tc>
        <w:tc>
          <w:tcPr>
            <w:tcW w:w="1432" w:type="dxa"/>
            <w:vAlign w:val="bottom"/>
          </w:tcPr>
          <w:p w14:paraId="772C8DC2" w14:textId="7DD0A8DC" w:rsidR="00E20AA4" w:rsidRPr="000925BA" w:rsidRDefault="00E20AA4" w:rsidP="00E20AA4">
            <w:pPr>
              <w:pStyle w:val="acctfourfigures"/>
              <w:pBdr>
                <w:top w:val="single" w:sz="4" w:space="1" w:color="auto"/>
                <w:bottom w:val="double" w:sz="4" w:space="1" w:color="auto"/>
              </w:pBdr>
              <w:tabs>
                <w:tab w:val="clear" w:pos="765"/>
                <w:tab w:val="decimal" w:pos="1106"/>
              </w:tabs>
              <w:spacing w:line="210" w:lineRule="exact"/>
              <w:rPr>
                <w:b/>
                <w:bCs/>
                <w:sz w:val="20"/>
                <w:cs/>
              </w:rPr>
            </w:pPr>
            <w:r w:rsidRPr="000925BA">
              <w:rPr>
                <w:b/>
                <w:bCs/>
                <w:sz w:val="20"/>
              </w:rPr>
              <w:t>200,000</w:t>
            </w:r>
          </w:p>
        </w:tc>
        <w:tc>
          <w:tcPr>
            <w:tcW w:w="1432" w:type="dxa"/>
            <w:vAlign w:val="bottom"/>
          </w:tcPr>
          <w:p w14:paraId="03473282" w14:textId="48EB0D29" w:rsidR="00E20AA4" w:rsidRPr="000925BA" w:rsidRDefault="00E20AA4" w:rsidP="00E20AA4">
            <w:pPr>
              <w:pStyle w:val="acctfourfigures"/>
              <w:pBdr>
                <w:top w:val="single" w:sz="4" w:space="1" w:color="auto"/>
                <w:bottom w:val="double" w:sz="4" w:space="1" w:color="auto"/>
              </w:pBdr>
              <w:tabs>
                <w:tab w:val="clear" w:pos="765"/>
                <w:tab w:val="decimal" w:pos="1106"/>
              </w:tabs>
              <w:spacing w:line="210" w:lineRule="exact"/>
              <w:rPr>
                <w:b/>
                <w:bCs/>
                <w:sz w:val="20"/>
                <w:cs/>
              </w:rPr>
            </w:pPr>
            <w:r w:rsidRPr="000925BA">
              <w:rPr>
                <w:rFonts w:hint="cs"/>
                <w:b/>
                <w:bCs/>
                <w:sz w:val="20"/>
                <w:cs/>
              </w:rPr>
              <w:t>-</w:t>
            </w:r>
          </w:p>
        </w:tc>
        <w:tc>
          <w:tcPr>
            <w:tcW w:w="1433" w:type="dxa"/>
            <w:vAlign w:val="bottom"/>
          </w:tcPr>
          <w:p w14:paraId="5D695AF3" w14:textId="7C64C6DE" w:rsidR="00E20AA4" w:rsidRPr="000925BA" w:rsidRDefault="00E20AA4" w:rsidP="00E20AA4">
            <w:pPr>
              <w:pStyle w:val="acctfourfigures"/>
              <w:pBdr>
                <w:top w:val="single" w:sz="4" w:space="1" w:color="auto"/>
                <w:bottom w:val="double" w:sz="4" w:space="1" w:color="auto"/>
              </w:pBdr>
              <w:tabs>
                <w:tab w:val="clear" w:pos="765"/>
                <w:tab w:val="decimal" w:pos="1082"/>
              </w:tabs>
              <w:spacing w:line="210" w:lineRule="exact"/>
              <w:rPr>
                <w:b/>
                <w:bCs/>
                <w:sz w:val="20"/>
              </w:rPr>
            </w:pPr>
            <w:r w:rsidRPr="000925BA">
              <w:rPr>
                <w:b/>
                <w:bCs/>
                <w:sz w:val="20"/>
                <w:cs/>
                <w:lang w:bidi="th-TH"/>
              </w:rPr>
              <w:t>412</w:t>
            </w:r>
            <w:r w:rsidRPr="000925BA">
              <w:rPr>
                <w:b/>
                <w:bCs/>
                <w:sz w:val="20"/>
              </w:rPr>
              <w:t>,</w:t>
            </w:r>
            <w:r w:rsidRPr="000925BA">
              <w:rPr>
                <w:b/>
                <w:bCs/>
                <w:sz w:val="20"/>
                <w:cs/>
                <w:lang w:bidi="th-TH"/>
              </w:rPr>
              <w:t>295</w:t>
            </w:r>
          </w:p>
        </w:tc>
      </w:tr>
      <w:tr w:rsidR="00E20AA4" w:rsidRPr="00476D19" w14:paraId="70B3CB0A" w14:textId="77777777" w:rsidTr="00BD2E8D">
        <w:tc>
          <w:tcPr>
            <w:tcW w:w="2430" w:type="dxa"/>
          </w:tcPr>
          <w:p w14:paraId="7983DA38" w14:textId="533F8FAC" w:rsidR="00E20AA4" w:rsidRPr="00476D19" w:rsidRDefault="00E20AA4" w:rsidP="00E20AA4">
            <w:pPr>
              <w:tabs>
                <w:tab w:val="left" w:pos="1440"/>
              </w:tabs>
              <w:spacing w:line="210" w:lineRule="exact"/>
              <w:ind w:left="132" w:right="-108" w:hanging="132"/>
              <w:rPr>
                <w:rFonts w:cs="Times New Roman"/>
                <w:b/>
                <w:bCs/>
                <w:i/>
                <w:iCs/>
                <w:sz w:val="20"/>
              </w:rPr>
            </w:pPr>
          </w:p>
        </w:tc>
        <w:tc>
          <w:tcPr>
            <w:tcW w:w="1432" w:type="dxa"/>
            <w:vAlign w:val="bottom"/>
          </w:tcPr>
          <w:p w14:paraId="52578AC8" w14:textId="77777777" w:rsidR="00E20AA4" w:rsidRPr="00476D19" w:rsidRDefault="00E20AA4" w:rsidP="00E20AA4">
            <w:pPr>
              <w:tabs>
                <w:tab w:val="decimal" w:pos="1090"/>
              </w:tabs>
              <w:snapToGrid w:val="0"/>
              <w:spacing w:line="210" w:lineRule="exact"/>
              <w:rPr>
                <w:rFonts w:cs="Times New Roman"/>
                <w:sz w:val="20"/>
                <w:cs/>
              </w:rPr>
            </w:pPr>
          </w:p>
        </w:tc>
        <w:tc>
          <w:tcPr>
            <w:tcW w:w="1432" w:type="dxa"/>
            <w:vAlign w:val="bottom"/>
          </w:tcPr>
          <w:p w14:paraId="0373FEFD" w14:textId="77777777" w:rsidR="00E20AA4" w:rsidRPr="00476D19" w:rsidRDefault="00E20AA4" w:rsidP="00E20AA4">
            <w:pPr>
              <w:tabs>
                <w:tab w:val="decimal" w:pos="1106"/>
              </w:tabs>
              <w:snapToGrid w:val="0"/>
              <w:spacing w:line="210" w:lineRule="exact"/>
              <w:rPr>
                <w:rFonts w:cs="Times New Roman"/>
                <w:sz w:val="20"/>
              </w:rPr>
            </w:pPr>
          </w:p>
        </w:tc>
        <w:tc>
          <w:tcPr>
            <w:tcW w:w="1432" w:type="dxa"/>
            <w:vAlign w:val="bottom"/>
          </w:tcPr>
          <w:p w14:paraId="1409EBB5" w14:textId="77777777" w:rsidR="00E20AA4" w:rsidRPr="00476D19" w:rsidRDefault="00E20AA4" w:rsidP="00E20AA4">
            <w:pPr>
              <w:tabs>
                <w:tab w:val="decimal" w:pos="1106"/>
              </w:tabs>
              <w:snapToGrid w:val="0"/>
              <w:spacing w:line="210" w:lineRule="exact"/>
              <w:rPr>
                <w:rFonts w:cs="Times New Roman"/>
                <w:sz w:val="20"/>
                <w:cs/>
              </w:rPr>
            </w:pPr>
          </w:p>
        </w:tc>
        <w:tc>
          <w:tcPr>
            <w:tcW w:w="1432" w:type="dxa"/>
            <w:vAlign w:val="bottom"/>
          </w:tcPr>
          <w:p w14:paraId="5BA43048" w14:textId="77777777" w:rsidR="00E20AA4" w:rsidRPr="00476D19" w:rsidRDefault="00E20AA4" w:rsidP="00E20AA4">
            <w:pPr>
              <w:tabs>
                <w:tab w:val="decimal" w:pos="1106"/>
              </w:tabs>
              <w:snapToGrid w:val="0"/>
              <w:spacing w:line="210" w:lineRule="exact"/>
              <w:rPr>
                <w:rFonts w:cs="Times New Roman"/>
                <w:sz w:val="20"/>
              </w:rPr>
            </w:pPr>
          </w:p>
        </w:tc>
        <w:tc>
          <w:tcPr>
            <w:tcW w:w="1433" w:type="dxa"/>
            <w:vAlign w:val="bottom"/>
          </w:tcPr>
          <w:p w14:paraId="44DD1678" w14:textId="77777777" w:rsidR="00E20AA4" w:rsidRPr="00476D19" w:rsidRDefault="00E20AA4" w:rsidP="00E20AA4">
            <w:pPr>
              <w:tabs>
                <w:tab w:val="decimal" w:pos="1106"/>
              </w:tabs>
              <w:snapToGrid w:val="0"/>
              <w:spacing w:line="210" w:lineRule="exact"/>
              <w:rPr>
                <w:rFonts w:cs="Times New Roman"/>
                <w:sz w:val="20"/>
                <w:cs/>
              </w:rPr>
            </w:pPr>
          </w:p>
        </w:tc>
      </w:tr>
      <w:tr w:rsidR="00E20AA4" w:rsidRPr="00476D19" w14:paraId="11671304" w14:textId="77777777" w:rsidTr="00BD2E8D">
        <w:tc>
          <w:tcPr>
            <w:tcW w:w="2430" w:type="dxa"/>
          </w:tcPr>
          <w:p w14:paraId="3C74B96E" w14:textId="77777777" w:rsidR="00F10ECC" w:rsidRDefault="00F10ECC" w:rsidP="00E20AA4">
            <w:pPr>
              <w:tabs>
                <w:tab w:val="left" w:pos="1440"/>
              </w:tabs>
              <w:spacing w:line="210" w:lineRule="exact"/>
              <w:ind w:left="132" w:right="-108" w:hanging="132"/>
              <w:rPr>
                <w:rFonts w:cs="Times New Roman"/>
                <w:b/>
                <w:bCs/>
                <w:i/>
                <w:iCs/>
                <w:sz w:val="20"/>
              </w:rPr>
            </w:pPr>
          </w:p>
          <w:p w14:paraId="5C3A90E1" w14:textId="77777777" w:rsidR="00F10ECC" w:rsidRDefault="00F10ECC" w:rsidP="00E20AA4">
            <w:pPr>
              <w:tabs>
                <w:tab w:val="left" w:pos="1440"/>
              </w:tabs>
              <w:spacing w:line="210" w:lineRule="exact"/>
              <w:ind w:left="132" w:right="-108" w:hanging="132"/>
              <w:rPr>
                <w:rFonts w:cs="Times New Roman"/>
                <w:b/>
                <w:bCs/>
                <w:i/>
                <w:iCs/>
                <w:sz w:val="20"/>
              </w:rPr>
            </w:pPr>
          </w:p>
          <w:p w14:paraId="4EE6A676" w14:textId="77777777" w:rsidR="00F10ECC" w:rsidRDefault="00F10ECC" w:rsidP="00E20AA4">
            <w:pPr>
              <w:tabs>
                <w:tab w:val="left" w:pos="1440"/>
              </w:tabs>
              <w:spacing w:line="210" w:lineRule="exact"/>
              <w:ind w:left="132" w:right="-108" w:hanging="132"/>
              <w:rPr>
                <w:rFonts w:cs="Times New Roman"/>
                <w:b/>
                <w:bCs/>
                <w:i/>
                <w:iCs/>
                <w:sz w:val="20"/>
              </w:rPr>
            </w:pPr>
          </w:p>
          <w:p w14:paraId="0A9F4CC0" w14:textId="77777777" w:rsidR="00F10ECC" w:rsidRDefault="00F10ECC" w:rsidP="00E20AA4">
            <w:pPr>
              <w:tabs>
                <w:tab w:val="left" w:pos="1440"/>
              </w:tabs>
              <w:spacing w:line="210" w:lineRule="exact"/>
              <w:ind w:left="132" w:right="-108" w:hanging="132"/>
              <w:rPr>
                <w:rFonts w:cs="Times New Roman"/>
                <w:b/>
                <w:bCs/>
                <w:i/>
                <w:iCs/>
                <w:sz w:val="20"/>
              </w:rPr>
            </w:pPr>
          </w:p>
          <w:p w14:paraId="1EEE9DF4" w14:textId="6619E627" w:rsidR="00E20AA4" w:rsidRPr="00476D19" w:rsidRDefault="00E20AA4" w:rsidP="00E20AA4">
            <w:pPr>
              <w:tabs>
                <w:tab w:val="left" w:pos="1440"/>
              </w:tabs>
              <w:spacing w:line="210" w:lineRule="exact"/>
              <w:ind w:left="132" w:right="-108" w:hanging="132"/>
              <w:rPr>
                <w:rFonts w:cs="Times New Roman"/>
                <w:b/>
                <w:bCs/>
                <w:sz w:val="20"/>
              </w:rPr>
            </w:pPr>
            <w:r w:rsidRPr="00476D19">
              <w:rPr>
                <w:rFonts w:cs="Times New Roman"/>
                <w:b/>
                <w:bCs/>
                <w:i/>
                <w:iCs/>
                <w:sz w:val="20"/>
              </w:rPr>
              <w:t xml:space="preserve">Loans to customers and accrued interest </w:t>
            </w:r>
            <w:r w:rsidRPr="00476D19">
              <w:rPr>
                <w:rFonts w:cs="Times New Roman"/>
                <w:b/>
                <w:bCs/>
                <w:i/>
                <w:iCs/>
                <w:sz w:val="20"/>
              </w:rPr>
              <w:br/>
              <w:t>receivables and undue interest receivables</w:t>
            </w:r>
          </w:p>
        </w:tc>
        <w:tc>
          <w:tcPr>
            <w:tcW w:w="1432" w:type="dxa"/>
            <w:vAlign w:val="bottom"/>
          </w:tcPr>
          <w:p w14:paraId="432E5356" w14:textId="77777777" w:rsidR="00E20AA4" w:rsidRPr="00476D19" w:rsidRDefault="00E20AA4" w:rsidP="00E20AA4">
            <w:pPr>
              <w:tabs>
                <w:tab w:val="decimal" w:pos="1090"/>
              </w:tabs>
              <w:snapToGrid w:val="0"/>
              <w:spacing w:line="210" w:lineRule="exact"/>
              <w:rPr>
                <w:rFonts w:cs="Times New Roman"/>
                <w:sz w:val="20"/>
                <w:cs/>
              </w:rPr>
            </w:pPr>
          </w:p>
        </w:tc>
        <w:tc>
          <w:tcPr>
            <w:tcW w:w="1432" w:type="dxa"/>
            <w:vAlign w:val="bottom"/>
          </w:tcPr>
          <w:p w14:paraId="633FDED6" w14:textId="77777777" w:rsidR="00E20AA4" w:rsidRPr="00476D19" w:rsidRDefault="00E20AA4" w:rsidP="00E20AA4">
            <w:pPr>
              <w:tabs>
                <w:tab w:val="decimal" w:pos="1106"/>
              </w:tabs>
              <w:snapToGrid w:val="0"/>
              <w:spacing w:line="210" w:lineRule="exact"/>
              <w:rPr>
                <w:rFonts w:cs="Times New Roman"/>
                <w:sz w:val="20"/>
              </w:rPr>
            </w:pPr>
          </w:p>
        </w:tc>
        <w:tc>
          <w:tcPr>
            <w:tcW w:w="1432" w:type="dxa"/>
            <w:vAlign w:val="bottom"/>
          </w:tcPr>
          <w:p w14:paraId="2454945B" w14:textId="77777777" w:rsidR="00E20AA4" w:rsidRPr="00476D19" w:rsidRDefault="00E20AA4" w:rsidP="00E20AA4">
            <w:pPr>
              <w:tabs>
                <w:tab w:val="decimal" w:pos="1106"/>
              </w:tabs>
              <w:snapToGrid w:val="0"/>
              <w:spacing w:line="210" w:lineRule="exact"/>
              <w:rPr>
                <w:rFonts w:cs="Times New Roman"/>
                <w:sz w:val="20"/>
                <w:cs/>
              </w:rPr>
            </w:pPr>
          </w:p>
        </w:tc>
        <w:tc>
          <w:tcPr>
            <w:tcW w:w="1432" w:type="dxa"/>
            <w:vAlign w:val="bottom"/>
          </w:tcPr>
          <w:p w14:paraId="5BCC2E04" w14:textId="77777777" w:rsidR="00E20AA4" w:rsidRPr="00476D19" w:rsidRDefault="00E20AA4" w:rsidP="00E20AA4">
            <w:pPr>
              <w:tabs>
                <w:tab w:val="decimal" w:pos="1106"/>
              </w:tabs>
              <w:snapToGrid w:val="0"/>
              <w:spacing w:line="210" w:lineRule="exact"/>
              <w:rPr>
                <w:rFonts w:cs="Times New Roman"/>
                <w:sz w:val="20"/>
              </w:rPr>
            </w:pPr>
          </w:p>
        </w:tc>
        <w:tc>
          <w:tcPr>
            <w:tcW w:w="1433" w:type="dxa"/>
            <w:vAlign w:val="bottom"/>
          </w:tcPr>
          <w:p w14:paraId="430E29D1" w14:textId="77777777" w:rsidR="00E20AA4" w:rsidRPr="00476D19" w:rsidRDefault="00E20AA4" w:rsidP="00E20AA4">
            <w:pPr>
              <w:tabs>
                <w:tab w:val="decimal" w:pos="1106"/>
              </w:tabs>
              <w:snapToGrid w:val="0"/>
              <w:spacing w:line="210" w:lineRule="exact"/>
              <w:rPr>
                <w:rFonts w:cs="Times New Roman"/>
                <w:sz w:val="20"/>
                <w:cs/>
              </w:rPr>
            </w:pPr>
          </w:p>
        </w:tc>
      </w:tr>
      <w:tr w:rsidR="00E20AA4" w:rsidRPr="00476D19" w14:paraId="4F60B06F" w14:textId="77777777" w:rsidTr="00BD2E8D">
        <w:tc>
          <w:tcPr>
            <w:tcW w:w="2430" w:type="dxa"/>
          </w:tcPr>
          <w:p w14:paraId="3C81297B" w14:textId="237005C7"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At 1 January 202</w:t>
            </w:r>
            <w:r>
              <w:rPr>
                <w:rFonts w:cs="Times New Roman"/>
                <w:sz w:val="20"/>
              </w:rPr>
              <w:t>4</w:t>
            </w:r>
          </w:p>
        </w:tc>
        <w:tc>
          <w:tcPr>
            <w:tcW w:w="1432" w:type="dxa"/>
            <w:vAlign w:val="bottom"/>
          </w:tcPr>
          <w:p w14:paraId="42212E6C" w14:textId="2489D831" w:rsidR="00E20AA4" w:rsidRPr="00031475" w:rsidRDefault="00E20AA4" w:rsidP="00E20AA4">
            <w:pPr>
              <w:pStyle w:val="acctfourfigures"/>
              <w:tabs>
                <w:tab w:val="clear" w:pos="765"/>
                <w:tab w:val="decimal" w:pos="1090"/>
              </w:tabs>
              <w:spacing w:line="210" w:lineRule="exact"/>
              <w:rPr>
                <w:sz w:val="20"/>
                <w:cs/>
              </w:rPr>
            </w:pPr>
            <w:r w:rsidRPr="00031475">
              <w:rPr>
                <w:sz w:val="20"/>
              </w:rPr>
              <w:t>4,546,186</w:t>
            </w:r>
          </w:p>
        </w:tc>
        <w:tc>
          <w:tcPr>
            <w:tcW w:w="1432" w:type="dxa"/>
            <w:vAlign w:val="bottom"/>
          </w:tcPr>
          <w:p w14:paraId="0DFEBDCE" w14:textId="45F48B77" w:rsidR="00E20AA4" w:rsidRPr="00031475" w:rsidRDefault="00E20AA4" w:rsidP="00E20AA4">
            <w:pPr>
              <w:pStyle w:val="acctfourfigures"/>
              <w:tabs>
                <w:tab w:val="clear" w:pos="765"/>
                <w:tab w:val="decimal" w:pos="1090"/>
              </w:tabs>
              <w:spacing w:line="210" w:lineRule="exact"/>
              <w:rPr>
                <w:sz w:val="20"/>
              </w:rPr>
            </w:pPr>
            <w:r w:rsidRPr="00031475">
              <w:rPr>
                <w:sz w:val="20"/>
              </w:rPr>
              <w:t>1,637,603</w:t>
            </w:r>
          </w:p>
        </w:tc>
        <w:tc>
          <w:tcPr>
            <w:tcW w:w="1432" w:type="dxa"/>
            <w:vAlign w:val="bottom"/>
          </w:tcPr>
          <w:p w14:paraId="00C42FC7" w14:textId="5292B1A8" w:rsidR="00E20AA4" w:rsidRPr="00031475" w:rsidRDefault="00E20AA4" w:rsidP="00E20AA4">
            <w:pPr>
              <w:pStyle w:val="acctfourfigures"/>
              <w:tabs>
                <w:tab w:val="clear" w:pos="765"/>
                <w:tab w:val="decimal" w:pos="1106"/>
              </w:tabs>
              <w:spacing w:line="210" w:lineRule="exact"/>
              <w:rPr>
                <w:sz w:val="20"/>
                <w:cs/>
              </w:rPr>
            </w:pPr>
            <w:r w:rsidRPr="00031475">
              <w:rPr>
                <w:sz w:val="20"/>
              </w:rPr>
              <w:t>4,197,072</w:t>
            </w:r>
          </w:p>
        </w:tc>
        <w:tc>
          <w:tcPr>
            <w:tcW w:w="1432" w:type="dxa"/>
            <w:vAlign w:val="bottom"/>
          </w:tcPr>
          <w:p w14:paraId="016991A8" w14:textId="45631B8F" w:rsidR="00E20AA4" w:rsidRPr="00031475" w:rsidRDefault="00E20AA4" w:rsidP="00E20AA4">
            <w:pPr>
              <w:pStyle w:val="acctfourfigures"/>
              <w:tabs>
                <w:tab w:val="clear" w:pos="765"/>
                <w:tab w:val="decimal" w:pos="1106"/>
              </w:tabs>
              <w:spacing w:line="210" w:lineRule="exact"/>
              <w:rPr>
                <w:sz w:val="20"/>
                <w:cs/>
              </w:rPr>
            </w:pPr>
            <w:r w:rsidRPr="00031475">
              <w:rPr>
                <w:sz w:val="20"/>
              </w:rPr>
              <w:t>3,035,942</w:t>
            </w:r>
          </w:p>
        </w:tc>
        <w:tc>
          <w:tcPr>
            <w:tcW w:w="1433" w:type="dxa"/>
            <w:vAlign w:val="bottom"/>
          </w:tcPr>
          <w:p w14:paraId="4A057B86" w14:textId="1D09AF14" w:rsidR="00E20AA4" w:rsidRPr="00031475" w:rsidRDefault="00E20AA4" w:rsidP="00E20AA4">
            <w:pPr>
              <w:pStyle w:val="acctfourfigures"/>
              <w:tabs>
                <w:tab w:val="clear" w:pos="765"/>
                <w:tab w:val="decimal" w:pos="1082"/>
              </w:tabs>
              <w:spacing w:line="210" w:lineRule="exact"/>
              <w:rPr>
                <w:sz w:val="20"/>
                <w:cs/>
              </w:rPr>
            </w:pPr>
            <w:r w:rsidRPr="00031475">
              <w:rPr>
                <w:sz w:val="20"/>
              </w:rPr>
              <w:t>13,416,803</w:t>
            </w:r>
          </w:p>
        </w:tc>
      </w:tr>
      <w:tr w:rsidR="00E20AA4" w:rsidRPr="00476D19" w14:paraId="2997240F" w14:textId="77777777" w:rsidTr="00BD2E8D">
        <w:tc>
          <w:tcPr>
            <w:tcW w:w="2430" w:type="dxa"/>
          </w:tcPr>
          <w:p w14:paraId="4B5D815E" w14:textId="3234A6CA"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Change from stage reclassification</w:t>
            </w:r>
          </w:p>
        </w:tc>
        <w:tc>
          <w:tcPr>
            <w:tcW w:w="1432" w:type="dxa"/>
            <w:vAlign w:val="bottom"/>
          </w:tcPr>
          <w:p w14:paraId="5D38D454" w14:textId="5D83576A" w:rsidR="00E20AA4" w:rsidRPr="00476D19" w:rsidRDefault="00E20AA4" w:rsidP="00E20AA4">
            <w:pPr>
              <w:pStyle w:val="acctfourfigures"/>
              <w:tabs>
                <w:tab w:val="clear" w:pos="765"/>
                <w:tab w:val="decimal" w:pos="1090"/>
              </w:tabs>
              <w:spacing w:line="210" w:lineRule="exact"/>
              <w:rPr>
                <w:sz w:val="20"/>
                <w:cs/>
              </w:rPr>
            </w:pPr>
            <w:r w:rsidRPr="00476D19">
              <w:rPr>
                <w:sz w:val="20"/>
              </w:rPr>
              <w:t>506,098</w:t>
            </w:r>
          </w:p>
        </w:tc>
        <w:tc>
          <w:tcPr>
            <w:tcW w:w="1432" w:type="dxa"/>
            <w:vAlign w:val="bottom"/>
          </w:tcPr>
          <w:p w14:paraId="68368AE8" w14:textId="07DA9FD5" w:rsidR="00E20AA4" w:rsidRPr="00476D19" w:rsidRDefault="00E20AA4" w:rsidP="00E20AA4">
            <w:pPr>
              <w:pStyle w:val="acctfourfigures"/>
              <w:tabs>
                <w:tab w:val="clear" w:pos="765"/>
                <w:tab w:val="decimal" w:pos="1090"/>
              </w:tabs>
              <w:spacing w:line="210" w:lineRule="exact"/>
              <w:rPr>
                <w:sz w:val="20"/>
              </w:rPr>
            </w:pPr>
            <w:r w:rsidRPr="00476D19">
              <w:rPr>
                <w:sz w:val="20"/>
              </w:rPr>
              <w:t>272,057</w:t>
            </w:r>
          </w:p>
        </w:tc>
        <w:tc>
          <w:tcPr>
            <w:tcW w:w="1432" w:type="dxa"/>
            <w:vAlign w:val="bottom"/>
          </w:tcPr>
          <w:p w14:paraId="0F7BD1CE" w14:textId="4B8DAF7E" w:rsidR="00E20AA4" w:rsidRPr="00476D19" w:rsidRDefault="00E20AA4" w:rsidP="00E20AA4">
            <w:pPr>
              <w:pStyle w:val="acctfourfigures"/>
              <w:tabs>
                <w:tab w:val="clear" w:pos="765"/>
                <w:tab w:val="decimal" w:pos="1106"/>
              </w:tabs>
              <w:spacing w:line="210" w:lineRule="exact"/>
              <w:rPr>
                <w:sz w:val="20"/>
                <w:cs/>
              </w:rPr>
            </w:pPr>
            <w:r w:rsidRPr="00476D19">
              <w:rPr>
                <w:sz w:val="20"/>
              </w:rPr>
              <w:t xml:space="preserve"> (778,155)</w:t>
            </w:r>
          </w:p>
        </w:tc>
        <w:tc>
          <w:tcPr>
            <w:tcW w:w="1432" w:type="dxa"/>
            <w:vAlign w:val="bottom"/>
          </w:tcPr>
          <w:p w14:paraId="1C2C986A" w14:textId="26F044F4" w:rsidR="00E20AA4" w:rsidRPr="00476D19" w:rsidRDefault="00E20AA4" w:rsidP="00E20AA4">
            <w:pPr>
              <w:pStyle w:val="acctfourfigures"/>
              <w:tabs>
                <w:tab w:val="clear" w:pos="765"/>
                <w:tab w:val="decimal" w:pos="1106"/>
              </w:tabs>
              <w:spacing w:line="210" w:lineRule="exact"/>
              <w:rPr>
                <w:sz w:val="20"/>
                <w:cs/>
              </w:rPr>
            </w:pPr>
            <w:r w:rsidRPr="00476D19">
              <w:rPr>
                <w:sz w:val="20"/>
                <w:lang w:val="en-US"/>
              </w:rPr>
              <w:t>-</w:t>
            </w:r>
          </w:p>
        </w:tc>
        <w:tc>
          <w:tcPr>
            <w:tcW w:w="1433" w:type="dxa"/>
            <w:vAlign w:val="bottom"/>
          </w:tcPr>
          <w:p w14:paraId="75DFE668" w14:textId="7F9489CA" w:rsidR="00E20AA4" w:rsidRPr="00476D19" w:rsidRDefault="00E20AA4" w:rsidP="00E20AA4">
            <w:pPr>
              <w:pStyle w:val="acctfourfigures"/>
              <w:tabs>
                <w:tab w:val="clear" w:pos="765"/>
                <w:tab w:val="decimal" w:pos="1082"/>
              </w:tabs>
              <w:spacing w:line="210" w:lineRule="exact"/>
              <w:rPr>
                <w:sz w:val="20"/>
                <w:cs/>
              </w:rPr>
            </w:pPr>
            <w:r w:rsidRPr="00476D19">
              <w:rPr>
                <w:sz w:val="20"/>
              </w:rPr>
              <w:t>-</w:t>
            </w:r>
          </w:p>
        </w:tc>
      </w:tr>
      <w:tr w:rsidR="00E20AA4" w:rsidRPr="00476D19" w14:paraId="0C809201" w14:textId="77777777" w:rsidTr="00BD2E8D">
        <w:trPr>
          <w:trHeight w:val="80"/>
        </w:trPr>
        <w:tc>
          <w:tcPr>
            <w:tcW w:w="2430" w:type="dxa"/>
          </w:tcPr>
          <w:p w14:paraId="264F2C17" w14:textId="0526CAE8" w:rsidR="00E20AA4" w:rsidRPr="00476D19" w:rsidRDefault="00E20AA4" w:rsidP="00E20AA4">
            <w:pPr>
              <w:tabs>
                <w:tab w:val="left" w:pos="1440"/>
              </w:tabs>
              <w:spacing w:line="210" w:lineRule="exact"/>
              <w:ind w:left="132" w:right="-108" w:hanging="132"/>
              <w:rPr>
                <w:rFonts w:cs="Times New Roman"/>
                <w:spacing w:val="-4"/>
                <w:sz w:val="20"/>
                <w:cs/>
              </w:rPr>
            </w:pPr>
            <w:r w:rsidRPr="00476D19">
              <w:rPr>
                <w:rFonts w:cs="Times New Roman"/>
                <w:spacing w:val="-4"/>
                <w:sz w:val="20"/>
              </w:rPr>
              <w:t>Change from remeasurement of ECL</w:t>
            </w:r>
          </w:p>
        </w:tc>
        <w:tc>
          <w:tcPr>
            <w:tcW w:w="1432" w:type="dxa"/>
            <w:vAlign w:val="bottom"/>
          </w:tcPr>
          <w:p w14:paraId="465B43A0" w14:textId="6E8B1484" w:rsidR="00E20AA4" w:rsidRPr="00476D19" w:rsidRDefault="00E20AA4" w:rsidP="00E20AA4">
            <w:pPr>
              <w:pStyle w:val="acctfourfigures"/>
              <w:tabs>
                <w:tab w:val="clear" w:pos="765"/>
                <w:tab w:val="decimal" w:pos="1090"/>
              </w:tabs>
              <w:spacing w:line="210" w:lineRule="exact"/>
              <w:rPr>
                <w:sz w:val="20"/>
              </w:rPr>
            </w:pPr>
            <w:r w:rsidRPr="00476D19">
              <w:rPr>
                <w:sz w:val="20"/>
              </w:rPr>
              <w:t>(3,175,299)</w:t>
            </w:r>
          </w:p>
        </w:tc>
        <w:tc>
          <w:tcPr>
            <w:tcW w:w="1432" w:type="dxa"/>
            <w:vAlign w:val="bottom"/>
          </w:tcPr>
          <w:p w14:paraId="363E1FBA" w14:textId="387159F1" w:rsidR="00E20AA4" w:rsidRPr="00476D19" w:rsidRDefault="00E20AA4" w:rsidP="00E20AA4">
            <w:pPr>
              <w:pStyle w:val="acctfourfigures"/>
              <w:tabs>
                <w:tab w:val="clear" w:pos="765"/>
                <w:tab w:val="decimal" w:pos="1090"/>
              </w:tabs>
              <w:spacing w:line="210" w:lineRule="exact"/>
              <w:rPr>
                <w:sz w:val="20"/>
                <w:cs/>
              </w:rPr>
            </w:pPr>
            <w:r w:rsidRPr="00476D19">
              <w:rPr>
                <w:sz w:val="20"/>
              </w:rPr>
              <w:t>862,085</w:t>
            </w:r>
          </w:p>
        </w:tc>
        <w:tc>
          <w:tcPr>
            <w:tcW w:w="1432" w:type="dxa"/>
            <w:vAlign w:val="bottom"/>
          </w:tcPr>
          <w:p w14:paraId="0853EACE" w14:textId="260A1819" w:rsidR="00E20AA4" w:rsidRPr="00476D19" w:rsidRDefault="00E20AA4" w:rsidP="00E20AA4">
            <w:pPr>
              <w:pStyle w:val="acctfourfigures"/>
              <w:tabs>
                <w:tab w:val="clear" w:pos="765"/>
                <w:tab w:val="decimal" w:pos="1106"/>
              </w:tabs>
              <w:spacing w:line="210" w:lineRule="exact"/>
              <w:rPr>
                <w:sz w:val="20"/>
              </w:rPr>
            </w:pPr>
            <w:r w:rsidRPr="00476D19">
              <w:rPr>
                <w:sz w:val="20"/>
              </w:rPr>
              <w:t xml:space="preserve"> 1,939,882 </w:t>
            </w:r>
          </w:p>
        </w:tc>
        <w:tc>
          <w:tcPr>
            <w:tcW w:w="1432" w:type="dxa"/>
            <w:vAlign w:val="bottom"/>
          </w:tcPr>
          <w:p w14:paraId="16639836" w14:textId="1EB19353" w:rsidR="00E20AA4" w:rsidRPr="00476D19" w:rsidRDefault="00E20AA4" w:rsidP="00E20AA4">
            <w:pPr>
              <w:pStyle w:val="acctfourfigures"/>
              <w:tabs>
                <w:tab w:val="clear" w:pos="765"/>
                <w:tab w:val="decimal" w:pos="1106"/>
              </w:tabs>
              <w:spacing w:line="210" w:lineRule="exact"/>
              <w:rPr>
                <w:sz w:val="20"/>
              </w:rPr>
            </w:pPr>
            <w:r w:rsidRPr="00476D19">
              <w:rPr>
                <w:sz w:val="20"/>
              </w:rPr>
              <w:t>1,562,134</w:t>
            </w:r>
          </w:p>
        </w:tc>
        <w:tc>
          <w:tcPr>
            <w:tcW w:w="1433" w:type="dxa"/>
            <w:vAlign w:val="bottom"/>
          </w:tcPr>
          <w:p w14:paraId="05D30C03" w14:textId="1179F0FD" w:rsidR="00E20AA4" w:rsidRPr="00476D19" w:rsidRDefault="00E20AA4" w:rsidP="00E20AA4">
            <w:pPr>
              <w:pStyle w:val="acctfourfigures"/>
              <w:tabs>
                <w:tab w:val="clear" w:pos="765"/>
                <w:tab w:val="decimal" w:pos="1082"/>
              </w:tabs>
              <w:spacing w:line="210" w:lineRule="exact"/>
              <w:rPr>
                <w:sz w:val="20"/>
              </w:rPr>
            </w:pPr>
            <w:r w:rsidRPr="00476D19">
              <w:rPr>
                <w:sz w:val="20"/>
              </w:rPr>
              <w:t xml:space="preserve"> 1,188,802 </w:t>
            </w:r>
          </w:p>
        </w:tc>
      </w:tr>
      <w:tr w:rsidR="00E20AA4" w:rsidRPr="00476D19" w14:paraId="218B53A5" w14:textId="77777777" w:rsidTr="00BD2E8D">
        <w:trPr>
          <w:trHeight w:val="80"/>
        </w:trPr>
        <w:tc>
          <w:tcPr>
            <w:tcW w:w="2430" w:type="dxa"/>
          </w:tcPr>
          <w:p w14:paraId="3B6DEBB5" w14:textId="6D4F4623"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 xml:space="preserve">Purchased or acquired </w:t>
            </w:r>
          </w:p>
        </w:tc>
        <w:tc>
          <w:tcPr>
            <w:tcW w:w="1432" w:type="dxa"/>
            <w:vAlign w:val="bottom"/>
          </w:tcPr>
          <w:p w14:paraId="02F85334" w14:textId="4D66EFE6" w:rsidR="00E20AA4" w:rsidRPr="00476D19" w:rsidRDefault="00E20AA4" w:rsidP="00E20AA4">
            <w:pPr>
              <w:pStyle w:val="acctfourfigures"/>
              <w:tabs>
                <w:tab w:val="clear" w:pos="765"/>
                <w:tab w:val="decimal" w:pos="1090"/>
              </w:tabs>
              <w:spacing w:line="210" w:lineRule="exact"/>
              <w:rPr>
                <w:sz w:val="20"/>
              </w:rPr>
            </w:pPr>
            <w:r w:rsidRPr="00476D19">
              <w:rPr>
                <w:sz w:val="20"/>
              </w:rPr>
              <w:t>1,626,260</w:t>
            </w:r>
          </w:p>
        </w:tc>
        <w:tc>
          <w:tcPr>
            <w:tcW w:w="1432" w:type="dxa"/>
            <w:vAlign w:val="bottom"/>
          </w:tcPr>
          <w:p w14:paraId="0B9C9A35" w14:textId="14A89E9C" w:rsidR="00E20AA4" w:rsidRPr="00476D19" w:rsidRDefault="00E20AA4" w:rsidP="00E20AA4">
            <w:pPr>
              <w:pStyle w:val="acctfourfigures"/>
              <w:tabs>
                <w:tab w:val="clear" w:pos="765"/>
                <w:tab w:val="decimal" w:pos="1090"/>
              </w:tabs>
              <w:spacing w:line="210" w:lineRule="exact"/>
              <w:rPr>
                <w:sz w:val="20"/>
                <w:cs/>
              </w:rPr>
            </w:pPr>
            <w:r w:rsidRPr="00476D19">
              <w:rPr>
                <w:sz w:val="20"/>
                <w:lang w:val="en-US"/>
              </w:rPr>
              <w:t>309,545</w:t>
            </w:r>
          </w:p>
        </w:tc>
        <w:tc>
          <w:tcPr>
            <w:tcW w:w="1432" w:type="dxa"/>
            <w:vAlign w:val="bottom"/>
          </w:tcPr>
          <w:p w14:paraId="11D48C18" w14:textId="6BDC0232" w:rsidR="00E20AA4" w:rsidRPr="00476D19" w:rsidRDefault="00E20AA4" w:rsidP="00E20AA4">
            <w:pPr>
              <w:pStyle w:val="acctfourfigures"/>
              <w:tabs>
                <w:tab w:val="clear" w:pos="765"/>
                <w:tab w:val="decimal" w:pos="1106"/>
              </w:tabs>
              <w:spacing w:line="210" w:lineRule="exact"/>
              <w:rPr>
                <w:sz w:val="20"/>
              </w:rPr>
            </w:pPr>
            <w:r w:rsidRPr="00476D19">
              <w:rPr>
                <w:sz w:val="20"/>
              </w:rPr>
              <w:t xml:space="preserve"> 1,056,982 </w:t>
            </w:r>
          </w:p>
        </w:tc>
        <w:tc>
          <w:tcPr>
            <w:tcW w:w="1432" w:type="dxa"/>
            <w:vAlign w:val="bottom"/>
          </w:tcPr>
          <w:p w14:paraId="220F3EF7" w14:textId="16575CEF" w:rsidR="00E20AA4" w:rsidRPr="00476D19" w:rsidRDefault="00E20AA4" w:rsidP="00E20AA4">
            <w:pPr>
              <w:pStyle w:val="acctfourfigures"/>
              <w:tabs>
                <w:tab w:val="clear" w:pos="765"/>
                <w:tab w:val="decimal" w:pos="1106"/>
              </w:tabs>
              <w:spacing w:line="210" w:lineRule="exact"/>
              <w:rPr>
                <w:sz w:val="20"/>
              </w:rPr>
            </w:pPr>
            <w:r w:rsidRPr="00476D19">
              <w:rPr>
                <w:sz w:val="20"/>
              </w:rPr>
              <w:t>-</w:t>
            </w:r>
          </w:p>
        </w:tc>
        <w:tc>
          <w:tcPr>
            <w:tcW w:w="1433" w:type="dxa"/>
            <w:vAlign w:val="bottom"/>
          </w:tcPr>
          <w:p w14:paraId="3DEF548C" w14:textId="5D29C7C3" w:rsidR="00E20AA4" w:rsidRPr="00476D19" w:rsidRDefault="00E20AA4" w:rsidP="00E20AA4">
            <w:pPr>
              <w:pStyle w:val="acctfourfigures"/>
              <w:tabs>
                <w:tab w:val="clear" w:pos="765"/>
                <w:tab w:val="decimal" w:pos="1082"/>
              </w:tabs>
              <w:spacing w:line="210" w:lineRule="exact"/>
              <w:rPr>
                <w:sz w:val="20"/>
              </w:rPr>
            </w:pPr>
            <w:r w:rsidRPr="00476D19">
              <w:rPr>
                <w:sz w:val="20"/>
              </w:rPr>
              <w:t xml:space="preserve"> 2,992,787 </w:t>
            </w:r>
          </w:p>
        </w:tc>
      </w:tr>
      <w:tr w:rsidR="00E20AA4" w:rsidRPr="00476D19" w14:paraId="5DB21012" w14:textId="77777777" w:rsidTr="00BD2E8D">
        <w:trPr>
          <w:trHeight w:val="80"/>
        </w:trPr>
        <w:tc>
          <w:tcPr>
            <w:tcW w:w="2430" w:type="dxa"/>
          </w:tcPr>
          <w:p w14:paraId="79149563" w14:textId="35531A32"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 xml:space="preserve">Derecognised </w:t>
            </w:r>
          </w:p>
        </w:tc>
        <w:tc>
          <w:tcPr>
            <w:tcW w:w="1432" w:type="dxa"/>
            <w:vAlign w:val="bottom"/>
          </w:tcPr>
          <w:p w14:paraId="25B3FCDD" w14:textId="333A7B30" w:rsidR="00E20AA4" w:rsidRPr="00476D19" w:rsidRDefault="00E20AA4" w:rsidP="00E20AA4">
            <w:pPr>
              <w:pStyle w:val="acctfourfigures"/>
              <w:tabs>
                <w:tab w:val="clear" w:pos="765"/>
                <w:tab w:val="decimal" w:pos="1090"/>
              </w:tabs>
              <w:spacing w:line="210" w:lineRule="exact"/>
              <w:rPr>
                <w:sz w:val="20"/>
              </w:rPr>
            </w:pPr>
            <w:r w:rsidRPr="00476D19">
              <w:rPr>
                <w:sz w:val="20"/>
                <w:lang w:val="en-US"/>
              </w:rPr>
              <w:t>(1,382,606)</w:t>
            </w:r>
          </w:p>
        </w:tc>
        <w:tc>
          <w:tcPr>
            <w:tcW w:w="1432" w:type="dxa"/>
            <w:vAlign w:val="bottom"/>
          </w:tcPr>
          <w:p w14:paraId="04F8748B" w14:textId="1508CF7C" w:rsidR="00E20AA4" w:rsidRPr="00476D19" w:rsidRDefault="00E20AA4" w:rsidP="00E20AA4">
            <w:pPr>
              <w:pStyle w:val="acctfourfigures"/>
              <w:tabs>
                <w:tab w:val="clear" w:pos="765"/>
                <w:tab w:val="decimal" w:pos="1090"/>
              </w:tabs>
              <w:spacing w:line="210" w:lineRule="exact"/>
              <w:rPr>
                <w:sz w:val="20"/>
                <w:cs/>
              </w:rPr>
            </w:pPr>
            <w:r w:rsidRPr="00476D19">
              <w:rPr>
                <w:sz w:val="20"/>
                <w:lang w:val="en-US"/>
              </w:rPr>
              <w:t>(611,218)</w:t>
            </w:r>
          </w:p>
        </w:tc>
        <w:tc>
          <w:tcPr>
            <w:tcW w:w="1432" w:type="dxa"/>
            <w:vAlign w:val="bottom"/>
          </w:tcPr>
          <w:p w14:paraId="4A9BAC32" w14:textId="13A5EA6B" w:rsidR="00E20AA4" w:rsidRPr="00476D19" w:rsidRDefault="00E20AA4" w:rsidP="00E20AA4">
            <w:pPr>
              <w:pStyle w:val="acctfourfigures"/>
              <w:tabs>
                <w:tab w:val="clear" w:pos="765"/>
                <w:tab w:val="decimal" w:pos="1106"/>
              </w:tabs>
              <w:spacing w:line="210" w:lineRule="exact"/>
              <w:rPr>
                <w:sz w:val="20"/>
              </w:rPr>
            </w:pPr>
            <w:r w:rsidRPr="00476D19">
              <w:rPr>
                <w:sz w:val="20"/>
              </w:rPr>
              <w:t xml:space="preserve"> (959,475)</w:t>
            </w:r>
          </w:p>
        </w:tc>
        <w:tc>
          <w:tcPr>
            <w:tcW w:w="1432" w:type="dxa"/>
            <w:vAlign w:val="bottom"/>
          </w:tcPr>
          <w:p w14:paraId="5129E0BD" w14:textId="3B565889" w:rsidR="00E20AA4" w:rsidRPr="00476D19" w:rsidRDefault="00E20AA4" w:rsidP="00E20AA4">
            <w:pPr>
              <w:pStyle w:val="acctfourfigures"/>
              <w:tabs>
                <w:tab w:val="clear" w:pos="765"/>
                <w:tab w:val="decimal" w:pos="1106"/>
              </w:tabs>
              <w:spacing w:line="210" w:lineRule="exact"/>
              <w:rPr>
                <w:sz w:val="20"/>
              </w:rPr>
            </w:pPr>
            <w:r w:rsidRPr="00476D19">
              <w:rPr>
                <w:sz w:val="20"/>
              </w:rPr>
              <w:t>-</w:t>
            </w:r>
          </w:p>
        </w:tc>
        <w:tc>
          <w:tcPr>
            <w:tcW w:w="1433" w:type="dxa"/>
            <w:vAlign w:val="bottom"/>
          </w:tcPr>
          <w:p w14:paraId="4E9FA60D" w14:textId="69537CFF" w:rsidR="00E20AA4" w:rsidRPr="00476D19" w:rsidRDefault="00E20AA4" w:rsidP="00E20AA4">
            <w:pPr>
              <w:pStyle w:val="acctfourfigures"/>
              <w:tabs>
                <w:tab w:val="clear" w:pos="765"/>
                <w:tab w:val="decimal" w:pos="1082"/>
              </w:tabs>
              <w:spacing w:line="210" w:lineRule="exact"/>
              <w:rPr>
                <w:sz w:val="20"/>
              </w:rPr>
            </w:pPr>
            <w:r w:rsidRPr="00476D19">
              <w:rPr>
                <w:sz w:val="20"/>
              </w:rPr>
              <w:t xml:space="preserve"> (2,953,299)</w:t>
            </w:r>
          </w:p>
        </w:tc>
      </w:tr>
      <w:tr w:rsidR="00E20AA4" w:rsidRPr="00476D19" w14:paraId="4B2C3A0F" w14:textId="77777777" w:rsidTr="006944D9">
        <w:trPr>
          <w:trHeight w:val="80"/>
        </w:trPr>
        <w:tc>
          <w:tcPr>
            <w:tcW w:w="2430" w:type="dxa"/>
          </w:tcPr>
          <w:p w14:paraId="131F6A18" w14:textId="15BE70DB"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Written-off</w:t>
            </w:r>
          </w:p>
        </w:tc>
        <w:tc>
          <w:tcPr>
            <w:tcW w:w="1432" w:type="dxa"/>
            <w:vAlign w:val="bottom"/>
          </w:tcPr>
          <w:p w14:paraId="3735CF3F" w14:textId="6C6EAB9B" w:rsidR="00E20AA4" w:rsidRPr="00476D19" w:rsidRDefault="00E20AA4" w:rsidP="00E20AA4">
            <w:pPr>
              <w:pStyle w:val="acctfourfigures"/>
              <w:pBdr>
                <w:bottom w:val="single" w:sz="4" w:space="1" w:color="auto"/>
              </w:pBdr>
              <w:tabs>
                <w:tab w:val="clear" w:pos="765"/>
                <w:tab w:val="decimal" w:pos="1090"/>
              </w:tabs>
              <w:spacing w:line="210" w:lineRule="exact"/>
              <w:rPr>
                <w:sz w:val="20"/>
              </w:rPr>
            </w:pPr>
            <w:r w:rsidRPr="00476D19">
              <w:rPr>
                <w:sz w:val="20"/>
              </w:rPr>
              <w:t>-</w:t>
            </w:r>
          </w:p>
        </w:tc>
        <w:tc>
          <w:tcPr>
            <w:tcW w:w="1432" w:type="dxa"/>
            <w:vAlign w:val="bottom"/>
          </w:tcPr>
          <w:p w14:paraId="265C6407" w14:textId="4476036C" w:rsidR="00E20AA4" w:rsidRPr="00476D19" w:rsidRDefault="00E20AA4" w:rsidP="00E20AA4">
            <w:pPr>
              <w:pStyle w:val="acctfourfigures"/>
              <w:pBdr>
                <w:bottom w:val="single" w:sz="4" w:space="1" w:color="auto"/>
              </w:pBdr>
              <w:tabs>
                <w:tab w:val="clear" w:pos="765"/>
                <w:tab w:val="decimal" w:pos="1090"/>
              </w:tabs>
              <w:spacing w:line="210" w:lineRule="exact"/>
              <w:rPr>
                <w:sz w:val="20"/>
                <w:cs/>
              </w:rPr>
            </w:pPr>
            <w:r w:rsidRPr="00476D19">
              <w:rPr>
                <w:sz w:val="20"/>
                <w:lang w:bidi="th-TH"/>
              </w:rPr>
              <w:t>-</w:t>
            </w:r>
          </w:p>
        </w:tc>
        <w:tc>
          <w:tcPr>
            <w:tcW w:w="1432" w:type="dxa"/>
            <w:vAlign w:val="bottom"/>
          </w:tcPr>
          <w:p w14:paraId="4176269A" w14:textId="625584A0" w:rsidR="00E20AA4" w:rsidRPr="00476D19" w:rsidRDefault="00E20AA4" w:rsidP="00E20AA4">
            <w:pPr>
              <w:pStyle w:val="acctfourfigures"/>
              <w:pBdr>
                <w:bottom w:val="single" w:sz="4" w:space="1" w:color="auto"/>
              </w:pBdr>
              <w:tabs>
                <w:tab w:val="clear" w:pos="765"/>
                <w:tab w:val="decimal" w:pos="1106"/>
              </w:tabs>
              <w:spacing w:line="210" w:lineRule="exact"/>
              <w:rPr>
                <w:sz w:val="20"/>
              </w:rPr>
            </w:pPr>
            <w:r w:rsidRPr="00476D19">
              <w:rPr>
                <w:sz w:val="20"/>
              </w:rPr>
              <w:t xml:space="preserve"> (269,378)</w:t>
            </w:r>
          </w:p>
        </w:tc>
        <w:tc>
          <w:tcPr>
            <w:tcW w:w="1432" w:type="dxa"/>
            <w:vAlign w:val="bottom"/>
          </w:tcPr>
          <w:p w14:paraId="6CB3B56A" w14:textId="42C21D4C" w:rsidR="00E20AA4" w:rsidRPr="00476D19" w:rsidRDefault="00E20AA4" w:rsidP="00E20AA4">
            <w:pPr>
              <w:pStyle w:val="acctfourfigures"/>
              <w:pBdr>
                <w:bottom w:val="single" w:sz="4" w:space="1" w:color="auto"/>
              </w:pBdr>
              <w:tabs>
                <w:tab w:val="clear" w:pos="765"/>
                <w:tab w:val="decimal" w:pos="1106"/>
              </w:tabs>
              <w:spacing w:line="210" w:lineRule="exact"/>
              <w:rPr>
                <w:sz w:val="20"/>
              </w:rPr>
            </w:pPr>
            <w:r w:rsidRPr="00476D19">
              <w:rPr>
                <w:sz w:val="20"/>
              </w:rPr>
              <w:t>-</w:t>
            </w:r>
          </w:p>
        </w:tc>
        <w:tc>
          <w:tcPr>
            <w:tcW w:w="1433" w:type="dxa"/>
            <w:vAlign w:val="bottom"/>
          </w:tcPr>
          <w:p w14:paraId="45438AAF" w14:textId="6B27A04A" w:rsidR="00E20AA4" w:rsidRPr="00476D19" w:rsidRDefault="00E20AA4" w:rsidP="00E20AA4">
            <w:pPr>
              <w:pStyle w:val="acctfourfigures"/>
              <w:pBdr>
                <w:bottom w:val="single" w:sz="4" w:space="1" w:color="auto"/>
              </w:pBdr>
              <w:tabs>
                <w:tab w:val="clear" w:pos="765"/>
                <w:tab w:val="decimal" w:pos="1082"/>
              </w:tabs>
              <w:spacing w:line="210" w:lineRule="exact"/>
              <w:rPr>
                <w:sz w:val="20"/>
              </w:rPr>
            </w:pPr>
            <w:r w:rsidRPr="00476D19">
              <w:rPr>
                <w:sz w:val="20"/>
              </w:rPr>
              <w:t xml:space="preserve"> (269,378)</w:t>
            </w:r>
          </w:p>
        </w:tc>
      </w:tr>
      <w:tr w:rsidR="00E20AA4" w:rsidRPr="00476D19" w14:paraId="42C2C7D3" w14:textId="77777777" w:rsidTr="00BD2E8D">
        <w:trPr>
          <w:trHeight w:val="80"/>
        </w:trPr>
        <w:tc>
          <w:tcPr>
            <w:tcW w:w="2430" w:type="dxa"/>
            <w:vAlign w:val="bottom"/>
          </w:tcPr>
          <w:p w14:paraId="7ABC2D28" w14:textId="4C051840" w:rsidR="00E20AA4" w:rsidRPr="00476D19" w:rsidRDefault="00E20AA4" w:rsidP="00E20AA4">
            <w:pPr>
              <w:tabs>
                <w:tab w:val="left" w:pos="1440"/>
              </w:tabs>
              <w:spacing w:line="210" w:lineRule="exact"/>
              <w:ind w:left="132" w:right="-108" w:hanging="132"/>
              <w:rPr>
                <w:rFonts w:cs="Times New Roman"/>
                <w:b/>
                <w:bCs/>
                <w:sz w:val="20"/>
              </w:rPr>
            </w:pPr>
            <w:r w:rsidRPr="00476D19">
              <w:rPr>
                <w:rFonts w:cs="Times New Roman"/>
                <w:b/>
                <w:bCs/>
                <w:sz w:val="20"/>
              </w:rPr>
              <w:t>At 31 December 202</w:t>
            </w:r>
            <w:r>
              <w:rPr>
                <w:rFonts w:cs="Times New Roman"/>
                <w:b/>
                <w:bCs/>
                <w:sz w:val="20"/>
              </w:rPr>
              <w:t>4</w:t>
            </w:r>
            <w:r w:rsidRPr="00476D19">
              <w:rPr>
                <w:rFonts w:cs="Times New Roman"/>
                <w:b/>
                <w:bCs/>
                <w:sz w:val="20"/>
              </w:rPr>
              <w:t xml:space="preserve"> and </w:t>
            </w:r>
            <w:r w:rsidRPr="00476D19">
              <w:rPr>
                <w:rFonts w:cs="Times New Roman"/>
                <w:b/>
                <w:bCs/>
                <w:sz w:val="20"/>
              </w:rPr>
              <w:br/>
              <w:t xml:space="preserve">   1 January 202</w:t>
            </w:r>
            <w:r>
              <w:rPr>
                <w:rFonts w:cs="Times New Roman"/>
                <w:b/>
                <w:bCs/>
                <w:sz w:val="20"/>
              </w:rPr>
              <w:t>5</w:t>
            </w:r>
          </w:p>
        </w:tc>
        <w:tc>
          <w:tcPr>
            <w:tcW w:w="1432" w:type="dxa"/>
            <w:vAlign w:val="bottom"/>
          </w:tcPr>
          <w:p w14:paraId="229E8352" w14:textId="79A6C7D3" w:rsidR="00E20AA4" w:rsidRPr="00476D19" w:rsidRDefault="00E20AA4" w:rsidP="00E20AA4">
            <w:pPr>
              <w:pStyle w:val="acctfourfigures"/>
              <w:tabs>
                <w:tab w:val="clear" w:pos="765"/>
                <w:tab w:val="decimal" w:pos="1090"/>
              </w:tabs>
              <w:spacing w:line="210" w:lineRule="exact"/>
              <w:rPr>
                <w:b/>
                <w:bCs/>
                <w:sz w:val="20"/>
              </w:rPr>
            </w:pPr>
            <w:r w:rsidRPr="00476D19">
              <w:rPr>
                <w:b/>
                <w:bCs/>
                <w:sz w:val="20"/>
              </w:rPr>
              <w:t>2,120,639</w:t>
            </w:r>
          </w:p>
        </w:tc>
        <w:tc>
          <w:tcPr>
            <w:tcW w:w="1432" w:type="dxa"/>
            <w:vAlign w:val="bottom"/>
          </w:tcPr>
          <w:p w14:paraId="1B99DE3B" w14:textId="0E4CE37D" w:rsidR="00E20AA4" w:rsidRPr="00476D19" w:rsidRDefault="00E20AA4" w:rsidP="00E20AA4">
            <w:pPr>
              <w:pStyle w:val="acctfourfigures"/>
              <w:tabs>
                <w:tab w:val="clear" w:pos="765"/>
                <w:tab w:val="decimal" w:pos="1090"/>
              </w:tabs>
              <w:spacing w:line="210" w:lineRule="exact"/>
              <w:rPr>
                <w:b/>
                <w:bCs/>
                <w:sz w:val="20"/>
                <w:cs/>
              </w:rPr>
            </w:pPr>
            <w:r w:rsidRPr="00476D19">
              <w:rPr>
                <w:b/>
                <w:bCs/>
                <w:sz w:val="20"/>
              </w:rPr>
              <w:t>2,470,072</w:t>
            </w:r>
          </w:p>
        </w:tc>
        <w:tc>
          <w:tcPr>
            <w:tcW w:w="1432" w:type="dxa"/>
            <w:vAlign w:val="bottom"/>
          </w:tcPr>
          <w:p w14:paraId="0C78FDB5" w14:textId="36BFF360" w:rsidR="00E20AA4" w:rsidRPr="00476D19" w:rsidRDefault="00E20AA4" w:rsidP="00E20AA4">
            <w:pPr>
              <w:pStyle w:val="acctfourfigures"/>
              <w:tabs>
                <w:tab w:val="clear" w:pos="765"/>
                <w:tab w:val="decimal" w:pos="1106"/>
              </w:tabs>
              <w:spacing w:line="210" w:lineRule="exact"/>
              <w:rPr>
                <w:b/>
                <w:bCs/>
                <w:sz w:val="20"/>
              </w:rPr>
            </w:pPr>
            <w:r w:rsidRPr="00476D19">
              <w:rPr>
                <w:b/>
                <w:bCs/>
                <w:sz w:val="20"/>
              </w:rPr>
              <w:t>5,186,928</w:t>
            </w:r>
          </w:p>
        </w:tc>
        <w:tc>
          <w:tcPr>
            <w:tcW w:w="1432" w:type="dxa"/>
            <w:vAlign w:val="bottom"/>
          </w:tcPr>
          <w:p w14:paraId="41CC7EEF" w14:textId="7CE86FDB" w:rsidR="00E20AA4" w:rsidRPr="00476D19" w:rsidRDefault="00E20AA4" w:rsidP="00E20AA4">
            <w:pPr>
              <w:pStyle w:val="acctfourfigures"/>
              <w:tabs>
                <w:tab w:val="clear" w:pos="765"/>
                <w:tab w:val="decimal" w:pos="1106"/>
              </w:tabs>
              <w:spacing w:line="210" w:lineRule="exact"/>
              <w:rPr>
                <w:b/>
                <w:bCs/>
                <w:sz w:val="20"/>
              </w:rPr>
            </w:pPr>
            <w:r w:rsidRPr="00476D19">
              <w:rPr>
                <w:b/>
                <w:bCs/>
                <w:sz w:val="20"/>
              </w:rPr>
              <w:t>4,598,076</w:t>
            </w:r>
          </w:p>
        </w:tc>
        <w:tc>
          <w:tcPr>
            <w:tcW w:w="1433" w:type="dxa"/>
            <w:vAlign w:val="bottom"/>
          </w:tcPr>
          <w:p w14:paraId="5A853157" w14:textId="7C18176C" w:rsidR="00E20AA4" w:rsidRPr="00476D19" w:rsidRDefault="00E20AA4" w:rsidP="00E20AA4">
            <w:pPr>
              <w:pStyle w:val="acctfourfigures"/>
              <w:tabs>
                <w:tab w:val="clear" w:pos="765"/>
                <w:tab w:val="decimal" w:pos="1082"/>
              </w:tabs>
              <w:spacing w:line="210" w:lineRule="exact"/>
              <w:rPr>
                <w:b/>
                <w:bCs/>
                <w:sz w:val="20"/>
              </w:rPr>
            </w:pPr>
            <w:r w:rsidRPr="00476D19">
              <w:rPr>
                <w:b/>
                <w:bCs/>
                <w:sz w:val="20"/>
              </w:rPr>
              <w:t>14,375,715</w:t>
            </w:r>
          </w:p>
        </w:tc>
      </w:tr>
      <w:tr w:rsidR="00E20AA4" w:rsidRPr="00476D19" w14:paraId="5E76A03A" w14:textId="77777777" w:rsidTr="004B62B3">
        <w:trPr>
          <w:trHeight w:val="80"/>
        </w:trPr>
        <w:tc>
          <w:tcPr>
            <w:tcW w:w="2430" w:type="dxa"/>
          </w:tcPr>
          <w:p w14:paraId="4578AEBC" w14:textId="77777777"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Change from stage reclassification</w:t>
            </w:r>
          </w:p>
        </w:tc>
        <w:tc>
          <w:tcPr>
            <w:tcW w:w="1432" w:type="dxa"/>
            <w:vAlign w:val="bottom"/>
          </w:tcPr>
          <w:p w14:paraId="41D44E45" w14:textId="7204E528" w:rsidR="00E20AA4" w:rsidRPr="00476D19" w:rsidRDefault="00E20AA4" w:rsidP="00E20AA4">
            <w:pPr>
              <w:pStyle w:val="acctfourfigures"/>
              <w:tabs>
                <w:tab w:val="clear" w:pos="765"/>
                <w:tab w:val="decimal" w:pos="1090"/>
              </w:tabs>
              <w:spacing w:line="210" w:lineRule="exact"/>
              <w:rPr>
                <w:sz w:val="20"/>
              </w:rPr>
            </w:pPr>
            <w:r w:rsidRPr="000925BA">
              <w:rPr>
                <w:sz w:val="20"/>
                <w:cs/>
                <w:lang w:bidi="th-TH"/>
              </w:rPr>
              <w:t>(940</w:t>
            </w:r>
            <w:r w:rsidRPr="000925BA">
              <w:rPr>
                <w:sz w:val="20"/>
              </w:rPr>
              <w:t>,</w:t>
            </w:r>
            <w:r w:rsidRPr="000925BA">
              <w:rPr>
                <w:sz w:val="20"/>
                <w:cs/>
                <w:lang w:bidi="th-TH"/>
              </w:rPr>
              <w:t>537)</w:t>
            </w:r>
          </w:p>
        </w:tc>
        <w:tc>
          <w:tcPr>
            <w:tcW w:w="1432" w:type="dxa"/>
            <w:vAlign w:val="bottom"/>
          </w:tcPr>
          <w:p w14:paraId="08CB7D18" w14:textId="40D83700" w:rsidR="00E20AA4" w:rsidRPr="00476D19" w:rsidRDefault="00E20AA4" w:rsidP="00E20AA4">
            <w:pPr>
              <w:pStyle w:val="acctfourfigures"/>
              <w:tabs>
                <w:tab w:val="clear" w:pos="765"/>
                <w:tab w:val="decimal" w:pos="1090"/>
              </w:tabs>
              <w:spacing w:line="210" w:lineRule="exact"/>
              <w:rPr>
                <w:sz w:val="20"/>
                <w:cs/>
              </w:rPr>
            </w:pPr>
            <w:r w:rsidRPr="000925BA">
              <w:rPr>
                <w:sz w:val="20"/>
                <w:cs/>
                <w:lang w:bidi="th-TH"/>
              </w:rPr>
              <w:t>914</w:t>
            </w:r>
            <w:r w:rsidRPr="000925BA">
              <w:rPr>
                <w:sz w:val="20"/>
              </w:rPr>
              <w:t>,</w:t>
            </w:r>
            <w:r w:rsidRPr="000925BA">
              <w:rPr>
                <w:sz w:val="20"/>
                <w:cs/>
                <w:lang w:bidi="th-TH"/>
              </w:rPr>
              <w:t>094</w:t>
            </w:r>
          </w:p>
        </w:tc>
        <w:tc>
          <w:tcPr>
            <w:tcW w:w="1432" w:type="dxa"/>
            <w:vAlign w:val="bottom"/>
          </w:tcPr>
          <w:p w14:paraId="018AB4E6" w14:textId="41C2E46D" w:rsidR="00E20AA4" w:rsidRPr="00476D19" w:rsidRDefault="00E20AA4" w:rsidP="00E20AA4">
            <w:pPr>
              <w:pStyle w:val="acctfourfigures"/>
              <w:tabs>
                <w:tab w:val="clear" w:pos="765"/>
                <w:tab w:val="decimal" w:pos="1090"/>
              </w:tabs>
              <w:spacing w:line="210" w:lineRule="exact"/>
              <w:rPr>
                <w:sz w:val="20"/>
              </w:rPr>
            </w:pPr>
            <w:r w:rsidRPr="000925BA">
              <w:rPr>
                <w:sz w:val="20"/>
                <w:cs/>
                <w:lang w:bidi="th-TH"/>
              </w:rPr>
              <w:t>26</w:t>
            </w:r>
            <w:r w:rsidRPr="000925BA">
              <w:rPr>
                <w:sz w:val="20"/>
              </w:rPr>
              <w:t>,</w:t>
            </w:r>
            <w:r w:rsidRPr="000925BA">
              <w:rPr>
                <w:sz w:val="20"/>
                <w:cs/>
                <w:lang w:bidi="th-TH"/>
              </w:rPr>
              <w:t>443</w:t>
            </w:r>
          </w:p>
        </w:tc>
        <w:tc>
          <w:tcPr>
            <w:tcW w:w="1432" w:type="dxa"/>
            <w:vAlign w:val="bottom"/>
          </w:tcPr>
          <w:p w14:paraId="414A915A" w14:textId="6CC1F2E0" w:rsidR="00E20AA4" w:rsidRPr="000925BA" w:rsidRDefault="00E20AA4" w:rsidP="00E20AA4">
            <w:pPr>
              <w:pStyle w:val="acctfourfigures"/>
              <w:tabs>
                <w:tab w:val="clear" w:pos="765"/>
                <w:tab w:val="decimal" w:pos="1106"/>
              </w:tabs>
              <w:spacing w:line="210" w:lineRule="exact"/>
              <w:rPr>
                <w:sz w:val="20"/>
              </w:rPr>
            </w:pPr>
            <w:r w:rsidRPr="000925BA">
              <w:rPr>
                <w:rFonts w:hint="cs"/>
                <w:sz w:val="20"/>
                <w:cs/>
              </w:rPr>
              <w:t>-</w:t>
            </w:r>
          </w:p>
        </w:tc>
        <w:tc>
          <w:tcPr>
            <w:tcW w:w="1433" w:type="dxa"/>
            <w:vAlign w:val="bottom"/>
          </w:tcPr>
          <w:p w14:paraId="64B71391" w14:textId="678F6DF0" w:rsidR="00E20AA4" w:rsidRPr="00476D19" w:rsidRDefault="00E20AA4" w:rsidP="00E20AA4">
            <w:pPr>
              <w:pStyle w:val="acctfourfigures"/>
              <w:tabs>
                <w:tab w:val="clear" w:pos="765"/>
                <w:tab w:val="decimal" w:pos="1082"/>
              </w:tabs>
              <w:spacing w:line="210" w:lineRule="exact"/>
              <w:rPr>
                <w:sz w:val="20"/>
              </w:rPr>
            </w:pPr>
            <w:r w:rsidRPr="000925BA">
              <w:rPr>
                <w:rFonts w:hint="cs"/>
                <w:sz w:val="20"/>
                <w:cs/>
              </w:rPr>
              <w:t>-</w:t>
            </w:r>
          </w:p>
        </w:tc>
      </w:tr>
      <w:tr w:rsidR="00E20AA4" w:rsidRPr="00476D19" w14:paraId="3BC7078E" w14:textId="77777777" w:rsidTr="00A631FA">
        <w:trPr>
          <w:trHeight w:val="80"/>
        </w:trPr>
        <w:tc>
          <w:tcPr>
            <w:tcW w:w="2430" w:type="dxa"/>
          </w:tcPr>
          <w:p w14:paraId="07EDC942" w14:textId="4C0BCDCF" w:rsidR="00E20AA4" w:rsidRPr="00476D19" w:rsidRDefault="00E20AA4" w:rsidP="00E20AA4">
            <w:pPr>
              <w:tabs>
                <w:tab w:val="left" w:pos="1440"/>
              </w:tabs>
              <w:spacing w:line="210" w:lineRule="exact"/>
              <w:ind w:left="132" w:right="-108" w:hanging="132"/>
              <w:rPr>
                <w:rFonts w:cs="Times New Roman"/>
                <w:spacing w:val="-4"/>
                <w:sz w:val="20"/>
              </w:rPr>
            </w:pPr>
            <w:r w:rsidRPr="00476D19">
              <w:rPr>
                <w:rFonts w:cs="Times New Roman"/>
                <w:spacing w:val="-4"/>
                <w:sz w:val="20"/>
              </w:rPr>
              <w:t>Change from remeasurement of ECL</w:t>
            </w:r>
          </w:p>
        </w:tc>
        <w:tc>
          <w:tcPr>
            <w:tcW w:w="1432" w:type="dxa"/>
            <w:vAlign w:val="bottom"/>
          </w:tcPr>
          <w:p w14:paraId="484EA9F0" w14:textId="0479860E" w:rsidR="00E20AA4" w:rsidRPr="00476D19" w:rsidRDefault="00E20AA4" w:rsidP="00E20AA4">
            <w:pPr>
              <w:pStyle w:val="acctfourfigures"/>
              <w:tabs>
                <w:tab w:val="clear" w:pos="765"/>
                <w:tab w:val="decimal" w:pos="1090"/>
              </w:tabs>
              <w:spacing w:line="210" w:lineRule="exact"/>
              <w:rPr>
                <w:sz w:val="20"/>
              </w:rPr>
            </w:pPr>
            <w:r w:rsidRPr="000925BA">
              <w:rPr>
                <w:sz w:val="20"/>
                <w:cs/>
                <w:lang w:bidi="th-TH"/>
              </w:rPr>
              <w:t>(591</w:t>
            </w:r>
            <w:r w:rsidRPr="000925BA">
              <w:rPr>
                <w:sz w:val="20"/>
              </w:rPr>
              <w:t>,</w:t>
            </w:r>
            <w:r w:rsidRPr="000925BA">
              <w:rPr>
                <w:sz w:val="20"/>
                <w:cs/>
                <w:lang w:bidi="th-TH"/>
              </w:rPr>
              <w:t>711)</w:t>
            </w:r>
          </w:p>
        </w:tc>
        <w:tc>
          <w:tcPr>
            <w:tcW w:w="1432" w:type="dxa"/>
            <w:vAlign w:val="bottom"/>
          </w:tcPr>
          <w:p w14:paraId="0CDA488A" w14:textId="45186FD9" w:rsidR="00E20AA4" w:rsidRPr="00476D19" w:rsidRDefault="00E20AA4" w:rsidP="00E20AA4">
            <w:pPr>
              <w:pStyle w:val="acctfourfigures"/>
              <w:tabs>
                <w:tab w:val="clear" w:pos="765"/>
                <w:tab w:val="decimal" w:pos="1090"/>
              </w:tabs>
              <w:spacing w:line="210" w:lineRule="exact"/>
              <w:rPr>
                <w:sz w:val="20"/>
                <w:cs/>
                <w:lang w:bidi="th-TH"/>
              </w:rPr>
            </w:pPr>
            <w:r w:rsidRPr="000925BA">
              <w:rPr>
                <w:sz w:val="20"/>
                <w:cs/>
                <w:lang w:bidi="th-TH"/>
              </w:rPr>
              <w:t>97</w:t>
            </w:r>
            <w:r w:rsidRPr="000925BA">
              <w:rPr>
                <w:sz w:val="20"/>
              </w:rPr>
              <w:t>,</w:t>
            </w:r>
            <w:r w:rsidRPr="000925BA">
              <w:rPr>
                <w:sz w:val="20"/>
                <w:cs/>
                <w:lang w:bidi="th-TH"/>
              </w:rPr>
              <w:t>759</w:t>
            </w:r>
          </w:p>
        </w:tc>
        <w:tc>
          <w:tcPr>
            <w:tcW w:w="1432" w:type="dxa"/>
            <w:vAlign w:val="bottom"/>
          </w:tcPr>
          <w:p w14:paraId="2D1D7C46" w14:textId="5587AA7A" w:rsidR="00E20AA4" w:rsidRPr="00476D19" w:rsidRDefault="00E20AA4" w:rsidP="00E20AA4">
            <w:pPr>
              <w:pStyle w:val="acctfourfigures"/>
              <w:tabs>
                <w:tab w:val="clear" w:pos="765"/>
                <w:tab w:val="decimal" w:pos="1090"/>
              </w:tabs>
              <w:spacing w:line="210" w:lineRule="exact"/>
              <w:rPr>
                <w:sz w:val="20"/>
              </w:rPr>
            </w:pPr>
            <w:r w:rsidRPr="000925BA">
              <w:rPr>
                <w:sz w:val="20"/>
                <w:cs/>
                <w:lang w:bidi="th-TH"/>
              </w:rPr>
              <w:t>836</w:t>
            </w:r>
            <w:r w:rsidRPr="000925BA">
              <w:rPr>
                <w:sz w:val="20"/>
              </w:rPr>
              <w:t>,</w:t>
            </w:r>
            <w:r w:rsidRPr="000925BA">
              <w:rPr>
                <w:sz w:val="20"/>
                <w:cs/>
                <w:lang w:bidi="th-TH"/>
              </w:rPr>
              <w:t>222</w:t>
            </w:r>
          </w:p>
        </w:tc>
        <w:tc>
          <w:tcPr>
            <w:tcW w:w="1432" w:type="dxa"/>
            <w:vAlign w:val="bottom"/>
          </w:tcPr>
          <w:p w14:paraId="5F354E5D" w14:textId="50A3F192" w:rsidR="00E20AA4" w:rsidRPr="00476D19" w:rsidRDefault="00E20AA4" w:rsidP="00E20AA4">
            <w:pPr>
              <w:pStyle w:val="acctfourfigures"/>
              <w:tabs>
                <w:tab w:val="clear" w:pos="765"/>
                <w:tab w:val="decimal" w:pos="1106"/>
              </w:tabs>
              <w:spacing w:line="210" w:lineRule="exact"/>
              <w:rPr>
                <w:sz w:val="20"/>
              </w:rPr>
            </w:pPr>
            <w:r w:rsidRPr="000925BA">
              <w:rPr>
                <w:sz w:val="20"/>
                <w:cs/>
                <w:lang w:bidi="th-TH"/>
              </w:rPr>
              <w:t>473</w:t>
            </w:r>
            <w:r w:rsidRPr="000925BA">
              <w:rPr>
                <w:sz w:val="20"/>
              </w:rPr>
              <w:t>,</w:t>
            </w:r>
            <w:r w:rsidRPr="000925BA">
              <w:rPr>
                <w:sz w:val="20"/>
                <w:cs/>
                <w:lang w:bidi="th-TH"/>
              </w:rPr>
              <w:t>709</w:t>
            </w:r>
          </w:p>
        </w:tc>
        <w:tc>
          <w:tcPr>
            <w:tcW w:w="1433" w:type="dxa"/>
            <w:vAlign w:val="bottom"/>
          </w:tcPr>
          <w:p w14:paraId="1B0C23D3" w14:textId="3C77536B" w:rsidR="00E20AA4" w:rsidRPr="00476D19" w:rsidRDefault="00E20AA4" w:rsidP="00E20AA4">
            <w:pPr>
              <w:pStyle w:val="acctfourfigures"/>
              <w:tabs>
                <w:tab w:val="clear" w:pos="765"/>
                <w:tab w:val="decimal" w:pos="1082"/>
              </w:tabs>
              <w:spacing w:line="210" w:lineRule="exact"/>
              <w:rPr>
                <w:sz w:val="20"/>
              </w:rPr>
            </w:pPr>
            <w:r w:rsidRPr="000925BA">
              <w:rPr>
                <w:sz w:val="20"/>
                <w:cs/>
                <w:lang w:bidi="th-TH"/>
              </w:rPr>
              <w:t>815</w:t>
            </w:r>
            <w:r w:rsidRPr="000925BA">
              <w:rPr>
                <w:sz w:val="20"/>
              </w:rPr>
              <w:t>,</w:t>
            </w:r>
            <w:r w:rsidRPr="000925BA">
              <w:rPr>
                <w:sz w:val="20"/>
                <w:cs/>
                <w:lang w:bidi="th-TH"/>
              </w:rPr>
              <w:t>979</w:t>
            </w:r>
          </w:p>
        </w:tc>
      </w:tr>
      <w:tr w:rsidR="00E20AA4" w:rsidRPr="00476D19" w14:paraId="5E4BECBA" w14:textId="77777777" w:rsidTr="00A631FA">
        <w:trPr>
          <w:trHeight w:val="80"/>
        </w:trPr>
        <w:tc>
          <w:tcPr>
            <w:tcW w:w="2430" w:type="dxa"/>
          </w:tcPr>
          <w:p w14:paraId="5D79AB60" w14:textId="77777777"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 xml:space="preserve">Purchased or acquired </w:t>
            </w:r>
          </w:p>
        </w:tc>
        <w:tc>
          <w:tcPr>
            <w:tcW w:w="1432" w:type="dxa"/>
            <w:vAlign w:val="bottom"/>
          </w:tcPr>
          <w:p w14:paraId="1FB06515" w14:textId="48C8007E" w:rsidR="00E20AA4" w:rsidRPr="00476D19" w:rsidRDefault="00E20AA4" w:rsidP="00E20AA4">
            <w:pPr>
              <w:pStyle w:val="acctfourfigures"/>
              <w:tabs>
                <w:tab w:val="clear" w:pos="765"/>
                <w:tab w:val="decimal" w:pos="1090"/>
              </w:tabs>
              <w:spacing w:line="210" w:lineRule="exact"/>
              <w:rPr>
                <w:sz w:val="20"/>
                <w:cs/>
                <w:lang w:bidi="th-TH"/>
              </w:rPr>
            </w:pPr>
            <w:r w:rsidRPr="000925BA">
              <w:rPr>
                <w:sz w:val="20"/>
                <w:cs/>
                <w:lang w:bidi="th-TH"/>
              </w:rPr>
              <w:t>354</w:t>
            </w:r>
            <w:r w:rsidRPr="000925BA">
              <w:rPr>
                <w:sz w:val="20"/>
              </w:rPr>
              <w:t>,</w:t>
            </w:r>
            <w:r w:rsidRPr="000925BA">
              <w:rPr>
                <w:sz w:val="20"/>
                <w:cs/>
                <w:lang w:bidi="th-TH"/>
              </w:rPr>
              <w:t>470</w:t>
            </w:r>
          </w:p>
        </w:tc>
        <w:tc>
          <w:tcPr>
            <w:tcW w:w="1432" w:type="dxa"/>
            <w:vAlign w:val="bottom"/>
          </w:tcPr>
          <w:p w14:paraId="4D229CFC" w14:textId="3BC7CCB2" w:rsidR="00E20AA4" w:rsidRPr="000925BA" w:rsidRDefault="00E20AA4" w:rsidP="00E20AA4">
            <w:pPr>
              <w:pStyle w:val="acctfourfigures"/>
              <w:tabs>
                <w:tab w:val="clear" w:pos="765"/>
                <w:tab w:val="decimal" w:pos="1090"/>
              </w:tabs>
              <w:spacing w:line="210" w:lineRule="exact"/>
              <w:rPr>
                <w:sz w:val="20"/>
                <w:cs/>
                <w:lang w:bidi="th-TH"/>
              </w:rPr>
            </w:pPr>
            <w:r w:rsidRPr="000925BA">
              <w:rPr>
                <w:sz w:val="20"/>
                <w:cs/>
                <w:lang w:bidi="th-TH"/>
              </w:rPr>
              <w:t>336</w:t>
            </w:r>
            <w:r w:rsidRPr="000925BA">
              <w:rPr>
                <w:sz w:val="20"/>
              </w:rPr>
              <w:t>,</w:t>
            </w:r>
            <w:r w:rsidRPr="000925BA">
              <w:rPr>
                <w:sz w:val="20"/>
                <w:cs/>
                <w:lang w:bidi="th-TH"/>
              </w:rPr>
              <w:t>212</w:t>
            </w:r>
          </w:p>
        </w:tc>
        <w:tc>
          <w:tcPr>
            <w:tcW w:w="1432" w:type="dxa"/>
            <w:vAlign w:val="bottom"/>
          </w:tcPr>
          <w:p w14:paraId="43ED5EE4" w14:textId="7B04AA38" w:rsidR="00E20AA4" w:rsidRPr="00476D19" w:rsidRDefault="00E20AA4" w:rsidP="00E20AA4">
            <w:pPr>
              <w:pStyle w:val="acctfourfigures"/>
              <w:tabs>
                <w:tab w:val="clear" w:pos="765"/>
                <w:tab w:val="decimal" w:pos="1090"/>
              </w:tabs>
              <w:spacing w:line="210" w:lineRule="exact"/>
              <w:rPr>
                <w:sz w:val="20"/>
              </w:rPr>
            </w:pPr>
            <w:r w:rsidRPr="000925BA">
              <w:rPr>
                <w:sz w:val="20"/>
                <w:cs/>
                <w:lang w:bidi="th-TH"/>
              </w:rPr>
              <w:t>1</w:t>
            </w:r>
            <w:r w:rsidRPr="000925BA">
              <w:rPr>
                <w:sz w:val="20"/>
              </w:rPr>
              <w:t>,</w:t>
            </w:r>
            <w:r w:rsidRPr="000925BA">
              <w:rPr>
                <w:sz w:val="20"/>
                <w:cs/>
                <w:lang w:bidi="th-TH"/>
              </w:rPr>
              <w:t>088</w:t>
            </w:r>
            <w:r w:rsidRPr="000925BA">
              <w:rPr>
                <w:sz w:val="20"/>
              </w:rPr>
              <w:t>,</w:t>
            </w:r>
            <w:r w:rsidRPr="000925BA">
              <w:rPr>
                <w:sz w:val="20"/>
                <w:cs/>
                <w:lang w:bidi="th-TH"/>
              </w:rPr>
              <w:t>266</w:t>
            </w:r>
          </w:p>
        </w:tc>
        <w:tc>
          <w:tcPr>
            <w:tcW w:w="1432" w:type="dxa"/>
            <w:vAlign w:val="bottom"/>
          </w:tcPr>
          <w:p w14:paraId="045E2786" w14:textId="7D031336" w:rsidR="00E20AA4" w:rsidRPr="00476D19" w:rsidRDefault="00E20AA4" w:rsidP="00E20AA4">
            <w:pPr>
              <w:pStyle w:val="acctfourfigures"/>
              <w:tabs>
                <w:tab w:val="clear" w:pos="765"/>
                <w:tab w:val="decimal" w:pos="1106"/>
              </w:tabs>
              <w:spacing w:line="210" w:lineRule="exact"/>
              <w:rPr>
                <w:sz w:val="20"/>
              </w:rPr>
            </w:pPr>
            <w:r w:rsidRPr="000925BA">
              <w:rPr>
                <w:rFonts w:hint="cs"/>
                <w:sz w:val="20"/>
                <w:cs/>
              </w:rPr>
              <w:t>-</w:t>
            </w:r>
          </w:p>
        </w:tc>
        <w:tc>
          <w:tcPr>
            <w:tcW w:w="1433" w:type="dxa"/>
            <w:vAlign w:val="bottom"/>
          </w:tcPr>
          <w:p w14:paraId="2B1EF93A" w14:textId="7A04FBF8" w:rsidR="00E20AA4" w:rsidRPr="00476D19" w:rsidRDefault="00E20AA4" w:rsidP="00E20AA4">
            <w:pPr>
              <w:pStyle w:val="acctfourfigures"/>
              <w:tabs>
                <w:tab w:val="clear" w:pos="765"/>
                <w:tab w:val="decimal" w:pos="1082"/>
              </w:tabs>
              <w:spacing w:line="210" w:lineRule="exact"/>
              <w:rPr>
                <w:sz w:val="20"/>
                <w:cs/>
                <w:lang w:bidi="th-TH"/>
              </w:rPr>
            </w:pPr>
            <w:r w:rsidRPr="000925BA">
              <w:rPr>
                <w:sz w:val="20"/>
                <w:cs/>
                <w:lang w:bidi="th-TH"/>
              </w:rPr>
              <w:t>1</w:t>
            </w:r>
            <w:r w:rsidRPr="000925BA">
              <w:rPr>
                <w:sz w:val="20"/>
              </w:rPr>
              <w:t>,</w:t>
            </w:r>
            <w:r w:rsidRPr="000925BA">
              <w:rPr>
                <w:sz w:val="20"/>
                <w:cs/>
                <w:lang w:bidi="th-TH"/>
              </w:rPr>
              <w:t>778</w:t>
            </w:r>
            <w:r w:rsidRPr="000925BA">
              <w:rPr>
                <w:sz w:val="20"/>
              </w:rPr>
              <w:t>,</w:t>
            </w:r>
            <w:r w:rsidRPr="000925BA">
              <w:rPr>
                <w:sz w:val="20"/>
                <w:cs/>
                <w:lang w:bidi="th-TH"/>
              </w:rPr>
              <w:t>948</w:t>
            </w:r>
          </w:p>
        </w:tc>
      </w:tr>
      <w:tr w:rsidR="00E20AA4" w:rsidRPr="00476D19" w14:paraId="2F9C58A4" w14:textId="77777777" w:rsidTr="00A631FA">
        <w:trPr>
          <w:trHeight w:val="80"/>
        </w:trPr>
        <w:tc>
          <w:tcPr>
            <w:tcW w:w="2430" w:type="dxa"/>
          </w:tcPr>
          <w:p w14:paraId="3C6B3187" w14:textId="403C40BA"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 xml:space="preserve">Derecognised </w:t>
            </w:r>
          </w:p>
        </w:tc>
        <w:tc>
          <w:tcPr>
            <w:tcW w:w="1432" w:type="dxa"/>
            <w:vAlign w:val="bottom"/>
          </w:tcPr>
          <w:p w14:paraId="7757D0A5" w14:textId="2C4354F4" w:rsidR="00E20AA4" w:rsidRPr="000925BA" w:rsidRDefault="00E20AA4" w:rsidP="00E20AA4">
            <w:pPr>
              <w:pStyle w:val="acctfourfigures"/>
              <w:tabs>
                <w:tab w:val="clear" w:pos="765"/>
                <w:tab w:val="decimal" w:pos="1090"/>
              </w:tabs>
              <w:spacing w:line="210" w:lineRule="exact"/>
              <w:rPr>
                <w:sz w:val="20"/>
              </w:rPr>
            </w:pPr>
            <w:r w:rsidRPr="000925BA">
              <w:rPr>
                <w:sz w:val="20"/>
                <w:cs/>
                <w:lang w:bidi="th-TH"/>
              </w:rPr>
              <w:t>(229</w:t>
            </w:r>
            <w:r w:rsidRPr="000925BA">
              <w:rPr>
                <w:sz w:val="20"/>
              </w:rPr>
              <w:t>,</w:t>
            </w:r>
            <w:r w:rsidRPr="000925BA">
              <w:rPr>
                <w:sz w:val="20"/>
                <w:cs/>
                <w:lang w:bidi="th-TH"/>
              </w:rPr>
              <w:t>817)</w:t>
            </w:r>
          </w:p>
        </w:tc>
        <w:tc>
          <w:tcPr>
            <w:tcW w:w="1432" w:type="dxa"/>
            <w:vAlign w:val="bottom"/>
          </w:tcPr>
          <w:p w14:paraId="7EEC4A84" w14:textId="2E1ED1DC" w:rsidR="00E20AA4" w:rsidRPr="000925BA" w:rsidRDefault="00E20AA4" w:rsidP="00E20AA4">
            <w:pPr>
              <w:pStyle w:val="acctfourfigures"/>
              <w:tabs>
                <w:tab w:val="clear" w:pos="765"/>
                <w:tab w:val="decimal" w:pos="1090"/>
              </w:tabs>
              <w:spacing w:line="210" w:lineRule="exact"/>
              <w:rPr>
                <w:sz w:val="20"/>
                <w:cs/>
                <w:lang w:bidi="th-TH"/>
              </w:rPr>
            </w:pPr>
            <w:r w:rsidRPr="000925BA">
              <w:rPr>
                <w:sz w:val="20"/>
                <w:cs/>
                <w:lang w:bidi="th-TH"/>
              </w:rPr>
              <w:t>(288</w:t>
            </w:r>
            <w:r w:rsidRPr="000925BA">
              <w:rPr>
                <w:sz w:val="20"/>
              </w:rPr>
              <w:t>,</w:t>
            </w:r>
            <w:r w:rsidRPr="000925BA">
              <w:rPr>
                <w:sz w:val="20"/>
                <w:cs/>
                <w:lang w:bidi="th-TH"/>
              </w:rPr>
              <w:t>890)</w:t>
            </w:r>
          </w:p>
        </w:tc>
        <w:tc>
          <w:tcPr>
            <w:tcW w:w="1432" w:type="dxa"/>
            <w:vAlign w:val="bottom"/>
          </w:tcPr>
          <w:p w14:paraId="49F39E77" w14:textId="6F65A7C1" w:rsidR="00E20AA4" w:rsidRPr="00476D19" w:rsidRDefault="00E20AA4" w:rsidP="00E20AA4">
            <w:pPr>
              <w:pStyle w:val="acctfourfigures"/>
              <w:tabs>
                <w:tab w:val="clear" w:pos="765"/>
                <w:tab w:val="decimal" w:pos="1090"/>
              </w:tabs>
              <w:spacing w:line="210" w:lineRule="exact"/>
              <w:rPr>
                <w:sz w:val="20"/>
              </w:rPr>
            </w:pPr>
            <w:r w:rsidRPr="000925BA">
              <w:rPr>
                <w:sz w:val="20"/>
                <w:cs/>
                <w:lang w:bidi="th-TH"/>
              </w:rPr>
              <w:t>(1</w:t>
            </w:r>
            <w:r w:rsidRPr="000925BA">
              <w:rPr>
                <w:sz w:val="20"/>
              </w:rPr>
              <w:t>,</w:t>
            </w:r>
            <w:r w:rsidRPr="000925BA">
              <w:rPr>
                <w:sz w:val="20"/>
                <w:cs/>
                <w:lang w:bidi="th-TH"/>
              </w:rPr>
              <w:t>144</w:t>
            </w:r>
            <w:r w:rsidRPr="000925BA">
              <w:rPr>
                <w:sz w:val="20"/>
              </w:rPr>
              <w:t>,</w:t>
            </w:r>
            <w:r w:rsidRPr="000925BA">
              <w:rPr>
                <w:sz w:val="20"/>
                <w:cs/>
                <w:lang w:bidi="th-TH"/>
              </w:rPr>
              <w:t>884)</w:t>
            </w:r>
          </w:p>
        </w:tc>
        <w:tc>
          <w:tcPr>
            <w:tcW w:w="1432" w:type="dxa"/>
            <w:vAlign w:val="bottom"/>
          </w:tcPr>
          <w:p w14:paraId="22132674" w14:textId="29E19837" w:rsidR="00E20AA4" w:rsidRPr="00476D19" w:rsidRDefault="00E20AA4" w:rsidP="00E20AA4">
            <w:pPr>
              <w:pStyle w:val="acctfourfigures"/>
              <w:tabs>
                <w:tab w:val="clear" w:pos="765"/>
                <w:tab w:val="decimal" w:pos="1106"/>
              </w:tabs>
              <w:spacing w:line="210" w:lineRule="exact"/>
              <w:rPr>
                <w:sz w:val="20"/>
              </w:rPr>
            </w:pPr>
            <w:r w:rsidRPr="000925BA">
              <w:rPr>
                <w:rFonts w:hint="cs"/>
                <w:sz w:val="20"/>
                <w:cs/>
              </w:rPr>
              <w:t>-</w:t>
            </w:r>
          </w:p>
        </w:tc>
        <w:tc>
          <w:tcPr>
            <w:tcW w:w="1433" w:type="dxa"/>
            <w:vAlign w:val="bottom"/>
          </w:tcPr>
          <w:p w14:paraId="53B70735" w14:textId="4E994E9F" w:rsidR="00E20AA4" w:rsidRPr="00476D19" w:rsidRDefault="00E20AA4" w:rsidP="00E20AA4">
            <w:pPr>
              <w:pStyle w:val="acctfourfigures"/>
              <w:tabs>
                <w:tab w:val="clear" w:pos="765"/>
                <w:tab w:val="decimal" w:pos="1082"/>
              </w:tabs>
              <w:spacing w:line="210" w:lineRule="exact"/>
              <w:rPr>
                <w:sz w:val="20"/>
              </w:rPr>
            </w:pPr>
            <w:r w:rsidRPr="000925BA">
              <w:rPr>
                <w:sz w:val="20"/>
                <w:cs/>
                <w:lang w:bidi="th-TH"/>
              </w:rPr>
              <w:t>(1</w:t>
            </w:r>
            <w:r w:rsidRPr="000925BA">
              <w:rPr>
                <w:sz w:val="20"/>
              </w:rPr>
              <w:t>,</w:t>
            </w:r>
            <w:r w:rsidRPr="000925BA">
              <w:rPr>
                <w:sz w:val="20"/>
                <w:cs/>
                <w:lang w:bidi="th-TH"/>
              </w:rPr>
              <w:t>663</w:t>
            </w:r>
            <w:r w:rsidRPr="000925BA">
              <w:rPr>
                <w:sz w:val="20"/>
              </w:rPr>
              <w:t>,</w:t>
            </w:r>
            <w:r w:rsidRPr="000925BA">
              <w:rPr>
                <w:sz w:val="20"/>
                <w:cs/>
                <w:lang w:bidi="th-TH"/>
              </w:rPr>
              <w:t>591)</w:t>
            </w:r>
          </w:p>
        </w:tc>
      </w:tr>
      <w:tr w:rsidR="00E20AA4" w:rsidRPr="00476D19" w14:paraId="669A69FE" w14:textId="77777777" w:rsidTr="00A631FA">
        <w:trPr>
          <w:trHeight w:val="80"/>
        </w:trPr>
        <w:tc>
          <w:tcPr>
            <w:tcW w:w="2430" w:type="dxa"/>
          </w:tcPr>
          <w:p w14:paraId="7296AD8D" w14:textId="4859E2DC" w:rsidR="00E20AA4" w:rsidRPr="00476D19" w:rsidRDefault="00E20AA4" w:rsidP="00E20AA4">
            <w:pPr>
              <w:tabs>
                <w:tab w:val="left" w:pos="1440"/>
              </w:tabs>
              <w:spacing w:line="210" w:lineRule="exact"/>
              <w:ind w:left="132" w:right="-108" w:hanging="132"/>
              <w:rPr>
                <w:rFonts w:cs="Times New Roman"/>
                <w:sz w:val="20"/>
              </w:rPr>
            </w:pPr>
            <w:r w:rsidRPr="00476D19">
              <w:rPr>
                <w:rFonts w:cs="Times New Roman"/>
                <w:sz w:val="20"/>
              </w:rPr>
              <w:t>Written-off</w:t>
            </w:r>
          </w:p>
        </w:tc>
        <w:tc>
          <w:tcPr>
            <w:tcW w:w="1432" w:type="dxa"/>
            <w:vAlign w:val="bottom"/>
          </w:tcPr>
          <w:p w14:paraId="198CEB71" w14:textId="6A69FF07" w:rsidR="00E20AA4" w:rsidRPr="00476D19" w:rsidRDefault="00E20AA4" w:rsidP="00E20AA4">
            <w:pPr>
              <w:pStyle w:val="acctfourfigures"/>
              <w:pBdr>
                <w:bottom w:val="single" w:sz="4" w:space="1" w:color="auto"/>
              </w:pBdr>
              <w:tabs>
                <w:tab w:val="clear" w:pos="765"/>
                <w:tab w:val="decimal" w:pos="1090"/>
              </w:tabs>
              <w:spacing w:line="210" w:lineRule="exact"/>
              <w:rPr>
                <w:sz w:val="20"/>
              </w:rPr>
            </w:pPr>
            <w:r w:rsidRPr="000925BA">
              <w:rPr>
                <w:rFonts w:hint="cs"/>
                <w:sz w:val="20"/>
                <w:cs/>
              </w:rPr>
              <w:t>-</w:t>
            </w:r>
          </w:p>
        </w:tc>
        <w:tc>
          <w:tcPr>
            <w:tcW w:w="1432" w:type="dxa"/>
            <w:vAlign w:val="bottom"/>
          </w:tcPr>
          <w:p w14:paraId="4E311336" w14:textId="7F69A481" w:rsidR="00E20AA4" w:rsidRPr="00476D19" w:rsidRDefault="00E20AA4" w:rsidP="00E20AA4">
            <w:pPr>
              <w:pStyle w:val="acctfourfigures"/>
              <w:pBdr>
                <w:bottom w:val="single" w:sz="4" w:space="1" w:color="auto"/>
              </w:pBdr>
              <w:tabs>
                <w:tab w:val="clear" w:pos="765"/>
                <w:tab w:val="decimal" w:pos="1090"/>
              </w:tabs>
              <w:spacing w:line="210" w:lineRule="exact"/>
              <w:rPr>
                <w:sz w:val="20"/>
                <w:cs/>
                <w:lang w:bidi="th-TH"/>
              </w:rPr>
            </w:pPr>
            <w:r w:rsidRPr="000925BA">
              <w:rPr>
                <w:rFonts w:hint="cs"/>
                <w:sz w:val="20"/>
                <w:cs/>
              </w:rPr>
              <w:t>-</w:t>
            </w:r>
          </w:p>
        </w:tc>
        <w:tc>
          <w:tcPr>
            <w:tcW w:w="1432" w:type="dxa"/>
            <w:vAlign w:val="bottom"/>
          </w:tcPr>
          <w:p w14:paraId="4BBACB32" w14:textId="12D8D776" w:rsidR="00E20AA4" w:rsidRPr="00476D19" w:rsidRDefault="00E20AA4" w:rsidP="00E20AA4">
            <w:pPr>
              <w:pStyle w:val="acctfourfigures"/>
              <w:pBdr>
                <w:bottom w:val="single" w:sz="4" w:space="1" w:color="auto"/>
              </w:pBdr>
              <w:tabs>
                <w:tab w:val="clear" w:pos="765"/>
                <w:tab w:val="decimal" w:pos="1090"/>
              </w:tabs>
              <w:spacing w:line="210" w:lineRule="exact"/>
              <w:rPr>
                <w:sz w:val="20"/>
              </w:rPr>
            </w:pPr>
            <w:r w:rsidRPr="000925BA">
              <w:rPr>
                <w:sz w:val="20"/>
                <w:cs/>
                <w:lang w:bidi="th-TH"/>
              </w:rPr>
              <w:t>(101</w:t>
            </w:r>
            <w:r w:rsidRPr="000925BA">
              <w:rPr>
                <w:sz w:val="20"/>
              </w:rPr>
              <w:t>,</w:t>
            </w:r>
            <w:r w:rsidRPr="000925BA">
              <w:rPr>
                <w:sz w:val="20"/>
                <w:cs/>
                <w:lang w:bidi="th-TH"/>
              </w:rPr>
              <w:t>054)</w:t>
            </w:r>
          </w:p>
        </w:tc>
        <w:tc>
          <w:tcPr>
            <w:tcW w:w="1432" w:type="dxa"/>
            <w:vAlign w:val="bottom"/>
          </w:tcPr>
          <w:p w14:paraId="58120911" w14:textId="23CE813E" w:rsidR="00E20AA4" w:rsidRPr="00476D19" w:rsidRDefault="00E20AA4" w:rsidP="00E20AA4">
            <w:pPr>
              <w:pStyle w:val="acctfourfigures"/>
              <w:pBdr>
                <w:bottom w:val="single" w:sz="4" w:space="1" w:color="auto"/>
              </w:pBdr>
              <w:tabs>
                <w:tab w:val="clear" w:pos="765"/>
                <w:tab w:val="decimal" w:pos="1106"/>
              </w:tabs>
              <w:spacing w:line="210" w:lineRule="exact"/>
              <w:rPr>
                <w:sz w:val="20"/>
              </w:rPr>
            </w:pPr>
            <w:r w:rsidRPr="000925BA">
              <w:rPr>
                <w:rFonts w:hint="cs"/>
                <w:sz w:val="20"/>
                <w:cs/>
              </w:rPr>
              <w:t>-</w:t>
            </w:r>
          </w:p>
        </w:tc>
        <w:tc>
          <w:tcPr>
            <w:tcW w:w="1433" w:type="dxa"/>
            <w:vAlign w:val="bottom"/>
          </w:tcPr>
          <w:p w14:paraId="46F2AB17" w14:textId="4440E3EA" w:rsidR="00E20AA4" w:rsidRPr="00476D19" w:rsidRDefault="00E20AA4" w:rsidP="00E20AA4">
            <w:pPr>
              <w:pStyle w:val="acctfourfigures"/>
              <w:pBdr>
                <w:bottom w:val="single" w:sz="4" w:space="1" w:color="auto"/>
              </w:pBdr>
              <w:tabs>
                <w:tab w:val="clear" w:pos="765"/>
                <w:tab w:val="decimal" w:pos="1082"/>
              </w:tabs>
              <w:spacing w:line="210" w:lineRule="exact"/>
              <w:rPr>
                <w:sz w:val="20"/>
              </w:rPr>
            </w:pPr>
            <w:r w:rsidRPr="000925BA">
              <w:rPr>
                <w:sz w:val="20"/>
                <w:cs/>
                <w:lang w:bidi="th-TH"/>
              </w:rPr>
              <w:t>(101</w:t>
            </w:r>
            <w:r w:rsidRPr="000925BA">
              <w:rPr>
                <w:sz w:val="20"/>
              </w:rPr>
              <w:t>,</w:t>
            </w:r>
            <w:r w:rsidRPr="000925BA">
              <w:rPr>
                <w:sz w:val="20"/>
                <w:cs/>
                <w:lang w:bidi="th-TH"/>
              </w:rPr>
              <w:t>054)</w:t>
            </w:r>
          </w:p>
        </w:tc>
      </w:tr>
      <w:tr w:rsidR="00E20AA4" w:rsidRPr="00476D19" w14:paraId="2B242B59" w14:textId="77777777" w:rsidTr="00BD2E8D">
        <w:tc>
          <w:tcPr>
            <w:tcW w:w="2430" w:type="dxa"/>
          </w:tcPr>
          <w:p w14:paraId="2DDE81B7" w14:textId="2109FA0C" w:rsidR="00E20AA4" w:rsidRPr="00476D19" w:rsidRDefault="00E20AA4" w:rsidP="00E20AA4">
            <w:pPr>
              <w:tabs>
                <w:tab w:val="left" w:pos="1440"/>
              </w:tabs>
              <w:spacing w:line="210" w:lineRule="exact"/>
              <w:ind w:left="132" w:right="-108" w:hanging="132"/>
              <w:rPr>
                <w:rFonts w:cs="Times New Roman"/>
                <w:sz w:val="20"/>
                <w:cs/>
              </w:rPr>
            </w:pPr>
            <w:r w:rsidRPr="00476D19">
              <w:rPr>
                <w:rFonts w:cs="Times New Roman"/>
                <w:b/>
                <w:bCs/>
                <w:sz w:val="20"/>
              </w:rPr>
              <w:t xml:space="preserve">At </w:t>
            </w:r>
            <w:r>
              <w:rPr>
                <w:rFonts w:cs="Times New Roman"/>
                <w:b/>
                <w:bCs/>
                <w:sz w:val="20"/>
              </w:rPr>
              <w:t xml:space="preserve">30 June </w:t>
            </w:r>
            <w:r w:rsidRPr="00476D19">
              <w:rPr>
                <w:rFonts w:cs="Times New Roman"/>
                <w:b/>
                <w:bCs/>
                <w:sz w:val="20"/>
              </w:rPr>
              <w:t>20</w:t>
            </w:r>
            <w:r>
              <w:rPr>
                <w:rFonts w:cs="Times New Roman"/>
                <w:b/>
                <w:bCs/>
                <w:sz w:val="20"/>
              </w:rPr>
              <w:t>25</w:t>
            </w:r>
          </w:p>
        </w:tc>
        <w:tc>
          <w:tcPr>
            <w:tcW w:w="1432" w:type="dxa"/>
            <w:vAlign w:val="bottom"/>
          </w:tcPr>
          <w:p w14:paraId="4C2327BD" w14:textId="08747149" w:rsidR="00E20AA4" w:rsidRPr="000925BA" w:rsidRDefault="00E20AA4" w:rsidP="00E20AA4">
            <w:pPr>
              <w:pStyle w:val="acctfourfigures"/>
              <w:pBdr>
                <w:bottom w:val="double" w:sz="4" w:space="1" w:color="auto"/>
              </w:pBdr>
              <w:tabs>
                <w:tab w:val="clear" w:pos="765"/>
                <w:tab w:val="decimal" w:pos="1090"/>
              </w:tabs>
              <w:spacing w:line="210" w:lineRule="exact"/>
              <w:rPr>
                <w:b/>
                <w:bCs/>
                <w:sz w:val="20"/>
              </w:rPr>
            </w:pPr>
            <w:r w:rsidRPr="000925BA">
              <w:rPr>
                <w:b/>
                <w:bCs/>
                <w:sz w:val="20"/>
                <w:cs/>
                <w:lang w:bidi="th-TH"/>
              </w:rPr>
              <w:t>713</w:t>
            </w:r>
            <w:r w:rsidRPr="000925BA">
              <w:rPr>
                <w:b/>
                <w:bCs/>
                <w:sz w:val="20"/>
              </w:rPr>
              <w:t>,</w:t>
            </w:r>
            <w:r w:rsidRPr="000925BA">
              <w:rPr>
                <w:b/>
                <w:bCs/>
                <w:sz w:val="20"/>
                <w:cs/>
                <w:lang w:bidi="th-TH"/>
              </w:rPr>
              <w:t>044</w:t>
            </w:r>
          </w:p>
        </w:tc>
        <w:tc>
          <w:tcPr>
            <w:tcW w:w="1432" w:type="dxa"/>
            <w:vAlign w:val="bottom"/>
          </w:tcPr>
          <w:p w14:paraId="7BB86AD4" w14:textId="762AB8DC" w:rsidR="00E20AA4" w:rsidRPr="000925BA" w:rsidRDefault="00E20AA4" w:rsidP="00E20AA4">
            <w:pPr>
              <w:pStyle w:val="acctfourfigures"/>
              <w:pBdr>
                <w:bottom w:val="double" w:sz="4" w:space="1" w:color="auto"/>
              </w:pBdr>
              <w:tabs>
                <w:tab w:val="clear" w:pos="765"/>
                <w:tab w:val="decimal" w:pos="1090"/>
              </w:tabs>
              <w:spacing w:line="210" w:lineRule="exact"/>
              <w:rPr>
                <w:b/>
                <w:bCs/>
                <w:sz w:val="20"/>
              </w:rPr>
            </w:pPr>
            <w:r w:rsidRPr="000925BA">
              <w:rPr>
                <w:b/>
                <w:bCs/>
                <w:sz w:val="20"/>
                <w:cs/>
                <w:lang w:bidi="th-TH"/>
              </w:rPr>
              <w:t>3</w:t>
            </w:r>
            <w:r w:rsidRPr="000925BA">
              <w:rPr>
                <w:b/>
                <w:bCs/>
                <w:sz w:val="20"/>
              </w:rPr>
              <w:t>,</w:t>
            </w:r>
            <w:r w:rsidRPr="000925BA">
              <w:rPr>
                <w:b/>
                <w:bCs/>
                <w:sz w:val="20"/>
                <w:cs/>
                <w:lang w:bidi="th-TH"/>
              </w:rPr>
              <w:t>529</w:t>
            </w:r>
            <w:r w:rsidRPr="000925BA">
              <w:rPr>
                <w:b/>
                <w:bCs/>
                <w:sz w:val="20"/>
              </w:rPr>
              <w:t>,</w:t>
            </w:r>
            <w:r w:rsidRPr="000925BA">
              <w:rPr>
                <w:b/>
                <w:bCs/>
                <w:sz w:val="20"/>
                <w:cs/>
                <w:lang w:bidi="th-TH"/>
              </w:rPr>
              <w:t>247</w:t>
            </w:r>
          </w:p>
        </w:tc>
        <w:tc>
          <w:tcPr>
            <w:tcW w:w="1432" w:type="dxa"/>
            <w:vAlign w:val="bottom"/>
          </w:tcPr>
          <w:p w14:paraId="6CE739CE" w14:textId="6002CABA" w:rsidR="00E20AA4" w:rsidRPr="000925BA" w:rsidRDefault="00E20AA4" w:rsidP="00E20AA4">
            <w:pPr>
              <w:pStyle w:val="acctfourfigures"/>
              <w:pBdr>
                <w:bottom w:val="double" w:sz="4" w:space="1" w:color="auto"/>
              </w:pBdr>
              <w:tabs>
                <w:tab w:val="clear" w:pos="765"/>
                <w:tab w:val="decimal" w:pos="1106"/>
              </w:tabs>
              <w:spacing w:line="210" w:lineRule="exact"/>
              <w:rPr>
                <w:b/>
                <w:bCs/>
                <w:sz w:val="20"/>
              </w:rPr>
            </w:pPr>
            <w:r w:rsidRPr="000925BA">
              <w:rPr>
                <w:b/>
                <w:bCs/>
                <w:sz w:val="20"/>
                <w:cs/>
                <w:lang w:bidi="th-TH"/>
              </w:rPr>
              <w:t>5</w:t>
            </w:r>
            <w:r w:rsidRPr="000925BA">
              <w:rPr>
                <w:b/>
                <w:bCs/>
                <w:sz w:val="20"/>
              </w:rPr>
              <w:t>,</w:t>
            </w:r>
            <w:r w:rsidRPr="000925BA">
              <w:rPr>
                <w:b/>
                <w:bCs/>
                <w:sz w:val="20"/>
                <w:cs/>
                <w:lang w:bidi="th-TH"/>
              </w:rPr>
              <w:t>891</w:t>
            </w:r>
            <w:r w:rsidRPr="000925BA">
              <w:rPr>
                <w:b/>
                <w:bCs/>
                <w:sz w:val="20"/>
              </w:rPr>
              <w:t>,</w:t>
            </w:r>
            <w:r w:rsidRPr="000925BA">
              <w:rPr>
                <w:b/>
                <w:bCs/>
                <w:sz w:val="20"/>
                <w:cs/>
                <w:lang w:bidi="th-TH"/>
              </w:rPr>
              <w:t>921</w:t>
            </w:r>
          </w:p>
        </w:tc>
        <w:tc>
          <w:tcPr>
            <w:tcW w:w="1432" w:type="dxa"/>
            <w:vAlign w:val="bottom"/>
          </w:tcPr>
          <w:p w14:paraId="7DA17829" w14:textId="662836AE" w:rsidR="00E20AA4" w:rsidRPr="000925BA" w:rsidRDefault="00E20AA4" w:rsidP="00E20AA4">
            <w:pPr>
              <w:pStyle w:val="acctfourfigures"/>
              <w:pBdr>
                <w:bottom w:val="double" w:sz="4" w:space="1" w:color="auto"/>
              </w:pBdr>
              <w:tabs>
                <w:tab w:val="clear" w:pos="765"/>
                <w:tab w:val="decimal" w:pos="1106"/>
              </w:tabs>
              <w:spacing w:line="210" w:lineRule="exact"/>
              <w:rPr>
                <w:b/>
                <w:bCs/>
                <w:sz w:val="20"/>
              </w:rPr>
            </w:pPr>
            <w:r w:rsidRPr="000925BA">
              <w:rPr>
                <w:b/>
                <w:bCs/>
                <w:sz w:val="20"/>
                <w:cs/>
                <w:lang w:bidi="th-TH"/>
              </w:rPr>
              <w:t>5</w:t>
            </w:r>
            <w:r w:rsidRPr="000925BA">
              <w:rPr>
                <w:b/>
                <w:bCs/>
                <w:sz w:val="20"/>
              </w:rPr>
              <w:t>,</w:t>
            </w:r>
            <w:r w:rsidRPr="000925BA">
              <w:rPr>
                <w:b/>
                <w:bCs/>
                <w:sz w:val="20"/>
                <w:cs/>
                <w:lang w:bidi="th-TH"/>
              </w:rPr>
              <w:t>071</w:t>
            </w:r>
            <w:r w:rsidRPr="000925BA">
              <w:rPr>
                <w:b/>
                <w:bCs/>
                <w:sz w:val="20"/>
              </w:rPr>
              <w:t>,</w:t>
            </w:r>
            <w:r w:rsidRPr="000925BA">
              <w:rPr>
                <w:b/>
                <w:bCs/>
                <w:sz w:val="20"/>
                <w:cs/>
                <w:lang w:bidi="th-TH"/>
              </w:rPr>
              <w:t>785</w:t>
            </w:r>
          </w:p>
        </w:tc>
        <w:tc>
          <w:tcPr>
            <w:tcW w:w="1433" w:type="dxa"/>
            <w:vAlign w:val="bottom"/>
          </w:tcPr>
          <w:p w14:paraId="368BC57D" w14:textId="2FC6ADBE" w:rsidR="00E20AA4" w:rsidRPr="000925BA" w:rsidRDefault="00E20AA4" w:rsidP="00E20AA4">
            <w:pPr>
              <w:pStyle w:val="acctfourfigures"/>
              <w:pBdr>
                <w:bottom w:val="double" w:sz="4" w:space="1" w:color="auto"/>
              </w:pBdr>
              <w:tabs>
                <w:tab w:val="clear" w:pos="765"/>
                <w:tab w:val="decimal" w:pos="1082"/>
              </w:tabs>
              <w:spacing w:line="210" w:lineRule="exact"/>
              <w:rPr>
                <w:b/>
                <w:bCs/>
                <w:sz w:val="20"/>
              </w:rPr>
            </w:pPr>
            <w:r w:rsidRPr="000925BA">
              <w:rPr>
                <w:b/>
                <w:bCs/>
                <w:sz w:val="20"/>
                <w:cs/>
                <w:lang w:bidi="th-TH"/>
              </w:rPr>
              <w:t>15</w:t>
            </w:r>
            <w:r w:rsidRPr="000925BA">
              <w:rPr>
                <w:b/>
                <w:bCs/>
                <w:sz w:val="20"/>
              </w:rPr>
              <w:t>,</w:t>
            </w:r>
            <w:r w:rsidRPr="000925BA">
              <w:rPr>
                <w:b/>
                <w:bCs/>
                <w:sz w:val="20"/>
                <w:cs/>
                <w:lang w:bidi="th-TH"/>
              </w:rPr>
              <w:t>205</w:t>
            </w:r>
            <w:r w:rsidRPr="000925BA">
              <w:rPr>
                <w:b/>
                <w:bCs/>
                <w:sz w:val="20"/>
              </w:rPr>
              <w:t>,</w:t>
            </w:r>
            <w:r w:rsidRPr="000925BA">
              <w:rPr>
                <w:b/>
                <w:bCs/>
                <w:sz w:val="20"/>
                <w:cs/>
                <w:lang w:bidi="th-TH"/>
              </w:rPr>
              <w:t>997</w:t>
            </w:r>
          </w:p>
        </w:tc>
      </w:tr>
      <w:tr w:rsidR="00E20AA4" w:rsidRPr="00476D19" w14:paraId="5B1E00CA" w14:textId="77777777" w:rsidTr="0054422E">
        <w:trPr>
          <w:trHeight w:val="56"/>
        </w:trPr>
        <w:tc>
          <w:tcPr>
            <w:tcW w:w="2430" w:type="dxa"/>
          </w:tcPr>
          <w:p w14:paraId="352DE3E8" w14:textId="77777777" w:rsidR="00E20AA4" w:rsidRPr="00476D19" w:rsidRDefault="00E20AA4" w:rsidP="00E20AA4">
            <w:pPr>
              <w:tabs>
                <w:tab w:val="left" w:pos="1440"/>
              </w:tabs>
              <w:spacing w:line="240" w:lineRule="atLeast"/>
              <w:ind w:left="132" w:right="-108" w:hanging="132"/>
              <w:rPr>
                <w:rFonts w:cs="Times New Roman"/>
                <w:b/>
                <w:bCs/>
                <w:i/>
                <w:iCs/>
                <w:spacing w:val="-2"/>
                <w:sz w:val="20"/>
              </w:rPr>
            </w:pPr>
          </w:p>
        </w:tc>
        <w:tc>
          <w:tcPr>
            <w:tcW w:w="1432" w:type="dxa"/>
            <w:vAlign w:val="bottom"/>
          </w:tcPr>
          <w:p w14:paraId="3C8D19EB" w14:textId="77777777" w:rsidR="00E20AA4" w:rsidRPr="00476D19" w:rsidRDefault="00E20AA4" w:rsidP="00E20AA4">
            <w:pPr>
              <w:tabs>
                <w:tab w:val="decimal" w:pos="1090"/>
                <w:tab w:val="decimal" w:pos="1241"/>
              </w:tabs>
              <w:snapToGrid w:val="0"/>
              <w:spacing w:line="240" w:lineRule="atLeast"/>
              <w:jc w:val="right"/>
              <w:rPr>
                <w:rFonts w:cs="Times New Roman"/>
                <w:b/>
                <w:bCs/>
                <w:sz w:val="20"/>
              </w:rPr>
            </w:pPr>
          </w:p>
        </w:tc>
        <w:tc>
          <w:tcPr>
            <w:tcW w:w="1432" w:type="dxa"/>
            <w:vAlign w:val="bottom"/>
          </w:tcPr>
          <w:p w14:paraId="0C280FA9" w14:textId="77777777" w:rsidR="00E20AA4" w:rsidRPr="00476D19" w:rsidRDefault="00E20AA4" w:rsidP="00E20AA4">
            <w:pPr>
              <w:tabs>
                <w:tab w:val="decimal" w:pos="1156"/>
              </w:tabs>
              <w:snapToGrid w:val="0"/>
              <w:spacing w:line="240" w:lineRule="atLeast"/>
              <w:jc w:val="right"/>
              <w:rPr>
                <w:rFonts w:cs="Times New Roman"/>
                <w:b/>
                <w:bCs/>
                <w:sz w:val="20"/>
              </w:rPr>
            </w:pPr>
          </w:p>
        </w:tc>
        <w:tc>
          <w:tcPr>
            <w:tcW w:w="1432" w:type="dxa"/>
            <w:vAlign w:val="bottom"/>
          </w:tcPr>
          <w:p w14:paraId="77ED7E37" w14:textId="77777777" w:rsidR="00E20AA4" w:rsidRPr="00476D19" w:rsidRDefault="00E20AA4" w:rsidP="00E20AA4">
            <w:pPr>
              <w:tabs>
                <w:tab w:val="decimal" w:pos="1063"/>
              </w:tabs>
              <w:snapToGrid w:val="0"/>
              <w:spacing w:line="240" w:lineRule="atLeast"/>
              <w:jc w:val="right"/>
              <w:rPr>
                <w:rFonts w:cs="Times New Roman"/>
                <w:b/>
                <w:bCs/>
                <w:sz w:val="20"/>
              </w:rPr>
            </w:pPr>
          </w:p>
        </w:tc>
        <w:tc>
          <w:tcPr>
            <w:tcW w:w="1432" w:type="dxa"/>
            <w:vAlign w:val="bottom"/>
          </w:tcPr>
          <w:p w14:paraId="6D0FEA2E" w14:textId="77777777" w:rsidR="00E20AA4" w:rsidRPr="00476D19" w:rsidRDefault="00E20AA4" w:rsidP="00E20AA4">
            <w:pPr>
              <w:tabs>
                <w:tab w:val="decimal" w:pos="1027"/>
              </w:tabs>
              <w:snapToGrid w:val="0"/>
              <w:spacing w:line="240" w:lineRule="atLeast"/>
              <w:jc w:val="right"/>
              <w:rPr>
                <w:rFonts w:cs="Times New Roman"/>
                <w:b/>
                <w:bCs/>
                <w:sz w:val="20"/>
              </w:rPr>
            </w:pPr>
          </w:p>
        </w:tc>
        <w:tc>
          <w:tcPr>
            <w:tcW w:w="1433" w:type="dxa"/>
            <w:vAlign w:val="bottom"/>
          </w:tcPr>
          <w:p w14:paraId="1697DDA0" w14:textId="77777777" w:rsidR="00E20AA4" w:rsidRPr="00476D19" w:rsidRDefault="00E20AA4" w:rsidP="00E20AA4">
            <w:pPr>
              <w:tabs>
                <w:tab w:val="decimal" w:pos="1027"/>
              </w:tabs>
              <w:snapToGrid w:val="0"/>
              <w:spacing w:line="240" w:lineRule="atLeast"/>
              <w:jc w:val="right"/>
              <w:rPr>
                <w:rFonts w:cs="Times New Roman"/>
                <w:b/>
                <w:bCs/>
                <w:sz w:val="20"/>
              </w:rPr>
            </w:pPr>
          </w:p>
        </w:tc>
      </w:tr>
      <w:tr w:rsidR="00E20AA4" w:rsidRPr="00476D19" w14:paraId="79177A08" w14:textId="77777777" w:rsidTr="0054422E">
        <w:trPr>
          <w:trHeight w:val="56"/>
        </w:trPr>
        <w:tc>
          <w:tcPr>
            <w:tcW w:w="2430" w:type="dxa"/>
          </w:tcPr>
          <w:p w14:paraId="26A41288" w14:textId="464B32E5" w:rsidR="00E20AA4" w:rsidRPr="00476D19" w:rsidRDefault="00E20AA4" w:rsidP="00E20AA4">
            <w:pPr>
              <w:tabs>
                <w:tab w:val="left" w:pos="1440"/>
              </w:tabs>
              <w:spacing w:line="240" w:lineRule="atLeast"/>
              <w:ind w:left="132" w:right="-108" w:hanging="132"/>
              <w:rPr>
                <w:rFonts w:cs="Times New Roman"/>
                <w:b/>
                <w:bCs/>
                <w:spacing w:val="-2"/>
                <w:sz w:val="20"/>
              </w:rPr>
            </w:pPr>
            <w:r w:rsidRPr="00476D19">
              <w:rPr>
                <w:rFonts w:cs="Times New Roman"/>
                <w:b/>
                <w:bCs/>
                <w:i/>
                <w:iCs/>
                <w:spacing w:val="-2"/>
                <w:sz w:val="20"/>
              </w:rPr>
              <w:t>Undrawn loan commitments and financial guarantee contracts</w:t>
            </w:r>
          </w:p>
        </w:tc>
        <w:tc>
          <w:tcPr>
            <w:tcW w:w="1432" w:type="dxa"/>
            <w:vAlign w:val="bottom"/>
          </w:tcPr>
          <w:p w14:paraId="7F679FDA" w14:textId="77777777" w:rsidR="00E20AA4" w:rsidRPr="00476D19" w:rsidRDefault="00E20AA4" w:rsidP="00E20AA4">
            <w:pPr>
              <w:tabs>
                <w:tab w:val="decimal" w:pos="1090"/>
                <w:tab w:val="decimal" w:pos="1241"/>
              </w:tabs>
              <w:snapToGrid w:val="0"/>
              <w:spacing w:line="240" w:lineRule="atLeast"/>
              <w:jc w:val="right"/>
              <w:rPr>
                <w:rFonts w:cs="Times New Roman"/>
                <w:b/>
                <w:bCs/>
                <w:sz w:val="20"/>
              </w:rPr>
            </w:pPr>
          </w:p>
        </w:tc>
        <w:tc>
          <w:tcPr>
            <w:tcW w:w="1432" w:type="dxa"/>
            <w:vAlign w:val="bottom"/>
          </w:tcPr>
          <w:p w14:paraId="456C7418" w14:textId="77777777" w:rsidR="00E20AA4" w:rsidRPr="00476D19" w:rsidRDefault="00E20AA4" w:rsidP="00E20AA4">
            <w:pPr>
              <w:tabs>
                <w:tab w:val="decimal" w:pos="1156"/>
              </w:tabs>
              <w:snapToGrid w:val="0"/>
              <w:spacing w:line="240" w:lineRule="atLeast"/>
              <w:jc w:val="right"/>
              <w:rPr>
                <w:rFonts w:cs="Times New Roman"/>
                <w:b/>
                <w:bCs/>
                <w:sz w:val="20"/>
              </w:rPr>
            </w:pPr>
          </w:p>
        </w:tc>
        <w:tc>
          <w:tcPr>
            <w:tcW w:w="1432" w:type="dxa"/>
            <w:vAlign w:val="bottom"/>
          </w:tcPr>
          <w:p w14:paraId="6CAE86F8" w14:textId="77777777" w:rsidR="00E20AA4" w:rsidRPr="00476D19" w:rsidRDefault="00E20AA4" w:rsidP="00E20AA4">
            <w:pPr>
              <w:tabs>
                <w:tab w:val="decimal" w:pos="1063"/>
              </w:tabs>
              <w:snapToGrid w:val="0"/>
              <w:spacing w:line="240" w:lineRule="atLeast"/>
              <w:jc w:val="right"/>
              <w:rPr>
                <w:rFonts w:cs="Times New Roman"/>
                <w:b/>
                <w:bCs/>
                <w:sz w:val="20"/>
              </w:rPr>
            </w:pPr>
          </w:p>
        </w:tc>
        <w:tc>
          <w:tcPr>
            <w:tcW w:w="1432" w:type="dxa"/>
            <w:vAlign w:val="bottom"/>
          </w:tcPr>
          <w:p w14:paraId="7E7CD884" w14:textId="77777777" w:rsidR="00E20AA4" w:rsidRPr="00476D19" w:rsidRDefault="00E20AA4" w:rsidP="00E20AA4">
            <w:pPr>
              <w:tabs>
                <w:tab w:val="decimal" w:pos="1027"/>
              </w:tabs>
              <w:snapToGrid w:val="0"/>
              <w:spacing w:line="240" w:lineRule="atLeast"/>
              <w:jc w:val="right"/>
              <w:rPr>
                <w:rFonts w:cs="Times New Roman"/>
                <w:b/>
                <w:bCs/>
                <w:sz w:val="20"/>
              </w:rPr>
            </w:pPr>
          </w:p>
        </w:tc>
        <w:tc>
          <w:tcPr>
            <w:tcW w:w="1433" w:type="dxa"/>
            <w:vAlign w:val="bottom"/>
          </w:tcPr>
          <w:p w14:paraId="168B4D0C" w14:textId="77777777" w:rsidR="00E20AA4" w:rsidRPr="00476D19" w:rsidRDefault="00E20AA4" w:rsidP="00E20AA4">
            <w:pPr>
              <w:tabs>
                <w:tab w:val="decimal" w:pos="1027"/>
              </w:tabs>
              <w:snapToGrid w:val="0"/>
              <w:spacing w:line="240" w:lineRule="atLeast"/>
              <w:jc w:val="right"/>
              <w:rPr>
                <w:rFonts w:cs="Times New Roman"/>
                <w:b/>
                <w:bCs/>
                <w:sz w:val="20"/>
              </w:rPr>
            </w:pPr>
          </w:p>
        </w:tc>
      </w:tr>
      <w:tr w:rsidR="00E20AA4" w:rsidRPr="00476D19" w14:paraId="008715F4" w14:textId="77777777" w:rsidTr="00BD2E8D">
        <w:tc>
          <w:tcPr>
            <w:tcW w:w="2430" w:type="dxa"/>
          </w:tcPr>
          <w:p w14:paraId="14B17959" w14:textId="54B47EF3" w:rsidR="00E20AA4" w:rsidRPr="00476D19" w:rsidRDefault="00E20AA4" w:rsidP="00E20AA4">
            <w:pPr>
              <w:tabs>
                <w:tab w:val="left" w:pos="1440"/>
              </w:tabs>
              <w:spacing w:line="240" w:lineRule="atLeast"/>
              <w:ind w:left="132" w:right="-108" w:hanging="132"/>
              <w:rPr>
                <w:rFonts w:cs="Times New Roman"/>
                <w:b/>
                <w:bCs/>
                <w:sz w:val="20"/>
              </w:rPr>
            </w:pPr>
            <w:r w:rsidRPr="00476D19">
              <w:rPr>
                <w:rFonts w:cs="Times New Roman"/>
                <w:sz w:val="20"/>
              </w:rPr>
              <w:t>At 1 January 202</w:t>
            </w:r>
            <w:r>
              <w:rPr>
                <w:rFonts w:cs="Times New Roman"/>
                <w:sz w:val="20"/>
              </w:rPr>
              <w:t>4</w:t>
            </w:r>
          </w:p>
        </w:tc>
        <w:tc>
          <w:tcPr>
            <w:tcW w:w="1432" w:type="dxa"/>
            <w:vAlign w:val="bottom"/>
          </w:tcPr>
          <w:p w14:paraId="7789094B" w14:textId="5C7FE4A4" w:rsidR="00E20AA4" w:rsidRPr="00503E71" w:rsidRDefault="00E20AA4" w:rsidP="00E20AA4">
            <w:pPr>
              <w:pStyle w:val="acctfourfigures"/>
              <w:tabs>
                <w:tab w:val="clear" w:pos="765"/>
                <w:tab w:val="decimal" w:pos="1090"/>
              </w:tabs>
              <w:spacing w:line="240" w:lineRule="atLeast"/>
              <w:rPr>
                <w:sz w:val="20"/>
              </w:rPr>
            </w:pPr>
            <w:r w:rsidRPr="00503E71">
              <w:rPr>
                <w:sz w:val="20"/>
              </w:rPr>
              <w:t>102,576</w:t>
            </w:r>
          </w:p>
        </w:tc>
        <w:tc>
          <w:tcPr>
            <w:tcW w:w="1432" w:type="dxa"/>
            <w:vAlign w:val="bottom"/>
          </w:tcPr>
          <w:p w14:paraId="5F368AC4" w14:textId="300E5B9C" w:rsidR="00E20AA4" w:rsidRPr="00503E71" w:rsidRDefault="00E20AA4" w:rsidP="00E20AA4">
            <w:pPr>
              <w:pStyle w:val="acctfourfigures"/>
              <w:tabs>
                <w:tab w:val="clear" w:pos="765"/>
                <w:tab w:val="decimal" w:pos="1090"/>
              </w:tabs>
              <w:spacing w:line="240" w:lineRule="atLeast"/>
              <w:rPr>
                <w:sz w:val="20"/>
              </w:rPr>
            </w:pPr>
            <w:r w:rsidRPr="00503E71">
              <w:rPr>
                <w:sz w:val="20"/>
              </w:rPr>
              <w:t>19,367</w:t>
            </w:r>
          </w:p>
        </w:tc>
        <w:tc>
          <w:tcPr>
            <w:tcW w:w="1432" w:type="dxa"/>
            <w:vAlign w:val="bottom"/>
          </w:tcPr>
          <w:p w14:paraId="4A76593E" w14:textId="101DC67E" w:rsidR="00E20AA4" w:rsidRPr="00503E71" w:rsidRDefault="00E20AA4" w:rsidP="00E20AA4">
            <w:pPr>
              <w:pStyle w:val="acctfourfigures"/>
              <w:tabs>
                <w:tab w:val="clear" w:pos="765"/>
                <w:tab w:val="decimal" w:pos="1040"/>
              </w:tabs>
              <w:spacing w:line="240" w:lineRule="atLeast"/>
              <w:rPr>
                <w:sz w:val="20"/>
              </w:rPr>
            </w:pPr>
            <w:r w:rsidRPr="00503E71">
              <w:rPr>
                <w:sz w:val="20"/>
              </w:rPr>
              <w:t>2,273</w:t>
            </w:r>
          </w:p>
        </w:tc>
        <w:tc>
          <w:tcPr>
            <w:tcW w:w="1432" w:type="dxa"/>
            <w:vAlign w:val="bottom"/>
          </w:tcPr>
          <w:p w14:paraId="394A89C6" w14:textId="3F547D0F" w:rsidR="00E20AA4" w:rsidRPr="00503E71" w:rsidRDefault="00E20AA4" w:rsidP="00E20AA4">
            <w:pPr>
              <w:pStyle w:val="acctfourfigures"/>
              <w:tabs>
                <w:tab w:val="clear" w:pos="765"/>
                <w:tab w:val="decimal" w:pos="1017"/>
              </w:tabs>
              <w:spacing w:line="240" w:lineRule="atLeast"/>
              <w:rPr>
                <w:sz w:val="20"/>
              </w:rPr>
            </w:pPr>
            <w:r w:rsidRPr="00503E71">
              <w:rPr>
                <w:sz w:val="20"/>
              </w:rPr>
              <w:t>-</w:t>
            </w:r>
          </w:p>
        </w:tc>
        <w:tc>
          <w:tcPr>
            <w:tcW w:w="1433" w:type="dxa"/>
            <w:vAlign w:val="bottom"/>
          </w:tcPr>
          <w:p w14:paraId="7B943A22" w14:textId="084E2084" w:rsidR="00E20AA4" w:rsidRPr="00503E71" w:rsidRDefault="00E20AA4" w:rsidP="00E20AA4">
            <w:pPr>
              <w:pStyle w:val="acctfourfigures"/>
              <w:tabs>
                <w:tab w:val="clear" w:pos="765"/>
                <w:tab w:val="decimal" w:pos="1082"/>
              </w:tabs>
              <w:spacing w:line="240" w:lineRule="atLeast"/>
              <w:rPr>
                <w:sz w:val="20"/>
              </w:rPr>
            </w:pPr>
            <w:r w:rsidRPr="00503E71">
              <w:rPr>
                <w:sz w:val="20"/>
              </w:rPr>
              <w:t>124,216</w:t>
            </w:r>
          </w:p>
        </w:tc>
      </w:tr>
      <w:tr w:rsidR="00E20AA4" w:rsidRPr="00476D19" w14:paraId="747272A8" w14:textId="77777777" w:rsidTr="00BD2E8D">
        <w:tc>
          <w:tcPr>
            <w:tcW w:w="2430" w:type="dxa"/>
          </w:tcPr>
          <w:p w14:paraId="5961DED2" w14:textId="37521B29" w:rsidR="00E20AA4" w:rsidRPr="00476D19" w:rsidRDefault="00E20AA4" w:rsidP="00E20AA4">
            <w:pPr>
              <w:tabs>
                <w:tab w:val="left" w:pos="1440"/>
              </w:tabs>
              <w:spacing w:line="240" w:lineRule="atLeast"/>
              <w:ind w:left="132" w:right="-108" w:hanging="132"/>
              <w:rPr>
                <w:rFonts w:cs="Times New Roman"/>
                <w:b/>
                <w:bCs/>
                <w:sz w:val="20"/>
              </w:rPr>
            </w:pPr>
            <w:r w:rsidRPr="00476D19">
              <w:rPr>
                <w:rFonts w:cs="Times New Roman"/>
                <w:sz w:val="20"/>
              </w:rPr>
              <w:t>Change from stage reclassification</w:t>
            </w:r>
          </w:p>
        </w:tc>
        <w:tc>
          <w:tcPr>
            <w:tcW w:w="1432" w:type="dxa"/>
            <w:vAlign w:val="bottom"/>
          </w:tcPr>
          <w:p w14:paraId="1AAE0C70" w14:textId="2F1BEAF9" w:rsidR="00E20AA4" w:rsidRPr="00476D19" w:rsidRDefault="00E20AA4" w:rsidP="00E20AA4">
            <w:pPr>
              <w:pStyle w:val="acctfourfigures"/>
              <w:tabs>
                <w:tab w:val="clear" w:pos="765"/>
                <w:tab w:val="decimal" w:pos="1090"/>
              </w:tabs>
              <w:spacing w:line="240" w:lineRule="atLeast"/>
              <w:rPr>
                <w:sz w:val="20"/>
              </w:rPr>
            </w:pPr>
            <w:r w:rsidRPr="00476D19">
              <w:rPr>
                <w:sz w:val="20"/>
              </w:rPr>
              <w:t>15,230</w:t>
            </w:r>
          </w:p>
        </w:tc>
        <w:tc>
          <w:tcPr>
            <w:tcW w:w="1432" w:type="dxa"/>
            <w:vAlign w:val="bottom"/>
          </w:tcPr>
          <w:p w14:paraId="221FE414" w14:textId="1937FF74" w:rsidR="00E20AA4" w:rsidRPr="00476D19" w:rsidRDefault="00E20AA4" w:rsidP="00E20AA4">
            <w:pPr>
              <w:pStyle w:val="acctfourfigures"/>
              <w:tabs>
                <w:tab w:val="clear" w:pos="765"/>
                <w:tab w:val="decimal" w:pos="1090"/>
              </w:tabs>
              <w:spacing w:line="240" w:lineRule="atLeast"/>
              <w:rPr>
                <w:sz w:val="20"/>
              </w:rPr>
            </w:pPr>
            <w:r w:rsidRPr="00476D19">
              <w:rPr>
                <w:sz w:val="20"/>
              </w:rPr>
              <w:t>(15,636)</w:t>
            </w:r>
          </w:p>
        </w:tc>
        <w:tc>
          <w:tcPr>
            <w:tcW w:w="1432" w:type="dxa"/>
            <w:vAlign w:val="bottom"/>
          </w:tcPr>
          <w:p w14:paraId="3C7DA05E" w14:textId="535BA0B2" w:rsidR="00E20AA4" w:rsidRPr="00476D19" w:rsidRDefault="00E20AA4" w:rsidP="00E20AA4">
            <w:pPr>
              <w:pStyle w:val="acctfourfigures"/>
              <w:tabs>
                <w:tab w:val="clear" w:pos="765"/>
                <w:tab w:val="decimal" w:pos="1040"/>
              </w:tabs>
              <w:spacing w:line="240" w:lineRule="atLeast"/>
              <w:rPr>
                <w:sz w:val="20"/>
              </w:rPr>
            </w:pPr>
            <w:r w:rsidRPr="00476D19">
              <w:rPr>
                <w:sz w:val="20"/>
                <w:lang w:val="en-US"/>
              </w:rPr>
              <w:t>406</w:t>
            </w:r>
          </w:p>
        </w:tc>
        <w:tc>
          <w:tcPr>
            <w:tcW w:w="1432" w:type="dxa"/>
            <w:vAlign w:val="bottom"/>
          </w:tcPr>
          <w:p w14:paraId="3A7E0C77" w14:textId="50C379C4" w:rsidR="00E20AA4" w:rsidRPr="00476D19" w:rsidRDefault="00E20AA4" w:rsidP="00E20AA4">
            <w:pPr>
              <w:pStyle w:val="acctfourfigures"/>
              <w:tabs>
                <w:tab w:val="clear" w:pos="765"/>
                <w:tab w:val="decimal" w:pos="1017"/>
              </w:tabs>
              <w:spacing w:line="240" w:lineRule="atLeast"/>
              <w:rPr>
                <w:sz w:val="20"/>
              </w:rPr>
            </w:pPr>
            <w:r w:rsidRPr="00476D19">
              <w:rPr>
                <w:sz w:val="20"/>
                <w:lang w:val="en-US"/>
              </w:rPr>
              <w:t>-</w:t>
            </w:r>
          </w:p>
        </w:tc>
        <w:tc>
          <w:tcPr>
            <w:tcW w:w="1433" w:type="dxa"/>
            <w:vAlign w:val="bottom"/>
          </w:tcPr>
          <w:p w14:paraId="10B114AA" w14:textId="3D3FFDF7" w:rsidR="00E20AA4" w:rsidRPr="00476D19" w:rsidRDefault="00E20AA4" w:rsidP="00E20AA4">
            <w:pPr>
              <w:pStyle w:val="acctfourfigures"/>
              <w:tabs>
                <w:tab w:val="clear" w:pos="765"/>
                <w:tab w:val="decimal" w:pos="1082"/>
              </w:tabs>
              <w:spacing w:line="240" w:lineRule="atLeast"/>
              <w:rPr>
                <w:sz w:val="20"/>
              </w:rPr>
            </w:pPr>
            <w:r w:rsidRPr="00476D19">
              <w:rPr>
                <w:sz w:val="20"/>
              </w:rPr>
              <w:t>-</w:t>
            </w:r>
          </w:p>
        </w:tc>
      </w:tr>
      <w:tr w:rsidR="00E20AA4" w:rsidRPr="00476D19" w14:paraId="4CD513C6" w14:textId="77777777" w:rsidTr="00BD2E8D">
        <w:tc>
          <w:tcPr>
            <w:tcW w:w="2430" w:type="dxa"/>
          </w:tcPr>
          <w:p w14:paraId="65A57A02" w14:textId="1826E31E" w:rsidR="00E20AA4" w:rsidRPr="00476D19" w:rsidRDefault="00E20AA4" w:rsidP="00E20AA4">
            <w:pPr>
              <w:tabs>
                <w:tab w:val="left" w:pos="1440"/>
              </w:tabs>
              <w:spacing w:line="240" w:lineRule="atLeast"/>
              <w:ind w:left="132" w:right="-108" w:hanging="132"/>
              <w:rPr>
                <w:rFonts w:cs="Times New Roman"/>
                <w:b/>
                <w:bCs/>
                <w:spacing w:val="-2"/>
                <w:sz w:val="20"/>
              </w:rPr>
            </w:pPr>
            <w:r w:rsidRPr="00476D19">
              <w:rPr>
                <w:rFonts w:cs="Times New Roman"/>
                <w:spacing w:val="-4"/>
                <w:sz w:val="20"/>
              </w:rPr>
              <w:t>Change from remeasurement of ECL</w:t>
            </w:r>
          </w:p>
        </w:tc>
        <w:tc>
          <w:tcPr>
            <w:tcW w:w="1432" w:type="dxa"/>
            <w:vAlign w:val="bottom"/>
          </w:tcPr>
          <w:p w14:paraId="18469CFC" w14:textId="78574043" w:rsidR="00E20AA4" w:rsidRPr="00476D19" w:rsidRDefault="00E20AA4" w:rsidP="00E20AA4">
            <w:pPr>
              <w:pStyle w:val="acctfourfigures"/>
              <w:tabs>
                <w:tab w:val="clear" w:pos="765"/>
                <w:tab w:val="decimal" w:pos="1090"/>
              </w:tabs>
              <w:spacing w:line="240" w:lineRule="atLeast"/>
              <w:rPr>
                <w:sz w:val="20"/>
              </w:rPr>
            </w:pPr>
            <w:r w:rsidRPr="00476D19">
              <w:rPr>
                <w:sz w:val="20"/>
              </w:rPr>
              <w:t>(93,973)</w:t>
            </w:r>
          </w:p>
        </w:tc>
        <w:tc>
          <w:tcPr>
            <w:tcW w:w="1432" w:type="dxa"/>
            <w:vAlign w:val="bottom"/>
          </w:tcPr>
          <w:p w14:paraId="6801257E" w14:textId="05E2BB0E" w:rsidR="00E20AA4" w:rsidRPr="00476D19" w:rsidRDefault="00E20AA4" w:rsidP="00E20AA4">
            <w:pPr>
              <w:pStyle w:val="acctfourfigures"/>
              <w:tabs>
                <w:tab w:val="clear" w:pos="765"/>
                <w:tab w:val="decimal" w:pos="1090"/>
              </w:tabs>
              <w:spacing w:line="240" w:lineRule="atLeast"/>
              <w:rPr>
                <w:sz w:val="20"/>
              </w:rPr>
            </w:pPr>
            <w:r w:rsidRPr="00476D19">
              <w:rPr>
                <w:sz w:val="20"/>
                <w:lang w:val="en-US"/>
              </w:rPr>
              <w:t>11,076</w:t>
            </w:r>
          </w:p>
        </w:tc>
        <w:tc>
          <w:tcPr>
            <w:tcW w:w="1432" w:type="dxa"/>
            <w:vAlign w:val="bottom"/>
          </w:tcPr>
          <w:p w14:paraId="0F084A96" w14:textId="2B17A6E4" w:rsidR="00E20AA4" w:rsidRPr="00476D19" w:rsidRDefault="00E20AA4" w:rsidP="00E20AA4">
            <w:pPr>
              <w:pStyle w:val="acctfourfigures"/>
              <w:tabs>
                <w:tab w:val="clear" w:pos="765"/>
                <w:tab w:val="decimal" w:pos="1040"/>
              </w:tabs>
              <w:spacing w:line="240" w:lineRule="atLeast"/>
              <w:rPr>
                <w:sz w:val="20"/>
              </w:rPr>
            </w:pPr>
            <w:r w:rsidRPr="00476D19">
              <w:rPr>
                <w:sz w:val="20"/>
              </w:rPr>
              <w:t>4,802</w:t>
            </w:r>
          </w:p>
        </w:tc>
        <w:tc>
          <w:tcPr>
            <w:tcW w:w="1432" w:type="dxa"/>
            <w:vAlign w:val="bottom"/>
          </w:tcPr>
          <w:p w14:paraId="4C2220FA" w14:textId="16CD8B84" w:rsidR="00E20AA4" w:rsidRPr="00476D19" w:rsidRDefault="00E20AA4" w:rsidP="00E20AA4">
            <w:pPr>
              <w:pStyle w:val="acctfourfigures"/>
              <w:tabs>
                <w:tab w:val="clear" w:pos="765"/>
                <w:tab w:val="decimal" w:pos="1017"/>
              </w:tabs>
              <w:spacing w:line="240" w:lineRule="atLeast"/>
              <w:rPr>
                <w:sz w:val="20"/>
              </w:rPr>
            </w:pPr>
            <w:r w:rsidRPr="00476D19">
              <w:rPr>
                <w:sz w:val="20"/>
              </w:rPr>
              <w:t>-</w:t>
            </w:r>
          </w:p>
        </w:tc>
        <w:tc>
          <w:tcPr>
            <w:tcW w:w="1433" w:type="dxa"/>
            <w:vAlign w:val="bottom"/>
          </w:tcPr>
          <w:p w14:paraId="5457F168" w14:textId="27C7D61F" w:rsidR="00E20AA4" w:rsidRPr="00476D19" w:rsidRDefault="00E20AA4" w:rsidP="00E20AA4">
            <w:pPr>
              <w:pStyle w:val="acctfourfigures"/>
              <w:tabs>
                <w:tab w:val="clear" w:pos="765"/>
                <w:tab w:val="decimal" w:pos="1082"/>
              </w:tabs>
              <w:spacing w:line="240" w:lineRule="atLeast"/>
              <w:rPr>
                <w:sz w:val="20"/>
              </w:rPr>
            </w:pPr>
            <w:r w:rsidRPr="00476D19">
              <w:rPr>
                <w:sz w:val="20"/>
              </w:rPr>
              <w:t xml:space="preserve"> (78,095)</w:t>
            </w:r>
          </w:p>
        </w:tc>
      </w:tr>
      <w:tr w:rsidR="00E20AA4" w:rsidRPr="00476D19" w14:paraId="1363C8B5" w14:textId="77777777" w:rsidTr="00BD2E8D">
        <w:tc>
          <w:tcPr>
            <w:tcW w:w="2430" w:type="dxa"/>
          </w:tcPr>
          <w:p w14:paraId="729278B1" w14:textId="309D0E18" w:rsidR="00E20AA4" w:rsidRPr="00476D19" w:rsidRDefault="00E20AA4" w:rsidP="00E20AA4">
            <w:pPr>
              <w:tabs>
                <w:tab w:val="left" w:pos="1440"/>
              </w:tabs>
              <w:spacing w:line="240" w:lineRule="atLeast"/>
              <w:ind w:left="132" w:right="-108" w:hanging="132"/>
              <w:rPr>
                <w:rFonts w:cs="Times New Roman"/>
                <w:b/>
                <w:bCs/>
                <w:sz w:val="20"/>
              </w:rPr>
            </w:pPr>
            <w:r w:rsidRPr="00476D19">
              <w:rPr>
                <w:rFonts w:cs="Times New Roman"/>
                <w:sz w:val="20"/>
              </w:rPr>
              <w:t xml:space="preserve">Purchased or acquired </w:t>
            </w:r>
          </w:p>
        </w:tc>
        <w:tc>
          <w:tcPr>
            <w:tcW w:w="1432" w:type="dxa"/>
            <w:vAlign w:val="bottom"/>
          </w:tcPr>
          <w:p w14:paraId="782D1DAD" w14:textId="7553A0D5" w:rsidR="00E20AA4" w:rsidRPr="00476D19" w:rsidRDefault="00E20AA4" w:rsidP="00E20AA4">
            <w:pPr>
              <w:pStyle w:val="acctfourfigures"/>
              <w:tabs>
                <w:tab w:val="clear" w:pos="765"/>
                <w:tab w:val="decimal" w:pos="1090"/>
              </w:tabs>
              <w:spacing w:line="240" w:lineRule="atLeast"/>
              <w:rPr>
                <w:sz w:val="20"/>
              </w:rPr>
            </w:pPr>
            <w:r w:rsidRPr="00476D19">
              <w:rPr>
                <w:sz w:val="20"/>
              </w:rPr>
              <w:t>31,587</w:t>
            </w:r>
          </w:p>
        </w:tc>
        <w:tc>
          <w:tcPr>
            <w:tcW w:w="1432" w:type="dxa"/>
            <w:vAlign w:val="bottom"/>
          </w:tcPr>
          <w:p w14:paraId="75D86DF4" w14:textId="621379CE" w:rsidR="00E20AA4" w:rsidRPr="00476D19" w:rsidRDefault="00E20AA4" w:rsidP="00E20AA4">
            <w:pPr>
              <w:pStyle w:val="acctfourfigures"/>
              <w:tabs>
                <w:tab w:val="clear" w:pos="765"/>
                <w:tab w:val="decimal" w:pos="1090"/>
              </w:tabs>
              <w:spacing w:line="240" w:lineRule="atLeast"/>
              <w:rPr>
                <w:sz w:val="20"/>
              </w:rPr>
            </w:pPr>
            <w:r w:rsidRPr="00476D19">
              <w:rPr>
                <w:sz w:val="20"/>
              </w:rPr>
              <w:t>35,122</w:t>
            </w:r>
          </w:p>
        </w:tc>
        <w:tc>
          <w:tcPr>
            <w:tcW w:w="1432" w:type="dxa"/>
            <w:vAlign w:val="bottom"/>
          </w:tcPr>
          <w:p w14:paraId="0AFF3071" w14:textId="24E57EBF" w:rsidR="00E20AA4" w:rsidRPr="00476D19" w:rsidRDefault="00E20AA4" w:rsidP="00E20AA4">
            <w:pPr>
              <w:pStyle w:val="acctfourfigures"/>
              <w:tabs>
                <w:tab w:val="clear" w:pos="765"/>
                <w:tab w:val="decimal" w:pos="1040"/>
              </w:tabs>
              <w:spacing w:line="240" w:lineRule="atLeast"/>
              <w:rPr>
                <w:sz w:val="20"/>
              </w:rPr>
            </w:pPr>
            <w:r w:rsidRPr="00476D19">
              <w:rPr>
                <w:sz w:val="20"/>
                <w:lang w:val="en-US"/>
              </w:rPr>
              <w:t>-</w:t>
            </w:r>
          </w:p>
        </w:tc>
        <w:tc>
          <w:tcPr>
            <w:tcW w:w="1432" w:type="dxa"/>
            <w:vAlign w:val="bottom"/>
          </w:tcPr>
          <w:p w14:paraId="7AF209D5" w14:textId="085850FF" w:rsidR="00E20AA4" w:rsidRPr="00476D19" w:rsidRDefault="00E20AA4" w:rsidP="00E20AA4">
            <w:pPr>
              <w:pStyle w:val="acctfourfigures"/>
              <w:tabs>
                <w:tab w:val="clear" w:pos="765"/>
                <w:tab w:val="decimal" w:pos="1017"/>
              </w:tabs>
              <w:spacing w:line="240" w:lineRule="atLeast"/>
              <w:rPr>
                <w:sz w:val="20"/>
              </w:rPr>
            </w:pPr>
            <w:r w:rsidRPr="00476D19">
              <w:rPr>
                <w:sz w:val="20"/>
              </w:rPr>
              <w:t>-</w:t>
            </w:r>
          </w:p>
        </w:tc>
        <w:tc>
          <w:tcPr>
            <w:tcW w:w="1433" w:type="dxa"/>
            <w:vAlign w:val="bottom"/>
          </w:tcPr>
          <w:p w14:paraId="327025B8" w14:textId="7D9E8617" w:rsidR="00E20AA4" w:rsidRPr="00476D19" w:rsidRDefault="00E20AA4" w:rsidP="00E20AA4">
            <w:pPr>
              <w:pStyle w:val="acctfourfigures"/>
              <w:tabs>
                <w:tab w:val="clear" w:pos="765"/>
                <w:tab w:val="decimal" w:pos="1082"/>
              </w:tabs>
              <w:spacing w:line="240" w:lineRule="atLeast"/>
              <w:rPr>
                <w:sz w:val="20"/>
              </w:rPr>
            </w:pPr>
            <w:r w:rsidRPr="00476D19">
              <w:rPr>
                <w:sz w:val="20"/>
              </w:rPr>
              <w:t xml:space="preserve"> 66,709 </w:t>
            </w:r>
          </w:p>
        </w:tc>
      </w:tr>
      <w:tr w:rsidR="00E20AA4" w:rsidRPr="00476D19" w14:paraId="11D262DF" w14:textId="77777777" w:rsidTr="00BD2E8D">
        <w:tc>
          <w:tcPr>
            <w:tcW w:w="2430" w:type="dxa"/>
          </w:tcPr>
          <w:p w14:paraId="76177874" w14:textId="577BE876" w:rsidR="00E20AA4" w:rsidRPr="00476D19" w:rsidRDefault="00E20AA4" w:rsidP="00E20AA4">
            <w:pPr>
              <w:tabs>
                <w:tab w:val="left" w:pos="1440"/>
              </w:tabs>
              <w:spacing w:line="240" w:lineRule="atLeast"/>
              <w:ind w:left="132" w:right="-108" w:hanging="132"/>
              <w:rPr>
                <w:rFonts w:cs="Times New Roman"/>
                <w:b/>
                <w:bCs/>
                <w:sz w:val="20"/>
              </w:rPr>
            </w:pPr>
            <w:r w:rsidRPr="00476D19">
              <w:rPr>
                <w:rFonts w:cs="Times New Roman"/>
                <w:sz w:val="20"/>
              </w:rPr>
              <w:t xml:space="preserve">Derecognised </w:t>
            </w:r>
          </w:p>
        </w:tc>
        <w:tc>
          <w:tcPr>
            <w:tcW w:w="1432" w:type="dxa"/>
            <w:vAlign w:val="bottom"/>
          </w:tcPr>
          <w:p w14:paraId="7D74FCE3" w14:textId="033C58D8" w:rsidR="00E20AA4" w:rsidRPr="00476D19" w:rsidRDefault="00E20AA4" w:rsidP="00E20AA4">
            <w:pPr>
              <w:pStyle w:val="acctfourfigures"/>
              <w:pBdr>
                <w:bottom w:val="single" w:sz="4" w:space="1" w:color="auto"/>
              </w:pBdr>
              <w:tabs>
                <w:tab w:val="clear" w:pos="765"/>
                <w:tab w:val="decimal" w:pos="1090"/>
              </w:tabs>
              <w:spacing w:line="240" w:lineRule="atLeast"/>
              <w:rPr>
                <w:sz w:val="20"/>
              </w:rPr>
            </w:pPr>
            <w:r w:rsidRPr="00476D19">
              <w:rPr>
                <w:sz w:val="20"/>
              </w:rPr>
              <w:t>(19,004)</w:t>
            </w:r>
          </w:p>
        </w:tc>
        <w:tc>
          <w:tcPr>
            <w:tcW w:w="1432" w:type="dxa"/>
            <w:vAlign w:val="bottom"/>
          </w:tcPr>
          <w:p w14:paraId="0C168F52" w14:textId="6A107EDB" w:rsidR="00E20AA4" w:rsidRPr="00476D19" w:rsidRDefault="00E20AA4" w:rsidP="00E20AA4">
            <w:pPr>
              <w:pStyle w:val="acctfourfigures"/>
              <w:pBdr>
                <w:bottom w:val="single" w:sz="4" w:space="1" w:color="auto"/>
              </w:pBdr>
              <w:tabs>
                <w:tab w:val="clear" w:pos="765"/>
                <w:tab w:val="decimal" w:pos="1090"/>
              </w:tabs>
              <w:spacing w:line="240" w:lineRule="atLeast"/>
              <w:rPr>
                <w:sz w:val="20"/>
              </w:rPr>
            </w:pPr>
            <w:r w:rsidRPr="00476D19">
              <w:rPr>
                <w:sz w:val="20"/>
              </w:rPr>
              <w:t>(2,251)</w:t>
            </w:r>
          </w:p>
        </w:tc>
        <w:tc>
          <w:tcPr>
            <w:tcW w:w="1432" w:type="dxa"/>
            <w:vAlign w:val="bottom"/>
          </w:tcPr>
          <w:p w14:paraId="58850432" w14:textId="38D19EEF" w:rsidR="00E20AA4" w:rsidRPr="00476D19" w:rsidRDefault="00E20AA4" w:rsidP="00E20AA4">
            <w:pPr>
              <w:pStyle w:val="acctfourfigures"/>
              <w:pBdr>
                <w:bottom w:val="single" w:sz="4" w:space="1" w:color="auto"/>
              </w:pBdr>
              <w:tabs>
                <w:tab w:val="clear" w:pos="765"/>
                <w:tab w:val="decimal" w:pos="1040"/>
              </w:tabs>
              <w:spacing w:line="240" w:lineRule="atLeast"/>
              <w:rPr>
                <w:sz w:val="20"/>
              </w:rPr>
            </w:pPr>
            <w:r w:rsidRPr="00476D19">
              <w:rPr>
                <w:sz w:val="20"/>
                <w:cs/>
                <w:lang w:val="en-US" w:bidi="th-TH"/>
              </w:rPr>
              <w:t>(241)</w:t>
            </w:r>
          </w:p>
        </w:tc>
        <w:tc>
          <w:tcPr>
            <w:tcW w:w="1432" w:type="dxa"/>
            <w:vAlign w:val="bottom"/>
          </w:tcPr>
          <w:p w14:paraId="01FECFFA" w14:textId="73797061" w:rsidR="00E20AA4" w:rsidRPr="00476D19" w:rsidRDefault="00E20AA4" w:rsidP="00E20AA4">
            <w:pPr>
              <w:pStyle w:val="acctfourfigures"/>
              <w:pBdr>
                <w:bottom w:val="single" w:sz="4" w:space="1" w:color="auto"/>
              </w:pBdr>
              <w:tabs>
                <w:tab w:val="clear" w:pos="765"/>
                <w:tab w:val="decimal" w:pos="1017"/>
              </w:tabs>
              <w:spacing w:line="240" w:lineRule="atLeast"/>
              <w:rPr>
                <w:sz w:val="20"/>
              </w:rPr>
            </w:pPr>
            <w:r w:rsidRPr="00476D19">
              <w:rPr>
                <w:sz w:val="20"/>
                <w:lang w:val="en-US"/>
              </w:rPr>
              <w:t>-</w:t>
            </w:r>
          </w:p>
        </w:tc>
        <w:tc>
          <w:tcPr>
            <w:tcW w:w="1433" w:type="dxa"/>
            <w:vAlign w:val="bottom"/>
          </w:tcPr>
          <w:p w14:paraId="277D6D2F" w14:textId="68FC9E25" w:rsidR="00E20AA4" w:rsidRPr="00476D19" w:rsidRDefault="00E20AA4" w:rsidP="00E20AA4">
            <w:pPr>
              <w:pStyle w:val="acctfourfigures"/>
              <w:pBdr>
                <w:bottom w:val="single" w:sz="4" w:space="1" w:color="auto"/>
              </w:pBdr>
              <w:tabs>
                <w:tab w:val="clear" w:pos="765"/>
                <w:tab w:val="decimal" w:pos="1082"/>
              </w:tabs>
              <w:spacing w:line="240" w:lineRule="atLeast"/>
              <w:rPr>
                <w:sz w:val="20"/>
              </w:rPr>
            </w:pPr>
            <w:r w:rsidRPr="00476D19">
              <w:rPr>
                <w:sz w:val="20"/>
              </w:rPr>
              <w:t xml:space="preserve"> (21,496)</w:t>
            </w:r>
          </w:p>
        </w:tc>
      </w:tr>
      <w:tr w:rsidR="00E20AA4" w:rsidRPr="00476D19" w14:paraId="1C1639CE" w14:textId="77777777" w:rsidTr="00BD2E8D">
        <w:tc>
          <w:tcPr>
            <w:tcW w:w="2430" w:type="dxa"/>
            <w:vAlign w:val="bottom"/>
          </w:tcPr>
          <w:p w14:paraId="061C072C" w14:textId="349B3E67" w:rsidR="00E20AA4" w:rsidRPr="00476D19" w:rsidRDefault="00E20AA4" w:rsidP="00E20AA4">
            <w:pPr>
              <w:tabs>
                <w:tab w:val="left" w:pos="1440"/>
              </w:tabs>
              <w:spacing w:line="240" w:lineRule="atLeast"/>
              <w:ind w:left="132" w:right="-108" w:hanging="132"/>
              <w:rPr>
                <w:rFonts w:cs="Times New Roman"/>
                <w:b/>
                <w:bCs/>
                <w:sz w:val="20"/>
              </w:rPr>
            </w:pPr>
            <w:r w:rsidRPr="00476D19">
              <w:rPr>
                <w:rFonts w:cs="Times New Roman"/>
                <w:b/>
                <w:bCs/>
                <w:sz w:val="20"/>
              </w:rPr>
              <w:t>At 31 December 202</w:t>
            </w:r>
            <w:r>
              <w:rPr>
                <w:rFonts w:cs="Times New Roman"/>
                <w:b/>
                <w:bCs/>
                <w:sz w:val="20"/>
              </w:rPr>
              <w:t>4</w:t>
            </w:r>
            <w:r w:rsidRPr="00476D19">
              <w:rPr>
                <w:rFonts w:cs="Times New Roman"/>
                <w:b/>
                <w:bCs/>
                <w:sz w:val="20"/>
              </w:rPr>
              <w:t xml:space="preserve"> and </w:t>
            </w:r>
            <w:r w:rsidRPr="00476D19">
              <w:rPr>
                <w:rFonts w:cs="Times New Roman"/>
                <w:b/>
                <w:bCs/>
                <w:sz w:val="20"/>
              </w:rPr>
              <w:br/>
              <w:t xml:space="preserve">   1 January 202</w:t>
            </w:r>
            <w:r>
              <w:rPr>
                <w:rFonts w:cs="Times New Roman"/>
                <w:b/>
                <w:bCs/>
                <w:sz w:val="20"/>
              </w:rPr>
              <w:t>5</w:t>
            </w:r>
          </w:p>
        </w:tc>
        <w:tc>
          <w:tcPr>
            <w:tcW w:w="1432" w:type="dxa"/>
            <w:vAlign w:val="bottom"/>
          </w:tcPr>
          <w:p w14:paraId="7C4BD39C" w14:textId="252F9E40" w:rsidR="00E20AA4" w:rsidRPr="00476D19" w:rsidRDefault="00E20AA4" w:rsidP="00E20AA4">
            <w:pPr>
              <w:pStyle w:val="acctfourfigures"/>
              <w:tabs>
                <w:tab w:val="clear" w:pos="765"/>
                <w:tab w:val="decimal" w:pos="1090"/>
              </w:tabs>
              <w:spacing w:line="240" w:lineRule="atLeast"/>
              <w:rPr>
                <w:b/>
                <w:bCs/>
                <w:sz w:val="20"/>
              </w:rPr>
            </w:pPr>
            <w:r w:rsidRPr="00476D19">
              <w:rPr>
                <w:b/>
                <w:bCs/>
                <w:sz w:val="20"/>
              </w:rPr>
              <w:t>36,416</w:t>
            </w:r>
          </w:p>
        </w:tc>
        <w:tc>
          <w:tcPr>
            <w:tcW w:w="1432" w:type="dxa"/>
            <w:vAlign w:val="bottom"/>
          </w:tcPr>
          <w:p w14:paraId="04020375" w14:textId="2ED6B3B9" w:rsidR="00E20AA4" w:rsidRPr="00476D19" w:rsidRDefault="00E20AA4" w:rsidP="00E20AA4">
            <w:pPr>
              <w:pStyle w:val="acctfourfigures"/>
              <w:tabs>
                <w:tab w:val="clear" w:pos="765"/>
                <w:tab w:val="decimal" w:pos="1090"/>
              </w:tabs>
              <w:spacing w:line="240" w:lineRule="atLeast"/>
              <w:rPr>
                <w:b/>
                <w:bCs/>
                <w:sz w:val="20"/>
              </w:rPr>
            </w:pPr>
            <w:r w:rsidRPr="00476D19">
              <w:rPr>
                <w:b/>
                <w:bCs/>
                <w:sz w:val="20"/>
              </w:rPr>
              <w:t>47,678</w:t>
            </w:r>
          </w:p>
        </w:tc>
        <w:tc>
          <w:tcPr>
            <w:tcW w:w="1432" w:type="dxa"/>
            <w:vAlign w:val="bottom"/>
          </w:tcPr>
          <w:p w14:paraId="5C4B55AD" w14:textId="7DB99C11" w:rsidR="00E20AA4" w:rsidRPr="00476D19" w:rsidRDefault="00E20AA4" w:rsidP="00E20AA4">
            <w:pPr>
              <w:pStyle w:val="acctfourfigures"/>
              <w:tabs>
                <w:tab w:val="clear" w:pos="765"/>
                <w:tab w:val="decimal" w:pos="1040"/>
              </w:tabs>
              <w:spacing w:line="240" w:lineRule="atLeast"/>
              <w:rPr>
                <w:b/>
                <w:bCs/>
                <w:sz w:val="20"/>
              </w:rPr>
            </w:pPr>
            <w:r w:rsidRPr="00476D19">
              <w:rPr>
                <w:b/>
                <w:bCs/>
                <w:sz w:val="20"/>
              </w:rPr>
              <w:t>7,240</w:t>
            </w:r>
          </w:p>
        </w:tc>
        <w:tc>
          <w:tcPr>
            <w:tcW w:w="1432" w:type="dxa"/>
            <w:vAlign w:val="bottom"/>
          </w:tcPr>
          <w:p w14:paraId="5122B433" w14:textId="54A52C8A" w:rsidR="00E20AA4" w:rsidRPr="00476D19" w:rsidRDefault="00E20AA4" w:rsidP="00E20AA4">
            <w:pPr>
              <w:pStyle w:val="acctfourfigures"/>
              <w:tabs>
                <w:tab w:val="clear" w:pos="765"/>
                <w:tab w:val="decimal" w:pos="1017"/>
              </w:tabs>
              <w:spacing w:line="240" w:lineRule="atLeast"/>
              <w:rPr>
                <w:b/>
                <w:bCs/>
                <w:sz w:val="20"/>
              </w:rPr>
            </w:pPr>
            <w:r w:rsidRPr="00476D19">
              <w:rPr>
                <w:b/>
                <w:bCs/>
                <w:sz w:val="20"/>
              </w:rPr>
              <w:t>-</w:t>
            </w:r>
          </w:p>
        </w:tc>
        <w:tc>
          <w:tcPr>
            <w:tcW w:w="1433" w:type="dxa"/>
            <w:vAlign w:val="bottom"/>
          </w:tcPr>
          <w:p w14:paraId="3B67E703" w14:textId="5FAA876B" w:rsidR="00E20AA4" w:rsidRPr="00476D19" w:rsidRDefault="00E20AA4" w:rsidP="00E20AA4">
            <w:pPr>
              <w:pStyle w:val="acctfourfigures"/>
              <w:tabs>
                <w:tab w:val="clear" w:pos="765"/>
                <w:tab w:val="decimal" w:pos="1082"/>
              </w:tabs>
              <w:spacing w:line="240" w:lineRule="atLeast"/>
              <w:rPr>
                <w:b/>
                <w:bCs/>
                <w:sz w:val="20"/>
              </w:rPr>
            </w:pPr>
            <w:r w:rsidRPr="00476D19">
              <w:rPr>
                <w:b/>
                <w:bCs/>
                <w:sz w:val="20"/>
              </w:rPr>
              <w:t>91,334</w:t>
            </w:r>
          </w:p>
        </w:tc>
      </w:tr>
      <w:tr w:rsidR="00E20AA4" w:rsidRPr="00476D19" w14:paraId="51B30567" w14:textId="77777777" w:rsidTr="004B62B3">
        <w:tc>
          <w:tcPr>
            <w:tcW w:w="2430" w:type="dxa"/>
          </w:tcPr>
          <w:p w14:paraId="6FD96935" w14:textId="141BA973" w:rsidR="00E20AA4" w:rsidRPr="00476D19" w:rsidRDefault="00E20AA4" w:rsidP="00E20AA4">
            <w:pPr>
              <w:tabs>
                <w:tab w:val="left" w:pos="1440"/>
              </w:tabs>
              <w:spacing w:line="240" w:lineRule="atLeast"/>
              <w:ind w:left="132" w:right="-108" w:hanging="132"/>
              <w:rPr>
                <w:rFonts w:cs="Times New Roman"/>
                <w:b/>
                <w:bCs/>
                <w:sz w:val="20"/>
              </w:rPr>
            </w:pPr>
            <w:r w:rsidRPr="00476D19">
              <w:rPr>
                <w:rFonts w:cs="Times New Roman"/>
                <w:sz w:val="20"/>
              </w:rPr>
              <w:t>Change from stage reclassification</w:t>
            </w:r>
          </w:p>
        </w:tc>
        <w:tc>
          <w:tcPr>
            <w:tcW w:w="1432" w:type="dxa"/>
            <w:vAlign w:val="bottom"/>
          </w:tcPr>
          <w:p w14:paraId="02A6096C" w14:textId="1972669B" w:rsidR="00E20AA4" w:rsidRPr="00476D19" w:rsidRDefault="00E20AA4" w:rsidP="00E20AA4">
            <w:pPr>
              <w:pStyle w:val="acctfourfigures"/>
              <w:tabs>
                <w:tab w:val="clear" w:pos="765"/>
                <w:tab w:val="decimal" w:pos="1090"/>
              </w:tabs>
              <w:spacing w:line="240" w:lineRule="atLeast"/>
              <w:rPr>
                <w:sz w:val="20"/>
              </w:rPr>
            </w:pPr>
            <w:r w:rsidRPr="006F6012">
              <w:rPr>
                <w:sz w:val="20"/>
                <w:cs/>
                <w:lang w:bidi="th-TH"/>
              </w:rPr>
              <w:t>427</w:t>
            </w:r>
          </w:p>
        </w:tc>
        <w:tc>
          <w:tcPr>
            <w:tcW w:w="1432" w:type="dxa"/>
            <w:vAlign w:val="bottom"/>
          </w:tcPr>
          <w:p w14:paraId="36C42EC1" w14:textId="54D70A9F" w:rsidR="00E20AA4" w:rsidRPr="00476D19" w:rsidRDefault="00E20AA4" w:rsidP="00E20AA4">
            <w:pPr>
              <w:pStyle w:val="acctfourfigures"/>
              <w:tabs>
                <w:tab w:val="clear" w:pos="765"/>
                <w:tab w:val="decimal" w:pos="1090"/>
              </w:tabs>
              <w:spacing w:line="240" w:lineRule="atLeast"/>
              <w:rPr>
                <w:sz w:val="20"/>
              </w:rPr>
            </w:pPr>
            <w:r w:rsidRPr="006F6012">
              <w:rPr>
                <w:sz w:val="20"/>
                <w:cs/>
                <w:lang w:bidi="th-TH"/>
              </w:rPr>
              <w:t>(12</w:t>
            </w:r>
            <w:r w:rsidRPr="006F6012">
              <w:rPr>
                <w:sz w:val="20"/>
              </w:rPr>
              <w:t>,</w:t>
            </w:r>
            <w:r w:rsidRPr="006F6012">
              <w:rPr>
                <w:sz w:val="20"/>
                <w:cs/>
                <w:lang w:bidi="th-TH"/>
              </w:rPr>
              <w:t>875)</w:t>
            </w:r>
          </w:p>
        </w:tc>
        <w:tc>
          <w:tcPr>
            <w:tcW w:w="1432" w:type="dxa"/>
            <w:vAlign w:val="bottom"/>
          </w:tcPr>
          <w:p w14:paraId="1F4276A3" w14:textId="58BF4615" w:rsidR="00E20AA4" w:rsidRPr="006F6012" w:rsidRDefault="00E20AA4" w:rsidP="00E20AA4">
            <w:pPr>
              <w:pStyle w:val="acctfourfigures"/>
              <w:tabs>
                <w:tab w:val="clear" w:pos="765"/>
                <w:tab w:val="decimal" w:pos="1040"/>
              </w:tabs>
              <w:spacing w:line="240" w:lineRule="atLeast"/>
              <w:rPr>
                <w:sz w:val="20"/>
              </w:rPr>
            </w:pPr>
            <w:r w:rsidRPr="006F6012">
              <w:rPr>
                <w:sz w:val="20"/>
                <w:cs/>
                <w:lang w:bidi="th-TH"/>
              </w:rPr>
              <w:t>12</w:t>
            </w:r>
            <w:r w:rsidRPr="006F6012">
              <w:rPr>
                <w:sz w:val="20"/>
              </w:rPr>
              <w:t>,</w:t>
            </w:r>
            <w:r w:rsidRPr="006F6012">
              <w:rPr>
                <w:sz w:val="20"/>
                <w:cs/>
                <w:lang w:bidi="th-TH"/>
              </w:rPr>
              <w:t>448</w:t>
            </w:r>
          </w:p>
        </w:tc>
        <w:tc>
          <w:tcPr>
            <w:tcW w:w="1432" w:type="dxa"/>
            <w:vAlign w:val="bottom"/>
          </w:tcPr>
          <w:p w14:paraId="53CE117F" w14:textId="3CF0890B" w:rsidR="00E20AA4" w:rsidRPr="006F6012" w:rsidRDefault="00E20AA4" w:rsidP="00E20AA4">
            <w:pPr>
              <w:pStyle w:val="acctfourfigures"/>
              <w:tabs>
                <w:tab w:val="clear" w:pos="765"/>
                <w:tab w:val="decimal" w:pos="1017"/>
              </w:tabs>
              <w:spacing w:line="240" w:lineRule="atLeast"/>
              <w:rPr>
                <w:sz w:val="20"/>
              </w:rPr>
            </w:pPr>
            <w:r w:rsidRPr="006F6012">
              <w:rPr>
                <w:rFonts w:hint="cs"/>
                <w:sz w:val="20"/>
                <w:cs/>
              </w:rPr>
              <w:t>-</w:t>
            </w:r>
          </w:p>
        </w:tc>
        <w:tc>
          <w:tcPr>
            <w:tcW w:w="1433" w:type="dxa"/>
            <w:vAlign w:val="bottom"/>
          </w:tcPr>
          <w:p w14:paraId="23821D84" w14:textId="72C636AC" w:rsidR="00E20AA4" w:rsidRPr="00476D19" w:rsidRDefault="00E20AA4" w:rsidP="00E20AA4">
            <w:pPr>
              <w:pStyle w:val="acctfourfigures"/>
              <w:tabs>
                <w:tab w:val="clear" w:pos="765"/>
                <w:tab w:val="decimal" w:pos="1082"/>
              </w:tabs>
              <w:spacing w:line="240" w:lineRule="atLeast"/>
              <w:rPr>
                <w:sz w:val="20"/>
              </w:rPr>
            </w:pPr>
            <w:r w:rsidRPr="006F6012">
              <w:rPr>
                <w:rFonts w:hint="cs"/>
                <w:sz w:val="20"/>
                <w:cs/>
              </w:rPr>
              <w:t>-</w:t>
            </w:r>
          </w:p>
        </w:tc>
      </w:tr>
      <w:tr w:rsidR="00E20AA4" w:rsidRPr="00476D19" w14:paraId="70C9446D" w14:textId="77777777" w:rsidTr="004B62B3">
        <w:tc>
          <w:tcPr>
            <w:tcW w:w="2430" w:type="dxa"/>
          </w:tcPr>
          <w:p w14:paraId="5BE31FF3" w14:textId="2CC23CF1" w:rsidR="00E20AA4" w:rsidRPr="00476D19" w:rsidRDefault="00E20AA4" w:rsidP="00E20AA4">
            <w:pPr>
              <w:tabs>
                <w:tab w:val="left" w:pos="1440"/>
              </w:tabs>
              <w:spacing w:line="240" w:lineRule="atLeast"/>
              <w:ind w:left="132" w:right="-108" w:hanging="132"/>
              <w:rPr>
                <w:rFonts w:cs="Times New Roman"/>
                <w:b/>
                <w:bCs/>
                <w:spacing w:val="-2"/>
                <w:sz w:val="20"/>
              </w:rPr>
            </w:pPr>
            <w:r w:rsidRPr="00476D19">
              <w:rPr>
                <w:rFonts w:cs="Times New Roman"/>
                <w:spacing w:val="-4"/>
                <w:sz w:val="20"/>
              </w:rPr>
              <w:t>Change from remeasurement of ECL</w:t>
            </w:r>
          </w:p>
        </w:tc>
        <w:tc>
          <w:tcPr>
            <w:tcW w:w="1432" w:type="dxa"/>
            <w:vAlign w:val="bottom"/>
          </w:tcPr>
          <w:p w14:paraId="334D9DD2" w14:textId="392C4FDB" w:rsidR="00E20AA4" w:rsidRPr="00476D19" w:rsidRDefault="00E20AA4" w:rsidP="00E20AA4">
            <w:pPr>
              <w:pStyle w:val="acctfourfigures"/>
              <w:tabs>
                <w:tab w:val="clear" w:pos="765"/>
                <w:tab w:val="decimal" w:pos="1090"/>
              </w:tabs>
              <w:spacing w:line="240" w:lineRule="atLeast"/>
              <w:rPr>
                <w:sz w:val="20"/>
              </w:rPr>
            </w:pPr>
            <w:r w:rsidRPr="006F6012">
              <w:rPr>
                <w:sz w:val="20"/>
                <w:cs/>
                <w:lang w:bidi="th-TH"/>
              </w:rPr>
              <w:t>(8</w:t>
            </w:r>
            <w:r w:rsidRPr="006F6012">
              <w:rPr>
                <w:sz w:val="20"/>
              </w:rPr>
              <w:t>,</w:t>
            </w:r>
            <w:r w:rsidRPr="006F6012">
              <w:rPr>
                <w:sz w:val="20"/>
                <w:cs/>
                <w:lang w:bidi="th-TH"/>
              </w:rPr>
              <w:t>099)</w:t>
            </w:r>
          </w:p>
        </w:tc>
        <w:tc>
          <w:tcPr>
            <w:tcW w:w="1432" w:type="dxa"/>
            <w:vAlign w:val="bottom"/>
          </w:tcPr>
          <w:p w14:paraId="43AC5462" w14:textId="740069A2" w:rsidR="00E20AA4" w:rsidRPr="006F6012" w:rsidRDefault="00E20AA4" w:rsidP="00E20AA4">
            <w:pPr>
              <w:pStyle w:val="acctfourfigures"/>
              <w:tabs>
                <w:tab w:val="clear" w:pos="765"/>
                <w:tab w:val="decimal" w:pos="1090"/>
              </w:tabs>
              <w:spacing w:line="240" w:lineRule="atLeast"/>
              <w:rPr>
                <w:sz w:val="20"/>
              </w:rPr>
            </w:pPr>
            <w:r w:rsidRPr="006F6012">
              <w:rPr>
                <w:sz w:val="20"/>
                <w:cs/>
                <w:lang w:bidi="th-TH"/>
              </w:rPr>
              <w:t>(4</w:t>
            </w:r>
            <w:r w:rsidRPr="006F6012">
              <w:rPr>
                <w:sz w:val="20"/>
              </w:rPr>
              <w:t>,</w:t>
            </w:r>
            <w:r w:rsidRPr="006F6012">
              <w:rPr>
                <w:sz w:val="20"/>
                <w:cs/>
                <w:lang w:bidi="th-TH"/>
              </w:rPr>
              <w:t>371)</w:t>
            </w:r>
          </w:p>
        </w:tc>
        <w:tc>
          <w:tcPr>
            <w:tcW w:w="1432" w:type="dxa"/>
            <w:vAlign w:val="bottom"/>
          </w:tcPr>
          <w:p w14:paraId="452E1E4D" w14:textId="4EE16D54" w:rsidR="00E20AA4" w:rsidRPr="00476D19" w:rsidRDefault="00E20AA4" w:rsidP="00E20AA4">
            <w:pPr>
              <w:pStyle w:val="acctfourfigures"/>
              <w:tabs>
                <w:tab w:val="clear" w:pos="765"/>
                <w:tab w:val="decimal" w:pos="1040"/>
              </w:tabs>
              <w:spacing w:line="240" w:lineRule="atLeast"/>
              <w:rPr>
                <w:sz w:val="20"/>
                <w:cs/>
                <w:lang w:bidi="th-TH"/>
              </w:rPr>
            </w:pPr>
            <w:r w:rsidRPr="006F6012">
              <w:rPr>
                <w:sz w:val="20"/>
                <w:cs/>
                <w:lang w:bidi="th-TH"/>
              </w:rPr>
              <w:t>11</w:t>
            </w:r>
            <w:r w:rsidRPr="006F6012">
              <w:rPr>
                <w:sz w:val="20"/>
              </w:rPr>
              <w:t>,</w:t>
            </w:r>
            <w:r w:rsidRPr="006F6012">
              <w:rPr>
                <w:sz w:val="20"/>
                <w:cs/>
                <w:lang w:bidi="th-TH"/>
              </w:rPr>
              <w:t>441</w:t>
            </w:r>
          </w:p>
        </w:tc>
        <w:tc>
          <w:tcPr>
            <w:tcW w:w="1432" w:type="dxa"/>
            <w:vAlign w:val="bottom"/>
          </w:tcPr>
          <w:p w14:paraId="154D3CA1" w14:textId="392C048F" w:rsidR="00E20AA4" w:rsidRPr="00476D19" w:rsidRDefault="00E20AA4" w:rsidP="00E20AA4">
            <w:pPr>
              <w:pStyle w:val="acctfourfigures"/>
              <w:tabs>
                <w:tab w:val="clear" w:pos="765"/>
                <w:tab w:val="decimal" w:pos="1017"/>
              </w:tabs>
              <w:spacing w:line="240" w:lineRule="atLeast"/>
              <w:rPr>
                <w:sz w:val="20"/>
              </w:rPr>
            </w:pPr>
            <w:r w:rsidRPr="006F6012">
              <w:rPr>
                <w:rFonts w:hint="cs"/>
                <w:sz w:val="20"/>
                <w:cs/>
              </w:rPr>
              <w:t>-</w:t>
            </w:r>
          </w:p>
        </w:tc>
        <w:tc>
          <w:tcPr>
            <w:tcW w:w="1433" w:type="dxa"/>
            <w:vAlign w:val="bottom"/>
          </w:tcPr>
          <w:p w14:paraId="4F1B98FF" w14:textId="68B7C201" w:rsidR="00E20AA4" w:rsidRPr="00476D19" w:rsidRDefault="00E20AA4" w:rsidP="00E20AA4">
            <w:pPr>
              <w:pStyle w:val="acctfourfigures"/>
              <w:tabs>
                <w:tab w:val="clear" w:pos="765"/>
                <w:tab w:val="decimal" w:pos="1082"/>
              </w:tabs>
              <w:spacing w:line="240" w:lineRule="atLeast"/>
              <w:rPr>
                <w:sz w:val="20"/>
                <w:cs/>
                <w:lang w:bidi="th-TH"/>
              </w:rPr>
            </w:pPr>
            <w:r w:rsidRPr="006F6012">
              <w:rPr>
                <w:sz w:val="20"/>
                <w:cs/>
                <w:lang w:bidi="th-TH"/>
              </w:rPr>
              <w:t>(1</w:t>
            </w:r>
            <w:r w:rsidRPr="006F6012">
              <w:rPr>
                <w:sz w:val="20"/>
              </w:rPr>
              <w:t>,</w:t>
            </w:r>
            <w:r w:rsidRPr="006F6012">
              <w:rPr>
                <w:sz w:val="20"/>
                <w:cs/>
                <w:lang w:bidi="th-TH"/>
              </w:rPr>
              <w:t>029)</w:t>
            </w:r>
          </w:p>
        </w:tc>
      </w:tr>
      <w:tr w:rsidR="00E20AA4" w:rsidRPr="00476D19" w14:paraId="302322F0" w14:textId="77777777" w:rsidTr="004B62B3">
        <w:tc>
          <w:tcPr>
            <w:tcW w:w="2430" w:type="dxa"/>
          </w:tcPr>
          <w:p w14:paraId="745308F9" w14:textId="33742D35" w:rsidR="00E20AA4" w:rsidRPr="00476D19" w:rsidRDefault="00E20AA4" w:rsidP="00E20AA4">
            <w:pPr>
              <w:tabs>
                <w:tab w:val="left" w:pos="1440"/>
              </w:tabs>
              <w:spacing w:line="240" w:lineRule="atLeast"/>
              <w:ind w:left="132" w:right="-108" w:hanging="132"/>
              <w:rPr>
                <w:rFonts w:cs="Times New Roman"/>
                <w:b/>
                <w:bCs/>
                <w:sz w:val="20"/>
              </w:rPr>
            </w:pPr>
            <w:r w:rsidRPr="00476D19">
              <w:rPr>
                <w:rFonts w:cs="Times New Roman"/>
                <w:sz w:val="20"/>
              </w:rPr>
              <w:t xml:space="preserve">Purchased or acquired </w:t>
            </w:r>
          </w:p>
        </w:tc>
        <w:tc>
          <w:tcPr>
            <w:tcW w:w="1432" w:type="dxa"/>
            <w:vAlign w:val="bottom"/>
          </w:tcPr>
          <w:p w14:paraId="308C3091" w14:textId="6C9A9B51" w:rsidR="00E20AA4" w:rsidRPr="00476D19" w:rsidRDefault="00E20AA4" w:rsidP="00E20AA4">
            <w:pPr>
              <w:pStyle w:val="acctfourfigures"/>
              <w:tabs>
                <w:tab w:val="clear" w:pos="765"/>
                <w:tab w:val="decimal" w:pos="1090"/>
              </w:tabs>
              <w:spacing w:line="240" w:lineRule="atLeast"/>
              <w:rPr>
                <w:sz w:val="20"/>
              </w:rPr>
            </w:pPr>
            <w:r w:rsidRPr="006F6012">
              <w:rPr>
                <w:sz w:val="20"/>
                <w:cs/>
                <w:lang w:bidi="th-TH"/>
              </w:rPr>
              <w:t>5</w:t>
            </w:r>
            <w:r w:rsidRPr="006F6012">
              <w:rPr>
                <w:sz w:val="20"/>
              </w:rPr>
              <w:t>,</w:t>
            </w:r>
            <w:r w:rsidRPr="006F6012">
              <w:rPr>
                <w:sz w:val="20"/>
                <w:cs/>
                <w:lang w:bidi="th-TH"/>
              </w:rPr>
              <w:t>953</w:t>
            </w:r>
          </w:p>
        </w:tc>
        <w:tc>
          <w:tcPr>
            <w:tcW w:w="1432" w:type="dxa"/>
            <w:vAlign w:val="bottom"/>
          </w:tcPr>
          <w:p w14:paraId="0D300B1D" w14:textId="02457568" w:rsidR="00E20AA4" w:rsidRPr="00476D19" w:rsidRDefault="00E20AA4" w:rsidP="00E20AA4">
            <w:pPr>
              <w:pStyle w:val="acctfourfigures"/>
              <w:tabs>
                <w:tab w:val="clear" w:pos="765"/>
                <w:tab w:val="decimal" w:pos="1090"/>
              </w:tabs>
              <w:spacing w:line="240" w:lineRule="atLeast"/>
              <w:rPr>
                <w:sz w:val="20"/>
              </w:rPr>
            </w:pPr>
            <w:r w:rsidRPr="006F6012">
              <w:rPr>
                <w:sz w:val="20"/>
                <w:cs/>
                <w:lang w:bidi="th-TH"/>
              </w:rPr>
              <w:t>25</w:t>
            </w:r>
          </w:p>
        </w:tc>
        <w:tc>
          <w:tcPr>
            <w:tcW w:w="1432" w:type="dxa"/>
            <w:vAlign w:val="bottom"/>
          </w:tcPr>
          <w:p w14:paraId="07270240" w14:textId="3DB5B760" w:rsidR="00E20AA4" w:rsidRPr="006F6012" w:rsidRDefault="00E20AA4" w:rsidP="00E20AA4">
            <w:pPr>
              <w:pStyle w:val="acctfourfigures"/>
              <w:tabs>
                <w:tab w:val="clear" w:pos="765"/>
                <w:tab w:val="decimal" w:pos="1040"/>
              </w:tabs>
              <w:spacing w:line="240" w:lineRule="atLeast"/>
              <w:rPr>
                <w:sz w:val="20"/>
              </w:rPr>
            </w:pPr>
            <w:r w:rsidRPr="006F6012">
              <w:rPr>
                <w:sz w:val="20"/>
                <w:cs/>
                <w:lang w:bidi="th-TH"/>
              </w:rPr>
              <w:t>617</w:t>
            </w:r>
          </w:p>
        </w:tc>
        <w:tc>
          <w:tcPr>
            <w:tcW w:w="1432" w:type="dxa"/>
            <w:vAlign w:val="bottom"/>
          </w:tcPr>
          <w:p w14:paraId="7E8DF2E4" w14:textId="7F48B83D" w:rsidR="00E20AA4" w:rsidRPr="00476D19" w:rsidRDefault="00E20AA4" w:rsidP="00E20AA4">
            <w:pPr>
              <w:pStyle w:val="acctfourfigures"/>
              <w:tabs>
                <w:tab w:val="clear" w:pos="765"/>
                <w:tab w:val="decimal" w:pos="1017"/>
              </w:tabs>
              <w:spacing w:line="240" w:lineRule="atLeast"/>
              <w:rPr>
                <w:sz w:val="20"/>
              </w:rPr>
            </w:pPr>
            <w:r w:rsidRPr="006F6012">
              <w:rPr>
                <w:rFonts w:hint="cs"/>
                <w:sz w:val="20"/>
                <w:cs/>
              </w:rPr>
              <w:t>-</w:t>
            </w:r>
          </w:p>
        </w:tc>
        <w:tc>
          <w:tcPr>
            <w:tcW w:w="1433" w:type="dxa"/>
            <w:vAlign w:val="bottom"/>
          </w:tcPr>
          <w:p w14:paraId="26AC0406" w14:textId="23D0EF41" w:rsidR="00E20AA4" w:rsidRPr="00476D19" w:rsidRDefault="00E20AA4" w:rsidP="00E20AA4">
            <w:pPr>
              <w:pStyle w:val="acctfourfigures"/>
              <w:tabs>
                <w:tab w:val="clear" w:pos="765"/>
                <w:tab w:val="decimal" w:pos="1082"/>
              </w:tabs>
              <w:spacing w:line="240" w:lineRule="atLeast"/>
              <w:rPr>
                <w:sz w:val="20"/>
                <w:cs/>
                <w:lang w:bidi="th-TH"/>
              </w:rPr>
            </w:pPr>
            <w:r w:rsidRPr="006F6012">
              <w:rPr>
                <w:sz w:val="20"/>
                <w:cs/>
                <w:lang w:bidi="th-TH"/>
              </w:rPr>
              <w:t>6</w:t>
            </w:r>
            <w:r w:rsidRPr="006F6012">
              <w:rPr>
                <w:sz w:val="20"/>
              </w:rPr>
              <w:t>,</w:t>
            </w:r>
            <w:r w:rsidRPr="006F6012">
              <w:rPr>
                <w:sz w:val="20"/>
                <w:cs/>
                <w:lang w:bidi="th-TH"/>
              </w:rPr>
              <w:t>595</w:t>
            </w:r>
          </w:p>
        </w:tc>
      </w:tr>
      <w:tr w:rsidR="00E20AA4" w:rsidRPr="00476D19" w14:paraId="0DB16464" w14:textId="77777777" w:rsidTr="004B62B3">
        <w:tc>
          <w:tcPr>
            <w:tcW w:w="2430" w:type="dxa"/>
          </w:tcPr>
          <w:p w14:paraId="4F0012F9" w14:textId="0AF721C6" w:rsidR="00E20AA4" w:rsidRPr="00476D19" w:rsidRDefault="00E20AA4" w:rsidP="00E20AA4">
            <w:pPr>
              <w:tabs>
                <w:tab w:val="left" w:pos="1440"/>
              </w:tabs>
              <w:spacing w:line="240" w:lineRule="atLeast"/>
              <w:ind w:left="132" w:right="-108" w:hanging="132"/>
              <w:rPr>
                <w:rFonts w:cs="Times New Roman"/>
                <w:b/>
                <w:bCs/>
                <w:sz w:val="20"/>
              </w:rPr>
            </w:pPr>
            <w:r w:rsidRPr="00476D19">
              <w:rPr>
                <w:rFonts w:cs="Times New Roman"/>
                <w:sz w:val="20"/>
              </w:rPr>
              <w:t xml:space="preserve">Derecognised </w:t>
            </w:r>
          </w:p>
        </w:tc>
        <w:tc>
          <w:tcPr>
            <w:tcW w:w="1432" w:type="dxa"/>
            <w:vAlign w:val="bottom"/>
          </w:tcPr>
          <w:p w14:paraId="50E4C6BA" w14:textId="21774417" w:rsidR="00E20AA4" w:rsidRPr="00476D19" w:rsidRDefault="00E20AA4" w:rsidP="00E20AA4">
            <w:pPr>
              <w:pStyle w:val="acctfourfigures"/>
              <w:pBdr>
                <w:bottom w:val="single" w:sz="4" w:space="1" w:color="auto"/>
              </w:pBdr>
              <w:tabs>
                <w:tab w:val="clear" w:pos="765"/>
                <w:tab w:val="decimal" w:pos="1090"/>
              </w:tabs>
              <w:spacing w:line="240" w:lineRule="atLeast"/>
              <w:rPr>
                <w:sz w:val="20"/>
              </w:rPr>
            </w:pPr>
            <w:r w:rsidRPr="006F6012">
              <w:rPr>
                <w:sz w:val="20"/>
                <w:cs/>
                <w:lang w:bidi="th-TH"/>
              </w:rPr>
              <w:t>(4</w:t>
            </w:r>
            <w:r w:rsidRPr="006F6012">
              <w:rPr>
                <w:sz w:val="20"/>
              </w:rPr>
              <w:t>,</w:t>
            </w:r>
            <w:r w:rsidRPr="006F6012">
              <w:rPr>
                <w:sz w:val="20"/>
                <w:cs/>
                <w:lang w:bidi="th-TH"/>
              </w:rPr>
              <w:t>768)</w:t>
            </w:r>
          </w:p>
        </w:tc>
        <w:tc>
          <w:tcPr>
            <w:tcW w:w="1432" w:type="dxa"/>
            <w:vAlign w:val="bottom"/>
          </w:tcPr>
          <w:p w14:paraId="73A8B977" w14:textId="777BF806" w:rsidR="00E20AA4" w:rsidRPr="00476D19" w:rsidRDefault="00E20AA4" w:rsidP="00E20AA4">
            <w:pPr>
              <w:pStyle w:val="acctfourfigures"/>
              <w:pBdr>
                <w:bottom w:val="single" w:sz="4" w:space="1" w:color="auto"/>
              </w:pBdr>
              <w:tabs>
                <w:tab w:val="clear" w:pos="765"/>
                <w:tab w:val="decimal" w:pos="1090"/>
              </w:tabs>
              <w:spacing w:line="240" w:lineRule="atLeast"/>
              <w:rPr>
                <w:sz w:val="20"/>
              </w:rPr>
            </w:pPr>
            <w:r w:rsidRPr="006F6012">
              <w:rPr>
                <w:sz w:val="20"/>
                <w:cs/>
                <w:lang w:bidi="th-TH"/>
              </w:rPr>
              <w:t>(3</w:t>
            </w:r>
            <w:r w:rsidRPr="006F6012">
              <w:rPr>
                <w:sz w:val="20"/>
              </w:rPr>
              <w:t>,</w:t>
            </w:r>
            <w:r w:rsidRPr="006F6012">
              <w:rPr>
                <w:sz w:val="20"/>
                <w:cs/>
                <w:lang w:bidi="th-TH"/>
              </w:rPr>
              <w:t>205)</w:t>
            </w:r>
          </w:p>
        </w:tc>
        <w:tc>
          <w:tcPr>
            <w:tcW w:w="1432" w:type="dxa"/>
            <w:vAlign w:val="bottom"/>
          </w:tcPr>
          <w:p w14:paraId="2ADFF9A7" w14:textId="69E6FDEE" w:rsidR="00E20AA4" w:rsidRPr="006F6012" w:rsidRDefault="00E20AA4" w:rsidP="00E20AA4">
            <w:pPr>
              <w:pStyle w:val="acctfourfigures"/>
              <w:pBdr>
                <w:bottom w:val="single" w:sz="4" w:space="1" w:color="auto"/>
              </w:pBdr>
              <w:tabs>
                <w:tab w:val="clear" w:pos="765"/>
                <w:tab w:val="decimal" w:pos="1040"/>
              </w:tabs>
              <w:spacing w:line="240" w:lineRule="atLeast"/>
              <w:rPr>
                <w:sz w:val="20"/>
                <w:cs/>
                <w:lang w:bidi="th-TH"/>
              </w:rPr>
            </w:pPr>
            <w:r w:rsidRPr="006F6012">
              <w:rPr>
                <w:sz w:val="20"/>
                <w:cs/>
                <w:lang w:bidi="th-TH"/>
              </w:rPr>
              <w:t>(376)</w:t>
            </w:r>
          </w:p>
        </w:tc>
        <w:tc>
          <w:tcPr>
            <w:tcW w:w="1432" w:type="dxa"/>
            <w:vAlign w:val="bottom"/>
          </w:tcPr>
          <w:p w14:paraId="6D79330A" w14:textId="5DA8881F" w:rsidR="00E20AA4" w:rsidRPr="006F6012" w:rsidRDefault="00E20AA4" w:rsidP="00E20AA4">
            <w:pPr>
              <w:pStyle w:val="acctfourfigures"/>
              <w:pBdr>
                <w:bottom w:val="single" w:sz="4" w:space="1" w:color="auto"/>
              </w:pBdr>
              <w:tabs>
                <w:tab w:val="clear" w:pos="765"/>
                <w:tab w:val="decimal" w:pos="1017"/>
              </w:tabs>
              <w:spacing w:line="240" w:lineRule="atLeast"/>
              <w:rPr>
                <w:sz w:val="20"/>
              </w:rPr>
            </w:pPr>
            <w:r w:rsidRPr="006F6012">
              <w:rPr>
                <w:rFonts w:hint="cs"/>
                <w:sz w:val="20"/>
                <w:cs/>
              </w:rPr>
              <w:t>-</w:t>
            </w:r>
          </w:p>
        </w:tc>
        <w:tc>
          <w:tcPr>
            <w:tcW w:w="1433" w:type="dxa"/>
            <w:vAlign w:val="bottom"/>
          </w:tcPr>
          <w:p w14:paraId="5DA7E963" w14:textId="257B0659" w:rsidR="00E20AA4" w:rsidRPr="00476D19" w:rsidRDefault="00E20AA4" w:rsidP="00E20AA4">
            <w:pPr>
              <w:pStyle w:val="acctfourfigures"/>
              <w:pBdr>
                <w:bottom w:val="single" w:sz="4" w:space="1" w:color="auto"/>
              </w:pBdr>
              <w:tabs>
                <w:tab w:val="clear" w:pos="765"/>
                <w:tab w:val="decimal" w:pos="1082"/>
              </w:tabs>
              <w:spacing w:line="240" w:lineRule="atLeast"/>
              <w:rPr>
                <w:sz w:val="20"/>
              </w:rPr>
            </w:pPr>
            <w:r w:rsidRPr="006F6012">
              <w:rPr>
                <w:sz w:val="20"/>
                <w:cs/>
                <w:lang w:bidi="th-TH"/>
              </w:rPr>
              <w:t>(8</w:t>
            </w:r>
            <w:r w:rsidRPr="006F6012">
              <w:rPr>
                <w:sz w:val="20"/>
              </w:rPr>
              <w:t>,</w:t>
            </w:r>
            <w:r w:rsidRPr="006F6012">
              <w:rPr>
                <w:sz w:val="20"/>
                <w:cs/>
                <w:lang w:bidi="th-TH"/>
              </w:rPr>
              <w:t>349)</w:t>
            </w:r>
          </w:p>
        </w:tc>
      </w:tr>
      <w:tr w:rsidR="00E20AA4" w:rsidRPr="00476D19" w14:paraId="1B58F8AC" w14:textId="77777777" w:rsidTr="00BD2E8D">
        <w:tc>
          <w:tcPr>
            <w:tcW w:w="2430" w:type="dxa"/>
          </w:tcPr>
          <w:p w14:paraId="64D26887" w14:textId="090B84B0" w:rsidR="00E20AA4" w:rsidRPr="00476D19" w:rsidRDefault="00E20AA4" w:rsidP="00E20AA4">
            <w:pPr>
              <w:tabs>
                <w:tab w:val="left" w:pos="1440"/>
              </w:tabs>
              <w:spacing w:line="240" w:lineRule="atLeast"/>
              <w:ind w:left="132" w:right="-108" w:hanging="132"/>
              <w:rPr>
                <w:rFonts w:cs="Times New Roman"/>
                <w:b/>
                <w:bCs/>
                <w:sz w:val="20"/>
              </w:rPr>
            </w:pPr>
            <w:r w:rsidRPr="00476D19">
              <w:rPr>
                <w:rFonts w:cs="Times New Roman"/>
                <w:b/>
                <w:bCs/>
                <w:sz w:val="20"/>
              </w:rPr>
              <w:t>At 3</w:t>
            </w:r>
            <w:r>
              <w:rPr>
                <w:rFonts w:cs="Times New Roman"/>
                <w:b/>
                <w:bCs/>
                <w:sz w:val="20"/>
              </w:rPr>
              <w:t xml:space="preserve">0 June </w:t>
            </w:r>
            <w:r w:rsidRPr="00476D19">
              <w:rPr>
                <w:rFonts w:cs="Times New Roman"/>
                <w:b/>
                <w:bCs/>
                <w:sz w:val="20"/>
              </w:rPr>
              <w:t>202</w:t>
            </w:r>
            <w:r>
              <w:rPr>
                <w:rFonts w:cs="Times New Roman"/>
                <w:b/>
                <w:bCs/>
                <w:sz w:val="20"/>
              </w:rPr>
              <w:t>5</w:t>
            </w:r>
          </w:p>
        </w:tc>
        <w:tc>
          <w:tcPr>
            <w:tcW w:w="1432" w:type="dxa"/>
            <w:vAlign w:val="bottom"/>
          </w:tcPr>
          <w:p w14:paraId="7700DD67" w14:textId="7BAF4C2F" w:rsidR="00E20AA4" w:rsidRPr="006F6012" w:rsidRDefault="00E20AA4" w:rsidP="00E20AA4">
            <w:pPr>
              <w:pStyle w:val="acctfourfigures"/>
              <w:pBdr>
                <w:bottom w:val="double" w:sz="4" w:space="1" w:color="auto"/>
              </w:pBdr>
              <w:tabs>
                <w:tab w:val="clear" w:pos="765"/>
                <w:tab w:val="decimal" w:pos="1090"/>
              </w:tabs>
              <w:spacing w:line="240" w:lineRule="atLeast"/>
              <w:rPr>
                <w:b/>
                <w:bCs/>
                <w:sz w:val="20"/>
                <w:cs/>
                <w:lang w:bidi="th-TH"/>
              </w:rPr>
            </w:pPr>
            <w:r w:rsidRPr="006F6012">
              <w:rPr>
                <w:b/>
                <w:bCs/>
                <w:sz w:val="20"/>
                <w:cs/>
                <w:lang w:bidi="th-TH"/>
              </w:rPr>
              <w:t>29</w:t>
            </w:r>
            <w:r w:rsidRPr="006F6012">
              <w:rPr>
                <w:b/>
                <w:bCs/>
                <w:sz w:val="20"/>
              </w:rPr>
              <w:t>,</w:t>
            </w:r>
            <w:r w:rsidRPr="006F6012">
              <w:rPr>
                <w:b/>
                <w:bCs/>
                <w:sz w:val="20"/>
                <w:cs/>
                <w:lang w:bidi="th-TH"/>
              </w:rPr>
              <w:t>929</w:t>
            </w:r>
          </w:p>
        </w:tc>
        <w:tc>
          <w:tcPr>
            <w:tcW w:w="1432" w:type="dxa"/>
            <w:vAlign w:val="bottom"/>
          </w:tcPr>
          <w:p w14:paraId="773ABADD" w14:textId="0F0AAEB3" w:rsidR="00E20AA4" w:rsidRPr="006F6012" w:rsidRDefault="00E20AA4" w:rsidP="00E20AA4">
            <w:pPr>
              <w:pStyle w:val="acctfourfigures"/>
              <w:pBdr>
                <w:bottom w:val="double" w:sz="4" w:space="1" w:color="auto"/>
              </w:pBdr>
              <w:tabs>
                <w:tab w:val="clear" w:pos="765"/>
                <w:tab w:val="decimal" w:pos="1090"/>
              </w:tabs>
              <w:spacing w:line="240" w:lineRule="atLeast"/>
              <w:rPr>
                <w:b/>
                <w:bCs/>
                <w:sz w:val="20"/>
              </w:rPr>
            </w:pPr>
            <w:r w:rsidRPr="006F6012">
              <w:rPr>
                <w:b/>
                <w:bCs/>
                <w:sz w:val="20"/>
                <w:cs/>
                <w:lang w:bidi="th-TH"/>
              </w:rPr>
              <w:t>27</w:t>
            </w:r>
            <w:r w:rsidRPr="006F6012">
              <w:rPr>
                <w:b/>
                <w:bCs/>
                <w:sz w:val="20"/>
              </w:rPr>
              <w:t>,</w:t>
            </w:r>
            <w:r w:rsidRPr="006F6012">
              <w:rPr>
                <w:b/>
                <w:bCs/>
                <w:sz w:val="20"/>
                <w:cs/>
                <w:lang w:bidi="th-TH"/>
              </w:rPr>
              <w:t>252</w:t>
            </w:r>
          </w:p>
        </w:tc>
        <w:tc>
          <w:tcPr>
            <w:tcW w:w="1432" w:type="dxa"/>
            <w:vAlign w:val="bottom"/>
          </w:tcPr>
          <w:p w14:paraId="231FB9A1" w14:textId="27DCB3D0" w:rsidR="00E20AA4" w:rsidRPr="006F6012" w:rsidRDefault="00E20AA4" w:rsidP="00E20AA4">
            <w:pPr>
              <w:pStyle w:val="acctfourfigures"/>
              <w:pBdr>
                <w:bottom w:val="double" w:sz="4" w:space="1" w:color="auto"/>
              </w:pBdr>
              <w:tabs>
                <w:tab w:val="clear" w:pos="765"/>
                <w:tab w:val="decimal" w:pos="1040"/>
              </w:tabs>
              <w:spacing w:line="240" w:lineRule="atLeast"/>
              <w:rPr>
                <w:b/>
                <w:bCs/>
                <w:sz w:val="20"/>
                <w:cs/>
                <w:lang w:bidi="th-TH"/>
              </w:rPr>
            </w:pPr>
            <w:r w:rsidRPr="006F6012">
              <w:rPr>
                <w:b/>
                <w:bCs/>
                <w:sz w:val="20"/>
                <w:cs/>
                <w:lang w:bidi="th-TH"/>
              </w:rPr>
              <w:t>31</w:t>
            </w:r>
            <w:r w:rsidRPr="006F6012">
              <w:rPr>
                <w:b/>
                <w:bCs/>
                <w:sz w:val="20"/>
              </w:rPr>
              <w:t>,</w:t>
            </w:r>
            <w:r w:rsidRPr="006F6012">
              <w:rPr>
                <w:b/>
                <w:bCs/>
                <w:sz w:val="20"/>
                <w:cs/>
                <w:lang w:bidi="th-TH"/>
              </w:rPr>
              <w:t>370</w:t>
            </w:r>
          </w:p>
        </w:tc>
        <w:tc>
          <w:tcPr>
            <w:tcW w:w="1432" w:type="dxa"/>
            <w:vAlign w:val="bottom"/>
          </w:tcPr>
          <w:p w14:paraId="13212D62" w14:textId="58EB0189" w:rsidR="00E20AA4" w:rsidRPr="006F6012" w:rsidRDefault="00E20AA4" w:rsidP="00E20AA4">
            <w:pPr>
              <w:pStyle w:val="acctfourfigures"/>
              <w:pBdr>
                <w:bottom w:val="double" w:sz="4" w:space="1" w:color="auto"/>
              </w:pBdr>
              <w:tabs>
                <w:tab w:val="clear" w:pos="765"/>
                <w:tab w:val="decimal" w:pos="1017"/>
              </w:tabs>
              <w:spacing w:line="240" w:lineRule="atLeast"/>
              <w:rPr>
                <w:b/>
                <w:bCs/>
                <w:sz w:val="20"/>
              </w:rPr>
            </w:pPr>
            <w:r w:rsidRPr="006F6012">
              <w:rPr>
                <w:rFonts w:hint="cs"/>
                <w:b/>
                <w:bCs/>
                <w:sz w:val="20"/>
                <w:cs/>
              </w:rPr>
              <w:t>-</w:t>
            </w:r>
          </w:p>
        </w:tc>
        <w:tc>
          <w:tcPr>
            <w:tcW w:w="1433" w:type="dxa"/>
            <w:vAlign w:val="bottom"/>
          </w:tcPr>
          <w:p w14:paraId="7AD6BE8C" w14:textId="4AA6CFD7" w:rsidR="00E20AA4" w:rsidRPr="006F6012" w:rsidRDefault="00E20AA4" w:rsidP="00E20AA4">
            <w:pPr>
              <w:pStyle w:val="acctfourfigures"/>
              <w:pBdr>
                <w:bottom w:val="double" w:sz="4" w:space="1" w:color="auto"/>
              </w:pBdr>
              <w:tabs>
                <w:tab w:val="clear" w:pos="765"/>
                <w:tab w:val="decimal" w:pos="1082"/>
              </w:tabs>
              <w:spacing w:line="240" w:lineRule="atLeast"/>
              <w:rPr>
                <w:b/>
                <w:bCs/>
                <w:sz w:val="20"/>
              </w:rPr>
            </w:pPr>
            <w:r w:rsidRPr="006F6012">
              <w:rPr>
                <w:b/>
                <w:bCs/>
                <w:sz w:val="20"/>
                <w:cs/>
                <w:lang w:bidi="th-TH"/>
              </w:rPr>
              <w:t>88</w:t>
            </w:r>
            <w:r w:rsidRPr="006F6012">
              <w:rPr>
                <w:b/>
                <w:bCs/>
                <w:sz w:val="20"/>
              </w:rPr>
              <w:t>,</w:t>
            </w:r>
            <w:r w:rsidRPr="006F6012">
              <w:rPr>
                <w:b/>
                <w:bCs/>
                <w:sz w:val="20"/>
                <w:cs/>
                <w:lang w:bidi="th-TH"/>
              </w:rPr>
              <w:t>551</w:t>
            </w:r>
          </w:p>
        </w:tc>
      </w:tr>
    </w:tbl>
    <w:p w14:paraId="549423E4" w14:textId="58DFDD1B" w:rsidR="00253B8A" w:rsidRPr="00476D19" w:rsidRDefault="00253B8A" w:rsidP="00D92291">
      <w:pPr>
        <w:spacing w:line="260" w:lineRule="atLeast"/>
        <w:rPr>
          <w:rFonts w:cs="Times New Roman"/>
          <w:cs/>
        </w:rPr>
      </w:pPr>
    </w:p>
    <w:p w14:paraId="5231CEFF" w14:textId="3671003C" w:rsidR="00253B8A" w:rsidRPr="00476D19" w:rsidRDefault="00253B8A" w:rsidP="00D92291">
      <w:pPr>
        <w:tabs>
          <w:tab w:val="left" w:pos="635"/>
        </w:tabs>
        <w:suppressAutoHyphens/>
        <w:spacing w:line="260" w:lineRule="atLeast"/>
        <w:ind w:left="547"/>
        <w:jc w:val="thaiDistribute"/>
        <w:rPr>
          <w:rFonts w:cs="Times New Roman"/>
          <w:shd w:val="clear" w:color="auto" w:fill="FFFFFF"/>
        </w:rPr>
      </w:pPr>
      <w:r w:rsidRPr="00476D19">
        <w:rPr>
          <w:rFonts w:cs="Times New Roman"/>
        </w:rPr>
        <w:t xml:space="preserve">As at </w:t>
      </w:r>
      <w:r w:rsidR="00D92291" w:rsidRPr="00476D19">
        <w:rPr>
          <w:rFonts w:cs="Times New Roman"/>
        </w:rPr>
        <w:t>3</w:t>
      </w:r>
      <w:r w:rsidR="008C5A29">
        <w:rPr>
          <w:rFonts w:cs="Times New Roman"/>
        </w:rPr>
        <w:t xml:space="preserve">0 June 2025, </w:t>
      </w:r>
      <w:r w:rsidRPr="00476D19">
        <w:rPr>
          <w:rFonts w:cs="Times New Roman"/>
        </w:rPr>
        <w:t>the management reserved an additional amount of ECL</w:t>
      </w:r>
      <w:r w:rsidR="00B92017" w:rsidRPr="00476D19">
        <w:rPr>
          <w:rFonts w:cs="Times New Roman"/>
        </w:rPr>
        <w:t xml:space="preserve"> </w:t>
      </w:r>
      <w:r w:rsidRPr="00476D19">
        <w:rPr>
          <w:rFonts w:cs="Times New Roman"/>
        </w:rPr>
        <w:t xml:space="preserve">of Baht </w:t>
      </w:r>
      <w:r w:rsidR="006F6012">
        <w:rPr>
          <w:rFonts w:cs="Times New Roman"/>
        </w:rPr>
        <w:t>5,072</w:t>
      </w:r>
      <w:r w:rsidR="00282ABE">
        <w:rPr>
          <w:rFonts w:cs="Times New Roman"/>
        </w:rPr>
        <w:t xml:space="preserve"> </w:t>
      </w:r>
      <w:r w:rsidRPr="00476D19">
        <w:rPr>
          <w:rFonts w:cs="Times New Roman"/>
        </w:rPr>
        <w:t xml:space="preserve">million </w:t>
      </w:r>
      <w:r w:rsidR="00282ABE">
        <w:rPr>
          <w:rFonts w:cs="Times New Roman"/>
        </w:rPr>
        <w:br/>
      </w:r>
      <w:r w:rsidRPr="00476D19">
        <w:rPr>
          <w:rFonts w:cs="Times New Roman"/>
          <w:i/>
          <w:iCs/>
        </w:rPr>
        <w:t>(</w:t>
      </w:r>
      <w:r w:rsidR="008C5A29">
        <w:rPr>
          <w:rFonts w:cs="Times New Roman"/>
          <w:i/>
          <w:iCs/>
        </w:rPr>
        <w:t xml:space="preserve">31 December </w:t>
      </w:r>
      <w:r w:rsidRPr="00476D19">
        <w:rPr>
          <w:rFonts w:cs="Times New Roman"/>
          <w:i/>
          <w:iCs/>
        </w:rPr>
        <w:t>202</w:t>
      </w:r>
      <w:r w:rsidR="008C5A29">
        <w:rPr>
          <w:rFonts w:cs="Times New Roman"/>
          <w:i/>
          <w:iCs/>
        </w:rPr>
        <w:t>4</w:t>
      </w:r>
      <w:r w:rsidRPr="00476D19">
        <w:rPr>
          <w:rFonts w:cs="Times New Roman"/>
          <w:i/>
          <w:iCs/>
        </w:rPr>
        <w:t xml:space="preserve">: Baht </w:t>
      </w:r>
      <w:r w:rsidR="008C5A29">
        <w:rPr>
          <w:rFonts w:cs="Times New Roman"/>
          <w:i/>
          <w:iCs/>
        </w:rPr>
        <w:t>4,598</w:t>
      </w:r>
      <w:r w:rsidRPr="00476D19">
        <w:rPr>
          <w:rFonts w:cs="Times New Roman"/>
          <w:i/>
          <w:iCs/>
        </w:rPr>
        <w:t xml:space="preserve"> million)</w:t>
      </w:r>
      <w:r w:rsidR="005D340F" w:rsidRPr="00476D19">
        <w:rPr>
          <w:rFonts w:cs="Times New Roman"/>
        </w:rPr>
        <w:t xml:space="preserve"> to address risks and economic uncertainties which may not be fully captured in the Bank's models. In particular, management continues to closely monitor economic risk factors including possible impacts from high household debt levels, vulnerable customers and other uncertainties in the Thai and global economies</w:t>
      </w:r>
      <w:r w:rsidR="00EC64B8" w:rsidRPr="00476D19">
        <w:rPr>
          <w:rFonts w:cs="Times New Roman"/>
        </w:rPr>
        <w:t>.</w:t>
      </w:r>
    </w:p>
    <w:p w14:paraId="0D9F324A" w14:textId="77777777" w:rsidR="00253B8A" w:rsidRPr="00476D19" w:rsidRDefault="00253B8A" w:rsidP="00D92291">
      <w:pPr>
        <w:spacing w:line="260" w:lineRule="atLeast"/>
        <w:jc w:val="thaiDistribute"/>
        <w:rPr>
          <w:rFonts w:cs="Times New Roman"/>
        </w:rPr>
      </w:pPr>
    </w:p>
    <w:p w14:paraId="6029D664" w14:textId="77777777" w:rsidR="00166562" w:rsidRDefault="00166562">
      <w:pPr>
        <w:rPr>
          <w:rFonts w:cs="Times New Roman"/>
          <w:b/>
          <w:bCs/>
          <w:sz w:val="24"/>
          <w:szCs w:val="24"/>
          <w:lang w:val="en-GB" w:eastAsia="x-none"/>
        </w:rPr>
      </w:pPr>
      <w:bookmarkStart w:id="32" w:name="_Toc48549593"/>
      <w:bookmarkStart w:id="33" w:name="_Toc65141097"/>
      <w:bookmarkStart w:id="34" w:name="_Toc158632323"/>
      <w:bookmarkEnd w:id="30"/>
      <w:bookmarkEnd w:id="31"/>
      <w:r>
        <w:rPr>
          <w:rFonts w:cs="Times New Roman"/>
          <w:lang w:val="en-GB"/>
        </w:rPr>
        <w:br w:type="page"/>
      </w:r>
    </w:p>
    <w:p w14:paraId="6C07D022" w14:textId="4E4C4CC4" w:rsidR="001F4E1E" w:rsidRPr="00476D19" w:rsidRDefault="001F4E1E" w:rsidP="00D92291">
      <w:pPr>
        <w:pStyle w:val="Heading1"/>
        <w:numPr>
          <w:ilvl w:val="0"/>
          <w:numId w:val="6"/>
        </w:numPr>
        <w:spacing w:before="0" w:line="260" w:lineRule="atLeast"/>
        <w:ind w:left="635" w:hanging="635"/>
        <w:rPr>
          <w:rFonts w:cs="Times New Roman"/>
          <w:u w:val="none"/>
          <w:lang w:val="en-GB"/>
        </w:rPr>
      </w:pPr>
      <w:r w:rsidRPr="00476D19">
        <w:rPr>
          <w:rFonts w:cs="Times New Roman"/>
          <w:u w:val="none"/>
          <w:lang w:val="en-GB"/>
        </w:rPr>
        <w:lastRenderedPageBreak/>
        <w:t>Properties for</w:t>
      </w:r>
      <w:r w:rsidR="006D1DFA" w:rsidRPr="00476D19">
        <w:rPr>
          <w:rFonts w:cs="Times New Roman"/>
          <w:u w:val="none"/>
          <w:lang w:val="en-GB"/>
        </w:rPr>
        <w:t xml:space="preserve"> sale, net</w:t>
      </w:r>
      <w:bookmarkEnd w:id="32"/>
      <w:bookmarkEnd w:id="33"/>
      <w:bookmarkEnd w:id="34"/>
    </w:p>
    <w:p w14:paraId="4F77EA9D" w14:textId="067569B2" w:rsidR="0040278F" w:rsidRDefault="0040278F" w:rsidP="00D92291">
      <w:pPr>
        <w:spacing w:line="260" w:lineRule="atLeast"/>
        <w:rPr>
          <w:rFonts w:cs="Times New Roman"/>
        </w:rPr>
      </w:pPr>
    </w:p>
    <w:tbl>
      <w:tblPr>
        <w:tblW w:w="9090" w:type="dxa"/>
        <w:tblInd w:w="540" w:type="dxa"/>
        <w:tblLayout w:type="fixed"/>
        <w:tblCellMar>
          <w:left w:w="79" w:type="dxa"/>
          <w:right w:w="79" w:type="dxa"/>
        </w:tblCellMar>
        <w:tblLook w:val="04A0" w:firstRow="1" w:lastRow="0" w:firstColumn="1" w:lastColumn="0" w:noHBand="0" w:noVBand="1"/>
      </w:tblPr>
      <w:tblGrid>
        <w:gridCol w:w="3330"/>
        <w:gridCol w:w="1323"/>
        <w:gridCol w:w="178"/>
        <w:gridCol w:w="1289"/>
        <w:gridCol w:w="180"/>
        <w:gridCol w:w="1350"/>
        <w:gridCol w:w="178"/>
        <w:gridCol w:w="1262"/>
      </w:tblGrid>
      <w:tr w:rsidR="008C5A29" w:rsidRPr="00476D19" w14:paraId="45330D47" w14:textId="77777777" w:rsidTr="001939CC">
        <w:tc>
          <w:tcPr>
            <w:tcW w:w="3330" w:type="dxa"/>
            <w:vAlign w:val="bottom"/>
          </w:tcPr>
          <w:p w14:paraId="008F23D0" w14:textId="77777777" w:rsidR="008C5A29" w:rsidRPr="00476D19" w:rsidRDefault="008C5A29" w:rsidP="001939CC">
            <w:pPr>
              <w:spacing w:line="260" w:lineRule="atLeast"/>
              <w:ind w:right="-126"/>
              <w:rPr>
                <w:rFonts w:cs="Times New Roman"/>
                <w:szCs w:val="22"/>
              </w:rPr>
            </w:pPr>
          </w:p>
        </w:tc>
        <w:tc>
          <w:tcPr>
            <w:tcW w:w="1323" w:type="dxa"/>
            <w:vAlign w:val="bottom"/>
          </w:tcPr>
          <w:p w14:paraId="0E5D8D0D" w14:textId="20251BE0" w:rsidR="008C5A29" w:rsidRPr="00476D19" w:rsidRDefault="008C5A29" w:rsidP="001939CC">
            <w:pPr>
              <w:pStyle w:val="acctfourfigures"/>
              <w:tabs>
                <w:tab w:val="clear" w:pos="765"/>
              </w:tabs>
              <w:ind w:right="-79" w:hanging="79"/>
              <w:jc w:val="center"/>
              <w:rPr>
                <w:szCs w:val="22"/>
              </w:rPr>
            </w:pPr>
            <w:r w:rsidRPr="00476D19">
              <w:rPr>
                <w:szCs w:val="22"/>
              </w:rPr>
              <w:t>At</w:t>
            </w:r>
            <w:r w:rsidRPr="00476D19">
              <w:rPr>
                <w:szCs w:val="22"/>
              </w:rPr>
              <w:br/>
              <w:t>1 January</w:t>
            </w:r>
            <w:r w:rsidRPr="00476D19">
              <w:rPr>
                <w:szCs w:val="22"/>
              </w:rPr>
              <w:br/>
              <w:t>202</w:t>
            </w:r>
            <w:r>
              <w:rPr>
                <w:szCs w:val="22"/>
              </w:rPr>
              <w:t>5</w:t>
            </w:r>
          </w:p>
        </w:tc>
        <w:tc>
          <w:tcPr>
            <w:tcW w:w="178" w:type="dxa"/>
            <w:vAlign w:val="bottom"/>
          </w:tcPr>
          <w:p w14:paraId="35F8DED3" w14:textId="77777777" w:rsidR="008C5A29" w:rsidRPr="00476D19" w:rsidRDefault="008C5A29" w:rsidP="001939CC">
            <w:pPr>
              <w:pStyle w:val="acctfourfigures"/>
              <w:jc w:val="center"/>
              <w:rPr>
                <w:szCs w:val="22"/>
              </w:rPr>
            </w:pPr>
          </w:p>
        </w:tc>
        <w:tc>
          <w:tcPr>
            <w:tcW w:w="1289" w:type="dxa"/>
            <w:vAlign w:val="bottom"/>
          </w:tcPr>
          <w:p w14:paraId="27892559" w14:textId="77777777" w:rsidR="008C5A29" w:rsidRPr="00476D19" w:rsidRDefault="008C5A29" w:rsidP="001939CC">
            <w:pPr>
              <w:pStyle w:val="acctfourfigures"/>
              <w:tabs>
                <w:tab w:val="clear" w:pos="765"/>
              </w:tabs>
              <w:ind w:right="-79" w:hanging="79"/>
              <w:jc w:val="center"/>
              <w:rPr>
                <w:szCs w:val="22"/>
              </w:rPr>
            </w:pPr>
            <w:r w:rsidRPr="00476D19">
              <w:rPr>
                <w:szCs w:val="22"/>
              </w:rPr>
              <w:t>Additions</w:t>
            </w:r>
          </w:p>
        </w:tc>
        <w:tc>
          <w:tcPr>
            <w:tcW w:w="180" w:type="dxa"/>
            <w:vAlign w:val="bottom"/>
          </w:tcPr>
          <w:p w14:paraId="536A9DA6" w14:textId="77777777" w:rsidR="008C5A29" w:rsidRPr="00476D19" w:rsidRDefault="008C5A29" w:rsidP="001939CC">
            <w:pPr>
              <w:pStyle w:val="acctfourfigures"/>
              <w:jc w:val="center"/>
              <w:rPr>
                <w:szCs w:val="22"/>
              </w:rPr>
            </w:pPr>
          </w:p>
        </w:tc>
        <w:tc>
          <w:tcPr>
            <w:tcW w:w="1350" w:type="dxa"/>
            <w:vAlign w:val="bottom"/>
          </w:tcPr>
          <w:p w14:paraId="3C2ECCBC" w14:textId="77777777" w:rsidR="008C5A29" w:rsidRPr="00476D19" w:rsidRDefault="008C5A29" w:rsidP="001939CC">
            <w:pPr>
              <w:pStyle w:val="acctfourfigures"/>
              <w:tabs>
                <w:tab w:val="clear" w:pos="765"/>
              </w:tabs>
              <w:ind w:left="-79" w:right="-79"/>
              <w:jc w:val="center"/>
              <w:rPr>
                <w:szCs w:val="22"/>
              </w:rPr>
            </w:pPr>
            <w:r w:rsidRPr="00476D19">
              <w:rPr>
                <w:szCs w:val="22"/>
              </w:rPr>
              <w:t>Disposals</w:t>
            </w:r>
          </w:p>
        </w:tc>
        <w:tc>
          <w:tcPr>
            <w:tcW w:w="178" w:type="dxa"/>
            <w:vAlign w:val="bottom"/>
          </w:tcPr>
          <w:p w14:paraId="6A71238F" w14:textId="77777777" w:rsidR="008C5A29" w:rsidRPr="00476D19" w:rsidRDefault="008C5A29" w:rsidP="001939CC">
            <w:pPr>
              <w:pStyle w:val="acctfourfigures"/>
              <w:jc w:val="center"/>
              <w:rPr>
                <w:szCs w:val="22"/>
              </w:rPr>
            </w:pPr>
          </w:p>
        </w:tc>
        <w:tc>
          <w:tcPr>
            <w:tcW w:w="1262" w:type="dxa"/>
            <w:vAlign w:val="bottom"/>
          </w:tcPr>
          <w:p w14:paraId="116E07EF" w14:textId="0C92F828" w:rsidR="008C5A29" w:rsidRPr="00476D19" w:rsidRDefault="008C5A29" w:rsidP="001939CC">
            <w:pPr>
              <w:pStyle w:val="acctfourfigures"/>
              <w:tabs>
                <w:tab w:val="clear" w:pos="765"/>
              </w:tabs>
              <w:ind w:left="-79" w:right="-79"/>
              <w:jc w:val="center"/>
              <w:rPr>
                <w:spacing w:val="-4"/>
                <w:szCs w:val="22"/>
              </w:rPr>
            </w:pPr>
            <w:r w:rsidRPr="00476D19">
              <w:rPr>
                <w:color w:val="000000"/>
                <w:spacing w:val="-4"/>
                <w:szCs w:val="22"/>
                <w:lang w:eastAsia="en-GB" w:bidi="th-TH"/>
              </w:rPr>
              <w:t xml:space="preserve"> At </w:t>
            </w:r>
            <w:r w:rsidRPr="00476D19">
              <w:rPr>
                <w:color w:val="000000"/>
                <w:spacing w:val="-4"/>
                <w:szCs w:val="22"/>
                <w:lang w:eastAsia="en-GB" w:bidi="th-TH"/>
              </w:rPr>
              <w:br/>
            </w:r>
            <w:r w:rsidRPr="00476D19">
              <w:rPr>
                <w:spacing w:val="-4"/>
                <w:szCs w:val="22"/>
              </w:rPr>
              <w:t>3</w:t>
            </w:r>
            <w:r>
              <w:rPr>
                <w:spacing w:val="-4"/>
                <w:szCs w:val="22"/>
              </w:rPr>
              <w:t>0 June</w:t>
            </w:r>
            <w:r w:rsidRPr="00476D19">
              <w:rPr>
                <w:spacing w:val="-4"/>
                <w:szCs w:val="22"/>
              </w:rPr>
              <w:t xml:space="preserve"> </w:t>
            </w:r>
            <w:r w:rsidRPr="00476D19">
              <w:rPr>
                <w:spacing w:val="-4"/>
                <w:szCs w:val="22"/>
              </w:rPr>
              <w:br/>
              <w:t>202</w:t>
            </w:r>
            <w:r>
              <w:rPr>
                <w:spacing w:val="-4"/>
                <w:szCs w:val="22"/>
              </w:rPr>
              <w:t>5</w:t>
            </w:r>
          </w:p>
        </w:tc>
      </w:tr>
      <w:tr w:rsidR="008C5A29" w:rsidRPr="00476D19" w14:paraId="738B3AA0" w14:textId="77777777" w:rsidTr="001939CC">
        <w:tc>
          <w:tcPr>
            <w:tcW w:w="3330" w:type="dxa"/>
            <w:vAlign w:val="bottom"/>
          </w:tcPr>
          <w:p w14:paraId="52913223" w14:textId="77777777" w:rsidR="008C5A29" w:rsidRPr="00476D19" w:rsidRDefault="008C5A29" w:rsidP="001939CC">
            <w:pPr>
              <w:spacing w:line="260" w:lineRule="atLeast"/>
              <w:ind w:right="-126"/>
              <w:rPr>
                <w:rFonts w:cs="Times New Roman"/>
                <w:b/>
                <w:bCs/>
                <w:i/>
                <w:iCs/>
                <w:szCs w:val="22"/>
              </w:rPr>
            </w:pPr>
          </w:p>
        </w:tc>
        <w:tc>
          <w:tcPr>
            <w:tcW w:w="5760" w:type="dxa"/>
            <w:gridSpan w:val="7"/>
            <w:vAlign w:val="bottom"/>
          </w:tcPr>
          <w:p w14:paraId="273D3E49" w14:textId="77777777" w:rsidR="008C5A29" w:rsidRPr="00476D19" w:rsidRDefault="008C5A29" w:rsidP="001939CC">
            <w:pPr>
              <w:pStyle w:val="acctfourfigures"/>
              <w:tabs>
                <w:tab w:val="clear" w:pos="765"/>
              </w:tabs>
              <w:ind w:right="11"/>
              <w:jc w:val="center"/>
              <w:rPr>
                <w:szCs w:val="22"/>
              </w:rPr>
            </w:pPr>
            <w:r w:rsidRPr="00476D19">
              <w:rPr>
                <w:i/>
                <w:iCs/>
                <w:szCs w:val="22"/>
              </w:rPr>
              <w:t>(in thousand Baht)</w:t>
            </w:r>
          </w:p>
        </w:tc>
      </w:tr>
      <w:tr w:rsidR="008C5A29" w:rsidRPr="00476D19" w14:paraId="66D18FBA" w14:textId="77777777" w:rsidTr="001939CC">
        <w:tc>
          <w:tcPr>
            <w:tcW w:w="3330" w:type="dxa"/>
            <w:vAlign w:val="bottom"/>
          </w:tcPr>
          <w:p w14:paraId="3F551099" w14:textId="77777777" w:rsidR="008C5A29" w:rsidRPr="00476D19" w:rsidRDefault="008C5A29" w:rsidP="001939CC">
            <w:pPr>
              <w:spacing w:line="260" w:lineRule="atLeast"/>
              <w:ind w:right="-126"/>
              <w:rPr>
                <w:rFonts w:cs="Times New Roman"/>
                <w:szCs w:val="22"/>
                <w:vertAlign w:val="superscript"/>
              </w:rPr>
            </w:pPr>
            <w:r w:rsidRPr="00476D19">
              <w:rPr>
                <w:rFonts w:cs="Times New Roman"/>
                <w:szCs w:val="22"/>
              </w:rPr>
              <w:t>Assets from settlement of debts</w:t>
            </w:r>
            <w:r w:rsidRPr="00476D19">
              <w:rPr>
                <w:rFonts w:cs="Times New Roman"/>
                <w:szCs w:val="22"/>
                <w:vertAlign w:val="superscript"/>
              </w:rPr>
              <w:t>*</w:t>
            </w:r>
          </w:p>
        </w:tc>
        <w:tc>
          <w:tcPr>
            <w:tcW w:w="1323" w:type="dxa"/>
            <w:vAlign w:val="bottom"/>
          </w:tcPr>
          <w:p w14:paraId="3D6A9CD1" w14:textId="77777777" w:rsidR="008C5A29" w:rsidRPr="00476D19" w:rsidRDefault="008C5A29" w:rsidP="001939CC">
            <w:pPr>
              <w:pStyle w:val="acctfourfigures"/>
              <w:tabs>
                <w:tab w:val="clear" w:pos="765"/>
                <w:tab w:val="decimal" w:pos="1064"/>
              </w:tabs>
              <w:ind w:right="11"/>
              <w:jc w:val="both"/>
              <w:rPr>
                <w:szCs w:val="22"/>
              </w:rPr>
            </w:pPr>
          </w:p>
        </w:tc>
        <w:tc>
          <w:tcPr>
            <w:tcW w:w="178" w:type="dxa"/>
            <w:vAlign w:val="bottom"/>
          </w:tcPr>
          <w:p w14:paraId="3E0ED298" w14:textId="77777777" w:rsidR="008C5A29" w:rsidRPr="00476D19" w:rsidRDefault="008C5A29" w:rsidP="001939CC">
            <w:pPr>
              <w:pStyle w:val="acctfourfigures"/>
              <w:tabs>
                <w:tab w:val="clear" w:pos="765"/>
                <w:tab w:val="decimal" w:pos="1064"/>
              </w:tabs>
              <w:jc w:val="both"/>
              <w:rPr>
                <w:szCs w:val="22"/>
              </w:rPr>
            </w:pPr>
          </w:p>
        </w:tc>
        <w:tc>
          <w:tcPr>
            <w:tcW w:w="1289" w:type="dxa"/>
            <w:vAlign w:val="bottom"/>
          </w:tcPr>
          <w:p w14:paraId="59B1F4CC" w14:textId="77777777" w:rsidR="008C5A29" w:rsidRPr="00476D19" w:rsidRDefault="008C5A29" w:rsidP="001939CC">
            <w:pPr>
              <w:pStyle w:val="acctfourfigures"/>
              <w:tabs>
                <w:tab w:val="clear" w:pos="765"/>
                <w:tab w:val="decimal" w:pos="1064"/>
              </w:tabs>
              <w:ind w:right="11"/>
              <w:jc w:val="both"/>
              <w:rPr>
                <w:szCs w:val="22"/>
                <w:cs/>
                <w:lang w:bidi="th-TH"/>
              </w:rPr>
            </w:pPr>
          </w:p>
        </w:tc>
        <w:tc>
          <w:tcPr>
            <w:tcW w:w="180" w:type="dxa"/>
            <w:vAlign w:val="bottom"/>
          </w:tcPr>
          <w:p w14:paraId="1B091F50" w14:textId="77777777" w:rsidR="008C5A29" w:rsidRPr="00476D19" w:rsidRDefault="008C5A29" w:rsidP="001939CC">
            <w:pPr>
              <w:pStyle w:val="acctfourfigures"/>
              <w:tabs>
                <w:tab w:val="clear" w:pos="765"/>
                <w:tab w:val="decimal" w:pos="1064"/>
              </w:tabs>
              <w:jc w:val="both"/>
              <w:rPr>
                <w:szCs w:val="22"/>
              </w:rPr>
            </w:pPr>
          </w:p>
        </w:tc>
        <w:tc>
          <w:tcPr>
            <w:tcW w:w="1350" w:type="dxa"/>
            <w:vAlign w:val="bottom"/>
          </w:tcPr>
          <w:p w14:paraId="4802F470" w14:textId="77777777" w:rsidR="008C5A29" w:rsidRPr="00476D19" w:rsidRDefault="008C5A29" w:rsidP="001939CC">
            <w:pPr>
              <w:pStyle w:val="acctfourfigures"/>
              <w:tabs>
                <w:tab w:val="clear" w:pos="765"/>
                <w:tab w:val="decimal" w:pos="1064"/>
              </w:tabs>
              <w:ind w:right="11"/>
              <w:jc w:val="both"/>
              <w:rPr>
                <w:szCs w:val="22"/>
              </w:rPr>
            </w:pPr>
          </w:p>
        </w:tc>
        <w:tc>
          <w:tcPr>
            <w:tcW w:w="178" w:type="dxa"/>
            <w:vAlign w:val="bottom"/>
          </w:tcPr>
          <w:p w14:paraId="34684541" w14:textId="77777777" w:rsidR="008C5A29" w:rsidRPr="00476D19" w:rsidRDefault="008C5A29" w:rsidP="001939CC">
            <w:pPr>
              <w:pStyle w:val="acctfourfigures"/>
              <w:tabs>
                <w:tab w:val="clear" w:pos="765"/>
                <w:tab w:val="decimal" w:pos="1064"/>
              </w:tabs>
              <w:jc w:val="both"/>
              <w:rPr>
                <w:szCs w:val="22"/>
              </w:rPr>
            </w:pPr>
          </w:p>
        </w:tc>
        <w:tc>
          <w:tcPr>
            <w:tcW w:w="1262" w:type="dxa"/>
            <w:vAlign w:val="bottom"/>
          </w:tcPr>
          <w:p w14:paraId="1F359CEA" w14:textId="77777777" w:rsidR="008C5A29" w:rsidRPr="00476D19" w:rsidRDefault="008C5A29" w:rsidP="001939CC">
            <w:pPr>
              <w:pStyle w:val="acctfourfigures"/>
              <w:tabs>
                <w:tab w:val="clear" w:pos="765"/>
                <w:tab w:val="decimal" w:pos="1064"/>
              </w:tabs>
              <w:ind w:right="11"/>
              <w:jc w:val="both"/>
              <w:rPr>
                <w:szCs w:val="22"/>
              </w:rPr>
            </w:pPr>
          </w:p>
        </w:tc>
      </w:tr>
      <w:tr w:rsidR="00806AE6" w:rsidRPr="00476D19" w14:paraId="721D0A9C" w14:textId="77777777" w:rsidTr="003835B2">
        <w:tc>
          <w:tcPr>
            <w:tcW w:w="3330" w:type="dxa"/>
            <w:vAlign w:val="bottom"/>
          </w:tcPr>
          <w:p w14:paraId="5BF9887C" w14:textId="7086FBA9" w:rsidR="00806AE6" w:rsidRPr="00476D19" w:rsidRDefault="00806AE6" w:rsidP="00806AE6">
            <w:pPr>
              <w:spacing w:line="260" w:lineRule="atLeast"/>
              <w:ind w:right="-126"/>
              <w:rPr>
                <w:rFonts w:cs="Times New Roman"/>
                <w:szCs w:val="22"/>
              </w:rPr>
            </w:pPr>
            <w:r w:rsidRPr="00476D19">
              <w:rPr>
                <w:rFonts w:cs="Times New Roman"/>
                <w:szCs w:val="22"/>
              </w:rPr>
              <w:t>-  Immovable assets</w:t>
            </w:r>
          </w:p>
        </w:tc>
        <w:tc>
          <w:tcPr>
            <w:tcW w:w="1323" w:type="dxa"/>
          </w:tcPr>
          <w:p w14:paraId="0EF5D2EB" w14:textId="057164A1" w:rsidR="00806AE6" w:rsidRPr="00476D19" w:rsidRDefault="00806AE6" w:rsidP="0031716D">
            <w:pPr>
              <w:pStyle w:val="acctfourfigures"/>
              <w:pBdr>
                <w:bottom w:val="single" w:sz="4" w:space="1" w:color="auto"/>
              </w:pBdr>
              <w:tabs>
                <w:tab w:val="clear" w:pos="765"/>
                <w:tab w:val="decimal" w:pos="1064"/>
              </w:tabs>
              <w:ind w:right="-105"/>
              <w:rPr>
                <w:szCs w:val="22"/>
              </w:rPr>
            </w:pPr>
            <w:r w:rsidRPr="00476D19">
              <w:rPr>
                <w:szCs w:val="22"/>
              </w:rPr>
              <w:t>8,124,222</w:t>
            </w:r>
          </w:p>
        </w:tc>
        <w:tc>
          <w:tcPr>
            <w:tcW w:w="178" w:type="dxa"/>
            <w:vAlign w:val="bottom"/>
          </w:tcPr>
          <w:p w14:paraId="07A93AFF" w14:textId="77777777" w:rsidR="00806AE6" w:rsidRPr="00476D19" w:rsidRDefault="00806AE6" w:rsidP="00806AE6">
            <w:pPr>
              <w:pStyle w:val="acctfourfigures"/>
              <w:tabs>
                <w:tab w:val="clear" w:pos="765"/>
                <w:tab w:val="decimal" w:pos="1064"/>
              </w:tabs>
              <w:jc w:val="both"/>
              <w:rPr>
                <w:szCs w:val="22"/>
              </w:rPr>
            </w:pPr>
          </w:p>
        </w:tc>
        <w:tc>
          <w:tcPr>
            <w:tcW w:w="1289" w:type="dxa"/>
          </w:tcPr>
          <w:p w14:paraId="0248EFE7" w14:textId="35481516" w:rsidR="00806AE6" w:rsidRPr="00476D19" w:rsidRDefault="00806AE6" w:rsidP="00806AE6">
            <w:pPr>
              <w:pStyle w:val="acctfourfigures"/>
              <w:tabs>
                <w:tab w:val="clear" w:pos="765"/>
                <w:tab w:val="decimal" w:pos="1064"/>
              </w:tabs>
              <w:ind w:right="-105"/>
              <w:rPr>
                <w:szCs w:val="22"/>
                <w:cs/>
              </w:rPr>
            </w:pPr>
            <w:r w:rsidRPr="00806AE6">
              <w:rPr>
                <w:szCs w:val="22"/>
                <w:cs/>
                <w:lang w:bidi="th-TH"/>
              </w:rPr>
              <w:t>2</w:t>
            </w:r>
            <w:r w:rsidRPr="00806AE6">
              <w:rPr>
                <w:szCs w:val="22"/>
              </w:rPr>
              <w:t>,</w:t>
            </w:r>
            <w:r w:rsidRPr="00806AE6">
              <w:rPr>
                <w:szCs w:val="22"/>
                <w:cs/>
                <w:lang w:bidi="th-TH"/>
              </w:rPr>
              <w:t>108</w:t>
            </w:r>
          </w:p>
        </w:tc>
        <w:tc>
          <w:tcPr>
            <w:tcW w:w="180" w:type="dxa"/>
          </w:tcPr>
          <w:p w14:paraId="43282B4A" w14:textId="77777777" w:rsidR="00806AE6" w:rsidRPr="00476D19" w:rsidRDefault="00806AE6" w:rsidP="00806AE6">
            <w:pPr>
              <w:pStyle w:val="acctfourfigures"/>
              <w:tabs>
                <w:tab w:val="clear" w:pos="765"/>
                <w:tab w:val="decimal" w:pos="1064"/>
              </w:tabs>
              <w:ind w:right="-105"/>
              <w:rPr>
                <w:szCs w:val="22"/>
              </w:rPr>
            </w:pPr>
          </w:p>
        </w:tc>
        <w:tc>
          <w:tcPr>
            <w:tcW w:w="1350" w:type="dxa"/>
          </w:tcPr>
          <w:p w14:paraId="77117C77" w14:textId="295DAE1B" w:rsidR="00806AE6" w:rsidRPr="00476D19" w:rsidRDefault="00806AE6" w:rsidP="00806AE6">
            <w:pPr>
              <w:pStyle w:val="acctfourfigures"/>
              <w:tabs>
                <w:tab w:val="clear" w:pos="765"/>
                <w:tab w:val="decimal" w:pos="1064"/>
              </w:tabs>
              <w:ind w:right="-105"/>
              <w:rPr>
                <w:szCs w:val="22"/>
              </w:rPr>
            </w:pPr>
            <w:r w:rsidRPr="00806AE6">
              <w:rPr>
                <w:szCs w:val="22"/>
                <w:cs/>
                <w:lang w:bidi="th-TH"/>
              </w:rPr>
              <w:t>(5</w:t>
            </w:r>
            <w:r w:rsidRPr="00806AE6">
              <w:rPr>
                <w:szCs w:val="22"/>
              </w:rPr>
              <w:t>,</w:t>
            </w:r>
            <w:r w:rsidRPr="00806AE6">
              <w:rPr>
                <w:szCs w:val="22"/>
                <w:cs/>
                <w:lang w:bidi="th-TH"/>
              </w:rPr>
              <w:t>517)</w:t>
            </w:r>
          </w:p>
        </w:tc>
        <w:tc>
          <w:tcPr>
            <w:tcW w:w="178" w:type="dxa"/>
          </w:tcPr>
          <w:p w14:paraId="74E0D61E" w14:textId="77777777" w:rsidR="00806AE6" w:rsidRPr="00476D19" w:rsidRDefault="00806AE6" w:rsidP="00806AE6">
            <w:pPr>
              <w:pStyle w:val="acctfourfigures"/>
              <w:tabs>
                <w:tab w:val="clear" w:pos="765"/>
                <w:tab w:val="decimal" w:pos="1064"/>
              </w:tabs>
              <w:ind w:right="-105"/>
              <w:rPr>
                <w:szCs w:val="22"/>
              </w:rPr>
            </w:pPr>
          </w:p>
        </w:tc>
        <w:tc>
          <w:tcPr>
            <w:tcW w:w="1262" w:type="dxa"/>
          </w:tcPr>
          <w:p w14:paraId="70832486" w14:textId="09ED15BB" w:rsidR="00806AE6" w:rsidRPr="00476D19" w:rsidRDefault="00806AE6" w:rsidP="00806AE6">
            <w:pPr>
              <w:pStyle w:val="acctfourfigures"/>
              <w:tabs>
                <w:tab w:val="clear" w:pos="765"/>
                <w:tab w:val="decimal" w:pos="1064"/>
              </w:tabs>
              <w:ind w:right="-105"/>
              <w:rPr>
                <w:szCs w:val="22"/>
              </w:rPr>
            </w:pPr>
            <w:r w:rsidRPr="00806AE6">
              <w:rPr>
                <w:szCs w:val="22"/>
                <w:cs/>
                <w:lang w:bidi="th-TH"/>
              </w:rPr>
              <w:t>8</w:t>
            </w:r>
            <w:r w:rsidRPr="00806AE6">
              <w:rPr>
                <w:szCs w:val="22"/>
              </w:rPr>
              <w:t>,</w:t>
            </w:r>
            <w:r w:rsidRPr="00806AE6">
              <w:rPr>
                <w:szCs w:val="22"/>
                <w:cs/>
                <w:lang w:bidi="th-TH"/>
              </w:rPr>
              <w:t>120</w:t>
            </w:r>
            <w:r w:rsidRPr="00806AE6">
              <w:rPr>
                <w:szCs w:val="22"/>
              </w:rPr>
              <w:t>,</w:t>
            </w:r>
            <w:r w:rsidRPr="00806AE6">
              <w:rPr>
                <w:szCs w:val="22"/>
                <w:cs/>
                <w:lang w:bidi="th-TH"/>
              </w:rPr>
              <w:t>813</w:t>
            </w:r>
          </w:p>
        </w:tc>
      </w:tr>
      <w:tr w:rsidR="00806AE6" w:rsidRPr="00476D19" w14:paraId="308E08C7" w14:textId="77777777" w:rsidTr="003835B2">
        <w:tc>
          <w:tcPr>
            <w:tcW w:w="3330" w:type="dxa"/>
            <w:vAlign w:val="bottom"/>
          </w:tcPr>
          <w:p w14:paraId="5D6EBC74" w14:textId="160BCB11" w:rsidR="00806AE6" w:rsidRPr="00F10ECC" w:rsidRDefault="00806AE6" w:rsidP="00806AE6">
            <w:pPr>
              <w:spacing w:line="260" w:lineRule="atLeast"/>
              <w:ind w:right="-126"/>
              <w:rPr>
                <w:rFonts w:cs="Times New Roman"/>
                <w:szCs w:val="22"/>
              </w:rPr>
            </w:pPr>
            <w:r w:rsidRPr="00F10ECC">
              <w:rPr>
                <w:rFonts w:cs="Times New Roman"/>
                <w:szCs w:val="22"/>
              </w:rPr>
              <w:t>Total</w:t>
            </w:r>
          </w:p>
        </w:tc>
        <w:tc>
          <w:tcPr>
            <w:tcW w:w="1323" w:type="dxa"/>
          </w:tcPr>
          <w:p w14:paraId="7C40A666" w14:textId="00AD91B5" w:rsidR="00806AE6" w:rsidRPr="00F10ECC" w:rsidRDefault="006544F7" w:rsidP="00806AE6">
            <w:pPr>
              <w:pStyle w:val="acctfourfigures"/>
              <w:tabs>
                <w:tab w:val="clear" w:pos="765"/>
                <w:tab w:val="decimal" w:pos="1064"/>
              </w:tabs>
              <w:ind w:right="-105"/>
              <w:rPr>
                <w:szCs w:val="22"/>
                <w:lang w:val="en-US"/>
              </w:rPr>
            </w:pPr>
            <w:r w:rsidRPr="00F15144">
              <w:rPr>
                <w:szCs w:val="22"/>
              </w:rPr>
              <w:t>8,124,222</w:t>
            </w:r>
          </w:p>
        </w:tc>
        <w:tc>
          <w:tcPr>
            <w:tcW w:w="178" w:type="dxa"/>
            <w:vAlign w:val="bottom"/>
          </w:tcPr>
          <w:p w14:paraId="573C8559" w14:textId="77777777" w:rsidR="00806AE6" w:rsidRPr="00F10ECC" w:rsidRDefault="00806AE6" w:rsidP="00806AE6">
            <w:pPr>
              <w:pStyle w:val="acctfourfigures"/>
              <w:tabs>
                <w:tab w:val="clear" w:pos="765"/>
                <w:tab w:val="decimal" w:pos="1064"/>
              </w:tabs>
              <w:jc w:val="both"/>
              <w:rPr>
                <w:szCs w:val="22"/>
              </w:rPr>
            </w:pPr>
          </w:p>
        </w:tc>
        <w:tc>
          <w:tcPr>
            <w:tcW w:w="1289" w:type="dxa"/>
          </w:tcPr>
          <w:p w14:paraId="47D48F8F" w14:textId="6D253511" w:rsidR="00806AE6" w:rsidRPr="00F10ECC" w:rsidRDefault="00806AE6" w:rsidP="00806AE6">
            <w:pPr>
              <w:pStyle w:val="acctfourfigures"/>
              <w:tabs>
                <w:tab w:val="clear" w:pos="765"/>
                <w:tab w:val="decimal" w:pos="1064"/>
              </w:tabs>
              <w:ind w:right="-105"/>
              <w:rPr>
                <w:szCs w:val="22"/>
                <w:cs/>
              </w:rPr>
            </w:pPr>
            <w:r w:rsidRPr="00F10ECC">
              <w:rPr>
                <w:szCs w:val="22"/>
                <w:cs/>
                <w:lang w:bidi="th-TH"/>
              </w:rPr>
              <w:t>2</w:t>
            </w:r>
            <w:r w:rsidRPr="00F10ECC">
              <w:rPr>
                <w:szCs w:val="22"/>
              </w:rPr>
              <w:t>,</w:t>
            </w:r>
            <w:r w:rsidRPr="00F10ECC">
              <w:rPr>
                <w:szCs w:val="22"/>
                <w:cs/>
                <w:lang w:bidi="th-TH"/>
              </w:rPr>
              <w:t>108</w:t>
            </w:r>
          </w:p>
        </w:tc>
        <w:tc>
          <w:tcPr>
            <w:tcW w:w="180" w:type="dxa"/>
          </w:tcPr>
          <w:p w14:paraId="40942DD3" w14:textId="77777777" w:rsidR="00806AE6" w:rsidRPr="00F10ECC" w:rsidRDefault="00806AE6" w:rsidP="00806AE6">
            <w:pPr>
              <w:pStyle w:val="acctfourfigures"/>
              <w:tabs>
                <w:tab w:val="clear" w:pos="765"/>
                <w:tab w:val="decimal" w:pos="1064"/>
              </w:tabs>
              <w:ind w:right="-105"/>
              <w:rPr>
                <w:szCs w:val="22"/>
              </w:rPr>
            </w:pPr>
          </w:p>
        </w:tc>
        <w:tc>
          <w:tcPr>
            <w:tcW w:w="1350" w:type="dxa"/>
          </w:tcPr>
          <w:p w14:paraId="0FAEDF6E" w14:textId="4771D013" w:rsidR="00806AE6" w:rsidRPr="00F10ECC" w:rsidRDefault="00806AE6" w:rsidP="00806AE6">
            <w:pPr>
              <w:pStyle w:val="acctfourfigures"/>
              <w:tabs>
                <w:tab w:val="clear" w:pos="765"/>
                <w:tab w:val="decimal" w:pos="1064"/>
              </w:tabs>
              <w:ind w:right="-105"/>
              <w:rPr>
                <w:szCs w:val="22"/>
              </w:rPr>
            </w:pPr>
            <w:r w:rsidRPr="00F10ECC">
              <w:rPr>
                <w:szCs w:val="22"/>
                <w:cs/>
                <w:lang w:bidi="th-TH"/>
              </w:rPr>
              <w:t>(5</w:t>
            </w:r>
            <w:r w:rsidRPr="00F10ECC">
              <w:rPr>
                <w:szCs w:val="22"/>
              </w:rPr>
              <w:t>,</w:t>
            </w:r>
            <w:r w:rsidRPr="00F10ECC">
              <w:rPr>
                <w:szCs w:val="22"/>
                <w:cs/>
                <w:lang w:bidi="th-TH"/>
              </w:rPr>
              <w:t>517)</w:t>
            </w:r>
          </w:p>
        </w:tc>
        <w:tc>
          <w:tcPr>
            <w:tcW w:w="178" w:type="dxa"/>
          </w:tcPr>
          <w:p w14:paraId="42BE4864" w14:textId="77777777" w:rsidR="00806AE6" w:rsidRPr="00F10ECC" w:rsidRDefault="00806AE6" w:rsidP="00806AE6">
            <w:pPr>
              <w:pStyle w:val="acctfourfigures"/>
              <w:tabs>
                <w:tab w:val="clear" w:pos="765"/>
                <w:tab w:val="decimal" w:pos="1064"/>
              </w:tabs>
              <w:ind w:right="-105"/>
              <w:rPr>
                <w:szCs w:val="22"/>
              </w:rPr>
            </w:pPr>
          </w:p>
        </w:tc>
        <w:tc>
          <w:tcPr>
            <w:tcW w:w="1262" w:type="dxa"/>
          </w:tcPr>
          <w:p w14:paraId="18EBFE78" w14:textId="74484F54" w:rsidR="00806AE6" w:rsidRPr="00F10ECC" w:rsidRDefault="00806AE6" w:rsidP="00806AE6">
            <w:pPr>
              <w:pStyle w:val="acctfourfigures"/>
              <w:tabs>
                <w:tab w:val="clear" w:pos="765"/>
                <w:tab w:val="decimal" w:pos="1064"/>
              </w:tabs>
              <w:ind w:right="-105"/>
              <w:rPr>
                <w:szCs w:val="22"/>
              </w:rPr>
            </w:pPr>
            <w:r w:rsidRPr="00F10ECC">
              <w:rPr>
                <w:szCs w:val="22"/>
                <w:cs/>
                <w:lang w:bidi="th-TH"/>
              </w:rPr>
              <w:t>8</w:t>
            </w:r>
            <w:r w:rsidRPr="00F10ECC">
              <w:rPr>
                <w:szCs w:val="22"/>
              </w:rPr>
              <w:t>,</w:t>
            </w:r>
            <w:r w:rsidRPr="00F10ECC">
              <w:rPr>
                <w:szCs w:val="22"/>
                <w:cs/>
                <w:lang w:bidi="th-TH"/>
              </w:rPr>
              <w:t>120</w:t>
            </w:r>
            <w:r w:rsidRPr="00F10ECC">
              <w:rPr>
                <w:szCs w:val="22"/>
              </w:rPr>
              <w:t>,</w:t>
            </w:r>
            <w:r w:rsidRPr="00F10ECC">
              <w:rPr>
                <w:szCs w:val="22"/>
                <w:cs/>
                <w:lang w:bidi="th-TH"/>
              </w:rPr>
              <w:t>813</w:t>
            </w:r>
          </w:p>
        </w:tc>
      </w:tr>
      <w:tr w:rsidR="00806AE6" w:rsidRPr="00476D19" w14:paraId="3F2D4CF3" w14:textId="77777777" w:rsidTr="003835B2">
        <w:tc>
          <w:tcPr>
            <w:tcW w:w="3330" w:type="dxa"/>
            <w:vAlign w:val="bottom"/>
          </w:tcPr>
          <w:p w14:paraId="6DBA62D1" w14:textId="33271D7B" w:rsidR="00806AE6" w:rsidRPr="00476D19" w:rsidRDefault="00806AE6" w:rsidP="00806AE6">
            <w:pPr>
              <w:spacing w:line="260" w:lineRule="atLeast"/>
              <w:ind w:right="-126"/>
              <w:rPr>
                <w:rFonts w:cs="Times New Roman"/>
                <w:szCs w:val="22"/>
              </w:rPr>
            </w:pPr>
            <w:r w:rsidRPr="00476D19">
              <w:rPr>
                <w:rFonts w:cs="Times New Roman"/>
                <w:i/>
                <w:iCs/>
                <w:szCs w:val="22"/>
                <w:lang w:val="en-GB"/>
              </w:rPr>
              <w:t>Less</w:t>
            </w:r>
            <w:r w:rsidRPr="00476D19">
              <w:rPr>
                <w:rFonts w:cs="Times New Roman"/>
                <w:szCs w:val="22"/>
                <w:lang w:val="en-GB"/>
              </w:rPr>
              <w:t xml:space="preserve"> allowance for </w:t>
            </w:r>
            <w:r>
              <w:rPr>
                <w:rFonts w:cs="Times New Roman"/>
                <w:szCs w:val="22"/>
                <w:lang w:val="en-GB"/>
              </w:rPr>
              <w:t>impairment loss</w:t>
            </w:r>
            <w:r w:rsidRPr="00476D19">
              <w:rPr>
                <w:rFonts w:cs="Times New Roman"/>
                <w:szCs w:val="22"/>
                <w:lang w:val="en-GB"/>
              </w:rPr>
              <w:t xml:space="preserve"> </w:t>
            </w:r>
          </w:p>
        </w:tc>
        <w:tc>
          <w:tcPr>
            <w:tcW w:w="1323" w:type="dxa"/>
          </w:tcPr>
          <w:p w14:paraId="226DCC23" w14:textId="643A4DC6" w:rsidR="00806AE6" w:rsidRDefault="00806AE6" w:rsidP="00806AE6">
            <w:pPr>
              <w:pStyle w:val="acctfourfigures"/>
              <w:tabs>
                <w:tab w:val="clear" w:pos="765"/>
                <w:tab w:val="decimal" w:pos="1064"/>
              </w:tabs>
              <w:ind w:right="-105"/>
              <w:rPr>
                <w:szCs w:val="22"/>
                <w:lang w:val="en-US"/>
              </w:rPr>
            </w:pPr>
            <w:r>
              <w:rPr>
                <w:szCs w:val="22"/>
                <w:lang w:val="en-US"/>
              </w:rPr>
              <w:t>-</w:t>
            </w:r>
          </w:p>
        </w:tc>
        <w:tc>
          <w:tcPr>
            <w:tcW w:w="178" w:type="dxa"/>
            <w:vAlign w:val="bottom"/>
          </w:tcPr>
          <w:p w14:paraId="693D16E1" w14:textId="77777777" w:rsidR="00806AE6" w:rsidRPr="00476D19" w:rsidRDefault="00806AE6" w:rsidP="00806AE6">
            <w:pPr>
              <w:pStyle w:val="acctfourfigures"/>
              <w:tabs>
                <w:tab w:val="clear" w:pos="765"/>
                <w:tab w:val="decimal" w:pos="1064"/>
              </w:tabs>
              <w:jc w:val="both"/>
              <w:rPr>
                <w:szCs w:val="22"/>
              </w:rPr>
            </w:pPr>
          </w:p>
        </w:tc>
        <w:tc>
          <w:tcPr>
            <w:tcW w:w="1289" w:type="dxa"/>
          </w:tcPr>
          <w:p w14:paraId="67A3B078" w14:textId="15182EF9" w:rsidR="00806AE6" w:rsidRPr="00476D19" w:rsidRDefault="00806AE6" w:rsidP="00806AE6">
            <w:pPr>
              <w:pStyle w:val="acctfourfigures"/>
              <w:pBdr>
                <w:bottom w:val="single" w:sz="4" w:space="1" w:color="auto"/>
              </w:pBdr>
              <w:tabs>
                <w:tab w:val="clear" w:pos="765"/>
                <w:tab w:val="decimal" w:pos="1064"/>
              </w:tabs>
              <w:ind w:right="-105"/>
              <w:rPr>
                <w:szCs w:val="22"/>
                <w:cs/>
              </w:rPr>
            </w:pPr>
            <w:r w:rsidRPr="00806AE6">
              <w:rPr>
                <w:szCs w:val="22"/>
                <w:cs/>
                <w:lang w:bidi="th-TH"/>
              </w:rPr>
              <w:t>(1</w:t>
            </w:r>
            <w:r w:rsidRPr="00806AE6">
              <w:rPr>
                <w:szCs w:val="22"/>
              </w:rPr>
              <w:t>,</w:t>
            </w:r>
            <w:r w:rsidRPr="00806AE6">
              <w:rPr>
                <w:szCs w:val="22"/>
                <w:cs/>
                <w:lang w:bidi="th-TH"/>
              </w:rPr>
              <w:t>469)</w:t>
            </w:r>
          </w:p>
        </w:tc>
        <w:tc>
          <w:tcPr>
            <w:tcW w:w="180" w:type="dxa"/>
          </w:tcPr>
          <w:p w14:paraId="0DB5D9AB" w14:textId="77777777" w:rsidR="00806AE6" w:rsidRPr="00476D19" w:rsidRDefault="00806AE6" w:rsidP="00806AE6">
            <w:pPr>
              <w:pStyle w:val="acctfourfigures"/>
              <w:tabs>
                <w:tab w:val="clear" w:pos="765"/>
                <w:tab w:val="decimal" w:pos="1064"/>
              </w:tabs>
              <w:ind w:right="-105"/>
              <w:rPr>
                <w:szCs w:val="22"/>
              </w:rPr>
            </w:pPr>
          </w:p>
        </w:tc>
        <w:tc>
          <w:tcPr>
            <w:tcW w:w="1350" w:type="dxa"/>
          </w:tcPr>
          <w:p w14:paraId="146C2215" w14:textId="5BCEB7D5" w:rsidR="00806AE6" w:rsidRPr="00476D19" w:rsidRDefault="00806AE6" w:rsidP="00806AE6">
            <w:pPr>
              <w:pStyle w:val="acctfourfigures"/>
              <w:pBdr>
                <w:bottom w:val="single" w:sz="4" w:space="1" w:color="auto"/>
              </w:pBdr>
              <w:tabs>
                <w:tab w:val="clear" w:pos="765"/>
                <w:tab w:val="decimal" w:pos="1064"/>
              </w:tabs>
              <w:ind w:right="-105"/>
              <w:rPr>
                <w:szCs w:val="22"/>
              </w:rPr>
            </w:pPr>
            <w:r w:rsidRPr="00806AE6">
              <w:rPr>
                <w:rFonts w:hint="cs"/>
                <w:szCs w:val="22"/>
                <w:cs/>
              </w:rPr>
              <w:t>-</w:t>
            </w:r>
          </w:p>
        </w:tc>
        <w:tc>
          <w:tcPr>
            <w:tcW w:w="178" w:type="dxa"/>
          </w:tcPr>
          <w:p w14:paraId="13643282" w14:textId="77777777" w:rsidR="00806AE6" w:rsidRPr="00476D19" w:rsidRDefault="00806AE6" w:rsidP="00806AE6">
            <w:pPr>
              <w:pStyle w:val="acctfourfigures"/>
              <w:tabs>
                <w:tab w:val="clear" w:pos="765"/>
                <w:tab w:val="decimal" w:pos="1064"/>
              </w:tabs>
              <w:ind w:right="-105"/>
              <w:rPr>
                <w:szCs w:val="22"/>
              </w:rPr>
            </w:pPr>
          </w:p>
        </w:tc>
        <w:tc>
          <w:tcPr>
            <w:tcW w:w="1262" w:type="dxa"/>
          </w:tcPr>
          <w:p w14:paraId="05F26585" w14:textId="246F5B1F" w:rsidR="00806AE6" w:rsidRPr="00476D19" w:rsidRDefault="00806AE6" w:rsidP="00806AE6">
            <w:pPr>
              <w:pStyle w:val="acctfourfigures"/>
              <w:pBdr>
                <w:bottom w:val="single" w:sz="4" w:space="1" w:color="auto"/>
              </w:pBdr>
              <w:tabs>
                <w:tab w:val="clear" w:pos="765"/>
                <w:tab w:val="decimal" w:pos="1064"/>
              </w:tabs>
              <w:ind w:right="-105"/>
              <w:rPr>
                <w:szCs w:val="22"/>
              </w:rPr>
            </w:pPr>
            <w:r w:rsidRPr="00806AE6">
              <w:rPr>
                <w:szCs w:val="22"/>
                <w:cs/>
                <w:lang w:bidi="th-TH"/>
              </w:rPr>
              <w:t>(1</w:t>
            </w:r>
            <w:r w:rsidRPr="00806AE6">
              <w:rPr>
                <w:szCs w:val="22"/>
              </w:rPr>
              <w:t>,</w:t>
            </w:r>
            <w:r w:rsidRPr="00806AE6">
              <w:rPr>
                <w:szCs w:val="22"/>
                <w:cs/>
                <w:lang w:bidi="th-TH"/>
              </w:rPr>
              <w:t>469)</w:t>
            </w:r>
          </w:p>
        </w:tc>
      </w:tr>
      <w:tr w:rsidR="00806AE6" w:rsidRPr="00476D19" w14:paraId="16E287DC" w14:textId="77777777" w:rsidTr="003835B2">
        <w:tc>
          <w:tcPr>
            <w:tcW w:w="3330" w:type="dxa"/>
            <w:vAlign w:val="center"/>
          </w:tcPr>
          <w:p w14:paraId="1E941D42" w14:textId="5F0960C9" w:rsidR="00806AE6" w:rsidRPr="00476D19" w:rsidRDefault="003C1E02" w:rsidP="00806AE6">
            <w:pPr>
              <w:spacing w:line="260" w:lineRule="atLeast"/>
              <w:ind w:right="-126"/>
              <w:rPr>
                <w:rFonts w:cs="Times New Roman"/>
                <w:b/>
                <w:bCs/>
                <w:szCs w:val="22"/>
              </w:rPr>
            </w:pPr>
            <w:r>
              <w:rPr>
                <w:rFonts w:cs="Times New Roman"/>
                <w:b/>
                <w:bCs/>
                <w:szCs w:val="22"/>
              </w:rPr>
              <w:t>Net</w:t>
            </w:r>
          </w:p>
        </w:tc>
        <w:tc>
          <w:tcPr>
            <w:tcW w:w="1323" w:type="dxa"/>
            <w:tcBorders>
              <w:top w:val="single" w:sz="4" w:space="0" w:color="auto"/>
            </w:tcBorders>
            <w:vAlign w:val="center"/>
          </w:tcPr>
          <w:p w14:paraId="33333EB9" w14:textId="1B10FC34" w:rsidR="00806AE6" w:rsidRPr="00476D19" w:rsidRDefault="00806AE6" w:rsidP="00806AE6">
            <w:pPr>
              <w:pStyle w:val="acctfourfigures"/>
              <w:pBdr>
                <w:bottom w:val="double" w:sz="4" w:space="1" w:color="auto"/>
              </w:pBdr>
              <w:tabs>
                <w:tab w:val="clear" w:pos="765"/>
                <w:tab w:val="decimal" w:pos="1064"/>
              </w:tabs>
              <w:ind w:right="-105"/>
              <w:rPr>
                <w:b/>
                <w:bCs/>
                <w:szCs w:val="22"/>
              </w:rPr>
            </w:pPr>
            <w:r w:rsidRPr="00476D19">
              <w:rPr>
                <w:b/>
                <w:bCs/>
                <w:szCs w:val="22"/>
              </w:rPr>
              <w:t>8,124,222</w:t>
            </w:r>
          </w:p>
        </w:tc>
        <w:tc>
          <w:tcPr>
            <w:tcW w:w="178" w:type="dxa"/>
            <w:vAlign w:val="center"/>
          </w:tcPr>
          <w:p w14:paraId="4FFA1F90" w14:textId="77777777" w:rsidR="00806AE6" w:rsidRPr="00476D19" w:rsidRDefault="00806AE6" w:rsidP="00806AE6">
            <w:pPr>
              <w:spacing w:line="260" w:lineRule="atLeast"/>
              <w:rPr>
                <w:rFonts w:cs="Times New Roman"/>
                <w:b/>
                <w:bCs/>
                <w:szCs w:val="22"/>
              </w:rPr>
            </w:pPr>
          </w:p>
        </w:tc>
        <w:tc>
          <w:tcPr>
            <w:tcW w:w="1289" w:type="dxa"/>
          </w:tcPr>
          <w:p w14:paraId="4999C7C8" w14:textId="5F076796" w:rsidR="00806AE6" w:rsidRPr="00806AE6" w:rsidRDefault="00806AE6" w:rsidP="00806AE6">
            <w:pPr>
              <w:pStyle w:val="acctfourfigures"/>
              <w:pBdr>
                <w:bottom w:val="double" w:sz="4" w:space="1" w:color="auto"/>
              </w:pBdr>
              <w:tabs>
                <w:tab w:val="clear" w:pos="765"/>
                <w:tab w:val="decimal" w:pos="1064"/>
              </w:tabs>
              <w:ind w:right="-105"/>
              <w:rPr>
                <w:b/>
                <w:bCs/>
                <w:szCs w:val="22"/>
              </w:rPr>
            </w:pPr>
            <w:r w:rsidRPr="00806AE6">
              <w:rPr>
                <w:b/>
                <w:bCs/>
                <w:szCs w:val="22"/>
                <w:cs/>
                <w:lang w:bidi="th-TH"/>
              </w:rPr>
              <w:t>639</w:t>
            </w:r>
          </w:p>
        </w:tc>
        <w:tc>
          <w:tcPr>
            <w:tcW w:w="180" w:type="dxa"/>
          </w:tcPr>
          <w:p w14:paraId="2B920FC9" w14:textId="77777777" w:rsidR="00806AE6" w:rsidRPr="00806AE6" w:rsidRDefault="00806AE6" w:rsidP="00806AE6">
            <w:pPr>
              <w:pStyle w:val="acctfourfigures"/>
              <w:tabs>
                <w:tab w:val="clear" w:pos="765"/>
                <w:tab w:val="decimal" w:pos="1064"/>
              </w:tabs>
              <w:ind w:right="-105"/>
              <w:rPr>
                <w:b/>
                <w:bCs/>
                <w:szCs w:val="22"/>
              </w:rPr>
            </w:pPr>
          </w:p>
        </w:tc>
        <w:tc>
          <w:tcPr>
            <w:tcW w:w="1350" w:type="dxa"/>
            <w:vAlign w:val="bottom"/>
          </w:tcPr>
          <w:p w14:paraId="1D745A7A" w14:textId="3A1DCF97" w:rsidR="00806AE6" w:rsidRPr="00806AE6" w:rsidRDefault="00806AE6" w:rsidP="00806AE6">
            <w:pPr>
              <w:pStyle w:val="acctfourfigures"/>
              <w:pBdr>
                <w:bottom w:val="double" w:sz="4" w:space="1" w:color="auto"/>
              </w:pBdr>
              <w:tabs>
                <w:tab w:val="clear" w:pos="765"/>
                <w:tab w:val="decimal" w:pos="1064"/>
              </w:tabs>
              <w:ind w:right="-105"/>
              <w:rPr>
                <w:b/>
                <w:bCs/>
                <w:szCs w:val="22"/>
              </w:rPr>
            </w:pPr>
            <w:r w:rsidRPr="00806AE6">
              <w:rPr>
                <w:b/>
                <w:bCs/>
                <w:szCs w:val="22"/>
                <w:cs/>
                <w:lang w:bidi="th-TH"/>
              </w:rPr>
              <w:t>(5</w:t>
            </w:r>
            <w:r w:rsidRPr="00806AE6">
              <w:rPr>
                <w:b/>
                <w:bCs/>
                <w:szCs w:val="22"/>
              </w:rPr>
              <w:t>,</w:t>
            </w:r>
            <w:r w:rsidRPr="00806AE6">
              <w:rPr>
                <w:b/>
                <w:bCs/>
                <w:szCs w:val="22"/>
                <w:cs/>
                <w:lang w:bidi="th-TH"/>
              </w:rPr>
              <w:t>517)</w:t>
            </w:r>
          </w:p>
        </w:tc>
        <w:tc>
          <w:tcPr>
            <w:tcW w:w="178" w:type="dxa"/>
          </w:tcPr>
          <w:p w14:paraId="13BFC69A" w14:textId="77777777" w:rsidR="00806AE6" w:rsidRPr="00806AE6" w:rsidRDefault="00806AE6" w:rsidP="00806AE6">
            <w:pPr>
              <w:pStyle w:val="acctfourfigures"/>
              <w:tabs>
                <w:tab w:val="clear" w:pos="765"/>
                <w:tab w:val="decimal" w:pos="1064"/>
              </w:tabs>
              <w:ind w:right="-105"/>
              <w:rPr>
                <w:b/>
                <w:bCs/>
                <w:szCs w:val="22"/>
              </w:rPr>
            </w:pPr>
          </w:p>
        </w:tc>
        <w:tc>
          <w:tcPr>
            <w:tcW w:w="1262" w:type="dxa"/>
          </w:tcPr>
          <w:p w14:paraId="3F32B1FA" w14:textId="24B1B57D" w:rsidR="00806AE6" w:rsidRPr="00806AE6" w:rsidRDefault="00806AE6" w:rsidP="00806AE6">
            <w:pPr>
              <w:pStyle w:val="acctfourfigures"/>
              <w:pBdr>
                <w:bottom w:val="double" w:sz="4" w:space="1" w:color="auto"/>
              </w:pBdr>
              <w:tabs>
                <w:tab w:val="clear" w:pos="765"/>
                <w:tab w:val="decimal" w:pos="1064"/>
              </w:tabs>
              <w:ind w:right="-105"/>
              <w:rPr>
                <w:b/>
                <w:bCs/>
                <w:szCs w:val="22"/>
              </w:rPr>
            </w:pPr>
            <w:r w:rsidRPr="00806AE6">
              <w:rPr>
                <w:b/>
                <w:bCs/>
                <w:szCs w:val="22"/>
                <w:cs/>
                <w:lang w:bidi="th-TH"/>
              </w:rPr>
              <w:t>8</w:t>
            </w:r>
            <w:r w:rsidRPr="00806AE6">
              <w:rPr>
                <w:b/>
                <w:bCs/>
                <w:szCs w:val="22"/>
              </w:rPr>
              <w:t>,</w:t>
            </w:r>
            <w:r w:rsidRPr="00806AE6">
              <w:rPr>
                <w:b/>
                <w:bCs/>
                <w:szCs w:val="22"/>
                <w:cs/>
                <w:lang w:bidi="th-TH"/>
              </w:rPr>
              <w:t>119</w:t>
            </w:r>
            <w:r w:rsidRPr="00806AE6">
              <w:rPr>
                <w:b/>
                <w:bCs/>
                <w:szCs w:val="22"/>
              </w:rPr>
              <w:t>,</w:t>
            </w:r>
            <w:r w:rsidRPr="00806AE6">
              <w:rPr>
                <w:b/>
                <w:bCs/>
                <w:szCs w:val="22"/>
                <w:cs/>
                <w:lang w:bidi="th-TH"/>
              </w:rPr>
              <w:t>344</w:t>
            </w:r>
          </w:p>
        </w:tc>
      </w:tr>
    </w:tbl>
    <w:p w14:paraId="07B68814" w14:textId="77777777" w:rsidR="008C5A29" w:rsidRPr="00476D19" w:rsidRDefault="008C5A29" w:rsidP="00D92291">
      <w:pPr>
        <w:spacing w:line="260" w:lineRule="atLeast"/>
        <w:rPr>
          <w:rFonts w:cs="Times New Roman"/>
        </w:rPr>
      </w:pPr>
    </w:p>
    <w:tbl>
      <w:tblPr>
        <w:tblW w:w="9090" w:type="dxa"/>
        <w:tblInd w:w="540" w:type="dxa"/>
        <w:tblLayout w:type="fixed"/>
        <w:tblCellMar>
          <w:left w:w="79" w:type="dxa"/>
          <w:right w:w="79" w:type="dxa"/>
        </w:tblCellMar>
        <w:tblLook w:val="04A0" w:firstRow="1" w:lastRow="0" w:firstColumn="1" w:lastColumn="0" w:noHBand="0" w:noVBand="1"/>
      </w:tblPr>
      <w:tblGrid>
        <w:gridCol w:w="3330"/>
        <w:gridCol w:w="1323"/>
        <w:gridCol w:w="178"/>
        <w:gridCol w:w="1289"/>
        <w:gridCol w:w="180"/>
        <w:gridCol w:w="1350"/>
        <w:gridCol w:w="178"/>
        <w:gridCol w:w="1262"/>
      </w:tblGrid>
      <w:tr w:rsidR="000A0ED7" w:rsidRPr="00476D19" w14:paraId="0B25F8A4" w14:textId="77777777" w:rsidTr="0010395C">
        <w:tc>
          <w:tcPr>
            <w:tcW w:w="3330" w:type="dxa"/>
            <w:vAlign w:val="bottom"/>
          </w:tcPr>
          <w:p w14:paraId="5DE8F165" w14:textId="5BAF48C0" w:rsidR="000A0ED7" w:rsidRPr="00476D19" w:rsidRDefault="000A0ED7" w:rsidP="00D92291">
            <w:pPr>
              <w:spacing w:line="260" w:lineRule="atLeast"/>
              <w:ind w:right="-126"/>
              <w:rPr>
                <w:rFonts w:cs="Times New Roman"/>
                <w:szCs w:val="22"/>
              </w:rPr>
            </w:pPr>
          </w:p>
        </w:tc>
        <w:tc>
          <w:tcPr>
            <w:tcW w:w="1323" w:type="dxa"/>
            <w:vAlign w:val="bottom"/>
          </w:tcPr>
          <w:p w14:paraId="4C81887B" w14:textId="09B7815E" w:rsidR="000A0ED7" w:rsidRPr="00476D19" w:rsidRDefault="000A0ED7" w:rsidP="00D92291">
            <w:pPr>
              <w:pStyle w:val="acctfourfigures"/>
              <w:tabs>
                <w:tab w:val="clear" w:pos="765"/>
              </w:tabs>
              <w:ind w:right="-79" w:hanging="79"/>
              <w:jc w:val="center"/>
              <w:rPr>
                <w:szCs w:val="22"/>
              </w:rPr>
            </w:pPr>
            <w:r w:rsidRPr="00476D19">
              <w:rPr>
                <w:szCs w:val="22"/>
              </w:rPr>
              <w:t>At</w:t>
            </w:r>
            <w:r w:rsidRPr="00476D19">
              <w:rPr>
                <w:szCs w:val="22"/>
              </w:rPr>
              <w:br/>
              <w:t>1 January</w:t>
            </w:r>
            <w:r w:rsidRPr="00476D19">
              <w:rPr>
                <w:szCs w:val="22"/>
              </w:rPr>
              <w:br/>
              <w:t>202</w:t>
            </w:r>
            <w:r w:rsidR="00194F57" w:rsidRPr="00476D19">
              <w:rPr>
                <w:szCs w:val="22"/>
              </w:rPr>
              <w:t>4</w:t>
            </w:r>
          </w:p>
        </w:tc>
        <w:tc>
          <w:tcPr>
            <w:tcW w:w="178" w:type="dxa"/>
            <w:vAlign w:val="bottom"/>
          </w:tcPr>
          <w:p w14:paraId="205DB9E4" w14:textId="77777777" w:rsidR="000A0ED7" w:rsidRPr="00476D19" w:rsidRDefault="000A0ED7" w:rsidP="00D92291">
            <w:pPr>
              <w:pStyle w:val="acctfourfigures"/>
              <w:jc w:val="center"/>
              <w:rPr>
                <w:szCs w:val="22"/>
              </w:rPr>
            </w:pPr>
          </w:p>
        </w:tc>
        <w:tc>
          <w:tcPr>
            <w:tcW w:w="1289" w:type="dxa"/>
            <w:vAlign w:val="bottom"/>
          </w:tcPr>
          <w:p w14:paraId="46B12630" w14:textId="77777777" w:rsidR="000A0ED7" w:rsidRPr="00476D19" w:rsidRDefault="000A0ED7" w:rsidP="00D92291">
            <w:pPr>
              <w:pStyle w:val="acctfourfigures"/>
              <w:tabs>
                <w:tab w:val="clear" w:pos="765"/>
              </w:tabs>
              <w:ind w:right="-79" w:hanging="79"/>
              <w:jc w:val="center"/>
              <w:rPr>
                <w:szCs w:val="22"/>
              </w:rPr>
            </w:pPr>
            <w:r w:rsidRPr="00476D19">
              <w:rPr>
                <w:szCs w:val="22"/>
              </w:rPr>
              <w:t>Additions</w:t>
            </w:r>
          </w:p>
        </w:tc>
        <w:tc>
          <w:tcPr>
            <w:tcW w:w="180" w:type="dxa"/>
            <w:vAlign w:val="bottom"/>
          </w:tcPr>
          <w:p w14:paraId="1512C86C" w14:textId="77777777" w:rsidR="000A0ED7" w:rsidRPr="00476D19" w:rsidRDefault="000A0ED7" w:rsidP="00D92291">
            <w:pPr>
              <w:pStyle w:val="acctfourfigures"/>
              <w:jc w:val="center"/>
              <w:rPr>
                <w:szCs w:val="22"/>
              </w:rPr>
            </w:pPr>
          </w:p>
        </w:tc>
        <w:tc>
          <w:tcPr>
            <w:tcW w:w="1350" w:type="dxa"/>
            <w:vAlign w:val="bottom"/>
          </w:tcPr>
          <w:p w14:paraId="0C9F8791" w14:textId="77777777" w:rsidR="000A0ED7" w:rsidRPr="00476D19" w:rsidRDefault="000A0ED7" w:rsidP="00D92291">
            <w:pPr>
              <w:pStyle w:val="acctfourfigures"/>
              <w:tabs>
                <w:tab w:val="clear" w:pos="765"/>
              </w:tabs>
              <w:ind w:left="-79" w:right="-79"/>
              <w:jc w:val="center"/>
              <w:rPr>
                <w:szCs w:val="22"/>
              </w:rPr>
            </w:pPr>
            <w:r w:rsidRPr="00476D19">
              <w:rPr>
                <w:szCs w:val="22"/>
              </w:rPr>
              <w:t>Disposals</w:t>
            </w:r>
          </w:p>
        </w:tc>
        <w:tc>
          <w:tcPr>
            <w:tcW w:w="178" w:type="dxa"/>
            <w:vAlign w:val="bottom"/>
          </w:tcPr>
          <w:p w14:paraId="5F207F38" w14:textId="77777777" w:rsidR="000A0ED7" w:rsidRPr="00476D19" w:rsidRDefault="000A0ED7" w:rsidP="00D92291">
            <w:pPr>
              <w:pStyle w:val="acctfourfigures"/>
              <w:jc w:val="center"/>
              <w:rPr>
                <w:szCs w:val="22"/>
              </w:rPr>
            </w:pPr>
          </w:p>
        </w:tc>
        <w:tc>
          <w:tcPr>
            <w:tcW w:w="1262" w:type="dxa"/>
            <w:vAlign w:val="bottom"/>
          </w:tcPr>
          <w:p w14:paraId="7CBD745C" w14:textId="5E891320" w:rsidR="000A0ED7" w:rsidRPr="00476D19" w:rsidRDefault="000A0ED7" w:rsidP="00D92291">
            <w:pPr>
              <w:pStyle w:val="acctfourfigures"/>
              <w:tabs>
                <w:tab w:val="clear" w:pos="765"/>
              </w:tabs>
              <w:ind w:left="-79" w:right="-79"/>
              <w:jc w:val="center"/>
              <w:rPr>
                <w:spacing w:val="-4"/>
                <w:szCs w:val="22"/>
              </w:rPr>
            </w:pPr>
            <w:r w:rsidRPr="00476D19">
              <w:rPr>
                <w:color w:val="000000"/>
                <w:spacing w:val="-4"/>
                <w:szCs w:val="22"/>
                <w:lang w:eastAsia="en-GB" w:bidi="th-TH"/>
              </w:rPr>
              <w:t xml:space="preserve"> At </w:t>
            </w:r>
            <w:r w:rsidRPr="00476D19">
              <w:rPr>
                <w:color w:val="000000"/>
                <w:spacing w:val="-4"/>
                <w:szCs w:val="22"/>
                <w:lang w:eastAsia="en-GB" w:bidi="th-TH"/>
              </w:rPr>
              <w:br/>
            </w:r>
            <w:r w:rsidR="00D92291" w:rsidRPr="00476D19">
              <w:rPr>
                <w:spacing w:val="-4"/>
                <w:szCs w:val="22"/>
              </w:rPr>
              <w:t>31 December</w:t>
            </w:r>
            <w:r w:rsidR="00194F57" w:rsidRPr="00476D19">
              <w:rPr>
                <w:spacing w:val="-4"/>
                <w:szCs w:val="22"/>
              </w:rPr>
              <w:t xml:space="preserve"> </w:t>
            </w:r>
            <w:r w:rsidR="00194F57" w:rsidRPr="00476D19">
              <w:rPr>
                <w:spacing w:val="-4"/>
                <w:szCs w:val="22"/>
              </w:rPr>
              <w:br/>
              <w:t>2024</w:t>
            </w:r>
          </w:p>
        </w:tc>
      </w:tr>
      <w:tr w:rsidR="000A0ED7" w:rsidRPr="00476D19" w14:paraId="4BCEC150" w14:textId="77777777" w:rsidTr="0010395C">
        <w:tc>
          <w:tcPr>
            <w:tcW w:w="3330" w:type="dxa"/>
            <w:vAlign w:val="bottom"/>
          </w:tcPr>
          <w:p w14:paraId="4AC071EF" w14:textId="77777777" w:rsidR="000A0ED7" w:rsidRPr="00476D19" w:rsidRDefault="000A0ED7" w:rsidP="00D92291">
            <w:pPr>
              <w:spacing w:line="260" w:lineRule="atLeast"/>
              <w:ind w:right="-126"/>
              <w:rPr>
                <w:rFonts w:cs="Times New Roman"/>
                <w:b/>
                <w:bCs/>
                <w:i/>
                <w:iCs/>
                <w:szCs w:val="22"/>
              </w:rPr>
            </w:pPr>
          </w:p>
        </w:tc>
        <w:tc>
          <w:tcPr>
            <w:tcW w:w="5760" w:type="dxa"/>
            <w:gridSpan w:val="7"/>
            <w:vAlign w:val="bottom"/>
          </w:tcPr>
          <w:p w14:paraId="53DFCD2B" w14:textId="77777777" w:rsidR="000A0ED7" w:rsidRPr="00476D19" w:rsidRDefault="000A0ED7" w:rsidP="00D92291">
            <w:pPr>
              <w:pStyle w:val="acctfourfigures"/>
              <w:tabs>
                <w:tab w:val="clear" w:pos="765"/>
              </w:tabs>
              <w:ind w:right="11"/>
              <w:jc w:val="center"/>
              <w:rPr>
                <w:szCs w:val="22"/>
              </w:rPr>
            </w:pPr>
            <w:r w:rsidRPr="00476D19">
              <w:rPr>
                <w:i/>
                <w:iCs/>
                <w:szCs w:val="22"/>
              </w:rPr>
              <w:t>(in thousand Baht)</w:t>
            </w:r>
          </w:p>
        </w:tc>
      </w:tr>
      <w:tr w:rsidR="000A0ED7" w:rsidRPr="00476D19" w14:paraId="25F77269" w14:textId="77777777" w:rsidTr="0010395C">
        <w:tc>
          <w:tcPr>
            <w:tcW w:w="3330" w:type="dxa"/>
            <w:vAlign w:val="bottom"/>
          </w:tcPr>
          <w:p w14:paraId="55DAF9F8" w14:textId="77777777" w:rsidR="000A0ED7" w:rsidRPr="00476D19" w:rsidRDefault="000A0ED7" w:rsidP="00D92291">
            <w:pPr>
              <w:spacing w:line="260" w:lineRule="atLeast"/>
              <w:ind w:right="-126"/>
              <w:rPr>
                <w:rFonts w:cs="Times New Roman"/>
                <w:szCs w:val="22"/>
                <w:vertAlign w:val="superscript"/>
              </w:rPr>
            </w:pPr>
            <w:r w:rsidRPr="00476D19">
              <w:rPr>
                <w:rFonts w:cs="Times New Roman"/>
                <w:szCs w:val="22"/>
              </w:rPr>
              <w:t>Assets from settlement of debts</w:t>
            </w:r>
            <w:r w:rsidRPr="00476D19">
              <w:rPr>
                <w:rFonts w:cs="Times New Roman"/>
                <w:szCs w:val="22"/>
                <w:vertAlign w:val="superscript"/>
              </w:rPr>
              <w:t>*</w:t>
            </w:r>
          </w:p>
        </w:tc>
        <w:tc>
          <w:tcPr>
            <w:tcW w:w="1323" w:type="dxa"/>
            <w:vAlign w:val="bottom"/>
          </w:tcPr>
          <w:p w14:paraId="4CB48C1D" w14:textId="77777777" w:rsidR="000A0ED7" w:rsidRPr="00476D19" w:rsidRDefault="000A0ED7" w:rsidP="00D92291">
            <w:pPr>
              <w:pStyle w:val="acctfourfigures"/>
              <w:tabs>
                <w:tab w:val="clear" w:pos="765"/>
                <w:tab w:val="decimal" w:pos="1064"/>
              </w:tabs>
              <w:ind w:right="11"/>
              <w:jc w:val="both"/>
              <w:rPr>
                <w:szCs w:val="22"/>
              </w:rPr>
            </w:pPr>
          </w:p>
        </w:tc>
        <w:tc>
          <w:tcPr>
            <w:tcW w:w="178" w:type="dxa"/>
            <w:vAlign w:val="bottom"/>
          </w:tcPr>
          <w:p w14:paraId="45701963" w14:textId="77777777" w:rsidR="000A0ED7" w:rsidRPr="00476D19" w:rsidRDefault="000A0ED7" w:rsidP="00D92291">
            <w:pPr>
              <w:pStyle w:val="acctfourfigures"/>
              <w:tabs>
                <w:tab w:val="clear" w:pos="765"/>
                <w:tab w:val="decimal" w:pos="1064"/>
              </w:tabs>
              <w:jc w:val="both"/>
              <w:rPr>
                <w:szCs w:val="22"/>
              </w:rPr>
            </w:pPr>
          </w:p>
        </w:tc>
        <w:tc>
          <w:tcPr>
            <w:tcW w:w="1289" w:type="dxa"/>
            <w:vAlign w:val="bottom"/>
          </w:tcPr>
          <w:p w14:paraId="788AD788" w14:textId="77777777" w:rsidR="000A0ED7" w:rsidRPr="00476D19" w:rsidRDefault="000A0ED7" w:rsidP="00D92291">
            <w:pPr>
              <w:pStyle w:val="acctfourfigures"/>
              <w:tabs>
                <w:tab w:val="clear" w:pos="765"/>
                <w:tab w:val="decimal" w:pos="1064"/>
              </w:tabs>
              <w:ind w:right="11"/>
              <w:jc w:val="both"/>
              <w:rPr>
                <w:szCs w:val="22"/>
                <w:cs/>
                <w:lang w:bidi="th-TH"/>
              </w:rPr>
            </w:pPr>
          </w:p>
        </w:tc>
        <w:tc>
          <w:tcPr>
            <w:tcW w:w="180" w:type="dxa"/>
            <w:vAlign w:val="bottom"/>
          </w:tcPr>
          <w:p w14:paraId="017B842E" w14:textId="77777777" w:rsidR="000A0ED7" w:rsidRPr="00476D19" w:rsidRDefault="000A0ED7" w:rsidP="00D92291">
            <w:pPr>
              <w:pStyle w:val="acctfourfigures"/>
              <w:tabs>
                <w:tab w:val="clear" w:pos="765"/>
                <w:tab w:val="decimal" w:pos="1064"/>
              </w:tabs>
              <w:jc w:val="both"/>
              <w:rPr>
                <w:szCs w:val="22"/>
              </w:rPr>
            </w:pPr>
          </w:p>
        </w:tc>
        <w:tc>
          <w:tcPr>
            <w:tcW w:w="1350" w:type="dxa"/>
            <w:vAlign w:val="bottom"/>
          </w:tcPr>
          <w:p w14:paraId="7A8A9147" w14:textId="77777777" w:rsidR="000A0ED7" w:rsidRPr="00476D19" w:rsidRDefault="000A0ED7" w:rsidP="00D92291">
            <w:pPr>
              <w:pStyle w:val="acctfourfigures"/>
              <w:tabs>
                <w:tab w:val="clear" w:pos="765"/>
                <w:tab w:val="decimal" w:pos="1064"/>
              </w:tabs>
              <w:ind w:right="11"/>
              <w:jc w:val="both"/>
              <w:rPr>
                <w:szCs w:val="22"/>
              </w:rPr>
            </w:pPr>
          </w:p>
        </w:tc>
        <w:tc>
          <w:tcPr>
            <w:tcW w:w="178" w:type="dxa"/>
            <w:vAlign w:val="bottom"/>
          </w:tcPr>
          <w:p w14:paraId="30F45651" w14:textId="77777777" w:rsidR="000A0ED7" w:rsidRPr="00476D19" w:rsidRDefault="000A0ED7" w:rsidP="00D92291">
            <w:pPr>
              <w:pStyle w:val="acctfourfigures"/>
              <w:tabs>
                <w:tab w:val="clear" w:pos="765"/>
                <w:tab w:val="decimal" w:pos="1064"/>
              </w:tabs>
              <w:jc w:val="both"/>
              <w:rPr>
                <w:szCs w:val="22"/>
              </w:rPr>
            </w:pPr>
          </w:p>
        </w:tc>
        <w:tc>
          <w:tcPr>
            <w:tcW w:w="1262" w:type="dxa"/>
            <w:vAlign w:val="bottom"/>
          </w:tcPr>
          <w:p w14:paraId="28A03AAB" w14:textId="77777777" w:rsidR="000A0ED7" w:rsidRPr="00476D19" w:rsidRDefault="000A0ED7" w:rsidP="00D92291">
            <w:pPr>
              <w:pStyle w:val="acctfourfigures"/>
              <w:tabs>
                <w:tab w:val="clear" w:pos="765"/>
                <w:tab w:val="decimal" w:pos="1064"/>
              </w:tabs>
              <w:ind w:right="11"/>
              <w:jc w:val="both"/>
              <w:rPr>
                <w:szCs w:val="22"/>
              </w:rPr>
            </w:pPr>
          </w:p>
        </w:tc>
      </w:tr>
      <w:tr w:rsidR="00E314CF" w:rsidRPr="00476D19" w14:paraId="55E82DF6" w14:textId="77777777" w:rsidTr="0010395C">
        <w:tc>
          <w:tcPr>
            <w:tcW w:w="3330" w:type="dxa"/>
            <w:vAlign w:val="bottom"/>
          </w:tcPr>
          <w:p w14:paraId="1760BE02" w14:textId="0E8A234F" w:rsidR="00E314CF" w:rsidRPr="00476D19" w:rsidRDefault="00E314CF" w:rsidP="00E314CF">
            <w:pPr>
              <w:spacing w:line="260" w:lineRule="atLeast"/>
              <w:ind w:right="-126"/>
              <w:rPr>
                <w:rFonts w:cs="Times New Roman"/>
                <w:szCs w:val="22"/>
              </w:rPr>
            </w:pPr>
            <w:r w:rsidRPr="00476D19">
              <w:rPr>
                <w:rFonts w:cs="Times New Roman"/>
                <w:szCs w:val="22"/>
              </w:rPr>
              <w:t>-  Immovable assets</w:t>
            </w:r>
          </w:p>
        </w:tc>
        <w:tc>
          <w:tcPr>
            <w:tcW w:w="1323" w:type="dxa"/>
            <w:vAlign w:val="bottom"/>
          </w:tcPr>
          <w:p w14:paraId="756607C6" w14:textId="64794C90" w:rsidR="00E314CF" w:rsidRPr="00476D19" w:rsidRDefault="00E314CF" w:rsidP="00162105">
            <w:pPr>
              <w:pStyle w:val="acctfourfigures"/>
              <w:tabs>
                <w:tab w:val="clear" w:pos="765"/>
                <w:tab w:val="decimal" w:pos="1064"/>
              </w:tabs>
              <w:ind w:right="-105"/>
              <w:rPr>
                <w:szCs w:val="22"/>
                <w:lang w:val="en-US"/>
              </w:rPr>
            </w:pPr>
            <w:r w:rsidRPr="00476D19">
              <w:rPr>
                <w:szCs w:val="22"/>
                <w:lang w:val="en-US"/>
              </w:rPr>
              <w:t>8,304,680</w:t>
            </w:r>
          </w:p>
        </w:tc>
        <w:tc>
          <w:tcPr>
            <w:tcW w:w="178" w:type="dxa"/>
            <w:vAlign w:val="bottom"/>
          </w:tcPr>
          <w:p w14:paraId="664527D8" w14:textId="77777777" w:rsidR="00E314CF" w:rsidRPr="00476D19" w:rsidRDefault="00E314CF" w:rsidP="00E314CF">
            <w:pPr>
              <w:pStyle w:val="acctfourfigures"/>
              <w:tabs>
                <w:tab w:val="clear" w:pos="765"/>
                <w:tab w:val="decimal" w:pos="1064"/>
              </w:tabs>
              <w:jc w:val="both"/>
              <w:rPr>
                <w:szCs w:val="22"/>
              </w:rPr>
            </w:pPr>
          </w:p>
        </w:tc>
        <w:tc>
          <w:tcPr>
            <w:tcW w:w="1289" w:type="dxa"/>
          </w:tcPr>
          <w:p w14:paraId="06167F7C" w14:textId="1C7B195D" w:rsidR="00E314CF" w:rsidRPr="00476D19" w:rsidRDefault="00E314CF" w:rsidP="00162105">
            <w:pPr>
              <w:tabs>
                <w:tab w:val="decimal" w:pos="1100"/>
              </w:tabs>
              <w:spacing w:line="260" w:lineRule="atLeast"/>
              <w:ind w:right="-72"/>
              <w:rPr>
                <w:rFonts w:cs="Times New Roman"/>
                <w:szCs w:val="22"/>
                <w:cs/>
              </w:rPr>
            </w:pPr>
            <w:r w:rsidRPr="00476D19">
              <w:rPr>
                <w:rFonts w:cs="Times New Roman"/>
                <w:szCs w:val="22"/>
              </w:rPr>
              <w:t>18,372</w:t>
            </w:r>
          </w:p>
        </w:tc>
        <w:tc>
          <w:tcPr>
            <w:tcW w:w="180" w:type="dxa"/>
            <w:vAlign w:val="bottom"/>
          </w:tcPr>
          <w:p w14:paraId="28256EBF" w14:textId="77777777" w:rsidR="00E314CF" w:rsidRPr="00476D19" w:rsidRDefault="00E314CF" w:rsidP="00E314CF">
            <w:pPr>
              <w:pStyle w:val="acctfourfigures"/>
              <w:tabs>
                <w:tab w:val="clear" w:pos="765"/>
                <w:tab w:val="decimal" w:pos="1064"/>
              </w:tabs>
              <w:jc w:val="both"/>
              <w:rPr>
                <w:szCs w:val="22"/>
              </w:rPr>
            </w:pPr>
          </w:p>
        </w:tc>
        <w:tc>
          <w:tcPr>
            <w:tcW w:w="1350" w:type="dxa"/>
          </w:tcPr>
          <w:p w14:paraId="3F165FCA" w14:textId="3988D196" w:rsidR="00E314CF" w:rsidRPr="00476D19" w:rsidRDefault="00E314CF" w:rsidP="00162105">
            <w:pPr>
              <w:tabs>
                <w:tab w:val="decimal" w:pos="1105"/>
              </w:tabs>
              <w:spacing w:line="260" w:lineRule="atLeast"/>
              <w:ind w:right="-72"/>
              <w:rPr>
                <w:rFonts w:cs="Times New Roman"/>
                <w:szCs w:val="22"/>
              </w:rPr>
            </w:pPr>
            <w:r w:rsidRPr="00476D19">
              <w:rPr>
                <w:rFonts w:cs="Times New Roman"/>
                <w:szCs w:val="22"/>
              </w:rPr>
              <w:t>(198,830)</w:t>
            </w:r>
          </w:p>
        </w:tc>
        <w:tc>
          <w:tcPr>
            <w:tcW w:w="178" w:type="dxa"/>
            <w:vAlign w:val="bottom"/>
          </w:tcPr>
          <w:p w14:paraId="5865B062" w14:textId="77777777" w:rsidR="00E314CF" w:rsidRPr="00476D19" w:rsidRDefault="00E314CF" w:rsidP="00E314CF">
            <w:pPr>
              <w:pStyle w:val="acctfourfigures"/>
              <w:tabs>
                <w:tab w:val="clear" w:pos="765"/>
                <w:tab w:val="decimal" w:pos="1064"/>
              </w:tabs>
              <w:jc w:val="both"/>
              <w:rPr>
                <w:szCs w:val="22"/>
              </w:rPr>
            </w:pPr>
          </w:p>
        </w:tc>
        <w:tc>
          <w:tcPr>
            <w:tcW w:w="1262" w:type="dxa"/>
          </w:tcPr>
          <w:p w14:paraId="502C7DF0" w14:textId="50DD484D" w:rsidR="00E314CF" w:rsidRPr="00476D19" w:rsidRDefault="00E314CF" w:rsidP="00162105">
            <w:pPr>
              <w:pStyle w:val="acctfourfigures"/>
              <w:tabs>
                <w:tab w:val="clear" w:pos="765"/>
                <w:tab w:val="decimal" w:pos="1064"/>
              </w:tabs>
              <w:ind w:right="11"/>
              <w:jc w:val="both"/>
              <w:rPr>
                <w:szCs w:val="22"/>
              </w:rPr>
            </w:pPr>
            <w:r w:rsidRPr="00476D19">
              <w:rPr>
                <w:szCs w:val="22"/>
              </w:rPr>
              <w:t>8,124,222</w:t>
            </w:r>
          </w:p>
        </w:tc>
      </w:tr>
      <w:tr w:rsidR="00E314CF" w:rsidRPr="00476D19" w14:paraId="6689BD4B" w14:textId="77777777" w:rsidTr="00632B18">
        <w:tc>
          <w:tcPr>
            <w:tcW w:w="3330" w:type="dxa"/>
            <w:vAlign w:val="center"/>
          </w:tcPr>
          <w:p w14:paraId="5982B7B7" w14:textId="77777777" w:rsidR="00E314CF" w:rsidRPr="00476D19" w:rsidRDefault="00E314CF" w:rsidP="00E314CF">
            <w:pPr>
              <w:spacing w:line="260" w:lineRule="atLeast"/>
              <w:ind w:right="-126"/>
              <w:rPr>
                <w:rFonts w:cs="Times New Roman"/>
                <w:b/>
                <w:bCs/>
                <w:szCs w:val="22"/>
              </w:rPr>
            </w:pPr>
            <w:r w:rsidRPr="00476D19">
              <w:rPr>
                <w:rFonts w:cs="Times New Roman"/>
                <w:b/>
                <w:bCs/>
                <w:szCs w:val="22"/>
              </w:rPr>
              <w:t>Total</w:t>
            </w:r>
          </w:p>
        </w:tc>
        <w:tc>
          <w:tcPr>
            <w:tcW w:w="1323" w:type="dxa"/>
            <w:tcBorders>
              <w:top w:val="single" w:sz="4" w:space="0" w:color="auto"/>
            </w:tcBorders>
            <w:vAlign w:val="center"/>
          </w:tcPr>
          <w:p w14:paraId="06CED88D" w14:textId="53AE7286" w:rsidR="00E314CF" w:rsidRPr="00476D19" w:rsidRDefault="00E314CF" w:rsidP="00E314CF">
            <w:pPr>
              <w:pStyle w:val="acctfourfigures"/>
              <w:pBdr>
                <w:bottom w:val="double" w:sz="4" w:space="1" w:color="auto"/>
              </w:pBdr>
              <w:tabs>
                <w:tab w:val="clear" w:pos="765"/>
                <w:tab w:val="decimal" w:pos="1064"/>
              </w:tabs>
              <w:ind w:right="-105"/>
              <w:rPr>
                <w:b/>
                <w:bCs/>
                <w:szCs w:val="22"/>
              </w:rPr>
            </w:pPr>
            <w:r w:rsidRPr="00476D19">
              <w:rPr>
                <w:b/>
                <w:bCs/>
                <w:szCs w:val="22"/>
                <w:lang w:val="en-US"/>
              </w:rPr>
              <w:t>8,304,680</w:t>
            </w:r>
          </w:p>
        </w:tc>
        <w:tc>
          <w:tcPr>
            <w:tcW w:w="178" w:type="dxa"/>
            <w:vAlign w:val="center"/>
          </w:tcPr>
          <w:p w14:paraId="4856505F" w14:textId="77777777" w:rsidR="00E314CF" w:rsidRPr="00476D19" w:rsidRDefault="00E314CF" w:rsidP="00E314CF">
            <w:pPr>
              <w:spacing w:line="260" w:lineRule="atLeast"/>
              <w:rPr>
                <w:rFonts w:cs="Times New Roman"/>
                <w:b/>
                <w:bCs/>
                <w:szCs w:val="22"/>
              </w:rPr>
            </w:pPr>
          </w:p>
        </w:tc>
        <w:tc>
          <w:tcPr>
            <w:tcW w:w="1289" w:type="dxa"/>
            <w:tcBorders>
              <w:top w:val="single" w:sz="4" w:space="0" w:color="auto"/>
            </w:tcBorders>
            <w:vAlign w:val="center"/>
          </w:tcPr>
          <w:p w14:paraId="32561A5D" w14:textId="612C5465" w:rsidR="00E314CF" w:rsidRPr="00476D19" w:rsidRDefault="00E314CF" w:rsidP="00E314CF">
            <w:pPr>
              <w:pBdr>
                <w:bottom w:val="double" w:sz="4" w:space="1" w:color="auto"/>
              </w:pBdr>
              <w:tabs>
                <w:tab w:val="decimal" w:pos="1100"/>
              </w:tabs>
              <w:spacing w:line="260" w:lineRule="atLeast"/>
              <w:ind w:right="-72"/>
              <w:rPr>
                <w:rFonts w:eastAsia="Times New Roman" w:cs="Times New Roman"/>
                <w:b/>
                <w:bCs/>
                <w:szCs w:val="22"/>
                <w:lang w:bidi="ar-SA"/>
              </w:rPr>
            </w:pPr>
            <w:r w:rsidRPr="00476D19">
              <w:rPr>
                <w:rFonts w:eastAsia="Times New Roman" w:cs="Times New Roman"/>
                <w:b/>
                <w:bCs/>
                <w:szCs w:val="22"/>
                <w:cs/>
              </w:rPr>
              <w:t>18</w:t>
            </w:r>
            <w:r w:rsidRPr="00476D19">
              <w:rPr>
                <w:rFonts w:eastAsia="Times New Roman" w:cs="Times New Roman"/>
                <w:b/>
                <w:bCs/>
                <w:szCs w:val="22"/>
                <w:lang w:bidi="ar-SA"/>
              </w:rPr>
              <w:t>,</w:t>
            </w:r>
            <w:r w:rsidRPr="00476D19">
              <w:rPr>
                <w:rFonts w:eastAsia="Times New Roman" w:cs="Times New Roman"/>
                <w:b/>
                <w:bCs/>
                <w:szCs w:val="22"/>
                <w:cs/>
              </w:rPr>
              <w:t>372</w:t>
            </w:r>
          </w:p>
        </w:tc>
        <w:tc>
          <w:tcPr>
            <w:tcW w:w="180" w:type="dxa"/>
            <w:vAlign w:val="center"/>
          </w:tcPr>
          <w:p w14:paraId="2C3E3110" w14:textId="77777777" w:rsidR="00E314CF" w:rsidRPr="00476D19" w:rsidRDefault="00E314CF" w:rsidP="00E314CF">
            <w:pPr>
              <w:tabs>
                <w:tab w:val="decimal" w:pos="1100"/>
              </w:tabs>
              <w:spacing w:line="260" w:lineRule="atLeast"/>
              <w:rPr>
                <w:rFonts w:cs="Times New Roman"/>
                <w:b/>
                <w:bCs/>
                <w:szCs w:val="22"/>
              </w:rPr>
            </w:pPr>
          </w:p>
        </w:tc>
        <w:tc>
          <w:tcPr>
            <w:tcW w:w="1350" w:type="dxa"/>
            <w:tcBorders>
              <w:top w:val="single" w:sz="4" w:space="0" w:color="auto"/>
            </w:tcBorders>
            <w:vAlign w:val="center"/>
          </w:tcPr>
          <w:p w14:paraId="68ECED08" w14:textId="0895E3FA" w:rsidR="00E314CF" w:rsidRPr="00476D19" w:rsidRDefault="003167EC" w:rsidP="00E314CF">
            <w:pPr>
              <w:pBdr>
                <w:bottom w:val="double" w:sz="4" w:space="1" w:color="auto"/>
              </w:pBdr>
              <w:tabs>
                <w:tab w:val="decimal" w:pos="1105"/>
              </w:tabs>
              <w:spacing w:line="260" w:lineRule="atLeast"/>
              <w:ind w:right="-72"/>
              <w:rPr>
                <w:rFonts w:cs="Times New Roman"/>
                <w:b/>
                <w:bCs/>
                <w:szCs w:val="22"/>
              </w:rPr>
            </w:pPr>
            <w:r w:rsidRPr="00476D19">
              <w:rPr>
                <w:rFonts w:cs="Times New Roman"/>
                <w:b/>
                <w:bCs/>
                <w:szCs w:val="22"/>
              </w:rPr>
              <w:t>(198,830)</w:t>
            </w:r>
          </w:p>
        </w:tc>
        <w:tc>
          <w:tcPr>
            <w:tcW w:w="178" w:type="dxa"/>
            <w:vAlign w:val="center"/>
          </w:tcPr>
          <w:p w14:paraId="644E2AEA" w14:textId="77777777" w:rsidR="00E314CF" w:rsidRPr="00476D19" w:rsidRDefault="00E314CF" w:rsidP="00E314CF">
            <w:pPr>
              <w:tabs>
                <w:tab w:val="decimal" w:pos="1100"/>
              </w:tabs>
              <w:spacing w:line="260" w:lineRule="atLeast"/>
              <w:rPr>
                <w:rFonts w:cs="Times New Roman"/>
                <w:b/>
                <w:bCs/>
                <w:szCs w:val="22"/>
              </w:rPr>
            </w:pPr>
          </w:p>
        </w:tc>
        <w:tc>
          <w:tcPr>
            <w:tcW w:w="1262" w:type="dxa"/>
            <w:tcBorders>
              <w:top w:val="single" w:sz="4" w:space="0" w:color="auto"/>
            </w:tcBorders>
            <w:vAlign w:val="center"/>
          </w:tcPr>
          <w:p w14:paraId="25D13923" w14:textId="1F1B59A6" w:rsidR="00E314CF" w:rsidRPr="00476D19" w:rsidRDefault="00E314CF" w:rsidP="00E314CF">
            <w:pPr>
              <w:pBdr>
                <w:bottom w:val="double" w:sz="4" w:space="1" w:color="auto"/>
              </w:pBdr>
              <w:tabs>
                <w:tab w:val="decimal" w:pos="1070"/>
              </w:tabs>
              <w:spacing w:line="260" w:lineRule="atLeast"/>
              <w:ind w:right="-72"/>
              <w:rPr>
                <w:rFonts w:cs="Times New Roman"/>
                <w:b/>
                <w:bCs/>
                <w:szCs w:val="22"/>
              </w:rPr>
            </w:pPr>
            <w:r w:rsidRPr="00476D19">
              <w:rPr>
                <w:rFonts w:cs="Times New Roman"/>
                <w:b/>
                <w:bCs/>
                <w:szCs w:val="22"/>
              </w:rPr>
              <w:t>8,124,222</w:t>
            </w:r>
          </w:p>
        </w:tc>
      </w:tr>
    </w:tbl>
    <w:p w14:paraId="1915CA8B" w14:textId="220BCE40" w:rsidR="004A476A" w:rsidRPr="00476D19" w:rsidRDefault="004A476A">
      <w:pPr>
        <w:rPr>
          <w:rFonts w:cs="Times New Roman"/>
        </w:rPr>
      </w:pPr>
    </w:p>
    <w:p w14:paraId="5C6D74FF" w14:textId="545CEB13" w:rsidR="00CE7B50" w:rsidRPr="00476D19" w:rsidRDefault="00CE7B50" w:rsidP="00CE7B50">
      <w:pPr>
        <w:pStyle w:val="PlainText"/>
        <w:tabs>
          <w:tab w:val="left" w:pos="540"/>
        </w:tabs>
        <w:spacing w:line="240" w:lineRule="atLeast"/>
        <w:ind w:left="540" w:right="-28"/>
        <w:jc w:val="both"/>
        <w:rPr>
          <w:rFonts w:cs="Times New Roman"/>
          <w:sz w:val="18"/>
          <w:szCs w:val="18"/>
          <w:lang w:val="en-GB"/>
        </w:rPr>
      </w:pPr>
      <w:r w:rsidRPr="00476D19">
        <w:rPr>
          <w:rFonts w:cs="Times New Roman"/>
          <w:sz w:val="22"/>
          <w:szCs w:val="22"/>
          <w:vertAlign w:val="superscript"/>
          <w:lang w:val="en-GB"/>
        </w:rPr>
        <w:t>*</w:t>
      </w:r>
      <w:r w:rsidR="000E3B0E" w:rsidRPr="00476D19">
        <w:rPr>
          <w:rFonts w:cs="Times New Roman"/>
          <w:sz w:val="18"/>
          <w:szCs w:val="18"/>
          <w:lang w:val="en-GB"/>
        </w:rPr>
        <w:t>As at 3</w:t>
      </w:r>
      <w:r w:rsidR="005E579F">
        <w:rPr>
          <w:rFonts w:cs="Times New Roman"/>
          <w:sz w:val="18"/>
          <w:szCs w:val="18"/>
          <w:lang w:val="en-GB"/>
        </w:rPr>
        <w:t xml:space="preserve">0 June </w:t>
      </w:r>
      <w:r w:rsidR="000E3B0E" w:rsidRPr="00476D19">
        <w:rPr>
          <w:rFonts w:cs="Times New Roman"/>
          <w:sz w:val="18"/>
          <w:szCs w:val="18"/>
          <w:lang w:val="en-GB"/>
        </w:rPr>
        <w:t>202</w:t>
      </w:r>
      <w:r w:rsidR="005E579F">
        <w:rPr>
          <w:rFonts w:cs="Times New Roman"/>
          <w:sz w:val="18"/>
          <w:szCs w:val="18"/>
          <w:lang w:val="en-GB"/>
        </w:rPr>
        <w:t>5</w:t>
      </w:r>
      <w:r w:rsidR="000E3B0E" w:rsidRPr="00476D19">
        <w:rPr>
          <w:rFonts w:cs="Times New Roman"/>
          <w:sz w:val="18"/>
          <w:szCs w:val="18"/>
          <w:lang w:val="en-GB"/>
        </w:rPr>
        <w:t>, a</w:t>
      </w:r>
      <w:r w:rsidRPr="00476D19">
        <w:rPr>
          <w:rFonts w:cs="Times New Roman"/>
          <w:sz w:val="18"/>
          <w:szCs w:val="18"/>
          <w:lang w:val="en-GB"/>
        </w:rPr>
        <w:t>ssets from settlement of debts include properties foreclosed transferred under the Bank of Thailand's</w:t>
      </w:r>
      <w:r w:rsidR="000E3B0E" w:rsidRPr="00476D19">
        <w:rPr>
          <w:rFonts w:cs="Times New Roman"/>
          <w:sz w:val="18"/>
          <w:szCs w:val="18"/>
          <w:lang w:val="en-GB"/>
        </w:rPr>
        <w:t xml:space="preserve"> </w:t>
      </w:r>
      <w:r w:rsidRPr="00476D19">
        <w:rPr>
          <w:rFonts w:cs="Times New Roman"/>
          <w:sz w:val="18"/>
          <w:szCs w:val="18"/>
          <w:lang w:val="en-GB"/>
        </w:rPr>
        <w:t>supportive measure</w:t>
      </w:r>
      <w:r w:rsidR="000E3B0E" w:rsidRPr="00476D19">
        <w:rPr>
          <w:rFonts w:cs="Times New Roman"/>
          <w:sz w:val="18"/>
          <w:szCs w:val="18"/>
          <w:lang w:val="en-GB"/>
        </w:rPr>
        <w:t xml:space="preserve"> </w:t>
      </w:r>
      <w:r w:rsidRPr="00476D19">
        <w:rPr>
          <w:rFonts w:cs="Times New Roman"/>
          <w:sz w:val="18"/>
          <w:szCs w:val="18"/>
          <w:lang w:val="en-GB"/>
        </w:rPr>
        <w:t>to acquire collateral assets for debt repayment</w:t>
      </w:r>
      <w:r w:rsidR="007A38E7" w:rsidRPr="00476D19">
        <w:rPr>
          <w:rFonts w:cs="Times New Roman"/>
          <w:sz w:val="18"/>
          <w:szCs w:val="18"/>
          <w:lang w:val="en-GB"/>
        </w:rPr>
        <w:t xml:space="preserve"> amounting to Baht </w:t>
      </w:r>
      <w:r w:rsidR="00DC0EC9">
        <w:rPr>
          <w:rFonts w:cs="Times New Roman"/>
          <w:sz w:val="18"/>
          <w:szCs w:val="18"/>
          <w:lang w:val="en-GB"/>
        </w:rPr>
        <w:t>7,456</w:t>
      </w:r>
      <w:r w:rsidR="00CF3E44">
        <w:rPr>
          <w:rFonts w:cs="Times New Roman"/>
          <w:sz w:val="18"/>
          <w:szCs w:val="18"/>
          <w:lang w:val="en-GB"/>
        </w:rPr>
        <w:t xml:space="preserve"> </w:t>
      </w:r>
      <w:r w:rsidR="007A38E7" w:rsidRPr="00476D19">
        <w:rPr>
          <w:rFonts w:cs="Times New Roman"/>
          <w:sz w:val="18"/>
          <w:szCs w:val="18"/>
          <w:lang w:val="en-GB"/>
        </w:rPr>
        <w:t xml:space="preserve">million </w:t>
      </w:r>
      <w:r w:rsidR="007A38E7" w:rsidRPr="00476D19">
        <w:rPr>
          <w:rFonts w:cs="Times New Roman"/>
          <w:i/>
          <w:iCs/>
          <w:sz w:val="18"/>
          <w:szCs w:val="18"/>
          <w:cs/>
          <w:lang w:val="en-GB"/>
        </w:rPr>
        <w:t>(</w:t>
      </w:r>
      <w:r w:rsidR="005E579F">
        <w:rPr>
          <w:rFonts w:cs="Times New Roman"/>
          <w:i/>
          <w:iCs/>
          <w:sz w:val="18"/>
          <w:szCs w:val="18"/>
          <w:lang w:val="en-GB"/>
        </w:rPr>
        <w:t xml:space="preserve">31 December </w:t>
      </w:r>
      <w:r w:rsidR="007A38E7" w:rsidRPr="00476D19">
        <w:rPr>
          <w:rFonts w:cs="Times New Roman"/>
          <w:i/>
          <w:iCs/>
          <w:sz w:val="18"/>
          <w:szCs w:val="18"/>
          <w:lang w:val="en-GB"/>
        </w:rPr>
        <w:t>202</w:t>
      </w:r>
      <w:r w:rsidR="005E579F">
        <w:rPr>
          <w:rFonts w:cs="Times New Roman"/>
          <w:i/>
          <w:iCs/>
          <w:sz w:val="18"/>
          <w:szCs w:val="18"/>
          <w:lang w:val="en-GB"/>
        </w:rPr>
        <w:t>4</w:t>
      </w:r>
      <w:r w:rsidR="007A38E7" w:rsidRPr="00476D19">
        <w:rPr>
          <w:rFonts w:cs="Times New Roman"/>
          <w:i/>
          <w:iCs/>
          <w:sz w:val="18"/>
          <w:szCs w:val="18"/>
          <w:lang w:val="en-GB"/>
        </w:rPr>
        <w:t xml:space="preserve">: Baht </w:t>
      </w:r>
      <w:r w:rsidR="005E579F">
        <w:rPr>
          <w:rFonts w:cs="Times New Roman"/>
          <w:i/>
          <w:iCs/>
          <w:sz w:val="18"/>
          <w:szCs w:val="18"/>
          <w:lang w:val="en-GB"/>
        </w:rPr>
        <w:t xml:space="preserve">7,456 </w:t>
      </w:r>
      <w:r w:rsidR="007A38E7" w:rsidRPr="00476D19">
        <w:rPr>
          <w:rFonts w:cs="Times New Roman"/>
          <w:i/>
          <w:iCs/>
          <w:sz w:val="18"/>
          <w:szCs w:val="18"/>
          <w:lang w:val="en-GB"/>
        </w:rPr>
        <w:t>million</w:t>
      </w:r>
      <w:r w:rsidR="007A38E7" w:rsidRPr="00476D19">
        <w:rPr>
          <w:rFonts w:cs="Times New Roman"/>
          <w:i/>
          <w:iCs/>
          <w:sz w:val="18"/>
          <w:szCs w:val="18"/>
          <w:cs/>
          <w:lang w:val="en-GB"/>
        </w:rPr>
        <w:t>)</w:t>
      </w:r>
      <w:r w:rsidR="007A38E7" w:rsidRPr="00476D19">
        <w:rPr>
          <w:rFonts w:cs="Times New Roman"/>
          <w:i/>
          <w:iCs/>
          <w:sz w:val="18"/>
          <w:szCs w:val="18"/>
          <w:lang w:val="en-GB"/>
        </w:rPr>
        <w:t>.</w:t>
      </w:r>
    </w:p>
    <w:p w14:paraId="7DB71C6C" w14:textId="77777777" w:rsidR="00625D37" w:rsidRPr="00476D19" w:rsidRDefault="00625D37" w:rsidP="007F7B6C">
      <w:pPr>
        <w:spacing w:line="240" w:lineRule="atLeast"/>
        <w:rPr>
          <w:rFonts w:cs="Times New Roman"/>
          <w:lang w:val="en-GB"/>
        </w:rPr>
      </w:pPr>
      <w:bookmarkStart w:id="35" w:name="_Toc48896654"/>
      <w:bookmarkStart w:id="36" w:name="_Toc65141098"/>
    </w:p>
    <w:p w14:paraId="1A79BF29" w14:textId="203AE4F8" w:rsidR="00625D37" w:rsidRPr="00476D19" w:rsidRDefault="00267238" w:rsidP="0010395C">
      <w:pPr>
        <w:suppressAutoHyphens/>
        <w:spacing w:line="240" w:lineRule="atLeast"/>
        <w:ind w:left="634"/>
        <w:jc w:val="thaiDistribute"/>
        <w:rPr>
          <w:rFonts w:cs="Times New Roman"/>
        </w:rPr>
      </w:pPr>
      <w:r w:rsidRPr="00476D19">
        <w:rPr>
          <w:rFonts w:cs="Times New Roman"/>
        </w:rPr>
        <w:t xml:space="preserve">The value of immovable assets acquired from debt repayment was appraised by external and internal appraisers as at </w:t>
      </w:r>
      <w:r w:rsidR="005E579F">
        <w:rPr>
          <w:rFonts w:cs="Times New Roman"/>
        </w:rPr>
        <w:t xml:space="preserve">30 June 2025 and </w:t>
      </w:r>
      <w:r w:rsidRPr="00476D19">
        <w:rPr>
          <w:rFonts w:cs="Times New Roman"/>
        </w:rPr>
        <w:t xml:space="preserve">31 December </w:t>
      </w:r>
      <w:r w:rsidR="00112A99" w:rsidRPr="00476D19">
        <w:rPr>
          <w:rFonts w:cs="Times New Roman"/>
        </w:rPr>
        <w:t>2024</w:t>
      </w:r>
      <w:r w:rsidR="005E579F">
        <w:rPr>
          <w:rFonts w:cs="Times New Roman"/>
        </w:rPr>
        <w:t xml:space="preserve">, </w:t>
      </w:r>
      <w:r w:rsidRPr="00476D19">
        <w:rPr>
          <w:rFonts w:cs="Times New Roman"/>
        </w:rPr>
        <w:t>as follows:</w:t>
      </w:r>
    </w:p>
    <w:p w14:paraId="546090A4" w14:textId="009A501B" w:rsidR="00625D37" w:rsidRPr="00476D19" w:rsidRDefault="00625D37" w:rsidP="007F7B6C">
      <w:pPr>
        <w:spacing w:line="240" w:lineRule="atLeast"/>
        <w:rPr>
          <w:rFonts w:cs="Times New Roman"/>
          <w:b/>
          <w:bCs/>
          <w:lang w:eastAsia="x-none"/>
        </w:rPr>
      </w:pPr>
    </w:p>
    <w:tbl>
      <w:tblPr>
        <w:tblW w:w="9090" w:type="dxa"/>
        <w:tblInd w:w="540" w:type="dxa"/>
        <w:tblLayout w:type="fixed"/>
        <w:tblLook w:val="01E0" w:firstRow="1" w:lastRow="1" w:firstColumn="1" w:lastColumn="1" w:noHBand="0" w:noVBand="0"/>
      </w:tblPr>
      <w:tblGrid>
        <w:gridCol w:w="6030"/>
        <w:gridCol w:w="1350"/>
        <w:gridCol w:w="270"/>
        <w:gridCol w:w="1440"/>
      </w:tblGrid>
      <w:tr w:rsidR="00CD557B" w:rsidRPr="00476D19" w14:paraId="5D12155C" w14:textId="77777777" w:rsidTr="007C39BE">
        <w:trPr>
          <w:tblHeader/>
        </w:trPr>
        <w:tc>
          <w:tcPr>
            <w:tcW w:w="6030" w:type="dxa"/>
          </w:tcPr>
          <w:p w14:paraId="79DAC4DF" w14:textId="77777777" w:rsidR="00CD557B" w:rsidRPr="00476D19" w:rsidRDefault="00CD557B" w:rsidP="00542CB9">
            <w:pPr>
              <w:pStyle w:val="acctfourfigures"/>
              <w:tabs>
                <w:tab w:val="clear" w:pos="765"/>
              </w:tabs>
              <w:spacing w:line="240" w:lineRule="auto"/>
              <w:ind w:left="-14" w:right="72"/>
              <w:rPr>
                <w:b/>
                <w:bCs/>
                <w:i/>
                <w:iCs/>
                <w:color w:val="000000"/>
                <w:szCs w:val="22"/>
              </w:rPr>
            </w:pPr>
            <w:bookmarkStart w:id="37" w:name="_Toc158632324"/>
          </w:p>
        </w:tc>
        <w:tc>
          <w:tcPr>
            <w:tcW w:w="1350" w:type="dxa"/>
          </w:tcPr>
          <w:p w14:paraId="47B3D087" w14:textId="07392750" w:rsidR="00CD557B" w:rsidRPr="00476D19" w:rsidRDefault="005E579F" w:rsidP="00112A99">
            <w:pPr>
              <w:spacing w:line="240" w:lineRule="atLeast"/>
              <w:jc w:val="center"/>
              <w:rPr>
                <w:rFonts w:cs="Times New Roman"/>
                <w:szCs w:val="22"/>
              </w:rPr>
            </w:pPr>
            <w:r>
              <w:rPr>
                <w:rFonts w:cs="Times New Roman"/>
                <w:szCs w:val="22"/>
              </w:rPr>
              <w:t xml:space="preserve">30 June </w:t>
            </w:r>
            <w:r w:rsidR="00112A99" w:rsidRPr="00476D19">
              <w:rPr>
                <w:rFonts w:cs="Times New Roman"/>
                <w:szCs w:val="22"/>
              </w:rPr>
              <w:t>202</w:t>
            </w:r>
            <w:r>
              <w:rPr>
                <w:rFonts w:cs="Times New Roman"/>
                <w:szCs w:val="22"/>
              </w:rPr>
              <w:t>5</w:t>
            </w:r>
          </w:p>
        </w:tc>
        <w:tc>
          <w:tcPr>
            <w:tcW w:w="270" w:type="dxa"/>
          </w:tcPr>
          <w:p w14:paraId="58539D50" w14:textId="77777777" w:rsidR="00CD557B" w:rsidRPr="00476D19" w:rsidRDefault="00CD557B" w:rsidP="00542CB9">
            <w:pPr>
              <w:pStyle w:val="acctfourfigures"/>
              <w:tabs>
                <w:tab w:val="clear" w:pos="765"/>
              </w:tabs>
              <w:spacing w:line="240" w:lineRule="auto"/>
              <w:ind w:left="-110"/>
              <w:jc w:val="center"/>
              <w:rPr>
                <w:i/>
                <w:iCs/>
                <w:szCs w:val="22"/>
              </w:rPr>
            </w:pPr>
          </w:p>
        </w:tc>
        <w:tc>
          <w:tcPr>
            <w:tcW w:w="1440" w:type="dxa"/>
          </w:tcPr>
          <w:p w14:paraId="1AC6F0D7" w14:textId="2C6EF18D" w:rsidR="00CD557B" w:rsidRPr="00476D19" w:rsidRDefault="005E579F" w:rsidP="00542CB9">
            <w:pPr>
              <w:tabs>
                <w:tab w:val="left" w:pos="656"/>
              </w:tabs>
              <w:spacing w:line="240" w:lineRule="atLeast"/>
              <w:ind w:left="-79"/>
              <w:jc w:val="center"/>
              <w:rPr>
                <w:rFonts w:cs="Times New Roman"/>
                <w:snapToGrid w:val="0"/>
                <w:szCs w:val="22"/>
                <w:cs/>
              </w:rPr>
            </w:pPr>
            <w:r>
              <w:rPr>
                <w:rFonts w:cs="Times New Roman"/>
                <w:snapToGrid w:val="0"/>
                <w:szCs w:val="22"/>
              </w:rPr>
              <w:t xml:space="preserve">31 December </w:t>
            </w:r>
            <w:r w:rsidR="00112A99" w:rsidRPr="00476D19">
              <w:rPr>
                <w:rFonts w:cs="Times New Roman"/>
                <w:snapToGrid w:val="0"/>
                <w:szCs w:val="22"/>
              </w:rPr>
              <w:t>202</w:t>
            </w:r>
            <w:r>
              <w:rPr>
                <w:rFonts w:cs="Times New Roman"/>
                <w:snapToGrid w:val="0"/>
                <w:szCs w:val="22"/>
              </w:rPr>
              <w:t>4</w:t>
            </w:r>
          </w:p>
        </w:tc>
      </w:tr>
      <w:tr w:rsidR="00CD557B" w:rsidRPr="00476D19" w14:paraId="73252CAE" w14:textId="77777777" w:rsidTr="007C39BE">
        <w:trPr>
          <w:trHeight w:val="205"/>
        </w:trPr>
        <w:tc>
          <w:tcPr>
            <w:tcW w:w="6030" w:type="dxa"/>
          </w:tcPr>
          <w:p w14:paraId="19CA5F8A" w14:textId="77777777" w:rsidR="00CD557B" w:rsidRPr="00476D19" w:rsidRDefault="00CD557B" w:rsidP="00542CB9">
            <w:pPr>
              <w:pStyle w:val="acctfourfigures"/>
              <w:tabs>
                <w:tab w:val="clear" w:pos="765"/>
              </w:tabs>
              <w:spacing w:line="240" w:lineRule="atLeast"/>
              <w:ind w:left="-14" w:right="72"/>
              <w:rPr>
                <w:b/>
                <w:bCs/>
                <w:i/>
                <w:iCs/>
                <w:color w:val="000000"/>
                <w:szCs w:val="22"/>
              </w:rPr>
            </w:pPr>
          </w:p>
        </w:tc>
        <w:tc>
          <w:tcPr>
            <w:tcW w:w="3060" w:type="dxa"/>
            <w:gridSpan w:val="3"/>
          </w:tcPr>
          <w:p w14:paraId="03BFE0F1" w14:textId="77777777" w:rsidR="00CD557B" w:rsidRPr="00476D19" w:rsidRDefault="00CD557B" w:rsidP="00542CB9">
            <w:pPr>
              <w:pStyle w:val="acctfourfigures"/>
              <w:tabs>
                <w:tab w:val="clear" w:pos="765"/>
              </w:tabs>
              <w:spacing w:line="240" w:lineRule="atLeast"/>
              <w:ind w:right="-108"/>
              <w:jc w:val="center"/>
              <w:rPr>
                <w:i/>
                <w:iCs/>
                <w:szCs w:val="22"/>
              </w:rPr>
            </w:pPr>
            <w:r w:rsidRPr="00476D19">
              <w:rPr>
                <w:i/>
                <w:iCs/>
                <w:szCs w:val="22"/>
              </w:rPr>
              <w:t>(in thousand Baht)</w:t>
            </w:r>
          </w:p>
        </w:tc>
      </w:tr>
      <w:tr w:rsidR="00CD557B" w:rsidRPr="00476D19" w14:paraId="3DCCB311" w14:textId="77777777" w:rsidTr="007C39BE">
        <w:trPr>
          <w:trHeight w:val="205"/>
        </w:trPr>
        <w:tc>
          <w:tcPr>
            <w:tcW w:w="6030" w:type="dxa"/>
            <w:vAlign w:val="bottom"/>
          </w:tcPr>
          <w:p w14:paraId="6E7F38B5" w14:textId="4D4F4CA6" w:rsidR="00CD557B" w:rsidRPr="00476D19" w:rsidRDefault="00CD557B" w:rsidP="00542CB9">
            <w:pPr>
              <w:spacing w:line="240" w:lineRule="atLeast"/>
              <w:ind w:left="162" w:hanging="162"/>
              <w:rPr>
                <w:rFonts w:cs="Times New Roman"/>
                <w:b/>
                <w:bCs/>
                <w:szCs w:val="22"/>
                <w:cs/>
              </w:rPr>
            </w:pPr>
            <w:r w:rsidRPr="00476D19">
              <w:rPr>
                <w:rFonts w:cs="Times New Roman"/>
                <w:szCs w:val="22"/>
              </w:rPr>
              <w:t>Assets from settlement of debts</w:t>
            </w:r>
          </w:p>
        </w:tc>
        <w:tc>
          <w:tcPr>
            <w:tcW w:w="1350" w:type="dxa"/>
          </w:tcPr>
          <w:p w14:paraId="21AF7D0E" w14:textId="77777777" w:rsidR="00CD557B" w:rsidRPr="00476D19" w:rsidRDefault="00CD557B" w:rsidP="00542CB9">
            <w:pPr>
              <w:pStyle w:val="acctfourfigures"/>
              <w:tabs>
                <w:tab w:val="clear" w:pos="765"/>
                <w:tab w:val="decimal" w:pos="1220"/>
              </w:tabs>
              <w:spacing w:line="240" w:lineRule="atLeast"/>
              <w:ind w:left="-79" w:right="-42"/>
              <w:rPr>
                <w:szCs w:val="22"/>
                <w:lang w:bidi="th-TH"/>
              </w:rPr>
            </w:pPr>
          </w:p>
        </w:tc>
        <w:tc>
          <w:tcPr>
            <w:tcW w:w="270" w:type="dxa"/>
          </w:tcPr>
          <w:p w14:paraId="645D3AF4" w14:textId="77777777" w:rsidR="00CD557B" w:rsidRPr="00476D19" w:rsidRDefault="00CD557B" w:rsidP="00542CB9">
            <w:pPr>
              <w:pStyle w:val="acctfourfigures"/>
              <w:tabs>
                <w:tab w:val="clear" w:pos="765"/>
                <w:tab w:val="decimal" w:pos="1220"/>
              </w:tabs>
              <w:spacing w:line="240" w:lineRule="atLeast"/>
              <w:ind w:left="-79" w:right="-42"/>
              <w:rPr>
                <w:szCs w:val="22"/>
                <w:lang w:bidi="th-TH"/>
              </w:rPr>
            </w:pPr>
          </w:p>
        </w:tc>
        <w:tc>
          <w:tcPr>
            <w:tcW w:w="1440" w:type="dxa"/>
          </w:tcPr>
          <w:p w14:paraId="67AB9DAC" w14:textId="77777777" w:rsidR="00CD557B" w:rsidRPr="00476D19" w:rsidRDefault="00CD557B" w:rsidP="00542CB9">
            <w:pPr>
              <w:pStyle w:val="acctfourfigures"/>
              <w:tabs>
                <w:tab w:val="clear" w:pos="765"/>
                <w:tab w:val="decimal" w:pos="1190"/>
              </w:tabs>
              <w:spacing w:line="240" w:lineRule="atLeast"/>
              <w:ind w:left="-72" w:right="-43"/>
              <w:rPr>
                <w:szCs w:val="22"/>
                <w:lang w:bidi="th-TH"/>
              </w:rPr>
            </w:pPr>
          </w:p>
        </w:tc>
      </w:tr>
      <w:tr w:rsidR="00E20AA4" w:rsidRPr="00476D19" w14:paraId="5F5B42B6" w14:textId="77777777" w:rsidTr="00CB5916">
        <w:trPr>
          <w:trHeight w:val="135"/>
        </w:trPr>
        <w:tc>
          <w:tcPr>
            <w:tcW w:w="6030" w:type="dxa"/>
            <w:vAlign w:val="bottom"/>
          </w:tcPr>
          <w:p w14:paraId="7A762900" w14:textId="5ECBAA9D" w:rsidR="00E20AA4" w:rsidRPr="00476D19" w:rsidRDefault="00E20AA4" w:rsidP="00E20AA4">
            <w:pPr>
              <w:spacing w:line="240" w:lineRule="atLeast"/>
              <w:ind w:left="160" w:hanging="160"/>
              <w:rPr>
                <w:rFonts w:cs="Times New Roman"/>
                <w:color w:val="000000"/>
                <w:szCs w:val="22"/>
              </w:rPr>
            </w:pPr>
            <w:r w:rsidRPr="00476D19">
              <w:rPr>
                <w:rFonts w:cs="Times New Roman"/>
                <w:szCs w:val="22"/>
              </w:rPr>
              <w:t>-  Appraised by external appraisers</w:t>
            </w:r>
          </w:p>
        </w:tc>
        <w:tc>
          <w:tcPr>
            <w:tcW w:w="1350" w:type="dxa"/>
            <w:tcBorders>
              <w:bottom w:val="single" w:sz="4" w:space="0" w:color="auto"/>
            </w:tcBorders>
            <w:vAlign w:val="bottom"/>
          </w:tcPr>
          <w:p w14:paraId="220FDA91" w14:textId="465D2220" w:rsidR="00E20AA4" w:rsidRPr="00476D19" w:rsidRDefault="00E20AA4" w:rsidP="00E20AA4">
            <w:pPr>
              <w:pStyle w:val="acctfourfigures"/>
              <w:tabs>
                <w:tab w:val="clear" w:pos="765"/>
                <w:tab w:val="decimal" w:pos="1190"/>
              </w:tabs>
              <w:spacing w:line="240" w:lineRule="atLeast"/>
              <w:ind w:left="-79" w:right="-42"/>
              <w:rPr>
                <w:b/>
                <w:bCs/>
                <w:szCs w:val="22"/>
                <w:lang w:val="en-US"/>
              </w:rPr>
            </w:pPr>
            <w:r w:rsidRPr="00DC0EC9">
              <w:rPr>
                <w:szCs w:val="22"/>
                <w:lang w:val="en-US"/>
              </w:rPr>
              <w:t>8,120,813</w:t>
            </w:r>
          </w:p>
        </w:tc>
        <w:tc>
          <w:tcPr>
            <w:tcW w:w="270" w:type="dxa"/>
            <w:vAlign w:val="bottom"/>
          </w:tcPr>
          <w:p w14:paraId="5540A000" w14:textId="77777777" w:rsidR="00E20AA4" w:rsidRPr="00476D19" w:rsidRDefault="00E20AA4" w:rsidP="00E20AA4">
            <w:pPr>
              <w:pStyle w:val="acctfourfigures"/>
              <w:tabs>
                <w:tab w:val="clear" w:pos="765"/>
                <w:tab w:val="decimal" w:pos="1220"/>
              </w:tabs>
              <w:spacing w:line="240" w:lineRule="atLeast"/>
              <w:ind w:left="-79" w:right="-42"/>
              <w:rPr>
                <w:szCs w:val="22"/>
                <w:lang w:bidi="th-TH"/>
              </w:rPr>
            </w:pPr>
          </w:p>
        </w:tc>
        <w:tc>
          <w:tcPr>
            <w:tcW w:w="1440" w:type="dxa"/>
            <w:tcBorders>
              <w:bottom w:val="single" w:sz="4" w:space="0" w:color="auto"/>
            </w:tcBorders>
            <w:vAlign w:val="bottom"/>
          </w:tcPr>
          <w:p w14:paraId="2B470A1A" w14:textId="7DF2FE56" w:rsidR="00E20AA4" w:rsidRPr="00476D19" w:rsidRDefault="00E20AA4" w:rsidP="00E20AA4">
            <w:pPr>
              <w:pStyle w:val="acctfourfigures"/>
              <w:tabs>
                <w:tab w:val="clear" w:pos="765"/>
                <w:tab w:val="decimal" w:pos="1190"/>
              </w:tabs>
              <w:spacing w:line="240" w:lineRule="atLeast"/>
              <w:ind w:left="-79" w:right="-42"/>
              <w:rPr>
                <w:szCs w:val="22"/>
                <w:lang w:val="en-US"/>
              </w:rPr>
            </w:pPr>
            <w:r w:rsidRPr="00476D19">
              <w:rPr>
                <w:szCs w:val="22"/>
                <w:lang w:val="en-US"/>
              </w:rPr>
              <w:t>8,124,222</w:t>
            </w:r>
          </w:p>
        </w:tc>
      </w:tr>
      <w:tr w:rsidR="00E20AA4" w:rsidRPr="00476D19" w14:paraId="0609FFD6" w14:textId="77777777" w:rsidTr="007C39BE">
        <w:trPr>
          <w:trHeight w:val="135"/>
        </w:trPr>
        <w:tc>
          <w:tcPr>
            <w:tcW w:w="6030" w:type="dxa"/>
            <w:vAlign w:val="bottom"/>
          </w:tcPr>
          <w:p w14:paraId="4B1B33F5" w14:textId="77777777" w:rsidR="00E20AA4" w:rsidRPr="00476D19" w:rsidRDefault="00E20AA4" w:rsidP="00E20AA4">
            <w:pPr>
              <w:spacing w:line="240" w:lineRule="atLeast"/>
              <w:ind w:left="160" w:hanging="160"/>
              <w:rPr>
                <w:rFonts w:cs="Times New Roman"/>
                <w:b/>
                <w:bCs/>
                <w:color w:val="000000"/>
                <w:szCs w:val="22"/>
              </w:rPr>
            </w:pPr>
            <w:r w:rsidRPr="00476D19">
              <w:rPr>
                <w:rFonts w:cs="Times New Roman"/>
                <w:b/>
                <w:bCs/>
                <w:color w:val="000000"/>
                <w:szCs w:val="22"/>
              </w:rPr>
              <w:t>Total</w:t>
            </w:r>
          </w:p>
        </w:tc>
        <w:tc>
          <w:tcPr>
            <w:tcW w:w="1350" w:type="dxa"/>
            <w:tcBorders>
              <w:top w:val="single" w:sz="4" w:space="0" w:color="auto"/>
              <w:bottom w:val="double" w:sz="4" w:space="0" w:color="auto"/>
            </w:tcBorders>
          </w:tcPr>
          <w:p w14:paraId="6DA510CC" w14:textId="582BC050" w:rsidR="00E20AA4" w:rsidRPr="00476D19" w:rsidRDefault="00E20AA4" w:rsidP="00E20AA4">
            <w:pPr>
              <w:pStyle w:val="acctfourfigures"/>
              <w:tabs>
                <w:tab w:val="clear" w:pos="765"/>
                <w:tab w:val="decimal" w:pos="1190"/>
              </w:tabs>
              <w:spacing w:line="240" w:lineRule="atLeast"/>
              <w:ind w:left="-79" w:right="-42"/>
              <w:rPr>
                <w:b/>
                <w:bCs/>
                <w:szCs w:val="22"/>
                <w:lang w:bidi="th-TH"/>
              </w:rPr>
            </w:pPr>
            <w:r w:rsidRPr="00DC0EC9">
              <w:rPr>
                <w:b/>
                <w:bCs/>
                <w:szCs w:val="22"/>
                <w:lang w:bidi="th-TH"/>
              </w:rPr>
              <w:t>8,120,813</w:t>
            </w:r>
          </w:p>
        </w:tc>
        <w:tc>
          <w:tcPr>
            <w:tcW w:w="270" w:type="dxa"/>
          </w:tcPr>
          <w:p w14:paraId="7082574B" w14:textId="77777777" w:rsidR="00E20AA4" w:rsidRPr="00476D19" w:rsidRDefault="00E20AA4" w:rsidP="00E20AA4">
            <w:pPr>
              <w:pStyle w:val="acctfourfigures"/>
              <w:tabs>
                <w:tab w:val="clear" w:pos="765"/>
                <w:tab w:val="decimal" w:pos="1220"/>
              </w:tabs>
              <w:spacing w:line="240" w:lineRule="atLeast"/>
              <w:ind w:left="-79" w:right="-42"/>
              <w:rPr>
                <w:b/>
                <w:bCs/>
                <w:szCs w:val="22"/>
                <w:lang w:bidi="th-TH"/>
              </w:rPr>
            </w:pPr>
          </w:p>
        </w:tc>
        <w:tc>
          <w:tcPr>
            <w:tcW w:w="1440" w:type="dxa"/>
            <w:tcBorders>
              <w:top w:val="single" w:sz="4" w:space="0" w:color="auto"/>
              <w:bottom w:val="double" w:sz="4" w:space="0" w:color="auto"/>
            </w:tcBorders>
          </w:tcPr>
          <w:p w14:paraId="535BDBBF" w14:textId="27C20C3A" w:rsidR="00E20AA4" w:rsidRPr="00476D19" w:rsidRDefault="00E20AA4" w:rsidP="00E20AA4">
            <w:pPr>
              <w:pStyle w:val="acctfourfigures"/>
              <w:tabs>
                <w:tab w:val="clear" w:pos="765"/>
                <w:tab w:val="decimal" w:pos="1190"/>
              </w:tabs>
              <w:spacing w:line="240" w:lineRule="atLeast"/>
              <w:ind w:left="-79" w:right="-42"/>
              <w:rPr>
                <w:b/>
                <w:bCs/>
                <w:szCs w:val="22"/>
                <w:lang w:val="en-US"/>
              </w:rPr>
            </w:pPr>
            <w:r w:rsidRPr="00476D19">
              <w:rPr>
                <w:b/>
                <w:bCs/>
                <w:szCs w:val="22"/>
                <w:lang w:bidi="th-TH"/>
              </w:rPr>
              <w:t>8,124,222</w:t>
            </w:r>
          </w:p>
        </w:tc>
      </w:tr>
    </w:tbl>
    <w:p w14:paraId="4DD6DEB5" w14:textId="558DC5AA" w:rsidR="00625D37" w:rsidRPr="00476D19" w:rsidRDefault="00625D37">
      <w:pPr>
        <w:rPr>
          <w:rFonts w:cs="Times New Roman"/>
          <w:b/>
          <w:bCs/>
          <w:sz w:val="24"/>
          <w:szCs w:val="24"/>
          <w:cs/>
          <w:lang w:val="en-GB" w:eastAsia="x-none"/>
        </w:rPr>
      </w:pPr>
    </w:p>
    <w:p w14:paraId="32DA9853" w14:textId="77777777" w:rsidR="0024570F" w:rsidRPr="00476D19" w:rsidRDefault="007B75DB">
      <w:pPr>
        <w:rPr>
          <w:cs/>
          <w:lang w:val="en-GB"/>
        </w:rPr>
        <w:sectPr w:rsidR="0024570F" w:rsidRPr="00476D19" w:rsidSect="00380F98">
          <w:headerReference w:type="default" r:id="rId13"/>
          <w:footerReference w:type="default" r:id="rId14"/>
          <w:pgSz w:w="11909" w:h="16834" w:code="9"/>
          <w:pgMar w:top="691" w:right="1152" w:bottom="576" w:left="1152" w:header="720" w:footer="720" w:gutter="0"/>
          <w:paperSrc w:first="7" w:other="7"/>
          <w:cols w:space="720"/>
          <w:docGrid w:linePitch="360"/>
        </w:sectPr>
      </w:pPr>
      <w:r w:rsidRPr="00476D19">
        <w:rPr>
          <w:rFonts w:cs="Times New Roman"/>
          <w:lang w:val="en-GB"/>
        </w:rPr>
        <w:br w:type="page"/>
      </w:r>
    </w:p>
    <w:p w14:paraId="1B9FB72C" w14:textId="3165DCD2" w:rsidR="001F4E1E" w:rsidRPr="00476D19" w:rsidRDefault="001F4E1E" w:rsidP="00662860">
      <w:pPr>
        <w:pStyle w:val="Heading1"/>
        <w:numPr>
          <w:ilvl w:val="0"/>
          <w:numId w:val="6"/>
        </w:numPr>
        <w:spacing w:before="0" w:line="240" w:lineRule="atLeast"/>
        <w:ind w:left="635" w:hanging="635"/>
        <w:rPr>
          <w:rFonts w:cs="Times New Roman"/>
          <w:u w:val="none"/>
          <w:lang w:val="en-GB"/>
        </w:rPr>
      </w:pPr>
      <w:r w:rsidRPr="00476D19">
        <w:rPr>
          <w:rFonts w:cs="Times New Roman"/>
          <w:u w:val="none"/>
          <w:lang w:val="en-GB"/>
        </w:rPr>
        <w:lastRenderedPageBreak/>
        <w:t>Premises and equipment</w:t>
      </w:r>
      <w:bookmarkEnd w:id="35"/>
      <w:bookmarkEnd w:id="36"/>
      <w:bookmarkEnd w:id="37"/>
      <w:r w:rsidR="00EE2721" w:rsidRPr="00476D19">
        <w:rPr>
          <w:rFonts w:cs="Times New Roman"/>
          <w:u w:val="none"/>
          <w:lang w:val="en-GB"/>
        </w:rPr>
        <w:t>, net</w:t>
      </w:r>
      <w:r w:rsidRPr="00476D19">
        <w:rPr>
          <w:rFonts w:cs="Times New Roman"/>
          <w:u w:val="none"/>
          <w:lang w:val="en-GB"/>
        </w:rPr>
        <w:tab/>
      </w:r>
      <w:bookmarkStart w:id="38" w:name="_Hlk77754873"/>
    </w:p>
    <w:p w14:paraId="2F81005D" w14:textId="77777777" w:rsidR="00FF5894" w:rsidRPr="00476D19" w:rsidRDefault="00FF5894">
      <w:pPr>
        <w:rPr>
          <w:rFonts w:cs="Times New Roman"/>
        </w:rPr>
      </w:pPr>
    </w:p>
    <w:tbl>
      <w:tblPr>
        <w:tblW w:w="13860" w:type="dxa"/>
        <w:tblInd w:w="540" w:type="dxa"/>
        <w:tblLayout w:type="fixed"/>
        <w:tblLook w:val="0000" w:firstRow="0" w:lastRow="0" w:firstColumn="0" w:lastColumn="0" w:noHBand="0" w:noVBand="0"/>
      </w:tblPr>
      <w:tblGrid>
        <w:gridCol w:w="3690"/>
        <w:gridCol w:w="1260"/>
        <w:gridCol w:w="1260"/>
        <w:gridCol w:w="1350"/>
        <w:gridCol w:w="1350"/>
        <w:gridCol w:w="1260"/>
        <w:gridCol w:w="1260"/>
        <w:gridCol w:w="1260"/>
        <w:gridCol w:w="1170"/>
      </w:tblGrid>
      <w:tr w:rsidR="006B4AD0" w:rsidRPr="00476D19" w14:paraId="749B18C0" w14:textId="77777777" w:rsidTr="007C39BE">
        <w:trPr>
          <w:cantSplit/>
          <w:tblHeader/>
        </w:trPr>
        <w:tc>
          <w:tcPr>
            <w:tcW w:w="3690" w:type="dxa"/>
            <w:tcBorders>
              <w:top w:val="nil"/>
              <w:left w:val="nil"/>
              <w:bottom w:val="nil"/>
              <w:right w:val="nil"/>
            </w:tcBorders>
            <w:vAlign w:val="bottom"/>
          </w:tcPr>
          <w:p w14:paraId="1F3BBCD8" w14:textId="77777777" w:rsidR="001F4E1E" w:rsidRPr="00476D19" w:rsidRDefault="001F4E1E" w:rsidP="007F7B6C">
            <w:pPr>
              <w:spacing w:line="240" w:lineRule="atLeast"/>
              <w:ind w:left="-348" w:right="-18" w:firstLine="348"/>
              <w:jc w:val="center"/>
              <w:rPr>
                <w:rFonts w:cs="Times New Roman"/>
                <w:sz w:val="20"/>
                <w:u w:val="single"/>
                <w:cs/>
              </w:rPr>
            </w:pPr>
          </w:p>
        </w:tc>
        <w:tc>
          <w:tcPr>
            <w:tcW w:w="1260" w:type="dxa"/>
            <w:tcBorders>
              <w:top w:val="nil"/>
              <w:left w:val="nil"/>
              <w:bottom w:val="nil"/>
              <w:right w:val="nil"/>
            </w:tcBorders>
            <w:vAlign w:val="bottom"/>
          </w:tcPr>
          <w:p w14:paraId="51C87BEA" w14:textId="77777777" w:rsidR="001F4E1E" w:rsidRPr="00476D19" w:rsidRDefault="001F4E1E" w:rsidP="0010395C">
            <w:pPr>
              <w:spacing w:line="240" w:lineRule="atLeast"/>
              <w:ind w:right="-14"/>
              <w:jc w:val="center"/>
              <w:rPr>
                <w:rFonts w:cs="Times New Roman"/>
                <w:sz w:val="20"/>
                <w:cs/>
                <w:lang w:val="en-GB"/>
              </w:rPr>
            </w:pPr>
            <w:r w:rsidRPr="00476D19">
              <w:rPr>
                <w:rFonts w:cs="Times New Roman"/>
                <w:sz w:val="20"/>
                <w:lang w:val="en-GB"/>
              </w:rPr>
              <w:t>Land</w:t>
            </w:r>
          </w:p>
        </w:tc>
        <w:tc>
          <w:tcPr>
            <w:tcW w:w="1260" w:type="dxa"/>
            <w:tcBorders>
              <w:top w:val="nil"/>
              <w:left w:val="nil"/>
              <w:bottom w:val="nil"/>
              <w:right w:val="nil"/>
            </w:tcBorders>
            <w:vAlign w:val="bottom"/>
          </w:tcPr>
          <w:p w14:paraId="1346AADC" w14:textId="77777777" w:rsidR="001F4E1E" w:rsidRPr="00476D19" w:rsidRDefault="001F4E1E" w:rsidP="0010395C">
            <w:pPr>
              <w:spacing w:line="240" w:lineRule="atLeast"/>
              <w:ind w:right="-14"/>
              <w:jc w:val="center"/>
              <w:rPr>
                <w:rFonts w:cs="Times New Roman"/>
                <w:sz w:val="20"/>
                <w:lang w:val="en-GB"/>
              </w:rPr>
            </w:pPr>
            <w:r w:rsidRPr="00476D19">
              <w:rPr>
                <w:rFonts w:cs="Times New Roman"/>
                <w:sz w:val="20"/>
                <w:lang w:val="en-GB"/>
              </w:rPr>
              <w:t>Buildings</w:t>
            </w:r>
          </w:p>
        </w:tc>
        <w:tc>
          <w:tcPr>
            <w:tcW w:w="1350" w:type="dxa"/>
            <w:tcBorders>
              <w:top w:val="nil"/>
              <w:left w:val="nil"/>
              <w:bottom w:val="nil"/>
              <w:right w:val="nil"/>
            </w:tcBorders>
            <w:vAlign w:val="bottom"/>
          </w:tcPr>
          <w:p w14:paraId="19156E26" w14:textId="4098C74D" w:rsidR="001F4E1E" w:rsidRPr="00476D19" w:rsidRDefault="001F4E1E" w:rsidP="0010395C">
            <w:pPr>
              <w:spacing w:line="240" w:lineRule="atLeast"/>
              <w:ind w:right="-14"/>
              <w:jc w:val="center"/>
              <w:rPr>
                <w:rFonts w:cs="Times New Roman"/>
                <w:sz w:val="20"/>
                <w:lang w:val="en-GB"/>
              </w:rPr>
            </w:pPr>
            <w:r w:rsidRPr="00476D19">
              <w:rPr>
                <w:rFonts w:cs="Times New Roman"/>
                <w:sz w:val="20"/>
                <w:lang w:val="en-GB"/>
              </w:rPr>
              <w:t xml:space="preserve">Leasehold </w:t>
            </w:r>
            <w:r w:rsidRPr="00476D19">
              <w:rPr>
                <w:rFonts w:cs="Times New Roman"/>
                <w:spacing w:val="-6"/>
                <w:sz w:val="20"/>
                <w:lang w:val="en-GB"/>
              </w:rPr>
              <w:t>improvement</w:t>
            </w:r>
          </w:p>
        </w:tc>
        <w:tc>
          <w:tcPr>
            <w:tcW w:w="1350" w:type="dxa"/>
            <w:tcBorders>
              <w:top w:val="nil"/>
              <w:left w:val="nil"/>
              <w:bottom w:val="nil"/>
              <w:right w:val="nil"/>
            </w:tcBorders>
            <w:vAlign w:val="bottom"/>
          </w:tcPr>
          <w:p w14:paraId="662F726E" w14:textId="7D8439C1" w:rsidR="001F4E1E" w:rsidRPr="00476D19" w:rsidRDefault="001F4E1E" w:rsidP="0010395C">
            <w:pPr>
              <w:spacing w:line="240" w:lineRule="atLeast"/>
              <w:ind w:right="-14"/>
              <w:jc w:val="center"/>
              <w:rPr>
                <w:rFonts w:cs="Times New Roman"/>
                <w:sz w:val="20"/>
                <w:cs/>
                <w:lang w:val="en-GB"/>
              </w:rPr>
            </w:pPr>
            <w:r w:rsidRPr="00476D19">
              <w:rPr>
                <w:rFonts w:cs="Times New Roman"/>
                <w:sz w:val="20"/>
                <w:lang w:val="en-GB"/>
              </w:rPr>
              <w:t xml:space="preserve">Furniture </w:t>
            </w:r>
            <w:r w:rsidR="006B4AD0" w:rsidRPr="00476D19">
              <w:rPr>
                <w:rFonts w:cs="Times New Roman"/>
                <w:sz w:val="20"/>
                <w:lang w:val="en-GB"/>
              </w:rPr>
              <w:br/>
            </w:r>
            <w:r w:rsidRPr="00476D19">
              <w:rPr>
                <w:rFonts w:cs="Times New Roman"/>
                <w:sz w:val="20"/>
                <w:lang w:val="en-GB"/>
              </w:rPr>
              <w:t>and fixtures</w:t>
            </w:r>
          </w:p>
        </w:tc>
        <w:tc>
          <w:tcPr>
            <w:tcW w:w="1260" w:type="dxa"/>
            <w:tcBorders>
              <w:top w:val="nil"/>
              <w:left w:val="nil"/>
              <w:bottom w:val="nil"/>
              <w:right w:val="nil"/>
            </w:tcBorders>
            <w:vAlign w:val="bottom"/>
          </w:tcPr>
          <w:p w14:paraId="4545E2DE" w14:textId="77777777" w:rsidR="001F4E1E" w:rsidRPr="00476D19" w:rsidRDefault="001F4E1E" w:rsidP="0010395C">
            <w:pPr>
              <w:spacing w:line="240" w:lineRule="atLeast"/>
              <w:ind w:right="-14"/>
              <w:jc w:val="center"/>
              <w:rPr>
                <w:rFonts w:cs="Times New Roman"/>
                <w:sz w:val="20"/>
                <w:lang w:val="en-GB"/>
              </w:rPr>
            </w:pPr>
            <w:r w:rsidRPr="00476D19">
              <w:rPr>
                <w:rFonts w:cs="Times New Roman"/>
                <w:sz w:val="20"/>
                <w:lang w:val="en-GB"/>
              </w:rPr>
              <w:t>Office equipment</w:t>
            </w:r>
          </w:p>
        </w:tc>
        <w:tc>
          <w:tcPr>
            <w:tcW w:w="1260" w:type="dxa"/>
            <w:tcBorders>
              <w:top w:val="nil"/>
              <w:left w:val="nil"/>
              <w:bottom w:val="nil"/>
              <w:right w:val="nil"/>
            </w:tcBorders>
            <w:vAlign w:val="bottom"/>
          </w:tcPr>
          <w:p w14:paraId="251D309F" w14:textId="77777777" w:rsidR="001F4E1E" w:rsidRPr="00476D19" w:rsidRDefault="001F4E1E" w:rsidP="0010395C">
            <w:pPr>
              <w:spacing w:line="240" w:lineRule="atLeast"/>
              <w:ind w:right="-14"/>
              <w:jc w:val="center"/>
              <w:rPr>
                <w:rFonts w:cs="Times New Roman"/>
                <w:sz w:val="20"/>
                <w:lang w:val="en-GB"/>
              </w:rPr>
            </w:pPr>
            <w:r w:rsidRPr="00476D19">
              <w:rPr>
                <w:rFonts w:cs="Times New Roman"/>
                <w:sz w:val="20"/>
                <w:lang w:val="en-GB"/>
              </w:rPr>
              <w:t>Vehicles</w:t>
            </w:r>
          </w:p>
        </w:tc>
        <w:tc>
          <w:tcPr>
            <w:tcW w:w="1260" w:type="dxa"/>
            <w:tcBorders>
              <w:top w:val="nil"/>
              <w:left w:val="nil"/>
              <w:bottom w:val="nil"/>
              <w:right w:val="nil"/>
            </w:tcBorders>
            <w:vAlign w:val="bottom"/>
          </w:tcPr>
          <w:p w14:paraId="6BDF12A9" w14:textId="7D830A23" w:rsidR="001F4E1E" w:rsidRPr="00476D19" w:rsidRDefault="001F4E1E" w:rsidP="0010395C">
            <w:pPr>
              <w:spacing w:line="240" w:lineRule="atLeast"/>
              <w:ind w:right="-14"/>
              <w:jc w:val="center"/>
              <w:rPr>
                <w:rFonts w:cs="Times New Roman"/>
                <w:sz w:val="20"/>
                <w:lang w:val="en-GB"/>
              </w:rPr>
            </w:pPr>
            <w:r w:rsidRPr="00476D19">
              <w:rPr>
                <w:rFonts w:cs="Times New Roman"/>
                <w:sz w:val="20"/>
                <w:lang w:val="en-GB"/>
              </w:rPr>
              <w:t>Assets</w:t>
            </w:r>
            <w:r w:rsidR="00B86ADF" w:rsidRPr="00476D19">
              <w:rPr>
                <w:rFonts w:cs="Times New Roman"/>
                <w:sz w:val="20"/>
                <w:lang w:val="en-GB"/>
              </w:rPr>
              <w:t xml:space="preserve"> </w:t>
            </w:r>
            <w:r w:rsidR="0024570F" w:rsidRPr="00476D19">
              <w:rPr>
                <w:rFonts w:cs="Times New Roman"/>
                <w:sz w:val="20"/>
                <w:lang w:val="en-GB"/>
              </w:rPr>
              <w:t>under</w:t>
            </w:r>
            <w:r w:rsidR="006B4AD0" w:rsidRPr="00476D19">
              <w:rPr>
                <w:rFonts w:cs="Times New Roman"/>
                <w:sz w:val="20"/>
                <w:lang w:val="en-GB"/>
              </w:rPr>
              <w:t xml:space="preserve"> </w:t>
            </w:r>
            <w:r w:rsidR="0024570F" w:rsidRPr="00476D19">
              <w:rPr>
                <w:rFonts w:cs="Times New Roman"/>
                <w:sz w:val="20"/>
                <w:lang w:val="en-GB"/>
              </w:rPr>
              <w:t>installation</w:t>
            </w:r>
          </w:p>
        </w:tc>
        <w:tc>
          <w:tcPr>
            <w:tcW w:w="1170" w:type="dxa"/>
            <w:tcBorders>
              <w:top w:val="nil"/>
              <w:left w:val="nil"/>
              <w:bottom w:val="nil"/>
              <w:right w:val="nil"/>
            </w:tcBorders>
            <w:vAlign w:val="bottom"/>
          </w:tcPr>
          <w:p w14:paraId="67DBC17F" w14:textId="77777777" w:rsidR="001F4E1E" w:rsidRPr="00476D19" w:rsidRDefault="001F4E1E" w:rsidP="0010395C">
            <w:pPr>
              <w:spacing w:line="240" w:lineRule="atLeast"/>
              <w:ind w:right="-14"/>
              <w:jc w:val="center"/>
              <w:rPr>
                <w:rFonts w:cs="Times New Roman"/>
                <w:sz w:val="20"/>
                <w:cs/>
                <w:lang w:val="en-GB"/>
              </w:rPr>
            </w:pPr>
            <w:r w:rsidRPr="00476D19">
              <w:rPr>
                <w:rFonts w:cs="Times New Roman"/>
                <w:sz w:val="20"/>
                <w:lang w:val="en-GB"/>
              </w:rPr>
              <w:t>Total</w:t>
            </w:r>
          </w:p>
        </w:tc>
      </w:tr>
      <w:tr w:rsidR="00B31F19" w:rsidRPr="00476D19" w14:paraId="5B6E7E1D" w14:textId="77777777" w:rsidTr="007C39BE">
        <w:trPr>
          <w:cantSplit/>
        </w:trPr>
        <w:tc>
          <w:tcPr>
            <w:tcW w:w="3690" w:type="dxa"/>
            <w:tcBorders>
              <w:top w:val="nil"/>
              <w:left w:val="nil"/>
              <w:bottom w:val="nil"/>
              <w:right w:val="nil"/>
            </w:tcBorders>
            <w:vAlign w:val="bottom"/>
          </w:tcPr>
          <w:p w14:paraId="256A3221" w14:textId="77777777" w:rsidR="00B31F19" w:rsidRPr="00476D19" w:rsidRDefault="00B31F19" w:rsidP="007F7B6C">
            <w:pPr>
              <w:spacing w:line="240" w:lineRule="atLeast"/>
              <w:ind w:left="132" w:hanging="132"/>
              <w:rPr>
                <w:rFonts w:cs="Times New Roman"/>
                <w:b/>
                <w:bCs/>
                <w:sz w:val="20"/>
                <w:lang w:val="en-GB"/>
              </w:rPr>
            </w:pPr>
          </w:p>
        </w:tc>
        <w:tc>
          <w:tcPr>
            <w:tcW w:w="10170" w:type="dxa"/>
            <w:gridSpan w:val="8"/>
            <w:tcBorders>
              <w:top w:val="nil"/>
              <w:left w:val="nil"/>
              <w:bottom w:val="nil"/>
              <w:right w:val="nil"/>
            </w:tcBorders>
            <w:vAlign w:val="bottom"/>
          </w:tcPr>
          <w:p w14:paraId="7CDD9372" w14:textId="0279B403" w:rsidR="00B31F19" w:rsidRPr="00476D19" w:rsidRDefault="00B31F19" w:rsidP="00B31F19">
            <w:pPr>
              <w:spacing w:line="240" w:lineRule="atLeast"/>
              <w:jc w:val="center"/>
              <w:rPr>
                <w:rFonts w:cs="Times New Roman"/>
                <w:i/>
                <w:iCs/>
                <w:sz w:val="20"/>
              </w:rPr>
            </w:pPr>
            <w:r w:rsidRPr="00476D19">
              <w:rPr>
                <w:rFonts w:cs="Times New Roman"/>
                <w:i/>
                <w:iCs/>
                <w:sz w:val="20"/>
              </w:rPr>
              <w:t>(in thousand Baht)</w:t>
            </w:r>
          </w:p>
        </w:tc>
      </w:tr>
      <w:tr w:rsidR="006B4AD0" w:rsidRPr="00476D19" w14:paraId="0658864B" w14:textId="77777777" w:rsidTr="007C39BE">
        <w:trPr>
          <w:cantSplit/>
        </w:trPr>
        <w:tc>
          <w:tcPr>
            <w:tcW w:w="3690" w:type="dxa"/>
            <w:tcBorders>
              <w:top w:val="nil"/>
              <w:left w:val="nil"/>
              <w:bottom w:val="nil"/>
              <w:right w:val="nil"/>
            </w:tcBorders>
            <w:vAlign w:val="bottom"/>
          </w:tcPr>
          <w:p w14:paraId="7D116200" w14:textId="77777777" w:rsidR="001F4E1E" w:rsidRPr="00476D19" w:rsidRDefault="001F4E1E" w:rsidP="007F7B6C">
            <w:pPr>
              <w:spacing w:line="240" w:lineRule="atLeast"/>
              <w:ind w:left="132" w:hanging="132"/>
              <w:rPr>
                <w:rFonts w:cs="Times New Roman"/>
                <w:b/>
                <w:bCs/>
                <w:i/>
                <w:iCs/>
                <w:sz w:val="20"/>
              </w:rPr>
            </w:pPr>
            <w:r w:rsidRPr="00476D19">
              <w:rPr>
                <w:rFonts w:cs="Times New Roman"/>
                <w:b/>
                <w:bCs/>
                <w:i/>
                <w:iCs/>
                <w:sz w:val="20"/>
                <w:lang w:val="en-GB"/>
              </w:rPr>
              <w:t>Cost</w:t>
            </w:r>
          </w:p>
        </w:tc>
        <w:tc>
          <w:tcPr>
            <w:tcW w:w="1260" w:type="dxa"/>
            <w:tcBorders>
              <w:top w:val="nil"/>
              <w:left w:val="nil"/>
              <w:bottom w:val="nil"/>
              <w:right w:val="nil"/>
            </w:tcBorders>
            <w:vAlign w:val="bottom"/>
          </w:tcPr>
          <w:p w14:paraId="1EE99BB4" w14:textId="77777777" w:rsidR="001F4E1E" w:rsidRPr="00476D19" w:rsidRDefault="001F4E1E" w:rsidP="0054422E">
            <w:pPr>
              <w:tabs>
                <w:tab w:val="decimal" w:pos="900"/>
              </w:tabs>
              <w:spacing w:line="240" w:lineRule="atLeast"/>
              <w:rPr>
                <w:rFonts w:cs="Times New Roman"/>
                <w:sz w:val="20"/>
                <w:u w:val="single"/>
              </w:rPr>
            </w:pPr>
          </w:p>
        </w:tc>
        <w:tc>
          <w:tcPr>
            <w:tcW w:w="1260" w:type="dxa"/>
            <w:tcBorders>
              <w:top w:val="nil"/>
              <w:left w:val="nil"/>
              <w:bottom w:val="nil"/>
              <w:right w:val="nil"/>
            </w:tcBorders>
            <w:vAlign w:val="bottom"/>
          </w:tcPr>
          <w:p w14:paraId="03070C0E" w14:textId="77777777" w:rsidR="001F4E1E" w:rsidRPr="00476D19" w:rsidRDefault="001F4E1E" w:rsidP="0054422E">
            <w:pPr>
              <w:tabs>
                <w:tab w:val="decimal" w:pos="900"/>
              </w:tabs>
              <w:spacing w:line="240" w:lineRule="atLeast"/>
              <w:rPr>
                <w:rFonts w:cs="Times New Roman"/>
                <w:sz w:val="20"/>
                <w:u w:val="single"/>
              </w:rPr>
            </w:pPr>
          </w:p>
        </w:tc>
        <w:tc>
          <w:tcPr>
            <w:tcW w:w="1350" w:type="dxa"/>
            <w:tcBorders>
              <w:top w:val="nil"/>
              <w:left w:val="nil"/>
              <w:bottom w:val="nil"/>
              <w:right w:val="nil"/>
            </w:tcBorders>
            <w:vAlign w:val="bottom"/>
          </w:tcPr>
          <w:p w14:paraId="40662963" w14:textId="77777777" w:rsidR="001F4E1E" w:rsidRPr="00476D19" w:rsidRDefault="001F4E1E" w:rsidP="0054422E">
            <w:pPr>
              <w:tabs>
                <w:tab w:val="decimal" w:pos="900"/>
              </w:tabs>
              <w:spacing w:line="240" w:lineRule="atLeast"/>
              <w:rPr>
                <w:rFonts w:cs="Times New Roman"/>
                <w:sz w:val="20"/>
                <w:u w:val="single"/>
              </w:rPr>
            </w:pPr>
          </w:p>
        </w:tc>
        <w:tc>
          <w:tcPr>
            <w:tcW w:w="1350" w:type="dxa"/>
            <w:tcBorders>
              <w:top w:val="nil"/>
              <w:left w:val="nil"/>
              <w:bottom w:val="nil"/>
              <w:right w:val="nil"/>
            </w:tcBorders>
            <w:vAlign w:val="bottom"/>
          </w:tcPr>
          <w:p w14:paraId="2A4E8C91" w14:textId="77777777" w:rsidR="001F4E1E" w:rsidRPr="00476D19" w:rsidRDefault="001F4E1E" w:rsidP="0054422E">
            <w:pPr>
              <w:tabs>
                <w:tab w:val="decimal" w:pos="900"/>
              </w:tabs>
              <w:spacing w:line="240" w:lineRule="atLeast"/>
              <w:rPr>
                <w:rFonts w:cs="Times New Roman"/>
                <w:sz w:val="20"/>
                <w:u w:val="single"/>
              </w:rPr>
            </w:pPr>
          </w:p>
        </w:tc>
        <w:tc>
          <w:tcPr>
            <w:tcW w:w="1260" w:type="dxa"/>
            <w:tcBorders>
              <w:top w:val="nil"/>
              <w:left w:val="nil"/>
              <w:bottom w:val="nil"/>
              <w:right w:val="nil"/>
            </w:tcBorders>
            <w:vAlign w:val="bottom"/>
          </w:tcPr>
          <w:p w14:paraId="227359BD" w14:textId="77777777" w:rsidR="001F4E1E" w:rsidRPr="00476D19" w:rsidRDefault="001F4E1E" w:rsidP="0054422E">
            <w:pPr>
              <w:tabs>
                <w:tab w:val="decimal" w:pos="900"/>
              </w:tabs>
              <w:spacing w:line="240" w:lineRule="atLeast"/>
              <w:rPr>
                <w:rFonts w:cs="Times New Roman"/>
                <w:sz w:val="20"/>
                <w:u w:val="single"/>
              </w:rPr>
            </w:pPr>
          </w:p>
        </w:tc>
        <w:tc>
          <w:tcPr>
            <w:tcW w:w="1260" w:type="dxa"/>
            <w:tcBorders>
              <w:top w:val="nil"/>
              <w:left w:val="nil"/>
              <w:bottom w:val="nil"/>
              <w:right w:val="nil"/>
            </w:tcBorders>
            <w:vAlign w:val="bottom"/>
          </w:tcPr>
          <w:p w14:paraId="3E4670F1" w14:textId="77777777" w:rsidR="001F4E1E" w:rsidRPr="00476D19" w:rsidRDefault="001F4E1E" w:rsidP="0054422E">
            <w:pPr>
              <w:tabs>
                <w:tab w:val="decimal" w:pos="900"/>
              </w:tabs>
              <w:spacing w:line="240" w:lineRule="atLeast"/>
              <w:rPr>
                <w:rFonts w:cs="Times New Roman"/>
                <w:sz w:val="20"/>
                <w:u w:val="single"/>
              </w:rPr>
            </w:pPr>
          </w:p>
        </w:tc>
        <w:tc>
          <w:tcPr>
            <w:tcW w:w="1260" w:type="dxa"/>
            <w:tcBorders>
              <w:top w:val="nil"/>
              <w:left w:val="nil"/>
              <w:bottom w:val="nil"/>
              <w:right w:val="nil"/>
            </w:tcBorders>
            <w:vAlign w:val="bottom"/>
          </w:tcPr>
          <w:p w14:paraId="2F6799C1" w14:textId="77777777" w:rsidR="001F4E1E" w:rsidRPr="00476D19" w:rsidRDefault="001F4E1E" w:rsidP="0054422E">
            <w:pPr>
              <w:tabs>
                <w:tab w:val="decimal" w:pos="900"/>
              </w:tabs>
              <w:spacing w:line="240" w:lineRule="atLeast"/>
              <w:rPr>
                <w:rFonts w:cs="Times New Roman"/>
                <w:sz w:val="20"/>
                <w:u w:val="single"/>
                <w:cs/>
              </w:rPr>
            </w:pPr>
          </w:p>
        </w:tc>
        <w:tc>
          <w:tcPr>
            <w:tcW w:w="1170" w:type="dxa"/>
            <w:tcBorders>
              <w:top w:val="nil"/>
              <w:left w:val="nil"/>
              <w:bottom w:val="nil"/>
              <w:right w:val="nil"/>
            </w:tcBorders>
            <w:vAlign w:val="bottom"/>
          </w:tcPr>
          <w:p w14:paraId="3482508A" w14:textId="77777777" w:rsidR="001F4E1E" w:rsidRPr="00476D19" w:rsidRDefault="001F4E1E" w:rsidP="0054422E">
            <w:pPr>
              <w:tabs>
                <w:tab w:val="decimal" w:pos="900"/>
              </w:tabs>
              <w:spacing w:line="240" w:lineRule="atLeast"/>
              <w:rPr>
                <w:rFonts w:cs="Times New Roman"/>
                <w:sz w:val="20"/>
                <w:u w:val="single"/>
                <w:cs/>
              </w:rPr>
            </w:pPr>
          </w:p>
        </w:tc>
      </w:tr>
      <w:bookmarkEnd w:id="38"/>
      <w:tr w:rsidR="005E579F" w:rsidRPr="00476D19" w14:paraId="26BCED85" w14:textId="77777777" w:rsidTr="00E51FA7">
        <w:trPr>
          <w:cantSplit/>
        </w:trPr>
        <w:tc>
          <w:tcPr>
            <w:tcW w:w="3690" w:type="dxa"/>
            <w:tcBorders>
              <w:top w:val="nil"/>
              <w:left w:val="nil"/>
              <w:bottom w:val="nil"/>
              <w:right w:val="nil"/>
            </w:tcBorders>
            <w:vAlign w:val="bottom"/>
          </w:tcPr>
          <w:p w14:paraId="0D249BA7" w14:textId="0D94A56C" w:rsidR="005E579F" w:rsidRPr="00476D19" w:rsidRDefault="005E579F" w:rsidP="005E579F">
            <w:pPr>
              <w:spacing w:line="240" w:lineRule="atLeast"/>
              <w:ind w:left="132" w:hanging="132"/>
              <w:rPr>
                <w:rFonts w:cs="Times New Roman"/>
                <w:sz w:val="20"/>
                <w:u w:val="single"/>
              </w:rPr>
            </w:pPr>
            <w:r w:rsidRPr="00476D19">
              <w:rPr>
                <w:rFonts w:cs="Times New Roman"/>
                <w:sz w:val="20"/>
                <w:lang w:val="en-GB"/>
              </w:rPr>
              <w:t>At 1 January 202</w:t>
            </w:r>
            <w:r>
              <w:rPr>
                <w:rFonts w:cs="Times New Roman"/>
                <w:sz w:val="20"/>
                <w:lang w:val="en-GB"/>
              </w:rPr>
              <w:t>4</w:t>
            </w:r>
          </w:p>
        </w:tc>
        <w:tc>
          <w:tcPr>
            <w:tcW w:w="1260" w:type="dxa"/>
            <w:tcBorders>
              <w:top w:val="nil"/>
              <w:left w:val="nil"/>
              <w:bottom w:val="nil"/>
              <w:right w:val="nil"/>
            </w:tcBorders>
            <w:vAlign w:val="bottom"/>
          </w:tcPr>
          <w:p w14:paraId="5074162E" w14:textId="18770952" w:rsidR="005E579F" w:rsidRPr="005E579F" w:rsidRDefault="005E579F" w:rsidP="005E579F">
            <w:pPr>
              <w:tabs>
                <w:tab w:val="decimal" w:pos="900"/>
              </w:tabs>
              <w:spacing w:line="240" w:lineRule="atLeast"/>
              <w:ind w:right="-13"/>
              <w:rPr>
                <w:rFonts w:cs="Times New Roman"/>
                <w:sz w:val="20"/>
                <w:cs/>
                <w:lang w:val="en-GB"/>
              </w:rPr>
            </w:pPr>
            <w:r w:rsidRPr="005E579F">
              <w:rPr>
                <w:rFonts w:cs="Times New Roman"/>
                <w:sz w:val="20"/>
                <w:cs/>
                <w:lang w:val="en-GB"/>
              </w:rPr>
              <w:t>40</w:t>
            </w:r>
            <w:r w:rsidRPr="005E579F">
              <w:rPr>
                <w:rFonts w:cs="Times New Roman"/>
                <w:sz w:val="20"/>
                <w:lang w:val="en-GB"/>
              </w:rPr>
              <w:t>,</w:t>
            </w:r>
            <w:r w:rsidRPr="005E579F">
              <w:rPr>
                <w:rFonts w:cs="Times New Roman"/>
                <w:sz w:val="20"/>
                <w:cs/>
                <w:lang w:val="en-GB"/>
              </w:rPr>
              <w:t>589</w:t>
            </w:r>
          </w:p>
        </w:tc>
        <w:tc>
          <w:tcPr>
            <w:tcW w:w="1260" w:type="dxa"/>
            <w:tcBorders>
              <w:top w:val="nil"/>
              <w:left w:val="nil"/>
              <w:bottom w:val="nil"/>
              <w:right w:val="nil"/>
            </w:tcBorders>
            <w:vAlign w:val="bottom"/>
          </w:tcPr>
          <w:p w14:paraId="1083CB9D" w14:textId="78B126E7" w:rsidR="005E579F" w:rsidRPr="005E579F" w:rsidRDefault="005E579F" w:rsidP="005E579F">
            <w:pPr>
              <w:tabs>
                <w:tab w:val="decimal" w:pos="974"/>
              </w:tabs>
              <w:spacing w:line="240" w:lineRule="atLeast"/>
              <w:ind w:right="-13"/>
              <w:rPr>
                <w:rFonts w:cs="Times New Roman"/>
                <w:sz w:val="20"/>
                <w:cs/>
                <w:lang w:val="en-GB"/>
              </w:rPr>
            </w:pPr>
            <w:r w:rsidRPr="005E579F">
              <w:rPr>
                <w:rFonts w:cs="Times New Roman"/>
                <w:sz w:val="20"/>
                <w:cs/>
                <w:lang w:val="en-GB"/>
              </w:rPr>
              <w:t>10</w:t>
            </w:r>
            <w:r w:rsidRPr="005E579F">
              <w:rPr>
                <w:rFonts w:cs="Times New Roman"/>
                <w:sz w:val="20"/>
                <w:lang w:val="en-GB"/>
              </w:rPr>
              <w:t>,</w:t>
            </w:r>
            <w:r w:rsidRPr="005E579F">
              <w:rPr>
                <w:rFonts w:cs="Times New Roman"/>
                <w:sz w:val="20"/>
                <w:cs/>
                <w:lang w:val="en-GB"/>
              </w:rPr>
              <w:t>211</w:t>
            </w:r>
          </w:p>
        </w:tc>
        <w:tc>
          <w:tcPr>
            <w:tcW w:w="1350" w:type="dxa"/>
            <w:tcBorders>
              <w:top w:val="nil"/>
              <w:left w:val="nil"/>
              <w:bottom w:val="nil"/>
              <w:right w:val="nil"/>
            </w:tcBorders>
            <w:vAlign w:val="bottom"/>
          </w:tcPr>
          <w:p w14:paraId="2B2704E7" w14:textId="73DCA8A9" w:rsidR="005E579F" w:rsidRPr="005E579F" w:rsidRDefault="005E579F" w:rsidP="005E579F">
            <w:pPr>
              <w:tabs>
                <w:tab w:val="decimal" w:pos="1067"/>
              </w:tabs>
              <w:spacing w:line="240" w:lineRule="atLeast"/>
              <w:ind w:right="-13"/>
              <w:rPr>
                <w:rFonts w:cs="Times New Roman"/>
                <w:sz w:val="20"/>
                <w:lang w:val="en-GB"/>
              </w:rPr>
            </w:pPr>
            <w:r w:rsidRPr="005E579F">
              <w:rPr>
                <w:rFonts w:cs="Times New Roman"/>
                <w:sz w:val="20"/>
                <w:lang w:val="en-GB"/>
              </w:rPr>
              <w:t>393,367</w:t>
            </w:r>
          </w:p>
        </w:tc>
        <w:tc>
          <w:tcPr>
            <w:tcW w:w="1350" w:type="dxa"/>
            <w:tcBorders>
              <w:top w:val="nil"/>
              <w:left w:val="nil"/>
              <w:bottom w:val="nil"/>
              <w:right w:val="nil"/>
            </w:tcBorders>
            <w:vAlign w:val="bottom"/>
          </w:tcPr>
          <w:p w14:paraId="12F3D49B" w14:textId="5E3A0A77" w:rsidR="005E579F" w:rsidRPr="005E579F" w:rsidRDefault="005E579F" w:rsidP="005E579F">
            <w:pPr>
              <w:tabs>
                <w:tab w:val="decimal" w:pos="1068"/>
              </w:tabs>
              <w:spacing w:line="240" w:lineRule="atLeast"/>
              <w:ind w:right="-13"/>
              <w:rPr>
                <w:rFonts w:cs="Times New Roman"/>
                <w:sz w:val="20"/>
                <w:lang w:val="en-GB"/>
              </w:rPr>
            </w:pPr>
            <w:r w:rsidRPr="005E579F">
              <w:rPr>
                <w:rFonts w:cs="Times New Roman"/>
                <w:sz w:val="20"/>
                <w:lang w:val="en-GB"/>
              </w:rPr>
              <w:t>130,710</w:t>
            </w:r>
          </w:p>
        </w:tc>
        <w:tc>
          <w:tcPr>
            <w:tcW w:w="1260" w:type="dxa"/>
            <w:tcBorders>
              <w:top w:val="nil"/>
              <w:left w:val="nil"/>
              <w:bottom w:val="nil"/>
              <w:right w:val="nil"/>
            </w:tcBorders>
            <w:vAlign w:val="bottom"/>
          </w:tcPr>
          <w:p w14:paraId="2F300B1D" w14:textId="51F4453D" w:rsidR="005E579F" w:rsidRPr="005E579F" w:rsidRDefault="005E579F" w:rsidP="005E579F">
            <w:pPr>
              <w:tabs>
                <w:tab w:val="decimal" w:pos="952"/>
              </w:tabs>
              <w:spacing w:line="240" w:lineRule="atLeast"/>
              <w:ind w:right="-13"/>
              <w:rPr>
                <w:rFonts w:cs="Times New Roman"/>
                <w:sz w:val="20"/>
                <w:lang w:val="en-GB"/>
              </w:rPr>
            </w:pPr>
            <w:r w:rsidRPr="005E579F">
              <w:rPr>
                <w:rFonts w:cs="Times New Roman"/>
                <w:sz w:val="20"/>
                <w:lang w:val="en-GB"/>
              </w:rPr>
              <w:t>694,160</w:t>
            </w:r>
          </w:p>
        </w:tc>
        <w:tc>
          <w:tcPr>
            <w:tcW w:w="1260" w:type="dxa"/>
            <w:tcBorders>
              <w:top w:val="nil"/>
              <w:left w:val="nil"/>
              <w:bottom w:val="nil"/>
              <w:right w:val="nil"/>
            </w:tcBorders>
            <w:vAlign w:val="bottom"/>
          </w:tcPr>
          <w:p w14:paraId="612711FA" w14:textId="632B25A2" w:rsidR="005E579F" w:rsidRPr="005E579F" w:rsidRDefault="005E579F" w:rsidP="005E579F">
            <w:pPr>
              <w:tabs>
                <w:tab w:val="decimal" w:pos="954"/>
              </w:tabs>
              <w:spacing w:line="240" w:lineRule="atLeast"/>
              <w:ind w:right="-13"/>
              <w:rPr>
                <w:rFonts w:cs="Times New Roman"/>
                <w:sz w:val="20"/>
                <w:cs/>
                <w:lang w:val="en-GB"/>
              </w:rPr>
            </w:pPr>
            <w:r w:rsidRPr="005E579F">
              <w:rPr>
                <w:rFonts w:cs="Times New Roman"/>
                <w:sz w:val="20"/>
                <w:lang w:val="en-GB"/>
              </w:rPr>
              <w:t>9,145</w:t>
            </w:r>
          </w:p>
        </w:tc>
        <w:tc>
          <w:tcPr>
            <w:tcW w:w="1260" w:type="dxa"/>
            <w:tcBorders>
              <w:top w:val="nil"/>
              <w:left w:val="nil"/>
              <w:bottom w:val="nil"/>
              <w:right w:val="nil"/>
            </w:tcBorders>
            <w:vAlign w:val="bottom"/>
          </w:tcPr>
          <w:p w14:paraId="32E997BC" w14:textId="4DC5B743" w:rsidR="005E579F" w:rsidRPr="005E579F" w:rsidRDefault="005E579F" w:rsidP="005E579F">
            <w:pPr>
              <w:tabs>
                <w:tab w:val="decimal" w:pos="974"/>
              </w:tabs>
              <w:spacing w:line="240" w:lineRule="atLeast"/>
              <w:ind w:right="-13"/>
              <w:rPr>
                <w:rFonts w:cs="Times New Roman"/>
                <w:sz w:val="20"/>
                <w:lang w:val="en-GB"/>
              </w:rPr>
            </w:pPr>
            <w:r w:rsidRPr="005E579F">
              <w:rPr>
                <w:rFonts w:cs="Times New Roman"/>
                <w:sz w:val="20"/>
                <w:lang w:val="en-GB"/>
              </w:rPr>
              <w:t>7,245</w:t>
            </w:r>
          </w:p>
        </w:tc>
        <w:tc>
          <w:tcPr>
            <w:tcW w:w="1170" w:type="dxa"/>
            <w:tcBorders>
              <w:top w:val="nil"/>
              <w:left w:val="nil"/>
              <w:bottom w:val="nil"/>
              <w:right w:val="nil"/>
            </w:tcBorders>
            <w:vAlign w:val="bottom"/>
          </w:tcPr>
          <w:p w14:paraId="466EE110" w14:textId="6D09918C" w:rsidR="005E579F" w:rsidRPr="005E579F" w:rsidRDefault="005E579F" w:rsidP="005E579F">
            <w:pPr>
              <w:tabs>
                <w:tab w:val="decimal" w:pos="900"/>
              </w:tabs>
              <w:spacing w:line="240" w:lineRule="atLeast"/>
              <w:ind w:right="-13"/>
              <w:rPr>
                <w:rFonts w:cs="Times New Roman"/>
                <w:sz w:val="20"/>
                <w:cs/>
                <w:lang w:val="en-GB"/>
              </w:rPr>
            </w:pPr>
            <w:r w:rsidRPr="005E579F">
              <w:rPr>
                <w:rFonts w:cs="Times New Roman"/>
                <w:sz w:val="20"/>
                <w:lang w:val="en-GB"/>
              </w:rPr>
              <w:t>1,285,427</w:t>
            </w:r>
          </w:p>
        </w:tc>
      </w:tr>
      <w:tr w:rsidR="005E579F" w:rsidRPr="00476D19" w14:paraId="003EA737" w14:textId="77777777" w:rsidTr="00E51FA7">
        <w:trPr>
          <w:cantSplit/>
        </w:trPr>
        <w:tc>
          <w:tcPr>
            <w:tcW w:w="3690" w:type="dxa"/>
            <w:tcBorders>
              <w:top w:val="nil"/>
              <w:left w:val="nil"/>
              <w:bottom w:val="nil"/>
              <w:right w:val="nil"/>
            </w:tcBorders>
            <w:vAlign w:val="bottom"/>
          </w:tcPr>
          <w:p w14:paraId="64B2F0EA" w14:textId="2F98FE84" w:rsidR="005E579F" w:rsidRPr="00476D19" w:rsidRDefault="005E579F" w:rsidP="005E579F">
            <w:pPr>
              <w:spacing w:line="240" w:lineRule="atLeast"/>
              <w:ind w:left="132" w:hanging="132"/>
              <w:rPr>
                <w:rFonts w:cs="Times New Roman"/>
                <w:sz w:val="20"/>
                <w:lang w:val="en-GB"/>
              </w:rPr>
            </w:pPr>
            <w:r w:rsidRPr="00476D19">
              <w:rPr>
                <w:rFonts w:cs="Times New Roman"/>
                <w:sz w:val="20"/>
                <w:lang w:val="en-GB"/>
              </w:rPr>
              <w:t>Additions</w:t>
            </w:r>
          </w:p>
        </w:tc>
        <w:tc>
          <w:tcPr>
            <w:tcW w:w="1260" w:type="dxa"/>
            <w:tcBorders>
              <w:top w:val="nil"/>
              <w:left w:val="nil"/>
              <w:bottom w:val="nil"/>
              <w:right w:val="nil"/>
            </w:tcBorders>
            <w:vAlign w:val="bottom"/>
          </w:tcPr>
          <w:p w14:paraId="3FD1275C" w14:textId="5CA98606" w:rsidR="005E579F" w:rsidRPr="00476D19" w:rsidRDefault="005E579F" w:rsidP="005E579F">
            <w:pPr>
              <w:tabs>
                <w:tab w:val="decimal" w:pos="900"/>
              </w:tabs>
              <w:spacing w:line="240" w:lineRule="atLeast"/>
              <w:ind w:right="-13"/>
              <w:rPr>
                <w:rFonts w:cs="Times New Roman"/>
                <w:sz w:val="20"/>
                <w:lang w:val="en-GB"/>
              </w:rPr>
            </w:pPr>
            <w:r w:rsidRPr="00476D19">
              <w:rPr>
                <w:rFonts w:cs="Times New Roman"/>
                <w:b/>
                <w:bCs/>
                <w:sz w:val="20"/>
                <w:cs/>
                <w:lang w:val="en-GB"/>
              </w:rPr>
              <w:t>-</w:t>
            </w:r>
          </w:p>
        </w:tc>
        <w:tc>
          <w:tcPr>
            <w:tcW w:w="1260" w:type="dxa"/>
            <w:tcBorders>
              <w:top w:val="nil"/>
              <w:left w:val="nil"/>
              <w:bottom w:val="nil"/>
              <w:right w:val="nil"/>
            </w:tcBorders>
            <w:vAlign w:val="bottom"/>
          </w:tcPr>
          <w:p w14:paraId="55DFD2E8" w14:textId="5FB0C3AA" w:rsidR="005E579F" w:rsidRPr="00476D19" w:rsidRDefault="005E579F" w:rsidP="005E579F">
            <w:pPr>
              <w:tabs>
                <w:tab w:val="decimal" w:pos="974"/>
              </w:tabs>
              <w:spacing w:line="240" w:lineRule="atLeast"/>
              <w:ind w:right="-13"/>
              <w:rPr>
                <w:rFonts w:cs="Times New Roman"/>
                <w:sz w:val="20"/>
                <w:lang w:val="en-GB"/>
              </w:rPr>
            </w:pPr>
            <w:r w:rsidRPr="00476D19">
              <w:rPr>
                <w:rFonts w:cs="Times New Roman"/>
                <w:sz w:val="20"/>
                <w:cs/>
                <w:lang w:val="en-GB"/>
              </w:rPr>
              <w:t>-</w:t>
            </w:r>
          </w:p>
        </w:tc>
        <w:tc>
          <w:tcPr>
            <w:tcW w:w="1350" w:type="dxa"/>
            <w:tcBorders>
              <w:top w:val="nil"/>
              <w:left w:val="nil"/>
              <w:bottom w:val="nil"/>
              <w:right w:val="nil"/>
            </w:tcBorders>
            <w:vAlign w:val="bottom"/>
          </w:tcPr>
          <w:p w14:paraId="06AAE9FF" w14:textId="487AF1BC" w:rsidR="005E579F" w:rsidRPr="00476D19" w:rsidRDefault="005E579F" w:rsidP="005E579F">
            <w:pPr>
              <w:tabs>
                <w:tab w:val="decimal" w:pos="1067"/>
              </w:tabs>
              <w:spacing w:line="240" w:lineRule="atLeast"/>
              <w:ind w:right="-13"/>
              <w:rPr>
                <w:rFonts w:cs="Times New Roman"/>
                <w:sz w:val="20"/>
                <w:lang w:val="en-GB"/>
              </w:rPr>
            </w:pPr>
            <w:r w:rsidRPr="00476D19">
              <w:rPr>
                <w:rFonts w:cs="Times New Roman"/>
                <w:sz w:val="20"/>
                <w:cs/>
                <w:lang w:val="en-GB"/>
              </w:rPr>
              <w:t>5</w:t>
            </w:r>
            <w:r w:rsidRPr="00476D19">
              <w:rPr>
                <w:rFonts w:cs="Times New Roman"/>
                <w:sz w:val="20"/>
                <w:lang w:val="en-GB"/>
              </w:rPr>
              <w:t>,</w:t>
            </w:r>
            <w:r w:rsidRPr="00476D19">
              <w:rPr>
                <w:rFonts w:cs="Times New Roman"/>
                <w:sz w:val="20"/>
                <w:cs/>
                <w:lang w:val="en-GB"/>
              </w:rPr>
              <w:t>649</w:t>
            </w:r>
          </w:p>
        </w:tc>
        <w:tc>
          <w:tcPr>
            <w:tcW w:w="1350" w:type="dxa"/>
            <w:tcBorders>
              <w:top w:val="nil"/>
              <w:left w:val="nil"/>
              <w:bottom w:val="nil"/>
              <w:right w:val="nil"/>
            </w:tcBorders>
            <w:vAlign w:val="bottom"/>
          </w:tcPr>
          <w:p w14:paraId="65DF9BB3" w14:textId="0BE130ED" w:rsidR="005E579F" w:rsidRPr="00476D19" w:rsidRDefault="005E579F" w:rsidP="005E579F">
            <w:pPr>
              <w:tabs>
                <w:tab w:val="decimal" w:pos="1068"/>
              </w:tabs>
              <w:spacing w:line="240" w:lineRule="atLeast"/>
              <w:ind w:right="-13"/>
              <w:rPr>
                <w:rFonts w:cs="Times New Roman"/>
                <w:sz w:val="20"/>
                <w:lang w:val="en-GB"/>
              </w:rPr>
            </w:pPr>
            <w:r w:rsidRPr="00476D19">
              <w:rPr>
                <w:rFonts w:cs="Times New Roman"/>
                <w:sz w:val="20"/>
                <w:cs/>
                <w:lang w:val="en-GB"/>
              </w:rPr>
              <w:t>14</w:t>
            </w:r>
            <w:r w:rsidRPr="00476D19">
              <w:rPr>
                <w:rFonts w:cs="Times New Roman"/>
                <w:sz w:val="20"/>
                <w:lang w:val="en-GB"/>
              </w:rPr>
              <w:t>,</w:t>
            </w:r>
            <w:r w:rsidRPr="00476D19">
              <w:rPr>
                <w:rFonts w:cs="Times New Roman"/>
                <w:sz w:val="20"/>
                <w:cs/>
                <w:lang w:val="en-GB"/>
              </w:rPr>
              <w:t>537</w:t>
            </w:r>
          </w:p>
        </w:tc>
        <w:tc>
          <w:tcPr>
            <w:tcW w:w="1260" w:type="dxa"/>
            <w:tcBorders>
              <w:top w:val="nil"/>
              <w:left w:val="nil"/>
              <w:bottom w:val="nil"/>
              <w:right w:val="nil"/>
            </w:tcBorders>
            <w:vAlign w:val="bottom"/>
          </w:tcPr>
          <w:p w14:paraId="4E65077B" w14:textId="05DC1D6D" w:rsidR="005E579F" w:rsidRPr="00476D19" w:rsidRDefault="005E579F" w:rsidP="005E579F">
            <w:pPr>
              <w:tabs>
                <w:tab w:val="decimal" w:pos="952"/>
              </w:tabs>
              <w:spacing w:line="240" w:lineRule="atLeast"/>
              <w:ind w:right="-13"/>
              <w:rPr>
                <w:rFonts w:cs="Times New Roman"/>
                <w:sz w:val="20"/>
                <w:lang w:val="en-GB"/>
              </w:rPr>
            </w:pPr>
            <w:r w:rsidRPr="00476D19">
              <w:rPr>
                <w:rFonts w:cs="Times New Roman"/>
                <w:sz w:val="20"/>
                <w:cs/>
                <w:lang w:val="en-GB"/>
              </w:rPr>
              <w:t>97</w:t>
            </w:r>
            <w:r w:rsidRPr="00476D19">
              <w:rPr>
                <w:rFonts w:cs="Times New Roman"/>
                <w:sz w:val="20"/>
                <w:lang w:val="en-GB"/>
              </w:rPr>
              <w:t>,</w:t>
            </w:r>
            <w:r w:rsidRPr="00476D19">
              <w:rPr>
                <w:rFonts w:cs="Times New Roman"/>
                <w:sz w:val="20"/>
                <w:cs/>
                <w:lang w:val="en-GB"/>
              </w:rPr>
              <w:t>739</w:t>
            </w:r>
          </w:p>
        </w:tc>
        <w:tc>
          <w:tcPr>
            <w:tcW w:w="1260" w:type="dxa"/>
            <w:tcBorders>
              <w:top w:val="nil"/>
              <w:left w:val="nil"/>
              <w:bottom w:val="nil"/>
              <w:right w:val="nil"/>
            </w:tcBorders>
            <w:vAlign w:val="bottom"/>
          </w:tcPr>
          <w:p w14:paraId="14DCD147" w14:textId="026CF1BC" w:rsidR="005E579F" w:rsidRPr="00476D19" w:rsidRDefault="005E579F" w:rsidP="005E579F">
            <w:pPr>
              <w:tabs>
                <w:tab w:val="decimal" w:pos="954"/>
              </w:tabs>
              <w:spacing w:line="240" w:lineRule="atLeast"/>
              <w:ind w:right="-13"/>
              <w:rPr>
                <w:rFonts w:cs="Times New Roman"/>
                <w:sz w:val="20"/>
                <w:lang w:val="en-GB"/>
              </w:rPr>
            </w:pPr>
            <w:r w:rsidRPr="00476D19">
              <w:rPr>
                <w:rFonts w:cs="Times New Roman"/>
                <w:sz w:val="20"/>
                <w:cs/>
                <w:lang w:val="en-GB"/>
              </w:rPr>
              <w:t>-</w:t>
            </w:r>
          </w:p>
        </w:tc>
        <w:tc>
          <w:tcPr>
            <w:tcW w:w="1260" w:type="dxa"/>
            <w:tcBorders>
              <w:top w:val="nil"/>
              <w:left w:val="nil"/>
              <w:bottom w:val="nil"/>
              <w:right w:val="nil"/>
            </w:tcBorders>
            <w:vAlign w:val="bottom"/>
          </w:tcPr>
          <w:p w14:paraId="7655513A" w14:textId="2C6BD270" w:rsidR="005E579F" w:rsidRPr="00476D19" w:rsidRDefault="005E579F" w:rsidP="005E579F">
            <w:pPr>
              <w:tabs>
                <w:tab w:val="decimal" w:pos="974"/>
              </w:tabs>
              <w:spacing w:line="240" w:lineRule="atLeast"/>
              <w:ind w:right="-13"/>
              <w:rPr>
                <w:rFonts w:cs="Times New Roman"/>
                <w:sz w:val="20"/>
                <w:lang w:val="en-GB"/>
              </w:rPr>
            </w:pPr>
            <w:r w:rsidRPr="00476D19">
              <w:rPr>
                <w:rFonts w:cs="Times New Roman"/>
                <w:sz w:val="20"/>
                <w:cs/>
                <w:lang w:val="en-GB"/>
              </w:rPr>
              <w:t>91</w:t>
            </w:r>
            <w:r w:rsidRPr="00476D19">
              <w:rPr>
                <w:rFonts w:cs="Times New Roman"/>
                <w:sz w:val="20"/>
                <w:lang w:val="en-GB"/>
              </w:rPr>
              <w:t>,</w:t>
            </w:r>
            <w:r w:rsidRPr="00476D19">
              <w:rPr>
                <w:rFonts w:cs="Times New Roman"/>
                <w:sz w:val="20"/>
                <w:cs/>
                <w:lang w:val="en-GB"/>
              </w:rPr>
              <w:t>187</w:t>
            </w:r>
          </w:p>
        </w:tc>
        <w:tc>
          <w:tcPr>
            <w:tcW w:w="1170" w:type="dxa"/>
            <w:tcBorders>
              <w:top w:val="nil"/>
              <w:left w:val="nil"/>
              <w:bottom w:val="nil"/>
              <w:right w:val="nil"/>
            </w:tcBorders>
            <w:vAlign w:val="bottom"/>
          </w:tcPr>
          <w:p w14:paraId="421A265D" w14:textId="7F1C5CD4" w:rsidR="005E579F" w:rsidRPr="00476D19" w:rsidRDefault="005E579F" w:rsidP="005E579F">
            <w:pPr>
              <w:tabs>
                <w:tab w:val="decimal" w:pos="900"/>
              </w:tabs>
              <w:spacing w:line="240" w:lineRule="atLeast"/>
              <w:ind w:right="-13"/>
              <w:rPr>
                <w:rFonts w:cs="Times New Roman"/>
                <w:sz w:val="20"/>
                <w:lang w:val="en-GB"/>
              </w:rPr>
            </w:pPr>
            <w:r w:rsidRPr="00476D19">
              <w:rPr>
                <w:rFonts w:cs="Times New Roman"/>
                <w:sz w:val="20"/>
                <w:cs/>
                <w:lang w:val="en-GB"/>
              </w:rPr>
              <w:t>209</w:t>
            </w:r>
            <w:r w:rsidRPr="00476D19">
              <w:rPr>
                <w:rFonts w:cs="Times New Roman"/>
                <w:sz w:val="20"/>
                <w:lang w:val="en-GB"/>
              </w:rPr>
              <w:t>,</w:t>
            </w:r>
            <w:r w:rsidRPr="00476D19">
              <w:rPr>
                <w:rFonts w:cs="Times New Roman"/>
                <w:sz w:val="20"/>
                <w:cs/>
                <w:lang w:val="en-GB"/>
              </w:rPr>
              <w:t>112</w:t>
            </w:r>
          </w:p>
        </w:tc>
      </w:tr>
      <w:tr w:rsidR="005E579F" w:rsidRPr="00476D19" w14:paraId="592FA8E3" w14:textId="77777777" w:rsidTr="00E51FA7">
        <w:trPr>
          <w:cantSplit/>
        </w:trPr>
        <w:tc>
          <w:tcPr>
            <w:tcW w:w="3690" w:type="dxa"/>
            <w:tcBorders>
              <w:top w:val="nil"/>
              <w:left w:val="nil"/>
              <w:bottom w:val="nil"/>
              <w:right w:val="nil"/>
            </w:tcBorders>
            <w:vAlign w:val="bottom"/>
          </w:tcPr>
          <w:p w14:paraId="5ED9A980" w14:textId="1B68D596" w:rsidR="005E579F" w:rsidRPr="00476D19" w:rsidRDefault="005E579F" w:rsidP="005E579F">
            <w:pPr>
              <w:spacing w:line="240" w:lineRule="atLeast"/>
              <w:ind w:left="132" w:hanging="132"/>
              <w:rPr>
                <w:rFonts w:cs="Times New Roman"/>
                <w:sz w:val="20"/>
                <w:lang w:val="en-GB"/>
              </w:rPr>
            </w:pPr>
            <w:r w:rsidRPr="00476D19">
              <w:rPr>
                <w:rFonts w:cs="Times New Roman"/>
                <w:sz w:val="20"/>
                <w:lang w:val="en-GB"/>
              </w:rPr>
              <w:t>Transfers in (out)</w:t>
            </w:r>
          </w:p>
        </w:tc>
        <w:tc>
          <w:tcPr>
            <w:tcW w:w="1260" w:type="dxa"/>
            <w:tcBorders>
              <w:top w:val="nil"/>
              <w:left w:val="nil"/>
              <w:bottom w:val="nil"/>
              <w:right w:val="nil"/>
            </w:tcBorders>
            <w:vAlign w:val="bottom"/>
          </w:tcPr>
          <w:p w14:paraId="5F487D4C" w14:textId="026210AD" w:rsidR="005E579F" w:rsidRPr="00476D19" w:rsidRDefault="005E579F" w:rsidP="005E579F">
            <w:pPr>
              <w:tabs>
                <w:tab w:val="decimal" w:pos="900"/>
              </w:tabs>
              <w:spacing w:line="240" w:lineRule="atLeast"/>
              <w:ind w:right="-13"/>
              <w:rPr>
                <w:rFonts w:cs="Times New Roman"/>
                <w:sz w:val="20"/>
                <w:lang w:val="en-GB"/>
              </w:rPr>
            </w:pPr>
            <w:r w:rsidRPr="00476D19">
              <w:rPr>
                <w:rFonts w:cs="Times New Roman"/>
                <w:b/>
                <w:bCs/>
                <w:sz w:val="20"/>
                <w:cs/>
                <w:lang w:val="en-GB"/>
              </w:rPr>
              <w:t>-</w:t>
            </w:r>
          </w:p>
        </w:tc>
        <w:tc>
          <w:tcPr>
            <w:tcW w:w="1260" w:type="dxa"/>
            <w:tcBorders>
              <w:top w:val="nil"/>
              <w:left w:val="nil"/>
              <w:bottom w:val="nil"/>
              <w:right w:val="nil"/>
            </w:tcBorders>
            <w:vAlign w:val="bottom"/>
          </w:tcPr>
          <w:p w14:paraId="7AFBB8BA" w14:textId="68A47257" w:rsidR="005E579F" w:rsidRPr="00476D19" w:rsidRDefault="005E579F" w:rsidP="005E579F">
            <w:pPr>
              <w:tabs>
                <w:tab w:val="decimal" w:pos="974"/>
              </w:tabs>
              <w:spacing w:line="240" w:lineRule="atLeast"/>
              <w:ind w:right="-13"/>
              <w:rPr>
                <w:rFonts w:cs="Times New Roman"/>
                <w:sz w:val="20"/>
                <w:lang w:val="en-GB"/>
              </w:rPr>
            </w:pPr>
            <w:r w:rsidRPr="00476D19">
              <w:rPr>
                <w:rFonts w:cs="Times New Roman"/>
                <w:sz w:val="20"/>
                <w:cs/>
                <w:lang w:val="en-GB"/>
              </w:rPr>
              <w:t>-</w:t>
            </w:r>
          </w:p>
        </w:tc>
        <w:tc>
          <w:tcPr>
            <w:tcW w:w="1350" w:type="dxa"/>
            <w:tcBorders>
              <w:top w:val="nil"/>
              <w:left w:val="nil"/>
              <w:bottom w:val="nil"/>
              <w:right w:val="nil"/>
            </w:tcBorders>
            <w:vAlign w:val="bottom"/>
          </w:tcPr>
          <w:p w14:paraId="25EABBE5" w14:textId="705820B1" w:rsidR="005E579F" w:rsidRPr="00476D19" w:rsidRDefault="005E579F" w:rsidP="005E579F">
            <w:pPr>
              <w:tabs>
                <w:tab w:val="decimal" w:pos="1067"/>
              </w:tabs>
              <w:spacing w:line="240" w:lineRule="atLeast"/>
              <w:ind w:right="-13"/>
              <w:rPr>
                <w:rFonts w:cs="Times New Roman"/>
                <w:sz w:val="20"/>
                <w:lang w:val="en-GB"/>
              </w:rPr>
            </w:pPr>
            <w:r w:rsidRPr="00476D19">
              <w:rPr>
                <w:rFonts w:cs="Times New Roman"/>
                <w:sz w:val="20"/>
                <w:cs/>
                <w:lang w:val="en-GB"/>
              </w:rPr>
              <w:t>38</w:t>
            </w:r>
            <w:r w:rsidRPr="00476D19">
              <w:rPr>
                <w:rFonts w:cs="Times New Roman"/>
                <w:sz w:val="20"/>
                <w:lang w:val="en-GB"/>
              </w:rPr>
              <w:t>,</w:t>
            </w:r>
            <w:r w:rsidRPr="00476D19">
              <w:rPr>
                <w:rFonts w:cs="Times New Roman"/>
                <w:sz w:val="20"/>
                <w:cs/>
                <w:lang w:val="en-GB"/>
              </w:rPr>
              <w:t>241</w:t>
            </w:r>
          </w:p>
        </w:tc>
        <w:tc>
          <w:tcPr>
            <w:tcW w:w="1350" w:type="dxa"/>
            <w:tcBorders>
              <w:top w:val="nil"/>
              <w:left w:val="nil"/>
              <w:bottom w:val="nil"/>
              <w:right w:val="nil"/>
            </w:tcBorders>
            <w:vAlign w:val="bottom"/>
          </w:tcPr>
          <w:p w14:paraId="393711A4" w14:textId="7B0016E1" w:rsidR="005E579F" w:rsidRPr="00476D19" w:rsidRDefault="005E579F" w:rsidP="005E579F">
            <w:pPr>
              <w:tabs>
                <w:tab w:val="decimal" w:pos="1068"/>
              </w:tabs>
              <w:spacing w:line="240" w:lineRule="atLeast"/>
              <w:ind w:right="-13"/>
              <w:rPr>
                <w:rFonts w:cs="Times New Roman"/>
                <w:sz w:val="20"/>
                <w:lang w:val="en-GB"/>
              </w:rPr>
            </w:pPr>
            <w:r w:rsidRPr="00476D19">
              <w:rPr>
                <w:rFonts w:cs="Times New Roman"/>
                <w:sz w:val="20"/>
                <w:cs/>
                <w:lang w:val="en-GB"/>
              </w:rPr>
              <w:t>49</w:t>
            </w:r>
          </w:p>
        </w:tc>
        <w:tc>
          <w:tcPr>
            <w:tcW w:w="1260" w:type="dxa"/>
            <w:tcBorders>
              <w:top w:val="nil"/>
              <w:left w:val="nil"/>
              <w:bottom w:val="nil"/>
              <w:right w:val="nil"/>
            </w:tcBorders>
            <w:vAlign w:val="bottom"/>
          </w:tcPr>
          <w:p w14:paraId="10AC8511" w14:textId="78AB2465" w:rsidR="005E579F" w:rsidRPr="00476D19" w:rsidRDefault="005E579F" w:rsidP="005E579F">
            <w:pPr>
              <w:tabs>
                <w:tab w:val="decimal" w:pos="952"/>
              </w:tabs>
              <w:spacing w:line="240" w:lineRule="atLeast"/>
              <w:ind w:right="-13"/>
              <w:rPr>
                <w:rFonts w:cs="Times New Roman"/>
                <w:sz w:val="20"/>
                <w:lang w:val="en-GB"/>
              </w:rPr>
            </w:pPr>
            <w:r w:rsidRPr="00476D19">
              <w:rPr>
                <w:rFonts w:cs="Times New Roman"/>
                <w:sz w:val="20"/>
                <w:cs/>
                <w:lang w:val="en-GB"/>
              </w:rPr>
              <w:t>46</w:t>
            </w:r>
            <w:r w:rsidRPr="00476D19">
              <w:rPr>
                <w:rFonts w:cs="Times New Roman"/>
                <w:sz w:val="20"/>
                <w:lang w:val="en-GB"/>
              </w:rPr>
              <w:t>,</w:t>
            </w:r>
            <w:r w:rsidRPr="00476D19">
              <w:rPr>
                <w:rFonts w:cs="Times New Roman"/>
                <w:sz w:val="20"/>
                <w:cs/>
                <w:lang w:val="en-GB"/>
              </w:rPr>
              <w:t>206</w:t>
            </w:r>
          </w:p>
        </w:tc>
        <w:tc>
          <w:tcPr>
            <w:tcW w:w="1260" w:type="dxa"/>
            <w:tcBorders>
              <w:top w:val="nil"/>
              <w:left w:val="nil"/>
              <w:bottom w:val="nil"/>
              <w:right w:val="nil"/>
            </w:tcBorders>
            <w:vAlign w:val="bottom"/>
          </w:tcPr>
          <w:p w14:paraId="45799167" w14:textId="170D4E01" w:rsidR="005E579F" w:rsidRPr="00476D19" w:rsidRDefault="005E579F" w:rsidP="005E579F">
            <w:pPr>
              <w:tabs>
                <w:tab w:val="decimal" w:pos="954"/>
              </w:tabs>
              <w:spacing w:line="240" w:lineRule="atLeast"/>
              <w:ind w:right="-13"/>
              <w:rPr>
                <w:rFonts w:cs="Times New Roman"/>
                <w:sz w:val="20"/>
                <w:lang w:val="en-GB"/>
              </w:rPr>
            </w:pPr>
            <w:r w:rsidRPr="00476D19">
              <w:rPr>
                <w:rFonts w:cs="Times New Roman"/>
                <w:sz w:val="20"/>
                <w:cs/>
                <w:lang w:val="en-GB"/>
              </w:rPr>
              <w:t>-</w:t>
            </w:r>
          </w:p>
        </w:tc>
        <w:tc>
          <w:tcPr>
            <w:tcW w:w="1260" w:type="dxa"/>
            <w:tcBorders>
              <w:top w:val="nil"/>
              <w:left w:val="nil"/>
              <w:bottom w:val="nil"/>
              <w:right w:val="nil"/>
            </w:tcBorders>
            <w:vAlign w:val="bottom"/>
          </w:tcPr>
          <w:p w14:paraId="63CBE70B" w14:textId="784F17A8" w:rsidR="005E579F" w:rsidRPr="00476D19" w:rsidRDefault="005E579F" w:rsidP="005E579F">
            <w:pPr>
              <w:tabs>
                <w:tab w:val="decimal" w:pos="974"/>
              </w:tabs>
              <w:spacing w:line="240" w:lineRule="atLeast"/>
              <w:ind w:right="-13"/>
              <w:rPr>
                <w:rFonts w:cs="Times New Roman"/>
                <w:sz w:val="20"/>
                <w:lang w:val="en-GB"/>
              </w:rPr>
            </w:pPr>
            <w:r w:rsidRPr="00476D19">
              <w:rPr>
                <w:rFonts w:cs="Times New Roman"/>
                <w:sz w:val="20"/>
                <w:cs/>
                <w:lang w:val="en-GB"/>
              </w:rPr>
              <w:t>(84</w:t>
            </w:r>
            <w:r w:rsidRPr="00476D19">
              <w:rPr>
                <w:rFonts w:cs="Times New Roman"/>
                <w:sz w:val="20"/>
                <w:lang w:val="en-GB"/>
              </w:rPr>
              <w:t>,</w:t>
            </w:r>
            <w:r w:rsidRPr="00476D19">
              <w:rPr>
                <w:rFonts w:cs="Times New Roman"/>
                <w:sz w:val="20"/>
                <w:cs/>
                <w:lang w:val="en-GB"/>
              </w:rPr>
              <w:t>496)</w:t>
            </w:r>
          </w:p>
        </w:tc>
        <w:tc>
          <w:tcPr>
            <w:tcW w:w="1170" w:type="dxa"/>
            <w:tcBorders>
              <w:top w:val="nil"/>
              <w:left w:val="nil"/>
              <w:bottom w:val="nil"/>
              <w:right w:val="nil"/>
            </w:tcBorders>
            <w:vAlign w:val="bottom"/>
          </w:tcPr>
          <w:p w14:paraId="206B8DE7" w14:textId="26A1ECF1" w:rsidR="005E579F" w:rsidRPr="00476D19" w:rsidRDefault="005E579F" w:rsidP="00454174">
            <w:pPr>
              <w:tabs>
                <w:tab w:val="decimal" w:pos="900"/>
              </w:tabs>
              <w:spacing w:line="240" w:lineRule="atLeast"/>
              <w:ind w:right="-13"/>
              <w:rPr>
                <w:rFonts w:cs="Times New Roman"/>
                <w:sz w:val="20"/>
                <w:lang w:val="en-GB"/>
              </w:rPr>
            </w:pPr>
            <w:r w:rsidRPr="00476D19">
              <w:rPr>
                <w:rFonts w:cs="Times New Roman"/>
                <w:sz w:val="20"/>
                <w:cs/>
                <w:lang w:val="en-GB"/>
              </w:rPr>
              <w:t>-</w:t>
            </w:r>
          </w:p>
        </w:tc>
      </w:tr>
      <w:tr w:rsidR="005E579F" w:rsidRPr="00476D19" w14:paraId="02842FB1" w14:textId="77777777" w:rsidTr="00E51FA7">
        <w:trPr>
          <w:cantSplit/>
        </w:trPr>
        <w:tc>
          <w:tcPr>
            <w:tcW w:w="3690" w:type="dxa"/>
            <w:tcBorders>
              <w:top w:val="nil"/>
              <w:left w:val="nil"/>
              <w:bottom w:val="nil"/>
              <w:right w:val="nil"/>
            </w:tcBorders>
            <w:vAlign w:val="bottom"/>
          </w:tcPr>
          <w:p w14:paraId="25710F16" w14:textId="46AC0449" w:rsidR="005E579F" w:rsidRPr="00476D19" w:rsidRDefault="005E579F" w:rsidP="005E579F">
            <w:pPr>
              <w:spacing w:line="240" w:lineRule="atLeast"/>
              <w:ind w:left="132" w:hanging="132"/>
              <w:rPr>
                <w:rFonts w:cs="Times New Roman"/>
                <w:sz w:val="20"/>
                <w:lang w:val="en-GB"/>
              </w:rPr>
            </w:pPr>
            <w:r w:rsidRPr="00476D19">
              <w:rPr>
                <w:rFonts w:cs="Times New Roman"/>
                <w:sz w:val="20"/>
                <w:lang w:val="en-GB"/>
              </w:rPr>
              <w:t>Disposals/write-off</w:t>
            </w:r>
            <w:r w:rsidRPr="00476D19" w:rsidDel="0006414F">
              <w:rPr>
                <w:rFonts w:cs="Times New Roman"/>
                <w:sz w:val="20"/>
                <w:lang w:val="en-GB"/>
              </w:rPr>
              <w:t xml:space="preserve"> </w:t>
            </w:r>
          </w:p>
        </w:tc>
        <w:tc>
          <w:tcPr>
            <w:tcW w:w="1260" w:type="dxa"/>
            <w:tcBorders>
              <w:top w:val="nil"/>
              <w:left w:val="nil"/>
              <w:bottom w:val="nil"/>
              <w:right w:val="nil"/>
            </w:tcBorders>
            <w:vAlign w:val="bottom"/>
          </w:tcPr>
          <w:p w14:paraId="7D5C765C" w14:textId="3141DF4A" w:rsidR="005E579F" w:rsidRPr="00476D19" w:rsidRDefault="005E579F" w:rsidP="005E579F">
            <w:pPr>
              <w:pBdr>
                <w:bottom w:val="single" w:sz="4" w:space="1" w:color="auto"/>
              </w:pBdr>
              <w:tabs>
                <w:tab w:val="decimal" w:pos="900"/>
              </w:tabs>
              <w:spacing w:line="240" w:lineRule="atLeast"/>
              <w:ind w:right="-13"/>
              <w:rPr>
                <w:rFonts w:cs="Times New Roman"/>
                <w:sz w:val="20"/>
                <w:cs/>
                <w:lang w:val="en-GB"/>
              </w:rPr>
            </w:pPr>
            <w:r w:rsidRPr="00476D19">
              <w:rPr>
                <w:rFonts w:cs="Times New Roman"/>
                <w:b/>
                <w:bCs/>
                <w:sz w:val="20"/>
                <w:cs/>
                <w:lang w:val="en-GB"/>
              </w:rPr>
              <w:t>-</w:t>
            </w:r>
          </w:p>
        </w:tc>
        <w:tc>
          <w:tcPr>
            <w:tcW w:w="1260" w:type="dxa"/>
            <w:tcBorders>
              <w:top w:val="nil"/>
              <w:left w:val="nil"/>
              <w:bottom w:val="nil"/>
              <w:right w:val="nil"/>
            </w:tcBorders>
            <w:vAlign w:val="bottom"/>
          </w:tcPr>
          <w:p w14:paraId="5F35B08A" w14:textId="307F6A40" w:rsidR="005E579F" w:rsidRPr="00476D19" w:rsidRDefault="005E579F" w:rsidP="005E579F">
            <w:pPr>
              <w:pBdr>
                <w:bottom w:val="single" w:sz="4" w:space="1" w:color="auto"/>
              </w:pBdr>
              <w:tabs>
                <w:tab w:val="decimal" w:pos="974"/>
              </w:tabs>
              <w:spacing w:line="240" w:lineRule="atLeast"/>
              <w:ind w:right="-13"/>
              <w:rPr>
                <w:rFonts w:cs="Times New Roman"/>
                <w:sz w:val="20"/>
                <w:cs/>
                <w:lang w:val="en-GB"/>
              </w:rPr>
            </w:pPr>
            <w:r w:rsidRPr="00476D19">
              <w:rPr>
                <w:rFonts w:cs="Times New Roman"/>
                <w:b/>
                <w:bCs/>
                <w:sz w:val="20"/>
                <w:cs/>
                <w:lang w:val="en-GB"/>
              </w:rPr>
              <w:t>-</w:t>
            </w:r>
          </w:p>
        </w:tc>
        <w:tc>
          <w:tcPr>
            <w:tcW w:w="1350" w:type="dxa"/>
            <w:tcBorders>
              <w:top w:val="nil"/>
              <w:left w:val="nil"/>
              <w:bottom w:val="nil"/>
              <w:right w:val="nil"/>
            </w:tcBorders>
            <w:vAlign w:val="bottom"/>
          </w:tcPr>
          <w:p w14:paraId="29C2878F" w14:textId="0047022E" w:rsidR="005E579F" w:rsidRPr="00476D19" w:rsidRDefault="005E579F" w:rsidP="005E579F">
            <w:pPr>
              <w:pBdr>
                <w:bottom w:val="single" w:sz="4" w:space="1" w:color="auto"/>
              </w:pBdr>
              <w:tabs>
                <w:tab w:val="decimal" w:pos="1067"/>
              </w:tabs>
              <w:spacing w:line="240" w:lineRule="atLeast"/>
              <w:ind w:right="-13"/>
              <w:rPr>
                <w:rFonts w:cs="Times New Roman"/>
                <w:sz w:val="20"/>
                <w:cs/>
                <w:lang w:val="en-GB"/>
              </w:rPr>
            </w:pPr>
            <w:r w:rsidRPr="00476D19">
              <w:rPr>
                <w:rFonts w:cs="Times New Roman"/>
                <w:sz w:val="20"/>
                <w:cs/>
                <w:lang w:val="en-GB"/>
              </w:rPr>
              <w:t>(53</w:t>
            </w:r>
            <w:r w:rsidRPr="00476D19">
              <w:rPr>
                <w:rFonts w:cs="Times New Roman"/>
                <w:sz w:val="20"/>
                <w:lang w:val="en-GB"/>
              </w:rPr>
              <w:t>,</w:t>
            </w:r>
            <w:r w:rsidRPr="00476D19">
              <w:rPr>
                <w:rFonts w:cs="Times New Roman"/>
                <w:sz w:val="20"/>
                <w:cs/>
                <w:lang w:val="en-GB"/>
              </w:rPr>
              <w:t>67</w:t>
            </w:r>
            <w:r w:rsidRPr="00476D19">
              <w:rPr>
                <w:rFonts w:cs="Times New Roman"/>
                <w:sz w:val="20"/>
                <w:lang w:val="en-GB"/>
              </w:rPr>
              <w:t>7</w:t>
            </w:r>
            <w:r w:rsidRPr="00476D19">
              <w:rPr>
                <w:rFonts w:cs="Times New Roman"/>
                <w:sz w:val="20"/>
                <w:cs/>
                <w:lang w:val="en-GB"/>
              </w:rPr>
              <w:t>)</w:t>
            </w:r>
          </w:p>
        </w:tc>
        <w:tc>
          <w:tcPr>
            <w:tcW w:w="1350" w:type="dxa"/>
            <w:tcBorders>
              <w:top w:val="nil"/>
              <w:left w:val="nil"/>
              <w:bottom w:val="nil"/>
              <w:right w:val="nil"/>
            </w:tcBorders>
            <w:vAlign w:val="bottom"/>
          </w:tcPr>
          <w:p w14:paraId="26D7423B" w14:textId="7D3BDEC1" w:rsidR="005E579F" w:rsidRPr="00476D19" w:rsidRDefault="005E579F" w:rsidP="005E579F">
            <w:pPr>
              <w:pBdr>
                <w:bottom w:val="single" w:sz="4" w:space="1" w:color="auto"/>
              </w:pBdr>
              <w:tabs>
                <w:tab w:val="decimal" w:pos="1068"/>
              </w:tabs>
              <w:spacing w:line="240" w:lineRule="atLeast"/>
              <w:ind w:right="-13"/>
              <w:rPr>
                <w:rFonts w:cs="Times New Roman"/>
                <w:sz w:val="20"/>
                <w:lang w:val="en-GB"/>
              </w:rPr>
            </w:pPr>
            <w:r w:rsidRPr="00476D19">
              <w:rPr>
                <w:rFonts w:cs="Times New Roman"/>
                <w:sz w:val="20"/>
                <w:cs/>
                <w:lang w:val="en-GB"/>
              </w:rPr>
              <w:t>(12</w:t>
            </w:r>
            <w:r w:rsidRPr="00476D19">
              <w:rPr>
                <w:rFonts w:cs="Times New Roman"/>
                <w:sz w:val="20"/>
                <w:lang w:val="en-GB"/>
              </w:rPr>
              <w:t>,</w:t>
            </w:r>
            <w:r w:rsidRPr="00476D19">
              <w:rPr>
                <w:rFonts w:cs="Times New Roman"/>
                <w:sz w:val="20"/>
                <w:cs/>
                <w:lang w:val="en-GB"/>
              </w:rPr>
              <w:t>598)</w:t>
            </w:r>
          </w:p>
        </w:tc>
        <w:tc>
          <w:tcPr>
            <w:tcW w:w="1260" w:type="dxa"/>
            <w:tcBorders>
              <w:top w:val="nil"/>
              <w:left w:val="nil"/>
              <w:bottom w:val="nil"/>
              <w:right w:val="nil"/>
            </w:tcBorders>
            <w:vAlign w:val="bottom"/>
          </w:tcPr>
          <w:p w14:paraId="2B149DA3" w14:textId="580A0437" w:rsidR="005E579F" w:rsidRPr="00476D19" w:rsidRDefault="005E579F" w:rsidP="005E579F">
            <w:pPr>
              <w:pBdr>
                <w:bottom w:val="single" w:sz="4" w:space="1" w:color="auto"/>
              </w:pBdr>
              <w:tabs>
                <w:tab w:val="decimal" w:pos="952"/>
              </w:tabs>
              <w:spacing w:line="240" w:lineRule="atLeast"/>
              <w:ind w:right="-13"/>
              <w:rPr>
                <w:rFonts w:cs="Times New Roman"/>
                <w:sz w:val="20"/>
                <w:cs/>
                <w:lang w:val="en-GB"/>
              </w:rPr>
            </w:pPr>
            <w:r w:rsidRPr="00476D19">
              <w:rPr>
                <w:rFonts w:cs="Times New Roman"/>
                <w:sz w:val="20"/>
                <w:cs/>
                <w:lang w:val="en-GB"/>
              </w:rPr>
              <w:t>(46</w:t>
            </w:r>
            <w:r w:rsidRPr="00476D19">
              <w:rPr>
                <w:rFonts w:cs="Times New Roman"/>
                <w:sz w:val="20"/>
                <w:lang w:val="en-GB"/>
              </w:rPr>
              <w:t>,</w:t>
            </w:r>
            <w:r w:rsidRPr="00476D19">
              <w:rPr>
                <w:rFonts w:cs="Times New Roman"/>
                <w:sz w:val="20"/>
                <w:cs/>
                <w:lang w:val="en-GB"/>
              </w:rPr>
              <w:t>516)</w:t>
            </w:r>
          </w:p>
        </w:tc>
        <w:tc>
          <w:tcPr>
            <w:tcW w:w="1260" w:type="dxa"/>
            <w:tcBorders>
              <w:top w:val="nil"/>
              <w:left w:val="nil"/>
              <w:bottom w:val="nil"/>
              <w:right w:val="nil"/>
            </w:tcBorders>
            <w:vAlign w:val="bottom"/>
          </w:tcPr>
          <w:p w14:paraId="50F045A3" w14:textId="130854DD" w:rsidR="005E579F" w:rsidRPr="00476D19" w:rsidRDefault="005E579F" w:rsidP="005E579F">
            <w:pPr>
              <w:pBdr>
                <w:bottom w:val="single" w:sz="4" w:space="1" w:color="auto"/>
              </w:pBdr>
              <w:tabs>
                <w:tab w:val="decimal" w:pos="954"/>
              </w:tabs>
              <w:spacing w:line="240" w:lineRule="atLeast"/>
              <w:ind w:right="-13"/>
              <w:rPr>
                <w:rFonts w:cs="Times New Roman"/>
                <w:sz w:val="20"/>
                <w:cs/>
                <w:lang w:val="en-GB"/>
              </w:rPr>
            </w:pPr>
            <w:r w:rsidRPr="00476D19">
              <w:rPr>
                <w:rFonts w:cs="Times New Roman"/>
                <w:sz w:val="20"/>
                <w:cs/>
                <w:lang w:val="en-GB"/>
              </w:rPr>
              <w:t>(5</w:t>
            </w:r>
            <w:r w:rsidRPr="00476D19">
              <w:rPr>
                <w:rFonts w:cs="Times New Roman"/>
                <w:sz w:val="20"/>
                <w:lang w:val="en-GB"/>
              </w:rPr>
              <w:t>,</w:t>
            </w:r>
            <w:r w:rsidRPr="00476D19">
              <w:rPr>
                <w:rFonts w:cs="Times New Roman"/>
                <w:sz w:val="20"/>
                <w:cs/>
                <w:lang w:val="en-GB"/>
              </w:rPr>
              <w:t>43</w:t>
            </w:r>
            <w:r w:rsidRPr="00476D19">
              <w:rPr>
                <w:rFonts w:cs="Times New Roman"/>
                <w:sz w:val="20"/>
                <w:lang w:val="en-GB"/>
              </w:rPr>
              <w:t>6</w:t>
            </w:r>
            <w:r w:rsidRPr="00476D19">
              <w:rPr>
                <w:rFonts w:cs="Times New Roman"/>
                <w:sz w:val="20"/>
                <w:cs/>
                <w:lang w:val="en-GB"/>
              </w:rPr>
              <w:t>)</w:t>
            </w:r>
          </w:p>
        </w:tc>
        <w:tc>
          <w:tcPr>
            <w:tcW w:w="1260" w:type="dxa"/>
            <w:tcBorders>
              <w:top w:val="nil"/>
              <w:left w:val="nil"/>
              <w:bottom w:val="nil"/>
              <w:right w:val="nil"/>
            </w:tcBorders>
            <w:vAlign w:val="bottom"/>
          </w:tcPr>
          <w:p w14:paraId="2CAC6CBC" w14:textId="0AA5340D" w:rsidR="005E579F" w:rsidRPr="00476D19" w:rsidRDefault="005E579F" w:rsidP="005E579F">
            <w:pPr>
              <w:pBdr>
                <w:bottom w:val="single" w:sz="4" w:space="1" w:color="auto"/>
              </w:pBdr>
              <w:tabs>
                <w:tab w:val="decimal" w:pos="974"/>
              </w:tabs>
              <w:spacing w:line="240" w:lineRule="atLeast"/>
              <w:ind w:right="-13"/>
              <w:rPr>
                <w:rFonts w:cs="Times New Roman"/>
                <w:sz w:val="20"/>
                <w:lang w:val="en-GB"/>
              </w:rPr>
            </w:pPr>
            <w:r w:rsidRPr="00476D19">
              <w:rPr>
                <w:rFonts w:cs="Times New Roman"/>
                <w:sz w:val="20"/>
                <w:cs/>
                <w:lang w:val="en-GB"/>
              </w:rPr>
              <w:t>-</w:t>
            </w:r>
          </w:p>
        </w:tc>
        <w:tc>
          <w:tcPr>
            <w:tcW w:w="1170" w:type="dxa"/>
            <w:tcBorders>
              <w:top w:val="nil"/>
              <w:left w:val="nil"/>
              <w:bottom w:val="nil"/>
              <w:right w:val="nil"/>
            </w:tcBorders>
            <w:vAlign w:val="bottom"/>
          </w:tcPr>
          <w:p w14:paraId="6DD43F10" w14:textId="3B979307" w:rsidR="005E579F" w:rsidRPr="00476D19" w:rsidRDefault="005E579F" w:rsidP="005E579F">
            <w:pPr>
              <w:pBdr>
                <w:bottom w:val="single" w:sz="4" w:space="1" w:color="auto"/>
              </w:pBdr>
              <w:tabs>
                <w:tab w:val="decimal" w:pos="900"/>
              </w:tabs>
              <w:spacing w:line="240" w:lineRule="atLeast"/>
              <w:ind w:right="-13"/>
              <w:rPr>
                <w:rFonts w:cs="Times New Roman"/>
                <w:sz w:val="20"/>
                <w:cs/>
                <w:lang w:val="en-GB"/>
              </w:rPr>
            </w:pPr>
            <w:r w:rsidRPr="00476D19">
              <w:rPr>
                <w:rFonts w:cs="Times New Roman"/>
                <w:sz w:val="20"/>
                <w:cs/>
                <w:lang w:val="en-GB"/>
              </w:rPr>
              <w:t>(118</w:t>
            </w:r>
            <w:r w:rsidRPr="00476D19">
              <w:rPr>
                <w:rFonts w:cs="Times New Roman"/>
                <w:sz w:val="20"/>
                <w:lang w:val="en-GB"/>
              </w:rPr>
              <w:t>,</w:t>
            </w:r>
            <w:r w:rsidRPr="00476D19">
              <w:rPr>
                <w:rFonts w:cs="Times New Roman"/>
                <w:sz w:val="20"/>
                <w:cs/>
                <w:lang w:val="en-GB"/>
              </w:rPr>
              <w:t>227)</w:t>
            </w:r>
          </w:p>
        </w:tc>
      </w:tr>
      <w:tr w:rsidR="005E579F" w:rsidRPr="00476D19" w14:paraId="089A31BB" w14:textId="77777777" w:rsidTr="00E51FA7">
        <w:trPr>
          <w:cantSplit/>
        </w:trPr>
        <w:tc>
          <w:tcPr>
            <w:tcW w:w="3690" w:type="dxa"/>
            <w:tcBorders>
              <w:top w:val="nil"/>
              <w:left w:val="nil"/>
              <w:bottom w:val="nil"/>
              <w:right w:val="nil"/>
            </w:tcBorders>
          </w:tcPr>
          <w:p w14:paraId="24265BEA" w14:textId="5ED46677" w:rsidR="005E579F" w:rsidRPr="00476D19" w:rsidRDefault="005E579F" w:rsidP="005E579F">
            <w:pPr>
              <w:spacing w:line="240" w:lineRule="atLeast"/>
              <w:ind w:left="132" w:hanging="132"/>
              <w:rPr>
                <w:rFonts w:cs="Times New Roman"/>
                <w:b/>
                <w:bCs/>
                <w:sz w:val="20"/>
                <w:u w:val="single"/>
              </w:rPr>
            </w:pPr>
            <w:r w:rsidRPr="00476D19">
              <w:rPr>
                <w:rFonts w:cs="Times New Roman"/>
                <w:b/>
                <w:bCs/>
                <w:spacing w:val="-4"/>
                <w:sz w:val="20"/>
              </w:rPr>
              <w:t>At 31 December 202</w:t>
            </w:r>
            <w:r>
              <w:rPr>
                <w:rFonts w:cs="Times New Roman"/>
                <w:b/>
                <w:bCs/>
                <w:spacing w:val="-4"/>
                <w:sz w:val="20"/>
              </w:rPr>
              <w:t>4</w:t>
            </w:r>
            <w:r w:rsidRPr="00476D19">
              <w:rPr>
                <w:rFonts w:cs="Times New Roman"/>
                <w:b/>
                <w:bCs/>
                <w:spacing w:val="-4"/>
                <w:sz w:val="20"/>
              </w:rPr>
              <w:t xml:space="preserve"> and 1 January 202</w:t>
            </w:r>
            <w:r>
              <w:rPr>
                <w:rFonts w:cs="Times New Roman"/>
                <w:b/>
                <w:bCs/>
                <w:spacing w:val="-4"/>
                <w:sz w:val="20"/>
              </w:rPr>
              <w:t>5</w:t>
            </w:r>
          </w:p>
        </w:tc>
        <w:tc>
          <w:tcPr>
            <w:tcW w:w="1260" w:type="dxa"/>
            <w:tcBorders>
              <w:top w:val="nil"/>
              <w:left w:val="nil"/>
              <w:bottom w:val="nil"/>
              <w:right w:val="nil"/>
            </w:tcBorders>
            <w:vAlign w:val="bottom"/>
          </w:tcPr>
          <w:p w14:paraId="6EA0E5D7" w14:textId="40F041B2" w:rsidR="005E579F" w:rsidRPr="00476D19" w:rsidRDefault="005E579F" w:rsidP="005E579F">
            <w:pPr>
              <w:tabs>
                <w:tab w:val="decimal" w:pos="902"/>
              </w:tabs>
              <w:spacing w:line="240" w:lineRule="atLeast"/>
              <w:ind w:right="-13"/>
              <w:rPr>
                <w:rFonts w:cs="Times New Roman"/>
                <w:b/>
                <w:bCs/>
                <w:sz w:val="20"/>
                <w:cs/>
                <w:lang w:val="en-GB"/>
              </w:rPr>
            </w:pPr>
            <w:r w:rsidRPr="00476D19">
              <w:rPr>
                <w:rFonts w:cs="Times New Roman"/>
                <w:b/>
                <w:bCs/>
                <w:sz w:val="20"/>
                <w:cs/>
                <w:lang w:val="en-GB"/>
              </w:rPr>
              <w:t>40</w:t>
            </w:r>
            <w:r w:rsidRPr="00476D19">
              <w:rPr>
                <w:rFonts w:cs="Times New Roman"/>
                <w:b/>
                <w:bCs/>
                <w:sz w:val="20"/>
                <w:lang w:val="en-GB"/>
              </w:rPr>
              <w:t>,</w:t>
            </w:r>
            <w:r w:rsidRPr="00476D19">
              <w:rPr>
                <w:rFonts w:cs="Times New Roman"/>
                <w:b/>
                <w:bCs/>
                <w:sz w:val="20"/>
                <w:cs/>
                <w:lang w:val="en-GB"/>
              </w:rPr>
              <w:t>589</w:t>
            </w:r>
          </w:p>
        </w:tc>
        <w:tc>
          <w:tcPr>
            <w:tcW w:w="1260" w:type="dxa"/>
            <w:tcBorders>
              <w:top w:val="nil"/>
              <w:left w:val="nil"/>
              <w:bottom w:val="nil"/>
              <w:right w:val="nil"/>
            </w:tcBorders>
            <w:vAlign w:val="bottom"/>
          </w:tcPr>
          <w:p w14:paraId="2D9E650A" w14:textId="5C150E72" w:rsidR="005E579F" w:rsidRPr="00476D19" w:rsidRDefault="005E579F" w:rsidP="005E579F">
            <w:pPr>
              <w:tabs>
                <w:tab w:val="decimal" w:pos="974"/>
              </w:tabs>
              <w:spacing w:line="240" w:lineRule="atLeast"/>
              <w:ind w:right="-13"/>
              <w:rPr>
                <w:rFonts w:cs="Times New Roman"/>
                <w:b/>
                <w:bCs/>
                <w:sz w:val="20"/>
                <w:lang w:val="en-GB"/>
              </w:rPr>
            </w:pPr>
            <w:r w:rsidRPr="00476D19">
              <w:rPr>
                <w:rFonts w:cs="Times New Roman"/>
                <w:b/>
                <w:bCs/>
                <w:sz w:val="20"/>
                <w:cs/>
                <w:lang w:val="en-GB"/>
              </w:rPr>
              <w:t>10</w:t>
            </w:r>
            <w:r w:rsidRPr="00476D19">
              <w:rPr>
                <w:rFonts w:cs="Times New Roman"/>
                <w:b/>
                <w:bCs/>
                <w:sz w:val="20"/>
                <w:lang w:val="en-GB"/>
              </w:rPr>
              <w:t>,</w:t>
            </w:r>
            <w:r w:rsidRPr="00476D19">
              <w:rPr>
                <w:rFonts w:cs="Times New Roman"/>
                <w:b/>
                <w:bCs/>
                <w:sz w:val="20"/>
                <w:cs/>
                <w:lang w:val="en-GB"/>
              </w:rPr>
              <w:t>211</w:t>
            </w:r>
          </w:p>
        </w:tc>
        <w:tc>
          <w:tcPr>
            <w:tcW w:w="1350" w:type="dxa"/>
            <w:tcBorders>
              <w:top w:val="nil"/>
              <w:left w:val="nil"/>
              <w:bottom w:val="nil"/>
              <w:right w:val="nil"/>
            </w:tcBorders>
            <w:vAlign w:val="bottom"/>
          </w:tcPr>
          <w:p w14:paraId="3096F4E5" w14:textId="2ED821E1" w:rsidR="005E579F" w:rsidRPr="00476D19" w:rsidRDefault="005E579F" w:rsidP="005E579F">
            <w:pPr>
              <w:tabs>
                <w:tab w:val="decimal" w:pos="1067"/>
              </w:tabs>
              <w:spacing w:line="240" w:lineRule="atLeast"/>
              <w:ind w:right="-13"/>
              <w:rPr>
                <w:rFonts w:cs="Times New Roman"/>
                <w:b/>
                <w:bCs/>
                <w:sz w:val="20"/>
                <w:lang w:val="en-GB"/>
              </w:rPr>
            </w:pPr>
            <w:r w:rsidRPr="00476D19">
              <w:rPr>
                <w:rFonts w:cs="Times New Roman"/>
                <w:b/>
                <w:bCs/>
                <w:sz w:val="20"/>
                <w:cs/>
                <w:lang w:val="en-GB"/>
              </w:rPr>
              <w:t>383</w:t>
            </w:r>
            <w:r w:rsidRPr="00476D19">
              <w:rPr>
                <w:rFonts w:cs="Times New Roman"/>
                <w:b/>
                <w:bCs/>
                <w:sz w:val="20"/>
                <w:lang w:val="en-GB"/>
              </w:rPr>
              <w:t>,</w:t>
            </w:r>
            <w:r w:rsidRPr="00476D19">
              <w:rPr>
                <w:rFonts w:cs="Times New Roman"/>
                <w:b/>
                <w:bCs/>
                <w:sz w:val="20"/>
                <w:cs/>
                <w:lang w:val="en-GB"/>
              </w:rPr>
              <w:t>58</w:t>
            </w:r>
            <w:r w:rsidRPr="00476D19">
              <w:rPr>
                <w:rFonts w:cs="Times New Roman"/>
                <w:b/>
                <w:bCs/>
                <w:sz w:val="20"/>
                <w:lang w:val="en-GB"/>
              </w:rPr>
              <w:t>0</w:t>
            </w:r>
          </w:p>
        </w:tc>
        <w:tc>
          <w:tcPr>
            <w:tcW w:w="1350" w:type="dxa"/>
            <w:tcBorders>
              <w:top w:val="nil"/>
              <w:left w:val="nil"/>
              <w:bottom w:val="nil"/>
              <w:right w:val="nil"/>
            </w:tcBorders>
            <w:vAlign w:val="bottom"/>
          </w:tcPr>
          <w:p w14:paraId="2A3DBAE0" w14:textId="34986EE2" w:rsidR="005E579F" w:rsidRPr="00476D19" w:rsidRDefault="005E579F" w:rsidP="005E579F">
            <w:pPr>
              <w:tabs>
                <w:tab w:val="decimal" w:pos="1068"/>
              </w:tabs>
              <w:spacing w:line="240" w:lineRule="atLeast"/>
              <w:ind w:right="-13"/>
              <w:rPr>
                <w:rFonts w:cs="Times New Roman"/>
                <w:b/>
                <w:bCs/>
                <w:sz w:val="20"/>
                <w:lang w:val="en-GB"/>
              </w:rPr>
            </w:pPr>
            <w:r w:rsidRPr="00476D19">
              <w:rPr>
                <w:rFonts w:cs="Times New Roman"/>
                <w:b/>
                <w:bCs/>
                <w:sz w:val="20"/>
                <w:cs/>
                <w:lang w:val="en-GB"/>
              </w:rPr>
              <w:t>132</w:t>
            </w:r>
            <w:r w:rsidRPr="00476D19">
              <w:rPr>
                <w:rFonts w:cs="Times New Roman"/>
                <w:b/>
                <w:bCs/>
                <w:sz w:val="20"/>
                <w:lang w:val="en-GB"/>
              </w:rPr>
              <w:t>,</w:t>
            </w:r>
            <w:r w:rsidRPr="00476D19">
              <w:rPr>
                <w:rFonts w:cs="Times New Roman"/>
                <w:b/>
                <w:bCs/>
                <w:sz w:val="20"/>
                <w:cs/>
                <w:lang w:val="en-GB"/>
              </w:rPr>
              <w:t>698</w:t>
            </w:r>
          </w:p>
        </w:tc>
        <w:tc>
          <w:tcPr>
            <w:tcW w:w="1260" w:type="dxa"/>
            <w:tcBorders>
              <w:top w:val="nil"/>
              <w:left w:val="nil"/>
              <w:bottom w:val="nil"/>
              <w:right w:val="nil"/>
            </w:tcBorders>
            <w:vAlign w:val="bottom"/>
          </w:tcPr>
          <w:p w14:paraId="1D36FA5F" w14:textId="56E2AC24" w:rsidR="005E579F" w:rsidRPr="00476D19" w:rsidRDefault="005E579F" w:rsidP="005E579F">
            <w:pPr>
              <w:tabs>
                <w:tab w:val="decimal" w:pos="952"/>
              </w:tabs>
              <w:spacing w:line="240" w:lineRule="atLeast"/>
              <w:ind w:right="-13"/>
              <w:rPr>
                <w:rFonts w:cs="Times New Roman"/>
                <w:b/>
                <w:bCs/>
                <w:sz w:val="20"/>
                <w:lang w:val="en-GB"/>
              </w:rPr>
            </w:pPr>
            <w:r w:rsidRPr="00476D19">
              <w:rPr>
                <w:rFonts w:cs="Times New Roman"/>
                <w:b/>
                <w:bCs/>
                <w:sz w:val="20"/>
                <w:cs/>
                <w:lang w:val="en-GB"/>
              </w:rPr>
              <w:t>791</w:t>
            </w:r>
            <w:r w:rsidRPr="00476D19">
              <w:rPr>
                <w:rFonts w:cs="Times New Roman"/>
                <w:b/>
                <w:bCs/>
                <w:sz w:val="20"/>
                <w:lang w:val="en-GB"/>
              </w:rPr>
              <w:t>,</w:t>
            </w:r>
            <w:r w:rsidRPr="00476D19">
              <w:rPr>
                <w:rFonts w:cs="Times New Roman"/>
                <w:b/>
                <w:bCs/>
                <w:sz w:val="20"/>
                <w:cs/>
                <w:lang w:val="en-GB"/>
              </w:rPr>
              <w:t>589</w:t>
            </w:r>
          </w:p>
        </w:tc>
        <w:tc>
          <w:tcPr>
            <w:tcW w:w="1260" w:type="dxa"/>
            <w:tcBorders>
              <w:top w:val="nil"/>
              <w:left w:val="nil"/>
              <w:bottom w:val="nil"/>
              <w:right w:val="nil"/>
            </w:tcBorders>
            <w:vAlign w:val="bottom"/>
          </w:tcPr>
          <w:p w14:paraId="612FBD91" w14:textId="50F2CB53" w:rsidR="005E579F" w:rsidRPr="00476D19" w:rsidRDefault="005E579F" w:rsidP="005E579F">
            <w:pPr>
              <w:tabs>
                <w:tab w:val="decimal" w:pos="954"/>
              </w:tabs>
              <w:spacing w:line="240" w:lineRule="atLeast"/>
              <w:ind w:right="-13"/>
              <w:rPr>
                <w:rFonts w:cs="Times New Roman"/>
                <w:b/>
                <w:bCs/>
                <w:sz w:val="20"/>
                <w:cs/>
                <w:lang w:val="en-GB"/>
              </w:rPr>
            </w:pPr>
            <w:r w:rsidRPr="00476D19">
              <w:rPr>
                <w:rFonts w:cs="Times New Roman"/>
                <w:b/>
                <w:bCs/>
                <w:sz w:val="20"/>
                <w:cs/>
                <w:lang w:val="en-GB"/>
              </w:rPr>
              <w:t>3</w:t>
            </w:r>
            <w:r w:rsidRPr="00476D19">
              <w:rPr>
                <w:rFonts w:cs="Times New Roman"/>
                <w:b/>
                <w:bCs/>
                <w:sz w:val="20"/>
                <w:lang w:val="en-GB"/>
              </w:rPr>
              <w:t>,</w:t>
            </w:r>
            <w:r w:rsidRPr="00476D19">
              <w:rPr>
                <w:rFonts w:cs="Times New Roman"/>
                <w:b/>
                <w:bCs/>
                <w:sz w:val="20"/>
                <w:cs/>
                <w:lang w:val="en-GB"/>
              </w:rPr>
              <w:t>70</w:t>
            </w:r>
            <w:r w:rsidRPr="00476D19">
              <w:rPr>
                <w:rFonts w:cs="Times New Roman"/>
                <w:b/>
                <w:bCs/>
                <w:sz w:val="20"/>
                <w:lang w:val="en-GB"/>
              </w:rPr>
              <w:t>9</w:t>
            </w:r>
          </w:p>
        </w:tc>
        <w:tc>
          <w:tcPr>
            <w:tcW w:w="1260" w:type="dxa"/>
            <w:tcBorders>
              <w:top w:val="nil"/>
              <w:left w:val="nil"/>
              <w:bottom w:val="nil"/>
              <w:right w:val="nil"/>
            </w:tcBorders>
            <w:vAlign w:val="bottom"/>
          </w:tcPr>
          <w:p w14:paraId="7F884035" w14:textId="0D6F1EB9" w:rsidR="005E579F" w:rsidRPr="00476D19" w:rsidRDefault="005E579F" w:rsidP="005E579F">
            <w:pPr>
              <w:tabs>
                <w:tab w:val="decimal" w:pos="974"/>
              </w:tabs>
              <w:spacing w:line="240" w:lineRule="atLeast"/>
              <w:ind w:right="-13"/>
              <w:rPr>
                <w:rFonts w:cs="Times New Roman"/>
                <w:b/>
                <w:bCs/>
                <w:sz w:val="20"/>
                <w:lang w:val="en-GB"/>
              </w:rPr>
            </w:pPr>
            <w:r w:rsidRPr="00476D19">
              <w:rPr>
                <w:rFonts w:cs="Times New Roman"/>
                <w:b/>
                <w:bCs/>
                <w:sz w:val="20"/>
                <w:cs/>
                <w:lang w:val="en-GB"/>
              </w:rPr>
              <w:t>13</w:t>
            </w:r>
            <w:r w:rsidRPr="00476D19">
              <w:rPr>
                <w:rFonts w:cs="Times New Roman"/>
                <w:b/>
                <w:bCs/>
                <w:sz w:val="20"/>
                <w:lang w:val="en-GB"/>
              </w:rPr>
              <w:t>,</w:t>
            </w:r>
            <w:r w:rsidRPr="00476D19">
              <w:rPr>
                <w:rFonts w:cs="Times New Roman"/>
                <w:b/>
                <w:bCs/>
                <w:sz w:val="20"/>
                <w:cs/>
                <w:lang w:val="en-GB"/>
              </w:rPr>
              <w:t>936</w:t>
            </w:r>
          </w:p>
        </w:tc>
        <w:tc>
          <w:tcPr>
            <w:tcW w:w="1170" w:type="dxa"/>
            <w:tcBorders>
              <w:top w:val="nil"/>
              <w:left w:val="nil"/>
              <w:bottom w:val="nil"/>
              <w:right w:val="nil"/>
            </w:tcBorders>
            <w:vAlign w:val="bottom"/>
          </w:tcPr>
          <w:p w14:paraId="29143DF9" w14:textId="7AFA6470" w:rsidR="005E579F" w:rsidRPr="00476D19" w:rsidRDefault="005E579F" w:rsidP="005E579F">
            <w:pPr>
              <w:tabs>
                <w:tab w:val="decimal" w:pos="900"/>
              </w:tabs>
              <w:spacing w:line="240" w:lineRule="atLeast"/>
              <w:ind w:right="-13"/>
              <w:rPr>
                <w:rFonts w:cs="Times New Roman"/>
                <w:b/>
                <w:bCs/>
                <w:sz w:val="20"/>
                <w:cs/>
                <w:lang w:val="en-GB"/>
              </w:rPr>
            </w:pPr>
            <w:r w:rsidRPr="00476D19">
              <w:rPr>
                <w:rFonts w:cs="Times New Roman"/>
                <w:b/>
                <w:bCs/>
                <w:sz w:val="20"/>
                <w:cs/>
                <w:lang w:val="en-GB"/>
              </w:rPr>
              <w:t>1</w:t>
            </w:r>
            <w:r w:rsidRPr="00476D19">
              <w:rPr>
                <w:rFonts w:cs="Times New Roman"/>
                <w:b/>
                <w:bCs/>
                <w:sz w:val="20"/>
                <w:lang w:val="en-GB"/>
              </w:rPr>
              <w:t>,</w:t>
            </w:r>
            <w:r w:rsidRPr="00476D19">
              <w:rPr>
                <w:rFonts w:cs="Times New Roman"/>
                <w:b/>
                <w:bCs/>
                <w:sz w:val="20"/>
                <w:cs/>
                <w:lang w:val="en-GB"/>
              </w:rPr>
              <w:t>376</w:t>
            </w:r>
            <w:r w:rsidRPr="00476D19">
              <w:rPr>
                <w:rFonts w:cs="Times New Roman"/>
                <w:b/>
                <w:bCs/>
                <w:sz w:val="20"/>
                <w:lang w:val="en-GB"/>
              </w:rPr>
              <w:t>,</w:t>
            </w:r>
            <w:r w:rsidRPr="00476D19">
              <w:rPr>
                <w:rFonts w:cs="Times New Roman"/>
                <w:b/>
                <w:bCs/>
                <w:sz w:val="20"/>
                <w:cs/>
                <w:lang w:val="en-GB"/>
              </w:rPr>
              <w:t>312</w:t>
            </w:r>
          </w:p>
        </w:tc>
      </w:tr>
      <w:tr w:rsidR="00AB71A8" w:rsidRPr="00476D19" w14:paraId="1044D643" w14:textId="77777777" w:rsidTr="00E51FA7">
        <w:trPr>
          <w:cantSplit/>
        </w:trPr>
        <w:tc>
          <w:tcPr>
            <w:tcW w:w="3690" w:type="dxa"/>
            <w:tcBorders>
              <w:top w:val="nil"/>
              <w:left w:val="nil"/>
              <w:bottom w:val="nil"/>
              <w:right w:val="nil"/>
            </w:tcBorders>
            <w:vAlign w:val="bottom"/>
          </w:tcPr>
          <w:p w14:paraId="1E729639" w14:textId="328767B0" w:rsidR="00AB71A8" w:rsidRPr="00476D19" w:rsidRDefault="00AB71A8" w:rsidP="00AB71A8">
            <w:pPr>
              <w:spacing w:line="240" w:lineRule="atLeast"/>
              <w:ind w:left="132" w:hanging="132"/>
              <w:rPr>
                <w:rFonts w:cs="Times New Roman"/>
                <w:sz w:val="20"/>
                <w:u w:val="single"/>
              </w:rPr>
            </w:pPr>
            <w:r w:rsidRPr="00476D19">
              <w:rPr>
                <w:rFonts w:cs="Times New Roman"/>
                <w:sz w:val="20"/>
                <w:lang w:val="en-GB"/>
              </w:rPr>
              <w:t>Additions</w:t>
            </w:r>
          </w:p>
        </w:tc>
        <w:tc>
          <w:tcPr>
            <w:tcW w:w="1260" w:type="dxa"/>
            <w:tcBorders>
              <w:top w:val="nil"/>
              <w:left w:val="nil"/>
              <w:bottom w:val="nil"/>
              <w:right w:val="nil"/>
            </w:tcBorders>
            <w:vAlign w:val="bottom"/>
          </w:tcPr>
          <w:p w14:paraId="2CF9C088" w14:textId="48F5A8B5" w:rsidR="00AB71A8" w:rsidRPr="00AB71A8" w:rsidRDefault="00AB71A8" w:rsidP="00AB71A8">
            <w:pPr>
              <w:tabs>
                <w:tab w:val="decimal" w:pos="902"/>
              </w:tabs>
              <w:spacing w:line="240" w:lineRule="atLeast"/>
              <w:ind w:right="-13"/>
              <w:rPr>
                <w:rFonts w:cs="Times New Roman"/>
                <w:sz w:val="20"/>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045BE140" w14:textId="13561574" w:rsidR="00AB71A8" w:rsidRPr="00AB71A8" w:rsidRDefault="00AB71A8" w:rsidP="00AB71A8">
            <w:pPr>
              <w:tabs>
                <w:tab w:val="decimal" w:pos="974"/>
              </w:tabs>
              <w:spacing w:line="240" w:lineRule="atLeast"/>
              <w:ind w:right="-13"/>
              <w:rPr>
                <w:rFonts w:cs="Times New Roman"/>
                <w:sz w:val="20"/>
                <w:lang w:val="en-GB"/>
              </w:rPr>
            </w:pPr>
            <w:r w:rsidRPr="00AB71A8">
              <w:rPr>
                <w:rFonts w:cs="Times New Roman" w:hint="cs"/>
                <w:sz w:val="20"/>
                <w:cs/>
                <w:lang w:val="en-GB"/>
              </w:rPr>
              <w:t>-</w:t>
            </w:r>
          </w:p>
        </w:tc>
        <w:tc>
          <w:tcPr>
            <w:tcW w:w="1350" w:type="dxa"/>
            <w:tcBorders>
              <w:top w:val="nil"/>
              <w:left w:val="nil"/>
              <w:bottom w:val="nil"/>
              <w:right w:val="nil"/>
            </w:tcBorders>
            <w:vAlign w:val="bottom"/>
          </w:tcPr>
          <w:p w14:paraId="53DCFE6F" w14:textId="6881B39E" w:rsidR="00AB71A8" w:rsidRPr="00AB71A8" w:rsidRDefault="00AB71A8" w:rsidP="00AB71A8">
            <w:pPr>
              <w:tabs>
                <w:tab w:val="decimal" w:pos="1067"/>
              </w:tabs>
              <w:spacing w:line="240" w:lineRule="atLeast"/>
              <w:ind w:right="-13"/>
              <w:rPr>
                <w:rFonts w:cs="Times New Roman"/>
                <w:sz w:val="20"/>
                <w:lang w:val="en-GB"/>
              </w:rPr>
            </w:pPr>
            <w:r w:rsidRPr="00AB71A8">
              <w:rPr>
                <w:rFonts w:cs="Times New Roman"/>
                <w:sz w:val="20"/>
                <w:cs/>
                <w:lang w:val="en-GB"/>
              </w:rPr>
              <w:t>559</w:t>
            </w:r>
          </w:p>
        </w:tc>
        <w:tc>
          <w:tcPr>
            <w:tcW w:w="1350" w:type="dxa"/>
            <w:tcBorders>
              <w:top w:val="nil"/>
              <w:left w:val="nil"/>
              <w:bottom w:val="nil"/>
              <w:right w:val="nil"/>
            </w:tcBorders>
            <w:vAlign w:val="bottom"/>
          </w:tcPr>
          <w:p w14:paraId="6019CC47" w14:textId="52D4A23E" w:rsidR="00AB71A8" w:rsidRPr="00AB71A8" w:rsidRDefault="00AB71A8" w:rsidP="00AB71A8">
            <w:pPr>
              <w:tabs>
                <w:tab w:val="decimal" w:pos="1068"/>
              </w:tabs>
              <w:spacing w:line="240" w:lineRule="atLeast"/>
              <w:ind w:right="-13"/>
              <w:rPr>
                <w:rFonts w:cs="Times New Roman"/>
                <w:sz w:val="20"/>
                <w:lang w:val="en-GB"/>
              </w:rPr>
            </w:pPr>
            <w:r w:rsidRPr="00AB71A8">
              <w:rPr>
                <w:rFonts w:cs="Times New Roman"/>
                <w:sz w:val="20"/>
                <w:cs/>
                <w:lang w:val="en-GB"/>
              </w:rPr>
              <w:t>5</w:t>
            </w:r>
            <w:r w:rsidRPr="00AB71A8">
              <w:rPr>
                <w:rFonts w:cs="Times New Roman"/>
                <w:sz w:val="20"/>
                <w:lang w:val="en-GB"/>
              </w:rPr>
              <w:t>,</w:t>
            </w:r>
            <w:r w:rsidRPr="00AB71A8">
              <w:rPr>
                <w:rFonts w:cs="Times New Roman"/>
                <w:sz w:val="20"/>
                <w:cs/>
                <w:lang w:val="en-GB"/>
              </w:rPr>
              <w:t>618</w:t>
            </w:r>
          </w:p>
        </w:tc>
        <w:tc>
          <w:tcPr>
            <w:tcW w:w="1260" w:type="dxa"/>
            <w:tcBorders>
              <w:top w:val="nil"/>
              <w:left w:val="nil"/>
              <w:bottom w:val="nil"/>
              <w:right w:val="nil"/>
            </w:tcBorders>
            <w:vAlign w:val="bottom"/>
          </w:tcPr>
          <w:p w14:paraId="58BEA578" w14:textId="4261094D" w:rsidR="00AB71A8" w:rsidRPr="00AB71A8" w:rsidRDefault="00AB71A8" w:rsidP="00AB71A8">
            <w:pPr>
              <w:tabs>
                <w:tab w:val="decimal" w:pos="952"/>
              </w:tabs>
              <w:spacing w:line="240" w:lineRule="atLeast"/>
              <w:ind w:right="-13"/>
              <w:rPr>
                <w:rFonts w:cs="Times New Roman"/>
                <w:sz w:val="20"/>
                <w:cs/>
                <w:lang w:val="en-GB"/>
              </w:rPr>
            </w:pPr>
            <w:r w:rsidRPr="00AB71A8">
              <w:rPr>
                <w:rFonts w:cs="Times New Roman"/>
                <w:sz w:val="20"/>
                <w:cs/>
                <w:lang w:val="en-GB"/>
              </w:rPr>
              <w:t>46</w:t>
            </w:r>
            <w:r w:rsidRPr="00AB71A8">
              <w:rPr>
                <w:rFonts w:cs="Times New Roman"/>
                <w:sz w:val="20"/>
                <w:lang w:val="en-GB"/>
              </w:rPr>
              <w:t>,</w:t>
            </w:r>
            <w:r w:rsidRPr="00AB71A8">
              <w:rPr>
                <w:rFonts w:cs="Times New Roman"/>
                <w:sz w:val="20"/>
                <w:cs/>
                <w:lang w:val="en-GB"/>
              </w:rPr>
              <w:t>423</w:t>
            </w:r>
          </w:p>
        </w:tc>
        <w:tc>
          <w:tcPr>
            <w:tcW w:w="1260" w:type="dxa"/>
            <w:tcBorders>
              <w:top w:val="nil"/>
              <w:left w:val="nil"/>
              <w:bottom w:val="nil"/>
              <w:right w:val="nil"/>
            </w:tcBorders>
            <w:vAlign w:val="bottom"/>
          </w:tcPr>
          <w:p w14:paraId="24DED918" w14:textId="1FAEB494" w:rsidR="00AB71A8" w:rsidRPr="00AB71A8" w:rsidRDefault="00AB71A8" w:rsidP="00AB71A8">
            <w:pPr>
              <w:tabs>
                <w:tab w:val="decimal" w:pos="954"/>
              </w:tabs>
              <w:spacing w:line="240" w:lineRule="atLeast"/>
              <w:ind w:right="-13"/>
              <w:rPr>
                <w:rFonts w:cs="Times New Roman"/>
                <w:sz w:val="20"/>
                <w:cs/>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143B21CC" w14:textId="0C5250EF" w:rsidR="00AB71A8" w:rsidRPr="00AB71A8" w:rsidRDefault="00AB71A8" w:rsidP="00AB71A8">
            <w:pPr>
              <w:tabs>
                <w:tab w:val="decimal" w:pos="974"/>
              </w:tabs>
              <w:spacing w:line="240" w:lineRule="atLeast"/>
              <w:ind w:right="-13"/>
              <w:rPr>
                <w:rFonts w:cs="Times New Roman"/>
                <w:sz w:val="20"/>
                <w:lang w:val="en-GB"/>
              </w:rPr>
            </w:pPr>
            <w:r w:rsidRPr="00AB71A8">
              <w:rPr>
                <w:rFonts w:cs="Times New Roman"/>
                <w:sz w:val="20"/>
                <w:cs/>
                <w:lang w:val="en-GB"/>
              </w:rPr>
              <w:t>65</w:t>
            </w:r>
            <w:r w:rsidRPr="00AB71A8">
              <w:rPr>
                <w:rFonts w:cs="Times New Roman"/>
                <w:sz w:val="20"/>
                <w:lang w:val="en-GB"/>
              </w:rPr>
              <w:t>,</w:t>
            </w:r>
            <w:r w:rsidRPr="00AB71A8">
              <w:rPr>
                <w:rFonts w:cs="Times New Roman"/>
                <w:sz w:val="20"/>
                <w:cs/>
                <w:lang w:val="en-GB"/>
              </w:rPr>
              <w:t>593</w:t>
            </w:r>
          </w:p>
        </w:tc>
        <w:tc>
          <w:tcPr>
            <w:tcW w:w="1170" w:type="dxa"/>
            <w:tcBorders>
              <w:top w:val="nil"/>
              <w:left w:val="nil"/>
              <w:bottom w:val="nil"/>
              <w:right w:val="nil"/>
            </w:tcBorders>
            <w:vAlign w:val="bottom"/>
          </w:tcPr>
          <w:p w14:paraId="3B8C4BCD" w14:textId="4CF79905" w:rsidR="00AB71A8" w:rsidRPr="00476D19" w:rsidRDefault="00AB71A8" w:rsidP="005F735D">
            <w:pPr>
              <w:tabs>
                <w:tab w:val="decimal" w:pos="919"/>
              </w:tabs>
              <w:spacing w:line="240" w:lineRule="atLeast"/>
              <w:ind w:right="-13"/>
              <w:rPr>
                <w:rFonts w:cs="Times New Roman"/>
                <w:sz w:val="20"/>
                <w:cs/>
                <w:lang w:val="en-GB"/>
              </w:rPr>
            </w:pPr>
            <w:r w:rsidRPr="00B53761">
              <w:rPr>
                <w:rFonts w:cs="Times New Roman"/>
                <w:sz w:val="20"/>
                <w:cs/>
                <w:lang w:val="en-GB"/>
              </w:rPr>
              <w:t>118</w:t>
            </w:r>
            <w:r w:rsidRPr="00B53761">
              <w:rPr>
                <w:rFonts w:cs="Times New Roman"/>
                <w:sz w:val="20"/>
                <w:lang w:val="en-GB"/>
              </w:rPr>
              <w:t>,</w:t>
            </w:r>
            <w:r w:rsidRPr="00B53761">
              <w:rPr>
                <w:rFonts w:cs="Times New Roman"/>
                <w:sz w:val="20"/>
                <w:cs/>
                <w:lang w:val="en-GB"/>
              </w:rPr>
              <w:t>193</w:t>
            </w:r>
          </w:p>
        </w:tc>
      </w:tr>
      <w:tr w:rsidR="00AB71A8" w:rsidRPr="00476D19" w14:paraId="6E49070D" w14:textId="77777777" w:rsidTr="00E51FA7">
        <w:trPr>
          <w:cantSplit/>
        </w:trPr>
        <w:tc>
          <w:tcPr>
            <w:tcW w:w="3690" w:type="dxa"/>
            <w:tcBorders>
              <w:top w:val="nil"/>
              <w:left w:val="nil"/>
              <w:bottom w:val="nil"/>
              <w:right w:val="nil"/>
            </w:tcBorders>
            <w:vAlign w:val="bottom"/>
          </w:tcPr>
          <w:p w14:paraId="3BDC7333" w14:textId="0FA19EC9" w:rsidR="00AB71A8" w:rsidRPr="00476D19" w:rsidRDefault="00AB71A8" w:rsidP="00AB71A8">
            <w:pPr>
              <w:spacing w:line="240" w:lineRule="atLeast"/>
              <w:ind w:left="132" w:hanging="132"/>
              <w:rPr>
                <w:rFonts w:cs="Times New Roman"/>
                <w:sz w:val="20"/>
              </w:rPr>
            </w:pPr>
            <w:r w:rsidRPr="00476D19">
              <w:rPr>
                <w:rFonts w:cs="Times New Roman"/>
                <w:sz w:val="20"/>
                <w:lang w:val="en-GB"/>
              </w:rPr>
              <w:t>Transfers in (out)</w:t>
            </w:r>
          </w:p>
        </w:tc>
        <w:tc>
          <w:tcPr>
            <w:tcW w:w="1260" w:type="dxa"/>
            <w:tcBorders>
              <w:top w:val="nil"/>
              <w:left w:val="nil"/>
              <w:bottom w:val="nil"/>
              <w:right w:val="nil"/>
            </w:tcBorders>
            <w:vAlign w:val="bottom"/>
          </w:tcPr>
          <w:p w14:paraId="133C4179" w14:textId="51B6377F" w:rsidR="00AB71A8" w:rsidRPr="00AB71A8" w:rsidRDefault="00AB71A8" w:rsidP="00AB71A8">
            <w:pPr>
              <w:tabs>
                <w:tab w:val="decimal" w:pos="902"/>
              </w:tabs>
              <w:spacing w:line="240" w:lineRule="atLeast"/>
              <w:ind w:right="-13"/>
              <w:rPr>
                <w:rFonts w:cs="Times New Roman"/>
                <w:sz w:val="20"/>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09A87F8D" w14:textId="567BE571" w:rsidR="00AB71A8" w:rsidRPr="00AB71A8" w:rsidRDefault="00AB71A8" w:rsidP="00AB71A8">
            <w:pPr>
              <w:tabs>
                <w:tab w:val="decimal" w:pos="974"/>
              </w:tabs>
              <w:spacing w:line="240" w:lineRule="atLeast"/>
              <w:ind w:right="-13"/>
              <w:rPr>
                <w:rFonts w:cs="Times New Roman"/>
                <w:sz w:val="20"/>
                <w:lang w:val="en-GB"/>
              </w:rPr>
            </w:pPr>
            <w:r w:rsidRPr="00AB71A8">
              <w:rPr>
                <w:rFonts w:cs="Times New Roman" w:hint="cs"/>
                <w:sz w:val="20"/>
                <w:cs/>
                <w:lang w:val="en-GB"/>
              </w:rPr>
              <w:t>-</w:t>
            </w:r>
          </w:p>
        </w:tc>
        <w:tc>
          <w:tcPr>
            <w:tcW w:w="1350" w:type="dxa"/>
            <w:tcBorders>
              <w:top w:val="nil"/>
              <w:left w:val="nil"/>
              <w:bottom w:val="nil"/>
              <w:right w:val="nil"/>
            </w:tcBorders>
            <w:vAlign w:val="bottom"/>
          </w:tcPr>
          <w:p w14:paraId="2031E75E" w14:textId="6A1E05E0" w:rsidR="00AB71A8" w:rsidRPr="00AB71A8" w:rsidRDefault="00AB71A8" w:rsidP="00AB71A8">
            <w:pPr>
              <w:tabs>
                <w:tab w:val="decimal" w:pos="1067"/>
              </w:tabs>
              <w:spacing w:line="240" w:lineRule="atLeast"/>
              <w:ind w:right="-13"/>
              <w:rPr>
                <w:rFonts w:cs="Times New Roman"/>
                <w:sz w:val="20"/>
                <w:lang w:val="en-GB"/>
              </w:rPr>
            </w:pPr>
            <w:r w:rsidRPr="00AB71A8">
              <w:rPr>
                <w:rFonts w:cs="Times New Roman"/>
                <w:sz w:val="20"/>
                <w:cs/>
                <w:lang w:val="en-GB"/>
              </w:rPr>
              <w:t>23</w:t>
            </w:r>
            <w:r w:rsidRPr="00AB71A8">
              <w:rPr>
                <w:rFonts w:cs="Times New Roman"/>
                <w:sz w:val="20"/>
                <w:lang w:val="en-GB"/>
              </w:rPr>
              <w:t>,</w:t>
            </w:r>
            <w:r w:rsidRPr="00AB71A8">
              <w:rPr>
                <w:rFonts w:cs="Times New Roman"/>
                <w:sz w:val="20"/>
                <w:cs/>
                <w:lang w:val="en-GB"/>
              </w:rPr>
              <w:t>006</w:t>
            </w:r>
          </w:p>
        </w:tc>
        <w:tc>
          <w:tcPr>
            <w:tcW w:w="1350" w:type="dxa"/>
            <w:tcBorders>
              <w:top w:val="nil"/>
              <w:left w:val="nil"/>
              <w:bottom w:val="nil"/>
              <w:right w:val="nil"/>
            </w:tcBorders>
            <w:vAlign w:val="bottom"/>
          </w:tcPr>
          <w:p w14:paraId="3585BBE5" w14:textId="1CD45CCF" w:rsidR="00AB71A8" w:rsidRPr="00AB71A8" w:rsidRDefault="00AB71A8" w:rsidP="00AB71A8">
            <w:pPr>
              <w:tabs>
                <w:tab w:val="decimal" w:pos="1068"/>
              </w:tabs>
              <w:spacing w:line="240" w:lineRule="atLeast"/>
              <w:ind w:right="-13"/>
              <w:rPr>
                <w:rFonts w:cs="Times New Roman"/>
                <w:sz w:val="20"/>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66860340" w14:textId="19F94366" w:rsidR="00AB71A8" w:rsidRPr="00AB71A8" w:rsidRDefault="00AB71A8" w:rsidP="00AB71A8">
            <w:pPr>
              <w:tabs>
                <w:tab w:val="decimal" w:pos="952"/>
              </w:tabs>
              <w:spacing w:line="240" w:lineRule="atLeast"/>
              <w:ind w:right="-13"/>
              <w:rPr>
                <w:rFonts w:cs="Times New Roman"/>
                <w:sz w:val="20"/>
                <w:lang w:val="en-GB"/>
              </w:rPr>
            </w:pPr>
            <w:r w:rsidRPr="00AB71A8">
              <w:rPr>
                <w:rFonts w:cs="Times New Roman"/>
                <w:sz w:val="20"/>
                <w:cs/>
                <w:lang w:val="en-GB"/>
              </w:rPr>
              <w:t>50</w:t>
            </w:r>
            <w:r w:rsidRPr="00AB71A8">
              <w:rPr>
                <w:rFonts w:cs="Times New Roman"/>
                <w:sz w:val="20"/>
                <w:lang w:val="en-GB"/>
              </w:rPr>
              <w:t>,</w:t>
            </w:r>
            <w:r w:rsidRPr="00AB71A8">
              <w:rPr>
                <w:rFonts w:cs="Times New Roman"/>
                <w:sz w:val="20"/>
                <w:cs/>
                <w:lang w:val="en-GB"/>
              </w:rPr>
              <w:t>849</w:t>
            </w:r>
          </w:p>
        </w:tc>
        <w:tc>
          <w:tcPr>
            <w:tcW w:w="1260" w:type="dxa"/>
            <w:tcBorders>
              <w:top w:val="nil"/>
              <w:left w:val="nil"/>
              <w:bottom w:val="nil"/>
              <w:right w:val="nil"/>
            </w:tcBorders>
            <w:vAlign w:val="bottom"/>
          </w:tcPr>
          <w:p w14:paraId="3E379DE5" w14:textId="0A9B5D80" w:rsidR="00AB71A8" w:rsidRPr="00AB71A8" w:rsidRDefault="00AB71A8" w:rsidP="00AB71A8">
            <w:pPr>
              <w:tabs>
                <w:tab w:val="decimal" w:pos="954"/>
              </w:tabs>
              <w:spacing w:line="240" w:lineRule="atLeast"/>
              <w:ind w:right="-13"/>
              <w:rPr>
                <w:rFonts w:cs="Times New Roman"/>
                <w:sz w:val="20"/>
                <w:cs/>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76B12664" w14:textId="055EA8E2" w:rsidR="00AB71A8" w:rsidRPr="00AB71A8" w:rsidRDefault="00AB71A8" w:rsidP="00AB71A8">
            <w:pPr>
              <w:tabs>
                <w:tab w:val="decimal" w:pos="974"/>
              </w:tabs>
              <w:spacing w:line="240" w:lineRule="atLeast"/>
              <w:ind w:right="-13"/>
              <w:rPr>
                <w:rFonts w:cs="Times New Roman"/>
                <w:sz w:val="20"/>
                <w:cs/>
                <w:lang w:val="en-GB"/>
              </w:rPr>
            </w:pPr>
            <w:r w:rsidRPr="00AB71A8">
              <w:rPr>
                <w:rFonts w:cs="Times New Roman"/>
                <w:sz w:val="20"/>
                <w:cs/>
                <w:lang w:val="en-GB"/>
              </w:rPr>
              <w:t>(73</w:t>
            </w:r>
            <w:r w:rsidRPr="00AB71A8">
              <w:rPr>
                <w:rFonts w:cs="Times New Roman"/>
                <w:sz w:val="20"/>
                <w:lang w:val="en-GB"/>
              </w:rPr>
              <w:t>,</w:t>
            </w:r>
            <w:r w:rsidRPr="00AB71A8">
              <w:rPr>
                <w:rFonts w:cs="Times New Roman"/>
                <w:sz w:val="20"/>
                <w:cs/>
                <w:lang w:val="en-GB"/>
              </w:rPr>
              <w:t>855)</w:t>
            </w:r>
          </w:p>
        </w:tc>
        <w:tc>
          <w:tcPr>
            <w:tcW w:w="1170" w:type="dxa"/>
            <w:tcBorders>
              <w:top w:val="nil"/>
              <w:left w:val="nil"/>
              <w:bottom w:val="nil"/>
              <w:right w:val="nil"/>
            </w:tcBorders>
            <w:vAlign w:val="bottom"/>
          </w:tcPr>
          <w:p w14:paraId="051AC01F" w14:textId="1B818E1E" w:rsidR="00AB71A8" w:rsidRPr="00782B5F" w:rsidRDefault="00AB71A8" w:rsidP="00454174">
            <w:pPr>
              <w:tabs>
                <w:tab w:val="decimal" w:pos="898"/>
              </w:tabs>
              <w:spacing w:line="240" w:lineRule="atLeast"/>
              <w:ind w:right="-13"/>
              <w:rPr>
                <w:rFonts w:cs="Times New Roman"/>
                <w:sz w:val="20"/>
              </w:rPr>
            </w:pPr>
            <w:r w:rsidRPr="00B53761">
              <w:rPr>
                <w:rFonts w:cs="Times New Roman" w:hint="cs"/>
                <w:sz w:val="20"/>
                <w:cs/>
                <w:lang w:val="en-GB"/>
              </w:rPr>
              <w:t>-</w:t>
            </w:r>
          </w:p>
        </w:tc>
      </w:tr>
      <w:tr w:rsidR="00AB71A8" w:rsidRPr="00476D19" w14:paraId="165EBA62" w14:textId="77777777" w:rsidTr="00E51FA7">
        <w:trPr>
          <w:cantSplit/>
        </w:trPr>
        <w:tc>
          <w:tcPr>
            <w:tcW w:w="3690" w:type="dxa"/>
            <w:tcBorders>
              <w:top w:val="nil"/>
              <w:left w:val="nil"/>
              <w:bottom w:val="nil"/>
              <w:right w:val="nil"/>
            </w:tcBorders>
            <w:vAlign w:val="bottom"/>
          </w:tcPr>
          <w:p w14:paraId="6068C07B" w14:textId="4FDDC0DE" w:rsidR="00AB71A8" w:rsidRPr="00476D19" w:rsidRDefault="00AB71A8" w:rsidP="00AB71A8">
            <w:pPr>
              <w:spacing w:line="240" w:lineRule="atLeast"/>
              <w:ind w:left="132" w:hanging="132"/>
              <w:rPr>
                <w:rFonts w:cs="Times New Roman"/>
                <w:sz w:val="20"/>
                <w:lang w:val="en-GB"/>
              </w:rPr>
            </w:pPr>
            <w:r w:rsidRPr="00476D19">
              <w:rPr>
                <w:rFonts w:cs="Times New Roman"/>
                <w:sz w:val="20"/>
                <w:lang w:val="en-GB"/>
              </w:rPr>
              <w:t>Disposals/write-off</w:t>
            </w:r>
            <w:r w:rsidRPr="00476D19" w:rsidDel="0006414F">
              <w:rPr>
                <w:rFonts w:cs="Times New Roman"/>
                <w:sz w:val="20"/>
                <w:lang w:val="en-GB"/>
              </w:rPr>
              <w:t xml:space="preserve"> </w:t>
            </w:r>
          </w:p>
        </w:tc>
        <w:tc>
          <w:tcPr>
            <w:tcW w:w="1260" w:type="dxa"/>
            <w:tcBorders>
              <w:top w:val="nil"/>
              <w:left w:val="nil"/>
              <w:bottom w:val="nil"/>
              <w:right w:val="nil"/>
            </w:tcBorders>
            <w:vAlign w:val="bottom"/>
          </w:tcPr>
          <w:p w14:paraId="2DAD1A6F" w14:textId="5435C839" w:rsidR="00AB71A8" w:rsidRPr="00AB71A8" w:rsidRDefault="00AB71A8" w:rsidP="00AB71A8">
            <w:pPr>
              <w:pBdr>
                <w:bottom w:val="single" w:sz="4" w:space="1" w:color="auto"/>
              </w:pBdr>
              <w:tabs>
                <w:tab w:val="decimal" w:pos="902"/>
              </w:tabs>
              <w:spacing w:line="240" w:lineRule="atLeast"/>
              <w:ind w:right="-13"/>
              <w:rPr>
                <w:rFonts w:cs="Times New Roman"/>
                <w:sz w:val="20"/>
                <w:cs/>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64DBCF71" w14:textId="2E4F1CCF" w:rsidR="00AB71A8" w:rsidRPr="00AB71A8" w:rsidRDefault="00AB71A8" w:rsidP="00AB71A8">
            <w:pPr>
              <w:pBdr>
                <w:bottom w:val="single" w:sz="4" w:space="1" w:color="auto"/>
              </w:pBdr>
              <w:tabs>
                <w:tab w:val="decimal" w:pos="974"/>
              </w:tabs>
              <w:spacing w:line="240" w:lineRule="atLeast"/>
              <w:ind w:right="-13"/>
              <w:rPr>
                <w:rFonts w:cs="Times New Roman"/>
                <w:sz w:val="20"/>
                <w:cs/>
                <w:lang w:val="en-GB"/>
              </w:rPr>
            </w:pPr>
            <w:r w:rsidRPr="00AB71A8">
              <w:rPr>
                <w:rFonts w:cs="Times New Roman" w:hint="cs"/>
                <w:sz w:val="20"/>
                <w:cs/>
                <w:lang w:val="en-GB"/>
              </w:rPr>
              <w:t>-</w:t>
            </w:r>
          </w:p>
        </w:tc>
        <w:tc>
          <w:tcPr>
            <w:tcW w:w="1350" w:type="dxa"/>
            <w:tcBorders>
              <w:top w:val="nil"/>
              <w:left w:val="nil"/>
              <w:bottom w:val="nil"/>
              <w:right w:val="nil"/>
            </w:tcBorders>
            <w:vAlign w:val="bottom"/>
          </w:tcPr>
          <w:p w14:paraId="5FB207F4" w14:textId="2C10EC78" w:rsidR="00AB71A8" w:rsidRPr="00AB71A8" w:rsidRDefault="00AB71A8" w:rsidP="00AB71A8">
            <w:pPr>
              <w:pBdr>
                <w:bottom w:val="single" w:sz="4" w:space="1" w:color="auto"/>
              </w:pBdr>
              <w:tabs>
                <w:tab w:val="decimal" w:pos="1067"/>
              </w:tabs>
              <w:spacing w:line="240" w:lineRule="atLeast"/>
              <w:ind w:right="-13"/>
              <w:rPr>
                <w:rFonts w:cs="Times New Roman"/>
                <w:sz w:val="20"/>
                <w:lang w:val="en-GB"/>
              </w:rPr>
            </w:pPr>
            <w:r w:rsidRPr="00AB71A8">
              <w:rPr>
                <w:rFonts w:cs="Times New Roman"/>
                <w:sz w:val="20"/>
                <w:cs/>
                <w:lang w:val="en-GB"/>
              </w:rPr>
              <w:t>(888)</w:t>
            </w:r>
          </w:p>
        </w:tc>
        <w:tc>
          <w:tcPr>
            <w:tcW w:w="1350" w:type="dxa"/>
            <w:tcBorders>
              <w:top w:val="nil"/>
              <w:left w:val="nil"/>
              <w:bottom w:val="nil"/>
              <w:right w:val="nil"/>
            </w:tcBorders>
            <w:vAlign w:val="bottom"/>
          </w:tcPr>
          <w:p w14:paraId="4BE7F6AE" w14:textId="204C8512" w:rsidR="00AB71A8" w:rsidRPr="00AB71A8" w:rsidRDefault="00AB71A8" w:rsidP="00AB71A8">
            <w:pPr>
              <w:pBdr>
                <w:bottom w:val="single" w:sz="4" w:space="1" w:color="auto"/>
              </w:pBdr>
              <w:tabs>
                <w:tab w:val="decimal" w:pos="1068"/>
              </w:tabs>
              <w:spacing w:line="240" w:lineRule="atLeast"/>
              <w:ind w:right="-13"/>
              <w:rPr>
                <w:rFonts w:cs="Times New Roman"/>
                <w:sz w:val="20"/>
                <w:lang w:val="en-GB"/>
              </w:rPr>
            </w:pPr>
            <w:r w:rsidRPr="00AB71A8">
              <w:rPr>
                <w:rFonts w:cs="Times New Roman"/>
                <w:sz w:val="20"/>
                <w:cs/>
                <w:lang w:val="en-GB"/>
              </w:rPr>
              <w:t>(3</w:t>
            </w:r>
            <w:r w:rsidRPr="00AB71A8">
              <w:rPr>
                <w:rFonts w:cs="Times New Roman"/>
                <w:sz w:val="20"/>
                <w:lang w:val="en-GB"/>
              </w:rPr>
              <w:t>,</w:t>
            </w:r>
            <w:r w:rsidRPr="00AB71A8">
              <w:rPr>
                <w:rFonts w:cs="Times New Roman"/>
                <w:sz w:val="20"/>
                <w:cs/>
                <w:lang w:val="en-GB"/>
              </w:rPr>
              <w:t>208)</w:t>
            </w:r>
          </w:p>
        </w:tc>
        <w:tc>
          <w:tcPr>
            <w:tcW w:w="1260" w:type="dxa"/>
            <w:tcBorders>
              <w:top w:val="nil"/>
              <w:left w:val="nil"/>
              <w:bottom w:val="nil"/>
              <w:right w:val="nil"/>
            </w:tcBorders>
            <w:vAlign w:val="bottom"/>
          </w:tcPr>
          <w:p w14:paraId="1CEF3F4A" w14:textId="3299D656" w:rsidR="00AB71A8" w:rsidRPr="00AB71A8" w:rsidRDefault="00AB71A8" w:rsidP="00AB71A8">
            <w:pPr>
              <w:pBdr>
                <w:bottom w:val="single" w:sz="4" w:space="1" w:color="auto"/>
              </w:pBdr>
              <w:tabs>
                <w:tab w:val="decimal" w:pos="952"/>
              </w:tabs>
              <w:spacing w:line="240" w:lineRule="atLeast"/>
              <w:ind w:right="-13"/>
              <w:rPr>
                <w:rFonts w:cs="Times New Roman"/>
                <w:sz w:val="20"/>
                <w:lang w:val="en-GB"/>
              </w:rPr>
            </w:pPr>
            <w:r w:rsidRPr="00AB71A8">
              <w:rPr>
                <w:rFonts w:cs="Times New Roman"/>
                <w:sz w:val="20"/>
                <w:cs/>
                <w:lang w:val="en-GB"/>
              </w:rPr>
              <w:t>(40</w:t>
            </w:r>
            <w:r w:rsidRPr="00AB71A8">
              <w:rPr>
                <w:rFonts w:cs="Times New Roman"/>
                <w:sz w:val="20"/>
                <w:lang w:val="en-GB"/>
              </w:rPr>
              <w:t>,</w:t>
            </w:r>
            <w:r w:rsidRPr="00AB71A8">
              <w:rPr>
                <w:rFonts w:cs="Times New Roman"/>
                <w:sz w:val="20"/>
                <w:cs/>
                <w:lang w:val="en-GB"/>
              </w:rPr>
              <w:t>021)</w:t>
            </w:r>
          </w:p>
        </w:tc>
        <w:tc>
          <w:tcPr>
            <w:tcW w:w="1260" w:type="dxa"/>
            <w:tcBorders>
              <w:top w:val="nil"/>
              <w:left w:val="nil"/>
              <w:bottom w:val="nil"/>
              <w:right w:val="nil"/>
            </w:tcBorders>
            <w:vAlign w:val="bottom"/>
          </w:tcPr>
          <w:p w14:paraId="215BB7B3" w14:textId="52C07011" w:rsidR="00AB71A8" w:rsidRPr="00AB71A8" w:rsidRDefault="00AB71A8" w:rsidP="00AB71A8">
            <w:pPr>
              <w:pBdr>
                <w:bottom w:val="single" w:sz="4" w:space="1" w:color="auto"/>
              </w:pBdr>
              <w:tabs>
                <w:tab w:val="decimal" w:pos="954"/>
              </w:tabs>
              <w:spacing w:line="240" w:lineRule="atLeast"/>
              <w:ind w:right="-13"/>
              <w:rPr>
                <w:rFonts w:cs="Times New Roman"/>
                <w:sz w:val="20"/>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56A3223F" w14:textId="3B981950" w:rsidR="00AB71A8" w:rsidRPr="00AB71A8" w:rsidRDefault="00AB71A8" w:rsidP="00AB71A8">
            <w:pPr>
              <w:pBdr>
                <w:bottom w:val="single" w:sz="4" w:space="1" w:color="auto"/>
              </w:pBdr>
              <w:tabs>
                <w:tab w:val="decimal" w:pos="974"/>
              </w:tabs>
              <w:spacing w:line="240" w:lineRule="atLeast"/>
              <w:ind w:right="-13"/>
              <w:rPr>
                <w:rFonts w:cs="Times New Roman"/>
                <w:sz w:val="20"/>
                <w:cs/>
                <w:lang w:val="en-GB"/>
              </w:rPr>
            </w:pPr>
            <w:r w:rsidRPr="00AB71A8">
              <w:rPr>
                <w:rFonts w:cs="Times New Roman" w:hint="cs"/>
                <w:sz w:val="20"/>
                <w:cs/>
                <w:lang w:val="en-GB"/>
              </w:rPr>
              <w:t>-</w:t>
            </w:r>
          </w:p>
        </w:tc>
        <w:tc>
          <w:tcPr>
            <w:tcW w:w="1170" w:type="dxa"/>
            <w:tcBorders>
              <w:top w:val="nil"/>
              <w:left w:val="nil"/>
              <w:bottom w:val="nil"/>
              <w:right w:val="nil"/>
            </w:tcBorders>
            <w:vAlign w:val="bottom"/>
          </w:tcPr>
          <w:p w14:paraId="4B65AB05" w14:textId="550FE36F" w:rsidR="00AB71A8" w:rsidRPr="00476D19" w:rsidRDefault="00AB71A8" w:rsidP="005F735D">
            <w:pPr>
              <w:pBdr>
                <w:bottom w:val="single" w:sz="4" w:space="1" w:color="auto"/>
              </w:pBdr>
              <w:tabs>
                <w:tab w:val="decimal" w:pos="892"/>
              </w:tabs>
              <w:spacing w:line="240" w:lineRule="atLeast"/>
              <w:ind w:right="-13"/>
              <w:rPr>
                <w:rFonts w:cs="Times New Roman"/>
                <w:sz w:val="20"/>
                <w:lang w:val="en-GB"/>
              </w:rPr>
            </w:pPr>
            <w:r w:rsidRPr="00B53761">
              <w:rPr>
                <w:rFonts w:cs="Times New Roman"/>
                <w:sz w:val="20"/>
                <w:cs/>
                <w:lang w:val="en-GB"/>
              </w:rPr>
              <w:t>(44</w:t>
            </w:r>
            <w:r w:rsidRPr="00B53761">
              <w:rPr>
                <w:rFonts w:cs="Times New Roman"/>
                <w:sz w:val="20"/>
                <w:lang w:val="en-GB"/>
              </w:rPr>
              <w:t>,</w:t>
            </w:r>
            <w:r w:rsidRPr="00B53761">
              <w:rPr>
                <w:rFonts w:cs="Times New Roman"/>
                <w:sz w:val="20"/>
                <w:cs/>
                <w:lang w:val="en-GB"/>
              </w:rPr>
              <w:t>117)</w:t>
            </w:r>
          </w:p>
        </w:tc>
      </w:tr>
      <w:tr w:rsidR="00AB71A8" w:rsidRPr="00476D19" w14:paraId="34217EE3" w14:textId="77777777" w:rsidTr="00E51FA7">
        <w:trPr>
          <w:cantSplit/>
        </w:trPr>
        <w:tc>
          <w:tcPr>
            <w:tcW w:w="3690" w:type="dxa"/>
            <w:tcBorders>
              <w:top w:val="nil"/>
              <w:left w:val="nil"/>
              <w:bottom w:val="nil"/>
              <w:right w:val="nil"/>
            </w:tcBorders>
            <w:vAlign w:val="bottom"/>
          </w:tcPr>
          <w:p w14:paraId="4B20F3BA" w14:textId="06A29F99" w:rsidR="00AB71A8" w:rsidRPr="00476D19" w:rsidRDefault="00AB71A8" w:rsidP="00AB71A8">
            <w:pPr>
              <w:spacing w:line="240" w:lineRule="atLeast"/>
              <w:ind w:left="132" w:hanging="132"/>
              <w:rPr>
                <w:rFonts w:cs="Times New Roman"/>
                <w:b/>
                <w:bCs/>
                <w:sz w:val="20"/>
                <w:u w:val="single"/>
              </w:rPr>
            </w:pPr>
            <w:r w:rsidRPr="00476D19">
              <w:rPr>
                <w:rFonts w:cs="Times New Roman"/>
                <w:b/>
                <w:bCs/>
                <w:sz w:val="20"/>
                <w:lang w:val="en-GB"/>
              </w:rPr>
              <w:t>At 3</w:t>
            </w:r>
            <w:r>
              <w:rPr>
                <w:rFonts w:cs="Times New Roman"/>
                <w:b/>
                <w:bCs/>
                <w:sz w:val="20"/>
                <w:lang w:val="en-GB"/>
              </w:rPr>
              <w:t xml:space="preserve">0 June </w:t>
            </w:r>
            <w:r w:rsidRPr="00476D19">
              <w:rPr>
                <w:rFonts w:cs="Times New Roman"/>
                <w:b/>
                <w:bCs/>
                <w:sz w:val="20"/>
                <w:lang w:val="en-GB"/>
              </w:rPr>
              <w:t>202</w:t>
            </w:r>
            <w:r>
              <w:rPr>
                <w:rFonts w:cs="Times New Roman"/>
                <w:b/>
                <w:bCs/>
                <w:sz w:val="20"/>
                <w:lang w:val="en-GB"/>
              </w:rPr>
              <w:t>5</w:t>
            </w:r>
          </w:p>
        </w:tc>
        <w:tc>
          <w:tcPr>
            <w:tcW w:w="1260" w:type="dxa"/>
            <w:tcBorders>
              <w:top w:val="nil"/>
              <w:left w:val="nil"/>
              <w:bottom w:val="nil"/>
              <w:right w:val="nil"/>
            </w:tcBorders>
            <w:vAlign w:val="bottom"/>
          </w:tcPr>
          <w:p w14:paraId="4A331444" w14:textId="5D94FD34" w:rsidR="00AB71A8" w:rsidRPr="00476D19" w:rsidRDefault="00AB71A8" w:rsidP="00AB71A8">
            <w:pPr>
              <w:pBdr>
                <w:bottom w:val="single" w:sz="4" w:space="1" w:color="auto"/>
              </w:pBdr>
              <w:tabs>
                <w:tab w:val="decimal" w:pos="902"/>
              </w:tabs>
              <w:spacing w:line="240" w:lineRule="atLeast"/>
              <w:ind w:right="-13"/>
              <w:rPr>
                <w:rFonts w:cs="Times New Roman"/>
                <w:b/>
                <w:bCs/>
                <w:sz w:val="20"/>
                <w:cs/>
                <w:lang w:val="en-GB"/>
              </w:rPr>
            </w:pPr>
            <w:r w:rsidRPr="00AB71A8">
              <w:rPr>
                <w:rFonts w:cs="Times New Roman"/>
                <w:b/>
                <w:bCs/>
                <w:sz w:val="20"/>
                <w:cs/>
                <w:lang w:val="en-GB"/>
              </w:rPr>
              <w:t>40</w:t>
            </w:r>
            <w:r w:rsidRPr="00AB71A8">
              <w:rPr>
                <w:rFonts w:cs="Times New Roman"/>
                <w:b/>
                <w:bCs/>
                <w:sz w:val="20"/>
                <w:lang w:val="en-GB"/>
              </w:rPr>
              <w:t>,</w:t>
            </w:r>
            <w:r w:rsidRPr="00AB71A8">
              <w:rPr>
                <w:rFonts w:cs="Times New Roman"/>
                <w:b/>
                <w:bCs/>
                <w:sz w:val="20"/>
                <w:cs/>
                <w:lang w:val="en-GB"/>
              </w:rPr>
              <w:t>589</w:t>
            </w:r>
          </w:p>
        </w:tc>
        <w:tc>
          <w:tcPr>
            <w:tcW w:w="1260" w:type="dxa"/>
            <w:tcBorders>
              <w:top w:val="nil"/>
              <w:left w:val="nil"/>
              <w:bottom w:val="nil"/>
              <w:right w:val="nil"/>
            </w:tcBorders>
            <w:vAlign w:val="bottom"/>
          </w:tcPr>
          <w:p w14:paraId="249D4B8C" w14:textId="37C2929A" w:rsidR="00AB71A8" w:rsidRPr="00476D19" w:rsidRDefault="00AB71A8" w:rsidP="00AB71A8">
            <w:pPr>
              <w:pBdr>
                <w:bottom w:val="single" w:sz="4" w:space="1" w:color="auto"/>
              </w:pBdr>
              <w:tabs>
                <w:tab w:val="decimal" w:pos="974"/>
              </w:tabs>
              <w:spacing w:line="240" w:lineRule="atLeast"/>
              <w:ind w:right="-13"/>
              <w:rPr>
                <w:rFonts w:cs="Times New Roman"/>
                <w:b/>
                <w:bCs/>
                <w:sz w:val="20"/>
                <w:cs/>
                <w:lang w:val="en-GB"/>
              </w:rPr>
            </w:pPr>
            <w:r w:rsidRPr="00AB71A8">
              <w:rPr>
                <w:rFonts w:cs="Times New Roman"/>
                <w:b/>
                <w:bCs/>
                <w:sz w:val="20"/>
                <w:cs/>
                <w:lang w:val="en-GB"/>
              </w:rPr>
              <w:t>10</w:t>
            </w:r>
            <w:r w:rsidRPr="00AB71A8">
              <w:rPr>
                <w:rFonts w:cs="Times New Roman"/>
                <w:b/>
                <w:bCs/>
                <w:sz w:val="20"/>
                <w:lang w:val="en-GB"/>
              </w:rPr>
              <w:t>,</w:t>
            </w:r>
            <w:r w:rsidRPr="00AB71A8">
              <w:rPr>
                <w:rFonts w:cs="Times New Roman"/>
                <w:b/>
                <w:bCs/>
                <w:sz w:val="20"/>
                <w:cs/>
                <w:lang w:val="en-GB"/>
              </w:rPr>
              <w:t>211</w:t>
            </w:r>
          </w:p>
        </w:tc>
        <w:tc>
          <w:tcPr>
            <w:tcW w:w="1350" w:type="dxa"/>
            <w:tcBorders>
              <w:top w:val="nil"/>
              <w:left w:val="nil"/>
              <w:bottom w:val="nil"/>
              <w:right w:val="nil"/>
            </w:tcBorders>
            <w:vAlign w:val="bottom"/>
          </w:tcPr>
          <w:p w14:paraId="41680157" w14:textId="3E7EE833" w:rsidR="00AB71A8" w:rsidRPr="00476D19" w:rsidRDefault="00AB71A8" w:rsidP="00AB71A8">
            <w:pPr>
              <w:pBdr>
                <w:bottom w:val="single" w:sz="4" w:space="1" w:color="auto"/>
              </w:pBdr>
              <w:tabs>
                <w:tab w:val="decimal" w:pos="1067"/>
              </w:tabs>
              <w:spacing w:line="240" w:lineRule="atLeast"/>
              <w:ind w:right="-13"/>
              <w:rPr>
                <w:rFonts w:cs="Times New Roman"/>
                <w:b/>
                <w:bCs/>
                <w:sz w:val="20"/>
                <w:lang w:val="en-GB"/>
              </w:rPr>
            </w:pPr>
            <w:r w:rsidRPr="00AB71A8">
              <w:rPr>
                <w:rFonts w:cs="Times New Roman"/>
                <w:b/>
                <w:bCs/>
                <w:sz w:val="20"/>
                <w:cs/>
                <w:lang w:val="en-GB"/>
              </w:rPr>
              <w:t>406</w:t>
            </w:r>
            <w:r w:rsidRPr="00AB71A8">
              <w:rPr>
                <w:rFonts w:cs="Times New Roman"/>
                <w:b/>
                <w:bCs/>
                <w:sz w:val="20"/>
                <w:lang w:val="en-GB"/>
              </w:rPr>
              <w:t>,</w:t>
            </w:r>
            <w:r w:rsidRPr="00AB71A8">
              <w:rPr>
                <w:rFonts w:cs="Times New Roman"/>
                <w:b/>
                <w:bCs/>
                <w:sz w:val="20"/>
                <w:cs/>
                <w:lang w:val="en-GB"/>
              </w:rPr>
              <w:t>257</w:t>
            </w:r>
          </w:p>
        </w:tc>
        <w:tc>
          <w:tcPr>
            <w:tcW w:w="1350" w:type="dxa"/>
            <w:tcBorders>
              <w:top w:val="nil"/>
              <w:left w:val="nil"/>
              <w:bottom w:val="nil"/>
              <w:right w:val="nil"/>
            </w:tcBorders>
            <w:vAlign w:val="bottom"/>
          </w:tcPr>
          <w:p w14:paraId="4E084B62" w14:textId="259EC698" w:rsidR="00AB71A8" w:rsidRPr="00476D19" w:rsidRDefault="00AB71A8" w:rsidP="00AB71A8">
            <w:pPr>
              <w:pBdr>
                <w:bottom w:val="single" w:sz="4" w:space="1" w:color="auto"/>
              </w:pBdr>
              <w:tabs>
                <w:tab w:val="decimal" w:pos="1068"/>
              </w:tabs>
              <w:spacing w:line="240" w:lineRule="atLeast"/>
              <w:ind w:right="-13"/>
              <w:rPr>
                <w:rFonts w:cs="Times New Roman"/>
                <w:b/>
                <w:bCs/>
                <w:sz w:val="20"/>
                <w:lang w:val="en-GB"/>
              </w:rPr>
            </w:pPr>
            <w:r w:rsidRPr="00AB71A8">
              <w:rPr>
                <w:rFonts w:cs="Times New Roman"/>
                <w:b/>
                <w:bCs/>
                <w:sz w:val="20"/>
                <w:cs/>
                <w:lang w:val="en-GB"/>
              </w:rPr>
              <w:t>135</w:t>
            </w:r>
            <w:r w:rsidRPr="00AB71A8">
              <w:rPr>
                <w:rFonts w:cs="Times New Roman"/>
                <w:b/>
                <w:bCs/>
                <w:sz w:val="20"/>
                <w:lang w:val="en-GB"/>
              </w:rPr>
              <w:t>,</w:t>
            </w:r>
            <w:r w:rsidRPr="00AB71A8">
              <w:rPr>
                <w:rFonts w:cs="Times New Roman"/>
                <w:b/>
                <w:bCs/>
                <w:sz w:val="20"/>
                <w:cs/>
                <w:lang w:val="en-GB"/>
              </w:rPr>
              <w:t>108</w:t>
            </w:r>
          </w:p>
        </w:tc>
        <w:tc>
          <w:tcPr>
            <w:tcW w:w="1260" w:type="dxa"/>
            <w:tcBorders>
              <w:top w:val="nil"/>
              <w:left w:val="nil"/>
              <w:bottom w:val="nil"/>
              <w:right w:val="nil"/>
            </w:tcBorders>
            <w:vAlign w:val="bottom"/>
          </w:tcPr>
          <w:p w14:paraId="2F40D435" w14:textId="5735756E" w:rsidR="00AB71A8" w:rsidRPr="00476D19" w:rsidRDefault="00AB71A8" w:rsidP="00AB71A8">
            <w:pPr>
              <w:pBdr>
                <w:bottom w:val="single" w:sz="4" w:space="1" w:color="auto"/>
              </w:pBdr>
              <w:tabs>
                <w:tab w:val="decimal" w:pos="952"/>
              </w:tabs>
              <w:spacing w:line="240" w:lineRule="atLeast"/>
              <w:ind w:right="-13"/>
              <w:rPr>
                <w:rFonts w:cs="Times New Roman"/>
                <w:b/>
                <w:bCs/>
                <w:sz w:val="20"/>
                <w:cs/>
                <w:lang w:val="en-GB"/>
              </w:rPr>
            </w:pPr>
            <w:r w:rsidRPr="00AB71A8">
              <w:rPr>
                <w:rFonts w:cs="Times New Roman"/>
                <w:b/>
                <w:bCs/>
                <w:sz w:val="20"/>
                <w:cs/>
                <w:lang w:val="en-GB"/>
              </w:rPr>
              <w:t>848</w:t>
            </w:r>
            <w:r w:rsidRPr="00AB71A8">
              <w:rPr>
                <w:rFonts w:cs="Times New Roman"/>
                <w:b/>
                <w:bCs/>
                <w:sz w:val="20"/>
                <w:lang w:val="en-GB"/>
              </w:rPr>
              <w:t>,</w:t>
            </w:r>
            <w:r w:rsidRPr="00AB71A8">
              <w:rPr>
                <w:rFonts w:cs="Times New Roman"/>
                <w:b/>
                <w:bCs/>
                <w:sz w:val="20"/>
                <w:cs/>
                <w:lang w:val="en-GB"/>
              </w:rPr>
              <w:t>840</w:t>
            </w:r>
          </w:p>
        </w:tc>
        <w:tc>
          <w:tcPr>
            <w:tcW w:w="1260" w:type="dxa"/>
            <w:tcBorders>
              <w:top w:val="nil"/>
              <w:left w:val="nil"/>
              <w:bottom w:val="nil"/>
              <w:right w:val="nil"/>
            </w:tcBorders>
            <w:vAlign w:val="bottom"/>
          </w:tcPr>
          <w:p w14:paraId="6519B46B" w14:textId="38E6F05A" w:rsidR="00AB71A8" w:rsidRPr="00476D19" w:rsidRDefault="00AB71A8" w:rsidP="00AB71A8">
            <w:pPr>
              <w:pBdr>
                <w:bottom w:val="single" w:sz="4" w:space="1" w:color="auto"/>
              </w:pBdr>
              <w:tabs>
                <w:tab w:val="decimal" w:pos="954"/>
              </w:tabs>
              <w:spacing w:line="240" w:lineRule="atLeast"/>
              <w:ind w:right="-13"/>
              <w:rPr>
                <w:rFonts w:cs="Times New Roman"/>
                <w:b/>
                <w:bCs/>
                <w:sz w:val="20"/>
                <w:cs/>
                <w:lang w:val="en-GB"/>
              </w:rPr>
            </w:pPr>
            <w:r w:rsidRPr="00AB71A8">
              <w:rPr>
                <w:rFonts w:cs="Times New Roman"/>
                <w:b/>
                <w:bCs/>
                <w:sz w:val="20"/>
                <w:cs/>
                <w:lang w:val="en-GB"/>
              </w:rPr>
              <w:t>3</w:t>
            </w:r>
            <w:r w:rsidRPr="00AB71A8">
              <w:rPr>
                <w:rFonts w:cs="Times New Roman"/>
                <w:b/>
                <w:bCs/>
                <w:sz w:val="20"/>
                <w:lang w:val="en-GB"/>
              </w:rPr>
              <w:t>,</w:t>
            </w:r>
            <w:r w:rsidRPr="00AB71A8">
              <w:rPr>
                <w:rFonts w:cs="Times New Roman"/>
                <w:b/>
                <w:bCs/>
                <w:sz w:val="20"/>
                <w:cs/>
                <w:lang w:val="en-GB"/>
              </w:rPr>
              <w:t>709</w:t>
            </w:r>
          </w:p>
        </w:tc>
        <w:tc>
          <w:tcPr>
            <w:tcW w:w="1260" w:type="dxa"/>
            <w:tcBorders>
              <w:top w:val="nil"/>
              <w:left w:val="nil"/>
              <w:bottom w:val="nil"/>
              <w:right w:val="nil"/>
            </w:tcBorders>
            <w:vAlign w:val="bottom"/>
          </w:tcPr>
          <w:p w14:paraId="262B4B6F" w14:textId="0E9F7C0C" w:rsidR="00AB71A8" w:rsidRPr="00476D19" w:rsidRDefault="00AB71A8" w:rsidP="00AB71A8">
            <w:pPr>
              <w:pBdr>
                <w:bottom w:val="single" w:sz="4" w:space="1" w:color="auto"/>
              </w:pBdr>
              <w:tabs>
                <w:tab w:val="decimal" w:pos="974"/>
              </w:tabs>
              <w:spacing w:line="240" w:lineRule="atLeast"/>
              <w:ind w:right="-13"/>
              <w:rPr>
                <w:rFonts w:cs="Times New Roman"/>
                <w:b/>
                <w:bCs/>
                <w:sz w:val="20"/>
                <w:cs/>
                <w:lang w:val="en-GB"/>
              </w:rPr>
            </w:pPr>
            <w:r w:rsidRPr="00AB71A8">
              <w:rPr>
                <w:rFonts w:cs="Times New Roman"/>
                <w:b/>
                <w:bCs/>
                <w:sz w:val="20"/>
                <w:cs/>
                <w:lang w:val="en-GB"/>
              </w:rPr>
              <w:t>5</w:t>
            </w:r>
            <w:r w:rsidRPr="00AB71A8">
              <w:rPr>
                <w:rFonts w:cs="Times New Roman"/>
                <w:b/>
                <w:bCs/>
                <w:sz w:val="20"/>
                <w:lang w:val="en-GB"/>
              </w:rPr>
              <w:t>,</w:t>
            </w:r>
            <w:r w:rsidRPr="00AB71A8">
              <w:rPr>
                <w:rFonts w:cs="Times New Roman"/>
                <w:b/>
                <w:bCs/>
                <w:sz w:val="20"/>
                <w:cs/>
                <w:lang w:val="en-GB"/>
              </w:rPr>
              <w:t>674</w:t>
            </w:r>
          </w:p>
        </w:tc>
        <w:tc>
          <w:tcPr>
            <w:tcW w:w="1170" w:type="dxa"/>
            <w:tcBorders>
              <w:top w:val="nil"/>
              <w:left w:val="nil"/>
              <w:bottom w:val="nil"/>
              <w:right w:val="nil"/>
            </w:tcBorders>
            <w:vAlign w:val="bottom"/>
          </w:tcPr>
          <w:p w14:paraId="65F99DA4" w14:textId="1766998D" w:rsidR="00AB71A8" w:rsidRPr="00476D19" w:rsidRDefault="00AB71A8" w:rsidP="0031716D">
            <w:pPr>
              <w:pBdr>
                <w:bottom w:val="single" w:sz="4" w:space="1" w:color="auto"/>
              </w:pBdr>
              <w:tabs>
                <w:tab w:val="decimal" w:pos="880"/>
              </w:tabs>
              <w:spacing w:line="240" w:lineRule="atLeast"/>
              <w:ind w:right="-13"/>
              <w:rPr>
                <w:rFonts w:cs="Times New Roman"/>
                <w:b/>
                <w:bCs/>
                <w:sz w:val="20"/>
                <w:lang w:val="en-GB"/>
              </w:rPr>
            </w:pPr>
            <w:r w:rsidRPr="00B53761">
              <w:rPr>
                <w:rFonts w:cs="Times New Roman"/>
                <w:b/>
                <w:bCs/>
                <w:sz w:val="20"/>
                <w:cs/>
                <w:lang w:val="en-GB"/>
              </w:rPr>
              <w:t>1</w:t>
            </w:r>
            <w:r w:rsidRPr="00B53761">
              <w:rPr>
                <w:rFonts w:cs="Times New Roman"/>
                <w:b/>
                <w:bCs/>
                <w:sz w:val="20"/>
                <w:lang w:val="en-GB"/>
              </w:rPr>
              <w:t>,</w:t>
            </w:r>
            <w:r w:rsidRPr="00B53761">
              <w:rPr>
                <w:rFonts w:cs="Times New Roman"/>
                <w:b/>
                <w:bCs/>
                <w:sz w:val="20"/>
                <w:cs/>
                <w:lang w:val="en-GB"/>
              </w:rPr>
              <w:t>450</w:t>
            </w:r>
            <w:r w:rsidRPr="00B53761">
              <w:rPr>
                <w:rFonts w:cs="Times New Roman"/>
                <w:b/>
                <w:bCs/>
                <w:sz w:val="20"/>
                <w:lang w:val="en-GB"/>
              </w:rPr>
              <w:t>,</w:t>
            </w:r>
            <w:r w:rsidRPr="00B53761">
              <w:rPr>
                <w:rFonts w:cs="Times New Roman"/>
                <w:b/>
                <w:bCs/>
                <w:sz w:val="20"/>
                <w:cs/>
                <w:lang w:val="en-GB"/>
              </w:rPr>
              <w:t>388</w:t>
            </w:r>
          </w:p>
        </w:tc>
      </w:tr>
      <w:tr w:rsidR="00AB71A8" w:rsidRPr="00476D19" w14:paraId="71BBA010" w14:textId="77777777" w:rsidTr="00E51FA7">
        <w:trPr>
          <w:cantSplit/>
        </w:trPr>
        <w:tc>
          <w:tcPr>
            <w:tcW w:w="3690" w:type="dxa"/>
            <w:tcBorders>
              <w:top w:val="nil"/>
              <w:left w:val="nil"/>
              <w:bottom w:val="nil"/>
              <w:right w:val="nil"/>
            </w:tcBorders>
            <w:vAlign w:val="bottom"/>
          </w:tcPr>
          <w:p w14:paraId="037673C6" w14:textId="77777777" w:rsidR="00AB71A8" w:rsidRPr="00476D19" w:rsidRDefault="00AB71A8" w:rsidP="00AB71A8">
            <w:pPr>
              <w:tabs>
                <w:tab w:val="decimal" w:pos="709"/>
              </w:tabs>
              <w:spacing w:line="240" w:lineRule="atLeast"/>
              <w:rPr>
                <w:rFonts w:cs="Times New Roman"/>
                <w:b/>
                <w:bCs/>
                <w:sz w:val="20"/>
                <w:lang w:val="en-GB"/>
              </w:rPr>
            </w:pPr>
          </w:p>
        </w:tc>
        <w:tc>
          <w:tcPr>
            <w:tcW w:w="1260" w:type="dxa"/>
            <w:tcBorders>
              <w:top w:val="nil"/>
              <w:left w:val="nil"/>
              <w:bottom w:val="nil"/>
              <w:right w:val="nil"/>
            </w:tcBorders>
            <w:vAlign w:val="bottom"/>
          </w:tcPr>
          <w:p w14:paraId="72441CBD" w14:textId="77777777" w:rsidR="00AB71A8" w:rsidRPr="00476D19" w:rsidRDefault="00AB71A8" w:rsidP="00AB71A8">
            <w:pPr>
              <w:tabs>
                <w:tab w:val="decimal" w:pos="90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3A0F6623" w14:textId="77777777" w:rsidR="00AB71A8" w:rsidRPr="00476D19" w:rsidRDefault="00AB71A8" w:rsidP="00AB71A8">
            <w:pPr>
              <w:tabs>
                <w:tab w:val="decimal" w:pos="974"/>
              </w:tabs>
              <w:spacing w:line="240" w:lineRule="atLeast"/>
              <w:ind w:right="-13"/>
              <w:rPr>
                <w:rFonts w:cs="Times New Roman"/>
                <w:sz w:val="20"/>
                <w:cs/>
                <w:lang w:val="en-GB"/>
              </w:rPr>
            </w:pPr>
          </w:p>
        </w:tc>
        <w:tc>
          <w:tcPr>
            <w:tcW w:w="1350" w:type="dxa"/>
            <w:tcBorders>
              <w:top w:val="nil"/>
              <w:left w:val="nil"/>
              <w:bottom w:val="nil"/>
              <w:right w:val="nil"/>
            </w:tcBorders>
            <w:vAlign w:val="bottom"/>
          </w:tcPr>
          <w:p w14:paraId="7BCE20B5" w14:textId="77777777" w:rsidR="00AB71A8" w:rsidRPr="00476D19" w:rsidRDefault="00AB71A8" w:rsidP="00AB71A8">
            <w:pPr>
              <w:tabs>
                <w:tab w:val="decimal" w:pos="1067"/>
              </w:tabs>
              <w:spacing w:line="240" w:lineRule="atLeast"/>
              <w:ind w:right="-13"/>
              <w:rPr>
                <w:rFonts w:cs="Times New Roman"/>
                <w:sz w:val="20"/>
                <w:cs/>
                <w:lang w:val="en-GB"/>
              </w:rPr>
            </w:pPr>
          </w:p>
        </w:tc>
        <w:tc>
          <w:tcPr>
            <w:tcW w:w="1350" w:type="dxa"/>
            <w:tcBorders>
              <w:top w:val="nil"/>
              <w:left w:val="nil"/>
              <w:bottom w:val="nil"/>
              <w:right w:val="nil"/>
            </w:tcBorders>
            <w:vAlign w:val="bottom"/>
          </w:tcPr>
          <w:p w14:paraId="2DC9B159" w14:textId="77777777" w:rsidR="00AB71A8" w:rsidRPr="00476D19" w:rsidRDefault="00AB71A8" w:rsidP="00AB71A8">
            <w:pPr>
              <w:tabs>
                <w:tab w:val="decimal" w:pos="1068"/>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2DA564E5" w14:textId="77777777" w:rsidR="00AB71A8" w:rsidRPr="00476D19" w:rsidRDefault="00AB71A8" w:rsidP="00AB71A8">
            <w:pPr>
              <w:tabs>
                <w:tab w:val="decimal" w:pos="95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3D1C7C8F" w14:textId="77777777" w:rsidR="00AB71A8" w:rsidRPr="00476D19" w:rsidRDefault="00AB71A8" w:rsidP="00AB71A8">
            <w:pPr>
              <w:tabs>
                <w:tab w:val="decimal" w:pos="954"/>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08E34BD9" w14:textId="77777777" w:rsidR="00AB71A8" w:rsidRPr="00476D19" w:rsidRDefault="00AB71A8" w:rsidP="00AB71A8">
            <w:pPr>
              <w:tabs>
                <w:tab w:val="decimal" w:pos="974"/>
              </w:tabs>
              <w:spacing w:line="240" w:lineRule="atLeast"/>
              <w:ind w:right="-13"/>
              <w:rPr>
                <w:rFonts w:cs="Times New Roman"/>
                <w:sz w:val="20"/>
                <w:cs/>
                <w:lang w:val="en-GB"/>
              </w:rPr>
            </w:pPr>
          </w:p>
        </w:tc>
        <w:tc>
          <w:tcPr>
            <w:tcW w:w="1170" w:type="dxa"/>
            <w:tcBorders>
              <w:top w:val="nil"/>
              <w:left w:val="nil"/>
              <w:bottom w:val="nil"/>
              <w:right w:val="nil"/>
            </w:tcBorders>
            <w:vAlign w:val="bottom"/>
          </w:tcPr>
          <w:p w14:paraId="12E18BC4" w14:textId="77777777" w:rsidR="00AB71A8" w:rsidRPr="00476D19" w:rsidRDefault="00AB71A8" w:rsidP="00AB71A8">
            <w:pPr>
              <w:tabs>
                <w:tab w:val="decimal" w:pos="900"/>
              </w:tabs>
              <w:spacing w:line="240" w:lineRule="atLeast"/>
              <w:ind w:right="-13"/>
              <w:rPr>
                <w:rFonts w:cs="Times New Roman"/>
                <w:sz w:val="20"/>
                <w:cs/>
                <w:lang w:val="en-GB"/>
              </w:rPr>
            </w:pPr>
          </w:p>
        </w:tc>
      </w:tr>
      <w:tr w:rsidR="00AB71A8" w:rsidRPr="00476D19" w14:paraId="1BF6B76B" w14:textId="77777777" w:rsidTr="00E51FA7">
        <w:trPr>
          <w:cantSplit/>
        </w:trPr>
        <w:tc>
          <w:tcPr>
            <w:tcW w:w="3690" w:type="dxa"/>
            <w:tcBorders>
              <w:top w:val="nil"/>
              <w:left w:val="nil"/>
              <w:bottom w:val="nil"/>
              <w:right w:val="nil"/>
            </w:tcBorders>
            <w:vAlign w:val="bottom"/>
          </w:tcPr>
          <w:p w14:paraId="040D89EF" w14:textId="77777777" w:rsidR="00AB71A8" w:rsidRPr="00476D19" w:rsidRDefault="00AB71A8" w:rsidP="00AB71A8">
            <w:pPr>
              <w:tabs>
                <w:tab w:val="decimal" w:pos="709"/>
              </w:tabs>
              <w:spacing w:line="240" w:lineRule="atLeast"/>
              <w:rPr>
                <w:rFonts w:cs="Times New Roman"/>
                <w:i/>
                <w:iCs/>
                <w:sz w:val="20"/>
              </w:rPr>
            </w:pPr>
            <w:r w:rsidRPr="00476D19">
              <w:rPr>
                <w:rFonts w:cs="Times New Roman"/>
                <w:b/>
                <w:bCs/>
                <w:i/>
                <w:iCs/>
                <w:sz w:val="20"/>
                <w:lang w:val="en-GB"/>
              </w:rPr>
              <w:t>Accumulated depreciation</w:t>
            </w:r>
          </w:p>
        </w:tc>
        <w:tc>
          <w:tcPr>
            <w:tcW w:w="1260" w:type="dxa"/>
            <w:tcBorders>
              <w:top w:val="nil"/>
              <w:left w:val="nil"/>
              <w:bottom w:val="nil"/>
              <w:right w:val="nil"/>
            </w:tcBorders>
            <w:vAlign w:val="bottom"/>
          </w:tcPr>
          <w:p w14:paraId="16714389" w14:textId="77777777" w:rsidR="00AB71A8" w:rsidRPr="00476D19" w:rsidRDefault="00AB71A8" w:rsidP="00AB71A8">
            <w:pPr>
              <w:tabs>
                <w:tab w:val="decimal" w:pos="90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12388A9B" w14:textId="77777777" w:rsidR="00AB71A8" w:rsidRPr="00476D19" w:rsidRDefault="00AB71A8" w:rsidP="00AB71A8">
            <w:pPr>
              <w:tabs>
                <w:tab w:val="decimal" w:pos="974"/>
              </w:tabs>
              <w:spacing w:line="240" w:lineRule="atLeast"/>
              <w:ind w:right="-13"/>
              <w:rPr>
                <w:rFonts w:cs="Times New Roman"/>
                <w:sz w:val="20"/>
                <w:cs/>
                <w:lang w:val="en-GB"/>
              </w:rPr>
            </w:pPr>
          </w:p>
        </w:tc>
        <w:tc>
          <w:tcPr>
            <w:tcW w:w="1350" w:type="dxa"/>
            <w:tcBorders>
              <w:top w:val="nil"/>
              <w:left w:val="nil"/>
              <w:bottom w:val="nil"/>
              <w:right w:val="nil"/>
            </w:tcBorders>
            <w:vAlign w:val="bottom"/>
          </w:tcPr>
          <w:p w14:paraId="1E2A19C1" w14:textId="77777777" w:rsidR="00AB71A8" w:rsidRPr="00476D19" w:rsidRDefault="00AB71A8" w:rsidP="00AB71A8">
            <w:pPr>
              <w:tabs>
                <w:tab w:val="decimal" w:pos="1067"/>
              </w:tabs>
              <w:spacing w:line="240" w:lineRule="atLeast"/>
              <w:ind w:right="-13"/>
              <w:rPr>
                <w:rFonts w:cs="Times New Roman"/>
                <w:sz w:val="20"/>
                <w:cs/>
                <w:lang w:val="en-GB"/>
              </w:rPr>
            </w:pPr>
          </w:p>
        </w:tc>
        <w:tc>
          <w:tcPr>
            <w:tcW w:w="1350" w:type="dxa"/>
            <w:tcBorders>
              <w:top w:val="nil"/>
              <w:left w:val="nil"/>
              <w:bottom w:val="nil"/>
              <w:right w:val="nil"/>
            </w:tcBorders>
            <w:vAlign w:val="bottom"/>
          </w:tcPr>
          <w:p w14:paraId="502AB27E" w14:textId="77777777" w:rsidR="00AB71A8" w:rsidRPr="00476D19" w:rsidRDefault="00AB71A8" w:rsidP="00AB71A8">
            <w:pPr>
              <w:tabs>
                <w:tab w:val="decimal" w:pos="1068"/>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110E5A27" w14:textId="77777777" w:rsidR="00AB71A8" w:rsidRPr="00476D19" w:rsidRDefault="00AB71A8" w:rsidP="00AB71A8">
            <w:pPr>
              <w:tabs>
                <w:tab w:val="decimal" w:pos="95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6EA53D7E" w14:textId="77777777" w:rsidR="00AB71A8" w:rsidRPr="00476D19" w:rsidRDefault="00AB71A8" w:rsidP="00AB71A8">
            <w:pPr>
              <w:tabs>
                <w:tab w:val="decimal" w:pos="954"/>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5434F4DF" w14:textId="77777777" w:rsidR="00AB71A8" w:rsidRPr="00476D19" w:rsidRDefault="00AB71A8" w:rsidP="00AB71A8">
            <w:pPr>
              <w:tabs>
                <w:tab w:val="decimal" w:pos="974"/>
              </w:tabs>
              <w:spacing w:line="240" w:lineRule="atLeast"/>
              <w:ind w:right="-13"/>
              <w:rPr>
                <w:rFonts w:cs="Times New Roman"/>
                <w:sz w:val="20"/>
                <w:cs/>
                <w:lang w:val="en-GB"/>
              </w:rPr>
            </w:pPr>
          </w:p>
        </w:tc>
        <w:tc>
          <w:tcPr>
            <w:tcW w:w="1170" w:type="dxa"/>
            <w:tcBorders>
              <w:top w:val="nil"/>
              <w:left w:val="nil"/>
              <w:bottom w:val="nil"/>
              <w:right w:val="nil"/>
            </w:tcBorders>
            <w:vAlign w:val="bottom"/>
          </w:tcPr>
          <w:p w14:paraId="0EA2F0A6" w14:textId="77777777" w:rsidR="00AB71A8" w:rsidRPr="00476D19" w:rsidRDefault="00AB71A8" w:rsidP="00AB71A8">
            <w:pPr>
              <w:tabs>
                <w:tab w:val="decimal" w:pos="900"/>
              </w:tabs>
              <w:spacing w:line="240" w:lineRule="atLeast"/>
              <w:ind w:right="-13"/>
              <w:rPr>
                <w:rFonts w:cs="Times New Roman"/>
                <w:sz w:val="20"/>
                <w:cs/>
                <w:lang w:val="en-GB"/>
              </w:rPr>
            </w:pPr>
          </w:p>
        </w:tc>
      </w:tr>
      <w:tr w:rsidR="00AB71A8" w:rsidRPr="00476D19" w14:paraId="035811DC" w14:textId="77777777" w:rsidTr="00E51FA7">
        <w:trPr>
          <w:cantSplit/>
        </w:trPr>
        <w:tc>
          <w:tcPr>
            <w:tcW w:w="3690" w:type="dxa"/>
            <w:tcBorders>
              <w:top w:val="nil"/>
              <w:left w:val="nil"/>
              <w:bottom w:val="nil"/>
              <w:right w:val="nil"/>
            </w:tcBorders>
            <w:vAlign w:val="bottom"/>
          </w:tcPr>
          <w:p w14:paraId="62E756AA" w14:textId="76815783" w:rsidR="00AB71A8" w:rsidRPr="00476D19" w:rsidRDefault="00AB71A8" w:rsidP="00AB71A8">
            <w:pPr>
              <w:spacing w:line="240" w:lineRule="atLeast"/>
              <w:ind w:left="132" w:hanging="132"/>
              <w:rPr>
                <w:rFonts w:cs="Times New Roman"/>
                <w:sz w:val="20"/>
                <w:u w:val="single"/>
              </w:rPr>
            </w:pPr>
            <w:r w:rsidRPr="00476D19">
              <w:rPr>
                <w:rFonts w:cs="Times New Roman"/>
                <w:sz w:val="20"/>
                <w:lang w:val="en-GB"/>
              </w:rPr>
              <w:t>At 1 January 202</w:t>
            </w:r>
            <w:r>
              <w:rPr>
                <w:rFonts w:cs="Times New Roman"/>
                <w:sz w:val="20"/>
                <w:lang w:val="en-GB"/>
              </w:rPr>
              <w:t>4</w:t>
            </w:r>
          </w:p>
        </w:tc>
        <w:tc>
          <w:tcPr>
            <w:tcW w:w="1260" w:type="dxa"/>
            <w:tcBorders>
              <w:top w:val="nil"/>
              <w:left w:val="nil"/>
              <w:bottom w:val="nil"/>
              <w:right w:val="nil"/>
            </w:tcBorders>
            <w:vAlign w:val="bottom"/>
          </w:tcPr>
          <w:p w14:paraId="5FF4ACF2" w14:textId="52158DC1" w:rsidR="00AB71A8" w:rsidRPr="005E579F" w:rsidRDefault="00AB71A8" w:rsidP="00AB71A8">
            <w:pPr>
              <w:tabs>
                <w:tab w:val="decimal" w:pos="902"/>
              </w:tabs>
              <w:spacing w:line="240" w:lineRule="atLeast"/>
              <w:ind w:right="-13"/>
              <w:rPr>
                <w:rFonts w:cs="Times New Roman"/>
                <w:sz w:val="20"/>
                <w:cs/>
                <w:lang w:val="en-GB"/>
              </w:rPr>
            </w:pPr>
            <w:r w:rsidRPr="005E579F">
              <w:rPr>
                <w:rFonts w:cs="Times New Roman"/>
                <w:sz w:val="20"/>
                <w:lang w:val="en-GB"/>
              </w:rPr>
              <w:t>-</w:t>
            </w:r>
          </w:p>
        </w:tc>
        <w:tc>
          <w:tcPr>
            <w:tcW w:w="1260" w:type="dxa"/>
            <w:tcBorders>
              <w:top w:val="nil"/>
              <w:left w:val="nil"/>
              <w:bottom w:val="nil"/>
              <w:right w:val="nil"/>
            </w:tcBorders>
            <w:vAlign w:val="bottom"/>
          </w:tcPr>
          <w:p w14:paraId="489B9D0D" w14:textId="3BD745DB" w:rsidR="00AB71A8" w:rsidRPr="005E579F" w:rsidRDefault="00AB71A8" w:rsidP="00AB71A8">
            <w:pPr>
              <w:tabs>
                <w:tab w:val="decimal" w:pos="974"/>
              </w:tabs>
              <w:spacing w:line="240" w:lineRule="atLeast"/>
              <w:ind w:right="-13"/>
              <w:rPr>
                <w:rFonts w:cs="Times New Roman"/>
                <w:sz w:val="20"/>
                <w:lang w:val="en-GB"/>
              </w:rPr>
            </w:pPr>
            <w:r w:rsidRPr="005E579F">
              <w:rPr>
                <w:rFonts w:cs="Times New Roman"/>
                <w:sz w:val="20"/>
                <w:lang w:val="en-GB"/>
              </w:rPr>
              <w:t>5,561</w:t>
            </w:r>
          </w:p>
        </w:tc>
        <w:tc>
          <w:tcPr>
            <w:tcW w:w="1350" w:type="dxa"/>
            <w:tcBorders>
              <w:top w:val="nil"/>
              <w:left w:val="nil"/>
              <w:bottom w:val="nil"/>
              <w:right w:val="nil"/>
            </w:tcBorders>
            <w:vAlign w:val="bottom"/>
          </w:tcPr>
          <w:p w14:paraId="14E4CD19" w14:textId="26BDCA38" w:rsidR="00AB71A8" w:rsidRPr="005E579F" w:rsidRDefault="00AB71A8" w:rsidP="00AB71A8">
            <w:pPr>
              <w:tabs>
                <w:tab w:val="decimal" w:pos="1067"/>
              </w:tabs>
              <w:spacing w:line="240" w:lineRule="atLeast"/>
              <w:ind w:right="-13"/>
              <w:rPr>
                <w:rFonts w:cs="Times New Roman"/>
                <w:sz w:val="20"/>
                <w:cs/>
                <w:lang w:val="en-GB"/>
              </w:rPr>
            </w:pPr>
            <w:r w:rsidRPr="005E579F">
              <w:rPr>
                <w:rFonts w:cs="Times New Roman"/>
                <w:sz w:val="20"/>
                <w:lang w:val="en-GB"/>
              </w:rPr>
              <w:t>321,242</w:t>
            </w:r>
          </w:p>
        </w:tc>
        <w:tc>
          <w:tcPr>
            <w:tcW w:w="1350" w:type="dxa"/>
            <w:tcBorders>
              <w:top w:val="nil"/>
              <w:left w:val="nil"/>
              <w:bottom w:val="nil"/>
              <w:right w:val="nil"/>
            </w:tcBorders>
            <w:vAlign w:val="bottom"/>
          </w:tcPr>
          <w:p w14:paraId="289CF59A" w14:textId="5781241E" w:rsidR="00AB71A8" w:rsidRPr="005E579F" w:rsidRDefault="00AB71A8" w:rsidP="00AB71A8">
            <w:pPr>
              <w:tabs>
                <w:tab w:val="decimal" w:pos="1068"/>
              </w:tabs>
              <w:spacing w:line="240" w:lineRule="atLeast"/>
              <w:ind w:right="-13"/>
              <w:rPr>
                <w:rFonts w:cs="Times New Roman"/>
                <w:sz w:val="20"/>
                <w:cs/>
                <w:lang w:val="en-GB"/>
              </w:rPr>
            </w:pPr>
            <w:r w:rsidRPr="005E579F">
              <w:rPr>
                <w:rFonts w:cs="Times New Roman"/>
                <w:sz w:val="20"/>
                <w:lang w:val="en-GB"/>
              </w:rPr>
              <w:t>105,888</w:t>
            </w:r>
          </w:p>
        </w:tc>
        <w:tc>
          <w:tcPr>
            <w:tcW w:w="1260" w:type="dxa"/>
            <w:tcBorders>
              <w:top w:val="nil"/>
              <w:left w:val="nil"/>
              <w:bottom w:val="nil"/>
              <w:right w:val="nil"/>
            </w:tcBorders>
            <w:vAlign w:val="bottom"/>
          </w:tcPr>
          <w:p w14:paraId="2886CD4B" w14:textId="6C2338F5" w:rsidR="00AB71A8" w:rsidRPr="005E579F" w:rsidRDefault="00AB71A8" w:rsidP="00AB71A8">
            <w:pPr>
              <w:tabs>
                <w:tab w:val="decimal" w:pos="952"/>
              </w:tabs>
              <w:spacing w:line="240" w:lineRule="atLeast"/>
              <w:ind w:right="-13"/>
              <w:rPr>
                <w:rFonts w:cs="Times New Roman"/>
                <w:sz w:val="20"/>
                <w:cs/>
                <w:lang w:val="en-GB"/>
              </w:rPr>
            </w:pPr>
            <w:r w:rsidRPr="005E579F">
              <w:rPr>
                <w:rFonts w:cs="Times New Roman"/>
                <w:sz w:val="20"/>
                <w:lang w:val="en-GB"/>
              </w:rPr>
              <w:t>493,984</w:t>
            </w:r>
          </w:p>
        </w:tc>
        <w:tc>
          <w:tcPr>
            <w:tcW w:w="1260" w:type="dxa"/>
            <w:tcBorders>
              <w:top w:val="nil"/>
              <w:left w:val="nil"/>
              <w:bottom w:val="nil"/>
              <w:right w:val="nil"/>
            </w:tcBorders>
            <w:vAlign w:val="bottom"/>
          </w:tcPr>
          <w:p w14:paraId="567E8080" w14:textId="0C86DF01" w:rsidR="00AB71A8" w:rsidRPr="005E579F" w:rsidRDefault="00AB71A8" w:rsidP="00AB71A8">
            <w:pPr>
              <w:tabs>
                <w:tab w:val="decimal" w:pos="954"/>
              </w:tabs>
              <w:spacing w:line="240" w:lineRule="atLeast"/>
              <w:ind w:right="-13"/>
              <w:rPr>
                <w:rFonts w:cs="Times New Roman"/>
                <w:sz w:val="20"/>
                <w:cs/>
                <w:lang w:val="en-GB"/>
              </w:rPr>
            </w:pPr>
            <w:r w:rsidRPr="005E579F">
              <w:rPr>
                <w:rFonts w:cs="Times New Roman"/>
                <w:sz w:val="20"/>
                <w:lang w:val="en-GB"/>
              </w:rPr>
              <w:t>6,724</w:t>
            </w:r>
          </w:p>
        </w:tc>
        <w:tc>
          <w:tcPr>
            <w:tcW w:w="1260" w:type="dxa"/>
            <w:tcBorders>
              <w:top w:val="nil"/>
              <w:left w:val="nil"/>
              <w:bottom w:val="nil"/>
              <w:right w:val="nil"/>
            </w:tcBorders>
            <w:vAlign w:val="bottom"/>
          </w:tcPr>
          <w:p w14:paraId="4E148890" w14:textId="1F3A256E" w:rsidR="00AB71A8" w:rsidRPr="005E579F" w:rsidRDefault="00AB71A8" w:rsidP="00AB71A8">
            <w:pPr>
              <w:tabs>
                <w:tab w:val="decimal" w:pos="974"/>
              </w:tabs>
              <w:spacing w:line="240" w:lineRule="atLeast"/>
              <w:ind w:right="-13"/>
              <w:rPr>
                <w:rFonts w:cs="Times New Roman"/>
                <w:sz w:val="20"/>
                <w:lang w:val="en-GB"/>
              </w:rPr>
            </w:pPr>
            <w:r w:rsidRPr="005E579F">
              <w:rPr>
                <w:rFonts w:cs="Times New Roman"/>
                <w:sz w:val="20"/>
                <w:lang w:val="en-GB"/>
              </w:rPr>
              <w:t>-</w:t>
            </w:r>
          </w:p>
        </w:tc>
        <w:tc>
          <w:tcPr>
            <w:tcW w:w="1170" w:type="dxa"/>
            <w:tcBorders>
              <w:top w:val="nil"/>
              <w:left w:val="nil"/>
              <w:bottom w:val="nil"/>
              <w:right w:val="nil"/>
            </w:tcBorders>
            <w:vAlign w:val="bottom"/>
          </w:tcPr>
          <w:p w14:paraId="04C7E2E5" w14:textId="56959B43" w:rsidR="00AB71A8" w:rsidRPr="005E579F" w:rsidRDefault="00AB71A8" w:rsidP="00AB71A8">
            <w:pPr>
              <w:tabs>
                <w:tab w:val="decimal" w:pos="900"/>
              </w:tabs>
              <w:spacing w:line="240" w:lineRule="atLeast"/>
              <w:ind w:right="-13"/>
              <w:rPr>
                <w:rFonts w:cs="Times New Roman"/>
                <w:sz w:val="20"/>
                <w:cs/>
                <w:lang w:val="en-GB"/>
              </w:rPr>
            </w:pPr>
            <w:r w:rsidRPr="005E579F">
              <w:rPr>
                <w:rFonts w:cs="Times New Roman"/>
                <w:sz w:val="20"/>
                <w:lang w:val="en-GB"/>
              </w:rPr>
              <w:t>933,399</w:t>
            </w:r>
          </w:p>
        </w:tc>
      </w:tr>
      <w:tr w:rsidR="00AB71A8" w:rsidRPr="00476D19" w14:paraId="023828DC" w14:textId="77777777" w:rsidTr="00E51FA7">
        <w:trPr>
          <w:cantSplit/>
          <w:trHeight w:val="64"/>
        </w:trPr>
        <w:tc>
          <w:tcPr>
            <w:tcW w:w="3690" w:type="dxa"/>
            <w:tcBorders>
              <w:top w:val="nil"/>
              <w:left w:val="nil"/>
              <w:bottom w:val="nil"/>
              <w:right w:val="nil"/>
            </w:tcBorders>
            <w:vAlign w:val="bottom"/>
          </w:tcPr>
          <w:p w14:paraId="0312A1EB" w14:textId="2547113F" w:rsidR="00AB71A8" w:rsidRPr="00476D19" w:rsidRDefault="00AB71A8" w:rsidP="00AB71A8">
            <w:pPr>
              <w:spacing w:line="240" w:lineRule="atLeast"/>
              <w:ind w:left="132" w:right="-108" w:hanging="132"/>
              <w:rPr>
                <w:rFonts w:cs="Times New Roman"/>
                <w:sz w:val="20"/>
              </w:rPr>
            </w:pPr>
            <w:r w:rsidRPr="00476D19">
              <w:rPr>
                <w:rFonts w:cs="Times New Roman"/>
                <w:sz w:val="20"/>
              </w:rPr>
              <w:t>Depreciation charge for the year</w:t>
            </w:r>
          </w:p>
        </w:tc>
        <w:tc>
          <w:tcPr>
            <w:tcW w:w="1260" w:type="dxa"/>
            <w:tcBorders>
              <w:top w:val="nil"/>
              <w:left w:val="nil"/>
              <w:bottom w:val="nil"/>
              <w:right w:val="nil"/>
            </w:tcBorders>
            <w:vAlign w:val="bottom"/>
          </w:tcPr>
          <w:p w14:paraId="7CDA6166" w14:textId="7063AC5E" w:rsidR="00AB71A8" w:rsidRPr="00476D19" w:rsidRDefault="00AB71A8" w:rsidP="00AB71A8">
            <w:pPr>
              <w:tabs>
                <w:tab w:val="decimal" w:pos="902"/>
              </w:tabs>
              <w:spacing w:line="240" w:lineRule="atLeast"/>
              <w:ind w:right="-13"/>
              <w:rPr>
                <w:rFonts w:cs="Times New Roman"/>
                <w:sz w:val="20"/>
                <w:lang w:val="en-GB"/>
              </w:rPr>
            </w:pPr>
            <w:r w:rsidRPr="00476D19">
              <w:rPr>
                <w:rFonts w:cs="Times New Roman"/>
                <w:sz w:val="20"/>
                <w:lang w:val="en-GB"/>
              </w:rPr>
              <w:t>-</w:t>
            </w:r>
          </w:p>
        </w:tc>
        <w:tc>
          <w:tcPr>
            <w:tcW w:w="1260" w:type="dxa"/>
            <w:tcBorders>
              <w:top w:val="nil"/>
              <w:left w:val="nil"/>
              <w:bottom w:val="nil"/>
              <w:right w:val="nil"/>
            </w:tcBorders>
            <w:vAlign w:val="bottom"/>
          </w:tcPr>
          <w:p w14:paraId="60D78CA0" w14:textId="1D48E859" w:rsidR="00AB71A8" w:rsidRPr="00476D19" w:rsidRDefault="00AB71A8" w:rsidP="00AB71A8">
            <w:pPr>
              <w:tabs>
                <w:tab w:val="decimal" w:pos="974"/>
              </w:tabs>
              <w:spacing w:line="240" w:lineRule="atLeast"/>
              <w:ind w:right="-13"/>
              <w:rPr>
                <w:rFonts w:cs="Times New Roman"/>
                <w:sz w:val="20"/>
                <w:lang w:val="en-GB"/>
              </w:rPr>
            </w:pPr>
            <w:r w:rsidRPr="00476D19">
              <w:rPr>
                <w:rFonts w:cs="Times New Roman"/>
                <w:sz w:val="20"/>
                <w:cs/>
                <w:lang w:val="en-GB"/>
              </w:rPr>
              <w:t>511</w:t>
            </w:r>
          </w:p>
        </w:tc>
        <w:tc>
          <w:tcPr>
            <w:tcW w:w="1350" w:type="dxa"/>
            <w:tcBorders>
              <w:top w:val="nil"/>
              <w:left w:val="nil"/>
              <w:bottom w:val="nil"/>
              <w:right w:val="nil"/>
            </w:tcBorders>
            <w:vAlign w:val="bottom"/>
          </w:tcPr>
          <w:p w14:paraId="483ACFBC" w14:textId="3F542C22" w:rsidR="00AB71A8" w:rsidRPr="00476D19" w:rsidRDefault="00AB71A8" w:rsidP="00AB71A8">
            <w:pPr>
              <w:tabs>
                <w:tab w:val="decimal" w:pos="1067"/>
              </w:tabs>
              <w:spacing w:line="240" w:lineRule="atLeast"/>
              <w:ind w:right="-13"/>
              <w:rPr>
                <w:rFonts w:cs="Times New Roman"/>
                <w:sz w:val="20"/>
                <w:lang w:val="en-GB"/>
              </w:rPr>
            </w:pPr>
            <w:r w:rsidRPr="00476D19">
              <w:rPr>
                <w:rFonts w:cs="Times New Roman"/>
                <w:sz w:val="20"/>
                <w:cs/>
                <w:lang w:val="en-GB"/>
              </w:rPr>
              <w:t>25</w:t>
            </w:r>
            <w:r w:rsidRPr="00476D19">
              <w:rPr>
                <w:rFonts w:cs="Times New Roman"/>
                <w:sz w:val="20"/>
                <w:lang w:val="en-GB"/>
              </w:rPr>
              <w:t>,</w:t>
            </w:r>
            <w:r w:rsidRPr="00476D19">
              <w:rPr>
                <w:rFonts w:cs="Times New Roman"/>
                <w:sz w:val="20"/>
                <w:cs/>
                <w:lang w:val="en-GB"/>
              </w:rPr>
              <w:t>163</w:t>
            </w:r>
          </w:p>
        </w:tc>
        <w:tc>
          <w:tcPr>
            <w:tcW w:w="1350" w:type="dxa"/>
            <w:tcBorders>
              <w:top w:val="nil"/>
              <w:left w:val="nil"/>
              <w:bottom w:val="nil"/>
              <w:right w:val="nil"/>
            </w:tcBorders>
            <w:vAlign w:val="bottom"/>
          </w:tcPr>
          <w:p w14:paraId="13403192" w14:textId="4A4E9409" w:rsidR="00AB71A8" w:rsidRPr="00476D19" w:rsidRDefault="00AB71A8" w:rsidP="00AB71A8">
            <w:pPr>
              <w:tabs>
                <w:tab w:val="decimal" w:pos="1068"/>
              </w:tabs>
              <w:spacing w:line="240" w:lineRule="atLeast"/>
              <w:ind w:right="-13"/>
              <w:rPr>
                <w:rFonts w:cs="Times New Roman"/>
                <w:sz w:val="20"/>
                <w:lang w:val="en-GB"/>
              </w:rPr>
            </w:pPr>
            <w:r w:rsidRPr="00476D19">
              <w:rPr>
                <w:rFonts w:cs="Times New Roman"/>
                <w:sz w:val="20"/>
                <w:cs/>
                <w:lang w:val="en-GB"/>
              </w:rPr>
              <w:t>8</w:t>
            </w:r>
            <w:r w:rsidRPr="00476D19">
              <w:rPr>
                <w:rFonts w:cs="Times New Roman"/>
                <w:sz w:val="20"/>
                <w:lang w:val="en-GB"/>
              </w:rPr>
              <w:t>,</w:t>
            </w:r>
            <w:r w:rsidRPr="00476D19">
              <w:rPr>
                <w:rFonts w:cs="Times New Roman"/>
                <w:sz w:val="20"/>
                <w:cs/>
                <w:lang w:val="en-GB"/>
              </w:rPr>
              <w:t>413</w:t>
            </w:r>
          </w:p>
        </w:tc>
        <w:tc>
          <w:tcPr>
            <w:tcW w:w="1260" w:type="dxa"/>
            <w:tcBorders>
              <w:top w:val="nil"/>
              <w:left w:val="nil"/>
              <w:bottom w:val="nil"/>
              <w:right w:val="nil"/>
            </w:tcBorders>
            <w:vAlign w:val="bottom"/>
          </w:tcPr>
          <w:p w14:paraId="20BA7273" w14:textId="52265A51" w:rsidR="00AB71A8" w:rsidRPr="00476D19" w:rsidRDefault="00AB71A8" w:rsidP="00AB71A8">
            <w:pPr>
              <w:tabs>
                <w:tab w:val="decimal" w:pos="952"/>
              </w:tabs>
              <w:spacing w:line="240" w:lineRule="atLeast"/>
              <w:ind w:right="-13"/>
              <w:rPr>
                <w:rFonts w:cs="Times New Roman"/>
                <w:sz w:val="20"/>
                <w:lang w:val="en-GB"/>
              </w:rPr>
            </w:pPr>
            <w:r w:rsidRPr="00476D19">
              <w:rPr>
                <w:rFonts w:cs="Times New Roman"/>
                <w:sz w:val="20"/>
                <w:cs/>
                <w:lang w:val="en-GB"/>
              </w:rPr>
              <w:t>86</w:t>
            </w:r>
            <w:r w:rsidRPr="00476D19">
              <w:rPr>
                <w:rFonts w:cs="Times New Roman"/>
                <w:sz w:val="20"/>
                <w:lang w:val="en-GB"/>
              </w:rPr>
              <w:t>,</w:t>
            </w:r>
            <w:r w:rsidRPr="00476D19">
              <w:rPr>
                <w:rFonts w:cs="Times New Roman"/>
                <w:sz w:val="20"/>
                <w:cs/>
                <w:lang w:val="en-GB"/>
              </w:rPr>
              <w:t>835</w:t>
            </w:r>
          </w:p>
        </w:tc>
        <w:tc>
          <w:tcPr>
            <w:tcW w:w="1260" w:type="dxa"/>
            <w:tcBorders>
              <w:top w:val="nil"/>
              <w:left w:val="nil"/>
              <w:bottom w:val="nil"/>
              <w:right w:val="nil"/>
            </w:tcBorders>
            <w:vAlign w:val="bottom"/>
          </w:tcPr>
          <w:p w14:paraId="2BC57966" w14:textId="2097E63F" w:rsidR="00AB71A8" w:rsidRPr="00476D19" w:rsidRDefault="00AB71A8" w:rsidP="00AB71A8">
            <w:pPr>
              <w:tabs>
                <w:tab w:val="decimal" w:pos="954"/>
              </w:tabs>
              <w:spacing w:line="240" w:lineRule="atLeast"/>
              <w:ind w:right="-13"/>
              <w:rPr>
                <w:rFonts w:cs="Times New Roman"/>
                <w:sz w:val="20"/>
                <w:lang w:val="en-GB"/>
              </w:rPr>
            </w:pPr>
            <w:r w:rsidRPr="00476D19">
              <w:rPr>
                <w:rFonts w:cs="Times New Roman"/>
                <w:sz w:val="20"/>
                <w:cs/>
                <w:lang w:val="en-GB"/>
              </w:rPr>
              <w:t>1</w:t>
            </w:r>
            <w:r w:rsidRPr="00476D19">
              <w:rPr>
                <w:rFonts w:cs="Times New Roman"/>
                <w:sz w:val="20"/>
                <w:lang w:val="en-GB"/>
              </w:rPr>
              <w:t>,</w:t>
            </w:r>
            <w:r w:rsidRPr="00476D19">
              <w:rPr>
                <w:rFonts w:cs="Times New Roman"/>
                <w:sz w:val="20"/>
                <w:cs/>
                <w:lang w:val="en-GB"/>
              </w:rPr>
              <w:t>05</w:t>
            </w:r>
            <w:r w:rsidRPr="00476D19">
              <w:rPr>
                <w:rFonts w:cs="Times New Roman"/>
                <w:sz w:val="20"/>
              </w:rPr>
              <w:t>5</w:t>
            </w:r>
          </w:p>
        </w:tc>
        <w:tc>
          <w:tcPr>
            <w:tcW w:w="1260" w:type="dxa"/>
            <w:tcBorders>
              <w:top w:val="nil"/>
              <w:left w:val="nil"/>
              <w:bottom w:val="nil"/>
              <w:right w:val="nil"/>
            </w:tcBorders>
            <w:vAlign w:val="bottom"/>
          </w:tcPr>
          <w:p w14:paraId="51CF0CCE" w14:textId="13F96FA8" w:rsidR="00AB71A8" w:rsidRPr="00476D19" w:rsidRDefault="00AB71A8" w:rsidP="00AB71A8">
            <w:pPr>
              <w:tabs>
                <w:tab w:val="decimal" w:pos="974"/>
              </w:tabs>
              <w:spacing w:line="240" w:lineRule="atLeast"/>
              <w:ind w:right="-13"/>
              <w:rPr>
                <w:rFonts w:cs="Times New Roman"/>
                <w:sz w:val="20"/>
                <w:lang w:val="en-GB"/>
              </w:rPr>
            </w:pPr>
            <w:r w:rsidRPr="00476D19">
              <w:rPr>
                <w:rFonts w:cs="Times New Roman"/>
                <w:sz w:val="20"/>
                <w:cs/>
                <w:lang w:val="en-GB"/>
              </w:rPr>
              <w:t>-</w:t>
            </w:r>
          </w:p>
        </w:tc>
        <w:tc>
          <w:tcPr>
            <w:tcW w:w="1170" w:type="dxa"/>
            <w:tcBorders>
              <w:top w:val="nil"/>
              <w:left w:val="nil"/>
              <w:bottom w:val="nil"/>
              <w:right w:val="nil"/>
            </w:tcBorders>
            <w:vAlign w:val="bottom"/>
          </w:tcPr>
          <w:p w14:paraId="0F2B1102" w14:textId="3D529AE2" w:rsidR="00AB71A8" w:rsidRPr="00476D19" w:rsidRDefault="00AB71A8" w:rsidP="00AB71A8">
            <w:pPr>
              <w:tabs>
                <w:tab w:val="decimal" w:pos="900"/>
              </w:tabs>
              <w:spacing w:line="240" w:lineRule="atLeast"/>
              <w:ind w:right="-13"/>
              <w:rPr>
                <w:rFonts w:cs="Times New Roman"/>
                <w:sz w:val="20"/>
                <w:lang w:val="en-GB"/>
              </w:rPr>
            </w:pPr>
            <w:r w:rsidRPr="00476D19">
              <w:rPr>
                <w:rFonts w:cs="Times New Roman"/>
                <w:sz w:val="20"/>
                <w:cs/>
                <w:lang w:val="en-GB"/>
              </w:rPr>
              <w:t>121</w:t>
            </w:r>
            <w:r w:rsidRPr="00476D19">
              <w:rPr>
                <w:rFonts w:cs="Times New Roman"/>
                <w:sz w:val="20"/>
                <w:lang w:val="en-GB"/>
              </w:rPr>
              <w:t>,</w:t>
            </w:r>
            <w:r w:rsidRPr="00476D19">
              <w:rPr>
                <w:rFonts w:cs="Times New Roman"/>
                <w:sz w:val="20"/>
                <w:cs/>
                <w:lang w:val="en-GB"/>
              </w:rPr>
              <w:t>97</w:t>
            </w:r>
            <w:r w:rsidRPr="00476D19">
              <w:rPr>
                <w:rFonts w:cs="Times New Roman"/>
                <w:sz w:val="20"/>
                <w:lang w:val="en-GB"/>
              </w:rPr>
              <w:t>7</w:t>
            </w:r>
          </w:p>
        </w:tc>
      </w:tr>
      <w:tr w:rsidR="00AB71A8" w:rsidRPr="00476D19" w14:paraId="3D11B196" w14:textId="77777777" w:rsidTr="00E51FA7">
        <w:trPr>
          <w:cantSplit/>
        </w:trPr>
        <w:tc>
          <w:tcPr>
            <w:tcW w:w="3690" w:type="dxa"/>
            <w:tcBorders>
              <w:top w:val="nil"/>
              <w:left w:val="nil"/>
              <w:bottom w:val="nil"/>
              <w:right w:val="nil"/>
            </w:tcBorders>
            <w:vAlign w:val="bottom"/>
          </w:tcPr>
          <w:p w14:paraId="707C11AE" w14:textId="69F91EC6" w:rsidR="00AB71A8" w:rsidRPr="00476D19" w:rsidRDefault="00AB71A8" w:rsidP="00AB71A8">
            <w:pPr>
              <w:spacing w:line="240" w:lineRule="atLeast"/>
              <w:ind w:left="132" w:right="-108" w:hanging="132"/>
              <w:rPr>
                <w:rFonts w:cs="Times New Roman"/>
                <w:sz w:val="20"/>
                <w:lang w:val="en-GB"/>
              </w:rPr>
            </w:pPr>
            <w:r w:rsidRPr="00476D19">
              <w:rPr>
                <w:rFonts w:cs="Times New Roman"/>
                <w:sz w:val="20"/>
                <w:lang w:val="en-GB"/>
              </w:rPr>
              <w:t>Disposals/write-off</w:t>
            </w:r>
          </w:p>
        </w:tc>
        <w:tc>
          <w:tcPr>
            <w:tcW w:w="1260" w:type="dxa"/>
            <w:tcBorders>
              <w:top w:val="nil"/>
              <w:left w:val="nil"/>
              <w:bottom w:val="nil"/>
              <w:right w:val="nil"/>
            </w:tcBorders>
            <w:vAlign w:val="bottom"/>
          </w:tcPr>
          <w:p w14:paraId="62BF3D90" w14:textId="70A9E230" w:rsidR="00AB71A8" w:rsidRPr="00476D19" w:rsidRDefault="00AB71A8" w:rsidP="00AB71A8">
            <w:pPr>
              <w:pBdr>
                <w:bottom w:val="single" w:sz="4" w:space="1" w:color="auto"/>
              </w:pBdr>
              <w:tabs>
                <w:tab w:val="decimal" w:pos="902"/>
              </w:tabs>
              <w:spacing w:line="240" w:lineRule="atLeast"/>
              <w:ind w:right="-13"/>
              <w:rPr>
                <w:rFonts w:cs="Times New Roman"/>
                <w:sz w:val="20"/>
                <w:lang w:val="en-GB"/>
              </w:rPr>
            </w:pPr>
            <w:r w:rsidRPr="00476D19">
              <w:rPr>
                <w:rFonts w:cs="Times New Roman"/>
                <w:sz w:val="20"/>
                <w:lang w:val="en-GB"/>
              </w:rPr>
              <w:t>-</w:t>
            </w:r>
          </w:p>
        </w:tc>
        <w:tc>
          <w:tcPr>
            <w:tcW w:w="1260" w:type="dxa"/>
            <w:tcBorders>
              <w:top w:val="nil"/>
              <w:left w:val="nil"/>
              <w:bottom w:val="nil"/>
              <w:right w:val="nil"/>
            </w:tcBorders>
            <w:vAlign w:val="bottom"/>
          </w:tcPr>
          <w:p w14:paraId="5DA9B92B" w14:textId="6DA1FF7B" w:rsidR="00AB71A8" w:rsidRPr="00476D19" w:rsidRDefault="00AB71A8" w:rsidP="00AB71A8">
            <w:pPr>
              <w:pBdr>
                <w:bottom w:val="single" w:sz="4" w:space="1" w:color="auto"/>
              </w:pBdr>
              <w:tabs>
                <w:tab w:val="decimal" w:pos="974"/>
              </w:tabs>
              <w:spacing w:line="240" w:lineRule="atLeast"/>
              <w:ind w:right="-13"/>
              <w:rPr>
                <w:rFonts w:cs="Times New Roman"/>
                <w:sz w:val="20"/>
                <w:lang w:val="en-GB"/>
              </w:rPr>
            </w:pPr>
            <w:r w:rsidRPr="00476D19">
              <w:rPr>
                <w:rFonts w:cs="Times New Roman"/>
                <w:sz w:val="20"/>
                <w:cs/>
                <w:lang w:val="en-GB"/>
              </w:rPr>
              <w:t>-</w:t>
            </w:r>
          </w:p>
        </w:tc>
        <w:tc>
          <w:tcPr>
            <w:tcW w:w="1350" w:type="dxa"/>
            <w:tcBorders>
              <w:top w:val="nil"/>
              <w:left w:val="nil"/>
              <w:bottom w:val="nil"/>
              <w:right w:val="nil"/>
            </w:tcBorders>
            <w:vAlign w:val="bottom"/>
          </w:tcPr>
          <w:p w14:paraId="53318A20" w14:textId="0CD2751E" w:rsidR="00AB71A8" w:rsidRPr="00476D19" w:rsidRDefault="00AB71A8" w:rsidP="00AB71A8">
            <w:pPr>
              <w:pBdr>
                <w:bottom w:val="single" w:sz="4" w:space="1" w:color="auto"/>
              </w:pBdr>
              <w:tabs>
                <w:tab w:val="decimal" w:pos="1067"/>
              </w:tabs>
              <w:spacing w:line="240" w:lineRule="atLeast"/>
              <w:ind w:right="-13"/>
              <w:rPr>
                <w:rFonts w:cs="Times New Roman"/>
                <w:sz w:val="20"/>
                <w:lang w:val="en-GB"/>
              </w:rPr>
            </w:pPr>
            <w:r w:rsidRPr="00476D19">
              <w:rPr>
                <w:rFonts w:cs="Times New Roman"/>
                <w:sz w:val="20"/>
                <w:cs/>
                <w:lang w:val="en-GB"/>
              </w:rPr>
              <w:t>(53</w:t>
            </w:r>
            <w:r w:rsidRPr="00476D19">
              <w:rPr>
                <w:rFonts w:cs="Times New Roman"/>
                <w:sz w:val="20"/>
                <w:lang w:val="en-GB"/>
              </w:rPr>
              <w:t>,</w:t>
            </w:r>
            <w:r w:rsidRPr="00476D19">
              <w:rPr>
                <w:rFonts w:cs="Times New Roman"/>
                <w:sz w:val="20"/>
                <w:cs/>
                <w:lang w:val="en-GB"/>
              </w:rPr>
              <w:t>539)</w:t>
            </w:r>
          </w:p>
        </w:tc>
        <w:tc>
          <w:tcPr>
            <w:tcW w:w="1350" w:type="dxa"/>
            <w:tcBorders>
              <w:top w:val="nil"/>
              <w:left w:val="nil"/>
              <w:bottom w:val="nil"/>
              <w:right w:val="nil"/>
            </w:tcBorders>
            <w:vAlign w:val="bottom"/>
          </w:tcPr>
          <w:p w14:paraId="2E8CCFDB" w14:textId="39F240B8" w:rsidR="00AB71A8" w:rsidRPr="00476D19" w:rsidRDefault="00AB71A8" w:rsidP="00AB71A8">
            <w:pPr>
              <w:pBdr>
                <w:bottom w:val="single" w:sz="4" w:space="1" w:color="auto"/>
              </w:pBdr>
              <w:tabs>
                <w:tab w:val="decimal" w:pos="1068"/>
              </w:tabs>
              <w:spacing w:line="240" w:lineRule="atLeast"/>
              <w:ind w:right="-13"/>
              <w:rPr>
                <w:rFonts w:cs="Times New Roman"/>
                <w:sz w:val="20"/>
                <w:cs/>
                <w:lang w:val="en-GB"/>
              </w:rPr>
            </w:pPr>
            <w:r w:rsidRPr="00476D19">
              <w:rPr>
                <w:rFonts w:cs="Times New Roman"/>
                <w:sz w:val="20"/>
                <w:cs/>
                <w:lang w:val="en-GB"/>
              </w:rPr>
              <w:t>(12</w:t>
            </w:r>
            <w:r w:rsidRPr="00476D19">
              <w:rPr>
                <w:rFonts w:cs="Times New Roman"/>
                <w:sz w:val="20"/>
                <w:lang w:val="en-GB"/>
              </w:rPr>
              <w:t>,</w:t>
            </w:r>
            <w:r w:rsidRPr="00476D19">
              <w:rPr>
                <w:rFonts w:cs="Times New Roman"/>
                <w:sz w:val="20"/>
                <w:cs/>
                <w:lang w:val="en-GB"/>
              </w:rPr>
              <w:t>475)</w:t>
            </w:r>
          </w:p>
        </w:tc>
        <w:tc>
          <w:tcPr>
            <w:tcW w:w="1260" w:type="dxa"/>
            <w:tcBorders>
              <w:top w:val="nil"/>
              <w:left w:val="nil"/>
              <w:bottom w:val="nil"/>
              <w:right w:val="nil"/>
            </w:tcBorders>
            <w:vAlign w:val="bottom"/>
          </w:tcPr>
          <w:p w14:paraId="6B0EE36A" w14:textId="12F63FD5" w:rsidR="00AB71A8" w:rsidRPr="00476D19" w:rsidRDefault="00AB71A8" w:rsidP="00AB71A8">
            <w:pPr>
              <w:pBdr>
                <w:bottom w:val="single" w:sz="4" w:space="1" w:color="auto"/>
              </w:pBdr>
              <w:tabs>
                <w:tab w:val="decimal" w:pos="952"/>
              </w:tabs>
              <w:spacing w:line="240" w:lineRule="atLeast"/>
              <w:ind w:right="-13"/>
              <w:rPr>
                <w:rFonts w:cs="Times New Roman"/>
                <w:sz w:val="20"/>
                <w:cs/>
                <w:lang w:val="en-GB"/>
              </w:rPr>
            </w:pPr>
            <w:r w:rsidRPr="00476D19">
              <w:rPr>
                <w:rFonts w:cs="Times New Roman"/>
                <w:sz w:val="20"/>
                <w:cs/>
                <w:lang w:val="en-GB"/>
              </w:rPr>
              <w:t>(46</w:t>
            </w:r>
            <w:r w:rsidRPr="00476D19">
              <w:rPr>
                <w:rFonts w:cs="Times New Roman"/>
                <w:sz w:val="20"/>
                <w:lang w:val="en-GB"/>
              </w:rPr>
              <w:t>,</w:t>
            </w:r>
            <w:r w:rsidRPr="00476D19">
              <w:rPr>
                <w:rFonts w:cs="Times New Roman"/>
                <w:sz w:val="20"/>
                <w:cs/>
                <w:lang w:val="en-GB"/>
              </w:rPr>
              <w:t>224)</w:t>
            </w:r>
          </w:p>
        </w:tc>
        <w:tc>
          <w:tcPr>
            <w:tcW w:w="1260" w:type="dxa"/>
            <w:tcBorders>
              <w:top w:val="nil"/>
              <w:left w:val="nil"/>
              <w:bottom w:val="nil"/>
              <w:right w:val="nil"/>
            </w:tcBorders>
            <w:vAlign w:val="bottom"/>
          </w:tcPr>
          <w:p w14:paraId="35375810" w14:textId="4B3E59E5" w:rsidR="00AB71A8" w:rsidRPr="00476D19" w:rsidRDefault="00AB71A8" w:rsidP="00AB71A8">
            <w:pPr>
              <w:pBdr>
                <w:bottom w:val="single" w:sz="4" w:space="1" w:color="auto"/>
              </w:pBdr>
              <w:tabs>
                <w:tab w:val="decimal" w:pos="954"/>
              </w:tabs>
              <w:spacing w:line="240" w:lineRule="atLeast"/>
              <w:ind w:right="-13"/>
              <w:rPr>
                <w:rFonts w:cs="Times New Roman"/>
                <w:sz w:val="20"/>
                <w:lang w:val="en-GB"/>
              </w:rPr>
            </w:pPr>
            <w:r w:rsidRPr="00476D19">
              <w:rPr>
                <w:rFonts w:cs="Times New Roman"/>
                <w:sz w:val="20"/>
                <w:cs/>
                <w:lang w:val="en-GB"/>
              </w:rPr>
              <w:t>(5</w:t>
            </w:r>
            <w:r w:rsidRPr="00476D19">
              <w:rPr>
                <w:rFonts w:cs="Times New Roman"/>
                <w:sz w:val="20"/>
                <w:lang w:val="en-GB"/>
              </w:rPr>
              <w:t>,</w:t>
            </w:r>
            <w:r w:rsidRPr="00476D19">
              <w:rPr>
                <w:rFonts w:cs="Times New Roman"/>
                <w:sz w:val="20"/>
                <w:cs/>
                <w:lang w:val="en-GB"/>
              </w:rPr>
              <w:t>43</w:t>
            </w:r>
            <w:r w:rsidRPr="00476D19">
              <w:rPr>
                <w:rFonts w:cs="Times New Roman"/>
                <w:sz w:val="20"/>
                <w:lang w:val="en-GB"/>
              </w:rPr>
              <w:t>6</w:t>
            </w:r>
            <w:r w:rsidRPr="00476D19">
              <w:rPr>
                <w:rFonts w:cs="Times New Roman"/>
                <w:sz w:val="20"/>
                <w:cs/>
                <w:lang w:val="en-GB"/>
              </w:rPr>
              <w:t>)</w:t>
            </w:r>
          </w:p>
        </w:tc>
        <w:tc>
          <w:tcPr>
            <w:tcW w:w="1260" w:type="dxa"/>
            <w:tcBorders>
              <w:top w:val="nil"/>
              <w:left w:val="nil"/>
              <w:bottom w:val="nil"/>
              <w:right w:val="nil"/>
            </w:tcBorders>
            <w:vAlign w:val="bottom"/>
          </w:tcPr>
          <w:p w14:paraId="273A2FB6" w14:textId="7CA636CF" w:rsidR="00AB71A8" w:rsidRPr="00476D19" w:rsidRDefault="00AB71A8" w:rsidP="00AB71A8">
            <w:pPr>
              <w:pBdr>
                <w:bottom w:val="single" w:sz="4" w:space="1" w:color="auto"/>
              </w:pBdr>
              <w:tabs>
                <w:tab w:val="decimal" w:pos="974"/>
              </w:tabs>
              <w:spacing w:line="240" w:lineRule="atLeast"/>
              <w:ind w:right="-13"/>
              <w:rPr>
                <w:rFonts w:cs="Times New Roman"/>
                <w:sz w:val="20"/>
                <w:lang w:val="en-GB"/>
              </w:rPr>
            </w:pPr>
            <w:r w:rsidRPr="00476D19">
              <w:rPr>
                <w:rFonts w:cs="Times New Roman"/>
                <w:sz w:val="20"/>
                <w:cs/>
                <w:lang w:val="en-GB"/>
              </w:rPr>
              <w:t>-</w:t>
            </w:r>
          </w:p>
        </w:tc>
        <w:tc>
          <w:tcPr>
            <w:tcW w:w="1170" w:type="dxa"/>
            <w:tcBorders>
              <w:top w:val="nil"/>
              <w:left w:val="nil"/>
              <w:bottom w:val="nil"/>
              <w:right w:val="nil"/>
            </w:tcBorders>
            <w:vAlign w:val="bottom"/>
          </w:tcPr>
          <w:p w14:paraId="7E45210B" w14:textId="61FCCF2A" w:rsidR="00AB71A8" w:rsidRPr="00476D19" w:rsidRDefault="00AB71A8" w:rsidP="00AB71A8">
            <w:pPr>
              <w:pBdr>
                <w:bottom w:val="single" w:sz="4" w:space="1" w:color="auto"/>
              </w:pBdr>
              <w:tabs>
                <w:tab w:val="decimal" w:pos="900"/>
              </w:tabs>
              <w:spacing w:line="240" w:lineRule="atLeast"/>
              <w:ind w:right="-13"/>
              <w:rPr>
                <w:rFonts w:cs="Times New Roman"/>
                <w:sz w:val="20"/>
                <w:cs/>
                <w:lang w:val="en-GB"/>
              </w:rPr>
            </w:pPr>
            <w:r w:rsidRPr="00476D19">
              <w:rPr>
                <w:rFonts w:cs="Times New Roman"/>
                <w:sz w:val="20"/>
                <w:cs/>
                <w:lang w:val="en-GB"/>
              </w:rPr>
              <w:t>(117</w:t>
            </w:r>
            <w:r w:rsidRPr="00476D19">
              <w:rPr>
                <w:rFonts w:cs="Times New Roman"/>
                <w:sz w:val="20"/>
                <w:lang w:val="en-GB"/>
              </w:rPr>
              <w:t>,</w:t>
            </w:r>
            <w:r w:rsidRPr="00476D19">
              <w:rPr>
                <w:rFonts w:cs="Times New Roman"/>
                <w:sz w:val="20"/>
                <w:cs/>
                <w:lang w:val="en-GB"/>
              </w:rPr>
              <w:t>67</w:t>
            </w:r>
            <w:r w:rsidRPr="00476D19">
              <w:rPr>
                <w:rFonts w:cs="Times New Roman"/>
                <w:sz w:val="20"/>
                <w:lang w:val="en-GB"/>
              </w:rPr>
              <w:t>4</w:t>
            </w:r>
            <w:r w:rsidRPr="00476D19">
              <w:rPr>
                <w:rFonts w:cs="Times New Roman"/>
                <w:sz w:val="20"/>
                <w:cs/>
                <w:lang w:val="en-GB"/>
              </w:rPr>
              <w:t>)</w:t>
            </w:r>
          </w:p>
        </w:tc>
      </w:tr>
      <w:tr w:rsidR="00AB71A8" w:rsidRPr="00476D19" w14:paraId="2601038E" w14:textId="77777777" w:rsidTr="00E51FA7">
        <w:trPr>
          <w:cantSplit/>
        </w:trPr>
        <w:tc>
          <w:tcPr>
            <w:tcW w:w="3690" w:type="dxa"/>
            <w:tcBorders>
              <w:top w:val="nil"/>
              <w:left w:val="nil"/>
              <w:bottom w:val="nil"/>
              <w:right w:val="nil"/>
            </w:tcBorders>
            <w:vAlign w:val="bottom"/>
          </w:tcPr>
          <w:p w14:paraId="6AD69471" w14:textId="36EFB4AF" w:rsidR="00AB71A8" w:rsidRPr="00476D19" w:rsidRDefault="00AB71A8" w:rsidP="00AB71A8">
            <w:pPr>
              <w:spacing w:line="240" w:lineRule="atLeast"/>
              <w:ind w:left="132" w:hanging="132"/>
              <w:rPr>
                <w:rFonts w:cs="Times New Roman"/>
                <w:b/>
                <w:bCs/>
                <w:sz w:val="20"/>
                <w:u w:val="single"/>
              </w:rPr>
            </w:pPr>
            <w:r w:rsidRPr="00476D19">
              <w:rPr>
                <w:rFonts w:cs="Times New Roman"/>
                <w:b/>
                <w:bCs/>
                <w:spacing w:val="-4"/>
                <w:sz w:val="20"/>
              </w:rPr>
              <w:t>At 31 December 202</w:t>
            </w:r>
            <w:r>
              <w:rPr>
                <w:rFonts w:cs="Times New Roman"/>
                <w:b/>
                <w:bCs/>
                <w:spacing w:val="-4"/>
                <w:sz w:val="20"/>
              </w:rPr>
              <w:t>4</w:t>
            </w:r>
            <w:r w:rsidRPr="00476D19">
              <w:rPr>
                <w:rFonts w:cs="Times New Roman"/>
                <w:b/>
                <w:bCs/>
                <w:spacing w:val="-4"/>
                <w:sz w:val="20"/>
              </w:rPr>
              <w:t xml:space="preserve"> and 1 January 202</w:t>
            </w:r>
            <w:r>
              <w:rPr>
                <w:rFonts w:cs="Times New Roman"/>
                <w:b/>
                <w:bCs/>
                <w:spacing w:val="-4"/>
                <w:sz w:val="20"/>
              </w:rPr>
              <w:t>5</w:t>
            </w:r>
          </w:p>
        </w:tc>
        <w:tc>
          <w:tcPr>
            <w:tcW w:w="1260" w:type="dxa"/>
            <w:tcBorders>
              <w:top w:val="nil"/>
              <w:left w:val="nil"/>
              <w:bottom w:val="nil"/>
              <w:right w:val="nil"/>
            </w:tcBorders>
            <w:vAlign w:val="bottom"/>
          </w:tcPr>
          <w:p w14:paraId="4509A1CB" w14:textId="3AA46E34" w:rsidR="00AB71A8" w:rsidRPr="00476D19" w:rsidRDefault="00AB71A8" w:rsidP="00AB71A8">
            <w:pPr>
              <w:tabs>
                <w:tab w:val="decimal" w:pos="902"/>
              </w:tabs>
              <w:spacing w:line="240" w:lineRule="atLeast"/>
              <w:ind w:right="-13"/>
              <w:rPr>
                <w:rFonts w:cs="Times New Roman"/>
                <w:b/>
                <w:bCs/>
                <w:sz w:val="20"/>
                <w:cs/>
                <w:lang w:val="en-GB"/>
              </w:rPr>
            </w:pPr>
            <w:r w:rsidRPr="00476D19">
              <w:rPr>
                <w:rFonts w:cs="Times New Roman"/>
                <w:b/>
                <w:bCs/>
                <w:sz w:val="20"/>
                <w:lang w:val="en-GB"/>
              </w:rPr>
              <w:t>-</w:t>
            </w:r>
          </w:p>
        </w:tc>
        <w:tc>
          <w:tcPr>
            <w:tcW w:w="1260" w:type="dxa"/>
            <w:tcBorders>
              <w:top w:val="nil"/>
              <w:left w:val="nil"/>
              <w:bottom w:val="nil"/>
              <w:right w:val="nil"/>
            </w:tcBorders>
            <w:vAlign w:val="bottom"/>
          </w:tcPr>
          <w:p w14:paraId="1D90D492" w14:textId="5124829A" w:rsidR="00AB71A8" w:rsidRPr="00476D19" w:rsidRDefault="00AB71A8" w:rsidP="00AB71A8">
            <w:pPr>
              <w:tabs>
                <w:tab w:val="decimal" w:pos="974"/>
              </w:tabs>
              <w:spacing w:line="240" w:lineRule="atLeast"/>
              <w:ind w:right="-13"/>
              <w:rPr>
                <w:rFonts w:cs="Times New Roman"/>
                <w:b/>
                <w:bCs/>
                <w:sz w:val="20"/>
                <w:lang w:val="en-GB"/>
              </w:rPr>
            </w:pPr>
            <w:r w:rsidRPr="00476D19">
              <w:rPr>
                <w:rFonts w:cs="Times New Roman"/>
                <w:b/>
                <w:bCs/>
                <w:sz w:val="20"/>
                <w:cs/>
                <w:lang w:val="en-GB"/>
              </w:rPr>
              <w:t>6</w:t>
            </w:r>
            <w:r w:rsidRPr="00476D19">
              <w:rPr>
                <w:rFonts w:cs="Times New Roman"/>
                <w:b/>
                <w:bCs/>
                <w:sz w:val="20"/>
                <w:lang w:val="en-GB"/>
              </w:rPr>
              <w:t>,</w:t>
            </w:r>
            <w:r w:rsidRPr="00476D19">
              <w:rPr>
                <w:rFonts w:cs="Times New Roman"/>
                <w:b/>
                <w:bCs/>
                <w:sz w:val="20"/>
                <w:cs/>
                <w:lang w:val="en-GB"/>
              </w:rPr>
              <w:t>072</w:t>
            </w:r>
          </w:p>
        </w:tc>
        <w:tc>
          <w:tcPr>
            <w:tcW w:w="1350" w:type="dxa"/>
            <w:tcBorders>
              <w:top w:val="nil"/>
              <w:left w:val="nil"/>
              <w:bottom w:val="nil"/>
              <w:right w:val="nil"/>
            </w:tcBorders>
            <w:vAlign w:val="bottom"/>
          </w:tcPr>
          <w:p w14:paraId="5837A720" w14:textId="00B33341" w:rsidR="00AB71A8" w:rsidRPr="00476D19" w:rsidRDefault="00AB71A8" w:rsidP="00AB71A8">
            <w:pPr>
              <w:tabs>
                <w:tab w:val="decimal" w:pos="1067"/>
              </w:tabs>
              <w:spacing w:line="240" w:lineRule="atLeast"/>
              <w:ind w:right="-13"/>
              <w:rPr>
                <w:rFonts w:cs="Times New Roman"/>
                <w:b/>
                <w:bCs/>
                <w:sz w:val="20"/>
                <w:cs/>
                <w:lang w:val="en-GB"/>
              </w:rPr>
            </w:pPr>
            <w:r w:rsidRPr="00476D19">
              <w:rPr>
                <w:rFonts w:cs="Times New Roman"/>
                <w:b/>
                <w:bCs/>
                <w:sz w:val="20"/>
                <w:cs/>
                <w:lang w:val="en-GB"/>
              </w:rPr>
              <w:t>292</w:t>
            </w:r>
            <w:r w:rsidRPr="00476D19">
              <w:rPr>
                <w:rFonts w:cs="Times New Roman"/>
                <w:b/>
                <w:bCs/>
                <w:sz w:val="20"/>
                <w:lang w:val="en-GB"/>
              </w:rPr>
              <w:t>,</w:t>
            </w:r>
            <w:r w:rsidRPr="00476D19">
              <w:rPr>
                <w:rFonts w:cs="Times New Roman"/>
                <w:b/>
                <w:bCs/>
                <w:sz w:val="20"/>
                <w:cs/>
                <w:lang w:val="en-GB"/>
              </w:rPr>
              <w:t>866</w:t>
            </w:r>
          </w:p>
        </w:tc>
        <w:tc>
          <w:tcPr>
            <w:tcW w:w="1350" w:type="dxa"/>
            <w:tcBorders>
              <w:top w:val="nil"/>
              <w:left w:val="nil"/>
              <w:bottom w:val="nil"/>
              <w:right w:val="nil"/>
            </w:tcBorders>
            <w:vAlign w:val="bottom"/>
          </w:tcPr>
          <w:p w14:paraId="6A135867" w14:textId="75C1E7E7" w:rsidR="00AB71A8" w:rsidRPr="00476D19" w:rsidRDefault="00AB71A8" w:rsidP="00AB71A8">
            <w:pPr>
              <w:tabs>
                <w:tab w:val="decimal" w:pos="1068"/>
              </w:tabs>
              <w:spacing w:line="240" w:lineRule="atLeast"/>
              <w:ind w:right="-13"/>
              <w:rPr>
                <w:rFonts w:cs="Times New Roman"/>
                <w:b/>
                <w:bCs/>
                <w:sz w:val="20"/>
                <w:cs/>
                <w:lang w:val="en-GB"/>
              </w:rPr>
            </w:pPr>
            <w:r w:rsidRPr="00476D19">
              <w:rPr>
                <w:rFonts w:cs="Times New Roman"/>
                <w:b/>
                <w:bCs/>
                <w:sz w:val="20"/>
                <w:cs/>
                <w:lang w:val="en-GB"/>
              </w:rPr>
              <w:t>101</w:t>
            </w:r>
            <w:r w:rsidRPr="00476D19">
              <w:rPr>
                <w:rFonts w:cs="Times New Roman"/>
                <w:b/>
                <w:bCs/>
                <w:sz w:val="20"/>
                <w:lang w:val="en-GB"/>
              </w:rPr>
              <w:t>,</w:t>
            </w:r>
            <w:r w:rsidRPr="00476D19">
              <w:rPr>
                <w:rFonts w:cs="Times New Roman"/>
                <w:b/>
                <w:bCs/>
                <w:sz w:val="20"/>
                <w:cs/>
                <w:lang w:val="en-GB"/>
              </w:rPr>
              <w:t>826</w:t>
            </w:r>
          </w:p>
        </w:tc>
        <w:tc>
          <w:tcPr>
            <w:tcW w:w="1260" w:type="dxa"/>
            <w:tcBorders>
              <w:top w:val="nil"/>
              <w:left w:val="nil"/>
              <w:bottom w:val="nil"/>
              <w:right w:val="nil"/>
            </w:tcBorders>
            <w:vAlign w:val="bottom"/>
          </w:tcPr>
          <w:p w14:paraId="03336933" w14:textId="2AEA77F7" w:rsidR="00AB71A8" w:rsidRPr="00476D19" w:rsidRDefault="00AB71A8" w:rsidP="00AB71A8">
            <w:pPr>
              <w:tabs>
                <w:tab w:val="decimal" w:pos="952"/>
              </w:tabs>
              <w:spacing w:line="240" w:lineRule="atLeast"/>
              <w:ind w:right="-13"/>
              <w:rPr>
                <w:rFonts w:cs="Times New Roman"/>
                <w:b/>
                <w:bCs/>
                <w:sz w:val="20"/>
                <w:cs/>
                <w:lang w:val="en-GB"/>
              </w:rPr>
            </w:pPr>
            <w:r w:rsidRPr="00476D19">
              <w:rPr>
                <w:rFonts w:cs="Times New Roman"/>
                <w:b/>
                <w:bCs/>
                <w:sz w:val="20"/>
                <w:cs/>
                <w:lang w:val="en-GB"/>
              </w:rPr>
              <w:t>534</w:t>
            </w:r>
            <w:r w:rsidRPr="00476D19">
              <w:rPr>
                <w:rFonts w:cs="Times New Roman"/>
                <w:b/>
                <w:bCs/>
                <w:sz w:val="20"/>
                <w:lang w:val="en-GB"/>
              </w:rPr>
              <w:t>,</w:t>
            </w:r>
            <w:r w:rsidRPr="00476D19">
              <w:rPr>
                <w:rFonts w:cs="Times New Roman"/>
                <w:b/>
                <w:bCs/>
                <w:sz w:val="20"/>
                <w:cs/>
                <w:lang w:val="en-GB"/>
              </w:rPr>
              <w:t>595</w:t>
            </w:r>
          </w:p>
        </w:tc>
        <w:tc>
          <w:tcPr>
            <w:tcW w:w="1260" w:type="dxa"/>
            <w:tcBorders>
              <w:top w:val="nil"/>
              <w:left w:val="nil"/>
              <w:bottom w:val="nil"/>
              <w:right w:val="nil"/>
            </w:tcBorders>
            <w:vAlign w:val="bottom"/>
          </w:tcPr>
          <w:p w14:paraId="66576DB7" w14:textId="00090518" w:rsidR="00AB71A8" w:rsidRPr="00476D19" w:rsidRDefault="00AB71A8" w:rsidP="00AB71A8">
            <w:pPr>
              <w:tabs>
                <w:tab w:val="decimal" w:pos="954"/>
              </w:tabs>
              <w:spacing w:line="240" w:lineRule="atLeast"/>
              <w:ind w:right="-13"/>
              <w:rPr>
                <w:rFonts w:cs="Times New Roman"/>
                <w:b/>
                <w:bCs/>
                <w:sz w:val="20"/>
                <w:cs/>
                <w:lang w:val="en-GB"/>
              </w:rPr>
            </w:pPr>
            <w:r w:rsidRPr="00476D19">
              <w:rPr>
                <w:rFonts w:cs="Times New Roman"/>
                <w:b/>
                <w:bCs/>
                <w:sz w:val="20"/>
                <w:cs/>
                <w:lang w:val="en-GB"/>
              </w:rPr>
              <w:t>2</w:t>
            </w:r>
            <w:r w:rsidRPr="00476D19">
              <w:rPr>
                <w:rFonts w:cs="Times New Roman"/>
                <w:b/>
                <w:bCs/>
                <w:sz w:val="20"/>
                <w:lang w:val="en-GB"/>
              </w:rPr>
              <w:t>,</w:t>
            </w:r>
            <w:r w:rsidRPr="00476D19">
              <w:rPr>
                <w:rFonts w:cs="Times New Roman"/>
                <w:b/>
                <w:bCs/>
                <w:sz w:val="20"/>
                <w:cs/>
                <w:lang w:val="en-GB"/>
              </w:rPr>
              <w:t>343</w:t>
            </w:r>
          </w:p>
        </w:tc>
        <w:tc>
          <w:tcPr>
            <w:tcW w:w="1260" w:type="dxa"/>
            <w:tcBorders>
              <w:top w:val="nil"/>
              <w:left w:val="nil"/>
              <w:bottom w:val="nil"/>
              <w:right w:val="nil"/>
            </w:tcBorders>
            <w:vAlign w:val="bottom"/>
          </w:tcPr>
          <w:p w14:paraId="4318FB6C" w14:textId="75150C55" w:rsidR="00AB71A8" w:rsidRPr="00476D19" w:rsidRDefault="00AB71A8" w:rsidP="00AB71A8">
            <w:pPr>
              <w:tabs>
                <w:tab w:val="decimal" w:pos="974"/>
              </w:tabs>
              <w:spacing w:line="240" w:lineRule="atLeast"/>
              <w:ind w:right="-13"/>
              <w:rPr>
                <w:rFonts w:cs="Times New Roman"/>
                <w:b/>
                <w:bCs/>
                <w:sz w:val="20"/>
                <w:lang w:val="en-GB"/>
              </w:rPr>
            </w:pPr>
            <w:r w:rsidRPr="00476D19">
              <w:rPr>
                <w:rFonts w:cs="Times New Roman"/>
                <w:b/>
                <w:bCs/>
                <w:sz w:val="20"/>
                <w:cs/>
                <w:lang w:val="en-GB"/>
              </w:rPr>
              <w:t>-</w:t>
            </w:r>
          </w:p>
        </w:tc>
        <w:tc>
          <w:tcPr>
            <w:tcW w:w="1170" w:type="dxa"/>
            <w:tcBorders>
              <w:top w:val="nil"/>
              <w:left w:val="nil"/>
              <w:bottom w:val="nil"/>
              <w:right w:val="nil"/>
            </w:tcBorders>
            <w:vAlign w:val="bottom"/>
          </w:tcPr>
          <w:p w14:paraId="307224F8" w14:textId="438715F0" w:rsidR="00AB71A8" w:rsidRPr="00476D19" w:rsidRDefault="00AB71A8" w:rsidP="00AB71A8">
            <w:pPr>
              <w:tabs>
                <w:tab w:val="decimal" w:pos="900"/>
              </w:tabs>
              <w:spacing w:line="240" w:lineRule="atLeast"/>
              <w:ind w:right="-13"/>
              <w:rPr>
                <w:rFonts w:cs="Times New Roman"/>
                <w:b/>
                <w:bCs/>
                <w:sz w:val="20"/>
                <w:cs/>
                <w:lang w:val="en-GB"/>
              </w:rPr>
            </w:pPr>
            <w:r w:rsidRPr="00476D19">
              <w:rPr>
                <w:rFonts w:cs="Times New Roman"/>
                <w:b/>
                <w:bCs/>
                <w:sz w:val="20"/>
                <w:cs/>
                <w:lang w:val="en-GB"/>
              </w:rPr>
              <w:t>937</w:t>
            </w:r>
            <w:r w:rsidRPr="00476D19">
              <w:rPr>
                <w:rFonts w:cs="Times New Roman"/>
                <w:b/>
                <w:bCs/>
                <w:sz w:val="20"/>
                <w:lang w:val="en-GB"/>
              </w:rPr>
              <w:t>,</w:t>
            </w:r>
            <w:r w:rsidRPr="00476D19">
              <w:rPr>
                <w:rFonts w:cs="Times New Roman"/>
                <w:b/>
                <w:bCs/>
                <w:sz w:val="20"/>
                <w:cs/>
                <w:lang w:val="en-GB"/>
              </w:rPr>
              <w:t>702</w:t>
            </w:r>
          </w:p>
        </w:tc>
      </w:tr>
      <w:tr w:rsidR="00AB71A8" w:rsidRPr="00476D19" w14:paraId="65276731" w14:textId="77777777" w:rsidTr="00E51FA7">
        <w:trPr>
          <w:cantSplit/>
        </w:trPr>
        <w:tc>
          <w:tcPr>
            <w:tcW w:w="3690" w:type="dxa"/>
            <w:tcBorders>
              <w:top w:val="nil"/>
              <w:left w:val="nil"/>
              <w:bottom w:val="nil"/>
              <w:right w:val="nil"/>
            </w:tcBorders>
            <w:vAlign w:val="bottom"/>
          </w:tcPr>
          <w:p w14:paraId="0FF220AD" w14:textId="23077709" w:rsidR="00AB71A8" w:rsidRPr="00476D19" w:rsidRDefault="00AB71A8" w:rsidP="00AB71A8">
            <w:pPr>
              <w:spacing w:line="240" w:lineRule="atLeast"/>
              <w:ind w:left="132" w:hanging="132"/>
              <w:rPr>
                <w:rFonts w:cs="Times New Roman"/>
                <w:sz w:val="20"/>
                <w:lang w:val="en-GB"/>
              </w:rPr>
            </w:pPr>
            <w:r w:rsidRPr="00476D19">
              <w:rPr>
                <w:rFonts w:cs="Times New Roman"/>
                <w:sz w:val="20"/>
              </w:rPr>
              <w:t xml:space="preserve">Depreciation charge for the </w:t>
            </w:r>
            <w:r>
              <w:rPr>
                <w:rFonts w:cs="Times New Roman"/>
                <w:sz w:val="20"/>
              </w:rPr>
              <w:t>period</w:t>
            </w:r>
          </w:p>
        </w:tc>
        <w:tc>
          <w:tcPr>
            <w:tcW w:w="1260" w:type="dxa"/>
            <w:tcBorders>
              <w:top w:val="nil"/>
              <w:left w:val="nil"/>
              <w:bottom w:val="nil"/>
              <w:right w:val="nil"/>
            </w:tcBorders>
            <w:vAlign w:val="bottom"/>
          </w:tcPr>
          <w:p w14:paraId="56DC4844" w14:textId="65446727" w:rsidR="00AB71A8" w:rsidRPr="00476D19" w:rsidRDefault="00AB71A8" w:rsidP="00AB71A8">
            <w:pPr>
              <w:tabs>
                <w:tab w:val="decimal" w:pos="902"/>
              </w:tabs>
              <w:spacing w:line="240" w:lineRule="atLeast"/>
              <w:ind w:right="-13"/>
              <w:rPr>
                <w:rFonts w:cs="Times New Roman"/>
                <w:sz w:val="20"/>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5BCD341D" w14:textId="0C361D16" w:rsidR="00AB71A8" w:rsidRPr="00476D19" w:rsidRDefault="00AB71A8" w:rsidP="00AB71A8">
            <w:pPr>
              <w:tabs>
                <w:tab w:val="decimal" w:pos="974"/>
              </w:tabs>
              <w:spacing w:line="240" w:lineRule="atLeast"/>
              <w:ind w:right="-13"/>
              <w:rPr>
                <w:rFonts w:cs="Times New Roman"/>
                <w:sz w:val="20"/>
                <w:lang w:val="en-GB"/>
              </w:rPr>
            </w:pPr>
            <w:r w:rsidRPr="00AB71A8">
              <w:rPr>
                <w:rFonts w:cs="Times New Roman"/>
                <w:sz w:val="20"/>
                <w:cs/>
                <w:lang w:val="en-GB"/>
              </w:rPr>
              <w:t>253</w:t>
            </w:r>
          </w:p>
        </w:tc>
        <w:tc>
          <w:tcPr>
            <w:tcW w:w="1350" w:type="dxa"/>
            <w:tcBorders>
              <w:top w:val="nil"/>
              <w:left w:val="nil"/>
              <w:bottom w:val="nil"/>
              <w:right w:val="nil"/>
            </w:tcBorders>
            <w:vAlign w:val="bottom"/>
          </w:tcPr>
          <w:p w14:paraId="6A552D73" w14:textId="13068746" w:rsidR="00AB71A8" w:rsidRPr="00476D19" w:rsidRDefault="00AB71A8" w:rsidP="00AB71A8">
            <w:pPr>
              <w:tabs>
                <w:tab w:val="decimal" w:pos="1067"/>
              </w:tabs>
              <w:spacing w:line="240" w:lineRule="atLeast"/>
              <w:ind w:right="-13"/>
              <w:rPr>
                <w:rFonts w:cs="Times New Roman"/>
                <w:sz w:val="20"/>
                <w:lang w:val="en-GB"/>
              </w:rPr>
            </w:pPr>
            <w:r w:rsidRPr="00AB71A8">
              <w:rPr>
                <w:rFonts w:cs="Times New Roman"/>
                <w:sz w:val="20"/>
                <w:cs/>
                <w:lang w:val="en-GB"/>
              </w:rPr>
              <w:t>15</w:t>
            </w:r>
            <w:r w:rsidRPr="00AB71A8">
              <w:rPr>
                <w:rFonts w:cs="Times New Roman"/>
                <w:sz w:val="20"/>
                <w:lang w:val="en-GB"/>
              </w:rPr>
              <w:t>,</w:t>
            </w:r>
            <w:r w:rsidRPr="00AB71A8">
              <w:rPr>
                <w:rFonts w:cs="Times New Roman"/>
                <w:sz w:val="20"/>
                <w:cs/>
                <w:lang w:val="en-GB"/>
              </w:rPr>
              <w:t>300</w:t>
            </w:r>
          </w:p>
        </w:tc>
        <w:tc>
          <w:tcPr>
            <w:tcW w:w="1350" w:type="dxa"/>
            <w:tcBorders>
              <w:top w:val="nil"/>
              <w:left w:val="nil"/>
              <w:bottom w:val="nil"/>
              <w:right w:val="nil"/>
            </w:tcBorders>
            <w:vAlign w:val="bottom"/>
          </w:tcPr>
          <w:p w14:paraId="60BD8AB6" w14:textId="7C803755" w:rsidR="00AB71A8" w:rsidRPr="00476D19" w:rsidRDefault="00AB71A8" w:rsidP="00AB71A8">
            <w:pPr>
              <w:tabs>
                <w:tab w:val="decimal" w:pos="1068"/>
              </w:tabs>
              <w:spacing w:line="240" w:lineRule="atLeast"/>
              <w:ind w:right="-13"/>
              <w:rPr>
                <w:rFonts w:cs="Times New Roman"/>
                <w:sz w:val="20"/>
                <w:lang w:val="en-GB"/>
              </w:rPr>
            </w:pPr>
            <w:r w:rsidRPr="00AB71A8">
              <w:rPr>
                <w:rFonts w:cs="Times New Roman"/>
                <w:sz w:val="20"/>
                <w:cs/>
                <w:lang w:val="en-GB"/>
              </w:rPr>
              <w:t>4</w:t>
            </w:r>
            <w:r w:rsidRPr="00AB71A8">
              <w:rPr>
                <w:rFonts w:cs="Times New Roman"/>
                <w:sz w:val="20"/>
                <w:lang w:val="en-GB"/>
              </w:rPr>
              <w:t>,</w:t>
            </w:r>
            <w:r w:rsidRPr="00AB71A8">
              <w:rPr>
                <w:rFonts w:cs="Times New Roman"/>
                <w:sz w:val="20"/>
                <w:cs/>
                <w:lang w:val="en-GB"/>
              </w:rPr>
              <w:t>964</w:t>
            </w:r>
          </w:p>
        </w:tc>
        <w:tc>
          <w:tcPr>
            <w:tcW w:w="1260" w:type="dxa"/>
            <w:tcBorders>
              <w:top w:val="nil"/>
              <w:left w:val="nil"/>
              <w:bottom w:val="nil"/>
              <w:right w:val="nil"/>
            </w:tcBorders>
            <w:vAlign w:val="bottom"/>
          </w:tcPr>
          <w:p w14:paraId="627F6492" w14:textId="5DD7ACD7" w:rsidR="00AB71A8" w:rsidRPr="00476D19" w:rsidRDefault="00AB71A8" w:rsidP="00AB71A8">
            <w:pPr>
              <w:tabs>
                <w:tab w:val="decimal" w:pos="952"/>
              </w:tabs>
              <w:spacing w:line="240" w:lineRule="atLeast"/>
              <w:ind w:right="-13"/>
              <w:rPr>
                <w:rFonts w:cs="Times New Roman"/>
                <w:sz w:val="20"/>
                <w:lang w:val="en-GB"/>
              </w:rPr>
            </w:pPr>
            <w:r w:rsidRPr="00AB71A8">
              <w:rPr>
                <w:rFonts w:cs="Times New Roman"/>
                <w:sz w:val="20"/>
                <w:cs/>
                <w:lang w:val="en-GB"/>
              </w:rPr>
              <w:t>50</w:t>
            </w:r>
            <w:r w:rsidRPr="00AB71A8">
              <w:rPr>
                <w:rFonts w:cs="Times New Roman"/>
                <w:sz w:val="20"/>
                <w:lang w:val="en-GB"/>
              </w:rPr>
              <w:t>,</w:t>
            </w:r>
            <w:r w:rsidRPr="00AB71A8">
              <w:rPr>
                <w:rFonts w:cs="Times New Roman"/>
                <w:sz w:val="20"/>
                <w:cs/>
                <w:lang w:val="en-GB"/>
              </w:rPr>
              <w:t>383</w:t>
            </w:r>
          </w:p>
        </w:tc>
        <w:tc>
          <w:tcPr>
            <w:tcW w:w="1260" w:type="dxa"/>
            <w:tcBorders>
              <w:top w:val="nil"/>
              <w:left w:val="nil"/>
              <w:bottom w:val="nil"/>
              <w:right w:val="nil"/>
            </w:tcBorders>
            <w:vAlign w:val="bottom"/>
          </w:tcPr>
          <w:p w14:paraId="4C4229ED" w14:textId="360EA2C7" w:rsidR="00AB71A8" w:rsidRPr="00476D19" w:rsidRDefault="00AB71A8" w:rsidP="00AB71A8">
            <w:pPr>
              <w:tabs>
                <w:tab w:val="decimal" w:pos="954"/>
              </w:tabs>
              <w:spacing w:line="240" w:lineRule="atLeast"/>
              <w:ind w:right="-13"/>
              <w:rPr>
                <w:rFonts w:cs="Times New Roman"/>
                <w:sz w:val="20"/>
                <w:lang w:val="en-GB"/>
              </w:rPr>
            </w:pPr>
            <w:r w:rsidRPr="00AB71A8">
              <w:rPr>
                <w:rFonts w:cs="Times New Roman"/>
                <w:sz w:val="20"/>
                <w:cs/>
                <w:lang w:val="en-GB"/>
              </w:rPr>
              <w:t>368</w:t>
            </w:r>
          </w:p>
        </w:tc>
        <w:tc>
          <w:tcPr>
            <w:tcW w:w="1260" w:type="dxa"/>
            <w:tcBorders>
              <w:top w:val="nil"/>
              <w:left w:val="nil"/>
              <w:bottom w:val="nil"/>
              <w:right w:val="nil"/>
            </w:tcBorders>
            <w:vAlign w:val="bottom"/>
          </w:tcPr>
          <w:p w14:paraId="214F50BA" w14:textId="6A876AA2" w:rsidR="00AB71A8" w:rsidRPr="00476D19" w:rsidRDefault="00AB71A8" w:rsidP="00AB71A8">
            <w:pPr>
              <w:tabs>
                <w:tab w:val="decimal" w:pos="974"/>
              </w:tabs>
              <w:spacing w:line="240" w:lineRule="atLeast"/>
              <w:ind w:right="-13"/>
              <w:rPr>
                <w:rFonts w:cs="Times New Roman"/>
                <w:sz w:val="20"/>
                <w:lang w:val="en-GB"/>
              </w:rPr>
            </w:pPr>
            <w:r w:rsidRPr="00AB71A8">
              <w:rPr>
                <w:rFonts w:cs="Times New Roman" w:hint="cs"/>
                <w:sz w:val="20"/>
                <w:cs/>
                <w:lang w:val="en-GB"/>
              </w:rPr>
              <w:t>-</w:t>
            </w:r>
          </w:p>
        </w:tc>
        <w:tc>
          <w:tcPr>
            <w:tcW w:w="1170" w:type="dxa"/>
            <w:tcBorders>
              <w:top w:val="nil"/>
              <w:left w:val="nil"/>
              <w:bottom w:val="nil"/>
              <w:right w:val="nil"/>
            </w:tcBorders>
            <w:vAlign w:val="bottom"/>
          </w:tcPr>
          <w:p w14:paraId="7AD8AB0F" w14:textId="6812A77C" w:rsidR="00AB71A8" w:rsidRPr="00476D19" w:rsidRDefault="00AB71A8" w:rsidP="00AB71A8">
            <w:pPr>
              <w:tabs>
                <w:tab w:val="decimal" w:pos="900"/>
              </w:tabs>
              <w:spacing w:line="240" w:lineRule="atLeast"/>
              <w:ind w:right="-13"/>
              <w:rPr>
                <w:rFonts w:cs="Times New Roman"/>
                <w:sz w:val="20"/>
                <w:lang w:val="en-GB"/>
              </w:rPr>
            </w:pPr>
            <w:r w:rsidRPr="00AB71A8">
              <w:rPr>
                <w:rFonts w:cs="Times New Roman"/>
                <w:sz w:val="20"/>
                <w:cs/>
                <w:lang w:val="en-GB"/>
              </w:rPr>
              <w:t>71</w:t>
            </w:r>
            <w:r w:rsidRPr="00AB71A8">
              <w:rPr>
                <w:rFonts w:cs="Times New Roman"/>
                <w:sz w:val="20"/>
                <w:lang w:val="en-GB"/>
              </w:rPr>
              <w:t>,</w:t>
            </w:r>
            <w:r w:rsidRPr="00AB71A8">
              <w:rPr>
                <w:rFonts w:cs="Times New Roman"/>
                <w:sz w:val="20"/>
                <w:cs/>
                <w:lang w:val="en-GB"/>
              </w:rPr>
              <w:t>268</w:t>
            </w:r>
          </w:p>
        </w:tc>
      </w:tr>
      <w:tr w:rsidR="00AB71A8" w:rsidRPr="00476D19" w14:paraId="501F9FA4" w14:textId="77777777" w:rsidTr="00E51FA7">
        <w:trPr>
          <w:cantSplit/>
        </w:trPr>
        <w:tc>
          <w:tcPr>
            <w:tcW w:w="3690" w:type="dxa"/>
            <w:tcBorders>
              <w:top w:val="nil"/>
              <w:left w:val="nil"/>
              <w:bottom w:val="nil"/>
              <w:right w:val="nil"/>
            </w:tcBorders>
            <w:vAlign w:val="bottom"/>
          </w:tcPr>
          <w:p w14:paraId="704385A9" w14:textId="723D7F64" w:rsidR="00AB71A8" w:rsidRPr="00476D19" w:rsidRDefault="00AB71A8" w:rsidP="00AB71A8">
            <w:pPr>
              <w:spacing w:line="240" w:lineRule="atLeast"/>
              <w:ind w:right="-108"/>
              <w:rPr>
                <w:rFonts w:cs="Times New Roman"/>
                <w:sz w:val="20"/>
              </w:rPr>
            </w:pPr>
            <w:r w:rsidRPr="00476D19">
              <w:rPr>
                <w:rFonts w:cs="Times New Roman"/>
                <w:sz w:val="20"/>
                <w:lang w:val="en-GB"/>
              </w:rPr>
              <w:t>Disposals/write-off</w:t>
            </w:r>
          </w:p>
        </w:tc>
        <w:tc>
          <w:tcPr>
            <w:tcW w:w="1260" w:type="dxa"/>
            <w:tcBorders>
              <w:top w:val="nil"/>
              <w:left w:val="nil"/>
              <w:bottom w:val="nil"/>
              <w:right w:val="nil"/>
            </w:tcBorders>
            <w:vAlign w:val="bottom"/>
          </w:tcPr>
          <w:p w14:paraId="696B91A3" w14:textId="2EB029B2" w:rsidR="00AB71A8" w:rsidRPr="00476D19" w:rsidRDefault="00AB71A8" w:rsidP="00AB71A8">
            <w:pPr>
              <w:pBdr>
                <w:bottom w:val="single" w:sz="4" w:space="1" w:color="auto"/>
              </w:pBdr>
              <w:tabs>
                <w:tab w:val="decimal" w:pos="902"/>
              </w:tabs>
              <w:spacing w:line="240" w:lineRule="atLeast"/>
              <w:ind w:right="-13"/>
              <w:rPr>
                <w:rFonts w:cs="Times New Roman"/>
                <w:sz w:val="20"/>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5EBF141F" w14:textId="373C6FDA" w:rsidR="00AB71A8" w:rsidRPr="00476D19" w:rsidRDefault="00AB71A8" w:rsidP="00AB71A8">
            <w:pPr>
              <w:pBdr>
                <w:bottom w:val="single" w:sz="4" w:space="1" w:color="auto"/>
              </w:pBdr>
              <w:tabs>
                <w:tab w:val="decimal" w:pos="974"/>
              </w:tabs>
              <w:spacing w:line="240" w:lineRule="atLeast"/>
              <w:ind w:right="-13"/>
              <w:rPr>
                <w:rFonts w:cs="Times New Roman"/>
                <w:sz w:val="20"/>
                <w:cs/>
                <w:lang w:val="en-GB"/>
              </w:rPr>
            </w:pPr>
            <w:r w:rsidRPr="00AB71A8">
              <w:rPr>
                <w:rFonts w:cs="Times New Roman" w:hint="cs"/>
                <w:sz w:val="20"/>
                <w:cs/>
                <w:lang w:val="en-GB"/>
              </w:rPr>
              <w:t>-</w:t>
            </w:r>
          </w:p>
        </w:tc>
        <w:tc>
          <w:tcPr>
            <w:tcW w:w="1350" w:type="dxa"/>
            <w:tcBorders>
              <w:top w:val="nil"/>
              <w:left w:val="nil"/>
              <w:bottom w:val="nil"/>
              <w:right w:val="nil"/>
            </w:tcBorders>
            <w:vAlign w:val="bottom"/>
          </w:tcPr>
          <w:p w14:paraId="6373D768" w14:textId="249BBE09" w:rsidR="00AB71A8" w:rsidRPr="00476D19" w:rsidRDefault="00AB71A8" w:rsidP="00AB71A8">
            <w:pPr>
              <w:pBdr>
                <w:bottom w:val="single" w:sz="4" w:space="1" w:color="auto"/>
              </w:pBdr>
              <w:tabs>
                <w:tab w:val="decimal" w:pos="1067"/>
              </w:tabs>
              <w:spacing w:line="240" w:lineRule="atLeast"/>
              <w:ind w:right="-13"/>
              <w:rPr>
                <w:rFonts w:cs="Times New Roman"/>
                <w:sz w:val="20"/>
                <w:cs/>
                <w:lang w:val="en-GB"/>
              </w:rPr>
            </w:pPr>
            <w:r w:rsidRPr="00AB71A8">
              <w:rPr>
                <w:rFonts w:cs="Times New Roman"/>
                <w:sz w:val="20"/>
                <w:cs/>
                <w:lang w:val="en-GB"/>
              </w:rPr>
              <w:t>(888)</w:t>
            </w:r>
          </w:p>
        </w:tc>
        <w:tc>
          <w:tcPr>
            <w:tcW w:w="1350" w:type="dxa"/>
            <w:tcBorders>
              <w:top w:val="nil"/>
              <w:left w:val="nil"/>
              <w:bottom w:val="nil"/>
              <w:right w:val="nil"/>
            </w:tcBorders>
            <w:vAlign w:val="bottom"/>
          </w:tcPr>
          <w:p w14:paraId="6E1B8B11" w14:textId="05D62FD2" w:rsidR="00AB71A8" w:rsidRPr="00476D19" w:rsidRDefault="00AB71A8" w:rsidP="00AB71A8">
            <w:pPr>
              <w:pBdr>
                <w:bottom w:val="single" w:sz="4" w:space="1" w:color="auto"/>
              </w:pBdr>
              <w:tabs>
                <w:tab w:val="decimal" w:pos="1068"/>
              </w:tabs>
              <w:spacing w:line="240" w:lineRule="atLeast"/>
              <w:ind w:right="-13"/>
              <w:rPr>
                <w:rFonts w:cs="Times New Roman"/>
                <w:sz w:val="20"/>
                <w:cs/>
                <w:lang w:val="en-GB"/>
              </w:rPr>
            </w:pPr>
            <w:r w:rsidRPr="00AB71A8">
              <w:rPr>
                <w:rFonts w:cs="Times New Roman"/>
                <w:sz w:val="20"/>
                <w:cs/>
                <w:lang w:val="en-GB"/>
              </w:rPr>
              <w:t>(3</w:t>
            </w:r>
            <w:r w:rsidRPr="00AB71A8">
              <w:rPr>
                <w:rFonts w:cs="Times New Roman"/>
                <w:sz w:val="20"/>
                <w:lang w:val="en-GB"/>
              </w:rPr>
              <w:t>,</w:t>
            </w:r>
            <w:r w:rsidRPr="00AB71A8">
              <w:rPr>
                <w:rFonts w:cs="Times New Roman"/>
                <w:sz w:val="20"/>
                <w:cs/>
                <w:lang w:val="en-GB"/>
              </w:rPr>
              <w:t>081)</w:t>
            </w:r>
          </w:p>
        </w:tc>
        <w:tc>
          <w:tcPr>
            <w:tcW w:w="1260" w:type="dxa"/>
            <w:tcBorders>
              <w:top w:val="nil"/>
              <w:left w:val="nil"/>
              <w:bottom w:val="nil"/>
              <w:right w:val="nil"/>
            </w:tcBorders>
            <w:vAlign w:val="bottom"/>
          </w:tcPr>
          <w:p w14:paraId="31B306A9" w14:textId="04F548E2" w:rsidR="00AB71A8" w:rsidRPr="00476D19" w:rsidRDefault="00AB71A8" w:rsidP="00AB71A8">
            <w:pPr>
              <w:pBdr>
                <w:bottom w:val="single" w:sz="4" w:space="1" w:color="auto"/>
              </w:pBdr>
              <w:tabs>
                <w:tab w:val="decimal" w:pos="952"/>
              </w:tabs>
              <w:spacing w:line="240" w:lineRule="atLeast"/>
              <w:ind w:right="-13"/>
              <w:rPr>
                <w:rFonts w:cs="Times New Roman"/>
                <w:sz w:val="20"/>
                <w:cs/>
                <w:lang w:val="en-GB"/>
              </w:rPr>
            </w:pPr>
            <w:r w:rsidRPr="00AB71A8">
              <w:rPr>
                <w:rFonts w:cs="Times New Roman"/>
                <w:sz w:val="20"/>
                <w:cs/>
                <w:lang w:val="en-GB"/>
              </w:rPr>
              <w:t>(39</w:t>
            </w:r>
            <w:r w:rsidRPr="00AB71A8">
              <w:rPr>
                <w:rFonts w:cs="Times New Roman"/>
                <w:sz w:val="20"/>
                <w:lang w:val="en-GB"/>
              </w:rPr>
              <w:t>,</w:t>
            </w:r>
            <w:r w:rsidRPr="00AB71A8">
              <w:rPr>
                <w:rFonts w:cs="Times New Roman"/>
                <w:sz w:val="20"/>
                <w:cs/>
                <w:lang w:val="en-GB"/>
              </w:rPr>
              <w:t>962)</w:t>
            </w:r>
          </w:p>
        </w:tc>
        <w:tc>
          <w:tcPr>
            <w:tcW w:w="1260" w:type="dxa"/>
            <w:tcBorders>
              <w:top w:val="nil"/>
              <w:left w:val="nil"/>
              <w:bottom w:val="nil"/>
              <w:right w:val="nil"/>
            </w:tcBorders>
            <w:vAlign w:val="bottom"/>
          </w:tcPr>
          <w:p w14:paraId="3C13420F" w14:textId="50F9C56A" w:rsidR="00AB71A8" w:rsidRPr="00476D19" w:rsidRDefault="00AB71A8" w:rsidP="00AB71A8">
            <w:pPr>
              <w:pBdr>
                <w:bottom w:val="single" w:sz="4" w:space="1" w:color="auto"/>
              </w:pBdr>
              <w:tabs>
                <w:tab w:val="decimal" w:pos="954"/>
              </w:tabs>
              <w:spacing w:line="240" w:lineRule="atLeast"/>
              <w:ind w:right="-13"/>
              <w:rPr>
                <w:rFonts w:cs="Times New Roman"/>
                <w:sz w:val="20"/>
                <w:cs/>
                <w:lang w:val="en-GB"/>
              </w:rPr>
            </w:pPr>
            <w:r w:rsidRPr="00AB71A8">
              <w:rPr>
                <w:rFonts w:cs="Times New Roman" w:hint="cs"/>
                <w:sz w:val="20"/>
                <w:cs/>
                <w:lang w:val="en-GB"/>
              </w:rPr>
              <w:t>-</w:t>
            </w:r>
          </w:p>
        </w:tc>
        <w:tc>
          <w:tcPr>
            <w:tcW w:w="1260" w:type="dxa"/>
            <w:tcBorders>
              <w:top w:val="nil"/>
              <w:left w:val="nil"/>
              <w:bottom w:val="nil"/>
              <w:right w:val="nil"/>
            </w:tcBorders>
            <w:vAlign w:val="bottom"/>
          </w:tcPr>
          <w:p w14:paraId="49DA09EC" w14:textId="19176002" w:rsidR="00AB71A8" w:rsidRPr="00476D19" w:rsidRDefault="00AB71A8" w:rsidP="00AB71A8">
            <w:pPr>
              <w:pBdr>
                <w:bottom w:val="single" w:sz="4" w:space="1" w:color="auto"/>
              </w:pBdr>
              <w:tabs>
                <w:tab w:val="decimal" w:pos="974"/>
              </w:tabs>
              <w:spacing w:line="240" w:lineRule="atLeast"/>
              <w:ind w:right="-13"/>
              <w:rPr>
                <w:rFonts w:cs="Times New Roman"/>
                <w:sz w:val="20"/>
                <w:lang w:val="en-GB"/>
              </w:rPr>
            </w:pPr>
            <w:r w:rsidRPr="00AB71A8">
              <w:rPr>
                <w:rFonts w:cs="Times New Roman" w:hint="cs"/>
                <w:sz w:val="20"/>
                <w:cs/>
                <w:lang w:val="en-GB"/>
              </w:rPr>
              <w:t>-</w:t>
            </w:r>
          </w:p>
        </w:tc>
        <w:tc>
          <w:tcPr>
            <w:tcW w:w="1170" w:type="dxa"/>
            <w:tcBorders>
              <w:top w:val="nil"/>
              <w:left w:val="nil"/>
              <w:bottom w:val="nil"/>
              <w:right w:val="nil"/>
            </w:tcBorders>
            <w:vAlign w:val="bottom"/>
          </w:tcPr>
          <w:p w14:paraId="4CBB7FB8" w14:textId="30CAE0CE" w:rsidR="00AB71A8" w:rsidRPr="00476D19" w:rsidRDefault="00AB71A8" w:rsidP="00AB71A8">
            <w:pPr>
              <w:pBdr>
                <w:bottom w:val="single" w:sz="4" w:space="1" w:color="auto"/>
              </w:pBdr>
              <w:tabs>
                <w:tab w:val="decimal" w:pos="900"/>
              </w:tabs>
              <w:spacing w:line="240" w:lineRule="atLeast"/>
              <w:ind w:right="-13"/>
              <w:rPr>
                <w:rFonts w:cs="Times New Roman"/>
                <w:sz w:val="20"/>
                <w:lang w:val="en-GB"/>
              </w:rPr>
            </w:pPr>
            <w:r w:rsidRPr="00AB71A8">
              <w:rPr>
                <w:rFonts w:cs="Times New Roman"/>
                <w:sz w:val="20"/>
                <w:cs/>
                <w:lang w:val="en-GB"/>
              </w:rPr>
              <w:t>(43</w:t>
            </w:r>
            <w:r w:rsidRPr="00AB71A8">
              <w:rPr>
                <w:rFonts w:cs="Times New Roman"/>
                <w:sz w:val="20"/>
                <w:lang w:val="en-GB"/>
              </w:rPr>
              <w:t>,</w:t>
            </w:r>
            <w:r w:rsidRPr="00AB71A8">
              <w:rPr>
                <w:rFonts w:cs="Times New Roman"/>
                <w:sz w:val="20"/>
                <w:cs/>
                <w:lang w:val="en-GB"/>
              </w:rPr>
              <w:t>931)</w:t>
            </w:r>
          </w:p>
        </w:tc>
      </w:tr>
      <w:tr w:rsidR="00AB71A8" w:rsidRPr="00476D19" w14:paraId="7FB81F38" w14:textId="77777777" w:rsidTr="00E51FA7">
        <w:trPr>
          <w:cantSplit/>
        </w:trPr>
        <w:tc>
          <w:tcPr>
            <w:tcW w:w="3690" w:type="dxa"/>
            <w:tcBorders>
              <w:top w:val="nil"/>
              <w:left w:val="nil"/>
              <w:bottom w:val="nil"/>
              <w:right w:val="nil"/>
            </w:tcBorders>
            <w:vAlign w:val="bottom"/>
          </w:tcPr>
          <w:p w14:paraId="683C42B3" w14:textId="22D9ACD7" w:rsidR="00AB71A8" w:rsidRPr="00476D19" w:rsidRDefault="00AB71A8" w:rsidP="00AB71A8">
            <w:pPr>
              <w:spacing w:line="240" w:lineRule="atLeast"/>
              <w:rPr>
                <w:rFonts w:cs="Times New Roman"/>
                <w:b/>
                <w:bCs/>
                <w:sz w:val="20"/>
                <w:u w:val="single"/>
              </w:rPr>
            </w:pPr>
            <w:r w:rsidRPr="00476D19">
              <w:rPr>
                <w:rFonts w:cs="Times New Roman"/>
                <w:b/>
                <w:bCs/>
                <w:sz w:val="20"/>
                <w:lang w:val="en-GB"/>
              </w:rPr>
              <w:t>At 3</w:t>
            </w:r>
            <w:r>
              <w:rPr>
                <w:rFonts w:cs="Times New Roman"/>
                <w:b/>
                <w:bCs/>
                <w:sz w:val="20"/>
                <w:lang w:val="en-GB"/>
              </w:rPr>
              <w:t xml:space="preserve">0 June </w:t>
            </w:r>
            <w:r w:rsidRPr="00476D19">
              <w:rPr>
                <w:rFonts w:cs="Times New Roman"/>
                <w:b/>
                <w:bCs/>
                <w:sz w:val="20"/>
                <w:lang w:val="en-GB"/>
              </w:rPr>
              <w:t>202</w:t>
            </w:r>
            <w:r>
              <w:rPr>
                <w:rFonts w:cs="Times New Roman"/>
                <w:b/>
                <w:bCs/>
                <w:sz w:val="20"/>
                <w:lang w:val="en-GB"/>
              </w:rPr>
              <w:t>5</w:t>
            </w:r>
          </w:p>
        </w:tc>
        <w:tc>
          <w:tcPr>
            <w:tcW w:w="1260" w:type="dxa"/>
            <w:tcBorders>
              <w:top w:val="nil"/>
              <w:left w:val="nil"/>
              <w:bottom w:val="nil"/>
              <w:right w:val="nil"/>
            </w:tcBorders>
            <w:vAlign w:val="bottom"/>
          </w:tcPr>
          <w:p w14:paraId="6AD7AAFC" w14:textId="721EFB86" w:rsidR="00AB71A8" w:rsidRPr="00AB71A8" w:rsidRDefault="00AB71A8" w:rsidP="00AB71A8">
            <w:pPr>
              <w:pBdr>
                <w:bottom w:val="single" w:sz="4" w:space="1" w:color="auto"/>
              </w:pBdr>
              <w:tabs>
                <w:tab w:val="decimal" w:pos="902"/>
              </w:tabs>
              <w:spacing w:line="240" w:lineRule="atLeast"/>
              <w:ind w:right="-13"/>
              <w:rPr>
                <w:rFonts w:cs="Times New Roman"/>
                <w:b/>
                <w:bCs/>
                <w:sz w:val="20"/>
                <w:lang w:val="en-GB"/>
              </w:rPr>
            </w:pPr>
            <w:r w:rsidRPr="00AB71A8">
              <w:rPr>
                <w:rFonts w:cs="Times New Roman" w:hint="cs"/>
                <w:b/>
                <w:bCs/>
                <w:sz w:val="20"/>
                <w:cs/>
                <w:lang w:val="en-GB"/>
              </w:rPr>
              <w:t>-</w:t>
            </w:r>
          </w:p>
        </w:tc>
        <w:tc>
          <w:tcPr>
            <w:tcW w:w="1260" w:type="dxa"/>
            <w:tcBorders>
              <w:top w:val="nil"/>
              <w:left w:val="nil"/>
              <w:bottom w:val="nil"/>
              <w:right w:val="nil"/>
            </w:tcBorders>
            <w:vAlign w:val="bottom"/>
          </w:tcPr>
          <w:p w14:paraId="6EC77D34" w14:textId="29A448D4" w:rsidR="00AB71A8" w:rsidRPr="00AB71A8" w:rsidRDefault="00AB71A8" w:rsidP="00AB71A8">
            <w:pPr>
              <w:pBdr>
                <w:bottom w:val="single" w:sz="4" w:space="1" w:color="auto"/>
              </w:pBdr>
              <w:tabs>
                <w:tab w:val="decimal" w:pos="974"/>
              </w:tabs>
              <w:spacing w:line="240" w:lineRule="atLeast"/>
              <w:ind w:right="-13"/>
              <w:rPr>
                <w:rFonts w:cs="Times New Roman"/>
                <w:b/>
                <w:bCs/>
                <w:sz w:val="20"/>
                <w:cs/>
                <w:lang w:val="en-GB"/>
              </w:rPr>
            </w:pPr>
            <w:r w:rsidRPr="00AB71A8">
              <w:rPr>
                <w:rFonts w:cs="Times New Roman"/>
                <w:b/>
                <w:bCs/>
                <w:sz w:val="20"/>
                <w:cs/>
                <w:lang w:val="en-GB"/>
              </w:rPr>
              <w:t>6</w:t>
            </w:r>
            <w:r w:rsidRPr="00AB71A8">
              <w:rPr>
                <w:rFonts w:cs="Times New Roman"/>
                <w:b/>
                <w:bCs/>
                <w:sz w:val="20"/>
                <w:lang w:val="en-GB"/>
              </w:rPr>
              <w:t>,</w:t>
            </w:r>
            <w:r w:rsidRPr="00AB71A8">
              <w:rPr>
                <w:rFonts w:cs="Times New Roman"/>
                <w:b/>
                <w:bCs/>
                <w:sz w:val="20"/>
                <w:cs/>
                <w:lang w:val="en-GB"/>
              </w:rPr>
              <w:t>325</w:t>
            </w:r>
          </w:p>
        </w:tc>
        <w:tc>
          <w:tcPr>
            <w:tcW w:w="1350" w:type="dxa"/>
            <w:tcBorders>
              <w:top w:val="nil"/>
              <w:left w:val="nil"/>
              <w:bottom w:val="nil"/>
              <w:right w:val="nil"/>
            </w:tcBorders>
            <w:vAlign w:val="bottom"/>
          </w:tcPr>
          <w:p w14:paraId="761B373D" w14:textId="1E8ABE51" w:rsidR="00AB71A8" w:rsidRPr="00AB71A8" w:rsidRDefault="00AB71A8" w:rsidP="00AB71A8">
            <w:pPr>
              <w:pBdr>
                <w:bottom w:val="single" w:sz="4" w:space="1" w:color="auto"/>
              </w:pBdr>
              <w:tabs>
                <w:tab w:val="decimal" w:pos="1067"/>
              </w:tabs>
              <w:spacing w:line="240" w:lineRule="atLeast"/>
              <w:ind w:right="-13"/>
              <w:rPr>
                <w:rFonts w:cs="Times New Roman"/>
                <w:b/>
                <w:bCs/>
                <w:sz w:val="20"/>
                <w:cs/>
                <w:lang w:val="en-GB"/>
              </w:rPr>
            </w:pPr>
            <w:r w:rsidRPr="00AB71A8">
              <w:rPr>
                <w:rFonts w:cs="Times New Roman"/>
                <w:b/>
                <w:bCs/>
                <w:sz w:val="20"/>
                <w:cs/>
                <w:lang w:val="en-GB"/>
              </w:rPr>
              <w:t>307</w:t>
            </w:r>
            <w:r w:rsidRPr="00AB71A8">
              <w:rPr>
                <w:rFonts w:cs="Times New Roman"/>
                <w:b/>
                <w:bCs/>
                <w:sz w:val="20"/>
                <w:lang w:val="en-GB"/>
              </w:rPr>
              <w:t>,</w:t>
            </w:r>
            <w:r w:rsidRPr="00AB71A8">
              <w:rPr>
                <w:rFonts w:cs="Times New Roman"/>
                <w:b/>
                <w:bCs/>
                <w:sz w:val="20"/>
                <w:cs/>
                <w:lang w:val="en-GB"/>
              </w:rPr>
              <w:t>278</w:t>
            </w:r>
          </w:p>
        </w:tc>
        <w:tc>
          <w:tcPr>
            <w:tcW w:w="1350" w:type="dxa"/>
            <w:tcBorders>
              <w:top w:val="nil"/>
              <w:left w:val="nil"/>
              <w:bottom w:val="nil"/>
              <w:right w:val="nil"/>
            </w:tcBorders>
            <w:vAlign w:val="bottom"/>
          </w:tcPr>
          <w:p w14:paraId="0D23090A" w14:textId="4BB3DFF9" w:rsidR="00AB71A8" w:rsidRPr="00AB71A8" w:rsidRDefault="00AB71A8" w:rsidP="00AB71A8">
            <w:pPr>
              <w:pBdr>
                <w:bottom w:val="single" w:sz="4" w:space="1" w:color="auto"/>
              </w:pBdr>
              <w:tabs>
                <w:tab w:val="decimal" w:pos="1068"/>
              </w:tabs>
              <w:spacing w:line="240" w:lineRule="atLeast"/>
              <w:ind w:right="-13"/>
              <w:rPr>
                <w:rFonts w:cs="Times New Roman"/>
                <w:b/>
                <w:bCs/>
                <w:sz w:val="20"/>
                <w:cs/>
                <w:lang w:val="en-GB"/>
              </w:rPr>
            </w:pPr>
            <w:r w:rsidRPr="00AB71A8">
              <w:rPr>
                <w:rFonts w:cs="Times New Roman"/>
                <w:b/>
                <w:bCs/>
                <w:sz w:val="20"/>
                <w:cs/>
                <w:lang w:val="en-GB"/>
              </w:rPr>
              <w:t>103</w:t>
            </w:r>
            <w:r w:rsidRPr="00AB71A8">
              <w:rPr>
                <w:rFonts w:cs="Times New Roman"/>
                <w:b/>
                <w:bCs/>
                <w:sz w:val="20"/>
                <w:lang w:val="en-GB"/>
              </w:rPr>
              <w:t>,</w:t>
            </w:r>
            <w:r w:rsidRPr="00AB71A8">
              <w:rPr>
                <w:rFonts w:cs="Times New Roman"/>
                <w:b/>
                <w:bCs/>
                <w:sz w:val="20"/>
                <w:cs/>
                <w:lang w:val="en-GB"/>
              </w:rPr>
              <w:t>709</w:t>
            </w:r>
          </w:p>
        </w:tc>
        <w:tc>
          <w:tcPr>
            <w:tcW w:w="1260" w:type="dxa"/>
            <w:tcBorders>
              <w:top w:val="nil"/>
              <w:left w:val="nil"/>
              <w:bottom w:val="nil"/>
              <w:right w:val="nil"/>
            </w:tcBorders>
            <w:vAlign w:val="bottom"/>
          </w:tcPr>
          <w:p w14:paraId="141E6B13" w14:textId="4EA43649" w:rsidR="00AB71A8" w:rsidRPr="00AB71A8" w:rsidRDefault="00AB71A8" w:rsidP="00AB71A8">
            <w:pPr>
              <w:pBdr>
                <w:bottom w:val="single" w:sz="4" w:space="1" w:color="auto"/>
              </w:pBdr>
              <w:tabs>
                <w:tab w:val="decimal" w:pos="952"/>
              </w:tabs>
              <w:spacing w:line="240" w:lineRule="atLeast"/>
              <w:ind w:right="-13"/>
              <w:rPr>
                <w:rFonts w:cs="Times New Roman"/>
                <w:b/>
                <w:bCs/>
                <w:sz w:val="20"/>
                <w:cs/>
                <w:lang w:val="en-GB"/>
              </w:rPr>
            </w:pPr>
            <w:r w:rsidRPr="00AB71A8">
              <w:rPr>
                <w:rFonts w:cs="Times New Roman"/>
                <w:b/>
                <w:bCs/>
                <w:sz w:val="20"/>
                <w:cs/>
                <w:lang w:val="en-GB"/>
              </w:rPr>
              <w:t>545</w:t>
            </w:r>
            <w:r w:rsidRPr="00AB71A8">
              <w:rPr>
                <w:rFonts w:cs="Times New Roman"/>
                <w:b/>
                <w:bCs/>
                <w:sz w:val="20"/>
                <w:lang w:val="en-GB"/>
              </w:rPr>
              <w:t>,</w:t>
            </w:r>
            <w:r w:rsidRPr="00AB71A8">
              <w:rPr>
                <w:rFonts w:cs="Times New Roman"/>
                <w:b/>
                <w:bCs/>
                <w:sz w:val="20"/>
                <w:cs/>
                <w:lang w:val="en-GB"/>
              </w:rPr>
              <w:t>016</w:t>
            </w:r>
          </w:p>
        </w:tc>
        <w:tc>
          <w:tcPr>
            <w:tcW w:w="1260" w:type="dxa"/>
            <w:tcBorders>
              <w:top w:val="nil"/>
              <w:left w:val="nil"/>
              <w:bottom w:val="nil"/>
              <w:right w:val="nil"/>
            </w:tcBorders>
            <w:vAlign w:val="bottom"/>
          </w:tcPr>
          <w:p w14:paraId="6DFE7258" w14:textId="0CC37EC4" w:rsidR="00AB71A8" w:rsidRPr="00AB71A8" w:rsidRDefault="00AB71A8" w:rsidP="00AB71A8">
            <w:pPr>
              <w:pBdr>
                <w:bottom w:val="single" w:sz="4" w:space="1" w:color="auto"/>
              </w:pBdr>
              <w:tabs>
                <w:tab w:val="decimal" w:pos="954"/>
              </w:tabs>
              <w:spacing w:line="240" w:lineRule="atLeast"/>
              <w:ind w:right="-13"/>
              <w:rPr>
                <w:rFonts w:cs="Times New Roman"/>
                <w:b/>
                <w:bCs/>
                <w:sz w:val="20"/>
                <w:cs/>
                <w:lang w:val="en-GB"/>
              </w:rPr>
            </w:pPr>
            <w:r w:rsidRPr="00AB71A8">
              <w:rPr>
                <w:rFonts w:cs="Times New Roman"/>
                <w:b/>
                <w:bCs/>
                <w:sz w:val="20"/>
                <w:cs/>
                <w:lang w:val="en-GB"/>
              </w:rPr>
              <w:t>2</w:t>
            </w:r>
            <w:r w:rsidRPr="00AB71A8">
              <w:rPr>
                <w:rFonts w:cs="Times New Roman"/>
                <w:b/>
                <w:bCs/>
                <w:sz w:val="20"/>
                <w:lang w:val="en-GB"/>
              </w:rPr>
              <w:t>,</w:t>
            </w:r>
            <w:r w:rsidRPr="00AB71A8">
              <w:rPr>
                <w:rFonts w:cs="Times New Roman"/>
                <w:b/>
                <w:bCs/>
                <w:sz w:val="20"/>
                <w:cs/>
                <w:lang w:val="en-GB"/>
              </w:rPr>
              <w:t>711</w:t>
            </w:r>
          </w:p>
        </w:tc>
        <w:tc>
          <w:tcPr>
            <w:tcW w:w="1260" w:type="dxa"/>
            <w:tcBorders>
              <w:top w:val="nil"/>
              <w:left w:val="nil"/>
              <w:bottom w:val="nil"/>
              <w:right w:val="nil"/>
            </w:tcBorders>
            <w:vAlign w:val="bottom"/>
          </w:tcPr>
          <w:p w14:paraId="55758DE2" w14:textId="42E2DC6D" w:rsidR="00AB71A8" w:rsidRPr="00AB71A8" w:rsidRDefault="00AB71A8" w:rsidP="00AB71A8">
            <w:pPr>
              <w:pBdr>
                <w:bottom w:val="single" w:sz="4" w:space="1" w:color="auto"/>
              </w:pBdr>
              <w:tabs>
                <w:tab w:val="decimal" w:pos="974"/>
              </w:tabs>
              <w:spacing w:line="240" w:lineRule="atLeast"/>
              <w:ind w:right="-13"/>
              <w:rPr>
                <w:rFonts w:cs="Times New Roman"/>
                <w:b/>
                <w:bCs/>
                <w:sz w:val="20"/>
                <w:cs/>
                <w:lang w:val="en-GB"/>
              </w:rPr>
            </w:pPr>
            <w:r w:rsidRPr="00AB71A8">
              <w:rPr>
                <w:rFonts w:cs="Times New Roman" w:hint="cs"/>
                <w:b/>
                <w:bCs/>
                <w:sz w:val="20"/>
                <w:cs/>
                <w:lang w:val="en-GB"/>
              </w:rPr>
              <w:t>-</w:t>
            </w:r>
          </w:p>
        </w:tc>
        <w:tc>
          <w:tcPr>
            <w:tcW w:w="1170" w:type="dxa"/>
            <w:tcBorders>
              <w:top w:val="nil"/>
              <w:left w:val="nil"/>
              <w:bottom w:val="nil"/>
              <w:right w:val="nil"/>
            </w:tcBorders>
            <w:vAlign w:val="bottom"/>
          </w:tcPr>
          <w:p w14:paraId="19D0F0F1" w14:textId="142F166B" w:rsidR="00AB71A8" w:rsidRPr="00AB71A8" w:rsidRDefault="00AB71A8" w:rsidP="00AB71A8">
            <w:pPr>
              <w:pBdr>
                <w:bottom w:val="single" w:sz="4" w:space="1" w:color="auto"/>
              </w:pBdr>
              <w:tabs>
                <w:tab w:val="decimal" w:pos="902"/>
              </w:tabs>
              <w:spacing w:line="240" w:lineRule="atLeast"/>
              <w:ind w:right="-13"/>
              <w:rPr>
                <w:rFonts w:cs="Times New Roman"/>
                <w:b/>
                <w:bCs/>
                <w:sz w:val="20"/>
                <w:lang w:val="en-GB"/>
              </w:rPr>
            </w:pPr>
            <w:r w:rsidRPr="00AB71A8">
              <w:rPr>
                <w:rFonts w:cs="Times New Roman"/>
                <w:b/>
                <w:bCs/>
                <w:sz w:val="20"/>
                <w:cs/>
                <w:lang w:val="en-GB"/>
              </w:rPr>
              <w:t>965</w:t>
            </w:r>
            <w:r w:rsidRPr="00AB71A8">
              <w:rPr>
                <w:rFonts w:cs="Times New Roman"/>
                <w:b/>
                <w:bCs/>
                <w:sz w:val="20"/>
                <w:lang w:val="en-GB"/>
              </w:rPr>
              <w:t>,</w:t>
            </w:r>
            <w:r w:rsidRPr="00AB71A8">
              <w:rPr>
                <w:rFonts w:cs="Times New Roman"/>
                <w:b/>
                <w:bCs/>
                <w:sz w:val="20"/>
                <w:cs/>
                <w:lang w:val="en-GB"/>
              </w:rPr>
              <w:t>039</w:t>
            </w:r>
          </w:p>
        </w:tc>
      </w:tr>
      <w:tr w:rsidR="00AB71A8" w:rsidRPr="00476D19" w14:paraId="15D32B48" w14:textId="77777777" w:rsidTr="00E51FA7">
        <w:trPr>
          <w:cantSplit/>
        </w:trPr>
        <w:tc>
          <w:tcPr>
            <w:tcW w:w="3690" w:type="dxa"/>
            <w:tcBorders>
              <w:top w:val="nil"/>
              <w:left w:val="nil"/>
              <w:bottom w:val="nil"/>
              <w:right w:val="nil"/>
            </w:tcBorders>
            <w:vAlign w:val="bottom"/>
          </w:tcPr>
          <w:p w14:paraId="29FCDD6E" w14:textId="77777777" w:rsidR="00AB71A8" w:rsidRPr="00476D19" w:rsidRDefault="00AB71A8" w:rsidP="00AB71A8">
            <w:pPr>
              <w:spacing w:line="240" w:lineRule="atLeast"/>
              <w:ind w:left="132" w:hanging="132"/>
              <w:rPr>
                <w:rFonts w:cs="Times New Roman"/>
                <w:b/>
                <w:bCs/>
                <w:sz w:val="20"/>
                <w:lang w:val="en-GB"/>
              </w:rPr>
            </w:pPr>
          </w:p>
        </w:tc>
        <w:tc>
          <w:tcPr>
            <w:tcW w:w="1260" w:type="dxa"/>
            <w:tcBorders>
              <w:top w:val="nil"/>
              <w:left w:val="nil"/>
              <w:bottom w:val="nil"/>
              <w:right w:val="nil"/>
            </w:tcBorders>
            <w:vAlign w:val="bottom"/>
          </w:tcPr>
          <w:p w14:paraId="64C784A6" w14:textId="77777777" w:rsidR="00AB71A8" w:rsidRPr="00476D19" w:rsidRDefault="00AB71A8" w:rsidP="00AB71A8">
            <w:pPr>
              <w:tabs>
                <w:tab w:val="decimal" w:pos="902"/>
              </w:tabs>
              <w:spacing w:line="240" w:lineRule="atLeast"/>
              <w:ind w:right="-13"/>
              <w:rPr>
                <w:rFonts w:cs="Times New Roman"/>
                <w:sz w:val="20"/>
                <w:lang w:val="en-GB"/>
              </w:rPr>
            </w:pPr>
          </w:p>
        </w:tc>
        <w:tc>
          <w:tcPr>
            <w:tcW w:w="1260" w:type="dxa"/>
            <w:tcBorders>
              <w:top w:val="nil"/>
              <w:left w:val="nil"/>
              <w:bottom w:val="nil"/>
              <w:right w:val="nil"/>
            </w:tcBorders>
            <w:vAlign w:val="bottom"/>
          </w:tcPr>
          <w:p w14:paraId="5538BD47" w14:textId="77777777" w:rsidR="00AB71A8" w:rsidRPr="00476D19" w:rsidRDefault="00AB71A8" w:rsidP="00AB71A8">
            <w:pPr>
              <w:tabs>
                <w:tab w:val="decimal" w:pos="974"/>
              </w:tabs>
              <w:spacing w:line="240" w:lineRule="atLeast"/>
              <w:ind w:right="-13"/>
              <w:rPr>
                <w:rFonts w:cs="Times New Roman"/>
                <w:sz w:val="20"/>
                <w:lang w:val="en-GB"/>
              </w:rPr>
            </w:pPr>
          </w:p>
        </w:tc>
        <w:tc>
          <w:tcPr>
            <w:tcW w:w="1350" w:type="dxa"/>
            <w:tcBorders>
              <w:top w:val="nil"/>
              <w:left w:val="nil"/>
              <w:bottom w:val="nil"/>
              <w:right w:val="nil"/>
            </w:tcBorders>
            <w:vAlign w:val="bottom"/>
          </w:tcPr>
          <w:p w14:paraId="7CC238FC" w14:textId="77777777" w:rsidR="00AB71A8" w:rsidRPr="00476D19" w:rsidRDefault="00AB71A8" w:rsidP="00AB71A8">
            <w:pPr>
              <w:tabs>
                <w:tab w:val="decimal" w:pos="1067"/>
              </w:tabs>
              <w:spacing w:line="240" w:lineRule="atLeast"/>
              <w:ind w:right="-13"/>
              <w:rPr>
                <w:rFonts w:cs="Times New Roman"/>
                <w:sz w:val="20"/>
                <w:lang w:val="en-GB"/>
              </w:rPr>
            </w:pPr>
          </w:p>
        </w:tc>
        <w:tc>
          <w:tcPr>
            <w:tcW w:w="1350" w:type="dxa"/>
            <w:tcBorders>
              <w:top w:val="nil"/>
              <w:left w:val="nil"/>
              <w:bottom w:val="nil"/>
              <w:right w:val="nil"/>
            </w:tcBorders>
            <w:vAlign w:val="bottom"/>
          </w:tcPr>
          <w:p w14:paraId="421126D7" w14:textId="77777777" w:rsidR="00AB71A8" w:rsidRPr="00476D19" w:rsidRDefault="00AB71A8" w:rsidP="00AB71A8">
            <w:pPr>
              <w:tabs>
                <w:tab w:val="decimal" w:pos="1068"/>
              </w:tabs>
              <w:spacing w:line="240" w:lineRule="atLeast"/>
              <w:ind w:right="-13"/>
              <w:rPr>
                <w:rFonts w:cs="Times New Roman"/>
                <w:sz w:val="20"/>
                <w:lang w:val="en-GB"/>
              </w:rPr>
            </w:pPr>
          </w:p>
        </w:tc>
        <w:tc>
          <w:tcPr>
            <w:tcW w:w="1260" w:type="dxa"/>
            <w:tcBorders>
              <w:top w:val="nil"/>
              <w:left w:val="nil"/>
              <w:bottom w:val="nil"/>
              <w:right w:val="nil"/>
            </w:tcBorders>
            <w:vAlign w:val="bottom"/>
          </w:tcPr>
          <w:p w14:paraId="270BD35C" w14:textId="77777777" w:rsidR="00AB71A8" w:rsidRPr="00476D19" w:rsidRDefault="00AB71A8" w:rsidP="00AB71A8">
            <w:pPr>
              <w:tabs>
                <w:tab w:val="decimal" w:pos="95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0BB82E51" w14:textId="77777777" w:rsidR="00AB71A8" w:rsidRPr="00476D19" w:rsidRDefault="00AB71A8" w:rsidP="00AB71A8">
            <w:pPr>
              <w:tabs>
                <w:tab w:val="decimal" w:pos="954"/>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33D58E40" w14:textId="77777777" w:rsidR="00AB71A8" w:rsidRPr="00476D19" w:rsidRDefault="00AB71A8" w:rsidP="00AB71A8">
            <w:pPr>
              <w:tabs>
                <w:tab w:val="decimal" w:pos="974"/>
              </w:tabs>
              <w:spacing w:line="240" w:lineRule="atLeast"/>
              <w:ind w:right="-13"/>
              <w:rPr>
                <w:rFonts w:cs="Times New Roman"/>
                <w:sz w:val="20"/>
                <w:lang w:val="en-GB"/>
              </w:rPr>
            </w:pPr>
          </w:p>
        </w:tc>
        <w:tc>
          <w:tcPr>
            <w:tcW w:w="1170" w:type="dxa"/>
            <w:tcBorders>
              <w:top w:val="nil"/>
              <w:left w:val="nil"/>
              <w:bottom w:val="nil"/>
              <w:right w:val="nil"/>
            </w:tcBorders>
            <w:vAlign w:val="bottom"/>
          </w:tcPr>
          <w:p w14:paraId="22BF0944" w14:textId="77777777" w:rsidR="00AB71A8" w:rsidRPr="00476D19" w:rsidRDefault="00AB71A8" w:rsidP="00AB71A8">
            <w:pPr>
              <w:tabs>
                <w:tab w:val="decimal" w:pos="900"/>
              </w:tabs>
              <w:spacing w:line="240" w:lineRule="atLeast"/>
              <w:ind w:right="-13"/>
              <w:rPr>
                <w:rFonts w:cs="Times New Roman"/>
                <w:sz w:val="20"/>
                <w:cs/>
                <w:lang w:val="en-GB"/>
              </w:rPr>
            </w:pPr>
          </w:p>
        </w:tc>
      </w:tr>
      <w:tr w:rsidR="00AB71A8" w:rsidRPr="00476D19" w14:paraId="1BD5A1E4" w14:textId="77777777" w:rsidTr="00E51FA7">
        <w:trPr>
          <w:cantSplit/>
        </w:trPr>
        <w:tc>
          <w:tcPr>
            <w:tcW w:w="3690" w:type="dxa"/>
            <w:tcBorders>
              <w:top w:val="nil"/>
              <w:left w:val="nil"/>
              <w:bottom w:val="nil"/>
              <w:right w:val="nil"/>
            </w:tcBorders>
            <w:vAlign w:val="bottom"/>
          </w:tcPr>
          <w:p w14:paraId="5592A718" w14:textId="77777777" w:rsidR="00AB71A8" w:rsidRPr="00476D19" w:rsidRDefault="00AB71A8" w:rsidP="00AB71A8">
            <w:pPr>
              <w:spacing w:line="240" w:lineRule="atLeast"/>
              <w:ind w:left="132" w:hanging="132"/>
              <w:rPr>
                <w:rFonts w:cs="Times New Roman"/>
                <w:b/>
                <w:bCs/>
                <w:i/>
                <w:iCs/>
                <w:sz w:val="20"/>
              </w:rPr>
            </w:pPr>
            <w:r w:rsidRPr="00476D19">
              <w:rPr>
                <w:rFonts w:cs="Times New Roman"/>
                <w:b/>
                <w:bCs/>
                <w:i/>
                <w:iCs/>
                <w:sz w:val="20"/>
                <w:lang w:val="en-GB"/>
              </w:rPr>
              <w:t>Net book value</w:t>
            </w:r>
          </w:p>
        </w:tc>
        <w:tc>
          <w:tcPr>
            <w:tcW w:w="1260" w:type="dxa"/>
            <w:tcBorders>
              <w:top w:val="nil"/>
              <w:left w:val="nil"/>
              <w:bottom w:val="nil"/>
              <w:right w:val="nil"/>
            </w:tcBorders>
            <w:vAlign w:val="bottom"/>
          </w:tcPr>
          <w:p w14:paraId="76213861" w14:textId="77777777" w:rsidR="00AB71A8" w:rsidRPr="00476D19" w:rsidRDefault="00AB71A8" w:rsidP="00AB71A8">
            <w:pPr>
              <w:tabs>
                <w:tab w:val="decimal" w:pos="902"/>
              </w:tabs>
              <w:spacing w:line="240" w:lineRule="atLeast"/>
              <w:ind w:right="-13"/>
              <w:rPr>
                <w:rFonts w:cs="Times New Roman"/>
                <w:sz w:val="20"/>
                <w:lang w:val="en-GB"/>
              </w:rPr>
            </w:pPr>
          </w:p>
        </w:tc>
        <w:tc>
          <w:tcPr>
            <w:tcW w:w="1260" w:type="dxa"/>
            <w:tcBorders>
              <w:top w:val="nil"/>
              <w:left w:val="nil"/>
              <w:bottom w:val="nil"/>
              <w:right w:val="nil"/>
            </w:tcBorders>
            <w:vAlign w:val="bottom"/>
          </w:tcPr>
          <w:p w14:paraId="737CDA52" w14:textId="77777777" w:rsidR="00AB71A8" w:rsidRPr="00476D19" w:rsidRDefault="00AB71A8" w:rsidP="00AB71A8">
            <w:pPr>
              <w:tabs>
                <w:tab w:val="decimal" w:pos="974"/>
              </w:tabs>
              <w:spacing w:line="240" w:lineRule="atLeast"/>
              <w:ind w:right="-13"/>
              <w:rPr>
                <w:rFonts w:cs="Times New Roman"/>
                <w:sz w:val="20"/>
                <w:lang w:val="en-GB"/>
              </w:rPr>
            </w:pPr>
          </w:p>
        </w:tc>
        <w:tc>
          <w:tcPr>
            <w:tcW w:w="1350" w:type="dxa"/>
            <w:tcBorders>
              <w:top w:val="nil"/>
              <w:left w:val="nil"/>
              <w:bottom w:val="nil"/>
              <w:right w:val="nil"/>
            </w:tcBorders>
            <w:vAlign w:val="bottom"/>
          </w:tcPr>
          <w:p w14:paraId="17D06A03" w14:textId="77777777" w:rsidR="00AB71A8" w:rsidRPr="00476D19" w:rsidRDefault="00AB71A8" w:rsidP="00AB71A8">
            <w:pPr>
              <w:tabs>
                <w:tab w:val="decimal" w:pos="1067"/>
              </w:tabs>
              <w:spacing w:line="240" w:lineRule="atLeast"/>
              <w:ind w:right="-13"/>
              <w:rPr>
                <w:rFonts w:cs="Times New Roman"/>
                <w:sz w:val="20"/>
                <w:lang w:val="en-GB"/>
              </w:rPr>
            </w:pPr>
          </w:p>
        </w:tc>
        <w:tc>
          <w:tcPr>
            <w:tcW w:w="1350" w:type="dxa"/>
            <w:tcBorders>
              <w:top w:val="nil"/>
              <w:left w:val="nil"/>
              <w:bottom w:val="nil"/>
              <w:right w:val="nil"/>
            </w:tcBorders>
            <w:vAlign w:val="bottom"/>
          </w:tcPr>
          <w:p w14:paraId="317FB00F" w14:textId="77777777" w:rsidR="00AB71A8" w:rsidRPr="00476D19" w:rsidRDefault="00AB71A8" w:rsidP="00AB71A8">
            <w:pPr>
              <w:tabs>
                <w:tab w:val="decimal" w:pos="1068"/>
              </w:tabs>
              <w:spacing w:line="240" w:lineRule="atLeast"/>
              <w:ind w:right="-13"/>
              <w:rPr>
                <w:rFonts w:cs="Times New Roman"/>
                <w:sz w:val="20"/>
                <w:lang w:val="en-GB"/>
              </w:rPr>
            </w:pPr>
          </w:p>
        </w:tc>
        <w:tc>
          <w:tcPr>
            <w:tcW w:w="1260" w:type="dxa"/>
            <w:tcBorders>
              <w:top w:val="nil"/>
              <w:left w:val="nil"/>
              <w:bottom w:val="nil"/>
              <w:right w:val="nil"/>
            </w:tcBorders>
            <w:vAlign w:val="bottom"/>
          </w:tcPr>
          <w:p w14:paraId="0A92076B" w14:textId="77777777" w:rsidR="00AB71A8" w:rsidRPr="00476D19" w:rsidRDefault="00AB71A8" w:rsidP="00AB71A8">
            <w:pPr>
              <w:tabs>
                <w:tab w:val="decimal" w:pos="952"/>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1F3350CA" w14:textId="77777777" w:rsidR="00AB71A8" w:rsidRPr="00476D19" w:rsidRDefault="00AB71A8" w:rsidP="00AB71A8">
            <w:pPr>
              <w:tabs>
                <w:tab w:val="decimal" w:pos="954"/>
              </w:tabs>
              <w:spacing w:line="240" w:lineRule="atLeast"/>
              <w:ind w:right="-13"/>
              <w:rPr>
                <w:rFonts w:cs="Times New Roman"/>
                <w:sz w:val="20"/>
                <w:cs/>
                <w:lang w:val="en-GB"/>
              </w:rPr>
            </w:pPr>
          </w:p>
        </w:tc>
        <w:tc>
          <w:tcPr>
            <w:tcW w:w="1260" w:type="dxa"/>
            <w:tcBorders>
              <w:top w:val="nil"/>
              <w:left w:val="nil"/>
              <w:bottom w:val="nil"/>
              <w:right w:val="nil"/>
            </w:tcBorders>
            <w:vAlign w:val="bottom"/>
          </w:tcPr>
          <w:p w14:paraId="0EAF22B6" w14:textId="77777777" w:rsidR="00AB71A8" w:rsidRPr="00476D19" w:rsidRDefault="00AB71A8" w:rsidP="00AB71A8">
            <w:pPr>
              <w:tabs>
                <w:tab w:val="decimal" w:pos="974"/>
              </w:tabs>
              <w:spacing w:line="240" w:lineRule="atLeast"/>
              <w:ind w:right="-13"/>
              <w:rPr>
                <w:rFonts w:cs="Times New Roman"/>
                <w:sz w:val="20"/>
                <w:lang w:val="en-GB"/>
              </w:rPr>
            </w:pPr>
          </w:p>
        </w:tc>
        <w:tc>
          <w:tcPr>
            <w:tcW w:w="1170" w:type="dxa"/>
            <w:tcBorders>
              <w:top w:val="nil"/>
              <w:left w:val="nil"/>
              <w:bottom w:val="nil"/>
              <w:right w:val="nil"/>
            </w:tcBorders>
            <w:vAlign w:val="bottom"/>
          </w:tcPr>
          <w:p w14:paraId="6FD364F9" w14:textId="77777777" w:rsidR="00AB71A8" w:rsidRPr="00476D19" w:rsidRDefault="00AB71A8" w:rsidP="00AB71A8">
            <w:pPr>
              <w:tabs>
                <w:tab w:val="decimal" w:pos="900"/>
              </w:tabs>
              <w:spacing w:line="240" w:lineRule="atLeast"/>
              <w:ind w:right="-13"/>
              <w:rPr>
                <w:rFonts w:cs="Times New Roman"/>
                <w:sz w:val="20"/>
                <w:cs/>
                <w:lang w:val="en-GB"/>
              </w:rPr>
            </w:pPr>
          </w:p>
        </w:tc>
      </w:tr>
      <w:tr w:rsidR="00AB71A8" w:rsidRPr="00476D19" w14:paraId="3F862158" w14:textId="77777777" w:rsidTr="000373EA">
        <w:trPr>
          <w:cantSplit/>
        </w:trPr>
        <w:tc>
          <w:tcPr>
            <w:tcW w:w="3690" w:type="dxa"/>
            <w:tcBorders>
              <w:top w:val="nil"/>
              <w:left w:val="nil"/>
              <w:bottom w:val="nil"/>
              <w:right w:val="nil"/>
            </w:tcBorders>
            <w:vAlign w:val="bottom"/>
          </w:tcPr>
          <w:p w14:paraId="0803B44D" w14:textId="57BA6CBE" w:rsidR="00AB71A8" w:rsidRPr="00476D19" w:rsidRDefault="00AB71A8" w:rsidP="00AB71A8">
            <w:pPr>
              <w:spacing w:line="240" w:lineRule="atLeast"/>
              <w:ind w:left="132" w:hanging="132"/>
              <w:rPr>
                <w:rFonts w:cs="Times New Roman"/>
                <w:b/>
                <w:bCs/>
                <w:sz w:val="20"/>
                <w:u w:val="single"/>
              </w:rPr>
            </w:pPr>
            <w:r w:rsidRPr="00476D19">
              <w:rPr>
                <w:rFonts w:cs="Times New Roman"/>
                <w:b/>
                <w:bCs/>
                <w:sz w:val="20"/>
                <w:lang w:val="en-GB"/>
              </w:rPr>
              <w:t>At 31 December 202</w:t>
            </w:r>
            <w:r>
              <w:rPr>
                <w:rFonts w:cs="Times New Roman"/>
                <w:b/>
                <w:bCs/>
                <w:sz w:val="20"/>
                <w:lang w:val="en-GB"/>
              </w:rPr>
              <w:t>4</w:t>
            </w:r>
          </w:p>
        </w:tc>
        <w:tc>
          <w:tcPr>
            <w:tcW w:w="1260" w:type="dxa"/>
            <w:tcBorders>
              <w:top w:val="nil"/>
              <w:left w:val="nil"/>
              <w:bottom w:val="nil"/>
              <w:right w:val="nil"/>
            </w:tcBorders>
          </w:tcPr>
          <w:p w14:paraId="1128A19A" w14:textId="4842165A" w:rsidR="00AB71A8" w:rsidRPr="00476D19" w:rsidRDefault="00AB71A8" w:rsidP="00AB71A8">
            <w:pPr>
              <w:pBdr>
                <w:bottom w:val="double" w:sz="4" w:space="1" w:color="auto"/>
              </w:pBdr>
              <w:tabs>
                <w:tab w:val="decimal" w:pos="900"/>
              </w:tabs>
              <w:spacing w:line="240" w:lineRule="atLeast"/>
              <w:ind w:right="-13"/>
              <w:rPr>
                <w:rFonts w:cs="Times New Roman"/>
                <w:b/>
                <w:bCs/>
                <w:sz w:val="20"/>
                <w:cs/>
                <w:lang w:val="en-GB"/>
              </w:rPr>
            </w:pPr>
            <w:r w:rsidRPr="00476D19">
              <w:rPr>
                <w:rFonts w:cs="Times New Roman"/>
                <w:b/>
                <w:bCs/>
                <w:sz w:val="20"/>
                <w:lang w:val="en-GB"/>
              </w:rPr>
              <w:t>40,589</w:t>
            </w:r>
          </w:p>
        </w:tc>
        <w:tc>
          <w:tcPr>
            <w:tcW w:w="1260" w:type="dxa"/>
            <w:tcBorders>
              <w:top w:val="nil"/>
              <w:left w:val="nil"/>
              <w:bottom w:val="nil"/>
              <w:right w:val="nil"/>
            </w:tcBorders>
          </w:tcPr>
          <w:p w14:paraId="5ECC4A30" w14:textId="4FA5BA44" w:rsidR="00AB71A8" w:rsidRPr="00476D19" w:rsidRDefault="00AB71A8" w:rsidP="00AB71A8">
            <w:pPr>
              <w:pBdr>
                <w:bottom w:val="double" w:sz="4" w:space="1" w:color="auto"/>
              </w:pBdr>
              <w:tabs>
                <w:tab w:val="decimal" w:pos="974"/>
              </w:tabs>
              <w:spacing w:line="240" w:lineRule="atLeast"/>
              <w:ind w:right="-13"/>
              <w:rPr>
                <w:rFonts w:cs="Times New Roman"/>
                <w:b/>
                <w:bCs/>
                <w:sz w:val="20"/>
                <w:cs/>
                <w:lang w:val="en-GB"/>
              </w:rPr>
            </w:pPr>
            <w:r w:rsidRPr="00476D19">
              <w:rPr>
                <w:rFonts w:cs="Times New Roman"/>
                <w:b/>
                <w:bCs/>
                <w:sz w:val="20"/>
                <w:lang w:val="en-GB"/>
              </w:rPr>
              <w:t>4,139</w:t>
            </w:r>
          </w:p>
        </w:tc>
        <w:tc>
          <w:tcPr>
            <w:tcW w:w="1350" w:type="dxa"/>
            <w:tcBorders>
              <w:top w:val="nil"/>
              <w:left w:val="nil"/>
              <w:bottom w:val="nil"/>
              <w:right w:val="nil"/>
            </w:tcBorders>
          </w:tcPr>
          <w:p w14:paraId="5E470AF2" w14:textId="061A216F" w:rsidR="00AB71A8" w:rsidRPr="00476D19" w:rsidRDefault="00AB71A8" w:rsidP="00AB71A8">
            <w:pPr>
              <w:pBdr>
                <w:bottom w:val="double" w:sz="4" w:space="1" w:color="auto"/>
              </w:pBdr>
              <w:tabs>
                <w:tab w:val="decimal" w:pos="1067"/>
              </w:tabs>
              <w:spacing w:line="240" w:lineRule="atLeast"/>
              <w:ind w:right="-13"/>
              <w:rPr>
                <w:rFonts w:cs="Times New Roman"/>
                <w:b/>
                <w:bCs/>
                <w:sz w:val="20"/>
                <w:cs/>
                <w:lang w:val="en-GB"/>
              </w:rPr>
            </w:pPr>
            <w:r w:rsidRPr="00476D19">
              <w:rPr>
                <w:rFonts w:cs="Times New Roman"/>
                <w:b/>
                <w:bCs/>
                <w:sz w:val="20"/>
                <w:lang w:val="en-GB"/>
              </w:rPr>
              <w:t>90,714</w:t>
            </w:r>
          </w:p>
        </w:tc>
        <w:tc>
          <w:tcPr>
            <w:tcW w:w="1350" w:type="dxa"/>
            <w:tcBorders>
              <w:top w:val="nil"/>
              <w:left w:val="nil"/>
              <w:bottom w:val="nil"/>
              <w:right w:val="nil"/>
            </w:tcBorders>
          </w:tcPr>
          <w:p w14:paraId="667BDB40" w14:textId="0163EA65" w:rsidR="00AB71A8" w:rsidRPr="00476D19" w:rsidRDefault="00AB71A8" w:rsidP="00AB71A8">
            <w:pPr>
              <w:pBdr>
                <w:bottom w:val="double" w:sz="4" w:space="1" w:color="auto"/>
              </w:pBdr>
              <w:tabs>
                <w:tab w:val="decimal" w:pos="1068"/>
              </w:tabs>
              <w:spacing w:line="240" w:lineRule="atLeast"/>
              <w:ind w:right="-13"/>
              <w:rPr>
                <w:rFonts w:cs="Times New Roman"/>
                <w:b/>
                <w:bCs/>
                <w:sz w:val="20"/>
                <w:cs/>
                <w:lang w:val="en-GB"/>
              </w:rPr>
            </w:pPr>
            <w:r w:rsidRPr="00476D19">
              <w:rPr>
                <w:rFonts w:cs="Times New Roman"/>
                <w:b/>
                <w:bCs/>
                <w:sz w:val="20"/>
                <w:lang w:val="en-GB"/>
              </w:rPr>
              <w:t>30,872</w:t>
            </w:r>
          </w:p>
        </w:tc>
        <w:tc>
          <w:tcPr>
            <w:tcW w:w="1260" w:type="dxa"/>
            <w:tcBorders>
              <w:top w:val="nil"/>
              <w:left w:val="nil"/>
              <w:bottom w:val="nil"/>
              <w:right w:val="nil"/>
            </w:tcBorders>
          </w:tcPr>
          <w:p w14:paraId="38971153" w14:textId="04151EBC" w:rsidR="00AB71A8" w:rsidRPr="00476D19" w:rsidRDefault="00AB71A8" w:rsidP="00AB71A8">
            <w:pPr>
              <w:pBdr>
                <w:bottom w:val="double" w:sz="4" w:space="1" w:color="auto"/>
              </w:pBdr>
              <w:tabs>
                <w:tab w:val="decimal" w:pos="952"/>
              </w:tabs>
              <w:spacing w:line="240" w:lineRule="atLeast"/>
              <w:ind w:right="-13"/>
              <w:rPr>
                <w:rFonts w:cs="Times New Roman"/>
                <w:b/>
                <w:bCs/>
                <w:sz w:val="20"/>
                <w:cs/>
                <w:lang w:val="en-GB"/>
              </w:rPr>
            </w:pPr>
            <w:r w:rsidRPr="00476D19">
              <w:rPr>
                <w:rFonts w:cs="Times New Roman"/>
                <w:b/>
                <w:bCs/>
                <w:sz w:val="20"/>
                <w:lang w:val="en-GB"/>
              </w:rPr>
              <w:t>256,994</w:t>
            </w:r>
          </w:p>
        </w:tc>
        <w:tc>
          <w:tcPr>
            <w:tcW w:w="1260" w:type="dxa"/>
            <w:tcBorders>
              <w:top w:val="nil"/>
              <w:left w:val="nil"/>
              <w:bottom w:val="nil"/>
              <w:right w:val="nil"/>
            </w:tcBorders>
          </w:tcPr>
          <w:p w14:paraId="16806649" w14:textId="363FE0F7" w:rsidR="00AB71A8" w:rsidRPr="00476D19" w:rsidRDefault="00AB71A8" w:rsidP="00AB71A8">
            <w:pPr>
              <w:pBdr>
                <w:bottom w:val="double" w:sz="4" w:space="1" w:color="auto"/>
              </w:pBdr>
              <w:tabs>
                <w:tab w:val="decimal" w:pos="954"/>
              </w:tabs>
              <w:spacing w:line="240" w:lineRule="atLeast"/>
              <w:ind w:right="-13"/>
              <w:rPr>
                <w:rFonts w:cs="Times New Roman"/>
                <w:b/>
                <w:bCs/>
                <w:sz w:val="20"/>
                <w:cs/>
                <w:lang w:val="en-GB"/>
              </w:rPr>
            </w:pPr>
            <w:r w:rsidRPr="00476D19">
              <w:rPr>
                <w:rFonts w:cs="Times New Roman"/>
                <w:b/>
                <w:bCs/>
                <w:sz w:val="20"/>
                <w:lang w:val="en-GB"/>
              </w:rPr>
              <w:t>1,366</w:t>
            </w:r>
          </w:p>
        </w:tc>
        <w:tc>
          <w:tcPr>
            <w:tcW w:w="1260" w:type="dxa"/>
            <w:tcBorders>
              <w:top w:val="nil"/>
              <w:left w:val="nil"/>
              <w:bottom w:val="nil"/>
              <w:right w:val="nil"/>
            </w:tcBorders>
          </w:tcPr>
          <w:p w14:paraId="56E0BCC9" w14:textId="44F94BAD" w:rsidR="00AB71A8" w:rsidRPr="00476D19" w:rsidRDefault="00AB71A8" w:rsidP="00AB71A8">
            <w:pPr>
              <w:pBdr>
                <w:bottom w:val="double" w:sz="4" w:space="1" w:color="auto"/>
              </w:pBdr>
              <w:tabs>
                <w:tab w:val="decimal" w:pos="974"/>
              </w:tabs>
              <w:spacing w:line="240" w:lineRule="atLeast"/>
              <w:ind w:right="-13"/>
              <w:rPr>
                <w:rFonts w:cs="Times New Roman"/>
                <w:b/>
                <w:bCs/>
                <w:sz w:val="20"/>
                <w:lang w:val="en-GB"/>
              </w:rPr>
            </w:pPr>
            <w:r w:rsidRPr="00476D19">
              <w:rPr>
                <w:rFonts w:cs="Times New Roman"/>
                <w:b/>
                <w:bCs/>
                <w:sz w:val="20"/>
                <w:lang w:val="en-GB"/>
              </w:rPr>
              <w:t>13,936</w:t>
            </w:r>
          </w:p>
        </w:tc>
        <w:tc>
          <w:tcPr>
            <w:tcW w:w="1170" w:type="dxa"/>
            <w:tcBorders>
              <w:top w:val="nil"/>
              <w:left w:val="nil"/>
              <w:right w:val="nil"/>
            </w:tcBorders>
          </w:tcPr>
          <w:p w14:paraId="06B742B1" w14:textId="60D35898" w:rsidR="00AB71A8" w:rsidRPr="00476D19" w:rsidRDefault="00AB71A8" w:rsidP="00AB71A8">
            <w:pPr>
              <w:pBdr>
                <w:bottom w:val="double" w:sz="4" w:space="1" w:color="auto"/>
              </w:pBdr>
              <w:tabs>
                <w:tab w:val="decimal" w:pos="900"/>
              </w:tabs>
              <w:spacing w:line="240" w:lineRule="atLeast"/>
              <w:ind w:right="-13"/>
              <w:rPr>
                <w:rFonts w:cs="Times New Roman"/>
                <w:b/>
                <w:bCs/>
                <w:sz w:val="20"/>
                <w:cs/>
                <w:lang w:val="en-GB"/>
              </w:rPr>
            </w:pPr>
            <w:r w:rsidRPr="00476D19">
              <w:rPr>
                <w:rFonts w:cs="Times New Roman"/>
                <w:b/>
                <w:bCs/>
                <w:sz w:val="20"/>
                <w:lang w:val="en-GB"/>
              </w:rPr>
              <w:t>438,610</w:t>
            </w:r>
          </w:p>
        </w:tc>
      </w:tr>
      <w:tr w:rsidR="00AB71A8" w:rsidRPr="00476D19" w14:paraId="4799BE9D" w14:textId="77777777" w:rsidTr="004C4077">
        <w:trPr>
          <w:cantSplit/>
        </w:trPr>
        <w:tc>
          <w:tcPr>
            <w:tcW w:w="3690" w:type="dxa"/>
            <w:tcBorders>
              <w:top w:val="nil"/>
              <w:left w:val="nil"/>
              <w:bottom w:val="nil"/>
              <w:right w:val="nil"/>
            </w:tcBorders>
            <w:vAlign w:val="bottom"/>
          </w:tcPr>
          <w:p w14:paraId="6DB05E00" w14:textId="2B046F88" w:rsidR="00AB71A8" w:rsidRPr="00476D19" w:rsidRDefault="00AB71A8" w:rsidP="00AB71A8">
            <w:pPr>
              <w:spacing w:line="240" w:lineRule="atLeast"/>
              <w:ind w:left="132" w:hanging="132"/>
              <w:rPr>
                <w:rFonts w:cs="Times New Roman"/>
                <w:b/>
                <w:bCs/>
                <w:sz w:val="20"/>
                <w:u w:val="single"/>
              </w:rPr>
            </w:pPr>
            <w:r w:rsidRPr="00476D19">
              <w:rPr>
                <w:rFonts w:cs="Times New Roman"/>
                <w:b/>
                <w:bCs/>
                <w:sz w:val="20"/>
                <w:lang w:val="en-GB"/>
              </w:rPr>
              <w:t xml:space="preserve">At </w:t>
            </w:r>
            <w:r>
              <w:rPr>
                <w:rFonts w:cs="Times New Roman"/>
                <w:b/>
                <w:bCs/>
                <w:sz w:val="20"/>
                <w:lang w:val="en-GB"/>
              </w:rPr>
              <w:t xml:space="preserve">30 June </w:t>
            </w:r>
            <w:r w:rsidRPr="00476D19">
              <w:rPr>
                <w:rFonts w:cs="Times New Roman"/>
                <w:b/>
                <w:bCs/>
                <w:sz w:val="20"/>
                <w:lang w:val="en-GB"/>
              </w:rPr>
              <w:t>202</w:t>
            </w:r>
            <w:r>
              <w:rPr>
                <w:rFonts w:cs="Times New Roman"/>
                <w:b/>
                <w:bCs/>
                <w:sz w:val="20"/>
                <w:lang w:val="en-GB"/>
              </w:rPr>
              <w:t>5</w:t>
            </w:r>
          </w:p>
        </w:tc>
        <w:tc>
          <w:tcPr>
            <w:tcW w:w="1260" w:type="dxa"/>
            <w:tcBorders>
              <w:top w:val="nil"/>
              <w:left w:val="nil"/>
              <w:bottom w:val="nil"/>
              <w:right w:val="nil"/>
            </w:tcBorders>
            <w:vAlign w:val="bottom"/>
          </w:tcPr>
          <w:p w14:paraId="22130C5B" w14:textId="52341BD2" w:rsidR="00AB71A8" w:rsidRPr="00476D19" w:rsidRDefault="00AB71A8" w:rsidP="00AB71A8">
            <w:pPr>
              <w:pBdr>
                <w:bottom w:val="double" w:sz="4" w:space="1" w:color="auto"/>
              </w:pBdr>
              <w:tabs>
                <w:tab w:val="decimal" w:pos="900"/>
              </w:tabs>
              <w:spacing w:line="240" w:lineRule="atLeast"/>
              <w:ind w:right="-13"/>
              <w:rPr>
                <w:rFonts w:cs="Times New Roman"/>
                <w:b/>
                <w:bCs/>
                <w:sz w:val="20"/>
                <w:cs/>
                <w:lang w:val="en-GB"/>
              </w:rPr>
            </w:pPr>
            <w:r w:rsidRPr="00AB71A8">
              <w:rPr>
                <w:rFonts w:cs="Times New Roman"/>
                <w:b/>
                <w:bCs/>
                <w:sz w:val="20"/>
                <w:cs/>
                <w:lang w:val="en-GB"/>
              </w:rPr>
              <w:t>40</w:t>
            </w:r>
            <w:r w:rsidRPr="00AB71A8">
              <w:rPr>
                <w:rFonts w:cs="Times New Roman"/>
                <w:b/>
                <w:bCs/>
                <w:sz w:val="20"/>
                <w:lang w:val="en-GB"/>
              </w:rPr>
              <w:t>,</w:t>
            </w:r>
            <w:r w:rsidRPr="00AB71A8">
              <w:rPr>
                <w:rFonts w:cs="Times New Roman"/>
                <w:b/>
                <w:bCs/>
                <w:sz w:val="20"/>
                <w:cs/>
                <w:lang w:val="en-GB"/>
              </w:rPr>
              <w:t>589</w:t>
            </w:r>
          </w:p>
        </w:tc>
        <w:tc>
          <w:tcPr>
            <w:tcW w:w="1260" w:type="dxa"/>
            <w:tcBorders>
              <w:top w:val="nil"/>
              <w:left w:val="nil"/>
              <w:bottom w:val="nil"/>
              <w:right w:val="nil"/>
            </w:tcBorders>
            <w:vAlign w:val="bottom"/>
          </w:tcPr>
          <w:p w14:paraId="4FCDB754" w14:textId="341C21CE" w:rsidR="00AB71A8" w:rsidRPr="00476D19" w:rsidRDefault="00AB71A8" w:rsidP="00AB71A8">
            <w:pPr>
              <w:pBdr>
                <w:bottom w:val="double" w:sz="4" w:space="1" w:color="auto"/>
              </w:pBdr>
              <w:tabs>
                <w:tab w:val="decimal" w:pos="974"/>
              </w:tabs>
              <w:spacing w:line="240" w:lineRule="atLeast"/>
              <w:ind w:right="-13"/>
              <w:rPr>
                <w:rFonts w:cs="Times New Roman"/>
                <w:b/>
                <w:bCs/>
                <w:sz w:val="20"/>
                <w:lang w:val="en-GB"/>
              </w:rPr>
            </w:pPr>
            <w:r w:rsidRPr="00AB71A8">
              <w:rPr>
                <w:rFonts w:cs="Times New Roman"/>
                <w:b/>
                <w:bCs/>
                <w:sz w:val="20"/>
                <w:cs/>
                <w:lang w:val="en-GB"/>
              </w:rPr>
              <w:t>3</w:t>
            </w:r>
            <w:r w:rsidRPr="00AB71A8">
              <w:rPr>
                <w:rFonts w:cs="Times New Roman"/>
                <w:b/>
                <w:bCs/>
                <w:sz w:val="20"/>
                <w:lang w:val="en-GB"/>
              </w:rPr>
              <w:t>,</w:t>
            </w:r>
            <w:r w:rsidRPr="00AB71A8">
              <w:rPr>
                <w:rFonts w:cs="Times New Roman"/>
                <w:b/>
                <w:bCs/>
                <w:sz w:val="20"/>
                <w:cs/>
                <w:lang w:val="en-GB"/>
              </w:rPr>
              <w:t>886</w:t>
            </w:r>
          </w:p>
        </w:tc>
        <w:tc>
          <w:tcPr>
            <w:tcW w:w="1350" w:type="dxa"/>
            <w:tcBorders>
              <w:top w:val="nil"/>
              <w:left w:val="nil"/>
              <w:bottom w:val="nil"/>
              <w:right w:val="nil"/>
            </w:tcBorders>
            <w:vAlign w:val="bottom"/>
          </w:tcPr>
          <w:p w14:paraId="21FEFB2B" w14:textId="36499F7F" w:rsidR="00AB71A8" w:rsidRPr="00476D19" w:rsidRDefault="00AB71A8" w:rsidP="00AB71A8">
            <w:pPr>
              <w:pBdr>
                <w:bottom w:val="double" w:sz="4" w:space="1" w:color="auto"/>
              </w:pBdr>
              <w:tabs>
                <w:tab w:val="decimal" w:pos="1067"/>
              </w:tabs>
              <w:spacing w:line="240" w:lineRule="atLeast"/>
              <w:ind w:right="-13"/>
              <w:rPr>
                <w:rFonts w:cs="Times New Roman"/>
                <w:b/>
                <w:bCs/>
                <w:sz w:val="20"/>
                <w:lang w:val="en-GB"/>
              </w:rPr>
            </w:pPr>
            <w:r w:rsidRPr="00AB71A8">
              <w:rPr>
                <w:rFonts w:cs="Times New Roman"/>
                <w:b/>
                <w:bCs/>
                <w:sz w:val="20"/>
                <w:cs/>
                <w:lang w:val="en-GB"/>
              </w:rPr>
              <w:t>98</w:t>
            </w:r>
            <w:r w:rsidRPr="00AB71A8">
              <w:rPr>
                <w:rFonts w:cs="Times New Roman"/>
                <w:b/>
                <w:bCs/>
                <w:sz w:val="20"/>
                <w:lang w:val="en-GB"/>
              </w:rPr>
              <w:t>,</w:t>
            </w:r>
            <w:r w:rsidRPr="00AB71A8">
              <w:rPr>
                <w:rFonts w:cs="Times New Roman"/>
                <w:b/>
                <w:bCs/>
                <w:sz w:val="20"/>
                <w:cs/>
                <w:lang w:val="en-GB"/>
              </w:rPr>
              <w:t>979</w:t>
            </w:r>
          </w:p>
        </w:tc>
        <w:tc>
          <w:tcPr>
            <w:tcW w:w="1350" w:type="dxa"/>
            <w:tcBorders>
              <w:top w:val="nil"/>
              <w:left w:val="nil"/>
              <w:bottom w:val="nil"/>
              <w:right w:val="nil"/>
            </w:tcBorders>
            <w:vAlign w:val="bottom"/>
          </w:tcPr>
          <w:p w14:paraId="4DF65871" w14:textId="4178A5CD" w:rsidR="00AB71A8" w:rsidRPr="00476D19" w:rsidRDefault="00AB71A8" w:rsidP="00AB71A8">
            <w:pPr>
              <w:pBdr>
                <w:bottom w:val="double" w:sz="4" w:space="1" w:color="auto"/>
              </w:pBdr>
              <w:tabs>
                <w:tab w:val="decimal" w:pos="1068"/>
              </w:tabs>
              <w:spacing w:line="240" w:lineRule="atLeast"/>
              <w:ind w:right="-13"/>
              <w:rPr>
                <w:rFonts w:cs="Times New Roman"/>
                <w:b/>
                <w:bCs/>
                <w:sz w:val="20"/>
                <w:lang w:val="en-GB"/>
              </w:rPr>
            </w:pPr>
            <w:r w:rsidRPr="00AB71A8">
              <w:rPr>
                <w:rFonts w:cs="Times New Roman"/>
                <w:b/>
                <w:bCs/>
                <w:sz w:val="20"/>
                <w:cs/>
                <w:lang w:val="en-GB"/>
              </w:rPr>
              <w:t>31</w:t>
            </w:r>
            <w:r w:rsidRPr="00AB71A8">
              <w:rPr>
                <w:rFonts w:cs="Times New Roman"/>
                <w:b/>
                <w:bCs/>
                <w:sz w:val="20"/>
                <w:lang w:val="en-GB"/>
              </w:rPr>
              <w:t>,</w:t>
            </w:r>
            <w:r w:rsidRPr="00AB71A8">
              <w:rPr>
                <w:rFonts w:cs="Times New Roman"/>
                <w:b/>
                <w:bCs/>
                <w:sz w:val="20"/>
                <w:cs/>
                <w:lang w:val="en-GB"/>
              </w:rPr>
              <w:t>399</w:t>
            </w:r>
          </w:p>
        </w:tc>
        <w:tc>
          <w:tcPr>
            <w:tcW w:w="1260" w:type="dxa"/>
            <w:tcBorders>
              <w:top w:val="nil"/>
              <w:left w:val="nil"/>
              <w:bottom w:val="nil"/>
              <w:right w:val="nil"/>
            </w:tcBorders>
            <w:vAlign w:val="bottom"/>
          </w:tcPr>
          <w:p w14:paraId="7EABCD40" w14:textId="4C7D7B12" w:rsidR="00AB71A8" w:rsidRPr="00476D19" w:rsidRDefault="00AB71A8" w:rsidP="00AB71A8">
            <w:pPr>
              <w:pBdr>
                <w:bottom w:val="double" w:sz="4" w:space="1" w:color="auto"/>
              </w:pBdr>
              <w:tabs>
                <w:tab w:val="decimal" w:pos="952"/>
              </w:tabs>
              <w:spacing w:line="240" w:lineRule="atLeast"/>
              <w:ind w:right="-13"/>
              <w:rPr>
                <w:rFonts w:cs="Times New Roman"/>
                <w:b/>
                <w:bCs/>
                <w:sz w:val="20"/>
                <w:lang w:val="en-GB"/>
              </w:rPr>
            </w:pPr>
            <w:r w:rsidRPr="00AB71A8">
              <w:rPr>
                <w:rFonts w:cs="Times New Roman"/>
                <w:b/>
                <w:bCs/>
                <w:sz w:val="20"/>
                <w:cs/>
                <w:lang w:val="en-GB"/>
              </w:rPr>
              <w:t>303</w:t>
            </w:r>
            <w:r w:rsidRPr="00AB71A8">
              <w:rPr>
                <w:rFonts w:cs="Times New Roman"/>
                <w:b/>
                <w:bCs/>
                <w:sz w:val="20"/>
                <w:lang w:val="en-GB"/>
              </w:rPr>
              <w:t>,</w:t>
            </w:r>
            <w:r w:rsidRPr="00AB71A8">
              <w:rPr>
                <w:rFonts w:cs="Times New Roman"/>
                <w:b/>
                <w:bCs/>
                <w:sz w:val="20"/>
                <w:cs/>
                <w:lang w:val="en-GB"/>
              </w:rPr>
              <w:t>824</w:t>
            </w:r>
          </w:p>
        </w:tc>
        <w:tc>
          <w:tcPr>
            <w:tcW w:w="1260" w:type="dxa"/>
            <w:tcBorders>
              <w:top w:val="nil"/>
              <w:left w:val="nil"/>
              <w:bottom w:val="nil"/>
              <w:right w:val="nil"/>
            </w:tcBorders>
            <w:vAlign w:val="bottom"/>
          </w:tcPr>
          <w:p w14:paraId="1FEE072A" w14:textId="04E733F7" w:rsidR="00AB71A8" w:rsidRPr="00476D19" w:rsidRDefault="00AB71A8" w:rsidP="00AB71A8">
            <w:pPr>
              <w:pBdr>
                <w:bottom w:val="double" w:sz="4" w:space="1" w:color="auto"/>
              </w:pBdr>
              <w:tabs>
                <w:tab w:val="decimal" w:pos="954"/>
              </w:tabs>
              <w:spacing w:line="240" w:lineRule="atLeast"/>
              <w:ind w:right="-13"/>
              <w:rPr>
                <w:rFonts w:cs="Times New Roman"/>
                <w:b/>
                <w:bCs/>
                <w:sz w:val="20"/>
                <w:lang w:val="en-GB"/>
              </w:rPr>
            </w:pPr>
            <w:r w:rsidRPr="00AB71A8">
              <w:rPr>
                <w:rFonts w:cs="Times New Roman"/>
                <w:b/>
                <w:bCs/>
                <w:sz w:val="20"/>
                <w:cs/>
                <w:lang w:val="en-GB"/>
              </w:rPr>
              <w:t>998</w:t>
            </w:r>
          </w:p>
        </w:tc>
        <w:tc>
          <w:tcPr>
            <w:tcW w:w="1260" w:type="dxa"/>
            <w:tcBorders>
              <w:top w:val="nil"/>
              <w:left w:val="nil"/>
              <w:bottom w:val="nil"/>
              <w:right w:val="nil"/>
            </w:tcBorders>
            <w:vAlign w:val="bottom"/>
          </w:tcPr>
          <w:p w14:paraId="099593ED" w14:textId="34C136B7" w:rsidR="00AB71A8" w:rsidRPr="00476D19" w:rsidRDefault="00AB71A8" w:rsidP="00AB71A8">
            <w:pPr>
              <w:pBdr>
                <w:bottom w:val="double" w:sz="4" w:space="1" w:color="auto"/>
              </w:pBdr>
              <w:tabs>
                <w:tab w:val="decimal" w:pos="974"/>
              </w:tabs>
              <w:spacing w:line="240" w:lineRule="atLeast"/>
              <w:ind w:right="-13"/>
              <w:rPr>
                <w:rFonts w:cs="Times New Roman"/>
                <w:b/>
                <w:bCs/>
                <w:sz w:val="20"/>
                <w:lang w:val="en-GB"/>
              </w:rPr>
            </w:pPr>
            <w:r w:rsidRPr="00AB71A8">
              <w:rPr>
                <w:rFonts w:cs="Times New Roman"/>
                <w:b/>
                <w:bCs/>
                <w:sz w:val="20"/>
                <w:cs/>
                <w:lang w:val="en-GB"/>
              </w:rPr>
              <w:t>5</w:t>
            </w:r>
            <w:r w:rsidRPr="00AB71A8">
              <w:rPr>
                <w:rFonts w:cs="Times New Roman"/>
                <w:b/>
                <w:bCs/>
                <w:sz w:val="20"/>
                <w:lang w:val="en-GB"/>
              </w:rPr>
              <w:t>,</w:t>
            </w:r>
            <w:r w:rsidRPr="00AB71A8">
              <w:rPr>
                <w:rFonts w:cs="Times New Roman"/>
                <w:b/>
                <w:bCs/>
                <w:sz w:val="20"/>
                <w:cs/>
                <w:lang w:val="en-GB"/>
              </w:rPr>
              <w:t>674</w:t>
            </w:r>
          </w:p>
        </w:tc>
        <w:tc>
          <w:tcPr>
            <w:tcW w:w="1170" w:type="dxa"/>
            <w:tcBorders>
              <w:top w:val="nil"/>
              <w:left w:val="nil"/>
              <w:right w:val="nil"/>
            </w:tcBorders>
            <w:vAlign w:val="bottom"/>
          </w:tcPr>
          <w:p w14:paraId="4A58B161" w14:textId="735CD5DB" w:rsidR="00AB71A8" w:rsidRPr="00476D19" w:rsidRDefault="00AB71A8" w:rsidP="00AB71A8">
            <w:pPr>
              <w:pBdr>
                <w:bottom w:val="double" w:sz="4" w:space="1" w:color="auto"/>
              </w:pBdr>
              <w:tabs>
                <w:tab w:val="decimal" w:pos="900"/>
              </w:tabs>
              <w:spacing w:line="240" w:lineRule="atLeast"/>
              <w:ind w:right="-13"/>
              <w:rPr>
                <w:rFonts w:cs="Times New Roman"/>
                <w:b/>
                <w:bCs/>
                <w:sz w:val="20"/>
                <w:lang w:val="en-GB"/>
              </w:rPr>
            </w:pPr>
            <w:r w:rsidRPr="00AB71A8">
              <w:rPr>
                <w:rFonts w:cs="Times New Roman"/>
                <w:b/>
                <w:bCs/>
                <w:sz w:val="20"/>
                <w:cs/>
                <w:lang w:val="en-GB"/>
              </w:rPr>
              <w:t>485</w:t>
            </w:r>
            <w:r w:rsidRPr="00AB71A8">
              <w:rPr>
                <w:rFonts w:cs="Times New Roman"/>
                <w:b/>
                <w:bCs/>
                <w:sz w:val="20"/>
                <w:lang w:val="en-GB"/>
              </w:rPr>
              <w:t>,</w:t>
            </w:r>
            <w:r w:rsidRPr="00AB71A8">
              <w:rPr>
                <w:rFonts w:cs="Times New Roman"/>
                <w:b/>
                <w:bCs/>
                <w:sz w:val="20"/>
                <w:cs/>
                <w:lang w:val="en-GB"/>
              </w:rPr>
              <w:t>349</w:t>
            </w:r>
          </w:p>
        </w:tc>
      </w:tr>
      <w:tr w:rsidR="00AB71A8" w:rsidRPr="00476D19" w14:paraId="5D8308C6" w14:textId="77777777" w:rsidTr="00E51FA7">
        <w:trPr>
          <w:cantSplit/>
        </w:trPr>
        <w:tc>
          <w:tcPr>
            <w:tcW w:w="3690" w:type="dxa"/>
            <w:tcBorders>
              <w:top w:val="nil"/>
              <w:left w:val="nil"/>
              <w:bottom w:val="nil"/>
              <w:right w:val="nil"/>
            </w:tcBorders>
            <w:vAlign w:val="bottom"/>
          </w:tcPr>
          <w:p w14:paraId="057B16BD" w14:textId="77777777" w:rsidR="00AB71A8" w:rsidRPr="00476D19" w:rsidRDefault="00AB71A8" w:rsidP="00AB71A8">
            <w:pPr>
              <w:spacing w:line="240" w:lineRule="atLeast"/>
              <w:ind w:left="132" w:hanging="132"/>
              <w:rPr>
                <w:rFonts w:cs="Times New Roman"/>
                <w:b/>
                <w:bCs/>
                <w:sz w:val="20"/>
                <w:lang w:val="en-GB"/>
              </w:rPr>
            </w:pPr>
          </w:p>
        </w:tc>
        <w:tc>
          <w:tcPr>
            <w:tcW w:w="1260" w:type="dxa"/>
            <w:tcBorders>
              <w:top w:val="nil"/>
              <w:left w:val="nil"/>
              <w:bottom w:val="nil"/>
              <w:right w:val="nil"/>
            </w:tcBorders>
            <w:vAlign w:val="bottom"/>
          </w:tcPr>
          <w:p w14:paraId="5E24063B" w14:textId="77777777" w:rsidR="00AB71A8" w:rsidRPr="00476D19" w:rsidRDefault="00AB71A8" w:rsidP="00AB71A8">
            <w:pPr>
              <w:tabs>
                <w:tab w:val="decimal" w:pos="902"/>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271000C4" w14:textId="77777777" w:rsidR="00AB71A8" w:rsidRPr="00476D19" w:rsidRDefault="00AB71A8" w:rsidP="00AB71A8">
            <w:pPr>
              <w:tabs>
                <w:tab w:val="decimal" w:pos="835"/>
              </w:tabs>
              <w:spacing w:line="240" w:lineRule="atLeast"/>
              <w:ind w:right="-13"/>
              <w:jc w:val="center"/>
              <w:rPr>
                <w:rFonts w:cs="Times New Roman"/>
                <w:b/>
                <w:bCs/>
                <w:sz w:val="20"/>
                <w:lang w:val="en-GB"/>
              </w:rPr>
            </w:pPr>
          </w:p>
        </w:tc>
        <w:tc>
          <w:tcPr>
            <w:tcW w:w="1350" w:type="dxa"/>
            <w:tcBorders>
              <w:top w:val="nil"/>
              <w:left w:val="nil"/>
              <w:bottom w:val="nil"/>
              <w:right w:val="nil"/>
            </w:tcBorders>
            <w:vAlign w:val="bottom"/>
          </w:tcPr>
          <w:p w14:paraId="2BFA384B" w14:textId="77777777" w:rsidR="00AB71A8" w:rsidRPr="00476D19" w:rsidRDefault="00AB71A8" w:rsidP="00AB71A8">
            <w:pPr>
              <w:tabs>
                <w:tab w:val="decimal" w:pos="835"/>
              </w:tabs>
              <w:spacing w:line="240" w:lineRule="atLeast"/>
              <w:ind w:right="-13"/>
              <w:jc w:val="center"/>
              <w:rPr>
                <w:rFonts w:cs="Times New Roman"/>
                <w:b/>
                <w:bCs/>
                <w:sz w:val="20"/>
                <w:lang w:val="en-GB"/>
              </w:rPr>
            </w:pPr>
          </w:p>
        </w:tc>
        <w:tc>
          <w:tcPr>
            <w:tcW w:w="1350" w:type="dxa"/>
            <w:tcBorders>
              <w:top w:val="nil"/>
              <w:left w:val="nil"/>
              <w:bottom w:val="nil"/>
              <w:right w:val="nil"/>
            </w:tcBorders>
            <w:vAlign w:val="bottom"/>
          </w:tcPr>
          <w:p w14:paraId="394E6DF6" w14:textId="77777777" w:rsidR="00AB71A8" w:rsidRPr="00476D19" w:rsidRDefault="00AB71A8" w:rsidP="00AB71A8">
            <w:pPr>
              <w:tabs>
                <w:tab w:val="decimal" w:pos="835"/>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10DD529B" w14:textId="77777777" w:rsidR="00AB71A8" w:rsidRPr="00476D19" w:rsidRDefault="00AB71A8" w:rsidP="00AB71A8">
            <w:pPr>
              <w:tabs>
                <w:tab w:val="decimal" w:pos="835"/>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15B6CECA" w14:textId="77777777" w:rsidR="00AB71A8" w:rsidRPr="00476D19" w:rsidRDefault="00AB71A8" w:rsidP="00AB71A8">
            <w:pPr>
              <w:tabs>
                <w:tab w:val="decimal" w:pos="835"/>
              </w:tabs>
              <w:spacing w:line="240" w:lineRule="atLeast"/>
              <w:ind w:right="-13"/>
              <w:jc w:val="center"/>
              <w:rPr>
                <w:rFonts w:cs="Times New Roman"/>
                <w:b/>
                <w:bCs/>
                <w:sz w:val="20"/>
                <w:lang w:val="en-GB"/>
              </w:rPr>
            </w:pPr>
          </w:p>
        </w:tc>
        <w:tc>
          <w:tcPr>
            <w:tcW w:w="1260" w:type="dxa"/>
            <w:tcBorders>
              <w:top w:val="nil"/>
              <w:left w:val="nil"/>
              <w:bottom w:val="nil"/>
              <w:right w:val="nil"/>
            </w:tcBorders>
            <w:vAlign w:val="bottom"/>
          </w:tcPr>
          <w:p w14:paraId="2127E3FE" w14:textId="77777777" w:rsidR="00AB71A8" w:rsidRPr="00476D19" w:rsidRDefault="00AB71A8" w:rsidP="00AB71A8">
            <w:pPr>
              <w:tabs>
                <w:tab w:val="decimal" w:pos="835"/>
              </w:tabs>
              <w:spacing w:line="240" w:lineRule="atLeast"/>
              <w:ind w:right="-13"/>
              <w:jc w:val="center"/>
              <w:rPr>
                <w:rFonts w:cs="Times New Roman"/>
                <w:b/>
                <w:bCs/>
                <w:sz w:val="20"/>
                <w:lang w:val="en-GB"/>
              </w:rPr>
            </w:pPr>
          </w:p>
        </w:tc>
        <w:tc>
          <w:tcPr>
            <w:tcW w:w="1170" w:type="dxa"/>
            <w:tcBorders>
              <w:top w:val="nil"/>
              <w:left w:val="nil"/>
              <w:bottom w:val="nil"/>
              <w:right w:val="nil"/>
            </w:tcBorders>
            <w:vAlign w:val="bottom"/>
          </w:tcPr>
          <w:p w14:paraId="12623B20" w14:textId="77777777" w:rsidR="00AB71A8" w:rsidRPr="00476D19" w:rsidRDefault="00AB71A8" w:rsidP="00AB71A8">
            <w:pPr>
              <w:tabs>
                <w:tab w:val="decimal" w:pos="835"/>
              </w:tabs>
              <w:spacing w:line="240" w:lineRule="atLeast"/>
              <w:ind w:right="-13"/>
              <w:jc w:val="center"/>
              <w:rPr>
                <w:rFonts w:cs="Times New Roman"/>
                <w:b/>
                <w:bCs/>
                <w:sz w:val="20"/>
                <w:lang w:val="en-GB"/>
              </w:rPr>
            </w:pPr>
          </w:p>
        </w:tc>
      </w:tr>
    </w:tbl>
    <w:p w14:paraId="77D5EA62" w14:textId="7B96C061" w:rsidR="0024570F" w:rsidRPr="00476D19" w:rsidRDefault="0024570F" w:rsidP="007F7B6C">
      <w:pPr>
        <w:spacing w:line="240" w:lineRule="atLeast"/>
        <w:rPr>
          <w:rFonts w:cs="Times New Roman"/>
          <w:lang w:val="en-GB"/>
        </w:rPr>
        <w:sectPr w:rsidR="0024570F" w:rsidRPr="00476D19" w:rsidSect="00380F98">
          <w:pgSz w:w="16834" w:h="11909" w:orient="landscape" w:code="9"/>
          <w:pgMar w:top="691" w:right="1152" w:bottom="576" w:left="1152" w:header="720" w:footer="720" w:gutter="0"/>
          <w:paperSrc w:first="7" w:other="7"/>
          <w:cols w:space="720"/>
          <w:docGrid w:linePitch="360"/>
        </w:sectPr>
      </w:pPr>
      <w:bookmarkStart w:id="39" w:name="_Toc48896656"/>
      <w:bookmarkStart w:id="40" w:name="_Toc65141100"/>
      <w:bookmarkStart w:id="41" w:name="_Toc48896655"/>
      <w:bookmarkStart w:id="42" w:name="_Toc65141099"/>
    </w:p>
    <w:p w14:paraId="66933923" w14:textId="6C69B63F" w:rsidR="008F1B81" w:rsidRPr="00476D19" w:rsidRDefault="008F1B81" w:rsidP="008F1B81">
      <w:pPr>
        <w:spacing w:line="240" w:lineRule="atLeast"/>
        <w:ind w:left="648"/>
        <w:jc w:val="thaiDistribute"/>
        <w:rPr>
          <w:rFonts w:cs="Times New Roman"/>
        </w:rPr>
      </w:pPr>
      <w:r w:rsidRPr="00476D19">
        <w:rPr>
          <w:rFonts w:cs="Times New Roman"/>
        </w:rPr>
        <w:lastRenderedPageBreak/>
        <w:t xml:space="preserve">As at </w:t>
      </w:r>
      <w:r w:rsidR="00112A99" w:rsidRPr="00476D19">
        <w:rPr>
          <w:rFonts w:cs="Times New Roman"/>
        </w:rPr>
        <w:t>3</w:t>
      </w:r>
      <w:r w:rsidR="00880701">
        <w:rPr>
          <w:rFonts w:cs="Times New Roman"/>
        </w:rPr>
        <w:t xml:space="preserve">0 June 2025, </w:t>
      </w:r>
      <w:r w:rsidRPr="00476D19">
        <w:rPr>
          <w:rFonts w:cs="Times New Roman"/>
        </w:rPr>
        <w:t>the Bank had certain items of premises and equipment, which were fully depreciated but are still in use. The original costs before deducting accumulated depreciation of those assets totall</w:t>
      </w:r>
      <w:r w:rsidR="0058666C" w:rsidRPr="00476D19">
        <w:rPr>
          <w:rFonts w:cs="Times New Roman"/>
        </w:rPr>
        <w:t>ing</w:t>
      </w:r>
      <w:r w:rsidRPr="00476D19">
        <w:rPr>
          <w:rFonts w:cs="Times New Roman"/>
        </w:rPr>
        <w:t xml:space="preserve"> Baht </w:t>
      </w:r>
      <w:r w:rsidR="00D035A9">
        <w:rPr>
          <w:rFonts w:cs="Times New Roman"/>
        </w:rPr>
        <w:t>658</w:t>
      </w:r>
      <w:r w:rsidR="00A67F49">
        <w:rPr>
          <w:rFonts w:cs="Times New Roman"/>
        </w:rPr>
        <w:t xml:space="preserve"> </w:t>
      </w:r>
      <w:r w:rsidRPr="00476D19">
        <w:rPr>
          <w:rFonts w:cs="Times New Roman"/>
        </w:rPr>
        <w:t xml:space="preserve">million </w:t>
      </w:r>
      <w:r w:rsidRPr="00476D19">
        <w:rPr>
          <w:rFonts w:cs="Times New Roman"/>
          <w:i/>
          <w:iCs/>
        </w:rPr>
        <w:t>(</w:t>
      </w:r>
      <w:r w:rsidR="00880701">
        <w:rPr>
          <w:rFonts w:cs="Times New Roman"/>
          <w:i/>
          <w:iCs/>
        </w:rPr>
        <w:t xml:space="preserve">31 December </w:t>
      </w:r>
      <w:r w:rsidRPr="00476D19">
        <w:rPr>
          <w:rFonts w:cs="Times New Roman"/>
          <w:i/>
          <w:iCs/>
        </w:rPr>
        <w:t>202</w:t>
      </w:r>
      <w:r w:rsidR="00880701">
        <w:rPr>
          <w:rFonts w:cs="Times New Roman"/>
          <w:i/>
          <w:iCs/>
        </w:rPr>
        <w:t>4</w:t>
      </w:r>
      <w:r w:rsidRPr="00476D19">
        <w:rPr>
          <w:rFonts w:cs="Times New Roman"/>
          <w:i/>
          <w:iCs/>
        </w:rPr>
        <w:t xml:space="preserve">: Baht </w:t>
      </w:r>
      <w:r w:rsidR="00982A1F" w:rsidRPr="00476D19">
        <w:rPr>
          <w:rFonts w:cs="Times New Roman"/>
          <w:i/>
          <w:iCs/>
        </w:rPr>
        <w:t>6</w:t>
      </w:r>
      <w:r w:rsidR="00880701">
        <w:rPr>
          <w:rFonts w:cs="Times New Roman"/>
          <w:i/>
          <w:iCs/>
        </w:rPr>
        <w:t>3</w:t>
      </w:r>
      <w:r w:rsidR="00982A1F" w:rsidRPr="00476D19">
        <w:rPr>
          <w:rFonts w:cs="Times New Roman"/>
          <w:i/>
          <w:iCs/>
        </w:rPr>
        <w:t>5</w:t>
      </w:r>
      <w:r w:rsidRPr="00476D19">
        <w:rPr>
          <w:rFonts w:cs="Times New Roman"/>
          <w:i/>
          <w:iCs/>
        </w:rPr>
        <w:t xml:space="preserve"> million)</w:t>
      </w:r>
      <w:r w:rsidRPr="00476D19">
        <w:rPr>
          <w:rFonts w:cs="Times New Roman"/>
        </w:rPr>
        <w:t>.</w:t>
      </w:r>
    </w:p>
    <w:p w14:paraId="702E0DE1" w14:textId="77777777" w:rsidR="00754418" w:rsidRPr="00476D19" w:rsidRDefault="00754418" w:rsidP="007F7B6C">
      <w:pPr>
        <w:spacing w:line="240" w:lineRule="atLeast"/>
        <w:rPr>
          <w:rFonts w:cs="Times New Roman"/>
          <w:b/>
          <w:bCs/>
          <w:lang w:eastAsia="x-none"/>
        </w:rPr>
      </w:pPr>
    </w:p>
    <w:p w14:paraId="31D756B8" w14:textId="6047AD3E" w:rsidR="004C58F3" w:rsidRPr="00476D19" w:rsidRDefault="004C58F3" w:rsidP="00662860">
      <w:pPr>
        <w:pStyle w:val="Heading1"/>
        <w:numPr>
          <w:ilvl w:val="0"/>
          <w:numId w:val="6"/>
        </w:numPr>
        <w:spacing w:before="0" w:line="240" w:lineRule="atLeast"/>
        <w:ind w:left="634" w:hanging="634"/>
        <w:rPr>
          <w:rFonts w:cs="Times New Roman"/>
          <w:u w:val="none"/>
          <w:lang w:val="en-GB"/>
        </w:rPr>
      </w:pPr>
      <w:bookmarkStart w:id="43" w:name="_Toc158632325"/>
      <w:r w:rsidRPr="00476D19">
        <w:rPr>
          <w:rFonts w:cs="Times New Roman"/>
          <w:u w:val="none"/>
          <w:lang w:val="en-GB"/>
        </w:rPr>
        <w:t>Intangible assets</w:t>
      </w:r>
      <w:bookmarkEnd w:id="39"/>
      <w:bookmarkEnd w:id="40"/>
      <w:bookmarkEnd w:id="43"/>
      <w:r w:rsidR="000023D9" w:rsidRPr="00476D19">
        <w:rPr>
          <w:rFonts w:cs="Times New Roman"/>
          <w:u w:val="none"/>
          <w:lang w:val="en-GB"/>
        </w:rPr>
        <w:t>, net</w:t>
      </w:r>
    </w:p>
    <w:p w14:paraId="660E809A" w14:textId="77777777" w:rsidR="00522401" w:rsidRPr="00476D19" w:rsidRDefault="00522401">
      <w:pPr>
        <w:rPr>
          <w:rFonts w:cs="Times New Roman"/>
        </w:rPr>
      </w:pPr>
    </w:p>
    <w:tbl>
      <w:tblPr>
        <w:tblW w:w="9268" w:type="dxa"/>
        <w:tblInd w:w="450" w:type="dxa"/>
        <w:tblLayout w:type="fixed"/>
        <w:tblLook w:val="0000" w:firstRow="0" w:lastRow="0" w:firstColumn="0" w:lastColumn="0" w:noHBand="0" w:noVBand="0"/>
      </w:tblPr>
      <w:tblGrid>
        <w:gridCol w:w="4050"/>
        <w:gridCol w:w="1304"/>
        <w:gridCol w:w="1305"/>
        <w:gridCol w:w="1304"/>
        <w:gridCol w:w="1305"/>
      </w:tblGrid>
      <w:tr w:rsidR="00B73DD6" w:rsidRPr="00476D19" w14:paraId="6DF33C74" w14:textId="77777777" w:rsidTr="004E5CD6">
        <w:trPr>
          <w:cantSplit/>
        </w:trPr>
        <w:tc>
          <w:tcPr>
            <w:tcW w:w="4050" w:type="dxa"/>
            <w:vAlign w:val="bottom"/>
          </w:tcPr>
          <w:p w14:paraId="50E32C5E" w14:textId="77777777" w:rsidR="004C58F3" w:rsidRPr="00476D19" w:rsidRDefault="004C58F3" w:rsidP="007F7B6C">
            <w:pPr>
              <w:spacing w:line="240" w:lineRule="atLeast"/>
              <w:ind w:left="72" w:hanging="72"/>
              <w:rPr>
                <w:rFonts w:cs="Times New Roman"/>
                <w:sz w:val="20"/>
                <w:u w:val="single"/>
                <w:cs/>
              </w:rPr>
            </w:pPr>
          </w:p>
        </w:tc>
        <w:tc>
          <w:tcPr>
            <w:tcW w:w="1304" w:type="dxa"/>
            <w:vAlign w:val="bottom"/>
          </w:tcPr>
          <w:p w14:paraId="3629F907" w14:textId="77777777" w:rsidR="004C58F3" w:rsidRPr="00476D19" w:rsidRDefault="004C58F3" w:rsidP="0010395C">
            <w:pPr>
              <w:spacing w:line="240" w:lineRule="atLeast"/>
              <w:jc w:val="center"/>
              <w:rPr>
                <w:rFonts w:cs="Times New Roman"/>
                <w:sz w:val="20"/>
              </w:rPr>
            </w:pPr>
            <w:r w:rsidRPr="00476D19">
              <w:rPr>
                <w:rFonts w:cs="Times New Roman"/>
                <w:sz w:val="20"/>
              </w:rPr>
              <w:t>Computer softwares</w:t>
            </w:r>
          </w:p>
        </w:tc>
        <w:tc>
          <w:tcPr>
            <w:tcW w:w="1305" w:type="dxa"/>
            <w:vAlign w:val="bottom"/>
          </w:tcPr>
          <w:p w14:paraId="03434415" w14:textId="77777777" w:rsidR="004C58F3" w:rsidRPr="00476D19" w:rsidRDefault="004C58F3" w:rsidP="0010395C">
            <w:pPr>
              <w:spacing w:line="240" w:lineRule="atLeast"/>
              <w:jc w:val="center"/>
              <w:rPr>
                <w:rFonts w:cs="Times New Roman"/>
                <w:sz w:val="20"/>
                <w:cs/>
              </w:rPr>
            </w:pPr>
            <w:r w:rsidRPr="00476D19">
              <w:rPr>
                <w:rFonts w:cs="Times New Roman"/>
                <w:sz w:val="20"/>
              </w:rPr>
              <w:t>Deferred membership and                 license fee</w:t>
            </w:r>
          </w:p>
        </w:tc>
        <w:tc>
          <w:tcPr>
            <w:tcW w:w="1304" w:type="dxa"/>
            <w:vAlign w:val="bottom"/>
          </w:tcPr>
          <w:p w14:paraId="6D66D553" w14:textId="48C8AE56" w:rsidR="00E43C9B" w:rsidRPr="00476D19" w:rsidRDefault="00E43C9B" w:rsidP="0010395C">
            <w:pPr>
              <w:spacing w:line="240" w:lineRule="atLeast"/>
              <w:jc w:val="center"/>
              <w:rPr>
                <w:rFonts w:cs="Times New Roman"/>
                <w:sz w:val="20"/>
              </w:rPr>
            </w:pPr>
            <w:r w:rsidRPr="00476D19">
              <w:rPr>
                <w:rFonts w:cs="Times New Roman"/>
                <w:sz w:val="20"/>
              </w:rPr>
              <w:t>Assets</w:t>
            </w:r>
            <w:r w:rsidR="004C58F3" w:rsidRPr="00476D19">
              <w:rPr>
                <w:rFonts w:cs="Times New Roman"/>
                <w:sz w:val="20"/>
              </w:rPr>
              <w:t xml:space="preserve"> </w:t>
            </w:r>
          </w:p>
          <w:p w14:paraId="4697987E" w14:textId="63C73C72" w:rsidR="004C58F3" w:rsidRPr="00476D19" w:rsidRDefault="004C58F3" w:rsidP="0010395C">
            <w:pPr>
              <w:spacing w:line="240" w:lineRule="atLeast"/>
              <w:jc w:val="center"/>
              <w:rPr>
                <w:rFonts w:cs="Times New Roman"/>
                <w:sz w:val="20"/>
                <w:cs/>
              </w:rPr>
            </w:pPr>
            <w:r w:rsidRPr="00476D19">
              <w:rPr>
                <w:rFonts w:cs="Times New Roman"/>
                <w:sz w:val="20"/>
              </w:rPr>
              <w:t>under development</w:t>
            </w:r>
          </w:p>
        </w:tc>
        <w:tc>
          <w:tcPr>
            <w:tcW w:w="1305" w:type="dxa"/>
            <w:vAlign w:val="bottom"/>
          </w:tcPr>
          <w:p w14:paraId="40C202D3" w14:textId="77777777" w:rsidR="004C58F3" w:rsidRPr="00476D19" w:rsidRDefault="004C58F3" w:rsidP="0010395C">
            <w:pPr>
              <w:spacing w:line="240" w:lineRule="atLeast"/>
              <w:jc w:val="center"/>
              <w:rPr>
                <w:rFonts w:cs="Times New Roman"/>
                <w:sz w:val="20"/>
                <w:cs/>
              </w:rPr>
            </w:pPr>
            <w:r w:rsidRPr="00476D19">
              <w:rPr>
                <w:rFonts w:cs="Times New Roman"/>
                <w:sz w:val="20"/>
              </w:rPr>
              <w:t>Total</w:t>
            </w:r>
          </w:p>
        </w:tc>
      </w:tr>
      <w:tr w:rsidR="00946BBA" w:rsidRPr="00476D19" w14:paraId="36402D50" w14:textId="77777777" w:rsidTr="00542CB9">
        <w:trPr>
          <w:cantSplit/>
        </w:trPr>
        <w:tc>
          <w:tcPr>
            <w:tcW w:w="4050" w:type="dxa"/>
            <w:vAlign w:val="bottom"/>
          </w:tcPr>
          <w:p w14:paraId="7EA5FD57" w14:textId="77777777" w:rsidR="00946BBA" w:rsidRPr="00476D19" w:rsidRDefault="00946BBA" w:rsidP="007F7B6C">
            <w:pPr>
              <w:spacing w:line="240" w:lineRule="atLeast"/>
              <w:ind w:left="72" w:hanging="72"/>
              <w:rPr>
                <w:rFonts w:cs="Times New Roman"/>
                <w:b/>
                <w:bCs/>
                <w:sz w:val="20"/>
              </w:rPr>
            </w:pPr>
          </w:p>
        </w:tc>
        <w:tc>
          <w:tcPr>
            <w:tcW w:w="5218" w:type="dxa"/>
            <w:gridSpan w:val="4"/>
            <w:vAlign w:val="bottom"/>
          </w:tcPr>
          <w:p w14:paraId="54DCD0B9" w14:textId="707A25FE" w:rsidR="00946BBA" w:rsidRPr="00476D19" w:rsidRDefault="00946BBA" w:rsidP="0010395C">
            <w:pPr>
              <w:tabs>
                <w:tab w:val="decimal" w:pos="716"/>
              </w:tabs>
              <w:spacing w:line="240" w:lineRule="atLeast"/>
              <w:jc w:val="center"/>
              <w:rPr>
                <w:rFonts w:cs="Times New Roman"/>
                <w:sz w:val="20"/>
                <w:cs/>
              </w:rPr>
            </w:pPr>
            <w:r w:rsidRPr="00476D19">
              <w:rPr>
                <w:rFonts w:cs="Times New Roman"/>
                <w:i/>
                <w:iCs/>
                <w:sz w:val="20"/>
              </w:rPr>
              <w:t>(in thousand Baht)</w:t>
            </w:r>
          </w:p>
        </w:tc>
      </w:tr>
      <w:tr w:rsidR="00B73DD6" w:rsidRPr="00476D19" w14:paraId="1D780277" w14:textId="77777777" w:rsidTr="004E5CD6">
        <w:trPr>
          <w:cantSplit/>
        </w:trPr>
        <w:tc>
          <w:tcPr>
            <w:tcW w:w="4050" w:type="dxa"/>
            <w:vAlign w:val="bottom"/>
          </w:tcPr>
          <w:p w14:paraId="27632C3F" w14:textId="77777777" w:rsidR="004C58F3" w:rsidRPr="00476D19" w:rsidRDefault="004C58F3" w:rsidP="007F7B6C">
            <w:pPr>
              <w:spacing w:line="240" w:lineRule="atLeast"/>
              <w:ind w:left="72" w:hanging="72"/>
              <w:rPr>
                <w:rFonts w:cs="Times New Roman"/>
                <w:b/>
                <w:bCs/>
                <w:i/>
                <w:iCs/>
                <w:sz w:val="20"/>
                <w:cs/>
              </w:rPr>
            </w:pPr>
            <w:r w:rsidRPr="00476D19">
              <w:rPr>
                <w:rFonts w:cs="Times New Roman"/>
                <w:b/>
                <w:bCs/>
                <w:i/>
                <w:iCs/>
                <w:sz w:val="20"/>
              </w:rPr>
              <w:t>Cost</w:t>
            </w:r>
          </w:p>
        </w:tc>
        <w:tc>
          <w:tcPr>
            <w:tcW w:w="1304" w:type="dxa"/>
            <w:vAlign w:val="bottom"/>
          </w:tcPr>
          <w:p w14:paraId="22A53B57" w14:textId="77777777" w:rsidR="004C58F3" w:rsidRPr="00476D19" w:rsidRDefault="004C58F3" w:rsidP="007F7B6C">
            <w:pPr>
              <w:tabs>
                <w:tab w:val="decimal" w:pos="716"/>
              </w:tabs>
              <w:spacing w:line="240" w:lineRule="atLeast"/>
              <w:rPr>
                <w:rFonts w:cs="Times New Roman"/>
                <w:sz w:val="20"/>
                <w:cs/>
              </w:rPr>
            </w:pPr>
          </w:p>
        </w:tc>
        <w:tc>
          <w:tcPr>
            <w:tcW w:w="1305" w:type="dxa"/>
            <w:vAlign w:val="bottom"/>
          </w:tcPr>
          <w:p w14:paraId="37E232E7" w14:textId="77777777" w:rsidR="004C58F3" w:rsidRPr="00476D19" w:rsidRDefault="004C58F3" w:rsidP="007F7B6C">
            <w:pPr>
              <w:tabs>
                <w:tab w:val="decimal" w:pos="716"/>
              </w:tabs>
              <w:spacing w:line="240" w:lineRule="atLeast"/>
              <w:rPr>
                <w:rFonts w:cs="Times New Roman"/>
                <w:sz w:val="20"/>
                <w:cs/>
              </w:rPr>
            </w:pPr>
          </w:p>
        </w:tc>
        <w:tc>
          <w:tcPr>
            <w:tcW w:w="1304" w:type="dxa"/>
            <w:vAlign w:val="bottom"/>
          </w:tcPr>
          <w:p w14:paraId="7BC78787" w14:textId="77777777" w:rsidR="004C58F3" w:rsidRPr="00476D19" w:rsidRDefault="004C58F3" w:rsidP="007F7B6C">
            <w:pPr>
              <w:tabs>
                <w:tab w:val="decimal" w:pos="716"/>
              </w:tabs>
              <w:spacing w:line="240" w:lineRule="atLeast"/>
              <w:rPr>
                <w:rFonts w:cs="Times New Roman"/>
                <w:sz w:val="20"/>
                <w:cs/>
              </w:rPr>
            </w:pPr>
          </w:p>
        </w:tc>
        <w:tc>
          <w:tcPr>
            <w:tcW w:w="1305" w:type="dxa"/>
            <w:vAlign w:val="bottom"/>
          </w:tcPr>
          <w:p w14:paraId="30A74E6A" w14:textId="77777777" w:rsidR="004C58F3" w:rsidRPr="00476D19" w:rsidRDefault="004C58F3" w:rsidP="007F7B6C">
            <w:pPr>
              <w:tabs>
                <w:tab w:val="decimal" w:pos="716"/>
              </w:tabs>
              <w:spacing w:line="240" w:lineRule="atLeast"/>
              <w:rPr>
                <w:rFonts w:cs="Times New Roman"/>
                <w:sz w:val="20"/>
                <w:cs/>
              </w:rPr>
            </w:pPr>
          </w:p>
        </w:tc>
      </w:tr>
      <w:tr w:rsidR="00880701" w:rsidRPr="00476D19" w14:paraId="22830232" w14:textId="77777777" w:rsidTr="00E51FA7">
        <w:trPr>
          <w:cantSplit/>
        </w:trPr>
        <w:tc>
          <w:tcPr>
            <w:tcW w:w="4050" w:type="dxa"/>
            <w:vAlign w:val="bottom"/>
          </w:tcPr>
          <w:p w14:paraId="20034D6C" w14:textId="704DF30A" w:rsidR="00880701" w:rsidRPr="00476D19" w:rsidRDefault="00880701" w:rsidP="00880701">
            <w:pPr>
              <w:spacing w:line="240" w:lineRule="atLeast"/>
              <w:ind w:left="72" w:hanging="72"/>
              <w:rPr>
                <w:rFonts w:cs="Times New Roman"/>
                <w:sz w:val="20"/>
                <w:cs/>
              </w:rPr>
            </w:pPr>
            <w:r w:rsidRPr="00476D19">
              <w:rPr>
                <w:rFonts w:cs="Times New Roman"/>
                <w:sz w:val="20"/>
              </w:rPr>
              <w:t>At 1 January 202</w:t>
            </w:r>
            <w:r>
              <w:rPr>
                <w:rFonts w:cs="Times New Roman"/>
                <w:sz w:val="20"/>
              </w:rPr>
              <w:t>4</w:t>
            </w:r>
          </w:p>
        </w:tc>
        <w:tc>
          <w:tcPr>
            <w:tcW w:w="1304" w:type="dxa"/>
            <w:vAlign w:val="bottom"/>
          </w:tcPr>
          <w:p w14:paraId="39BDF8EF" w14:textId="491F0CFD" w:rsidR="00880701" w:rsidRPr="00880701" w:rsidRDefault="00880701" w:rsidP="00880701">
            <w:pPr>
              <w:tabs>
                <w:tab w:val="decimal" w:pos="994"/>
              </w:tabs>
              <w:spacing w:line="240" w:lineRule="atLeast"/>
              <w:ind w:right="-13"/>
              <w:rPr>
                <w:rFonts w:cs="Times New Roman"/>
                <w:sz w:val="20"/>
                <w:lang w:val="en-GB"/>
              </w:rPr>
            </w:pPr>
            <w:r w:rsidRPr="00880701">
              <w:rPr>
                <w:rFonts w:cs="Times New Roman"/>
                <w:sz w:val="20"/>
                <w:cs/>
                <w:lang w:val="en-GB"/>
              </w:rPr>
              <w:t>1</w:t>
            </w:r>
            <w:r w:rsidRPr="00880701">
              <w:rPr>
                <w:rFonts w:cs="Times New Roman"/>
                <w:sz w:val="20"/>
                <w:lang w:val="en-GB"/>
              </w:rPr>
              <w:t>,</w:t>
            </w:r>
            <w:r w:rsidRPr="00880701">
              <w:rPr>
                <w:rFonts w:cs="Times New Roman"/>
                <w:sz w:val="20"/>
                <w:cs/>
                <w:lang w:val="en-GB"/>
              </w:rPr>
              <w:t>289</w:t>
            </w:r>
            <w:r w:rsidRPr="00880701">
              <w:rPr>
                <w:rFonts w:cs="Times New Roman"/>
                <w:sz w:val="20"/>
                <w:lang w:val="en-GB"/>
              </w:rPr>
              <w:t>,</w:t>
            </w:r>
            <w:r w:rsidRPr="00880701">
              <w:rPr>
                <w:rFonts w:cs="Times New Roman"/>
                <w:sz w:val="20"/>
                <w:cs/>
                <w:lang w:val="en-GB"/>
              </w:rPr>
              <w:t>919</w:t>
            </w:r>
          </w:p>
        </w:tc>
        <w:tc>
          <w:tcPr>
            <w:tcW w:w="1305" w:type="dxa"/>
            <w:vAlign w:val="bottom"/>
          </w:tcPr>
          <w:p w14:paraId="4803B45A" w14:textId="4C61B619" w:rsidR="00880701" w:rsidRPr="00880701" w:rsidRDefault="00880701" w:rsidP="00880701">
            <w:pPr>
              <w:tabs>
                <w:tab w:val="decimal" w:pos="994"/>
              </w:tabs>
              <w:spacing w:line="240" w:lineRule="atLeast"/>
              <w:ind w:right="-13"/>
              <w:rPr>
                <w:rFonts w:cs="Times New Roman"/>
                <w:sz w:val="20"/>
                <w:cs/>
                <w:lang w:val="en-GB"/>
              </w:rPr>
            </w:pPr>
            <w:r w:rsidRPr="00880701">
              <w:rPr>
                <w:rFonts w:cs="Times New Roman"/>
                <w:sz w:val="20"/>
                <w:cs/>
                <w:lang w:val="en-GB"/>
              </w:rPr>
              <w:t>39</w:t>
            </w:r>
            <w:r w:rsidRPr="00880701">
              <w:rPr>
                <w:rFonts w:cs="Times New Roman"/>
                <w:sz w:val="20"/>
                <w:lang w:val="en-GB"/>
              </w:rPr>
              <w:t>,</w:t>
            </w:r>
            <w:r w:rsidRPr="00880701">
              <w:rPr>
                <w:rFonts w:cs="Times New Roman"/>
                <w:sz w:val="20"/>
                <w:cs/>
                <w:lang w:val="en-GB"/>
              </w:rPr>
              <w:t>428</w:t>
            </w:r>
          </w:p>
        </w:tc>
        <w:tc>
          <w:tcPr>
            <w:tcW w:w="1304" w:type="dxa"/>
            <w:vAlign w:val="bottom"/>
          </w:tcPr>
          <w:p w14:paraId="512ABE21" w14:textId="4CBACEF5" w:rsidR="00880701" w:rsidRPr="00880701" w:rsidRDefault="00880701" w:rsidP="00880701">
            <w:pPr>
              <w:tabs>
                <w:tab w:val="decimal" w:pos="994"/>
              </w:tabs>
              <w:spacing w:line="240" w:lineRule="atLeast"/>
              <w:ind w:right="-13"/>
              <w:rPr>
                <w:rFonts w:cs="Times New Roman"/>
                <w:sz w:val="20"/>
                <w:cs/>
                <w:lang w:val="en-GB"/>
              </w:rPr>
            </w:pPr>
            <w:r w:rsidRPr="00880701">
              <w:rPr>
                <w:rFonts w:cs="Times New Roman"/>
                <w:sz w:val="20"/>
                <w:cs/>
                <w:lang w:val="en-GB"/>
              </w:rPr>
              <w:t>91</w:t>
            </w:r>
            <w:r w:rsidRPr="00880701">
              <w:rPr>
                <w:rFonts w:cs="Times New Roman"/>
                <w:sz w:val="20"/>
                <w:lang w:val="en-GB"/>
              </w:rPr>
              <w:t>,</w:t>
            </w:r>
            <w:r w:rsidRPr="00880701">
              <w:rPr>
                <w:rFonts w:cs="Times New Roman"/>
                <w:sz w:val="20"/>
                <w:cs/>
                <w:lang w:val="en-GB"/>
              </w:rPr>
              <w:t>896</w:t>
            </w:r>
          </w:p>
        </w:tc>
        <w:tc>
          <w:tcPr>
            <w:tcW w:w="1305" w:type="dxa"/>
            <w:vAlign w:val="bottom"/>
          </w:tcPr>
          <w:p w14:paraId="6FCCE53B" w14:textId="33E86BC7" w:rsidR="00880701" w:rsidRPr="00880701" w:rsidRDefault="00880701" w:rsidP="00880701">
            <w:pPr>
              <w:tabs>
                <w:tab w:val="decimal" w:pos="994"/>
              </w:tabs>
              <w:spacing w:line="240" w:lineRule="atLeast"/>
              <w:ind w:right="-13"/>
              <w:rPr>
                <w:rFonts w:cs="Times New Roman"/>
                <w:sz w:val="20"/>
                <w:cs/>
                <w:lang w:val="en-GB"/>
              </w:rPr>
            </w:pPr>
            <w:r w:rsidRPr="00880701">
              <w:rPr>
                <w:rFonts w:cs="Times New Roman"/>
                <w:sz w:val="20"/>
                <w:cs/>
                <w:lang w:val="en-GB"/>
              </w:rPr>
              <w:t>1</w:t>
            </w:r>
            <w:r w:rsidRPr="00880701">
              <w:rPr>
                <w:rFonts w:cs="Times New Roman"/>
                <w:sz w:val="20"/>
                <w:lang w:val="en-GB"/>
              </w:rPr>
              <w:t>,</w:t>
            </w:r>
            <w:r w:rsidRPr="00880701">
              <w:rPr>
                <w:rFonts w:cs="Times New Roman"/>
                <w:sz w:val="20"/>
                <w:cs/>
                <w:lang w:val="en-GB"/>
              </w:rPr>
              <w:t>421</w:t>
            </w:r>
            <w:r w:rsidRPr="00880701">
              <w:rPr>
                <w:rFonts w:cs="Times New Roman"/>
                <w:sz w:val="20"/>
                <w:lang w:val="en-GB"/>
              </w:rPr>
              <w:t>,</w:t>
            </w:r>
            <w:r w:rsidRPr="00880701">
              <w:rPr>
                <w:rFonts w:cs="Times New Roman"/>
                <w:sz w:val="20"/>
                <w:cs/>
                <w:lang w:val="en-GB"/>
              </w:rPr>
              <w:t>243</w:t>
            </w:r>
          </w:p>
        </w:tc>
      </w:tr>
      <w:tr w:rsidR="00880701" w:rsidRPr="00476D19" w14:paraId="51C5C59A" w14:textId="77777777" w:rsidTr="00E51FA7">
        <w:trPr>
          <w:cantSplit/>
        </w:trPr>
        <w:tc>
          <w:tcPr>
            <w:tcW w:w="4050" w:type="dxa"/>
            <w:vAlign w:val="bottom"/>
          </w:tcPr>
          <w:p w14:paraId="16F7F216" w14:textId="4014A045" w:rsidR="00880701" w:rsidRPr="00476D19" w:rsidRDefault="00880701" w:rsidP="00880701">
            <w:pPr>
              <w:spacing w:line="240" w:lineRule="atLeast"/>
              <w:ind w:left="72" w:right="-108" w:hanging="72"/>
              <w:rPr>
                <w:rFonts w:cs="Times New Roman"/>
                <w:sz w:val="20"/>
                <w:cs/>
              </w:rPr>
            </w:pPr>
            <w:r w:rsidRPr="00476D19">
              <w:rPr>
                <w:rFonts w:cs="Times New Roman"/>
                <w:sz w:val="20"/>
                <w:lang w:val="en-GB"/>
              </w:rPr>
              <w:t>Additions</w:t>
            </w:r>
          </w:p>
        </w:tc>
        <w:tc>
          <w:tcPr>
            <w:tcW w:w="1304" w:type="dxa"/>
            <w:vAlign w:val="bottom"/>
          </w:tcPr>
          <w:p w14:paraId="410EF921" w14:textId="7B0E7A9C" w:rsidR="00880701" w:rsidRPr="00476D19" w:rsidRDefault="00880701" w:rsidP="00880701">
            <w:pPr>
              <w:tabs>
                <w:tab w:val="decimal" w:pos="994"/>
              </w:tabs>
              <w:spacing w:line="240" w:lineRule="atLeast"/>
              <w:ind w:right="-13"/>
              <w:rPr>
                <w:rFonts w:cs="Times New Roman"/>
                <w:sz w:val="20"/>
                <w:lang w:val="en-GB"/>
              </w:rPr>
            </w:pPr>
            <w:r w:rsidRPr="00476D19">
              <w:rPr>
                <w:rFonts w:cs="Times New Roman"/>
                <w:sz w:val="20"/>
                <w:lang w:val="en-GB"/>
              </w:rPr>
              <w:t>46,600</w:t>
            </w:r>
          </w:p>
        </w:tc>
        <w:tc>
          <w:tcPr>
            <w:tcW w:w="1305" w:type="dxa"/>
            <w:vAlign w:val="bottom"/>
          </w:tcPr>
          <w:p w14:paraId="7678373C" w14:textId="2FCAA781" w:rsidR="00880701" w:rsidRPr="00476D19" w:rsidRDefault="00880701" w:rsidP="00880701">
            <w:pPr>
              <w:tabs>
                <w:tab w:val="decimal" w:pos="994"/>
              </w:tabs>
              <w:spacing w:line="240" w:lineRule="atLeast"/>
              <w:ind w:right="-13"/>
              <w:rPr>
                <w:rFonts w:cs="Times New Roman"/>
                <w:sz w:val="20"/>
                <w:lang w:val="en-GB"/>
              </w:rPr>
            </w:pPr>
            <w:r w:rsidRPr="00476D19">
              <w:rPr>
                <w:rFonts w:cs="Times New Roman"/>
                <w:sz w:val="20"/>
                <w:cs/>
                <w:lang w:val="en-GB"/>
              </w:rPr>
              <w:t>-</w:t>
            </w:r>
          </w:p>
        </w:tc>
        <w:tc>
          <w:tcPr>
            <w:tcW w:w="1304" w:type="dxa"/>
            <w:vAlign w:val="bottom"/>
          </w:tcPr>
          <w:p w14:paraId="7CEBE73D" w14:textId="79931A5E" w:rsidR="00880701" w:rsidRPr="00476D19" w:rsidRDefault="00880701" w:rsidP="00880701">
            <w:pPr>
              <w:tabs>
                <w:tab w:val="decimal" w:pos="994"/>
              </w:tabs>
              <w:spacing w:line="240" w:lineRule="atLeast"/>
              <w:ind w:right="-13"/>
              <w:rPr>
                <w:rFonts w:cs="Times New Roman"/>
                <w:sz w:val="20"/>
                <w:lang w:val="en-GB"/>
              </w:rPr>
            </w:pPr>
            <w:r w:rsidRPr="00476D19">
              <w:rPr>
                <w:rFonts w:cs="Times New Roman"/>
                <w:sz w:val="20"/>
                <w:cs/>
                <w:lang w:val="en-GB"/>
              </w:rPr>
              <w:t>179</w:t>
            </w:r>
            <w:r w:rsidRPr="00476D19">
              <w:rPr>
                <w:rFonts w:cs="Times New Roman"/>
                <w:sz w:val="20"/>
                <w:lang w:val="en-GB"/>
              </w:rPr>
              <w:t>,</w:t>
            </w:r>
            <w:r w:rsidRPr="00476D19">
              <w:rPr>
                <w:rFonts w:cs="Times New Roman"/>
                <w:sz w:val="20"/>
                <w:cs/>
                <w:lang w:val="en-GB"/>
              </w:rPr>
              <w:t>769</w:t>
            </w:r>
          </w:p>
        </w:tc>
        <w:tc>
          <w:tcPr>
            <w:tcW w:w="1305" w:type="dxa"/>
            <w:vAlign w:val="bottom"/>
          </w:tcPr>
          <w:p w14:paraId="0113057A" w14:textId="6F67E51C" w:rsidR="00880701" w:rsidRPr="00476D19" w:rsidRDefault="00880701" w:rsidP="00880701">
            <w:pPr>
              <w:tabs>
                <w:tab w:val="decimal" w:pos="994"/>
              </w:tabs>
              <w:spacing w:line="240" w:lineRule="atLeast"/>
              <w:ind w:right="-13"/>
              <w:rPr>
                <w:rFonts w:cs="Times New Roman"/>
                <w:sz w:val="20"/>
                <w:lang w:val="en-GB"/>
              </w:rPr>
            </w:pPr>
            <w:r w:rsidRPr="00476D19">
              <w:rPr>
                <w:rFonts w:cs="Times New Roman"/>
                <w:sz w:val="20"/>
                <w:cs/>
                <w:lang w:val="en-GB"/>
              </w:rPr>
              <w:t>226</w:t>
            </w:r>
            <w:r w:rsidRPr="00476D19">
              <w:rPr>
                <w:rFonts w:cs="Times New Roman"/>
                <w:sz w:val="20"/>
                <w:lang w:val="en-GB"/>
              </w:rPr>
              <w:t>,</w:t>
            </w:r>
            <w:r w:rsidRPr="00476D19">
              <w:rPr>
                <w:rFonts w:cs="Times New Roman"/>
                <w:sz w:val="20"/>
                <w:cs/>
                <w:lang w:val="en-GB"/>
              </w:rPr>
              <w:t>369</w:t>
            </w:r>
          </w:p>
        </w:tc>
      </w:tr>
      <w:tr w:rsidR="00880701" w:rsidRPr="00476D19" w14:paraId="4135902D" w14:textId="77777777" w:rsidTr="00E51FA7">
        <w:trPr>
          <w:cantSplit/>
        </w:trPr>
        <w:tc>
          <w:tcPr>
            <w:tcW w:w="4050" w:type="dxa"/>
            <w:vAlign w:val="bottom"/>
          </w:tcPr>
          <w:p w14:paraId="47A20EE8" w14:textId="30A5B636" w:rsidR="00880701" w:rsidRPr="00476D19" w:rsidRDefault="00880701" w:rsidP="00880701">
            <w:pPr>
              <w:spacing w:line="240" w:lineRule="atLeast"/>
              <w:ind w:left="72" w:right="-108" w:hanging="72"/>
              <w:rPr>
                <w:rFonts w:cs="Times New Roman"/>
                <w:sz w:val="20"/>
                <w:lang w:val="en-GB"/>
              </w:rPr>
            </w:pPr>
            <w:r w:rsidRPr="00476D19">
              <w:rPr>
                <w:rFonts w:cs="Times New Roman"/>
                <w:sz w:val="20"/>
              </w:rPr>
              <w:t>Transfers in (out)</w:t>
            </w:r>
          </w:p>
        </w:tc>
        <w:tc>
          <w:tcPr>
            <w:tcW w:w="1304" w:type="dxa"/>
            <w:vAlign w:val="bottom"/>
          </w:tcPr>
          <w:p w14:paraId="2F22B834" w14:textId="041F9A6C" w:rsidR="00880701" w:rsidRPr="00476D19" w:rsidRDefault="00880701" w:rsidP="00880701">
            <w:pPr>
              <w:tabs>
                <w:tab w:val="decimal" w:pos="994"/>
              </w:tabs>
              <w:spacing w:line="240" w:lineRule="atLeast"/>
              <w:ind w:right="-13"/>
              <w:rPr>
                <w:rFonts w:cs="Times New Roman"/>
                <w:sz w:val="20"/>
                <w:lang w:val="en-GB"/>
              </w:rPr>
            </w:pPr>
            <w:r w:rsidRPr="00476D19">
              <w:rPr>
                <w:rFonts w:cs="Times New Roman"/>
                <w:sz w:val="20"/>
                <w:lang w:val="en-GB"/>
              </w:rPr>
              <w:t>167,875</w:t>
            </w:r>
          </w:p>
        </w:tc>
        <w:tc>
          <w:tcPr>
            <w:tcW w:w="1305" w:type="dxa"/>
            <w:vAlign w:val="bottom"/>
          </w:tcPr>
          <w:p w14:paraId="62016FC4" w14:textId="37AE0507" w:rsidR="00880701" w:rsidRPr="00476D19" w:rsidRDefault="00880701" w:rsidP="00880701">
            <w:pPr>
              <w:tabs>
                <w:tab w:val="decimal" w:pos="994"/>
              </w:tabs>
              <w:spacing w:line="240" w:lineRule="atLeast"/>
              <w:ind w:right="-13"/>
              <w:rPr>
                <w:rFonts w:cs="Times New Roman"/>
                <w:sz w:val="20"/>
                <w:lang w:val="en-GB"/>
              </w:rPr>
            </w:pPr>
            <w:r w:rsidRPr="00476D19">
              <w:rPr>
                <w:rFonts w:cs="Times New Roman"/>
                <w:sz w:val="20"/>
                <w:cs/>
                <w:lang w:val="en-GB"/>
              </w:rPr>
              <w:t>-</w:t>
            </w:r>
          </w:p>
        </w:tc>
        <w:tc>
          <w:tcPr>
            <w:tcW w:w="1304" w:type="dxa"/>
            <w:vAlign w:val="bottom"/>
          </w:tcPr>
          <w:p w14:paraId="6C2999FA" w14:textId="6C17B6D7" w:rsidR="00880701" w:rsidRPr="00476D19" w:rsidRDefault="00880701" w:rsidP="00880701">
            <w:pPr>
              <w:tabs>
                <w:tab w:val="decimal" w:pos="994"/>
              </w:tabs>
              <w:spacing w:line="240" w:lineRule="atLeast"/>
              <w:ind w:right="-13"/>
              <w:rPr>
                <w:rFonts w:cs="Times New Roman"/>
                <w:sz w:val="20"/>
                <w:cs/>
                <w:lang w:val="en-GB"/>
              </w:rPr>
            </w:pPr>
            <w:r w:rsidRPr="00476D19">
              <w:rPr>
                <w:rFonts w:cs="Times New Roman"/>
                <w:sz w:val="20"/>
                <w:cs/>
                <w:lang w:val="en-GB"/>
              </w:rPr>
              <w:t>(167</w:t>
            </w:r>
            <w:r w:rsidRPr="00476D19">
              <w:rPr>
                <w:rFonts w:cs="Times New Roman"/>
                <w:sz w:val="20"/>
                <w:lang w:val="en-GB"/>
              </w:rPr>
              <w:t>,</w:t>
            </w:r>
            <w:r w:rsidRPr="00476D19">
              <w:rPr>
                <w:rFonts w:cs="Times New Roman"/>
                <w:sz w:val="20"/>
                <w:cs/>
                <w:lang w:val="en-GB"/>
              </w:rPr>
              <w:t>875)</w:t>
            </w:r>
          </w:p>
        </w:tc>
        <w:tc>
          <w:tcPr>
            <w:tcW w:w="1305" w:type="dxa"/>
            <w:vAlign w:val="bottom"/>
          </w:tcPr>
          <w:p w14:paraId="1304FB9E" w14:textId="57CF891B" w:rsidR="00880701" w:rsidRPr="00476D19" w:rsidRDefault="00880701" w:rsidP="00880701">
            <w:pPr>
              <w:tabs>
                <w:tab w:val="decimal" w:pos="994"/>
              </w:tabs>
              <w:spacing w:line="240" w:lineRule="atLeast"/>
              <w:ind w:right="-13"/>
              <w:rPr>
                <w:rFonts w:cs="Times New Roman"/>
                <w:sz w:val="20"/>
                <w:cs/>
                <w:lang w:val="en-GB"/>
              </w:rPr>
            </w:pPr>
            <w:r w:rsidRPr="00476D19">
              <w:rPr>
                <w:rFonts w:cs="Times New Roman"/>
                <w:sz w:val="20"/>
                <w:cs/>
                <w:lang w:val="en-GB"/>
              </w:rPr>
              <w:t>-</w:t>
            </w:r>
          </w:p>
        </w:tc>
      </w:tr>
      <w:tr w:rsidR="00880701" w:rsidRPr="00476D19" w14:paraId="22280FC2" w14:textId="77777777" w:rsidTr="00E51FA7">
        <w:trPr>
          <w:cantSplit/>
        </w:trPr>
        <w:tc>
          <w:tcPr>
            <w:tcW w:w="4050" w:type="dxa"/>
            <w:vAlign w:val="bottom"/>
          </w:tcPr>
          <w:p w14:paraId="63D7E2C2" w14:textId="34FC8488" w:rsidR="00880701" w:rsidRPr="00476D19" w:rsidRDefault="00880701" w:rsidP="00880701">
            <w:pPr>
              <w:spacing w:line="240" w:lineRule="atLeast"/>
              <w:ind w:left="72" w:right="-108" w:hanging="72"/>
              <w:rPr>
                <w:rFonts w:cs="Times New Roman"/>
                <w:sz w:val="20"/>
                <w:cs/>
              </w:rPr>
            </w:pPr>
            <w:r w:rsidRPr="00476D19">
              <w:rPr>
                <w:rFonts w:cs="Times New Roman"/>
                <w:sz w:val="20"/>
                <w:lang w:val="en-GB"/>
              </w:rPr>
              <w:t>Write-off</w:t>
            </w:r>
          </w:p>
        </w:tc>
        <w:tc>
          <w:tcPr>
            <w:tcW w:w="1304" w:type="dxa"/>
            <w:vAlign w:val="bottom"/>
          </w:tcPr>
          <w:p w14:paraId="6C23269B" w14:textId="532216B1" w:rsidR="00880701" w:rsidRPr="00476D19" w:rsidRDefault="00880701" w:rsidP="00880701">
            <w:pPr>
              <w:pBdr>
                <w:bottom w:val="single" w:sz="4" w:space="1" w:color="auto"/>
              </w:pBdr>
              <w:tabs>
                <w:tab w:val="decimal" w:pos="994"/>
              </w:tabs>
              <w:spacing w:line="240" w:lineRule="atLeast"/>
              <w:ind w:right="-13"/>
              <w:rPr>
                <w:rFonts w:cs="Times New Roman"/>
                <w:sz w:val="20"/>
                <w:cs/>
                <w:lang w:val="en-GB"/>
              </w:rPr>
            </w:pPr>
            <w:r w:rsidRPr="00476D19">
              <w:rPr>
                <w:rFonts w:cs="Times New Roman"/>
                <w:sz w:val="20"/>
                <w:lang w:val="en-GB"/>
              </w:rPr>
              <w:t>-</w:t>
            </w:r>
          </w:p>
        </w:tc>
        <w:tc>
          <w:tcPr>
            <w:tcW w:w="1305" w:type="dxa"/>
            <w:vAlign w:val="bottom"/>
          </w:tcPr>
          <w:p w14:paraId="1B8D0B5C" w14:textId="2C08AC96" w:rsidR="00880701" w:rsidRPr="00476D19" w:rsidRDefault="00880701" w:rsidP="00880701">
            <w:pPr>
              <w:pBdr>
                <w:bottom w:val="single" w:sz="4" w:space="1" w:color="auto"/>
              </w:pBdr>
              <w:tabs>
                <w:tab w:val="decimal" w:pos="994"/>
              </w:tabs>
              <w:spacing w:line="240" w:lineRule="atLeast"/>
              <w:ind w:right="-13"/>
              <w:rPr>
                <w:rFonts w:cs="Times New Roman"/>
                <w:sz w:val="20"/>
                <w:lang w:val="en-GB"/>
              </w:rPr>
            </w:pPr>
            <w:r w:rsidRPr="00476D19">
              <w:rPr>
                <w:rFonts w:cs="Times New Roman"/>
                <w:sz w:val="20"/>
                <w:cs/>
                <w:lang w:val="en-GB"/>
              </w:rPr>
              <w:t>-</w:t>
            </w:r>
          </w:p>
        </w:tc>
        <w:tc>
          <w:tcPr>
            <w:tcW w:w="1304" w:type="dxa"/>
            <w:vAlign w:val="bottom"/>
          </w:tcPr>
          <w:p w14:paraId="0CF9966D" w14:textId="00AB5BA7" w:rsidR="00880701" w:rsidRPr="00476D19" w:rsidRDefault="00880701" w:rsidP="00880701">
            <w:pPr>
              <w:pBdr>
                <w:bottom w:val="single" w:sz="4" w:space="1" w:color="auto"/>
              </w:pBdr>
              <w:tabs>
                <w:tab w:val="decimal" w:pos="994"/>
              </w:tabs>
              <w:spacing w:line="240" w:lineRule="atLeast"/>
              <w:ind w:right="-13"/>
              <w:rPr>
                <w:rFonts w:cs="Times New Roman"/>
                <w:sz w:val="20"/>
                <w:lang w:val="en-GB"/>
              </w:rPr>
            </w:pPr>
            <w:r w:rsidRPr="00476D19">
              <w:rPr>
                <w:rFonts w:cs="Times New Roman"/>
                <w:sz w:val="20"/>
                <w:cs/>
                <w:lang w:val="en-GB"/>
              </w:rPr>
              <w:t>(1</w:t>
            </w:r>
            <w:r w:rsidRPr="00476D19">
              <w:rPr>
                <w:rFonts w:cs="Times New Roman"/>
                <w:sz w:val="20"/>
                <w:lang w:val="en-GB"/>
              </w:rPr>
              <w:t>,</w:t>
            </w:r>
            <w:r w:rsidRPr="00476D19">
              <w:rPr>
                <w:rFonts w:cs="Times New Roman"/>
                <w:sz w:val="20"/>
                <w:cs/>
                <w:lang w:val="en-GB"/>
              </w:rPr>
              <w:t>791)</w:t>
            </w:r>
          </w:p>
        </w:tc>
        <w:tc>
          <w:tcPr>
            <w:tcW w:w="1305" w:type="dxa"/>
            <w:vAlign w:val="bottom"/>
          </w:tcPr>
          <w:p w14:paraId="5E0C8A72" w14:textId="000537A5" w:rsidR="00880701" w:rsidRPr="00476D19" w:rsidRDefault="00880701" w:rsidP="00880701">
            <w:pPr>
              <w:pBdr>
                <w:bottom w:val="single" w:sz="4" w:space="1" w:color="auto"/>
              </w:pBdr>
              <w:tabs>
                <w:tab w:val="decimal" w:pos="994"/>
              </w:tabs>
              <w:spacing w:line="240" w:lineRule="atLeast"/>
              <w:ind w:right="-13"/>
              <w:rPr>
                <w:rFonts w:cs="Times New Roman"/>
                <w:sz w:val="20"/>
                <w:lang w:val="en-GB"/>
              </w:rPr>
            </w:pPr>
            <w:r w:rsidRPr="00476D19">
              <w:rPr>
                <w:rFonts w:cs="Times New Roman"/>
                <w:sz w:val="20"/>
                <w:cs/>
                <w:lang w:val="en-GB"/>
              </w:rPr>
              <w:t>(1</w:t>
            </w:r>
            <w:r w:rsidRPr="00476D19">
              <w:rPr>
                <w:rFonts w:cs="Times New Roman"/>
                <w:sz w:val="20"/>
                <w:lang w:val="en-GB"/>
              </w:rPr>
              <w:t>,</w:t>
            </w:r>
            <w:r w:rsidRPr="00476D19">
              <w:rPr>
                <w:rFonts w:cs="Times New Roman"/>
                <w:sz w:val="20"/>
                <w:cs/>
                <w:lang w:val="en-GB"/>
              </w:rPr>
              <w:t>791)</w:t>
            </w:r>
          </w:p>
        </w:tc>
      </w:tr>
      <w:tr w:rsidR="00880701" w:rsidRPr="00476D19" w14:paraId="3833D4C8" w14:textId="77777777" w:rsidTr="00E51FA7">
        <w:trPr>
          <w:cantSplit/>
        </w:trPr>
        <w:tc>
          <w:tcPr>
            <w:tcW w:w="4050" w:type="dxa"/>
            <w:vAlign w:val="bottom"/>
          </w:tcPr>
          <w:p w14:paraId="75F13EDE" w14:textId="07E2FBC7" w:rsidR="00880701" w:rsidRPr="00476D19" w:rsidRDefault="00880701" w:rsidP="00880701">
            <w:pPr>
              <w:spacing w:line="240" w:lineRule="atLeast"/>
              <w:ind w:left="72" w:hanging="72"/>
              <w:rPr>
                <w:rFonts w:cs="Times New Roman"/>
                <w:b/>
                <w:bCs/>
                <w:sz w:val="20"/>
                <w:cs/>
              </w:rPr>
            </w:pPr>
            <w:r w:rsidRPr="00476D19">
              <w:rPr>
                <w:rFonts w:cs="Times New Roman"/>
                <w:b/>
                <w:bCs/>
                <w:sz w:val="20"/>
              </w:rPr>
              <w:t>At 31 December 202</w:t>
            </w:r>
            <w:r>
              <w:rPr>
                <w:rFonts w:cs="Times New Roman"/>
                <w:b/>
                <w:bCs/>
                <w:sz w:val="20"/>
              </w:rPr>
              <w:t>4</w:t>
            </w:r>
            <w:r w:rsidRPr="00476D19">
              <w:rPr>
                <w:rFonts w:cs="Times New Roman"/>
                <w:b/>
                <w:bCs/>
                <w:sz w:val="20"/>
              </w:rPr>
              <w:t xml:space="preserve"> and 1 January 202</w:t>
            </w:r>
            <w:r>
              <w:rPr>
                <w:rFonts w:cs="Times New Roman"/>
                <w:b/>
                <w:bCs/>
                <w:sz w:val="20"/>
              </w:rPr>
              <w:t>5</w:t>
            </w:r>
          </w:p>
        </w:tc>
        <w:tc>
          <w:tcPr>
            <w:tcW w:w="1304" w:type="dxa"/>
            <w:vAlign w:val="bottom"/>
          </w:tcPr>
          <w:p w14:paraId="4305D019" w14:textId="63345888" w:rsidR="00880701" w:rsidRPr="00476D19" w:rsidRDefault="00880701" w:rsidP="00880701">
            <w:pPr>
              <w:tabs>
                <w:tab w:val="decimal" w:pos="994"/>
              </w:tabs>
              <w:spacing w:line="240" w:lineRule="atLeast"/>
              <w:ind w:right="-13"/>
              <w:rPr>
                <w:rFonts w:cs="Times New Roman"/>
                <w:b/>
                <w:bCs/>
                <w:sz w:val="20"/>
                <w:lang w:val="en-GB"/>
              </w:rPr>
            </w:pPr>
            <w:r w:rsidRPr="00476D19">
              <w:rPr>
                <w:rFonts w:cs="Times New Roman"/>
                <w:b/>
                <w:bCs/>
                <w:sz w:val="20"/>
                <w:lang w:val="en-GB"/>
              </w:rPr>
              <w:t>1,504,394</w:t>
            </w:r>
          </w:p>
        </w:tc>
        <w:tc>
          <w:tcPr>
            <w:tcW w:w="1305" w:type="dxa"/>
            <w:vAlign w:val="bottom"/>
          </w:tcPr>
          <w:p w14:paraId="510D15E3" w14:textId="6A353DF6" w:rsidR="00880701" w:rsidRPr="00476D19" w:rsidRDefault="00880701" w:rsidP="00880701">
            <w:pPr>
              <w:tabs>
                <w:tab w:val="decimal" w:pos="994"/>
              </w:tabs>
              <w:spacing w:line="240" w:lineRule="atLeast"/>
              <w:ind w:right="-13"/>
              <w:rPr>
                <w:rFonts w:cs="Times New Roman"/>
                <w:b/>
                <w:bCs/>
                <w:sz w:val="20"/>
                <w:cs/>
                <w:lang w:val="en-GB"/>
              </w:rPr>
            </w:pPr>
            <w:r w:rsidRPr="00476D19">
              <w:rPr>
                <w:rFonts w:cs="Times New Roman"/>
                <w:b/>
                <w:bCs/>
                <w:sz w:val="20"/>
                <w:cs/>
                <w:lang w:val="en-GB"/>
              </w:rPr>
              <w:t>39</w:t>
            </w:r>
            <w:r w:rsidRPr="00476D19">
              <w:rPr>
                <w:rFonts w:cs="Times New Roman"/>
                <w:b/>
                <w:bCs/>
                <w:sz w:val="20"/>
                <w:lang w:val="en-GB"/>
              </w:rPr>
              <w:t>,</w:t>
            </w:r>
            <w:r w:rsidRPr="00476D19">
              <w:rPr>
                <w:rFonts w:cs="Times New Roman"/>
                <w:b/>
                <w:bCs/>
                <w:sz w:val="20"/>
                <w:cs/>
                <w:lang w:val="en-GB"/>
              </w:rPr>
              <w:t>428</w:t>
            </w:r>
          </w:p>
        </w:tc>
        <w:tc>
          <w:tcPr>
            <w:tcW w:w="1304" w:type="dxa"/>
            <w:vAlign w:val="bottom"/>
          </w:tcPr>
          <w:p w14:paraId="7E0D9840" w14:textId="1796E4EE" w:rsidR="00880701" w:rsidRPr="00476D19" w:rsidRDefault="00880701" w:rsidP="00880701">
            <w:pPr>
              <w:tabs>
                <w:tab w:val="decimal" w:pos="994"/>
              </w:tabs>
              <w:spacing w:line="240" w:lineRule="atLeast"/>
              <w:ind w:right="-13"/>
              <w:rPr>
                <w:rFonts w:cs="Times New Roman"/>
                <w:b/>
                <w:bCs/>
                <w:sz w:val="20"/>
                <w:cs/>
                <w:lang w:val="en-GB"/>
              </w:rPr>
            </w:pPr>
            <w:r w:rsidRPr="00476D19">
              <w:rPr>
                <w:rFonts w:cs="Times New Roman"/>
                <w:b/>
                <w:bCs/>
                <w:sz w:val="20"/>
                <w:cs/>
                <w:lang w:val="en-GB"/>
              </w:rPr>
              <w:t>101</w:t>
            </w:r>
            <w:r w:rsidRPr="00476D19">
              <w:rPr>
                <w:rFonts w:cs="Times New Roman"/>
                <w:b/>
                <w:bCs/>
                <w:sz w:val="20"/>
                <w:lang w:val="en-GB"/>
              </w:rPr>
              <w:t>,</w:t>
            </w:r>
            <w:r w:rsidRPr="00476D19">
              <w:rPr>
                <w:rFonts w:cs="Times New Roman"/>
                <w:b/>
                <w:bCs/>
                <w:sz w:val="20"/>
                <w:cs/>
                <w:lang w:val="en-GB"/>
              </w:rPr>
              <w:t>999</w:t>
            </w:r>
          </w:p>
        </w:tc>
        <w:tc>
          <w:tcPr>
            <w:tcW w:w="1305" w:type="dxa"/>
            <w:vAlign w:val="bottom"/>
          </w:tcPr>
          <w:p w14:paraId="6A96D9F1" w14:textId="12D93AC8" w:rsidR="00880701" w:rsidRPr="00476D19" w:rsidRDefault="00880701" w:rsidP="00880701">
            <w:pPr>
              <w:tabs>
                <w:tab w:val="decimal" w:pos="994"/>
              </w:tabs>
              <w:spacing w:line="240" w:lineRule="atLeast"/>
              <w:ind w:right="-13"/>
              <w:rPr>
                <w:rFonts w:cs="Times New Roman"/>
                <w:b/>
                <w:bCs/>
                <w:sz w:val="20"/>
                <w:cs/>
                <w:lang w:val="en-GB"/>
              </w:rPr>
            </w:pPr>
            <w:r w:rsidRPr="00476D19">
              <w:rPr>
                <w:rFonts w:cs="Times New Roman"/>
                <w:b/>
                <w:bCs/>
                <w:sz w:val="20"/>
                <w:cs/>
                <w:lang w:val="en-GB"/>
              </w:rPr>
              <w:t>1</w:t>
            </w:r>
            <w:r w:rsidRPr="00476D19">
              <w:rPr>
                <w:rFonts w:cs="Times New Roman"/>
                <w:b/>
                <w:bCs/>
                <w:sz w:val="20"/>
                <w:lang w:val="en-GB"/>
              </w:rPr>
              <w:t>,</w:t>
            </w:r>
            <w:r w:rsidRPr="00476D19">
              <w:rPr>
                <w:rFonts w:cs="Times New Roman"/>
                <w:b/>
                <w:bCs/>
                <w:sz w:val="20"/>
                <w:cs/>
                <w:lang w:val="en-GB"/>
              </w:rPr>
              <w:t>645</w:t>
            </w:r>
            <w:r w:rsidRPr="00476D19">
              <w:rPr>
                <w:rFonts w:cs="Times New Roman"/>
                <w:b/>
                <w:bCs/>
                <w:sz w:val="20"/>
                <w:lang w:val="en-GB"/>
              </w:rPr>
              <w:t>,</w:t>
            </w:r>
            <w:r w:rsidRPr="00476D19">
              <w:rPr>
                <w:rFonts w:cs="Times New Roman"/>
                <w:b/>
                <w:bCs/>
                <w:sz w:val="20"/>
                <w:cs/>
                <w:lang w:val="en-GB"/>
              </w:rPr>
              <w:t>821</w:t>
            </w:r>
          </w:p>
        </w:tc>
      </w:tr>
      <w:tr w:rsidR="00D035A9" w:rsidRPr="00476D19" w14:paraId="77FE2F2E" w14:textId="77777777" w:rsidTr="00E51FA7">
        <w:trPr>
          <w:cantSplit/>
        </w:trPr>
        <w:tc>
          <w:tcPr>
            <w:tcW w:w="4050" w:type="dxa"/>
            <w:vAlign w:val="bottom"/>
          </w:tcPr>
          <w:p w14:paraId="3776DB84" w14:textId="1523FF2A" w:rsidR="00D035A9" w:rsidRPr="00476D19" w:rsidRDefault="00D035A9" w:rsidP="00D035A9">
            <w:pPr>
              <w:spacing w:line="240" w:lineRule="atLeast"/>
              <w:ind w:left="132" w:hanging="132"/>
              <w:rPr>
                <w:rFonts w:cs="Times New Roman"/>
                <w:sz w:val="20"/>
              </w:rPr>
            </w:pPr>
            <w:r w:rsidRPr="00476D19">
              <w:rPr>
                <w:rFonts w:cs="Times New Roman"/>
                <w:sz w:val="20"/>
                <w:lang w:val="en-GB"/>
              </w:rPr>
              <w:t>Additions</w:t>
            </w:r>
          </w:p>
        </w:tc>
        <w:tc>
          <w:tcPr>
            <w:tcW w:w="1304" w:type="dxa"/>
            <w:vAlign w:val="bottom"/>
          </w:tcPr>
          <w:p w14:paraId="65D02F24" w14:textId="5D12926D"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sz w:val="20"/>
                <w:lang w:val="en-GB"/>
              </w:rPr>
              <w:t>31,015</w:t>
            </w:r>
          </w:p>
        </w:tc>
        <w:tc>
          <w:tcPr>
            <w:tcW w:w="1305" w:type="dxa"/>
            <w:vAlign w:val="bottom"/>
          </w:tcPr>
          <w:p w14:paraId="7EAD7042" w14:textId="2C8854A3"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hint="cs"/>
                <w:sz w:val="20"/>
                <w:cs/>
                <w:lang w:val="en-GB"/>
              </w:rPr>
              <w:t>-</w:t>
            </w:r>
          </w:p>
        </w:tc>
        <w:tc>
          <w:tcPr>
            <w:tcW w:w="1304" w:type="dxa"/>
            <w:vAlign w:val="bottom"/>
          </w:tcPr>
          <w:p w14:paraId="5EB8A1AA" w14:textId="0523C06B"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sz w:val="20"/>
                <w:lang w:val="en-GB"/>
              </w:rPr>
              <w:t>87,985</w:t>
            </w:r>
          </w:p>
        </w:tc>
        <w:tc>
          <w:tcPr>
            <w:tcW w:w="1305" w:type="dxa"/>
            <w:vAlign w:val="bottom"/>
          </w:tcPr>
          <w:p w14:paraId="6C1EE32D" w14:textId="47997C1F"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sz w:val="20"/>
                <w:cs/>
                <w:lang w:val="en-GB"/>
              </w:rPr>
              <w:t>119</w:t>
            </w:r>
            <w:r w:rsidRPr="00D035A9">
              <w:rPr>
                <w:rFonts w:cs="Times New Roman"/>
                <w:sz w:val="20"/>
                <w:lang w:val="en-GB"/>
              </w:rPr>
              <w:t>,</w:t>
            </w:r>
            <w:r w:rsidRPr="00D035A9">
              <w:rPr>
                <w:rFonts w:cs="Times New Roman"/>
                <w:sz w:val="20"/>
                <w:cs/>
                <w:lang w:val="en-GB"/>
              </w:rPr>
              <w:t>000</w:t>
            </w:r>
          </w:p>
        </w:tc>
      </w:tr>
      <w:tr w:rsidR="00D035A9" w:rsidRPr="00476D19" w14:paraId="249906DF" w14:textId="77777777" w:rsidTr="00E51FA7">
        <w:trPr>
          <w:cantSplit/>
        </w:trPr>
        <w:tc>
          <w:tcPr>
            <w:tcW w:w="4050" w:type="dxa"/>
            <w:vAlign w:val="bottom"/>
          </w:tcPr>
          <w:p w14:paraId="3D90F058" w14:textId="2100B54B" w:rsidR="00D035A9" w:rsidRPr="00476D19" w:rsidRDefault="00D035A9" w:rsidP="00D035A9">
            <w:pPr>
              <w:spacing w:line="240" w:lineRule="atLeast"/>
              <w:ind w:left="132" w:hanging="132"/>
              <w:rPr>
                <w:rFonts w:cs="Times New Roman"/>
                <w:sz w:val="20"/>
              </w:rPr>
            </w:pPr>
            <w:r w:rsidRPr="00476D19">
              <w:rPr>
                <w:rFonts w:cs="Times New Roman"/>
                <w:sz w:val="20"/>
              </w:rPr>
              <w:t>Transfers in (out)</w:t>
            </w:r>
          </w:p>
        </w:tc>
        <w:tc>
          <w:tcPr>
            <w:tcW w:w="1304" w:type="dxa"/>
            <w:vAlign w:val="bottom"/>
          </w:tcPr>
          <w:p w14:paraId="7C613695" w14:textId="663B9464"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sz w:val="20"/>
                <w:cs/>
                <w:lang w:val="en-GB"/>
              </w:rPr>
              <w:t>15</w:t>
            </w:r>
            <w:r w:rsidRPr="00D035A9">
              <w:rPr>
                <w:rFonts w:cs="Times New Roman"/>
                <w:sz w:val="20"/>
                <w:lang w:val="en-GB"/>
              </w:rPr>
              <w:t>,</w:t>
            </w:r>
            <w:r w:rsidRPr="00D035A9">
              <w:rPr>
                <w:rFonts w:cs="Times New Roman"/>
                <w:sz w:val="20"/>
                <w:cs/>
                <w:lang w:val="en-GB"/>
              </w:rPr>
              <w:t>310</w:t>
            </w:r>
          </w:p>
        </w:tc>
        <w:tc>
          <w:tcPr>
            <w:tcW w:w="1305" w:type="dxa"/>
            <w:vAlign w:val="bottom"/>
          </w:tcPr>
          <w:p w14:paraId="3877F16F" w14:textId="16B8A615"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hint="cs"/>
                <w:sz w:val="20"/>
                <w:cs/>
                <w:lang w:val="en-GB"/>
              </w:rPr>
              <w:t>-</w:t>
            </w:r>
          </w:p>
        </w:tc>
        <w:tc>
          <w:tcPr>
            <w:tcW w:w="1304" w:type="dxa"/>
            <w:vAlign w:val="bottom"/>
          </w:tcPr>
          <w:p w14:paraId="6C75FA2D" w14:textId="44C840BB"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sz w:val="20"/>
                <w:cs/>
                <w:lang w:val="en-GB"/>
              </w:rPr>
              <w:t>(15</w:t>
            </w:r>
            <w:r w:rsidRPr="00D035A9">
              <w:rPr>
                <w:rFonts w:cs="Times New Roman"/>
                <w:sz w:val="20"/>
                <w:lang w:val="en-GB"/>
              </w:rPr>
              <w:t>,</w:t>
            </w:r>
            <w:r w:rsidRPr="00D035A9">
              <w:rPr>
                <w:rFonts w:cs="Times New Roman"/>
                <w:sz w:val="20"/>
                <w:cs/>
                <w:lang w:val="en-GB"/>
              </w:rPr>
              <w:t>310)</w:t>
            </w:r>
          </w:p>
        </w:tc>
        <w:tc>
          <w:tcPr>
            <w:tcW w:w="1305" w:type="dxa"/>
            <w:vAlign w:val="bottom"/>
          </w:tcPr>
          <w:p w14:paraId="050B7BCC" w14:textId="51681C40"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hint="cs"/>
                <w:sz w:val="20"/>
                <w:cs/>
                <w:lang w:val="en-GB"/>
              </w:rPr>
              <w:t>-</w:t>
            </w:r>
          </w:p>
        </w:tc>
      </w:tr>
      <w:tr w:rsidR="00D035A9" w:rsidRPr="00476D19" w14:paraId="2EF3AC6C" w14:textId="77777777" w:rsidTr="00E51FA7">
        <w:trPr>
          <w:cantSplit/>
        </w:trPr>
        <w:tc>
          <w:tcPr>
            <w:tcW w:w="4050" w:type="dxa"/>
            <w:vAlign w:val="bottom"/>
          </w:tcPr>
          <w:p w14:paraId="23A43760" w14:textId="1A3C199E" w:rsidR="00D035A9" w:rsidRPr="00476D19" w:rsidRDefault="00D035A9" w:rsidP="00D035A9">
            <w:pPr>
              <w:spacing w:line="240" w:lineRule="atLeast"/>
              <w:ind w:left="132" w:hanging="132"/>
              <w:rPr>
                <w:rFonts w:cs="Times New Roman"/>
                <w:sz w:val="20"/>
              </w:rPr>
            </w:pPr>
            <w:r w:rsidRPr="00476D19">
              <w:rPr>
                <w:rFonts w:cs="Times New Roman"/>
                <w:sz w:val="20"/>
              </w:rPr>
              <w:t>Write-off</w:t>
            </w:r>
          </w:p>
        </w:tc>
        <w:tc>
          <w:tcPr>
            <w:tcW w:w="1304" w:type="dxa"/>
            <w:vAlign w:val="bottom"/>
          </w:tcPr>
          <w:p w14:paraId="6DED2A60" w14:textId="2210A6AF"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D035A9">
              <w:rPr>
                <w:rFonts w:cs="Times New Roman"/>
                <w:sz w:val="20"/>
                <w:lang w:val="en-GB"/>
              </w:rPr>
              <w:t>(167)</w:t>
            </w:r>
          </w:p>
        </w:tc>
        <w:tc>
          <w:tcPr>
            <w:tcW w:w="1305" w:type="dxa"/>
            <w:vAlign w:val="bottom"/>
          </w:tcPr>
          <w:p w14:paraId="3E7F902C" w14:textId="73D73C79"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D035A9">
              <w:rPr>
                <w:rFonts w:cs="Times New Roman" w:hint="cs"/>
                <w:sz w:val="20"/>
                <w:cs/>
                <w:lang w:val="en-GB"/>
              </w:rPr>
              <w:t>-</w:t>
            </w:r>
          </w:p>
        </w:tc>
        <w:tc>
          <w:tcPr>
            <w:tcW w:w="1304" w:type="dxa"/>
            <w:vAlign w:val="bottom"/>
          </w:tcPr>
          <w:p w14:paraId="3ECAC605" w14:textId="2337D0F0"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D035A9">
              <w:rPr>
                <w:rFonts w:cs="Times New Roman" w:hint="cs"/>
                <w:sz w:val="20"/>
                <w:cs/>
                <w:lang w:val="en-GB"/>
              </w:rPr>
              <w:t>-</w:t>
            </w:r>
          </w:p>
        </w:tc>
        <w:tc>
          <w:tcPr>
            <w:tcW w:w="1305" w:type="dxa"/>
            <w:vAlign w:val="bottom"/>
          </w:tcPr>
          <w:p w14:paraId="041B8616" w14:textId="2F575F14"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D035A9">
              <w:rPr>
                <w:rFonts w:cs="Times New Roman"/>
                <w:sz w:val="20"/>
                <w:cs/>
                <w:lang w:val="en-GB"/>
              </w:rPr>
              <w:t>(167)</w:t>
            </w:r>
          </w:p>
        </w:tc>
      </w:tr>
      <w:tr w:rsidR="00D035A9" w:rsidRPr="00476D19" w14:paraId="7BDCE4E6" w14:textId="77777777" w:rsidTr="00E51FA7">
        <w:trPr>
          <w:cantSplit/>
        </w:trPr>
        <w:tc>
          <w:tcPr>
            <w:tcW w:w="4050" w:type="dxa"/>
            <w:vAlign w:val="bottom"/>
          </w:tcPr>
          <w:p w14:paraId="1F16193D" w14:textId="0D799013" w:rsidR="00D035A9" w:rsidRPr="00476D19" w:rsidRDefault="00D035A9" w:rsidP="00D035A9">
            <w:pPr>
              <w:spacing w:line="240" w:lineRule="atLeast"/>
              <w:ind w:left="132" w:hanging="132"/>
              <w:rPr>
                <w:rFonts w:cs="Times New Roman"/>
                <w:b/>
                <w:bCs/>
                <w:sz w:val="20"/>
                <w:lang w:val="en-GB"/>
              </w:rPr>
            </w:pPr>
            <w:r w:rsidRPr="00476D19">
              <w:rPr>
                <w:rFonts w:cs="Times New Roman"/>
                <w:b/>
                <w:bCs/>
                <w:sz w:val="20"/>
              </w:rPr>
              <w:t>At 3</w:t>
            </w:r>
            <w:r>
              <w:rPr>
                <w:rFonts w:cs="Times New Roman"/>
                <w:b/>
                <w:bCs/>
                <w:sz w:val="20"/>
              </w:rPr>
              <w:t xml:space="preserve">0 June </w:t>
            </w:r>
            <w:r w:rsidRPr="00476D19">
              <w:rPr>
                <w:rFonts w:cs="Times New Roman"/>
                <w:b/>
                <w:bCs/>
                <w:sz w:val="20"/>
              </w:rPr>
              <w:t>202</w:t>
            </w:r>
            <w:r>
              <w:rPr>
                <w:rFonts w:cs="Times New Roman"/>
                <w:b/>
                <w:bCs/>
                <w:sz w:val="20"/>
              </w:rPr>
              <w:t>5</w:t>
            </w:r>
          </w:p>
        </w:tc>
        <w:tc>
          <w:tcPr>
            <w:tcW w:w="1304" w:type="dxa"/>
            <w:vAlign w:val="bottom"/>
          </w:tcPr>
          <w:p w14:paraId="2DD2FDB9" w14:textId="45E75E94" w:rsidR="00D035A9" w:rsidRPr="00D035A9" w:rsidRDefault="00D035A9" w:rsidP="00D035A9">
            <w:pPr>
              <w:pBdr>
                <w:bottom w:val="single" w:sz="4" w:space="1" w:color="auto"/>
              </w:pBdr>
              <w:tabs>
                <w:tab w:val="decimal" w:pos="994"/>
              </w:tabs>
              <w:spacing w:line="240" w:lineRule="atLeast"/>
              <w:ind w:right="-13"/>
              <w:rPr>
                <w:rFonts w:cs="Times New Roman"/>
                <w:b/>
                <w:bCs/>
                <w:sz w:val="20"/>
                <w:cs/>
                <w:lang w:val="en-GB"/>
              </w:rPr>
            </w:pPr>
            <w:r w:rsidRPr="00D035A9">
              <w:rPr>
                <w:rFonts w:cs="Times New Roman"/>
                <w:b/>
                <w:bCs/>
                <w:sz w:val="20"/>
                <w:cs/>
                <w:lang w:val="en-GB"/>
              </w:rPr>
              <w:t>1</w:t>
            </w:r>
            <w:r w:rsidRPr="00D035A9">
              <w:rPr>
                <w:rFonts w:cs="Times New Roman"/>
                <w:b/>
                <w:bCs/>
                <w:sz w:val="20"/>
                <w:lang w:val="en-GB"/>
              </w:rPr>
              <w:t>,</w:t>
            </w:r>
            <w:r w:rsidRPr="00D035A9">
              <w:rPr>
                <w:rFonts w:cs="Times New Roman"/>
                <w:b/>
                <w:bCs/>
                <w:sz w:val="20"/>
                <w:cs/>
                <w:lang w:val="en-GB"/>
              </w:rPr>
              <w:t>550</w:t>
            </w:r>
            <w:r w:rsidRPr="00D035A9">
              <w:rPr>
                <w:rFonts w:cs="Times New Roman"/>
                <w:b/>
                <w:bCs/>
                <w:sz w:val="20"/>
                <w:lang w:val="en-GB"/>
              </w:rPr>
              <w:t>,</w:t>
            </w:r>
            <w:r w:rsidRPr="00D035A9">
              <w:rPr>
                <w:rFonts w:cs="Times New Roman"/>
                <w:b/>
                <w:bCs/>
                <w:sz w:val="20"/>
                <w:cs/>
                <w:lang w:val="en-GB"/>
              </w:rPr>
              <w:t>552</w:t>
            </w:r>
          </w:p>
        </w:tc>
        <w:tc>
          <w:tcPr>
            <w:tcW w:w="1305" w:type="dxa"/>
            <w:vAlign w:val="bottom"/>
          </w:tcPr>
          <w:p w14:paraId="125C5D67" w14:textId="58242536" w:rsidR="00D035A9" w:rsidRPr="00D035A9" w:rsidRDefault="00D035A9" w:rsidP="00D035A9">
            <w:pPr>
              <w:pBdr>
                <w:bottom w:val="single" w:sz="4" w:space="1" w:color="auto"/>
              </w:pBdr>
              <w:tabs>
                <w:tab w:val="decimal" w:pos="994"/>
              </w:tabs>
              <w:spacing w:line="240" w:lineRule="atLeast"/>
              <w:ind w:right="-13"/>
              <w:rPr>
                <w:rFonts w:cs="Times New Roman"/>
                <w:b/>
                <w:bCs/>
                <w:sz w:val="20"/>
                <w:cs/>
                <w:lang w:val="en-GB"/>
              </w:rPr>
            </w:pPr>
            <w:r w:rsidRPr="00D035A9">
              <w:rPr>
                <w:rFonts w:cs="Times New Roman"/>
                <w:b/>
                <w:bCs/>
                <w:sz w:val="20"/>
                <w:cs/>
                <w:lang w:val="en-GB"/>
              </w:rPr>
              <w:t>39</w:t>
            </w:r>
            <w:r w:rsidRPr="00D035A9">
              <w:rPr>
                <w:rFonts w:cs="Times New Roman"/>
                <w:b/>
                <w:bCs/>
                <w:sz w:val="20"/>
                <w:lang w:val="en-GB"/>
              </w:rPr>
              <w:t>,</w:t>
            </w:r>
            <w:r w:rsidRPr="00D035A9">
              <w:rPr>
                <w:rFonts w:cs="Times New Roman"/>
                <w:b/>
                <w:bCs/>
                <w:sz w:val="20"/>
                <w:cs/>
                <w:lang w:val="en-GB"/>
              </w:rPr>
              <w:t>428</w:t>
            </w:r>
          </w:p>
        </w:tc>
        <w:tc>
          <w:tcPr>
            <w:tcW w:w="1304" w:type="dxa"/>
            <w:vAlign w:val="bottom"/>
          </w:tcPr>
          <w:p w14:paraId="7C77FEEC" w14:textId="7DB47376" w:rsidR="00D035A9" w:rsidRPr="00D035A9" w:rsidRDefault="00D035A9" w:rsidP="00D035A9">
            <w:pPr>
              <w:pBdr>
                <w:bottom w:val="single" w:sz="4" w:space="1" w:color="auto"/>
              </w:pBdr>
              <w:tabs>
                <w:tab w:val="decimal" w:pos="994"/>
              </w:tabs>
              <w:spacing w:line="240" w:lineRule="atLeast"/>
              <w:ind w:right="-13"/>
              <w:rPr>
                <w:rFonts w:cs="Times New Roman"/>
                <w:b/>
                <w:bCs/>
                <w:sz w:val="20"/>
                <w:cs/>
                <w:lang w:val="en-GB"/>
              </w:rPr>
            </w:pPr>
            <w:r w:rsidRPr="00D035A9">
              <w:rPr>
                <w:rFonts w:cs="Times New Roman"/>
                <w:b/>
                <w:bCs/>
                <w:sz w:val="20"/>
                <w:cs/>
                <w:lang w:val="en-GB"/>
              </w:rPr>
              <w:t>174</w:t>
            </w:r>
            <w:r w:rsidRPr="00D035A9">
              <w:rPr>
                <w:rFonts w:cs="Times New Roman"/>
                <w:b/>
                <w:bCs/>
                <w:sz w:val="20"/>
                <w:lang w:val="en-GB"/>
              </w:rPr>
              <w:t>,</w:t>
            </w:r>
            <w:r w:rsidRPr="00D035A9">
              <w:rPr>
                <w:rFonts w:cs="Times New Roman"/>
                <w:b/>
                <w:bCs/>
                <w:sz w:val="20"/>
                <w:cs/>
                <w:lang w:val="en-GB"/>
              </w:rPr>
              <w:t>674</w:t>
            </w:r>
          </w:p>
        </w:tc>
        <w:tc>
          <w:tcPr>
            <w:tcW w:w="1305" w:type="dxa"/>
            <w:vAlign w:val="bottom"/>
          </w:tcPr>
          <w:p w14:paraId="227BA104" w14:textId="0EBE76D2" w:rsidR="00D035A9" w:rsidRPr="00D035A9" w:rsidRDefault="00D035A9" w:rsidP="00D035A9">
            <w:pPr>
              <w:pBdr>
                <w:bottom w:val="single" w:sz="4" w:space="1" w:color="auto"/>
              </w:pBdr>
              <w:tabs>
                <w:tab w:val="decimal" w:pos="994"/>
              </w:tabs>
              <w:spacing w:line="240" w:lineRule="atLeast"/>
              <w:ind w:right="-13"/>
              <w:rPr>
                <w:rFonts w:cs="Times New Roman"/>
                <w:b/>
                <w:bCs/>
                <w:sz w:val="20"/>
                <w:cs/>
                <w:lang w:val="en-GB"/>
              </w:rPr>
            </w:pPr>
            <w:r w:rsidRPr="00D035A9">
              <w:rPr>
                <w:rFonts w:cs="Times New Roman"/>
                <w:b/>
                <w:bCs/>
                <w:sz w:val="20"/>
                <w:cs/>
                <w:lang w:val="en-GB"/>
              </w:rPr>
              <w:t>1</w:t>
            </w:r>
            <w:r w:rsidRPr="00D035A9">
              <w:rPr>
                <w:rFonts w:cs="Times New Roman"/>
                <w:b/>
                <w:bCs/>
                <w:sz w:val="20"/>
                <w:lang w:val="en-GB"/>
              </w:rPr>
              <w:t>,</w:t>
            </w:r>
            <w:r w:rsidRPr="00D035A9">
              <w:rPr>
                <w:rFonts w:cs="Times New Roman"/>
                <w:b/>
                <w:bCs/>
                <w:sz w:val="20"/>
                <w:cs/>
                <w:lang w:val="en-GB"/>
              </w:rPr>
              <w:t>764</w:t>
            </w:r>
            <w:r w:rsidRPr="00D035A9">
              <w:rPr>
                <w:rFonts w:cs="Times New Roman"/>
                <w:b/>
                <w:bCs/>
                <w:sz w:val="20"/>
                <w:lang w:val="en-GB"/>
              </w:rPr>
              <w:t>,</w:t>
            </w:r>
            <w:r w:rsidRPr="00D035A9">
              <w:rPr>
                <w:rFonts w:cs="Times New Roman"/>
                <w:b/>
                <w:bCs/>
                <w:sz w:val="20"/>
                <w:cs/>
                <w:lang w:val="en-GB"/>
              </w:rPr>
              <w:t>654</w:t>
            </w:r>
          </w:p>
        </w:tc>
      </w:tr>
      <w:tr w:rsidR="00D035A9" w:rsidRPr="00476D19" w14:paraId="5B3A80B2" w14:textId="77777777" w:rsidTr="00E51FA7">
        <w:trPr>
          <w:cantSplit/>
        </w:trPr>
        <w:tc>
          <w:tcPr>
            <w:tcW w:w="4050" w:type="dxa"/>
            <w:vAlign w:val="bottom"/>
          </w:tcPr>
          <w:p w14:paraId="0D6BF407" w14:textId="77777777" w:rsidR="00D035A9" w:rsidRPr="00476D19" w:rsidRDefault="00D035A9" w:rsidP="00D035A9">
            <w:pPr>
              <w:spacing w:line="240" w:lineRule="atLeast"/>
              <w:ind w:left="72" w:right="-108" w:hanging="72"/>
              <w:rPr>
                <w:rFonts w:cs="Times New Roman"/>
                <w:b/>
                <w:bCs/>
                <w:sz w:val="20"/>
              </w:rPr>
            </w:pPr>
          </w:p>
        </w:tc>
        <w:tc>
          <w:tcPr>
            <w:tcW w:w="1304" w:type="dxa"/>
            <w:vAlign w:val="bottom"/>
          </w:tcPr>
          <w:p w14:paraId="017D5FE7" w14:textId="77777777" w:rsidR="00D035A9" w:rsidRPr="00476D19" w:rsidRDefault="00D035A9" w:rsidP="00D035A9">
            <w:pPr>
              <w:tabs>
                <w:tab w:val="decimal" w:pos="994"/>
              </w:tabs>
              <w:spacing w:line="240" w:lineRule="atLeast"/>
              <w:ind w:right="-13"/>
              <w:rPr>
                <w:rFonts w:cs="Times New Roman"/>
                <w:sz w:val="20"/>
                <w:cs/>
                <w:lang w:val="en-GB"/>
              </w:rPr>
            </w:pPr>
          </w:p>
        </w:tc>
        <w:tc>
          <w:tcPr>
            <w:tcW w:w="1305" w:type="dxa"/>
            <w:vAlign w:val="bottom"/>
          </w:tcPr>
          <w:p w14:paraId="41D4CC9A" w14:textId="77777777" w:rsidR="00D035A9" w:rsidRPr="00476D19" w:rsidRDefault="00D035A9" w:rsidP="00D035A9">
            <w:pPr>
              <w:tabs>
                <w:tab w:val="decimal" w:pos="994"/>
              </w:tabs>
              <w:spacing w:line="240" w:lineRule="atLeast"/>
              <w:ind w:right="-13"/>
              <w:rPr>
                <w:rFonts w:cs="Times New Roman"/>
                <w:sz w:val="20"/>
                <w:cs/>
                <w:lang w:val="en-GB"/>
              </w:rPr>
            </w:pPr>
          </w:p>
        </w:tc>
        <w:tc>
          <w:tcPr>
            <w:tcW w:w="1304" w:type="dxa"/>
            <w:vAlign w:val="bottom"/>
          </w:tcPr>
          <w:p w14:paraId="1BBA05D1" w14:textId="77777777" w:rsidR="00D035A9" w:rsidRPr="00476D19" w:rsidRDefault="00D035A9" w:rsidP="00D035A9">
            <w:pPr>
              <w:tabs>
                <w:tab w:val="decimal" w:pos="994"/>
              </w:tabs>
              <w:spacing w:line="240" w:lineRule="atLeast"/>
              <w:ind w:right="-13"/>
              <w:rPr>
                <w:rFonts w:cs="Times New Roman"/>
                <w:sz w:val="20"/>
                <w:cs/>
                <w:lang w:val="en-GB"/>
              </w:rPr>
            </w:pPr>
          </w:p>
        </w:tc>
        <w:tc>
          <w:tcPr>
            <w:tcW w:w="1305" w:type="dxa"/>
            <w:vAlign w:val="bottom"/>
          </w:tcPr>
          <w:p w14:paraId="4A7DE802" w14:textId="77777777" w:rsidR="00D035A9" w:rsidRPr="00476D19" w:rsidRDefault="00D035A9" w:rsidP="00D035A9">
            <w:pPr>
              <w:tabs>
                <w:tab w:val="decimal" w:pos="994"/>
              </w:tabs>
              <w:spacing w:line="240" w:lineRule="atLeast"/>
              <w:ind w:right="-13"/>
              <w:rPr>
                <w:rFonts w:cs="Times New Roman"/>
                <w:sz w:val="20"/>
                <w:cs/>
                <w:lang w:val="en-GB"/>
              </w:rPr>
            </w:pPr>
          </w:p>
        </w:tc>
      </w:tr>
      <w:tr w:rsidR="00D035A9" w:rsidRPr="00476D19" w14:paraId="3819BA7C" w14:textId="77777777" w:rsidTr="00E51FA7">
        <w:trPr>
          <w:cantSplit/>
        </w:trPr>
        <w:tc>
          <w:tcPr>
            <w:tcW w:w="4050" w:type="dxa"/>
            <w:vAlign w:val="bottom"/>
          </w:tcPr>
          <w:p w14:paraId="64465293" w14:textId="77777777" w:rsidR="00D035A9" w:rsidRPr="00476D19" w:rsidRDefault="00D035A9" w:rsidP="00D035A9">
            <w:pPr>
              <w:spacing w:line="240" w:lineRule="atLeast"/>
              <w:ind w:left="72" w:right="-108" w:hanging="72"/>
              <w:rPr>
                <w:rFonts w:cs="Times New Roman"/>
                <w:b/>
                <w:bCs/>
                <w:i/>
                <w:iCs/>
                <w:sz w:val="20"/>
                <w:cs/>
              </w:rPr>
            </w:pPr>
            <w:r w:rsidRPr="00476D19">
              <w:rPr>
                <w:rFonts w:cs="Times New Roman"/>
                <w:b/>
                <w:bCs/>
                <w:i/>
                <w:iCs/>
                <w:sz w:val="20"/>
              </w:rPr>
              <w:t>Accumulated amortisation</w:t>
            </w:r>
          </w:p>
        </w:tc>
        <w:tc>
          <w:tcPr>
            <w:tcW w:w="1304" w:type="dxa"/>
            <w:vAlign w:val="bottom"/>
          </w:tcPr>
          <w:p w14:paraId="78DAB787" w14:textId="77777777" w:rsidR="00D035A9" w:rsidRPr="00476D19" w:rsidRDefault="00D035A9" w:rsidP="00D035A9">
            <w:pPr>
              <w:tabs>
                <w:tab w:val="decimal" w:pos="994"/>
              </w:tabs>
              <w:spacing w:line="240" w:lineRule="atLeast"/>
              <w:ind w:right="-13"/>
              <w:rPr>
                <w:rFonts w:cs="Times New Roman"/>
                <w:sz w:val="20"/>
                <w:cs/>
                <w:lang w:val="en-GB"/>
              </w:rPr>
            </w:pPr>
          </w:p>
        </w:tc>
        <w:tc>
          <w:tcPr>
            <w:tcW w:w="1305" w:type="dxa"/>
            <w:vAlign w:val="bottom"/>
          </w:tcPr>
          <w:p w14:paraId="79BFA5FC" w14:textId="77777777" w:rsidR="00D035A9" w:rsidRPr="00476D19" w:rsidRDefault="00D035A9" w:rsidP="00D035A9">
            <w:pPr>
              <w:tabs>
                <w:tab w:val="decimal" w:pos="994"/>
              </w:tabs>
              <w:spacing w:line="240" w:lineRule="atLeast"/>
              <w:ind w:right="-13"/>
              <w:rPr>
                <w:rFonts w:cs="Times New Roman"/>
                <w:sz w:val="20"/>
                <w:cs/>
                <w:lang w:val="en-GB"/>
              </w:rPr>
            </w:pPr>
          </w:p>
        </w:tc>
        <w:tc>
          <w:tcPr>
            <w:tcW w:w="1304" w:type="dxa"/>
            <w:vAlign w:val="bottom"/>
          </w:tcPr>
          <w:p w14:paraId="484F9CC6" w14:textId="77777777" w:rsidR="00D035A9" w:rsidRPr="00476D19" w:rsidRDefault="00D035A9" w:rsidP="00D035A9">
            <w:pPr>
              <w:tabs>
                <w:tab w:val="decimal" w:pos="994"/>
              </w:tabs>
              <w:spacing w:line="240" w:lineRule="atLeast"/>
              <w:ind w:right="-13"/>
              <w:rPr>
                <w:rFonts w:cs="Times New Roman"/>
                <w:sz w:val="20"/>
                <w:cs/>
                <w:lang w:val="en-GB"/>
              </w:rPr>
            </w:pPr>
          </w:p>
        </w:tc>
        <w:tc>
          <w:tcPr>
            <w:tcW w:w="1305" w:type="dxa"/>
            <w:vAlign w:val="bottom"/>
          </w:tcPr>
          <w:p w14:paraId="313E24E2" w14:textId="77777777" w:rsidR="00D035A9" w:rsidRPr="00476D19" w:rsidRDefault="00D035A9" w:rsidP="00D035A9">
            <w:pPr>
              <w:tabs>
                <w:tab w:val="decimal" w:pos="994"/>
              </w:tabs>
              <w:spacing w:line="240" w:lineRule="atLeast"/>
              <w:ind w:right="-13"/>
              <w:rPr>
                <w:rFonts w:cs="Times New Roman"/>
                <w:sz w:val="20"/>
                <w:cs/>
                <w:lang w:val="en-GB"/>
              </w:rPr>
            </w:pPr>
          </w:p>
        </w:tc>
      </w:tr>
      <w:tr w:rsidR="00D035A9" w:rsidRPr="00476D19" w14:paraId="04A7288F" w14:textId="77777777" w:rsidTr="00E51FA7">
        <w:trPr>
          <w:cantSplit/>
        </w:trPr>
        <w:tc>
          <w:tcPr>
            <w:tcW w:w="4050" w:type="dxa"/>
            <w:vAlign w:val="bottom"/>
          </w:tcPr>
          <w:p w14:paraId="4E13EC5B" w14:textId="42BFC169" w:rsidR="00D035A9" w:rsidRPr="00476D19" w:rsidRDefault="00D035A9" w:rsidP="00D035A9">
            <w:pPr>
              <w:spacing w:line="240" w:lineRule="atLeast"/>
              <w:ind w:left="72" w:hanging="72"/>
              <w:rPr>
                <w:rFonts w:cs="Times New Roman"/>
                <w:sz w:val="20"/>
                <w:cs/>
              </w:rPr>
            </w:pPr>
            <w:r w:rsidRPr="00476D19">
              <w:rPr>
                <w:rFonts w:cs="Times New Roman"/>
                <w:sz w:val="20"/>
              </w:rPr>
              <w:t>At 1 January 202</w:t>
            </w:r>
            <w:r>
              <w:rPr>
                <w:rFonts w:cs="Times New Roman"/>
                <w:sz w:val="20"/>
              </w:rPr>
              <w:t>4</w:t>
            </w:r>
          </w:p>
        </w:tc>
        <w:tc>
          <w:tcPr>
            <w:tcW w:w="1304" w:type="dxa"/>
            <w:vAlign w:val="bottom"/>
          </w:tcPr>
          <w:p w14:paraId="6D5F3992" w14:textId="1642AB32" w:rsidR="00D035A9" w:rsidRPr="00880701" w:rsidRDefault="00D035A9" w:rsidP="00D035A9">
            <w:pPr>
              <w:tabs>
                <w:tab w:val="decimal" w:pos="994"/>
              </w:tabs>
              <w:spacing w:line="240" w:lineRule="atLeast"/>
              <w:ind w:right="-13"/>
              <w:rPr>
                <w:rFonts w:cs="Times New Roman"/>
                <w:sz w:val="20"/>
                <w:lang w:val="en-GB"/>
              </w:rPr>
            </w:pPr>
            <w:r w:rsidRPr="00880701">
              <w:rPr>
                <w:rFonts w:cs="Times New Roman"/>
                <w:sz w:val="20"/>
                <w:cs/>
                <w:lang w:val="en-GB"/>
              </w:rPr>
              <w:t>1</w:t>
            </w:r>
            <w:r w:rsidRPr="00880701">
              <w:rPr>
                <w:rFonts w:cs="Times New Roman"/>
                <w:sz w:val="20"/>
                <w:lang w:val="en-GB"/>
              </w:rPr>
              <w:t>,</w:t>
            </w:r>
            <w:r w:rsidRPr="00880701">
              <w:rPr>
                <w:rFonts w:cs="Times New Roman"/>
                <w:sz w:val="20"/>
                <w:cs/>
                <w:lang w:val="en-GB"/>
              </w:rPr>
              <w:t>074</w:t>
            </w:r>
            <w:r w:rsidRPr="00880701">
              <w:rPr>
                <w:rFonts w:cs="Times New Roman"/>
                <w:sz w:val="20"/>
                <w:lang w:val="en-GB"/>
              </w:rPr>
              <w:t>,</w:t>
            </w:r>
            <w:r w:rsidRPr="00880701">
              <w:rPr>
                <w:rFonts w:cs="Times New Roman"/>
                <w:sz w:val="20"/>
                <w:cs/>
                <w:lang w:val="en-GB"/>
              </w:rPr>
              <w:t>908</w:t>
            </w:r>
          </w:p>
        </w:tc>
        <w:tc>
          <w:tcPr>
            <w:tcW w:w="1305" w:type="dxa"/>
            <w:vAlign w:val="bottom"/>
          </w:tcPr>
          <w:p w14:paraId="7930800F" w14:textId="3BDF0CA4" w:rsidR="00D035A9" w:rsidRPr="00880701" w:rsidRDefault="00D035A9" w:rsidP="00D035A9">
            <w:pPr>
              <w:tabs>
                <w:tab w:val="decimal" w:pos="994"/>
              </w:tabs>
              <w:spacing w:line="240" w:lineRule="atLeast"/>
              <w:ind w:right="-13"/>
              <w:rPr>
                <w:rFonts w:cs="Times New Roman"/>
                <w:sz w:val="20"/>
                <w:cs/>
                <w:lang w:val="en-GB"/>
              </w:rPr>
            </w:pPr>
            <w:r w:rsidRPr="00880701">
              <w:rPr>
                <w:rFonts w:cs="Times New Roman"/>
                <w:sz w:val="20"/>
                <w:cs/>
                <w:lang w:val="en-GB"/>
              </w:rPr>
              <w:t>36</w:t>
            </w:r>
            <w:r w:rsidRPr="00880701">
              <w:rPr>
                <w:rFonts w:cs="Times New Roman"/>
                <w:sz w:val="20"/>
                <w:lang w:val="en-GB"/>
              </w:rPr>
              <w:t>,</w:t>
            </w:r>
            <w:r w:rsidRPr="00880701">
              <w:rPr>
                <w:rFonts w:cs="Times New Roman"/>
                <w:sz w:val="20"/>
                <w:cs/>
                <w:lang w:val="en-GB"/>
              </w:rPr>
              <w:t>036</w:t>
            </w:r>
          </w:p>
        </w:tc>
        <w:tc>
          <w:tcPr>
            <w:tcW w:w="1304" w:type="dxa"/>
            <w:vAlign w:val="bottom"/>
          </w:tcPr>
          <w:p w14:paraId="54ADC08D" w14:textId="295B4E79" w:rsidR="00D035A9" w:rsidRPr="00880701" w:rsidRDefault="00D035A9" w:rsidP="00D035A9">
            <w:pPr>
              <w:tabs>
                <w:tab w:val="decimal" w:pos="994"/>
              </w:tabs>
              <w:spacing w:line="240" w:lineRule="atLeast"/>
              <w:ind w:right="-13"/>
              <w:rPr>
                <w:rFonts w:cs="Times New Roman"/>
                <w:sz w:val="20"/>
                <w:lang w:val="en-GB"/>
              </w:rPr>
            </w:pPr>
            <w:r w:rsidRPr="00880701">
              <w:rPr>
                <w:rFonts w:cs="Times New Roman"/>
                <w:sz w:val="20"/>
                <w:lang w:val="en-GB"/>
              </w:rPr>
              <w:t>-</w:t>
            </w:r>
          </w:p>
        </w:tc>
        <w:tc>
          <w:tcPr>
            <w:tcW w:w="1305" w:type="dxa"/>
            <w:vAlign w:val="bottom"/>
          </w:tcPr>
          <w:p w14:paraId="28C0B9DD" w14:textId="20E0DD33" w:rsidR="00D035A9" w:rsidRPr="00880701" w:rsidRDefault="00D035A9" w:rsidP="00D035A9">
            <w:pPr>
              <w:tabs>
                <w:tab w:val="decimal" w:pos="994"/>
              </w:tabs>
              <w:spacing w:line="240" w:lineRule="atLeast"/>
              <w:ind w:right="-13"/>
              <w:rPr>
                <w:rFonts w:cs="Times New Roman"/>
                <w:sz w:val="20"/>
                <w:cs/>
                <w:lang w:val="en-GB"/>
              </w:rPr>
            </w:pPr>
            <w:r w:rsidRPr="00880701">
              <w:rPr>
                <w:rFonts w:cs="Times New Roman"/>
                <w:sz w:val="20"/>
                <w:cs/>
                <w:lang w:val="en-GB"/>
              </w:rPr>
              <w:t>1</w:t>
            </w:r>
            <w:r w:rsidRPr="00880701">
              <w:rPr>
                <w:rFonts w:cs="Times New Roman"/>
                <w:sz w:val="20"/>
                <w:lang w:val="en-GB"/>
              </w:rPr>
              <w:t>,</w:t>
            </w:r>
            <w:r w:rsidRPr="00880701">
              <w:rPr>
                <w:rFonts w:cs="Times New Roman"/>
                <w:sz w:val="20"/>
                <w:cs/>
                <w:lang w:val="en-GB"/>
              </w:rPr>
              <w:t>110</w:t>
            </w:r>
            <w:r w:rsidRPr="00880701">
              <w:rPr>
                <w:rFonts w:cs="Times New Roman"/>
                <w:sz w:val="20"/>
                <w:lang w:val="en-GB"/>
              </w:rPr>
              <w:t>,</w:t>
            </w:r>
            <w:r w:rsidRPr="00880701">
              <w:rPr>
                <w:rFonts w:cs="Times New Roman"/>
                <w:sz w:val="20"/>
                <w:cs/>
                <w:lang w:val="en-GB"/>
              </w:rPr>
              <w:t>944</w:t>
            </w:r>
          </w:p>
        </w:tc>
      </w:tr>
      <w:tr w:rsidR="00D035A9" w:rsidRPr="00476D19" w14:paraId="68BA9029" w14:textId="77777777" w:rsidTr="00E51FA7">
        <w:trPr>
          <w:cantSplit/>
        </w:trPr>
        <w:tc>
          <w:tcPr>
            <w:tcW w:w="4050" w:type="dxa"/>
            <w:vAlign w:val="bottom"/>
          </w:tcPr>
          <w:p w14:paraId="1A605EA0" w14:textId="6E0DC4F4" w:rsidR="00D035A9" w:rsidRPr="00476D19" w:rsidRDefault="00D035A9" w:rsidP="00D035A9">
            <w:pPr>
              <w:spacing w:line="240" w:lineRule="atLeast"/>
              <w:ind w:left="72" w:hanging="72"/>
              <w:rPr>
                <w:rFonts w:cs="Times New Roman"/>
                <w:sz w:val="20"/>
                <w:lang w:val="en-GB"/>
              </w:rPr>
            </w:pPr>
            <w:r w:rsidRPr="00476D19">
              <w:rPr>
                <w:rFonts w:cs="Times New Roman"/>
                <w:sz w:val="20"/>
              </w:rPr>
              <w:t>Amortisation charged for the year</w:t>
            </w:r>
          </w:p>
        </w:tc>
        <w:tc>
          <w:tcPr>
            <w:tcW w:w="1304" w:type="dxa"/>
            <w:vAlign w:val="bottom"/>
          </w:tcPr>
          <w:p w14:paraId="7E1ADBD7" w14:textId="2EF2211F" w:rsidR="00D035A9" w:rsidRPr="00476D19" w:rsidRDefault="00D035A9" w:rsidP="00D035A9">
            <w:pPr>
              <w:pBdr>
                <w:bottom w:val="single" w:sz="4" w:space="1" w:color="auto"/>
              </w:pBdr>
              <w:tabs>
                <w:tab w:val="decimal" w:pos="994"/>
              </w:tabs>
              <w:spacing w:line="240" w:lineRule="atLeast"/>
              <w:ind w:right="-13"/>
              <w:rPr>
                <w:rFonts w:cs="Times New Roman"/>
                <w:sz w:val="20"/>
                <w:cs/>
                <w:lang w:val="en-GB"/>
              </w:rPr>
            </w:pPr>
            <w:r w:rsidRPr="00476D19">
              <w:rPr>
                <w:rFonts w:cs="Times New Roman"/>
                <w:sz w:val="20"/>
                <w:cs/>
                <w:lang w:val="en-GB"/>
              </w:rPr>
              <w:t>97</w:t>
            </w:r>
            <w:r w:rsidRPr="00476D19">
              <w:rPr>
                <w:rFonts w:cs="Times New Roman"/>
                <w:sz w:val="20"/>
                <w:lang w:val="en-GB"/>
              </w:rPr>
              <w:t>,</w:t>
            </w:r>
            <w:r w:rsidRPr="00476D19">
              <w:rPr>
                <w:rFonts w:cs="Times New Roman"/>
                <w:sz w:val="20"/>
                <w:cs/>
                <w:lang w:val="en-GB"/>
              </w:rPr>
              <w:t>2</w:t>
            </w:r>
            <w:r w:rsidRPr="00476D19">
              <w:rPr>
                <w:rFonts w:cs="Times New Roman"/>
                <w:sz w:val="20"/>
                <w:lang w:val="en-GB"/>
              </w:rPr>
              <w:t>39</w:t>
            </w:r>
          </w:p>
        </w:tc>
        <w:tc>
          <w:tcPr>
            <w:tcW w:w="1305" w:type="dxa"/>
            <w:vAlign w:val="bottom"/>
          </w:tcPr>
          <w:p w14:paraId="6770BE64" w14:textId="438E67D9"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476D19">
              <w:rPr>
                <w:rFonts w:cs="Times New Roman"/>
                <w:sz w:val="20"/>
                <w:cs/>
                <w:lang w:val="en-GB"/>
              </w:rPr>
              <w:t>1</w:t>
            </w:r>
            <w:r w:rsidRPr="00476D19">
              <w:rPr>
                <w:rFonts w:cs="Times New Roman"/>
                <w:sz w:val="20"/>
                <w:lang w:val="en-GB"/>
              </w:rPr>
              <w:t>,</w:t>
            </w:r>
            <w:r w:rsidRPr="00476D19">
              <w:rPr>
                <w:rFonts w:cs="Times New Roman"/>
                <w:sz w:val="20"/>
                <w:cs/>
                <w:lang w:val="en-GB"/>
              </w:rPr>
              <w:t>26</w:t>
            </w:r>
            <w:r w:rsidRPr="00476D19">
              <w:rPr>
                <w:rFonts w:cs="Times New Roman"/>
                <w:sz w:val="20"/>
                <w:lang w:val="en-GB"/>
              </w:rPr>
              <w:t>8</w:t>
            </w:r>
          </w:p>
        </w:tc>
        <w:tc>
          <w:tcPr>
            <w:tcW w:w="1304" w:type="dxa"/>
            <w:vAlign w:val="bottom"/>
          </w:tcPr>
          <w:p w14:paraId="6B44E2C2" w14:textId="3989FE86"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476D19">
              <w:rPr>
                <w:rFonts w:cs="Times New Roman"/>
                <w:sz w:val="20"/>
                <w:cs/>
                <w:lang w:val="en-GB"/>
              </w:rPr>
              <w:t>-</w:t>
            </w:r>
          </w:p>
        </w:tc>
        <w:tc>
          <w:tcPr>
            <w:tcW w:w="1305" w:type="dxa"/>
            <w:vAlign w:val="bottom"/>
          </w:tcPr>
          <w:p w14:paraId="4CBC23E9" w14:textId="6794B7A5" w:rsidR="00D035A9" w:rsidRPr="00476D19" w:rsidRDefault="00D035A9" w:rsidP="00D035A9">
            <w:pPr>
              <w:pBdr>
                <w:bottom w:val="single" w:sz="4" w:space="1" w:color="auto"/>
              </w:pBdr>
              <w:tabs>
                <w:tab w:val="decimal" w:pos="994"/>
              </w:tabs>
              <w:spacing w:line="240" w:lineRule="atLeast"/>
              <w:ind w:right="-13"/>
              <w:rPr>
                <w:rFonts w:cs="Times New Roman"/>
                <w:sz w:val="20"/>
                <w:cs/>
                <w:lang w:val="en-GB"/>
              </w:rPr>
            </w:pPr>
            <w:r w:rsidRPr="00476D19">
              <w:rPr>
                <w:rFonts w:cs="Times New Roman"/>
                <w:sz w:val="20"/>
                <w:cs/>
                <w:lang w:val="en-GB"/>
              </w:rPr>
              <w:t>98</w:t>
            </w:r>
            <w:r w:rsidRPr="00476D19">
              <w:rPr>
                <w:rFonts w:cs="Times New Roman"/>
                <w:sz w:val="20"/>
                <w:lang w:val="en-GB"/>
              </w:rPr>
              <w:t>,</w:t>
            </w:r>
            <w:r w:rsidRPr="00476D19">
              <w:rPr>
                <w:rFonts w:cs="Times New Roman"/>
                <w:sz w:val="20"/>
                <w:cs/>
                <w:lang w:val="en-GB"/>
              </w:rPr>
              <w:t>507</w:t>
            </w:r>
          </w:p>
        </w:tc>
      </w:tr>
      <w:tr w:rsidR="00D035A9" w:rsidRPr="00476D19" w14:paraId="4C096734" w14:textId="77777777" w:rsidTr="00E51FA7">
        <w:trPr>
          <w:cantSplit/>
        </w:trPr>
        <w:tc>
          <w:tcPr>
            <w:tcW w:w="4050" w:type="dxa"/>
            <w:vAlign w:val="bottom"/>
          </w:tcPr>
          <w:p w14:paraId="1708C2D6" w14:textId="68DC7AE8" w:rsidR="00D035A9" w:rsidRPr="00476D19" w:rsidRDefault="00D035A9" w:rsidP="00D035A9">
            <w:pPr>
              <w:spacing w:line="240" w:lineRule="atLeast"/>
              <w:ind w:left="132" w:hanging="132"/>
              <w:rPr>
                <w:rFonts w:cs="Times New Roman"/>
                <w:b/>
                <w:bCs/>
                <w:sz w:val="20"/>
                <w:cs/>
                <w:lang w:val="en-GB"/>
              </w:rPr>
            </w:pPr>
            <w:r w:rsidRPr="00476D19">
              <w:rPr>
                <w:rFonts w:cs="Times New Roman"/>
                <w:b/>
                <w:bCs/>
                <w:sz w:val="20"/>
              </w:rPr>
              <w:t>At 31 December 202</w:t>
            </w:r>
            <w:r>
              <w:rPr>
                <w:rFonts w:cs="Times New Roman"/>
                <w:b/>
                <w:bCs/>
                <w:sz w:val="20"/>
              </w:rPr>
              <w:t>4</w:t>
            </w:r>
            <w:r w:rsidRPr="00476D19">
              <w:rPr>
                <w:rFonts w:cs="Times New Roman"/>
                <w:b/>
                <w:bCs/>
                <w:sz w:val="20"/>
              </w:rPr>
              <w:t xml:space="preserve"> and 1 January 202</w:t>
            </w:r>
            <w:r>
              <w:rPr>
                <w:rFonts w:cs="Times New Roman"/>
                <w:b/>
                <w:bCs/>
                <w:sz w:val="20"/>
              </w:rPr>
              <w:t>5</w:t>
            </w:r>
          </w:p>
        </w:tc>
        <w:tc>
          <w:tcPr>
            <w:tcW w:w="1304" w:type="dxa"/>
            <w:vAlign w:val="bottom"/>
          </w:tcPr>
          <w:p w14:paraId="46273EC5" w14:textId="4F561B11" w:rsidR="00D035A9" w:rsidRPr="00476D19" w:rsidRDefault="00D035A9" w:rsidP="00D035A9">
            <w:pPr>
              <w:tabs>
                <w:tab w:val="decimal" w:pos="994"/>
              </w:tabs>
              <w:spacing w:line="240" w:lineRule="atLeast"/>
              <w:ind w:right="-13"/>
              <w:rPr>
                <w:rFonts w:cs="Times New Roman"/>
                <w:b/>
                <w:bCs/>
                <w:sz w:val="20"/>
                <w:lang w:val="en-GB"/>
              </w:rPr>
            </w:pPr>
            <w:r w:rsidRPr="00476D19">
              <w:rPr>
                <w:rFonts w:cs="Times New Roman"/>
                <w:b/>
                <w:bCs/>
                <w:sz w:val="20"/>
                <w:cs/>
                <w:lang w:val="en-GB"/>
              </w:rPr>
              <w:t>1</w:t>
            </w:r>
            <w:r w:rsidRPr="00476D19">
              <w:rPr>
                <w:rFonts w:cs="Times New Roman"/>
                <w:b/>
                <w:bCs/>
                <w:sz w:val="20"/>
                <w:lang w:val="en-GB"/>
              </w:rPr>
              <w:t>,</w:t>
            </w:r>
            <w:r w:rsidRPr="00476D19">
              <w:rPr>
                <w:rFonts w:cs="Times New Roman"/>
                <w:b/>
                <w:bCs/>
                <w:sz w:val="20"/>
                <w:cs/>
                <w:lang w:val="en-GB"/>
              </w:rPr>
              <w:t>172</w:t>
            </w:r>
            <w:r w:rsidRPr="00476D19">
              <w:rPr>
                <w:rFonts w:cs="Times New Roman"/>
                <w:b/>
                <w:bCs/>
                <w:sz w:val="20"/>
                <w:lang w:val="en-GB"/>
              </w:rPr>
              <w:t>,</w:t>
            </w:r>
            <w:r w:rsidRPr="00476D19">
              <w:rPr>
                <w:rFonts w:cs="Times New Roman"/>
                <w:b/>
                <w:bCs/>
                <w:sz w:val="20"/>
                <w:cs/>
                <w:lang w:val="en-GB"/>
              </w:rPr>
              <w:t>14</w:t>
            </w:r>
            <w:r w:rsidRPr="00476D19">
              <w:rPr>
                <w:rFonts w:cs="Times New Roman"/>
                <w:b/>
                <w:bCs/>
                <w:sz w:val="20"/>
                <w:lang w:val="en-GB"/>
              </w:rPr>
              <w:t>7</w:t>
            </w:r>
          </w:p>
        </w:tc>
        <w:tc>
          <w:tcPr>
            <w:tcW w:w="1305" w:type="dxa"/>
            <w:vAlign w:val="bottom"/>
          </w:tcPr>
          <w:p w14:paraId="6A9FD9CA" w14:textId="35594B1F" w:rsidR="00D035A9" w:rsidRPr="00476D19" w:rsidRDefault="00D035A9" w:rsidP="00D035A9">
            <w:pPr>
              <w:tabs>
                <w:tab w:val="decimal" w:pos="994"/>
              </w:tabs>
              <w:spacing w:line="240" w:lineRule="atLeast"/>
              <w:ind w:right="-13"/>
              <w:rPr>
                <w:rFonts w:cs="Times New Roman"/>
                <w:b/>
                <w:bCs/>
                <w:sz w:val="20"/>
                <w:lang w:val="en-GB"/>
              </w:rPr>
            </w:pPr>
            <w:r w:rsidRPr="00476D19">
              <w:rPr>
                <w:rFonts w:cs="Times New Roman"/>
                <w:b/>
                <w:bCs/>
                <w:sz w:val="20"/>
                <w:cs/>
                <w:lang w:val="en-GB"/>
              </w:rPr>
              <w:t>37</w:t>
            </w:r>
            <w:r w:rsidRPr="00476D19">
              <w:rPr>
                <w:rFonts w:cs="Times New Roman"/>
                <w:b/>
                <w:bCs/>
                <w:sz w:val="20"/>
                <w:lang w:val="en-GB"/>
              </w:rPr>
              <w:t>,</w:t>
            </w:r>
            <w:r w:rsidRPr="00476D19">
              <w:rPr>
                <w:rFonts w:cs="Times New Roman"/>
                <w:b/>
                <w:bCs/>
                <w:sz w:val="20"/>
                <w:cs/>
                <w:lang w:val="en-GB"/>
              </w:rPr>
              <w:t>30</w:t>
            </w:r>
            <w:r w:rsidRPr="00476D19">
              <w:rPr>
                <w:rFonts w:cs="Times New Roman"/>
                <w:b/>
                <w:bCs/>
                <w:sz w:val="20"/>
                <w:lang w:val="en-GB"/>
              </w:rPr>
              <w:t>4</w:t>
            </w:r>
          </w:p>
        </w:tc>
        <w:tc>
          <w:tcPr>
            <w:tcW w:w="1304" w:type="dxa"/>
            <w:vAlign w:val="bottom"/>
          </w:tcPr>
          <w:p w14:paraId="11730C80" w14:textId="3DA3A5F9" w:rsidR="00D035A9" w:rsidRPr="00476D19" w:rsidRDefault="00D035A9" w:rsidP="00D035A9">
            <w:pPr>
              <w:tabs>
                <w:tab w:val="decimal" w:pos="994"/>
              </w:tabs>
              <w:spacing w:line="240" w:lineRule="atLeast"/>
              <w:ind w:right="-13"/>
              <w:rPr>
                <w:rFonts w:cs="Times New Roman"/>
                <w:b/>
                <w:bCs/>
                <w:sz w:val="20"/>
                <w:lang w:val="en-GB"/>
              </w:rPr>
            </w:pPr>
            <w:r w:rsidRPr="00476D19">
              <w:rPr>
                <w:rFonts w:cs="Times New Roman"/>
                <w:b/>
                <w:bCs/>
                <w:sz w:val="20"/>
                <w:cs/>
                <w:lang w:val="en-GB"/>
              </w:rPr>
              <w:t>-</w:t>
            </w:r>
          </w:p>
        </w:tc>
        <w:tc>
          <w:tcPr>
            <w:tcW w:w="1305" w:type="dxa"/>
            <w:vAlign w:val="bottom"/>
          </w:tcPr>
          <w:p w14:paraId="05B3567B" w14:textId="4A2326C3" w:rsidR="00D035A9" w:rsidRPr="00476D19" w:rsidRDefault="00D035A9" w:rsidP="00D035A9">
            <w:pPr>
              <w:tabs>
                <w:tab w:val="decimal" w:pos="994"/>
              </w:tabs>
              <w:spacing w:line="240" w:lineRule="atLeast"/>
              <w:ind w:right="-13"/>
              <w:rPr>
                <w:rFonts w:cs="Times New Roman"/>
                <w:b/>
                <w:bCs/>
                <w:sz w:val="20"/>
                <w:lang w:val="en-GB"/>
              </w:rPr>
            </w:pPr>
            <w:r w:rsidRPr="00476D19">
              <w:rPr>
                <w:rFonts w:cs="Times New Roman"/>
                <w:b/>
                <w:bCs/>
                <w:sz w:val="20"/>
                <w:cs/>
                <w:lang w:val="en-GB"/>
              </w:rPr>
              <w:t>1</w:t>
            </w:r>
            <w:r w:rsidRPr="00476D19">
              <w:rPr>
                <w:rFonts w:cs="Times New Roman"/>
                <w:b/>
                <w:bCs/>
                <w:sz w:val="20"/>
                <w:lang w:val="en-GB"/>
              </w:rPr>
              <w:t>,</w:t>
            </w:r>
            <w:r w:rsidRPr="00476D19">
              <w:rPr>
                <w:rFonts w:cs="Times New Roman"/>
                <w:b/>
                <w:bCs/>
                <w:sz w:val="20"/>
                <w:cs/>
                <w:lang w:val="en-GB"/>
              </w:rPr>
              <w:t>209</w:t>
            </w:r>
            <w:r w:rsidRPr="00476D19">
              <w:rPr>
                <w:rFonts w:cs="Times New Roman"/>
                <w:b/>
                <w:bCs/>
                <w:sz w:val="20"/>
                <w:lang w:val="en-GB"/>
              </w:rPr>
              <w:t>,</w:t>
            </w:r>
            <w:r w:rsidRPr="00476D19">
              <w:rPr>
                <w:rFonts w:cs="Times New Roman"/>
                <w:b/>
                <w:bCs/>
                <w:sz w:val="20"/>
                <w:cs/>
                <w:lang w:val="en-GB"/>
              </w:rPr>
              <w:t>451</w:t>
            </w:r>
          </w:p>
        </w:tc>
      </w:tr>
      <w:tr w:rsidR="00D035A9" w:rsidRPr="00476D19" w14:paraId="1FF658D3" w14:textId="77777777" w:rsidTr="00E51FA7">
        <w:trPr>
          <w:cantSplit/>
        </w:trPr>
        <w:tc>
          <w:tcPr>
            <w:tcW w:w="4050" w:type="dxa"/>
            <w:vAlign w:val="bottom"/>
          </w:tcPr>
          <w:p w14:paraId="3CD0B2C0" w14:textId="33F88A67" w:rsidR="00D035A9" w:rsidRPr="00476D19" w:rsidRDefault="00D035A9" w:rsidP="00D035A9">
            <w:pPr>
              <w:spacing w:line="240" w:lineRule="atLeast"/>
              <w:ind w:left="132" w:hanging="132"/>
              <w:rPr>
                <w:rFonts w:cs="Times New Roman"/>
                <w:sz w:val="20"/>
              </w:rPr>
            </w:pPr>
            <w:r w:rsidRPr="00476D19">
              <w:rPr>
                <w:rFonts w:cs="Times New Roman"/>
                <w:sz w:val="20"/>
              </w:rPr>
              <w:t xml:space="preserve">Amortisation charged for the </w:t>
            </w:r>
            <w:r>
              <w:rPr>
                <w:rFonts w:cs="Times New Roman"/>
                <w:sz w:val="20"/>
              </w:rPr>
              <w:t>period</w:t>
            </w:r>
          </w:p>
        </w:tc>
        <w:tc>
          <w:tcPr>
            <w:tcW w:w="1304" w:type="dxa"/>
            <w:vAlign w:val="bottom"/>
          </w:tcPr>
          <w:p w14:paraId="2D6649F7" w14:textId="51347686"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sz w:val="20"/>
                <w:cs/>
                <w:lang w:val="en-GB"/>
              </w:rPr>
              <w:t>52</w:t>
            </w:r>
            <w:r w:rsidRPr="00D035A9">
              <w:rPr>
                <w:rFonts w:cs="Times New Roman"/>
                <w:sz w:val="20"/>
                <w:lang w:val="en-GB"/>
              </w:rPr>
              <w:t>,</w:t>
            </w:r>
            <w:r w:rsidRPr="00D035A9">
              <w:rPr>
                <w:rFonts w:cs="Times New Roman"/>
                <w:sz w:val="20"/>
                <w:cs/>
                <w:lang w:val="en-GB"/>
              </w:rPr>
              <w:t>944</w:t>
            </w:r>
          </w:p>
        </w:tc>
        <w:tc>
          <w:tcPr>
            <w:tcW w:w="1305" w:type="dxa"/>
            <w:vAlign w:val="bottom"/>
          </w:tcPr>
          <w:p w14:paraId="483056E1" w14:textId="64B3E40B"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sz w:val="20"/>
                <w:cs/>
                <w:lang w:val="en-GB"/>
              </w:rPr>
              <w:t>416</w:t>
            </w:r>
          </w:p>
        </w:tc>
        <w:tc>
          <w:tcPr>
            <w:tcW w:w="1304" w:type="dxa"/>
            <w:vAlign w:val="bottom"/>
          </w:tcPr>
          <w:p w14:paraId="0181E0E4" w14:textId="64407361"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hint="cs"/>
                <w:sz w:val="20"/>
                <w:cs/>
                <w:lang w:val="en-GB"/>
              </w:rPr>
              <w:t>-</w:t>
            </w:r>
          </w:p>
        </w:tc>
        <w:tc>
          <w:tcPr>
            <w:tcW w:w="1305" w:type="dxa"/>
            <w:vAlign w:val="bottom"/>
          </w:tcPr>
          <w:p w14:paraId="6E9D3490" w14:textId="179733F8" w:rsidR="00D035A9" w:rsidRPr="00476D19" w:rsidRDefault="00D035A9" w:rsidP="00D035A9">
            <w:pPr>
              <w:tabs>
                <w:tab w:val="decimal" w:pos="994"/>
              </w:tabs>
              <w:spacing w:line="240" w:lineRule="atLeast"/>
              <w:ind w:right="-13"/>
              <w:rPr>
                <w:rFonts w:cs="Times New Roman"/>
                <w:sz w:val="20"/>
                <w:lang w:val="en-GB"/>
              </w:rPr>
            </w:pPr>
            <w:r w:rsidRPr="00D035A9">
              <w:rPr>
                <w:rFonts w:cs="Times New Roman"/>
                <w:sz w:val="20"/>
                <w:cs/>
                <w:lang w:val="en-GB"/>
              </w:rPr>
              <w:t>53</w:t>
            </w:r>
            <w:r w:rsidRPr="00D035A9">
              <w:rPr>
                <w:rFonts w:cs="Times New Roman"/>
                <w:sz w:val="20"/>
                <w:lang w:val="en-GB"/>
              </w:rPr>
              <w:t>,</w:t>
            </w:r>
            <w:r w:rsidRPr="00D035A9">
              <w:rPr>
                <w:rFonts w:cs="Times New Roman"/>
                <w:sz w:val="20"/>
                <w:cs/>
                <w:lang w:val="en-GB"/>
              </w:rPr>
              <w:t>360</w:t>
            </w:r>
          </w:p>
        </w:tc>
      </w:tr>
      <w:tr w:rsidR="00D035A9" w:rsidRPr="00476D19" w14:paraId="42626335" w14:textId="77777777" w:rsidTr="00E51FA7">
        <w:trPr>
          <w:cantSplit/>
        </w:trPr>
        <w:tc>
          <w:tcPr>
            <w:tcW w:w="4050" w:type="dxa"/>
            <w:vAlign w:val="bottom"/>
          </w:tcPr>
          <w:p w14:paraId="383F981D" w14:textId="7C0DD214" w:rsidR="00D035A9" w:rsidRPr="00476D19" w:rsidRDefault="00D035A9" w:rsidP="00D035A9">
            <w:pPr>
              <w:spacing w:line="240" w:lineRule="atLeast"/>
              <w:ind w:left="132" w:hanging="132"/>
              <w:rPr>
                <w:rFonts w:cs="Times New Roman"/>
                <w:sz w:val="20"/>
              </w:rPr>
            </w:pPr>
            <w:r w:rsidRPr="00A67F49">
              <w:rPr>
                <w:rFonts w:cs="Times New Roman"/>
                <w:sz w:val="20"/>
              </w:rPr>
              <w:t>Write-off</w:t>
            </w:r>
          </w:p>
        </w:tc>
        <w:tc>
          <w:tcPr>
            <w:tcW w:w="1304" w:type="dxa"/>
            <w:vAlign w:val="bottom"/>
          </w:tcPr>
          <w:p w14:paraId="7ABB5817" w14:textId="1EB181DE"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D035A9">
              <w:rPr>
                <w:rFonts w:cs="Times New Roman"/>
                <w:sz w:val="20"/>
                <w:cs/>
                <w:lang w:val="en-GB"/>
              </w:rPr>
              <w:t>(167)</w:t>
            </w:r>
          </w:p>
        </w:tc>
        <w:tc>
          <w:tcPr>
            <w:tcW w:w="1305" w:type="dxa"/>
            <w:vAlign w:val="bottom"/>
          </w:tcPr>
          <w:p w14:paraId="002F561B" w14:textId="1ACFF426"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D035A9">
              <w:rPr>
                <w:rFonts w:cs="Times New Roman"/>
                <w:sz w:val="20"/>
                <w:lang w:val="en-GB"/>
              </w:rPr>
              <w:t>-</w:t>
            </w:r>
          </w:p>
        </w:tc>
        <w:tc>
          <w:tcPr>
            <w:tcW w:w="1304" w:type="dxa"/>
            <w:vAlign w:val="bottom"/>
          </w:tcPr>
          <w:p w14:paraId="33070514" w14:textId="36D608C2"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D035A9">
              <w:rPr>
                <w:rFonts w:cs="Times New Roman" w:hint="cs"/>
                <w:sz w:val="20"/>
                <w:cs/>
                <w:lang w:val="en-GB"/>
              </w:rPr>
              <w:t>-</w:t>
            </w:r>
          </w:p>
        </w:tc>
        <w:tc>
          <w:tcPr>
            <w:tcW w:w="1305" w:type="dxa"/>
            <w:vAlign w:val="bottom"/>
          </w:tcPr>
          <w:p w14:paraId="2F5A9DBF" w14:textId="4C1AC1BC" w:rsidR="00D035A9" w:rsidRPr="00476D19" w:rsidRDefault="00D035A9" w:rsidP="00D035A9">
            <w:pPr>
              <w:pBdr>
                <w:bottom w:val="single" w:sz="4" w:space="1" w:color="auto"/>
              </w:pBdr>
              <w:tabs>
                <w:tab w:val="decimal" w:pos="994"/>
              </w:tabs>
              <w:spacing w:line="240" w:lineRule="atLeast"/>
              <w:ind w:right="-13"/>
              <w:rPr>
                <w:rFonts w:cs="Times New Roman"/>
                <w:sz w:val="20"/>
                <w:lang w:val="en-GB"/>
              </w:rPr>
            </w:pPr>
            <w:r w:rsidRPr="00D035A9">
              <w:rPr>
                <w:rFonts w:cs="Times New Roman"/>
                <w:sz w:val="20"/>
                <w:lang w:val="en-GB"/>
              </w:rPr>
              <w:t>(167)</w:t>
            </w:r>
          </w:p>
        </w:tc>
      </w:tr>
      <w:tr w:rsidR="00D035A9" w:rsidRPr="00476D19" w14:paraId="3DD5CF09" w14:textId="77777777" w:rsidTr="00E51FA7">
        <w:trPr>
          <w:cantSplit/>
        </w:trPr>
        <w:tc>
          <w:tcPr>
            <w:tcW w:w="4050" w:type="dxa"/>
            <w:vAlign w:val="bottom"/>
          </w:tcPr>
          <w:p w14:paraId="548941E4" w14:textId="43A51101" w:rsidR="00D035A9" w:rsidRPr="00476D19" w:rsidRDefault="00D035A9" w:rsidP="00D035A9">
            <w:pPr>
              <w:spacing w:line="240" w:lineRule="atLeast"/>
              <w:ind w:right="-108"/>
              <w:rPr>
                <w:rFonts w:cs="Times New Roman"/>
                <w:b/>
                <w:bCs/>
                <w:sz w:val="20"/>
                <w:cs/>
              </w:rPr>
            </w:pPr>
            <w:r w:rsidRPr="00476D19">
              <w:rPr>
                <w:rFonts w:cs="Times New Roman"/>
                <w:b/>
                <w:bCs/>
                <w:sz w:val="20"/>
              </w:rPr>
              <w:t>At 3</w:t>
            </w:r>
            <w:r>
              <w:rPr>
                <w:rFonts w:cs="Times New Roman"/>
                <w:b/>
                <w:bCs/>
                <w:sz w:val="20"/>
              </w:rPr>
              <w:t xml:space="preserve">0 June </w:t>
            </w:r>
            <w:r w:rsidRPr="00476D19">
              <w:rPr>
                <w:rFonts w:cs="Times New Roman"/>
                <w:b/>
                <w:bCs/>
                <w:sz w:val="20"/>
              </w:rPr>
              <w:t>202</w:t>
            </w:r>
            <w:r>
              <w:rPr>
                <w:rFonts w:cs="Times New Roman"/>
                <w:b/>
                <w:bCs/>
                <w:sz w:val="20"/>
              </w:rPr>
              <w:t>5</w:t>
            </w:r>
          </w:p>
        </w:tc>
        <w:tc>
          <w:tcPr>
            <w:tcW w:w="1304" w:type="dxa"/>
            <w:vAlign w:val="bottom"/>
          </w:tcPr>
          <w:p w14:paraId="30B1BBEE" w14:textId="3987192C" w:rsidR="00D035A9" w:rsidRPr="00D035A9" w:rsidRDefault="00D035A9" w:rsidP="00D035A9">
            <w:pPr>
              <w:pBdr>
                <w:bottom w:val="single" w:sz="4" w:space="1" w:color="auto"/>
              </w:pBdr>
              <w:tabs>
                <w:tab w:val="decimal" w:pos="994"/>
              </w:tabs>
              <w:spacing w:line="240" w:lineRule="atLeast"/>
              <w:ind w:right="-13"/>
              <w:rPr>
                <w:rFonts w:cs="Times New Roman"/>
                <w:b/>
                <w:bCs/>
                <w:sz w:val="20"/>
                <w:cs/>
                <w:lang w:val="en-GB"/>
              </w:rPr>
            </w:pPr>
            <w:r w:rsidRPr="00D035A9">
              <w:rPr>
                <w:rFonts w:cs="Times New Roman"/>
                <w:b/>
                <w:bCs/>
                <w:sz w:val="20"/>
                <w:cs/>
                <w:lang w:val="en-GB"/>
              </w:rPr>
              <w:t>1</w:t>
            </w:r>
            <w:r w:rsidRPr="00D035A9">
              <w:rPr>
                <w:rFonts w:cs="Times New Roman"/>
                <w:b/>
                <w:bCs/>
                <w:sz w:val="20"/>
                <w:lang w:val="en-GB"/>
              </w:rPr>
              <w:t>,</w:t>
            </w:r>
            <w:r w:rsidRPr="00D035A9">
              <w:rPr>
                <w:rFonts w:cs="Times New Roman"/>
                <w:b/>
                <w:bCs/>
                <w:sz w:val="20"/>
                <w:cs/>
                <w:lang w:val="en-GB"/>
              </w:rPr>
              <w:t>224</w:t>
            </w:r>
            <w:r w:rsidRPr="00D035A9">
              <w:rPr>
                <w:rFonts w:cs="Times New Roman"/>
                <w:b/>
                <w:bCs/>
                <w:sz w:val="20"/>
                <w:lang w:val="en-GB"/>
              </w:rPr>
              <w:t>,</w:t>
            </w:r>
            <w:r w:rsidRPr="00D035A9">
              <w:rPr>
                <w:rFonts w:cs="Times New Roman"/>
                <w:b/>
                <w:bCs/>
                <w:sz w:val="20"/>
                <w:cs/>
                <w:lang w:val="en-GB"/>
              </w:rPr>
              <w:t>924</w:t>
            </w:r>
          </w:p>
        </w:tc>
        <w:tc>
          <w:tcPr>
            <w:tcW w:w="1305" w:type="dxa"/>
            <w:vAlign w:val="bottom"/>
          </w:tcPr>
          <w:p w14:paraId="2D83716E" w14:textId="0EDD7897" w:rsidR="00D035A9" w:rsidRPr="00D035A9" w:rsidRDefault="00D035A9" w:rsidP="00D035A9">
            <w:pPr>
              <w:pBdr>
                <w:bottom w:val="single" w:sz="4" w:space="1" w:color="auto"/>
              </w:pBdr>
              <w:tabs>
                <w:tab w:val="decimal" w:pos="994"/>
              </w:tabs>
              <w:spacing w:line="240" w:lineRule="atLeast"/>
              <w:ind w:right="-13"/>
              <w:rPr>
                <w:rFonts w:cs="Times New Roman"/>
                <w:b/>
                <w:bCs/>
                <w:sz w:val="20"/>
                <w:cs/>
                <w:lang w:val="en-GB"/>
              </w:rPr>
            </w:pPr>
            <w:r w:rsidRPr="00D035A9">
              <w:rPr>
                <w:rFonts w:cs="Times New Roman"/>
                <w:b/>
                <w:bCs/>
                <w:sz w:val="20"/>
                <w:lang w:val="en-GB"/>
              </w:rPr>
              <w:t>37,720</w:t>
            </w:r>
          </w:p>
        </w:tc>
        <w:tc>
          <w:tcPr>
            <w:tcW w:w="1304" w:type="dxa"/>
            <w:vAlign w:val="bottom"/>
          </w:tcPr>
          <w:p w14:paraId="26A345E1" w14:textId="6167F6E5" w:rsidR="00D035A9" w:rsidRPr="00D035A9" w:rsidRDefault="00D035A9" w:rsidP="00D035A9">
            <w:pPr>
              <w:pBdr>
                <w:bottom w:val="single" w:sz="4" w:space="1" w:color="auto"/>
              </w:pBdr>
              <w:tabs>
                <w:tab w:val="decimal" w:pos="994"/>
              </w:tabs>
              <w:spacing w:line="240" w:lineRule="atLeast"/>
              <w:ind w:right="-13"/>
              <w:rPr>
                <w:rFonts w:cs="Times New Roman"/>
                <w:b/>
                <w:bCs/>
                <w:sz w:val="20"/>
                <w:cs/>
                <w:lang w:val="en-GB"/>
              </w:rPr>
            </w:pPr>
            <w:r w:rsidRPr="00D035A9">
              <w:rPr>
                <w:rFonts w:cs="Times New Roman" w:hint="cs"/>
                <w:b/>
                <w:bCs/>
                <w:sz w:val="20"/>
                <w:cs/>
                <w:lang w:val="en-GB"/>
              </w:rPr>
              <w:t>-</w:t>
            </w:r>
          </w:p>
        </w:tc>
        <w:tc>
          <w:tcPr>
            <w:tcW w:w="1305" w:type="dxa"/>
            <w:vAlign w:val="bottom"/>
          </w:tcPr>
          <w:p w14:paraId="60BC9610" w14:textId="6C779850" w:rsidR="00D035A9" w:rsidRPr="00D035A9" w:rsidRDefault="00D035A9" w:rsidP="00D035A9">
            <w:pPr>
              <w:pBdr>
                <w:bottom w:val="single" w:sz="4" w:space="1" w:color="auto"/>
              </w:pBdr>
              <w:tabs>
                <w:tab w:val="decimal" w:pos="994"/>
              </w:tabs>
              <w:spacing w:line="240" w:lineRule="atLeast"/>
              <w:ind w:right="-13"/>
              <w:rPr>
                <w:rFonts w:cs="Times New Roman"/>
                <w:b/>
                <w:bCs/>
                <w:sz w:val="20"/>
                <w:cs/>
                <w:lang w:val="en-GB"/>
              </w:rPr>
            </w:pPr>
            <w:r w:rsidRPr="00D035A9">
              <w:rPr>
                <w:rFonts w:cs="Times New Roman"/>
                <w:b/>
                <w:bCs/>
                <w:sz w:val="20"/>
                <w:cs/>
                <w:lang w:val="en-GB"/>
              </w:rPr>
              <w:t>1</w:t>
            </w:r>
            <w:r w:rsidRPr="00D035A9">
              <w:rPr>
                <w:rFonts w:cs="Times New Roman"/>
                <w:b/>
                <w:bCs/>
                <w:sz w:val="20"/>
                <w:lang w:val="en-GB"/>
              </w:rPr>
              <w:t>,</w:t>
            </w:r>
            <w:r w:rsidRPr="00D035A9">
              <w:rPr>
                <w:rFonts w:cs="Times New Roman"/>
                <w:b/>
                <w:bCs/>
                <w:sz w:val="20"/>
                <w:cs/>
                <w:lang w:val="en-GB"/>
              </w:rPr>
              <w:t>262</w:t>
            </w:r>
            <w:r w:rsidRPr="00D035A9">
              <w:rPr>
                <w:rFonts w:cs="Times New Roman"/>
                <w:b/>
                <w:bCs/>
                <w:sz w:val="20"/>
                <w:lang w:val="en-GB"/>
              </w:rPr>
              <w:t>,</w:t>
            </w:r>
            <w:r w:rsidRPr="00D035A9">
              <w:rPr>
                <w:rFonts w:cs="Times New Roman"/>
                <w:b/>
                <w:bCs/>
                <w:sz w:val="20"/>
                <w:cs/>
                <w:lang w:val="en-GB"/>
              </w:rPr>
              <w:t>644</w:t>
            </w:r>
          </w:p>
        </w:tc>
      </w:tr>
      <w:tr w:rsidR="00D035A9" w:rsidRPr="00476D19" w14:paraId="42F3B379" w14:textId="77777777" w:rsidTr="00E51FA7">
        <w:trPr>
          <w:cantSplit/>
        </w:trPr>
        <w:tc>
          <w:tcPr>
            <w:tcW w:w="4050" w:type="dxa"/>
            <w:vAlign w:val="bottom"/>
          </w:tcPr>
          <w:p w14:paraId="33991442" w14:textId="77777777" w:rsidR="00D035A9" w:rsidRPr="00476D19" w:rsidRDefault="00D035A9" w:rsidP="00D035A9">
            <w:pPr>
              <w:spacing w:line="240" w:lineRule="atLeast"/>
              <w:ind w:left="72" w:hanging="72"/>
              <w:rPr>
                <w:rFonts w:cs="Times New Roman"/>
                <w:b/>
                <w:bCs/>
                <w:sz w:val="20"/>
              </w:rPr>
            </w:pPr>
          </w:p>
        </w:tc>
        <w:tc>
          <w:tcPr>
            <w:tcW w:w="1304" w:type="dxa"/>
            <w:vAlign w:val="bottom"/>
          </w:tcPr>
          <w:p w14:paraId="12AAEBB7" w14:textId="77777777" w:rsidR="00D035A9" w:rsidRPr="00476D19" w:rsidRDefault="00D035A9" w:rsidP="00D035A9">
            <w:pPr>
              <w:tabs>
                <w:tab w:val="decimal" w:pos="994"/>
              </w:tabs>
              <w:spacing w:line="240" w:lineRule="atLeast"/>
              <w:ind w:right="-13"/>
              <w:rPr>
                <w:rFonts w:cs="Times New Roman"/>
                <w:sz w:val="20"/>
                <w:cs/>
                <w:lang w:val="en-GB"/>
              </w:rPr>
            </w:pPr>
          </w:p>
        </w:tc>
        <w:tc>
          <w:tcPr>
            <w:tcW w:w="1305" w:type="dxa"/>
            <w:vAlign w:val="bottom"/>
          </w:tcPr>
          <w:p w14:paraId="422186C0" w14:textId="77777777" w:rsidR="00D035A9" w:rsidRPr="00476D19" w:rsidRDefault="00D035A9" w:rsidP="00D035A9">
            <w:pPr>
              <w:tabs>
                <w:tab w:val="decimal" w:pos="994"/>
              </w:tabs>
              <w:spacing w:line="240" w:lineRule="atLeast"/>
              <w:ind w:right="-13"/>
              <w:rPr>
                <w:rFonts w:cs="Times New Roman"/>
                <w:sz w:val="20"/>
                <w:cs/>
                <w:lang w:val="en-GB"/>
              </w:rPr>
            </w:pPr>
          </w:p>
        </w:tc>
        <w:tc>
          <w:tcPr>
            <w:tcW w:w="1304" w:type="dxa"/>
            <w:vAlign w:val="bottom"/>
          </w:tcPr>
          <w:p w14:paraId="1B3B413A" w14:textId="77777777" w:rsidR="00D035A9" w:rsidRPr="00476D19" w:rsidRDefault="00D035A9" w:rsidP="00D035A9">
            <w:pPr>
              <w:tabs>
                <w:tab w:val="decimal" w:pos="994"/>
              </w:tabs>
              <w:spacing w:line="240" w:lineRule="atLeast"/>
              <w:ind w:right="-13"/>
              <w:rPr>
                <w:rFonts w:cs="Times New Roman"/>
                <w:sz w:val="20"/>
                <w:cs/>
                <w:lang w:val="en-GB"/>
              </w:rPr>
            </w:pPr>
          </w:p>
        </w:tc>
        <w:tc>
          <w:tcPr>
            <w:tcW w:w="1305" w:type="dxa"/>
            <w:vAlign w:val="bottom"/>
          </w:tcPr>
          <w:p w14:paraId="4B4220DE" w14:textId="77777777" w:rsidR="00D035A9" w:rsidRPr="00476D19" w:rsidRDefault="00D035A9" w:rsidP="00D035A9">
            <w:pPr>
              <w:tabs>
                <w:tab w:val="decimal" w:pos="994"/>
              </w:tabs>
              <w:spacing w:line="240" w:lineRule="atLeast"/>
              <w:ind w:right="-13"/>
              <w:rPr>
                <w:rFonts w:cs="Times New Roman"/>
                <w:sz w:val="20"/>
                <w:cs/>
                <w:lang w:val="en-GB"/>
              </w:rPr>
            </w:pPr>
          </w:p>
        </w:tc>
      </w:tr>
      <w:tr w:rsidR="00D035A9" w:rsidRPr="00476D19" w14:paraId="065B6164" w14:textId="77777777" w:rsidTr="00E51FA7">
        <w:trPr>
          <w:cantSplit/>
        </w:trPr>
        <w:tc>
          <w:tcPr>
            <w:tcW w:w="4050" w:type="dxa"/>
            <w:vAlign w:val="bottom"/>
          </w:tcPr>
          <w:p w14:paraId="4E746356" w14:textId="77777777" w:rsidR="00D035A9" w:rsidRPr="00476D19" w:rsidRDefault="00D035A9" w:rsidP="00D035A9">
            <w:pPr>
              <w:spacing w:line="240" w:lineRule="atLeast"/>
              <w:ind w:left="72" w:hanging="72"/>
              <w:rPr>
                <w:rFonts w:cs="Times New Roman"/>
                <w:b/>
                <w:bCs/>
                <w:i/>
                <w:iCs/>
                <w:sz w:val="20"/>
                <w:cs/>
              </w:rPr>
            </w:pPr>
            <w:r w:rsidRPr="00476D19">
              <w:rPr>
                <w:rFonts w:cs="Times New Roman"/>
                <w:b/>
                <w:bCs/>
                <w:i/>
                <w:iCs/>
                <w:sz w:val="20"/>
              </w:rPr>
              <w:t>Net book value</w:t>
            </w:r>
          </w:p>
        </w:tc>
        <w:tc>
          <w:tcPr>
            <w:tcW w:w="1304" w:type="dxa"/>
            <w:vAlign w:val="bottom"/>
          </w:tcPr>
          <w:p w14:paraId="6213B6A1" w14:textId="77777777" w:rsidR="00D035A9" w:rsidRPr="00476D19" w:rsidRDefault="00D035A9" w:rsidP="00D035A9">
            <w:pPr>
              <w:tabs>
                <w:tab w:val="decimal" w:pos="994"/>
              </w:tabs>
              <w:spacing w:line="240" w:lineRule="atLeast"/>
              <w:ind w:right="-13"/>
              <w:rPr>
                <w:rFonts w:cs="Times New Roman"/>
                <w:sz w:val="20"/>
                <w:cs/>
                <w:lang w:val="en-GB"/>
              </w:rPr>
            </w:pPr>
          </w:p>
        </w:tc>
        <w:tc>
          <w:tcPr>
            <w:tcW w:w="1305" w:type="dxa"/>
            <w:vAlign w:val="bottom"/>
          </w:tcPr>
          <w:p w14:paraId="295216E8" w14:textId="77777777" w:rsidR="00D035A9" w:rsidRPr="00476D19" w:rsidRDefault="00D035A9" w:rsidP="00D035A9">
            <w:pPr>
              <w:tabs>
                <w:tab w:val="decimal" w:pos="994"/>
              </w:tabs>
              <w:spacing w:line="240" w:lineRule="atLeast"/>
              <w:ind w:right="-13"/>
              <w:rPr>
                <w:rFonts w:cs="Times New Roman"/>
                <w:sz w:val="20"/>
                <w:cs/>
                <w:lang w:val="en-GB"/>
              </w:rPr>
            </w:pPr>
          </w:p>
        </w:tc>
        <w:tc>
          <w:tcPr>
            <w:tcW w:w="1304" w:type="dxa"/>
            <w:vAlign w:val="bottom"/>
          </w:tcPr>
          <w:p w14:paraId="4D4582A5" w14:textId="77777777" w:rsidR="00D035A9" w:rsidRPr="00476D19" w:rsidRDefault="00D035A9" w:rsidP="00D035A9">
            <w:pPr>
              <w:tabs>
                <w:tab w:val="decimal" w:pos="994"/>
              </w:tabs>
              <w:spacing w:line="240" w:lineRule="atLeast"/>
              <w:ind w:right="-13"/>
              <w:rPr>
                <w:rFonts w:cs="Times New Roman"/>
                <w:sz w:val="20"/>
                <w:cs/>
                <w:lang w:val="en-GB"/>
              </w:rPr>
            </w:pPr>
          </w:p>
        </w:tc>
        <w:tc>
          <w:tcPr>
            <w:tcW w:w="1305" w:type="dxa"/>
            <w:vAlign w:val="bottom"/>
          </w:tcPr>
          <w:p w14:paraId="7EB1CEE7" w14:textId="77777777" w:rsidR="00D035A9" w:rsidRPr="00476D19" w:rsidRDefault="00D035A9" w:rsidP="00D035A9">
            <w:pPr>
              <w:tabs>
                <w:tab w:val="decimal" w:pos="994"/>
              </w:tabs>
              <w:spacing w:line="240" w:lineRule="atLeast"/>
              <w:ind w:right="-13"/>
              <w:rPr>
                <w:rFonts w:cs="Times New Roman"/>
                <w:sz w:val="20"/>
                <w:cs/>
                <w:lang w:val="en-GB"/>
              </w:rPr>
            </w:pPr>
          </w:p>
        </w:tc>
      </w:tr>
      <w:tr w:rsidR="00D035A9" w:rsidRPr="00476D19" w14:paraId="49A9B36B" w14:textId="77777777" w:rsidTr="006B5ACF">
        <w:trPr>
          <w:cantSplit/>
          <w:trHeight w:val="236"/>
        </w:trPr>
        <w:tc>
          <w:tcPr>
            <w:tcW w:w="4050" w:type="dxa"/>
            <w:vAlign w:val="bottom"/>
          </w:tcPr>
          <w:p w14:paraId="22F54017" w14:textId="385560D1" w:rsidR="00D035A9" w:rsidRPr="00476D19" w:rsidRDefault="00D035A9" w:rsidP="00D035A9">
            <w:pPr>
              <w:spacing w:line="240" w:lineRule="atLeast"/>
              <w:ind w:left="72" w:hanging="72"/>
              <w:rPr>
                <w:rFonts w:cs="Times New Roman"/>
                <w:b/>
                <w:bCs/>
                <w:sz w:val="20"/>
                <w:cs/>
              </w:rPr>
            </w:pPr>
            <w:r w:rsidRPr="00476D19">
              <w:rPr>
                <w:rFonts w:cs="Times New Roman"/>
                <w:b/>
                <w:bCs/>
                <w:sz w:val="20"/>
              </w:rPr>
              <w:t>At 31 December 202</w:t>
            </w:r>
            <w:r>
              <w:rPr>
                <w:rFonts w:cs="Times New Roman"/>
                <w:b/>
                <w:bCs/>
                <w:sz w:val="20"/>
              </w:rPr>
              <w:t>4</w:t>
            </w:r>
          </w:p>
        </w:tc>
        <w:tc>
          <w:tcPr>
            <w:tcW w:w="1304" w:type="dxa"/>
            <w:vAlign w:val="bottom"/>
          </w:tcPr>
          <w:p w14:paraId="35A8715F" w14:textId="4D45661A" w:rsidR="00D035A9" w:rsidRPr="00476D19" w:rsidRDefault="00D035A9" w:rsidP="00D035A9">
            <w:pPr>
              <w:pBdr>
                <w:bottom w:val="double" w:sz="4" w:space="1" w:color="auto"/>
              </w:pBdr>
              <w:tabs>
                <w:tab w:val="decimal" w:pos="994"/>
              </w:tabs>
              <w:spacing w:line="240" w:lineRule="atLeast"/>
              <w:ind w:right="-13"/>
              <w:rPr>
                <w:rFonts w:cs="Times New Roman"/>
                <w:b/>
                <w:bCs/>
                <w:sz w:val="20"/>
                <w:cs/>
                <w:lang w:val="en-GB"/>
              </w:rPr>
            </w:pPr>
            <w:r w:rsidRPr="00476D19">
              <w:rPr>
                <w:rFonts w:cs="Times New Roman"/>
                <w:b/>
                <w:bCs/>
                <w:sz w:val="20"/>
                <w:cs/>
                <w:lang w:val="en-GB"/>
              </w:rPr>
              <w:t>332</w:t>
            </w:r>
            <w:r w:rsidRPr="00476D19">
              <w:rPr>
                <w:rFonts w:cs="Times New Roman"/>
                <w:b/>
                <w:bCs/>
                <w:sz w:val="20"/>
                <w:lang w:val="en-GB"/>
              </w:rPr>
              <w:t>,</w:t>
            </w:r>
            <w:r w:rsidRPr="00476D19">
              <w:rPr>
                <w:rFonts w:cs="Times New Roman"/>
                <w:b/>
                <w:bCs/>
                <w:sz w:val="20"/>
                <w:cs/>
                <w:lang w:val="en-GB"/>
              </w:rPr>
              <w:t>24</w:t>
            </w:r>
            <w:r w:rsidRPr="00476D19">
              <w:rPr>
                <w:rFonts w:cs="Times New Roman"/>
                <w:b/>
                <w:bCs/>
                <w:sz w:val="20"/>
                <w:lang w:val="en-GB"/>
              </w:rPr>
              <w:t>7</w:t>
            </w:r>
          </w:p>
        </w:tc>
        <w:tc>
          <w:tcPr>
            <w:tcW w:w="1305" w:type="dxa"/>
            <w:vAlign w:val="bottom"/>
          </w:tcPr>
          <w:p w14:paraId="1A121A23" w14:textId="6C3B933E" w:rsidR="00D035A9" w:rsidRPr="00476D19" w:rsidRDefault="00D035A9" w:rsidP="00D035A9">
            <w:pPr>
              <w:pBdr>
                <w:bottom w:val="double" w:sz="4" w:space="1" w:color="auto"/>
              </w:pBdr>
              <w:tabs>
                <w:tab w:val="decimal" w:pos="994"/>
              </w:tabs>
              <w:spacing w:line="240" w:lineRule="atLeast"/>
              <w:ind w:right="-13"/>
              <w:rPr>
                <w:rFonts w:cs="Times New Roman"/>
                <w:b/>
                <w:bCs/>
                <w:sz w:val="20"/>
                <w:cs/>
                <w:lang w:val="en-GB"/>
              </w:rPr>
            </w:pPr>
            <w:r w:rsidRPr="00476D19">
              <w:rPr>
                <w:rFonts w:cs="Times New Roman"/>
                <w:b/>
                <w:bCs/>
                <w:sz w:val="20"/>
                <w:cs/>
                <w:lang w:val="en-GB"/>
              </w:rPr>
              <w:t>2</w:t>
            </w:r>
            <w:r w:rsidRPr="00476D19">
              <w:rPr>
                <w:rFonts w:cs="Times New Roman"/>
                <w:b/>
                <w:bCs/>
                <w:sz w:val="20"/>
                <w:lang w:val="en-GB"/>
              </w:rPr>
              <w:t>,</w:t>
            </w:r>
            <w:r w:rsidRPr="00476D19">
              <w:rPr>
                <w:rFonts w:cs="Times New Roman"/>
                <w:b/>
                <w:bCs/>
                <w:sz w:val="20"/>
                <w:cs/>
                <w:lang w:val="en-GB"/>
              </w:rPr>
              <w:t>12</w:t>
            </w:r>
            <w:r w:rsidRPr="00476D19">
              <w:rPr>
                <w:rFonts w:cs="Times New Roman"/>
                <w:b/>
                <w:bCs/>
                <w:sz w:val="20"/>
                <w:lang w:val="en-GB"/>
              </w:rPr>
              <w:t>4</w:t>
            </w:r>
          </w:p>
        </w:tc>
        <w:tc>
          <w:tcPr>
            <w:tcW w:w="1304" w:type="dxa"/>
            <w:vAlign w:val="bottom"/>
          </w:tcPr>
          <w:p w14:paraId="43817546" w14:textId="645D0062" w:rsidR="00D035A9" w:rsidRPr="00476D19" w:rsidRDefault="00D035A9" w:rsidP="00D035A9">
            <w:pPr>
              <w:pBdr>
                <w:bottom w:val="double" w:sz="4" w:space="1" w:color="auto"/>
              </w:pBdr>
              <w:tabs>
                <w:tab w:val="decimal" w:pos="994"/>
              </w:tabs>
              <w:spacing w:line="240" w:lineRule="atLeast"/>
              <w:ind w:right="-13"/>
              <w:rPr>
                <w:rFonts w:cs="Times New Roman"/>
                <w:b/>
                <w:bCs/>
                <w:sz w:val="20"/>
                <w:cs/>
                <w:lang w:val="en-GB"/>
              </w:rPr>
            </w:pPr>
            <w:r w:rsidRPr="00476D19">
              <w:rPr>
                <w:rFonts w:cs="Times New Roman"/>
                <w:b/>
                <w:bCs/>
                <w:sz w:val="20"/>
                <w:cs/>
                <w:lang w:val="en-GB"/>
              </w:rPr>
              <w:t>101</w:t>
            </w:r>
            <w:r w:rsidRPr="00476D19">
              <w:rPr>
                <w:rFonts w:cs="Times New Roman"/>
                <w:b/>
                <w:bCs/>
                <w:sz w:val="20"/>
                <w:lang w:val="en-GB"/>
              </w:rPr>
              <w:t>,</w:t>
            </w:r>
            <w:r w:rsidRPr="00476D19">
              <w:rPr>
                <w:rFonts w:cs="Times New Roman"/>
                <w:b/>
                <w:bCs/>
                <w:sz w:val="20"/>
                <w:cs/>
                <w:lang w:val="en-GB"/>
              </w:rPr>
              <w:t>999</w:t>
            </w:r>
          </w:p>
        </w:tc>
        <w:tc>
          <w:tcPr>
            <w:tcW w:w="1305" w:type="dxa"/>
            <w:vAlign w:val="bottom"/>
          </w:tcPr>
          <w:p w14:paraId="587CDFFC" w14:textId="05956AE2" w:rsidR="00D035A9" w:rsidRPr="00476D19" w:rsidRDefault="00D035A9" w:rsidP="00D035A9">
            <w:pPr>
              <w:pBdr>
                <w:bottom w:val="double" w:sz="4" w:space="1" w:color="auto"/>
              </w:pBdr>
              <w:tabs>
                <w:tab w:val="decimal" w:pos="994"/>
              </w:tabs>
              <w:spacing w:line="240" w:lineRule="atLeast"/>
              <w:ind w:right="-13"/>
              <w:rPr>
                <w:rFonts w:cs="Times New Roman"/>
                <w:b/>
                <w:bCs/>
                <w:sz w:val="20"/>
                <w:cs/>
                <w:lang w:val="en-GB"/>
              </w:rPr>
            </w:pPr>
            <w:r w:rsidRPr="00476D19">
              <w:rPr>
                <w:rFonts w:cs="Times New Roman"/>
                <w:b/>
                <w:bCs/>
                <w:sz w:val="20"/>
                <w:cs/>
                <w:lang w:val="en-GB"/>
              </w:rPr>
              <w:t>436</w:t>
            </w:r>
            <w:r w:rsidRPr="00476D19">
              <w:rPr>
                <w:rFonts w:cs="Times New Roman"/>
                <w:b/>
                <w:bCs/>
                <w:sz w:val="20"/>
                <w:lang w:val="en-GB"/>
              </w:rPr>
              <w:t>,</w:t>
            </w:r>
            <w:r w:rsidRPr="00476D19">
              <w:rPr>
                <w:rFonts w:cs="Times New Roman"/>
                <w:b/>
                <w:bCs/>
                <w:sz w:val="20"/>
                <w:cs/>
                <w:lang w:val="en-GB"/>
              </w:rPr>
              <w:t>370</w:t>
            </w:r>
          </w:p>
        </w:tc>
      </w:tr>
      <w:tr w:rsidR="00D035A9" w:rsidRPr="00476D19" w14:paraId="726696AC" w14:textId="77777777" w:rsidTr="00E51FA7">
        <w:trPr>
          <w:cantSplit/>
        </w:trPr>
        <w:tc>
          <w:tcPr>
            <w:tcW w:w="4050" w:type="dxa"/>
            <w:vAlign w:val="bottom"/>
          </w:tcPr>
          <w:p w14:paraId="4C8C2654" w14:textId="1B626200" w:rsidR="00D035A9" w:rsidRPr="00476D19" w:rsidRDefault="00D035A9" w:rsidP="00D035A9">
            <w:pPr>
              <w:spacing w:line="240" w:lineRule="atLeast"/>
              <w:ind w:left="72" w:hanging="72"/>
              <w:rPr>
                <w:rFonts w:cs="Times New Roman"/>
                <w:b/>
                <w:bCs/>
                <w:sz w:val="20"/>
                <w:cs/>
              </w:rPr>
            </w:pPr>
            <w:r w:rsidRPr="00476D19">
              <w:rPr>
                <w:rFonts w:cs="Times New Roman"/>
                <w:b/>
                <w:bCs/>
                <w:sz w:val="20"/>
              </w:rPr>
              <w:t>At 3</w:t>
            </w:r>
            <w:r>
              <w:rPr>
                <w:rFonts w:cs="Times New Roman"/>
                <w:b/>
                <w:bCs/>
                <w:sz w:val="20"/>
              </w:rPr>
              <w:t xml:space="preserve">0 June </w:t>
            </w:r>
            <w:r w:rsidRPr="00476D19">
              <w:rPr>
                <w:rFonts w:cs="Times New Roman"/>
                <w:b/>
                <w:bCs/>
                <w:sz w:val="20"/>
              </w:rPr>
              <w:t>202</w:t>
            </w:r>
            <w:r>
              <w:rPr>
                <w:rFonts w:cs="Times New Roman"/>
                <w:b/>
                <w:bCs/>
                <w:sz w:val="20"/>
              </w:rPr>
              <w:t>5</w:t>
            </w:r>
          </w:p>
        </w:tc>
        <w:tc>
          <w:tcPr>
            <w:tcW w:w="1304" w:type="dxa"/>
            <w:vAlign w:val="bottom"/>
          </w:tcPr>
          <w:p w14:paraId="37A73763" w14:textId="65459B36" w:rsidR="00D035A9" w:rsidRPr="00476D19" w:rsidRDefault="00D035A9" w:rsidP="00D035A9">
            <w:pPr>
              <w:pBdr>
                <w:bottom w:val="double" w:sz="4" w:space="1" w:color="auto"/>
              </w:pBdr>
              <w:tabs>
                <w:tab w:val="decimal" w:pos="994"/>
              </w:tabs>
              <w:spacing w:line="240" w:lineRule="atLeast"/>
              <w:ind w:right="-13"/>
              <w:rPr>
                <w:rFonts w:cs="Times New Roman"/>
                <w:b/>
                <w:bCs/>
                <w:sz w:val="20"/>
                <w:cs/>
                <w:lang w:val="en-GB"/>
              </w:rPr>
            </w:pPr>
            <w:r w:rsidRPr="00D035A9">
              <w:rPr>
                <w:rFonts w:cs="Times New Roman"/>
                <w:b/>
                <w:bCs/>
                <w:sz w:val="20"/>
                <w:cs/>
                <w:lang w:val="en-GB"/>
              </w:rPr>
              <w:t>325</w:t>
            </w:r>
            <w:r w:rsidRPr="00D035A9">
              <w:rPr>
                <w:rFonts w:cs="Times New Roman"/>
                <w:b/>
                <w:bCs/>
                <w:sz w:val="20"/>
                <w:lang w:val="en-GB"/>
              </w:rPr>
              <w:t>,</w:t>
            </w:r>
            <w:r w:rsidRPr="00D035A9">
              <w:rPr>
                <w:rFonts w:cs="Times New Roman"/>
                <w:b/>
                <w:bCs/>
                <w:sz w:val="20"/>
                <w:cs/>
                <w:lang w:val="en-GB"/>
              </w:rPr>
              <w:t>628</w:t>
            </w:r>
          </w:p>
        </w:tc>
        <w:tc>
          <w:tcPr>
            <w:tcW w:w="1305" w:type="dxa"/>
            <w:vAlign w:val="bottom"/>
          </w:tcPr>
          <w:p w14:paraId="2504A6C2" w14:textId="3A605FA1" w:rsidR="00D035A9" w:rsidRPr="00476D19" w:rsidRDefault="00D035A9" w:rsidP="00D035A9">
            <w:pPr>
              <w:pBdr>
                <w:bottom w:val="double" w:sz="4" w:space="1" w:color="auto"/>
              </w:pBdr>
              <w:tabs>
                <w:tab w:val="decimal" w:pos="994"/>
              </w:tabs>
              <w:spacing w:line="240" w:lineRule="atLeast"/>
              <w:ind w:right="-13"/>
              <w:rPr>
                <w:rFonts w:cs="Times New Roman"/>
                <w:b/>
                <w:bCs/>
                <w:sz w:val="20"/>
                <w:cs/>
                <w:lang w:val="en-GB"/>
              </w:rPr>
            </w:pPr>
            <w:r w:rsidRPr="00D035A9">
              <w:rPr>
                <w:rFonts w:cs="Times New Roman"/>
                <w:b/>
                <w:bCs/>
                <w:sz w:val="20"/>
                <w:lang w:val="en-GB"/>
              </w:rPr>
              <w:t>1,708</w:t>
            </w:r>
          </w:p>
        </w:tc>
        <w:tc>
          <w:tcPr>
            <w:tcW w:w="1304" w:type="dxa"/>
            <w:vAlign w:val="bottom"/>
          </w:tcPr>
          <w:p w14:paraId="3E7E397E" w14:textId="1E416461" w:rsidR="00D035A9" w:rsidRPr="00476D19" w:rsidRDefault="00D035A9" w:rsidP="00D035A9">
            <w:pPr>
              <w:pBdr>
                <w:bottom w:val="double" w:sz="4" w:space="1" w:color="auto"/>
              </w:pBdr>
              <w:tabs>
                <w:tab w:val="decimal" w:pos="994"/>
              </w:tabs>
              <w:spacing w:line="240" w:lineRule="atLeast"/>
              <w:ind w:right="-13"/>
              <w:rPr>
                <w:rFonts w:cs="Times New Roman"/>
                <w:b/>
                <w:bCs/>
                <w:sz w:val="20"/>
                <w:cs/>
                <w:lang w:val="en-GB"/>
              </w:rPr>
            </w:pPr>
            <w:r w:rsidRPr="00D035A9">
              <w:rPr>
                <w:rFonts w:cs="Times New Roman"/>
                <w:b/>
                <w:bCs/>
                <w:sz w:val="20"/>
                <w:cs/>
                <w:lang w:val="en-GB"/>
              </w:rPr>
              <w:t>174</w:t>
            </w:r>
            <w:r w:rsidRPr="00D035A9">
              <w:rPr>
                <w:rFonts w:cs="Times New Roman"/>
                <w:b/>
                <w:bCs/>
                <w:sz w:val="20"/>
                <w:lang w:val="en-GB"/>
              </w:rPr>
              <w:t>,</w:t>
            </w:r>
            <w:r w:rsidRPr="00D035A9">
              <w:rPr>
                <w:rFonts w:cs="Times New Roman"/>
                <w:b/>
                <w:bCs/>
                <w:sz w:val="20"/>
                <w:cs/>
                <w:lang w:val="en-GB"/>
              </w:rPr>
              <w:t>674</w:t>
            </w:r>
          </w:p>
        </w:tc>
        <w:tc>
          <w:tcPr>
            <w:tcW w:w="1305" w:type="dxa"/>
            <w:vAlign w:val="bottom"/>
          </w:tcPr>
          <w:p w14:paraId="0B706886" w14:textId="4DB49C41" w:rsidR="00D035A9" w:rsidRPr="00476D19" w:rsidRDefault="00D035A9" w:rsidP="00D035A9">
            <w:pPr>
              <w:pBdr>
                <w:bottom w:val="double" w:sz="4" w:space="1" w:color="auto"/>
              </w:pBdr>
              <w:tabs>
                <w:tab w:val="decimal" w:pos="994"/>
              </w:tabs>
              <w:spacing w:line="240" w:lineRule="atLeast"/>
              <w:ind w:right="-13"/>
              <w:rPr>
                <w:rFonts w:cs="Times New Roman"/>
                <w:b/>
                <w:bCs/>
                <w:sz w:val="20"/>
                <w:cs/>
                <w:lang w:val="en-GB"/>
              </w:rPr>
            </w:pPr>
            <w:r w:rsidRPr="00D035A9">
              <w:rPr>
                <w:rFonts w:cs="Times New Roman"/>
                <w:b/>
                <w:bCs/>
                <w:sz w:val="20"/>
                <w:cs/>
                <w:lang w:val="en-GB"/>
              </w:rPr>
              <w:t>502</w:t>
            </w:r>
            <w:r w:rsidRPr="00D035A9">
              <w:rPr>
                <w:rFonts w:cs="Times New Roman"/>
                <w:b/>
                <w:bCs/>
                <w:sz w:val="20"/>
                <w:lang w:val="en-GB"/>
              </w:rPr>
              <w:t>,</w:t>
            </w:r>
            <w:r w:rsidRPr="00D035A9">
              <w:rPr>
                <w:rFonts w:cs="Times New Roman"/>
                <w:b/>
                <w:bCs/>
                <w:sz w:val="20"/>
                <w:cs/>
                <w:lang w:val="en-GB"/>
              </w:rPr>
              <w:t>010</w:t>
            </w:r>
          </w:p>
        </w:tc>
      </w:tr>
    </w:tbl>
    <w:p w14:paraId="66C37BFC" w14:textId="77777777" w:rsidR="004E5CD6" w:rsidRPr="00476D19" w:rsidRDefault="004E5CD6" w:rsidP="007F7B6C">
      <w:pPr>
        <w:spacing w:line="240" w:lineRule="atLeast"/>
        <w:ind w:left="648"/>
        <w:jc w:val="thaiDistribute"/>
        <w:rPr>
          <w:rFonts w:cs="Times New Roman"/>
          <w:spacing w:val="-2"/>
        </w:rPr>
      </w:pPr>
    </w:p>
    <w:p w14:paraId="69258917" w14:textId="7CF42771" w:rsidR="004C58F3" w:rsidRPr="00476D19" w:rsidRDefault="004C58F3" w:rsidP="004E5CD6">
      <w:pPr>
        <w:spacing w:line="240" w:lineRule="atLeast"/>
        <w:ind w:left="540"/>
        <w:jc w:val="thaiDistribute"/>
        <w:rPr>
          <w:rFonts w:cs="Times New Roman"/>
          <w:cs/>
        </w:rPr>
      </w:pPr>
      <w:r w:rsidRPr="00476D19">
        <w:rPr>
          <w:rFonts w:cs="Times New Roman"/>
          <w:spacing w:val="-2"/>
        </w:rPr>
        <w:t xml:space="preserve">As at </w:t>
      </w:r>
      <w:r w:rsidR="00E447B4" w:rsidRPr="00476D19">
        <w:rPr>
          <w:rFonts w:cs="Times New Roman"/>
          <w:spacing w:val="-2"/>
        </w:rPr>
        <w:t>3</w:t>
      </w:r>
      <w:r w:rsidR="00B3556C">
        <w:rPr>
          <w:rFonts w:cs="Times New Roman"/>
          <w:spacing w:val="-2"/>
        </w:rPr>
        <w:t xml:space="preserve">0 June 2025, </w:t>
      </w:r>
      <w:r w:rsidRPr="00476D19">
        <w:rPr>
          <w:rFonts w:cs="Times New Roman"/>
          <w:spacing w:val="-2"/>
        </w:rPr>
        <w:t xml:space="preserve">the Bank had certain items of </w:t>
      </w:r>
      <w:r w:rsidR="00C554A4" w:rsidRPr="00476D19">
        <w:rPr>
          <w:rFonts w:cs="Times New Roman"/>
          <w:spacing w:val="-2"/>
        </w:rPr>
        <w:t>intangible assets</w:t>
      </w:r>
      <w:r w:rsidRPr="00476D19">
        <w:rPr>
          <w:rFonts w:cs="Times New Roman"/>
          <w:spacing w:val="-2"/>
        </w:rPr>
        <w:t>, which were fully amortised but are still in use. The original costs before deducting accumulated</w:t>
      </w:r>
      <w:r w:rsidRPr="00476D19">
        <w:rPr>
          <w:rFonts w:cs="Times New Roman"/>
        </w:rPr>
        <w:t xml:space="preserve"> </w:t>
      </w:r>
      <w:r w:rsidR="008B4647" w:rsidRPr="00476D19">
        <w:rPr>
          <w:rFonts w:cs="Times New Roman"/>
        </w:rPr>
        <w:t>amortisation</w:t>
      </w:r>
      <w:r w:rsidRPr="00476D19">
        <w:rPr>
          <w:rFonts w:cs="Times New Roman"/>
        </w:rPr>
        <w:t xml:space="preserve"> of those assets totalled </w:t>
      </w:r>
      <w:r w:rsidR="00C00603" w:rsidRPr="00476D19">
        <w:rPr>
          <w:rFonts w:cs="Times New Roman"/>
        </w:rPr>
        <w:t xml:space="preserve">Baht </w:t>
      </w:r>
      <w:r w:rsidR="00BB1BC4" w:rsidRPr="00476D19">
        <w:rPr>
          <w:rFonts w:cs="Times New Roman"/>
        </w:rPr>
        <w:t xml:space="preserve"> </w:t>
      </w:r>
      <w:r w:rsidR="00D035A9">
        <w:rPr>
          <w:rFonts w:cs="Times New Roman"/>
        </w:rPr>
        <w:t>1,054</w:t>
      </w:r>
      <w:r w:rsidR="00C00603" w:rsidRPr="00476D19">
        <w:rPr>
          <w:rFonts w:cs="Times New Roman"/>
        </w:rPr>
        <w:t xml:space="preserve"> million </w:t>
      </w:r>
      <w:r w:rsidR="00C00603" w:rsidRPr="00476D19">
        <w:rPr>
          <w:rFonts w:cs="Times New Roman"/>
          <w:i/>
          <w:iCs/>
        </w:rPr>
        <w:t>(</w:t>
      </w:r>
      <w:r w:rsidR="00B3556C">
        <w:rPr>
          <w:rFonts w:cs="Times New Roman"/>
          <w:i/>
          <w:iCs/>
        </w:rPr>
        <w:t xml:space="preserve">31 December </w:t>
      </w:r>
      <w:r w:rsidR="00C00603" w:rsidRPr="00476D19">
        <w:rPr>
          <w:rFonts w:cs="Times New Roman"/>
          <w:i/>
          <w:iCs/>
        </w:rPr>
        <w:t>202</w:t>
      </w:r>
      <w:r w:rsidR="00B3556C">
        <w:rPr>
          <w:rFonts w:cs="Times New Roman"/>
          <w:i/>
          <w:iCs/>
        </w:rPr>
        <w:t>4</w:t>
      </w:r>
      <w:r w:rsidR="00C00603" w:rsidRPr="00476D19">
        <w:rPr>
          <w:rFonts w:cs="Times New Roman"/>
          <w:i/>
          <w:iCs/>
        </w:rPr>
        <w:t xml:space="preserve">: Baht </w:t>
      </w:r>
      <w:r w:rsidR="00B3556C">
        <w:rPr>
          <w:rFonts w:cs="Times New Roman"/>
          <w:i/>
          <w:iCs/>
        </w:rPr>
        <w:t xml:space="preserve">1,014 </w:t>
      </w:r>
      <w:r w:rsidR="00C00603" w:rsidRPr="00476D19">
        <w:rPr>
          <w:rFonts w:cs="Times New Roman"/>
          <w:i/>
          <w:iCs/>
        </w:rPr>
        <w:t>million)</w:t>
      </w:r>
      <w:r w:rsidR="00C00603" w:rsidRPr="00476D19">
        <w:rPr>
          <w:rFonts w:cs="Times New Roman"/>
        </w:rPr>
        <w:t>.</w:t>
      </w:r>
    </w:p>
    <w:p w14:paraId="600923A0" w14:textId="2B5E7FE4" w:rsidR="002D498C" w:rsidRPr="00476D19" w:rsidRDefault="00D72191" w:rsidP="00662860">
      <w:pPr>
        <w:pStyle w:val="Heading1"/>
        <w:numPr>
          <w:ilvl w:val="0"/>
          <w:numId w:val="6"/>
        </w:numPr>
        <w:spacing w:before="0" w:line="240" w:lineRule="atLeast"/>
        <w:ind w:left="635" w:hanging="635"/>
        <w:rPr>
          <w:rFonts w:cs="Times New Roman"/>
          <w:u w:val="none"/>
          <w:lang w:val="en-GB"/>
        </w:rPr>
      </w:pPr>
      <w:r w:rsidRPr="00476D19">
        <w:rPr>
          <w:rFonts w:cs="Times New Roman"/>
          <w:u w:val="none"/>
          <w:lang w:val="en-GB"/>
        </w:rPr>
        <w:br w:type="page"/>
      </w:r>
      <w:bookmarkStart w:id="44" w:name="_Toc158632326"/>
      <w:r w:rsidR="002D498C" w:rsidRPr="00476D19">
        <w:rPr>
          <w:rFonts w:cs="Times New Roman"/>
          <w:u w:val="none"/>
          <w:lang w:val="en-GB"/>
        </w:rPr>
        <w:lastRenderedPageBreak/>
        <w:t>Deferred tax assets</w:t>
      </w:r>
      <w:bookmarkEnd w:id="44"/>
    </w:p>
    <w:p w14:paraId="3B496CA4" w14:textId="282199AE" w:rsidR="004E5CD6" w:rsidRDefault="004E5CD6" w:rsidP="007F7B6C">
      <w:pPr>
        <w:spacing w:line="240" w:lineRule="atLeast"/>
        <w:ind w:left="634" w:hanging="630"/>
        <w:rPr>
          <w:rFonts w:cs="Times New Roman"/>
          <w:b/>
          <w:bCs/>
        </w:rPr>
      </w:pPr>
    </w:p>
    <w:tbl>
      <w:tblPr>
        <w:tblW w:w="9018" w:type="dxa"/>
        <w:tblInd w:w="630" w:type="dxa"/>
        <w:tblLayout w:type="fixed"/>
        <w:tblCellMar>
          <w:left w:w="79" w:type="dxa"/>
          <w:right w:w="79" w:type="dxa"/>
        </w:tblCellMar>
        <w:tblLook w:val="04A0" w:firstRow="1" w:lastRow="0" w:firstColumn="1" w:lastColumn="0" w:noHBand="0" w:noVBand="1"/>
      </w:tblPr>
      <w:tblGrid>
        <w:gridCol w:w="3060"/>
        <w:gridCol w:w="1260"/>
        <w:gridCol w:w="180"/>
        <w:gridCol w:w="1350"/>
        <w:gridCol w:w="229"/>
        <w:gridCol w:w="1355"/>
        <w:gridCol w:w="229"/>
        <w:gridCol w:w="1355"/>
      </w:tblGrid>
      <w:tr w:rsidR="00A32BC5" w:rsidRPr="00236BDB" w14:paraId="22765592" w14:textId="77777777" w:rsidTr="001939CC">
        <w:tc>
          <w:tcPr>
            <w:tcW w:w="3060" w:type="dxa"/>
            <w:vAlign w:val="bottom"/>
          </w:tcPr>
          <w:p w14:paraId="3C214856" w14:textId="77777777" w:rsidR="00A32BC5" w:rsidRPr="00236BDB" w:rsidRDefault="00A32BC5" w:rsidP="001939CC">
            <w:pPr>
              <w:spacing w:line="240" w:lineRule="atLeast"/>
              <w:ind w:right="-126"/>
              <w:rPr>
                <w:rFonts w:cs="Times New Roman"/>
                <w:b/>
                <w:bCs/>
                <w:i/>
                <w:iCs/>
                <w:szCs w:val="22"/>
              </w:rPr>
            </w:pPr>
          </w:p>
        </w:tc>
        <w:tc>
          <w:tcPr>
            <w:tcW w:w="1260" w:type="dxa"/>
            <w:vAlign w:val="bottom"/>
          </w:tcPr>
          <w:p w14:paraId="63E0E5E7" w14:textId="77777777" w:rsidR="00A32BC5" w:rsidRPr="00236BDB" w:rsidRDefault="00A32BC5" w:rsidP="001939CC">
            <w:pPr>
              <w:pStyle w:val="acctfourfigures"/>
              <w:tabs>
                <w:tab w:val="clear" w:pos="765"/>
              </w:tabs>
              <w:spacing w:line="240" w:lineRule="atLeast"/>
              <w:ind w:right="11"/>
              <w:jc w:val="center"/>
              <w:rPr>
                <w:szCs w:val="22"/>
              </w:rPr>
            </w:pPr>
          </w:p>
        </w:tc>
        <w:tc>
          <w:tcPr>
            <w:tcW w:w="180" w:type="dxa"/>
            <w:vAlign w:val="bottom"/>
          </w:tcPr>
          <w:p w14:paraId="45E0C6E1" w14:textId="77777777" w:rsidR="00A32BC5" w:rsidRPr="00236BDB" w:rsidRDefault="00A32BC5" w:rsidP="001939CC">
            <w:pPr>
              <w:pStyle w:val="acctfourfigures"/>
              <w:tabs>
                <w:tab w:val="clear" w:pos="765"/>
              </w:tabs>
              <w:spacing w:line="240" w:lineRule="atLeast"/>
              <w:jc w:val="center"/>
              <w:rPr>
                <w:szCs w:val="22"/>
              </w:rPr>
            </w:pPr>
          </w:p>
        </w:tc>
        <w:tc>
          <w:tcPr>
            <w:tcW w:w="2934" w:type="dxa"/>
            <w:gridSpan w:val="3"/>
            <w:tcBorders>
              <w:bottom w:val="single" w:sz="4" w:space="0" w:color="auto"/>
            </w:tcBorders>
            <w:vAlign w:val="bottom"/>
          </w:tcPr>
          <w:p w14:paraId="5B3A7828" w14:textId="77777777" w:rsidR="00A32BC5" w:rsidRPr="00236BDB" w:rsidRDefault="00A32BC5" w:rsidP="001939CC">
            <w:pPr>
              <w:pStyle w:val="acctfourfigures"/>
              <w:tabs>
                <w:tab w:val="clear" w:pos="765"/>
              </w:tabs>
              <w:spacing w:line="240" w:lineRule="atLeast"/>
              <w:jc w:val="center"/>
              <w:rPr>
                <w:szCs w:val="22"/>
              </w:rPr>
            </w:pPr>
            <w:r w:rsidRPr="00236BDB">
              <w:rPr>
                <w:szCs w:val="22"/>
              </w:rPr>
              <w:t>(Charged) / credited to:</w:t>
            </w:r>
          </w:p>
        </w:tc>
        <w:tc>
          <w:tcPr>
            <w:tcW w:w="229" w:type="dxa"/>
            <w:vAlign w:val="bottom"/>
          </w:tcPr>
          <w:p w14:paraId="6D208F3D" w14:textId="77777777" w:rsidR="00A32BC5" w:rsidRPr="00236BDB" w:rsidRDefault="00A32BC5" w:rsidP="001939CC">
            <w:pPr>
              <w:pStyle w:val="acctfourfigures"/>
              <w:tabs>
                <w:tab w:val="clear" w:pos="765"/>
              </w:tabs>
              <w:spacing w:line="240" w:lineRule="atLeast"/>
              <w:jc w:val="center"/>
              <w:rPr>
                <w:szCs w:val="22"/>
              </w:rPr>
            </w:pPr>
          </w:p>
        </w:tc>
        <w:tc>
          <w:tcPr>
            <w:tcW w:w="1355" w:type="dxa"/>
            <w:vAlign w:val="bottom"/>
          </w:tcPr>
          <w:p w14:paraId="152408E7" w14:textId="77777777" w:rsidR="00A32BC5" w:rsidRPr="00236BDB" w:rsidRDefault="00A32BC5" w:rsidP="001939CC">
            <w:pPr>
              <w:pStyle w:val="acctfourfigures"/>
              <w:tabs>
                <w:tab w:val="clear" w:pos="765"/>
              </w:tabs>
              <w:spacing w:line="240" w:lineRule="atLeast"/>
              <w:ind w:right="11"/>
              <w:jc w:val="center"/>
              <w:rPr>
                <w:szCs w:val="22"/>
              </w:rPr>
            </w:pPr>
          </w:p>
        </w:tc>
      </w:tr>
      <w:tr w:rsidR="00A32BC5" w:rsidRPr="00236BDB" w14:paraId="783ACA7E" w14:textId="77777777" w:rsidTr="001939CC">
        <w:tc>
          <w:tcPr>
            <w:tcW w:w="3060" w:type="dxa"/>
            <w:vAlign w:val="bottom"/>
          </w:tcPr>
          <w:p w14:paraId="30BD78BD" w14:textId="77777777" w:rsidR="00A32BC5" w:rsidRPr="00236BDB" w:rsidRDefault="00A32BC5" w:rsidP="001939CC">
            <w:pPr>
              <w:spacing w:line="240" w:lineRule="atLeast"/>
              <w:ind w:right="-126"/>
              <w:rPr>
                <w:rFonts w:cs="Times New Roman"/>
                <w:b/>
                <w:bCs/>
                <w:i/>
                <w:iCs/>
                <w:szCs w:val="22"/>
              </w:rPr>
            </w:pPr>
          </w:p>
        </w:tc>
        <w:tc>
          <w:tcPr>
            <w:tcW w:w="1260" w:type="dxa"/>
            <w:vAlign w:val="bottom"/>
          </w:tcPr>
          <w:p w14:paraId="6FCDB510" w14:textId="77777777" w:rsidR="00A32BC5" w:rsidRPr="00236BDB" w:rsidRDefault="00A32BC5" w:rsidP="001939CC">
            <w:pPr>
              <w:pStyle w:val="acctfourfigures"/>
              <w:tabs>
                <w:tab w:val="clear" w:pos="765"/>
              </w:tabs>
              <w:spacing w:line="240" w:lineRule="atLeast"/>
              <w:ind w:left="41"/>
              <w:jc w:val="center"/>
              <w:rPr>
                <w:szCs w:val="22"/>
              </w:rPr>
            </w:pPr>
            <w:r w:rsidRPr="00236BDB">
              <w:rPr>
                <w:szCs w:val="22"/>
              </w:rPr>
              <w:t xml:space="preserve">At </w:t>
            </w:r>
          </w:p>
          <w:p w14:paraId="41A80ED0" w14:textId="77777777" w:rsidR="00A32BC5" w:rsidRPr="00236BDB" w:rsidRDefault="00A32BC5" w:rsidP="001939CC">
            <w:pPr>
              <w:pStyle w:val="acctfourfigures"/>
              <w:tabs>
                <w:tab w:val="clear" w:pos="765"/>
              </w:tabs>
              <w:spacing w:line="240" w:lineRule="atLeast"/>
              <w:ind w:left="41"/>
              <w:jc w:val="center"/>
              <w:rPr>
                <w:szCs w:val="22"/>
              </w:rPr>
            </w:pPr>
            <w:r w:rsidRPr="00236BDB">
              <w:rPr>
                <w:szCs w:val="22"/>
              </w:rPr>
              <w:t>1 January</w:t>
            </w:r>
          </w:p>
          <w:p w14:paraId="674D1FE5" w14:textId="6AA6F670" w:rsidR="00A32BC5" w:rsidRPr="00236BDB" w:rsidRDefault="00A32BC5" w:rsidP="001939CC">
            <w:pPr>
              <w:pStyle w:val="acctfourfigures"/>
              <w:tabs>
                <w:tab w:val="clear" w:pos="765"/>
              </w:tabs>
              <w:spacing w:line="240" w:lineRule="atLeast"/>
              <w:ind w:right="11"/>
              <w:jc w:val="center"/>
              <w:rPr>
                <w:szCs w:val="22"/>
              </w:rPr>
            </w:pPr>
            <w:r w:rsidRPr="00236BDB">
              <w:rPr>
                <w:szCs w:val="22"/>
              </w:rPr>
              <w:t>202</w:t>
            </w:r>
            <w:r>
              <w:rPr>
                <w:szCs w:val="22"/>
              </w:rPr>
              <w:t>5</w:t>
            </w:r>
          </w:p>
        </w:tc>
        <w:tc>
          <w:tcPr>
            <w:tcW w:w="180" w:type="dxa"/>
            <w:vAlign w:val="bottom"/>
          </w:tcPr>
          <w:p w14:paraId="14CD8855" w14:textId="77777777" w:rsidR="00A32BC5" w:rsidRPr="00236BDB" w:rsidRDefault="00A32BC5" w:rsidP="001939CC">
            <w:pPr>
              <w:pStyle w:val="acctfourfigures"/>
              <w:tabs>
                <w:tab w:val="clear" w:pos="765"/>
              </w:tabs>
              <w:spacing w:line="240" w:lineRule="atLeast"/>
              <w:jc w:val="center"/>
              <w:rPr>
                <w:szCs w:val="22"/>
              </w:rPr>
            </w:pPr>
          </w:p>
        </w:tc>
        <w:tc>
          <w:tcPr>
            <w:tcW w:w="1350" w:type="dxa"/>
            <w:tcBorders>
              <w:top w:val="single" w:sz="4" w:space="0" w:color="auto"/>
            </w:tcBorders>
            <w:vAlign w:val="bottom"/>
          </w:tcPr>
          <w:p w14:paraId="2BF3ED30" w14:textId="77777777" w:rsidR="00A32BC5" w:rsidRPr="00236BDB" w:rsidRDefault="00A32BC5" w:rsidP="001939CC">
            <w:pPr>
              <w:pStyle w:val="acctfourfigures"/>
              <w:tabs>
                <w:tab w:val="clear" w:pos="765"/>
              </w:tabs>
              <w:spacing w:line="240" w:lineRule="atLeast"/>
              <w:ind w:right="11"/>
              <w:jc w:val="center"/>
              <w:rPr>
                <w:szCs w:val="22"/>
              </w:rPr>
            </w:pPr>
            <w:r w:rsidRPr="00236BDB">
              <w:rPr>
                <w:szCs w:val="22"/>
              </w:rPr>
              <w:t xml:space="preserve">Profit </w:t>
            </w:r>
          </w:p>
          <w:p w14:paraId="47DF08C7" w14:textId="77777777" w:rsidR="00A32BC5" w:rsidRPr="00236BDB" w:rsidRDefault="00A32BC5" w:rsidP="001939CC">
            <w:pPr>
              <w:pStyle w:val="acctfourfigures"/>
              <w:tabs>
                <w:tab w:val="clear" w:pos="765"/>
              </w:tabs>
              <w:spacing w:line="240" w:lineRule="atLeast"/>
              <w:ind w:right="11"/>
              <w:jc w:val="center"/>
              <w:rPr>
                <w:szCs w:val="22"/>
              </w:rPr>
            </w:pPr>
            <w:r w:rsidRPr="00236BDB">
              <w:rPr>
                <w:szCs w:val="22"/>
              </w:rPr>
              <w:t>or loss</w:t>
            </w:r>
          </w:p>
        </w:tc>
        <w:tc>
          <w:tcPr>
            <w:tcW w:w="229" w:type="dxa"/>
          </w:tcPr>
          <w:p w14:paraId="526098ED" w14:textId="77777777" w:rsidR="00A32BC5" w:rsidRPr="00236BDB" w:rsidRDefault="00A32BC5" w:rsidP="001939CC">
            <w:pPr>
              <w:pStyle w:val="acctfourfigures"/>
              <w:tabs>
                <w:tab w:val="clear" w:pos="765"/>
              </w:tabs>
              <w:spacing w:line="240" w:lineRule="atLeast"/>
              <w:jc w:val="center"/>
              <w:rPr>
                <w:szCs w:val="22"/>
              </w:rPr>
            </w:pPr>
          </w:p>
        </w:tc>
        <w:tc>
          <w:tcPr>
            <w:tcW w:w="1355" w:type="dxa"/>
          </w:tcPr>
          <w:p w14:paraId="5ED7A5BF" w14:textId="77777777" w:rsidR="00A32BC5" w:rsidRPr="00236BDB" w:rsidRDefault="00A32BC5" w:rsidP="001939CC">
            <w:pPr>
              <w:pStyle w:val="acctfourfigures"/>
              <w:tabs>
                <w:tab w:val="clear" w:pos="765"/>
              </w:tabs>
              <w:spacing w:line="240" w:lineRule="exact"/>
              <w:ind w:left="-74" w:right="-84"/>
              <w:jc w:val="center"/>
              <w:rPr>
                <w:spacing w:val="-2"/>
                <w:szCs w:val="22"/>
              </w:rPr>
            </w:pPr>
            <w:r w:rsidRPr="00236BDB">
              <w:rPr>
                <w:spacing w:val="-2"/>
                <w:szCs w:val="22"/>
              </w:rPr>
              <w:t>Other comprehensive income</w:t>
            </w:r>
          </w:p>
        </w:tc>
        <w:tc>
          <w:tcPr>
            <w:tcW w:w="229" w:type="dxa"/>
            <w:vAlign w:val="bottom"/>
          </w:tcPr>
          <w:p w14:paraId="11FE6E93" w14:textId="77777777" w:rsidR="00A32BC5" w:rsidRPr="00236BDB" w:rsidRDefault="00A32BC5" w:rsidP="001939CC">
            <w:pPr>
              <w:pStyle w:val="acctfourfigures"/>
              <w:tabs>
                <w:tab w:val="clear" w:pos="765"/>
              </w:tabs>
              <w:spacing w:line="240" w:lineRule="atLeast"/>
              <w:jc w:val="center"/>
              <w:rPr>
                <w:szCs w:val="22"/>
              </w:rPr>
            </w:pPr>
          </w:p>
        </w:tc>
        <w:tc>
          <w:tcPr>
            <w:tcW w:w="1355" w:type="dxa"/>
            <w:vAlign w:val="bottom"/>
          </w:tcPr>
          <w:p w14:paraId="68E4BD3D" w14:textId="77777777" w:rsidR="00A32BC5" w:rsidRPr="00236BDB" w:rsidRDefault="00A32BC5" w:rsidP="001939CC">
            <w:pPr>
              <w:pStyle w:val="acctfourfigures"/>
              <w:tabs>
                <w:tab w:val="clear" w:pos="765"/>
              </w:tabs>
              <w:spacing w:line="240" w:lineRule="atLeast"/>
              <w:ind w:left="-79" w:right="-79"/>
              <w:jc w:val="center"/>
              <w:rPr>
                <w:szCs w:val="22"/>
              </w:rPr>
            </w:pPr>
            <w:r w:rsidRPr="00236BDB">
              <w:rPr>
                <w:szCs w:val="22"/>
              </w:rPr>
              <w:t xml:space="preserve">At </w:t>
            </w:r>
          </w:p>
          <w:p w14:paraId="2A3CC413" w14:textId="5D4750B2" w:rsidR="00A32BC5" w:rsidRPr="00236BDB" w:rsidRDefault="00A32BC5" w:rsidP="001939CC">
            <w:pPr>
              <w:pStyle w:val="acctfourfigures"/>
              <w:tabs>
                <w:tab w:val="clear" w:pos="765"/>
              </w:tabs>
              <w:spacing w:line="240" w:lineRule="atLeast"/>
              <w:ind w:right="11"/>
              <w:jc w:val="center"/>
              <w:rPr>
                <w:szCs w:val="22"/>
              </w:rPr>
            </w:pPr>
            <w:r w:rsidRPr="00236BDB">
              <w:rPr>
                <w:szCs w:val="22"/>
              </w:rPr>
              <w:t xml:space="preserve">30 June </w:t>
            </w:r>
            <w:r w:rsidRPr="00236BDB">
              <w:rPr>
                <w:szCs w:val="22"/>
              </w:rPr>
              <w:br/>
              <w:t>202</w:t>
            </w:r>
            <w:r>
              <w:rPr>
                <w:szCs w:val="22"/>
              </w:rPr>
              <w:t>5</w:t>
            </w:r>
          </w:p>
        </w:tc>
      </w:tr>
      <w:tr w:rsidR="00A32BC5" w:rsidRPr="00236BDB" w14:paraId="405B59EB" w14:textId="77777777" w:rsidTr="001939CC">
        <w:tc>
          <w:tcPr>
            <w:tcW w:w="3060" w:type="dxa"/>
            <w:vAlign w:val="bottom"/>
          </w:tcPr>
          <w:p w14:paraId="02772975" w14:textId="77777777" w:rsidR="00A32BC5" w:rsidRPr="00236BDB" w:rsidRDefault="00A32BC5" w:rsidP="001939CC">
            <w:pPr>
              <w:spacing w:line="240" w:lineRule="atLeast"/>
              <w:ind w:right="-126"/>
              <w:rPr>
                <w:rFonts w:cs="Times New Roman"/>
                <w:b/>
                <w:bCs/>
                <w:i/>
                <w:iCs/>
                <w:szCs w:val="22"/>
              </w:rPr>
            </w:pPr>
          </w:p>
        </w:tc>
        <w:tc>
          <w:tcPr>
            <w:tcW w:w="1260" w:type="dxa"/>
            <w:vAlign w:val="bottom"/>
          </w:tcPr>
          <w:p w14:paraId="307E0D5A" w14:textId="77777777" w:rsidR="00A32BC5" w:rsidRPr="00236BDB" w:rsidRDefault="00A32BC5" w:rsidP="001939CC">
            <w:pPr>
              <w:tabs>
                <w:tab w:val="decimal" w:pos="938"/>
              </w:tabs>
              <w:spacing w:line="240" w:lineRule="atLeast"/>
              <w:rPr>
                <w:rFonts w:cs="Times New Roman"/>
                <w:szCs w:val="22"/>
              </w:rPr>
            </w:pPr>
          </w:p>
        </w:tc>
        <w:tc>
          <w:tcPr>
            <w:tcW w:w="180" w:type="dxa"/>
            <w:vAlign w:val="bottom"/>
          </w:tcPr>
          <w:p w14:paraId="6ED2F0BD" w14:textId="77777777" w:rsidR="00A32BC5" w:rsidRPr="00236BDB" w:rsidRDefault="00A32BC5" w:rsidP="001939CC">
            <w:pPr>
              <w:pStyle w:val="acctfourfigures"/>
              <w:tabs>
                <w:tab w:val="clear" w:pos="765"/>
                <w:tab w:val="decimal" w:pos="938"/>
              </w:tabs>
              <w:spacing w:line="240" w:lineRule="atLeast"/>
              <w:rPr>
                <w:szCs w:val="22"/>
              </w:rPr>
            </w:pPr>
          </w:p>
        </w:tc>
        <w:tc>
          <w:tcPr>
            <w:tcW w:w="2934" w:type="dxa"/>
            <w:gridSpan w:val="3"/>
            <w:vAlign w:val="bottom"/>
          </w:tcPr>
          <w:p w14:paraId="2D6A7899" w14:textId="438DF7A3" w:rsidR="00A32BC5" w:rsidRPr="00236BDB" w:rsidRDefault="00A32BC5" w:rsidP="001939CC">
            <w:pPr>
              <w:pStyle w:val="acctfourfigures"/>
              <w:tabs>
                <w:tab w:val="clear" w:pos="765"/>
              </w:tabs>
              <w:spacing w:line="240" w:lineRule="atLeast"/>
              <w:jc w:val="center"/>
              <w:rPr>
                <w:szCs w:val="22"/>
              </w:rPr>
            </w:pPr>
            <w:r w:rsidRPr="00236BDB">
              <w:rPr>
                <w:i/>
                <w:iCs/>
                <w:szCs w:val="22"/>
              </w:rPr>
              <w:t>(note 3</w:t>
            </w:r>
            <w:r w:rsidR="001D3FD3">
              <w:rPr>
                <w:i/>
                <w:iCs/>
                <w:szCs w:val="22"/>
              </w:rPr>
              <w:t>8</w:t>
            </w:r>
            <w:r w:rsidRPr="00236BDB">
              <w:rPr>
                <w:i/>
                <w:iCs/>
                <w:szCs w:val="22"/>
              </w:rPr>
              <w:t>)</w:t>
            </w:r>
          </w:p>
        </w:tc>
        <w:tc>
          <w:tcPr>
            <w:tcW w:w="229" w:type="dxa"/>
            <w:vAlign w:val="bottom"/>
          </w:tcPr>
          <w:p w14:paraId="68A15BD3" w14:textId="77777777" w:rsidR="00A32BC5" w:rsidRPr="00236BDB" w:rsidRDefault="00A32BC5" w:rsidP="001939CC">
            <w:pPr>
              <w:pStyle w:val="acctfourfigures"/>
              <w:tabs>
                <w:tab w:val="clear" w:pos="765"/>
                <w:tab w:val="decimal" w:pos="1028"/>
              </w:tabs>
              <w:spacing w:line="240" w:lineRule="atLeast"/>
              <w:rPr>
                <w:szCs w:val="22"/>
              </w:rPr>
            </w:pPr>
          </w:p>
        </w:tc>
        <w:tc>
          <w:tcPr>
            <w:tcW w:w="1355" w:type="dxa"/>
            <w:vAlign w:val="bottom"/>
          </w:tcPr>
          <w:p w14:paraId="114C8A1E" w14:textId="77777777" w:rsidR="00A32BC5" w:rsidRPr="00236BDB" w:rsidRDefault="00A32BC5" w:rsidP="001939CC">
            <w:pPr>
              <w:pStyle w:val="acctfourfigures"/>
              <w:tabs>
                <w:tab w:val="clear" w:pos="765"/>
                <w:tab w:val="decimal" w:pos="1028"/>
              </w:tabs>
              <w:spacing w:line="240" w:lineRule="atLeast"/>
              <w:ind w:right="11"/>
              <w:rPr>
                <w:szCs w:val="22"/>
              </w:rPr>
            </w:pPr>
          </w:p>
        </w:tc>
      </w:tr>
      <w:tr w:rsidR="00A32BC5" w:rsidRPr="00236BDB" w14:paraId="7110107A" w14:textId="77777777" w:rsidTr="001939CC">
        <w:tc>
          <w:tcPr>
            <w:tcW w:w="3060" w:type="dxa"/>
            <w:vAlign w:val="bottom"/>
          </w:tcPr>
          <w:p w14:paraId="0B956EFB" w14:textId="77777777" w:rsidR="00A32BC5" w:rsidRPr="00236BDB" w:rsidRDefault="00A32BC5" w:rsidP="001939CC">
            <w:pPr>
              <w:spacing w:line="240" w:lineRule="atLeast"/>
              <w:ind w:right="-126"/>
              <w:rPr>
                <w:rFonts w:cs="Times New Roman"/>
                <w:b/>
                <w:bCs/>
                <w:i/>
                <w:iCs/>
                <w:szCs w:val="22"/>
              </w:rPr>
            </w:pPr>
          </w:p>
        </w:tc>
        <w:tc>
          <w:tcPr>
            <w:tcW w:w="5958" w:type="dxa"/>
            <w:gridSpan w:val="7"/>
            <w:vAlign w:val="bottom"/>
          </w:tcPr>
          <w:p w14:paraId="7ECF4828" w14:textId="77777777" w:rsidR="00A32BC5" w:rsidRPr="00236BDB" w:rsidRDefault="00A32BC5" w:rsidP="001939CC">
            <w:pPr>
              <w:pStyle w:val="acctfourfigures"/>
              <w:tabs>
                <w:tab w:val="clear" w:pos="765"/>
              </w:tabs>
              <w:spacing w:line="240" w:lineRule="atLeast"/>
              <w:ind w:right="11"/>
              <w:jc w:val="center"/>
              <w:rPr>
                <w:szCs w:val="22"/>
              </w:rPr>
            </w:pPr>
            <w:r w:rsidRPr="00236BDB">
              <w:rPr>
                <w:i/>
                <w:iCs/>
                <w:szCs w:val="22"/>
              </w:rPr>
              <w:t>(in thousand Baht)</w:t>
            </w:r>
          </w:p>
        </w:tc>
      </w:tr>
      <w:tr w:rsidR="00A32BC5" w:rsidRPr="00236BDB" w14:paraId="757EF529" w14:textId="77777777" w:rsidTr="001939CC">
        <w:tc>
          <w:tcPr>
            <w:tcW w:w="3060" w:type="dxa"/>
            <w:vAlign w:val="bottom"/>
          </w:tcPr>
          <w:p w14:paraId="10551288" w14:textId="77777777" w:rsidR="00A32BC5" w:rsidRPr="00236BDB" w:rsidRDefault="00A32BC5" w:rsidP="001939CC">
            <w:pPr>
              <w:spacing w:line="240" w:lineRule="atLeast"/>
              <w:ind w:left="-77" w:right="-126"/>
              <w:rPr>
                <w:rFonts w:cs="Times New Roman"/>
                <w:b/>
                <w:bCs/>
                <w:i/>
                <w:iCs/>
                <w:szCs w:val="22"/>
              </w:rPr>
            </w:pPr>
            <w:r w:rsidRPr="00236BDB">
              <w:rPr>
                <w:rFonts w:cs="Times New Roman"/>
                <w:b/>
                <w:bCs/>
                <w:i/>
                <w:iCs/>
                <w:szCs w:val="22"/>
              </w:rPr>
              <w:t>Deferred tax assets</w:t>
            </w:r>
          </w:p>
        </w:tc>
        <w:tc>
          <w:tcPr>
            <w:tcW w:w="1260" w:type="dxa"/>
            <w:vAlign w:val="bottom"/>
          </w:tcPr>
          <w:p w14:paraId="2AB4A8C6" w14:textId="77777777" w:rsidR="00A32BC5" w:rsidRPr="00236BDB" w:rsidRDefault="00A32BC5" w:rsidP="001939CC">
            <w:pPr>
              <w:tabs>
                <w:tab w:val="decimal" w:pos="938"/>
              </w:tabs>
              <w:spacing w:line="240" w:lineRule="atLeast"/>
              <w:rPr>
                <w:rFonts w:cs="Times New Roman"/>
                <w:szCs w:val="22"/>
              </w:rPr>
            </w:pPr>
          </w:p>
        </w:tc>
        <w:tc>
          <w:tcPr>
            <w:tcW w:w="180" w:type="dxa"/>
            <w:vAlign w:val="bottom"/>
          </w:tcPr>
          <w:p w14:paraId="6FBB84B3" w14:textId="77777777" w:rsidR="00A32BC5" w:rsidRPr="00236BDB" w:rsidRDefault="00A32BC5" w:rsidP="001939CC">
            <w:pPr>
              <w:pStyle w:val="acctfourfigures"/>
              <w:tabs>
                <w:tab w:val="clear" w:pos="765"/>
                <w:tab w:val="decimal" w:pos="938"/>
              </w:tabs>
              <w:spacing w:line="240" w:lineRule="atLeast"/>
              <w:rPr>
                <w:szCs w:val="22"/>
              </w:rPr>
            </w:pPr>
          </w:p>
        </w:tc>
        <w:tc>
          <w:tcPr>
            <w:tcW w:w="1350" w:type="dxa"/>
            <w:vAlign w:val="bottom"/>
          </w:tcPr>
          <w:p w14:paraId="07DEBFE4" w14:textId="77777777" w:rsidR="00A32BC5" w:rsidRPr="00236BDB" w:rsidRDefault="00A32BC5" w:rsidP="001939CC">
            <w:pPr>
              <w:pStyle w:val="acctfourfigures"/>
              <w:tabs>
                <w:tab w:val="clear" w:pos="765"/>
                <w:tab w:val="decimal" w:pos="1028"/>
              </w:tabs>
              <w:spacing w:line="240" w:lineRule="atLeast"/>
              <w:ind w:right="11"/>
              <w:rPr>
                <w:szCs w:val="22"/>
              </w:rPr>
            </w:pPr>
          </w:p>
        </w:tc>
        <w:tc>
          <w:tcPr>
            <w:tcW w:w="229" w:type="dxa"/>
          </w:tcPr>
          <w:p w14:paraId="077440DC" w14:textId="77777777" w:rsidR="00A32BC5" w:rsidRPr="00236BDB" w:rsidRDefault="00A32BC5" w:rsidP="001939CC">
            <w:pPr>
              <w:pStyle w:val="acctfourfigures"/>
              <w:tabs>
                <w:tab w:val="clear" w:pos="765"/>
                <w:tab w:val="decimal" w:pos="1028"/>
              </w:tabs>
              <w:spacing w:line="240" w:lineRule="atLeast"/>
              <w:rPr>
                <w:szCs w:val="22"/>
              </w:rPr>
            </w:pPr>
          </w:p>
        </w:tc>
        <w:tc>
          <w:tcPr>
            <w:tcW w:w="1355" w:type="dxa"/>
          </w:tcPr>
          <w:p w14:paraId="11E8DFC9" w14:textId="77777777" w:rsidR="00A32BC5" w:rsidRPr="00236BDB" w:rsidRDefault="00A32BC5" w:rsidP="001939CC">
            <w:pPr>
              <w:pStyle w:val="acctfourfigures"/>
              <w:tabs>
                <w:tab w:val="clear" w:pos="765"/>
                <w:tab w:val="decimal" w:pos="1028"/>
              </w:tabs>
              <w:spacing w:line="240" w:lineRule="atLeast"/>
              <w:rPr>
                <w:szCs w:val="22"/>
              </w:rPr>
            </w:pPr>
          </w:p>
        </w:tc>
        <w:tc>
          <w:tcPr>
            <w:tcW w:w="229" w:type="dxa"/>
            <w:vAlign w:val="bottom"/>
          </w:tcPr>
          <w:p w14:paraId="2DDDEDC6" w14:textId="77777777" w:rsidR="00A32BC5" w:rsidRPr="00236BDB" w:rsidRDefault="00A32BC5" w:rsidP="001939CC">
            <w:pPr>
              <w:pStyle w:val="acctfourfigures"/>
              <w:tabs>
                <w:tab w:val="clear" w:pos="765"/>
                <w:tab w:val="decimal" w:pos="1028"/>
              </w:tabs>
              <w:spacing w:line="240" w:lineRule="atLeast"/>
              <w:rPr>
                <w:szCs w:val="22"/>
              </w:rPr>
            </w:pPr>
          </w:p>
        </w:tc>
        <w:tc>
          <w:tcPr>
            <w:tcW w:w="1355" w:type="dxa"/>
            <w:vAlign w:val="bottom"/>
          </w:tcPr>
          <w:p w14:paraId="35F790E8" w14:textId="77777777" w:rsidR="00A32BC5" w:rsidRPr="00236BDB" w:rsidRDefault="00A32BC5" w:rsidP="001939CC">
            <w:pPr>
              <w:pStyle w:val="acctfourfigures"/>
              <w:tabs>
                <w:tab w:val="clear" w:pos="765"/>
                <w:tab w:val="decimal" w:pos="1028"/>
              </w:tabs>
              <w:spacing w:line="240" w:lineRule="atLeast"/>
              <w:ind w:right="11"/>
              <w:rPr>
                <w:szCs w:val="22"/>
              </w:rPr>
            </w:pPr>
          </w:p>
        </w:tc>
      </w:tr>
      <w:tr w:rsidR="003F3C48" w:rsidRPr="00236BDB" w14:paraId="4EC51680" w14:textId="77777777" w:rsidTr="001939CC">
        <w:tc>
          <w:tcPr>
            <w:tcW w:w="3060" w:type="dxa"/>
            <w:vAlign w:val="bottom"/>
          </w:tcPr>
          <w:p w14:paraId="229020C7" w14:textId="77777777" w:rsidR="003F3C48" w:rsidRPr="00236BDB" w:rsidRDefault="003F3C48" w:rsidP="003F3C48">
            <w:pPr>
              <w:spacing w:line="240" w:lineRule="atLeast"/>
              <w:ind w:left="-77" w:right="-126"/>
              <w:rPr>
                <w:rFonts w:cs="Times New Roman"/>
                <w:szCs w:val="22"/>
              </w:rPr>
            </w:pPr>
            <w:r w:rsidRPr="00236BDB">
              <w:rPr>
                <w:rFonts w:cs="Times New Roman"/>
                <w:szCs w:val="22"/>
              </w:rPr>
              <w:t>Investments</w:t>
            </w:r>
          </w:p>
        </w:tc>
        <w:tc>
          <w:tcPr>
            <w:tcW w:w="1260" w:type="dxa"/>
            <w:vAlign w:val="bottom"/>
          </w:tcPr>
          <w:p w14:paraId="0E4647F0" w14:textId="7AB93C5A" w:rsidR="003F3C48" w:rsidRPr="001D3FD3" w:rsidRDefault="003F3C48" w:rsidP="003F3C48">
            <w:pPr>
              <w:pStyle w:val="acctfourfigures"/>
              <w:tabs>
                <w:tab w:val="clear" w:pos="765"/>
                <w:tab w:val="decimal" w:pos="1000"/>
              </w:tabs>
              <w:spacing w:line="240" w:lineRule="atLeast"/>
              <w:jc w:val="center"/>
              <w:rPr>
                <w:szCs w:val="22"/>
              </w:rPr>
            </w:pPr>
            <w:r w:rsidRPr="001D3FD3">
              <w:rPr>
                <w:szCs w:val="22"/>
              </w:rPr>
              <w:t>533,049</w:t>
            </w:r>
          </w:p>
        </w:tc>
        <w:tc>
          <w:tcPr>
            <w:tcW w:w="180" w:type="dxa"/>
            <w:vAlign w:val="bottom"/>
          </w:tcPr>
          <w:p w14:paraId="39428D44" w14:textId="77777777" w:rsidR="003F3C48" w:rsidRPr="00236BDB" w:rsidRDefault="003F3C48" w:rsidP="003F3C48">
            <w:pPr>
              <w:pStyle w:val="acctfourfigures"/>
              <w:tabs>
                <w:tab w:val="clear" w:pos="765"/>
                <w:tab w:val="decimal" w:pos="1130"/>
              </w:tabs>
              <w:spacing w:line="240" w:lineRule="atLeast"/>
              <w:ind w:right="101"/>
              <w:jc w:val="right"/>
              <w:rPr>
                <w:szCs w:val="22"/>
              </w:rPr>
            </w:pPr>
          </w:p>
        </w:tc>
        <w:tc>
          <w:tcPr>
            <w:tcW w:w="1350" w:type="dxa"/>
            <w:vAlign w:val="bottom"/>
          </w:tcPr>
          <w:p w14:paraId="493243B1" w14:textId="57D3544A" w:rsidR="003F3C48" w:rsidRPr="00236BDB" w:rsidRDefault="003F3C48" w:rsidP="003F3C48">
            <w:pPr>
              <w:pStyle w:val="acctfourfigures"/>
              <w:tabs>
                <w:tab w:val="clear" w:pos="765"/>
                <w:tab w:val="decimal" w:pos="997"/>
              </w:tabs>
              <w:spacing w:line="240" w:lineRule="atLeast"/>
              <w:jc w:val="center"/>
              <w:rPr>
                <w:szCs w:val="22"/>
                <w:cs/>
                <w:lang w:bidi="th-TH"/>
              </w:rPr>
            </w:pPr>
            <w:r w:rsidRPr="003F3C48">
              <w:rPr>
                <w:szCs w:val="22"/>
              </w:rPr>
              <w:t>(106,286)</w:t>
            </w:r>
          </w:p>
        </w:tc>
        <w:tc>
          <w:tcPr>
            <w:tcW w:w="229" w:type="dxa"/>
            <w:vAlign w:val="bottom"/>
          </w:tcPr>
          <w:p w14:paraId="285BBCE9" w14:textId="77777777" w:rsidR="003F3C48" w:rsidRPr="00236BDB" w:rsidRDefault="003F3C48" w:rsidP="003F3C48">
            <w:pPr>
              <w:pStyle w:val="acctfourfigures"/>
              <w:tabs>
                <w:tab w:val="clear" w:pos="765"/>
                <w:tab w:val="decimal" w:pos="1130"/>
              </w:tabs>
              <w:spacing w:line="240" w:lineRule="atLeast"/>
              <w:ind w:right="101"/>
              <w:jc w:val="right"/>
              <w:rPr>
                <w:szCs w:val="22"/>
              </w:rPr>
            </w:pPr>
          </w:p>
        </w:tc>
        <w:tc>
          <w:tcPr>
            <w:tcW w:w="1355" w:type="dxa"/>
            <w:vAlign w:val="bottom"/>
          </w:tcPr>
          <w:p w14:paraId="626B07CA" w14:textId="61557818" w:rsidR="003F3C48" w:rsidRPr="00236BDB" w:rsidRDefault="003F3C48" w:rsidP="003F3C48">
            <w:pPr>
              <w:pStyle w:val="acctfourfigures"/>
              <w:tabs>
                <w:tab w:val="clear" w:pos="765"/>
                <w:tab w:val="decimal" w:pos="997"/>
              </w:tabs>
              <w:spacing w:line="240" w:lineRule="atLeast"/>
              <w:jc w:val="center"/>
              <w:rPr>
                <w:szCs w:val="22"/>
              </w:rPr>
            </w:pPr>
            <w:r w:rsidRPr="003F3C48">
              <w:rPr>
                <w:szCs w:val="22"/>
              </w:rPr>
              <w:t>(240,117)</w:t>
            </w:r>
          </w:p>
        </w:tc>
        <w:tc>
          <w:tcPr>
            <w:tcW w:w="229" w:type="dxa"/>
            <w:vAlign w:val="bottom"/>
          </w:tcPr>
          <w:p w14:paraId="3F16C5B9" w14:textId="77777777" w:rsidR="003F3C48" w:rsidRPr="00236BDB" w:rsidRDefault="003F3C48" w:rsidP="003F3C48">
            <w:pPr>
              <w:pStyle w:val="acctfourfigures"/>
              <w:tabs>
                <w:tab w:val="clear" w:pos="765"/>
                <w:tab w:val="decimal" w:pos="1130"/>
              </w:tabs>
              <w:spacing w:line="240" w:lineRule="atLeast"/>
              <w:ind w:right="101"/>
              <w:jc w:val="right"/>
              <w:rPr>
                <w:szCs w:val="22"/>
              </w:rPr>
            </w:pPr>
          </w:p>
        </w:tc>
        <w:tc>
          <w:tcPr>
            <w:tcW w:w="1355" w:type="dxa"/>
            <w:vAlign w:val="bottom"/>
          </w:tcPr>
          <w:p w14:paraId="67AC0EEA" w14:textId="26ED0910" w:rsidR="003F3C48" w:rsidRPr="00236BDB" w:rsidRDefault="003F3C48" w:rsidP="003F3C48">
            <w:pPr>
              <w:pStyle w:val="acctfourfigures"/>
              <w:tabs>
                <w:tab w:val="clear" w:pos="765"/>
                <w:tab w:val="decimal" w:pos="997"/>
              </w:tabs>
              <w:spacing w:line="240" w:lineRule="atLeast"/>
              <w:jc w:val="center"/>
              <w:rPr>
                <w:szCs w:val="22"/>
              </w:rPr>
            </w:pPr>
            <w:r w:rsidRPr="003F3C48">
              <w:rPr>
                <w:szCs w:val="22"/>
              </w:rPr>
              <w:t>186,646</w:t>
            </w:r>
          </w:p>
        </w:tc>
      </w:tr>
      <w:tr w:rsidR="003F3C48" w:rsidRPr="00236BDB" w14:paraId="53952F3E" w14:textId="77777777" w:rsidTr="001939CC">
        <w:tc>
          <w:tcPr>
            <w:tcW w:w="3060" w:type="dxa"/>
            <w:vAlign w:val="bottom"/>
          </w:tcPr>
          <w:p w14:paraId="79FD1120" w14:textId="77777777" w:rsidR="003F3C48" w:rsidRPr="00236BDB" w:rsidRDefault="003F3C48" w:rsidP="003F3C48">
            <w:pPr>
              <w:spacing w:line="240" w:lineRule="atLeast"/>
              <w:ind w:left="-77" w:right="-126"/>
              <w:rPr>
                <w:rFonts w:cs="Times New Roman"/>
                <w:szCs w:val="22"/>
              </w:rPr>
            </w:pPr>
            <w:r w:rsidRPr="00236BDB">
              <w:rPr>
                <w:rFonts w:cs="Times New Roman"/>
                <w:szCs w:val="22"/>
              </w:rPr>
              <w:t xml:space="preserve">Loans to customers and accrued </w:t>
            </w:r>
            <w:r w:rsidRPr="00236BDB">
              <w:rPr>
                <w:rFonts w:cs="Times New Roman"/>
                <w:szCs w:val="22"/>
              </w:rPr>
              <w:br/>
              <w:t xml:space="preserve">   interest receivables</w:t>
            </w:r>
          </w:p>
        </w:tc>
        <w:tc>
          <w:tcPr>
            <w:tcW w:w="1260" w:type="dxa"/>
            <w:vAlign w:val="bottom"/>
          </w:tcPr>
          <w:p w14:paraId="7C86F6A7" w14:textId="2F4D5483" w:rsidR="003F3C48" w:rsidRPr="001D3FD3" w:rsidRDefault="003F3C48" w:rsidP="003F3C48">
            <w:pPr>
              <w:pStyle w:val="acctfourfigures"/>
              <w:tabs>
                <w:tab w:val="clear" w:pos="765"/>
                <w:tab w:val="decimal" w:pos="1000"/>
              </w:tabs>
              <w:spacing w:line="240" w:lineRule="atLeast"/>
              <w:jc w:val="center"/>
              <w:rPr>
                <w:szCs w:val="22"/>
              </w:rPr>
            </w:pPr>
            <w:r w:rsidRPr="001D3FD3">
              <w:rPr>
                <w:szCs w:val="22"/>
              </w:rPr>
              <w:t>928,937</w:t>
            </w:r>
          </w:p>
        </w:tc>
        <w:tc>
          <w:tcPr>
            <w:tcW w:w="180" w:type="dxa"/>
            <w:vAlign w:val="bottom"/>
          </w:tcPr>
          <w:p w14:paraId="60B15296" w14:textId="77777777" w:rsidR="003F3C48" w:rsidRPr="00236BDB" w:rsidRDefault="003F3C48" w:rsidP="003F3C48">
            <w:pPr>
              <w:pStyle w:val="acctfourfigures"/>
              <w:tabs>
                <w:tab w:val="clear" w:pos="765"/>
                <w:tab w:val="decimal" w:pos="1130"/>
              </w:tabs>
              <w:spacing w:line="240" w:lineRule="atLeast"/>
              <w:ind w:right="101"/>
              <w:jc w:val="right"/>
              <w:rPr>
                <w:szCs w:val="22"/>
              </w:rPr>
            </w:pPr>
          </w:p>
        </w:tc>
        <w:tc>
          <w:tcPr>
            <w:tcW w:w="1350" w:type="dxa"/>
            <w:vAlign w:val="bottom"/>
          </w:tcPr>
          <w:p w14:paraId="0DBA3051" w14:textId="6E816434" w:rsidR="003F3C48" w:rsidRPr="00236BDB" w:rsidRDefault="003F3C48" w:rsidP="00F15144">
            <w:pPr>
              <w:pStyle w:val="acctfourfigures"/>
              <w:tabs>
                <w:tab w:val="clear" w:pos="765"/>
                <w:tab w:val="decimal" w:pos="908"/>
              </w:tabs>
              <w:spacing w:line="240" w:lineRule="atLeast"/>
              <w:jc w:val="center"/>
              <w:rPr>
                <w:szCs w:val="22"/>
              </w:rPr>
            </w:pPr>
            <w:r w:rsidRPr="003F3C48">
              <w:rPr>
                <w:szCs w:val="22"/>
              </w:rPr>
              <w:t>94,729</w:t>
            </w:r>
          </w:p>
        </w:tc>
        <w:tc>
          <w:tcPr>
            <w:tcW w:w="229" w:type="dxa"/>
            <w:vAlign w:val="bottom"/>
          </w:tcPr>
          <w:p w14:paraId="3ADC5583" w14:textId="77777777" w:rsidR="003F3C48" w:rsidRPr="00236BDB" w:rsidRDefault="003F3C48" w:rsidP="003F3C48">
            <w:pPr>
              <w:pStyle w:val="acctfourfigures"/>
              <w:tabs>
                <w:tab w:val="clear" w:pos="765"/>
                <w:tab w:val="decimal" w:pos="1130"/>
              </w:tabs>
              <w:spacing w:line="240" w:lineRule="atLeast"/>
              <w:ind w:right="101"/>
              <w:jc w:val="right"/>
              <w:rPr>
                <w:szCs w:val="22"/>
              </w:rPr>
            </w:pPr>
          </w:p>
        </w:tc>
        <w:tc>
          <w:tcPr>
            <w:tcW w:w="1355" w:type="dxa"/>
            <w:vAlign w:val="bottom"/>
          </w:tcPr>
          <w:p w14:paraId="31C9645F" w14:textId="74EE2456" w:rsidR="003F3C48" w:rsidRPr="00236BDB" w:rsidRDefault="003F3C48" w:rsidP="00F15144">
            <w:pPr>
              <w:pStyle w:val="acctfourfigures"/>
              <w:tabs>
                <w:tab w:val="clear" w:pos="765"/>
                <w:tab w:val="decimal" w:pos="867"/>
              </w:tabs>
              <w:spacing w:line="240" w:lineRule="atLeast"/>
              <w:jc w:val="center"/>
              <w:rPr>
                <w:szCs w:val="22"/>
              </w:rPr>
            </w:pPr>
            <w:r w:rsidRPr="003F3C48">
              <w:rPr>
                <w:szCs w:val="22"/>
              </w:rPr>
              <w:t>-</w:t>
            </w:r>
          </w:p>
        </w:tc>
        <w:tc>
          <w:tcPr>
            <w:tcW w:w="229" w:type="dxa"/>
            <w:vAlign w:val="bottom"/>
          </w:tcPr>
          <w:p w14:paraId="161C6BED" w14:textId="77777777" w:rsidR="003F3C48" w:rsidRPr="00236BDB" w:rsidRDefault="003F3C48" w:rsidP="003F3C48">
            <w:pPr>
              <w:pStyle w:val="acctfourfigures"/>
              <w:tabs>
                <w:tab w:val="clear" w:pos="765"/>
                <w:tab w:val="decimal" w:pos="1130"/>
              </w:tabs>
              <w:spacing w:line="240" w:lineRule="atLeast"/>
              <w:ind w:right="101"/>
              <w:jc w:val="right"/>
              <w:rPr>
                <w:szCs w:val="22"/>
              </w:rPr>
            </w:pPr>
          </w:p>
        </w:tc>
        <w:tc>
          <w:tcPr>
            <w:tcW w:w="1355" w:type="dxa"/>
            <w:vAlign w:val="bottom"/>
          </w:tcPr>
          <w:p w14:paraId="5B652DA6" w14:textId="6EF4E469" w:rsidR="003F3C48" w:rsidRPr="00236BDB" w:rsidRDefault="003F3C48" w:rsidP="003F3C48">
            <w:pPr>
              <w:pStyle w:val="acctfourfigures"/>
              <w:tabs>
                <w:tab w:val="clear" w:pos="765"/>
                <w:tab w:val="decimal" w:pos="997"/>
              </w:tabs>
              <w:spacing w:line="240" w:lineRule="atLeast"/>
              <w:jc w:val="center"/>
              <w:rPr>
                <w:szCs w:val="22"/>
              </w:rPr>
            </w:pPr>
            <w:r w:rsidRPr="003F3C48">
              <w:rPr>
                <w:szCs w:val="22"/>
              </w:rPr>
              <w:t>1,023,666</w:t>
            </w:r>
          </w:p>
        </w:tc>
      </w:tr>
      <w:tr w:rsidR="003F3C48" w:rsidRPr="00236BDB" w14:paraId="76E27C39" w14:textId="77777777" w:rsidTr="001939CC">
        <w:tc>
          <w:tcPr>
            <w:tcW w:w="3060" w:type="dxa"/>
            <w:vAlign w:val="bottom"/>
          </w:tcPr>
          <w:p w14:paraId="1D42339E" w14:textId="77777777" w:rsidR="003F3C48" w:rsidRPr="00236BDB" w:rsidRDefault="003F3C48" w:rsidP="003F3C48">
            <w:pPr>
              <w:spacing w:line="240" w:lineRule="atLeast"/>
              <w:ind w:left="-77"/>
              <w:rPr>
                <w:rFonts w:cs="Times New Roman"/>
                <w:szCs w:val="22"/>
              </w:rPr>
            </w:pPr>
            <w:r w:rsidRPr="00236BDB">
              <w:rPr>
                <w:rFonts w:cs="Times New Roman"/>
                <w:szCs w:val="22"/>
                <w:cs/>
              </w:rPr>
              <w:t>Other assets</w:t>
            </w:r>
          </w:p>
        </w:tc>
        <w:tc>
          <w:tcPr>
            <w:tcW w:w="1260" w:type="dxa"/>
            <w:vAlign w:val="bottom"/>
          </w:tcPr>
          <w:p w14:paraId="0FC302ED" w14:textId="44AFFD55" w:rsidR="003F3C48" w:rsidRPr="001D3FD3" w:rsidRDefault="003F3C48" w:rsidP="003F3C48">
            <w:pPr>
              <w:pStyle w:val="acctfourfigures"/>
              <w:tabs>
                <w:tab w:val="clear" w:pos="765"/>
                <w:tab w:val="decimal" w:pos="1000"/>
              </w:tabs>
              <w:spacing w:line="240" w:lineRule="atLeast"/>
              <w:jc w:val="center"/>
              <w:rPr>
                <w:szCs w:val="22"/>
              </w:rPr>
            </w:pPr>
            <w:r w:rsidRPr="001D3FD3">
              <w:rPr>
                <w:szCs w:val="22"/>
              </w:rPr>
              <w:t>11,893</w:t>
            </w:r>
          </w:p>
        </w:tc>
        <w:tc>
          <w:tcPr>
            <w:tcW w:w="180" w:type="dxa"/>
            <w:vAlign w:val="bottom"/>
          </w:tcPr>
          <w:p w14:paraId="4753FF5C"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0" w:type="dxa"/>
            <w:vAlign w:val="bottom"/>
          </w:tcPr>
          <w:p w14:paraId="7C784E46" w14:textId="43EB8302" w:rsidR="003F3C48" w:rsidRPr="00236BDB" w:rsidRDefault="003F3C48" w:rsidP="00F15144">
            <w:pPr>
              <w:pStyle w:val="acctfourfigures"/>
              <w:tabs>
                <w:tab w:val="clear" w:pos="765"/>
                <w:tab w:val="decimal" w:pos="908"/>
              </w:tabs>
              <w:spacing w:line="240" w:lineRule="atLeast"/>
              <w:jc w:val="center"/>
              <w:rPr>
                <w:szCs w:val="22"/>
              </w:rPr>
            </w:pPr>
            <w:r w:rsidRPr="003F3C48">
              <w:rPr>
                <w:szCs w:val="22"/>
              </w:rPr>
              <w:t>452</w:t>
            </w:r>
          </w:p>
        </w:tc>
        <w:tc>
          <w:tcPr>
            <w:tcW w:w="229" w:type="dxa"/>
            <w:vAlign w:val="bottom"/>
          </w:tcPr>
          <w:p w14:paraId="2E5FDC2D"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5" w:type="dxa"/>
            <w:vAlign w:val="bottom"/>
          </w:tcPr>
          <w:p w14:paraId="2E8E70DB" w14:textId="3D0DCF19" w:rsidR="003F3C48" w:rsidRPr="00236BDB" w:rsidRDefault="003F3C48" w:rsidP="00F15144">
            <w:pPr>
              <w:pStyle w:val="acctfourfigures"/>
              <w:tabs>
                <w:tab w:val="clear" w:pos="765"/>
                <w:tab w:val="decimal" w:pos="867"/>
              </w:tabs>
              <w:spacing w:line="240" w:lineRule="atLeast"/>
              <w:jc w:val="center"/>
              <w:rPr>
                <w:szCs w:val="22"/>
              </w:rPr>
            </w:pPr>
            <w:r w:rsidRPr="003F3C48">
              <w:rPr>
                <w:szCs w:val="22"/>
              </w:rPr>
              <w:t>-</w:t>
            </w:r>
          </w:p>
        </w:tc>
        <w:tc>
          <w:tcPr>
            <w:tcW w:w="229" w:type="dxa"/>
            <w:vAlign w:val="bottom"/>
          </w:tcPr>
          <w:p w14:paraId="298C587A"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5" w:type="dxa"/>
            <w:vAlign w:val="bottom"/>
          </w:tcPr>
          <w:p w14:paraId="082B0EC6" w14:textId="55CED716" w:rsidR="003F3C48" w:rsidRPr="00236BDB" w:rsidRDefault="003F3C48" w:rsidP="003F3C48">
            <w:pPr>
              <w:pStyle w:val="acctfourfigures"/>
              <w:tabs>
                <w:tab w:val="clear" w:pos="765"/>
                <w:tab w:val="decimal" w:pos="997"/>
              </w:tabs>
              <w:spacing w:line="240" w:lineRule="atLeast"/>
              <w:jc w:val="center"/>
              <w:rPr>
                <w:szCs w:val="22"/>
                <w:cs/>
                <w:lang w:bidi="th-TH"/>
              </w:rPr>
            </w:pPr>
            <w:r w:rsidRPr="003F3C48">
              <w:rPr>
                <w:szCs w:val="22"/>
              </w:rPr>
              <w:t>12,345</w:t>
            </w:r>
          </w:p>
        </w:tc>
      </w:tr>
      <w:tr w:rsidR="003F3C48" w:rsidRPr="00236BDB" w14:paraId="7C10C4A4" w14:textId="77777777" w:rsidTr="001939CC">
        <w:tc>
          <w:tcPr>
            <w:tcW w:w="3060" w:type="dxa"/>
            <w:vAlign w:val="bottom"/>
          </w:tcPr>
          <w:p w14:paraId="69C47CAF" w14:textId="77777777" w:rsidR="003F3C48" w:rsidRPr="00236BDB" w:rsidRDefault="003F3C48" w:rsidP="003F3C48">
            <w:pPr>
              <w:spacing w:line="240" w:lineRule="atLeast"/>
              <w:ind w:left="-77"/>
              <w:rPr>
                <w:rFonts w:cs="Times New Roman"/>
                <w:szCs w:val="22"/>
              </w:rPr>
            </w:pPr>
            <w:r w:rsidRPr="00236BDB">
              <w:rPr>
                <w:rFonts w:cs="Times New Roman"/>
                <w:szCs w:val="22"/>
              </w:rPr>
              <w:t>Lease liabilities</w:t>
            </w:r>
          </w:p>
        </w:tc>
        <w:tc>
          <w:tcPr>
            <w:tcW w:w="1260" w:type="dxa"/>
            <w:vAlign w:val="bottom"/>
          </w:tcPr>
          <w:p w14:paraId="31F027A8" w14:textId="2E967441" w:rsidR="003F3C48" w:rsidRPr="001D3FD3" w:rsidRDefault="003F3C48" w:rsidP="003F3C48">
            <w:pPr>
              <w:pStyle w:val="acctfourfigures"/>
              <w:tabs>
                <w:tab w:val="clear" w:pos="765"/>
                <w:tab w:val="decimal" w:pos="1000"/>
              </w:tabs>
              <w:spacing w:line="240" w:lineRule="atLeast"/>
              <w:jc w:val="center"/>
              <w:rPr>
                <w:szCs w:val="22"/>
                <w:cs/>
              </w:rPr>
            </w:pPr>
            <w:r w:rsidRPr="001D3FD3">
              <w:rPr>
                <w:szCs w:val="22"/>
              </w:rPr>
              <w:t>131,563</w:t>
            </w:r>
          </w:p>
        </w:tc>
        <w:tc>
          <w:tcPr>
            <w:tcW w:w="180" w:type="dxa"/>
            <w:vAlign w:val="bottom"/>
          </w:tcPr>
          <w:p w14:paraId="652E28F4"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0" w:type="dxa"/>
            <w:vAlign w:val="bottom"/>
          </w:tcPr>
          <w:p w14:paraId="36E5F913" w14:textId="05D2F9AE" w:rsidR="003F3C48" w:rsidRPr="00236BDB" w:rsidRDefault="003F3C48" w:rsidP="003F3C48">
            <w:pPr>
              <w:pStyle w:val="acctfourfigures"/>
              <w:tabs>
                <w:tab w:val="clear" w:pos="765"/>
                <w:tab w:val="decimal" w:pos="1000"/>
              </w:tabs>
              <w:spacing w:line="240" w:lineRule="atLeast"/>
              <w:jc w:val="center"/>
              <w:rPr>
                <w:szCs w:val="22"/>
              </w:rPr>
            </w:pPr>
            <w:r w:rsidRPr="003F3C48">
              <w:rPr>
                <w:szCs w:val="22"/>
              </w:rPr>
              <w:t>(4,82</w:t>
            </w:r>
            <w:r w:rsidR="007B4B35">
              <w:rPr>
                <w:szCs w:val="22"/>
              </w:rPr>
              <w:t>5</w:t>
            </w:r>
            <w:r w:rsidRPr="003F3C48">
              <w:rPr>
                <w:szCs w:val="22"/>
              </w:rPr>
              <w:t>)</w:t>
            </w:r>
          </w:p>
        </w:tc>
        <w:tc>
          <w:tcPr>
            <w:tcW w:w="229" w:type="dxa"/>
            <w:vAlign w:val="bottom"/>
          </w:tcPr>
          <w:p w14:paraId="2F911EFA"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5" w:type="dxa"/>
            <w:vAlign w:val="bottom"/>
          </w:tcPr>
          <w:p w14:paraId="6D5E24D3" w14:textId="51CF86E1" w:rsidR="003F3C48" w:rsidRPr="00236BDB" w:rsidRDefault="003F3C48" w:rsidP="00F15144">
            <w:pPr>
              <w:pStyle w:val="acctfourfigures"/>
              <w:tabs>
                <w:tab w:val="clear" w:pos="765"/>
                <w:tab w:val="decimal" w:pos="867"/>
              </w:tabs>
              <w:spacing w:line="240" w:lineRule="atLeast"/>
              <w:jc w:val="center"/>
              <w:rPr>
                <w:szCs w:val="22"/>
              </w:rPr>
            </w:pPr>
            <w:r w:rsidRPr="003F3C48">
              <w:rPr>
                <w:szCs w:val="22"/>
              </w:rPr>
              <w:t>-</w:t>
            </w:r>
          </w:p>
        </w:tc>
        <w:tc>
          <w:tcPr>
            <w:tcW w:w="229" w:type="dxa"/>
            <w:vAlign w:val="bottom"/>
          </w:tcPr>
          <w:p w14:paraId="4FB7A1D8"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5" w:type="dxa"/>
            <w:vAlign w:val="bottom"/>
          </w:tcPr>
          <w:p w14:paraId="52C8CA96" w14:textId="09C148F4" w:rsidR="003F3C48" w:rsidRPr="00236BDB" w:rsidRDefault="003F3C48" w:rsidP="003F3C48">
            <w:pPr>
              <w:pStyle w:val="acctfourfigures"/>
              <w:tabs>
                <w:tab w:val="clear" w:pos="765"/>
                <w:tab w:val="decimal" w:pos="997"/>
              </w:tabs>
              <w:spacing w:line="240" w:lineRule="atLeast"/>
              <w:jc w:val="center"/>
              <w:rPr>
                <w:szCs w:val="22"/>
              </w:rPr>
            </w:pPr>
            <w:r w:rsidRPr="003F3C48">
              <w:rPr>
                <w:szCs w:val="22"/>
              </w:rPr>
              <w:t>126,73</w:t>
            </w:r>
            <w:r w:rsidR="007B4B35">
              <w:rPr>
                <w:szCs w:val="22"/>
              </w:rPr>
              <w:t>8</w:t>
            </w:r>
          </w:p>
        </w:tc>
      </w:tr>
      <w:tr w:rsidR="003F3C48" w:rsidRPr="00236BDB" w14:paraId="4396B050" w14:textId="77777777" w:rsidTr="001939CC">
        <w:tc>
          <w:tcPr>
            <w:tcW w:w="3060" w:type="dxa"/>
            <w:vAlign w:val="bottom"/>
          </w:tcPr>
          <w:p w14:paraId="2A54B3DA" w14:textId="77777777" w:rsidR="003F3C48" w:rsidRPr="00236BDB" w:rsidRDefault="003F3C48" w:rsidP="003F3C48">
            <w:pPr>
              <w:spacing w:line="240" w:lineRule="atLeast"/>
              <w:ind w:left="-77"/>
              <w:rPr>
                <w:rFonts w:cs="Times New Roman"/>
                <w:szCs w:val="22"/>
              </w:rPr>
            </w:pPr>
            <w:r w:rsidRPr="00236BDB">
              <w:rPr>
                <w:rFonts w:cs="Times New Roman"/>
                <w:szCs w:val="22"/>
              </w:rPr>
              <w:t>Provisions</w:t>
            </w:r>
          </w:p>
        </w:tc>
        <w:tc>
          <w:tcPr>
            <w:tcW w:w="1260" w:type="dxa"/>
            <w:vAlign w:val="bottom"/>
          </w:tcPr>
          <w:p w14:paraId="0E8477CF" w14:textId="5CF6BB4D" w:rsidR="003F3C48" w:rsidRPr="001D3FD3" w:rsidRDefault="003F3C48" w:rsidP="003F3C48">
            <w:pPr>
              <w:pStyle w:val="acctfourfigures"/>
              <w:tabs>
                <w:tab w:val="clear" w:pos="765"/>
                <w:tab w:val="decimal" w:pos="1000"/>
              </w:tabs>
              <w:spacing w:line="240" w:lineRule="atLeast"/>
              <w:jc w:val="center"/>
              <w:rPr>
                <w:szCs w:val="22"/>
              </w:rPr>
            </w:pPr>
            <w:r w:rsidRPr="001D3FD3">
              <w:rPr>
                <w:szCs w:val="22"/>
              </w:rPr>
              <w:t>106,627</w:t>
            </w:r>
          </w:p>
        </w:tc>
        <w:tc>
          <w:tcPr>
            <w:tcW w:w="180" w:type="dxa"/>
            <w:vAlign w:val="bottom"/>
          </w:tcPr>
          <w:p w14:paraId="0AF4E9DD"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0" w:type="dxa"/>
            <w:vAlign w:val="bottom"/>
          </w:tcPr>
          <w:p w14:paraId="70BC7675" w14:textId="5157D817" w:rsidR="003F3C48" w:rsidRPr="00236BDB" w:rsidRDefault="003F3C48" w:rsidP="00F15144">
            <w:pPr>
              <w:pStyle w:val="acctfourfigures"/>
              <w:tabs>
                <w:tab w:val="clear" w:pos="765"/>
                <w:tab w:val="decimal" w:pos="908"/>
              </w:tabs>
              <w:spacing w:line="240" w:lineRule="atLeast"/>
              <w:jc w:val="center"/>
              <w:rPr>
                <w:szCs w:val="22"/>
              </w:rPr>
            </w:pPr>
            <w:r w:rsidRPr="003F3C48">
              <w:rPr>
                <w:szCs w:val="22"/>
              </w:rPr>
              <w:t>2,237</w:t>
            </w:r>
          </w:p>
        </w:tc>
        <w:tc>
          <w:tcPr>
            <w:tcW w:w="229" w:type="dxa"/>
            <w:vAlign w:val="bottom"/>
          </w:tcPr>
          <w:p w14:paraId="09196908"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5" w:type="dxa"/>
            <w:vAlign w:val="bottom"/>
          </w:tcPr>
          <w:p w14:paraId="2EDF1B91" w14:textId="3209D355" w:rsidR="003F3C48" w:rsidRPr="00236BDB" w:rsidRDefault="003F3C48" w:rsidP="00F15144">
            <w:pPr>
              <w:pStyle w:val="acctfourfigures"/>
              <w:tabs>
                <w:tab w:val="clear" w:pos="765"/>
                <w:tab w:val="decimal" w:pos="867"/>
              </w:tabs>
              <w:spacing w:line="240" w:lineRule="atLeast"/>
              <w:jc w:val="center"/>
              <w:rPr>
                <w:szCs w:val="22"/>
              </w:rPr>
            </w:pPr>
            <w:r w:rsidRPr="003F3C48">
              <w:rPr>
                <w:szCs w:val="22"/>
              </w:rPr>
              <w:t>-</w:t>
            </w:r>
          </w:p>
        </w:tc>
        <w:tc>
          <w:tcPr>
            <w:tcW w:w="229" w:type="dxa"/>
            <w:vAlign w:val="bottom"/>
          </w:tcPr>
          <w:p w14:paraId="40316457"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5" w:type="dxa"/>
            <w:vAlign w:val="bottom"/>
          </w:tcPr>
          <w:p w14:paraId="41E32F34" w14:textId="3DFD29B6" w:rsidR="003F3C48" w:rsidRPr="00236BDB" w:rsidRDefault="003F3C48" w:rsidP="003F3C48">
            <w:pPr>
              <w:pStyle w:val="acctfourfigures"/>
              <w:tabs>
                <w:tab w:val="clear" w:pos="765"/>
                <w:tab w:val="decimal" w:pos="997"/>
              </w:tabs>
              <w:spacing w:line="240" w:lineRule="atLeast"/>
              <w:jc w:val="center"/>
              <w:rPr>
                <w:szCs w:val="22"/>
              </w:rPr>
            </w:pPr>
            <w:r w:rsidRPr="003F3C48">
              <w:rPr>
                <w:szCs w:val="22"/>
              </w:rPr>
              <w:t>108,864</w:t>
            </w:r>
          </w:p>
        </w:tc>
      </w:tr>
      <w:tr w:rsidR="003F3C48" w:rsidRPr="00236BDB" w14:paraId="7EA2D3B2" w14:textId="77777777" w:rsidTr="001939CC">
        <w:tc>
          <w:tcPr>
            <w:tcW w:w="3060" w:type="dxa"/>
            <w:vAlign w:val="bottom"/>
          </w:tcPr>
          <w:p w14:paraId="06F6BF6A" w14:textId="77777777" w:rsidR="003F3C48" w:rsidRPr="00236BDB" w:rsidRDefault="003F3C48" w:rsidP="003F3C48">
            <w:pPr>
              <w:spacing w:line="240" w:lineRule="atLeast"/>
              <w:ind w:left="-77"/>
              <w:rPr>
                <w:rFonts w:cs="Times New Roman"/>
                <w:szCs w:val="22"/>
              </w:rPr>
            </w:pPr>
            <w:r w:rsidRPr="00236BDB">
              <w:rPr>
                <w:rFonts w:cs="Times New Roman"/>
                <w:szCs w:val="22"/>
              </w:rPr>
              <w:t>Others</w:t>
            </w:r>
          </w:p>
        </w:tc>
        <w:tc>
          <w:tcPr>
            <w:tcW w:w="1260" w:type="dxa"/>
            <w:tcBorders>
              <w:bottom w:val="single" w:sz="4" w:space="0" w:color="auto"/>
            </w:tcBorders>
            <w:vAlign w:val="bottom"/>
          </w:tcPr>
          <w:p w14:paraId="4319EA86" w14:textId="007C6313" w:rsidR="003F3C48" w:rsidRPr="001D3FD3" w:rsidRDefault="003F3C48" w:rsidP="003F3C48">
            <w:pPr>
              <w:pStyle w:val="acctfourfigures"/>
              <w:tabs>
                <w:tab w:val="clear" w:pos="765"/>
                <w:tab w:val="decimal" w:pos="1000"/>
              </w:tabs>
              <w:spacing w:line="240" w:lineRule="atLeast"/>
              <w:jc w:val="center"/>
              <w:rPr>
                <w:szCs w:val="22"/>
              </w:rPr>
            </w:pPr>
            <w:r w:rsidRPr="001D3FD3">
              <w:rPr>
                <w:szCs w:val="22"/>
              </w:rPr>
              <w:t>25,872</w:t>
            </w:r>
          </w:p>
        </w:tc>
        <w:tc>
          <w:tcPr>
            <w:tcW w:w="180" w:type="dxa"/>
            <w:vAlign w:val="bottom"/>
          </w:tcPr>
          <w:p w14:paraId="5446E62D"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0" w:type="dxa"/>
            <w:tcBorders>
              <w:bottom w:val="single" w:sz="4" w:space="0" w:color="auto"/>
            </w:tcBorders>
            <w:vAlign w:val="bottom"/>
          </w:tcPr>
          <w:p w14:paraId="3EF941D6" w14:textId="571869B8" w:rsidR="003F3C48" w:rsidRPr="00236BDB" w:rsidRDefault="003F3C48" w:rsidP="00F15144">
            <w:pPr>
              <w:pStyle w:val="acctfourfigures"/>
              <w:tabs>
                <w:tab w:val="clear" w:pos="765"/>
                <w:tab w:val="decimal" w:pos="908"/>
              </w:tabs>
              <w:spacing w:line="240" w:lineRule="atLeast"/>
              <w:jc w:val="center"/>
              <w:rPr>
                <w:szCs w:val="22"/>
              </w:rPr>
            </w:pPr>
            <w:r w:rsidRPr="003F3C48">
              <w:rPr>
                <w:szCs w:val="22"/>
              </w:rPr>
              <w:t>2,6</w:t>
            </w:r>
            <w:r w:rsidR="007B4B35">
              <w:rPr>
                <w:szCs w:val="22"/>
              </w:rPr>
              <w:t>20</w:t>
            </w:r>
          </w:p>
        </w:tc>
        <w:tc>
          <w:tcPr>
            <w:tcW w:w="229" w:type="dxa"/>
            <w:vAlign w:val="bottom"/>
          </w:tcPr>
          <w:p w14:paraId="7B5F8163"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5" w:type="dxa"/>
            <w:tcBorders>
              <w:bottom w:val="single" w:sz="4" w:space="0" w:color="auto"/>
            </w:tcBorders>
            <w:vAlign w:val="bottom"/>
          </w:tcPr>
          <w:p w14:paraId="19F39A38" w14:textId="1912698A" w:rsidR="003F3C48" w:rsidRPr="00236BDB" w:rsidRDefault="003F3C48" w:rsidP="00F15144">
            <w:pPr>
              <w:pStyle w:val="acctfourfigures"/>
              <w:tabs>
                <w:tab w:val="clear" w:pos="765"/>
                <w:tab w:val="decimal" w:pos="867"/>
              </w:tabs>
              <w:spacing w:line="240" w:lineRule="atLeast"/>
              <w:jc w:val="center"/>
              <w:rPr>
                <w:szCs w:val="22"/>
              </w:rPr>
            </w:pPr>
            <w:r w:rsidRPr="003F3C48">
              <w:rPr>
                <w:szCs w:val="22"/>
              </w:rPr>
              <w:t>-</w:t>
            </w:r>
          </w:p>
        </w:tc>
        <w:tc>
          <w:tcPr>
            <w:tcW w:w="229" w:type="dxa"/>
            <w:vAlign w:val="bottom"/>
          </w:tcPr>
          <w:p w14:paraId="31701582" w14:textId="77777777" w:rsidR="003F3C48" w:rsidRPr="00236BDB" w:rsidRDefault="003F3C48" w:rsidP="003F3C48">
            <w:pPr>
              <w:pStyle w:val="acctfourfigures"/>
              <w:tabs>
                <w:tab w:val="clear" w:pos="765"/>
                <w:tab w:val="decimal" w:pos="1130"/>
              </w:tabs>
              <w:spacing w:line="240" w:lineRule="atLeast"/>
              <w:jc w:val="right"/>
              <w:rPr>
                <w:szCs w:val="22"/>
              </w:rPr>
            </w:pPr>
          </w:p>
        </w:tc>
        <w:tc>
          <w:tcPr>
            <w:tcW w:w="1355" w:type="dxa"/>
            <w:tcBorders>
              <w:bottom w:val="single" w:sz="4" w:space="0" w:color="auto"/>
            </w:tcBorders>
            <w:vAlign w:val="bottom"/>
          </w:tcPr>
          <w:p w14:paraId="33F5FACA" w14:textId="5E9C90B5" w:rsidR="003F3C48" w:rsidRPr="00236BDB" w:rsidRDefault="003F3C48" w:rsidP="003F3C48">
            <w:pPr>
              <w:pStyle w:val="acctfourfigures"/>
              <w:tabs>
                <w:tab w:val="clear" w:pos="765"/>
                <w:tab w:val="decimal" w:pos="997"/>
              </w:tabs>
              <w:spacing w:line="240" w:lineRule="atLeast"/>
              <w:jc w:val="center"/>
              <w:rPr>
                <w:szCs w:val="22"/>
              </w:rPr>
            </w:pPr>
            <w:r w:rsidRPr="003F3C48">
              <w:rPr>
                <w:szCs w:val="22"/>
              </w:rPr>
              <w:t>28,49</w:t>
            </w:r>
            <w:r w:rsidR="007B4B35">
              <w:rPr>
                <w:szCs w:val="22"/>
              </w:rPr>
              <w:t>2</w:t>
            </w:r>
          </w:p>
        </w:tc>
      </w:tr>
      <w:tr w:rsidR="003F3C48" w:rsidRPr="00236BDB" w14:paraId="2337686B" w14:textId="77777777" w:rsidTr="001939CC">
        <w:tc>
          <w:tcPr>
            <w:tcW w:w="3060" w:type="dxa"/>
            <w:vAlign w:val="bottom"/>
          </w:tcPr>
          <w:p w14:paraId="47A05C55" w14:textId="77777777" w:rsidR="003F3C48" w:rsidRPr="00236BDB" w:rsidRDefault="003F3C48" w:rsidP="003F3C48">
            <w:pPr>
              <w:spacing w:line="240" w:lineRule="atLeast"/>
              <w:ind w:left="-77" w:right="-126"/>
              <w:rPr>
                <w:rFonts w:cs="Times New Roman"/>
                <w:b/>
                <w:bCs/>
                <w:szCs w:val="22"/>
              </w:rPr>
            </w:pPr>
            <w:r w:rsidRPr="00236BDB">
              <w:rPr>
                <w:rFonts w:cs="Times New Roman"/>
                <w:b/>
                <w:bCs/>
                <w:szCs w:val="22"/>
              </w:rPr>
              <w:t>Total</w:t>
            </w:r>
          </w:p>
        </w:tc>
        <w:tc>
          <w:tcPr>
            <w:tcW w:w="1260" w:type="dxa"/>
            <w:tcBorders>
              <w:top w:val="single" w:sz="4" w:space="0" w:color="auto"/>
              <w:bottom w:val="single" w:sz="4" w:space="0" w:color="auto"/>
            </w:tcBorders>
            <w:vAlign w:val="bottom"/>
          </w:tcPr>
          <w:p w14:paraId="6E030EB4" w14:textId="3EF18B2C" w:rsidR="003F3C48" w:rsidRPr="001D3FD3" w:rsidRDefault="003F3C48" w:rsidP="003F3C48">
            <w:pPr>
              <w:pStyle w:val="acctfourfigures"/>
              <w:tabs>
                <w:tab w:val="clear" w:pos="765"/>
                <w:tab w:val="decimal" w:pos="1000"/>
              </w:tabs>
              <w:spacing w:line="240" w:lineRule="atLeast"/>
              <w:jc w:val="center"/>
              <w:rPr>
                <w:b/>
                <w:bCs/>
                <w:szCs w:val="22"/>
              </w:rPr>
            </w:pPr>
            <w:r w:rsidRPr="001D3FD3">
              <w:rPr>
                <w:b/>
                <w:bCs/>
                <w:szCs w:val="22"/>
              </w:rPr>
              <w:t>1,737,941</w:t>
            </w:r>
          </w:p>
        </w:tc>
        <w:tc>
          <w:tcPr>
            <w:tcW w:w="180" w:type="dxa"/>
            <w:vAlign w:val="bottom"/>
          </w:tcPr>
          <w:p w14:paraId="065809D4"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0" w:type="dxa"/>
            <w:tcBorders>
              <w:top w:val="single" w:sz="4" w:space="0" w:color="auto"/>
              <w:bottom w:val="single" w:sz="4" w:space="0" w:color="auto"/>
            </w:tcBorders>
            <w:vAlign w:val="bottom"/>
          </w:tcPr>
          <w:p w14:paraId="7A7DB5FF" w14:textId="09281A66" w:rsidR="003F3C48" w:rsidRPr="003F3C48" w:rsidRDefault="003F3C48" w:rsidP="003F3C48">
            <w:pPr>
              <w:pStyle w:val="acctfourfigures"/>
              <w:tabs>
                <w:tab w:val="clear" w:pos="765"/>
                <w:tab w:val="decimal" w:pos="1000"/>
              </w:tabs>
              <w:spacing w:line="240" w:lineRule="atLeast"/>
              <w:jc w:val="center"/>
              <w:rPr>
                <w:b/>
                <w:bCs/>
                <w:szCs w:val="22"/>
              </w:rPr>
            </w:pPr>
            <w:r w:rsidRPr="003F3C48">
              <w:rPr>
                <w:b/>
                <w:bCs/>
                <w:szCs w:val="22"/>
              </w:rPr>
              <w:t>(11,073)</w:t>
            </w:r>
          </w:p>
        </w:tc>
        <w:tc>
          <w:tcPr>
            <w:tcW w:w="229" w:type="dxa"/>
            <w:vAlign w:val="bottom"/>
          </w:tcPr>
          <w:p w14:paraId="43BBE961" w14:textId="77777777" w:rsidR="003F3C48" w:rsidRPr="003F3C48" w:rsidRDefault="003F3C48" w:rsidP="003F3C48">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vAlign w:val="bottom"/>
          </w:tcPr>
          <w:p w14:paraId="1AF4FDE4" w14:textId="62897054" w:rsidR="003F3C48" w:rsidRPr="003F3C48" w:rsidRDefault="003F3C48" w:rsidP="003F3C48">
            <w:pPr>
              <w:pStyle w:val="acctfourfigures"/>
              <w:tabs>
                <w:tab w:val="clear" w:pos="765"/>
                <w:tab w:val="decimal" w:pos="997"/>
              </w:tabs>
              <w:spacing w:line="240" w:lineRule="atLeast"/>
              <w:jc w:val="center"/>
              <w:rPr>
                <w:b/>
                <w:bCs/>
                <w:szCs w:val="22"/>
              </w:rPr>
            </w:pPr>
            <w:r w:rsidRPr="003F3C48">
              <w:rPr>
                <w:b/>
                <w:bCs/>
                <w:szCs w:val="22"/>
              </w:rPr>
              <w:t>(240,117)</w:t>
            </w:r>
          </w:p>
        </w:tc>
        <w:tc>
          <w:tcPr>
            <w:tcW w:w="229" w:type="dxa"/>
            <w:vAlign w:val="bottom"/>
          </w:tcPr>
          <w:p w14:paraId="43BCCA87" w14:textId="77777777" w:rsidR="003F3C48" w:rsidRPr="003F3C48" w:rsidRDefault="003F3C48" w:rsidP="003F3C48">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vAlign w:val="bottom"/>
          </w:tcPr>
          <w:p w14:paraId="3CB26773" w14:textId="4DA725F9" w:rsidR="003F3C48" w:rsidRPr="003F3C48" w:rsidRDefault="003F3C48" w:rsidP="003F3C48">
            <w:pPr>
              <w:pStyle w:val="acctfourfigures"/>
              <w:tabs>
                <w:tab w:val="clear" w:pos="765"/>
                <w:tab w:val="decimal" w:pos="997"/>
              </w:tabs>
              <w:spacing w:line="240" w:lineRule="atLeast"/>
              <w:jc w:val="center"/>
              <w:rPr>
                <w:b/>
                <w:bCs/>
                <w:szCs w:val="22"/>
                <w:cs/>
                <w:lang w:bidi="th-TH"/>
              </w:rPr>
            </w:pPr>
            <w:r w:rsidRPr="003F3C48">
              <w:rPr>
                <w:b/>
                <w:bCs/>
                <w:szCs w:val="22"/>
              </w:rPr>
              <w:t>1,486,751</w:t>
            </w:r>
          </w:p>
        </w:tc>
      </w:tr>
      <w:tr w:rsidR="003F3C48" w:rsidRPr="00236BDB" w14:paraId="418CF444" w14:textId="77777777" w:rsidTr="001939CC">
        <w:tc>
          <w:tcPr>
            <w:tcW w:w="3060" w:type="dxa"/>
            <w:vAlign w:val="bottom"/>
          </w:tcPr>
          <w:p w14:paraId="1FAD88D8" w14:textId="77777777" w:rsidR="003F3C48" w:rsidRPr="00236BDB" w:rsidRDefault="003F3C48" w:rsidP="003F3C48">
            <w:pPr>
              <w:spacing w:line="240" w:lineRule="atLeast"/>
              <w:ind w:left="-77" w:right="-126"/>
              <w:rPr>
                <w:rFonts w:cs="Times New Roman"/>
                <w:b/>
                <w:bCs/>
                <w:szCs w:val="22"/>
              </w:rPr>
            </w:pPr>
          </w:p>
        </w:tc>
        <w:tc>
          <w:tcPr>
            <w:tcW w:w="1260" w:type="dxa"/>
            <w:tcBorders>
              <w:top w:val="single" w:sz="4" w:space="0" w:color="auto"/>
            </w:tcBorders>
            <w:vAlign w:val="bottom"/>
          </w:tcPr>
          <w:p w14:paraId="5F67943E" w14:textId="77777777" w:rsidR="003F3C48" w:rsidRPr="001D3FD3" w:rsidRDefault="003F3C48" w:rsidP="003F3C48">
            <w:pPr>
              <w:pStyle w:val="acctfourfigures"/>
              <w:tabs>
                <w:tab w:val="clear" w:pos="765"/>
                <w:tab w:val="decimal" w:pos="1000"/>
              </w:tabs>
              <w:spacing w:line="240" w:lineRule="atLeast"/>
              <w:jc w:val="center"/>
              <w:rPr>
                <w:szCs w:val="22"/>
              </w:rPr>
            </w:pPr>
          </w:p>
        </w:tc>
        <w:tc>
          <w:tcPr>
            <w:tcW w:w="180" w:type="dxa"/>
            <w:vAlign w:val="bottom"/>
          </w:tcPr>
          <w:p w14:paraId="23AEFD32"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0" w:type="dxa"/>
            <w:tcBorders>
              <w:top w:val="single" w:sz="4" w:space="0" w:color="auto"/>
            </w:tcBorders>
            <w:vAlign w:val="bottom"/>
          </w:tcPr>
          <w:p w14:paraId="0B342582" w14:textId="77777777" w:rsidR="003F3C48" w:rsidRPr="00236BDB" w:rsidRDefault="003F3C48" w:rsidP="003F3C48">
            <w:pPr>
              <w:pStyle w:val="acctfourfigures"/>
              <w:tabs>
                <w:tab w:val="clear" w:pos="765"/>
                <w:tab w:val="decimal" w:pos="1000"/>
              </w:tabs>
              <w:spacing w:line="240" w:lineRule="atLeast"/>
              <w:jc w:val="center"/>
              <w:rPr>
                <w:szCs w:val="22"/>
              </w:rPr>
            </w:pPr>
          </w:p>
        </w:tc>
        <w:tc>
          <w:tcPr>
            <w:tcW w:w="229" w:type="dxa"/>
            <w:vAlign w:val="bottom"/>
          </w:tcPr>
          <w:p w14:paraId="6A8FA47F"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vAlign w:val="bottom"/>
          </w:tcPr>
          <w:p w14:paraId="23A685CA" w14:textId="77777777" w:rsidR="003F3C48" w:rsidRPr="00236BDB" w:rsidRDefault="003F3C48" w:rsidP="003F3C48">
            <w:pPr>
              <w:pStyle w:val="acctfourfigures"/>
              <w:tabs>
                <w:tab w:val="clear" w:pos="765"/>
                <w:tab w:val="decimal" w:pos="997"/>
              </w:tabs>
              <w:spacing w:line="240" w:lineRule="atLeast"/>
              <w:jc w:val="center"/>
              <w:rPr>
                <w:szCs w:val="22"/>
              </w:rPr>
            </w:pPr>
          </w:p>
        </w:tc>
        <w:tc>
          <w:tcPr>
            <w:tcW w:w="229" w:type="dxa"/>
            <w:vAlign w:val="bottom"/>
          </w:tcPr>
          <w:p w14:paraId="46674E34"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vAlign w:val="bottom"/>
          </w:tcPr>
          <w:p w14:paraId="04300719" w14:textId="77777777" w:rsidR="003F3C48" w:rsidRPr="00236BDB" w:rsidRDefault="003F3C48" w:rsidP="003F3C48">
            <w:pPr>
              <w:pStyle w:val="acctfourfigures"/>
              <w:tabs>
                <w:tab w:val="clear" w:pos="765"/>
                <w:tab w:val="decimal" w:pos="997"/>
              </w:tabs>
              <w:spacing w:line="240" w:lineRule="atLeast"/>
              <w:jc w:val="center"/>
              <w:rPr>
                <w:szCs w:val="22"/>
              </w:rPr>
            </w:pPr>
          </w:p>
        </w:tc>
      </w:tr>
      <w:tr w:rsidR="003F3C48" w:rsidRPr="00236BDB" w14:paraId="6F71008C" w14:textId="77777777" w:rsidTr="001939CC">
        <w:tc>
          <w:tcPr>
            <w:tcW w:w="3060" w:type="dxa"/>
            <w:vAlign w:val="bottom"/>
          </w:tcPr>
          <w:p w14:paraId="5783B8A8" w14:textId="77777777" w:rsidR="003F3C48" w:rsidRPr="00236BDB" w:rsidRDefault="003F3C48" w:rsidP="003F3C48">
            <w:pPr>
              <w:spacing w:line="240" w:lineRule="atLeast"/>
              <w:ind w:left="-77" w:right="-126"/>
              <w:rPr>
                <w:rFonts w:cs="Times New Roman"/>
                <w:b/>
                <w:bCs/>
                <w:szCs w:val="22"/>
              </w:rPr>
            </w:pPr>
            <w:r w:rsidRPr="00236BDB">
              <w:rPr>
                <w:rFonts w:cs="Times New Roman"/>
                <w:b/>
                <w:bCs/>
                <w:i/>
                <w:iCs/>
                <w:szCs w:val="22"/>
              </w:rPr>
              <w:t>Deferred tax liabilities</w:t>
            </w:r>
          </w:p>
        </w:tc>
        <w:tc>
          <w:tcPr>
            <w:tcW w:w="1260" w:type="dxa"/>
            <w:vAlign w:val="bottom"/>
          </w:tcPr>
          <w:p w14:paraId="734FEAB5" w14:textId="77777777" w:rsidR="003F3C48" w:rsidRPr="001D3FD3" w:rsidRDefault="003F3C48" w:rsidP="003F3C48">
            <w:pPr>
              <w:pStyle w:val="acctfourfigures"/>
              <w:tabs>
                <w:tab w:val="clear" w:pos="765"/>
                <w:tab w:val="decimal" w:pos="1000"/>
              </w:tabs>
              <w:spacing w:line="240" w:lineRule="atLeast"/>
              <w:jc w:val="center"/>
              <w:rPr>
                <w:szCs w:val="22"/>
              </w:rPr>
            </w:pPr>
          </w:p>
        </w:tc>
        <w:tc>
          <w:tcPr>
            <w:tcW w:w="180" w:type="dxa"/>
            <w:vAlign w:val="bottom"/>
          </w:tcPr>
          <w:p w14:paraId="5BEC0E40"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0" w:type="dxa"/>
            <w:vAlign w:val="bottom"/>
          </w:tcPr>
          <w:p w14:paraId="09EB87B1" w14:textId="77777777" w:rsidR="003F3C48" w:rsidRPr="00236BDB" w:rsidRDefault="003F3C48" w:rsidP="003F3C48">
            <w:pPr>
              <w:pStyle w:val="acctfourfigures"/>
              <w:tabs>
                <w:tab w:val="clear" w:pos="765"/>
                <w:tab w:val="decimal" w:pos="1000"/>
              </w:tabs>
              <w:spacing w:line="240" w:lineRule="atLeast"/>
              <w:jc w:val="center"/>
              <w:rPr>
                <w:szCs w:val="22"/>
              </w:rPr>
            </w:pPr>
          </w:p>
        </w:tc>
        <w:tc>
          <w:tcPr>
            <w:tcW w:w="229" w:type="dxa"/>
            <w:vAlign w:val="bottom"/>
          </w:tcPr>
          <w:p w14:paraId="2BC14DFF"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5" w:type="dxa"/>
            <w:vAlign w:val="bottom"/>
          </w:tcPr>
          <w:p w14:paraId="31D9E80F" w14:textId="77777777" w:rsidR="003F3C48" w:rsidRPr="00236BDB" w:rsidRDefault="003F3C48" w:rsidP="003F3C48">
            <w:pPr>
              <w:pStyle w:val="acctfourfigures"/>
              <w:tabs>
                <w:tab w:val="clear" w:pos="765"/>
                <w:tab w:val="decimal" w:pos="997"/>
              </w:tabs>
              <w:spacing w:line="240" w:lineRule="atLeast"/>
              <w:jc w:val="center"/>
              <w:rPr>
                <w:szCs w:val="22"/>
              </w:rPr>
            </w:pPr>
          </w:p>
        </w:tc>
        <w:tc>
          <w:tcPr>
            <w:tcW w:w="229" w:type="dxa"/>
            <w:vAlign w:val="bottom"/>
          </w:tcPr>
          <w:p w14:paraId="0FA858AD"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5" w:type="dxa"/>
            <w:vAlign w:val="bottom"/>
          </w:tcPr>
          <w:p w14:paraId="485E946D" w14:textId="77777777" w:rsidR="003F3C48" w:rsidRPr="00236BDB" w:rsidRDefault="003F3C48" w:rsidP="003F3C48">
            <w:pPr>
              <w:pStyle w:val="acctfourfigures"/>
              <w:tabs>
                <w:tab w:val="clear" w:pos="765"/>
                <w:tab w:val="decimal" w:pos="997"/>
              </w:tabs>
              <w:spacing w:line="240" w:lineRule="atLeast"/>
              <w:jc w:val="center"/>
              <w:rPr>
                <w:szCs w:val="22"/>
              </w:rPr>
            </w:pPr>
          </w:p>
        </w:tc>
      </w:tr>
      <w:tr w:rsidR="003F3C48" w:rsidRPr="00236BDB" w14:paraId="70F0267B" w14:textId="77777777" w:rsidTr="001939CC">
        <w:tc>
          <w:tcPr>
            <w:tcW w:w="3060" w:type="dxa"/>
            <w:vAlign w:val="bottom"/>
          </w:tcPr>
          <w:p w14:paraId="5D2EEABA" w14:textId="77777777" w:rsidR="003F3C48" w:rsidRPr="00236BDB" w:rsidRDefault="003F3C48" w:rsidP="003F3C48">
            <w:pPr>
              <w:spacing w:line="240" w:lineRule="atLeast"/>
              <w:ind w:left="-77" w:right="-126"/>
              <w:rPr>
                <w:rFonts w:cs="Times New Roman"/>
                <w:b/>
                <w:bCs/>
                <w:i/>
                <w:iCs/>
                <w:szCs w:val="22"/>
              </w:rPr>
            </w:pPr>
            <w:r w:rsidRPr="00236BDB">
              <w:rPr>
                <w:rFonts w:cs="Times New Roman"/>
                <w:szCs w:val="22"/>
              </w:rPr>
              <w:t>Right-of-use assets</w:t>
            </w:r>
          </w:p>
        </w:tc>
        <w:tc>
          <w:tcPr>
            <w:tcW w:w="1260" w:type="dxa"/>
            <w:vAlign w:val="bottom"/>
          </w:tcPr>
          <w:p w14:paraId="6BEFC2C0" w14:textId="5374E476" w:rsidR="003F3C48" w:rsidRPr="001D3FD3" w:rsidRDefault="003F3C48" w:rsidP="00F15144">
            <w:pPr>
              <w:pStyle w:val="acctfourfigures"/>
              <w:tabs>
                <w:tab w:val="clear" w:pos="765"/>
                <w:tab w:val="decimal" w:pos="1088"/>
              </w:tabs>
              <w:spacing w:line="240" w:lineRule="atLeast"/>
              <w:jc w:val="center"/>
              <w:rPr>
                <w:szCs w:val="22"/>
              </w:rPr>
            </w:pPr>
            <w:r w:rsidRPr="001D3FD3">
              <w:rPr>
                <w:szCs w:val="22"/>
              </w:rPr>
              <w:t>(126,305)</w:t>
            </w:r>
          </w:p>
        </w:tc>
        <w:tc>
          <w:tcPr>
            <w:tcW w:w="180" w:type="dxa"/>
            <w:vAlign w:val="bottom"/>
          </w:tcPr>
          <w:p w14:paraId="680F3024"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0" w:type="dxa"/>
            <w:vAlign w:val="bottom"/>
          </w:tcPr>
          <w:p w14:paraId="29B6C09A" w14:textId="2068AB09" w:rsidR="003F3C48" w:rsidRPr="00236BDB" w:rsidRDefault="003F3C48" w:rsidP="00F15144">
            <w:pPr>
              <w:pStyle w:val="acctfourfigures"/>
              <w:tabs>
                <w:tab w:val="clear" w:pos="765"/>
                <w:tab w:val="decimal" w:pos="908"/>
              </w:tabs>
              <w:spacing w:line="240" w:lineRule="atLeast"/>
              <w:jc w:val="center"/>
              <w:rPr>
                <w:szCs w:val="22"/>
              </w:rPr>
            </w:pPr>
            <w:r w:rsidRPr="003F3C48">
              <w:rPr>
                <w:szCs w:val="22"/>
              </w:rPr>
              <w:t>4,090</w:t>
            </w:r>
          </w:p>
        </w:tc>
        <w:tc>
          <w:tcPr>
            <w:tcW w:w="229" w:type="dxa"/>
            <w:vAlign w:val="bottom"/>
          </w:tcPr>
          <w:p w14:paraId="6307A085"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5" w:type="dxa"/>
            <w:vAlign w:val="bottom"/>
          </w:tcPr>
          <w:p w14:paraId="36A60095" w14:textId="6A76291F" w:rsidR="003F3C48" w:rsidRPr="00236BDB" w:rsidRDefault="003F3C48" w:rsidP="00F15144">
            <w:pPr>
              <w:pStyle w:val="acctfourfigures"/>
              <w:tabs>
                <w:tab w:val="clear" w:pos="765"/>
                <w:tab w:val="decimal" w:pos="867"/>
              </w:tabs>
              <w:spacing w:line="240" w:lineRule="atLeast"/>
              <w:jc w:val="center"/>
              <w:rPr>
                <w:szCs w:val="22"/>
              </w:rPr>
            </w:pPr>
            <w:r w:rsidRPr="003F3C48">
              <w:rPr>
                <w:szCs w:val="22"/>
              </w:rPr>
              <w:t>-</w:t>
            </w:r>
          </w:p>
        </w:tc>
        <w:tc>
          <w:tcPr>
            <w:tcW w:w="229" w:type="dxa"/>
            <w:vAlign w:val="bottom"/>
          </w:tcPr>
          <w:p w14:paraId="19712E0C"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5" w:type="dxa"/>
            <w:vAlign w:val="bottom"/>
          </w:tcPr>
          <w:p w14:paraId="260034A3" w14:textId="52147496" w:rsidR="003F3C48" w:rsidRPr="00236BDB" w:rsidRDefault="003F3C48" w:rsidP="003F3C48">
            <w:pPr>
              <w:pStyle w:val="acctfourfigures"/>
              <w:tabs>
                <w:tab w:val="clear" w:pos="765"/>
                <w:tab w:val="decimal" w:pos="997"/>
              </w:tabs>
              <w:spacing w:line="240" w:lineRule="atLeast"/>
              <w:jc w:val="center"/>
              <w:rPr>
                <w:szCs w:val="22"/>
              </w:rPr>
            </w:pPr>
            <w:r w:rsidRPr="003F3C48">
              <w:rPr>
                <w:szCs w:val="22"/>
              </w:rPr>
              <w:t>(122,215)</w:t>
            </w:r>
          </w:p>
        </w:tc>
      </w:tr>
      <w:tr w:rsidR="003F3C48" w:rsidRPr="00236BDB" w14:paraId="6EBD9E6F" w14:textId="77777777" w:rsidTr="001939CC">
        <w:tc>
          <w:tcPr>
            <w:tcW w:w="3060" w:type="dxa"/>
            <w:vAlign w:val="bottom"/>
          </w:tcPr>
          <w:p w14:paraId="480131A6" w14:textId="77777777" w:rsidR="003F3C48" w:rsidRPr="00236BDB" w:rsidRDefault="003F3C48" w:rsidP="003F3C48">
            <w:pPr>
              <w:spacing w:line="240" w:lineRule="atLeast"/>
              <w:ind w:left="-77" w:right="-126"/>
              <w:rPr>
                <w:rFonts w:cstheme="minorBidi"/>
                <w:b/>
                <w:bCs/>
                <w:szCs w:val="22"/>
              </w:rPr>
            </w:pPr>
            <w:r w:rsidRPr="00236BDB">
              <w:rPr>
                <w:rFonts w:cs="Times New Roman"/>
                <w:b/>
                <w:bCs/>
                <w:szCs w:val="22"/>
              </w:rPr>
              <w:t>Total</w:t>
            </w:r>
          </w:p>
        </w:tc>
        <w:tc>
          <w:tcPr>
            <w:tcW w:w="1260" w:type="dxa"/>
            <w:tcBorders>
              <w:top w:val="single" w:sz="4" w:space="0" w:color="auto"/>
              <w:bottom w:val="single" w:sz="4" w:space="0" w:color="auto"/>
            </w:tcBorders>
            <w:vAlign w:val="bottom"/>
          </w:tcPr>
          <w:p w14:paraId="70DA759C" w14:textId="466D6120" w:rsidR="003F3C48" w:rsidRPr="001D3FD3" w:rsidRDefault="003F3C48" w:rsidP="00F15144">
            <w:pPr>
              <w:pStyle w:val="acctfourfigures"/>
              <w:tabs>
                <w:tab w:val="clear" w:pos="765"/>
                <w:tab w:val="decimal" w:pos="1088"/>
              </w:tabs>
              <w:spacing w:line="240" w:lineRule="atLeast"/>
              <w:jc w:val="center"/>
              <w:rPr>
                <w:b/>
                <w:bCs/>
                <w:szCs w:val="22"/>
                <w:cs/>
                <w:lang w:bidi="th-TH"/>
              </w:rPr>
            </w:pPr>
            <w:r w:rsidRPr="001D3FD3">
              <w:rPr>
                <w:b/>
                <w:bCs/>
                <w:szCs w:val="22"/>
              </w:rPr>
              <w:t>(126,305)</w:t>
            </w:r>
          </w:p>
        </w:tc>
        <w:tc>
          <w:tcPr>
            <w:tcW w:w="180" w:type="dxa"/>
            <w:vAlign w:val="bottom"/>
          </w:tcPr>
          <w:p w14:paraId="07DEC661"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0" w:type="dxa"/>
            <w:tcBorders>
              <w:top w:val="single" w:sz="4" w:space="0" w:color="auto"/>
              <w:bottom w:val="single" w:sz="4" w:space="0" w:color="auto"/>
            </w:tcBorders>
            <w:vAlign w:val="bottom"/>
          </w:tcPr>
          <w:p w14:paraId="086D2F83" w14:textId="75C96EAA" w:rsidR="003F3C48" w:rsidRPr="00762DAC" w:rsidRDefault="003F3C48" w:rsidP="00F15144">
            <w:pPr>
              <w:pStyle w:val="acctfourfigures"/>
              <w:tabs>
                <w:tab w:val="clear" w:pos="765"/>
                <w:tab w:val="decimal" w:pos="908"/>
              </w:tabs>
              <w:spacing w:line="240" w:lineRule="atLeast"/>
              <w:jc w:val="center"/>
              <w:rPr>
                <w:b/>
                <w:bCs/>
                <w:szCs w:val="22"/>
              </w:rPr>
            </w:pPr>
            <w:r w:rsidRPr="00762DAC">
              <w:rPr>
                <w:b/>
                <w:bCs/>
                <w:szCs w:val="22"/>
              </w:rPr>
              <w:t>4,090</w:t>
            </w:r>
          </w:p>
        </w:tc>
        <w:tc>
          <w:tcPr>
            <w:tcW w:w="229" w:type="dxa"/>
            <w:vAlign w:val="bottom"/>
          </w:tcPr>
          <w:p w14:paraId="5FC477E0" w14:textId="77777777" w:rsidR="003F3C48" w:rsidRPr="003F3C48" w:rsidRDefault="003F3C48" w:rsidP="003F3C48">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vAlign w:val="bottom"/>
          </w:tcPr>
          <w:p w14:paraId="0F37AA90" w14:textId="4BA7573C" w:rsidR="003F3C48" w:rsidRPr="00762DAC" w:rsidRDefault="003F3C48" w:rsidP="00F15144">
            <w:pPr>
              <w:pStyle w:val="acctfourfigures"/>
              <w:tabs>
                <w:tab w:val="clear" w:pos="765"/>
                <w:tab w:val="decimal" w:pos="867"/>
              </w:tabs>
              <w:spacing w:line="240" w:lineRule="atLeast"/>
              <w:jc w:val="center"/>
              <w:rPr>
                <w:b/>
                <w:bCs/>
                <w:szCs w:val="22"/>
              </w:rPr>
            </w:pPr>
            <w:r w:rsidRPr="00762DAC">
              <w:rPr>
                <w:b/>
                <w:bCs/>
                <w:szCs w:val="22"/>
              </w:rPr>
              <w:t>-</w:t>
            </w:r>
          </w:p>
        </w:tc>
        <w:tc>
          <w:tcPr>
            <w:tcW w:w="229" w:type="dxa"/>
            <w:vAlign w:val="bottom"/>
          </w:tcPr>
          <w:p w14:paraId="65971626" w14:textId="77777777" w:rsidR="003F3C48" w:rsidRPr="003F3C48" w:rsidRDefault="003F3C48" w:rsidP="003F3C48">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vAlign w:val="bottom"/>
          </w:tcPr>
          <w:p w14:paraId="7039A6B7" w14:textId="6DCA6CCA" w:rsidR="003F3C48" w:rsidRPr="003F3C48" w:rsidRDefault="003F3C48" w:rsidP="003F3C48">
            <w:pPr>
              <w:pStyle w:val="acctfourfigures"/>
              <w:tabs>
                <w:tab w:val="clear" w:pos="765"/>
                <w:tab w:val="decimal" w:pos="997"/>
              </w:tabs>
              <w:spacing w:line="240" w:lineRule="atLeast"/>
              <w:jc w:val="center"/>
              <w:rPr>
                <w:b/>
                <w:bCs/>
                <w:szCs w:val="22"/>
              </w:rPr>
            </w:pPr>
            <w:r w:rsidRPr="003F3C48">
              <w:rPr>
                <w:b/>
                <w:bCs/>
                <w:szCs w:val="22"/>
              </w:rPr>
              <w:t>(122,215)</w:t>
            </w:r>
          </w:p>
        </w:tc>
      </w:tr>
      <w:tr w:rsidR="003F3C48" w:rsidRPr="00236BDB" w14:paraId="0F905D71" w14:textId="77777777" w:rsidTr="001939CC">
        <w:tc>
          <w:tcPr>
            <w:tcW w:w="3060" w:type="dxa"/>
            <w:vAlign w:val="bottom"/>
          </w:tcPr>
          <w:p w14:paraId="7B73EE26" w14:textId="77777777" w:rsidR="003F3C48" w:rsidRPr="00236BDB" w:rsidRDefault="003F3C48" w:rsidP="003F3C48">
            <w:pPr>
              <w:spacing w:line="240" w:lineRule="atLeast"/>
              <w:ind w:left="-77" w:right="-126"/>
              <w:rPr>
                <w:rFonts w:cs="Times New Roman"/>
                <w:b/>
                <w:bCs/>
                <w:szCs w:val="22"/>
              </w:rPr>
            </w:pPr>
          </w:p>
        </w:tc>
        <w:tc>
          <w:tcPr>
            <w:tcW w:w="1260" w:type="dxa"/>
            <w:tcBorders>
              <w:top w:val="single" w:sz="4" w:space="0" w:color="auto"/>
            </w:tcBorders>
            <w:vAlign w:val="bottom"/>
          </w:tcPr>
          <w:p w14:paraId="29842250" w14:textId="77777777" w:rsidR="003F3C48" w:rsidRPr="001D3FD3" w:rsidRDefault="003F3C48" w:rsidP="003F3C48">
            <w:pPr>
              <w:pStyle w:val="acctfourfigures"/>
              <w:tabs>
                <w:tab w:val="clear" w:pos="765"/>
                <w:tab w:val="decimal" w:pos="1000"/>
              </w:tabs>
              <w:spacing w:line="240" w:lineRule="atLeast"/>
              <w:jc w:val="center"/>
              <w:rPr>
                <w:szCs w:val="22"/>
              </w:rPr>
            </w:pPr>
          </w:p>
        </w:tc>
        <w:tc>
          <w:tcPr>
            <w:tcW w:w="180" w:type="dxa"/>
            <w:vAlign w:val="bottom"/>
          </w:tcPr>
          <w:p w14:paraId="4D25304D"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0" w:type="dxa"/>
            <w:tcBorders>
              <w:top w:val="single" w:sz="4" w:space="0" w:color="auto"/>
            </w:tcBorders>
            <w:vAlign w:val="bottom"/>
          </w:tcPr>
          <w:p w14:paraId="26BAE0A0" w14:textId="77777777" w:rsidR="003F3C48" w:rsidRPr="003F3C48" w:rsidRDefault="003F3C48" w:rsidP="003F3C48">
            <w:pPr>
              <w:pStyle w:val="acctfourfigures"/>
              <w:tabs>
                <w:tab w:val="clear" w:pos="765"/>
                <w:tab w:val="decimal" w:pos="1000"/>
              </w:tabs>
              <w:spacing w:line="240" w:lineRule="atLeast"/>
              <w:jc w:val="center"/>
              <w:rPr>
                <w:szCs w:val="22"/>
              </w:rPr>
            </w:pPr>
          </w:p>
        </w:tc>
        <w:tc>
          <w:tcPr>
            <w:tcW w:w="229" w:type="dxa"/>
            <w:vAlign w:val="bottom"/>
          </w:tcPr>
          <w:p w14:paraId="6A482E1E"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vAlign w:val="bottom"/>
          </w:tcPr>
          <w:p w14:paraId="6E1E267D" w14:textId="77777777" w:rsidR="003F3C48" w:rsidRPr="003F3C48" w:rsidRDefault="003F3C48" w:rsidP="003F3C48">
            <w:pPr>
              <w:pStyle w:val="acctfourfigures"/>
              <w:tabs>
                <w:tab w:val="clear" w:pos="765"/>
                <w:tab w:val="decimal" w:pos="997"/>
              </w:tabs>
              <w:spacing w:line="240" w:lineRule="atLeast"/>
              <w:jc w:val="center"/>
              <w:rPr>
                <w:szCs w:val="22"/>
              </w:rPr>
            </w:pPr>
          </w:p>
        </w:tc>
        <w:tc>
          <w:tcPr>
            <w:tcW w:w="229" w:type="dxa"/>
            <w:vAlign w:val="bottom"/>
          </w:tcPr>
          <w:p w14:paraId="15B77157"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vAlign w:val="bottom"/>
          </w:tcPr>
          <w:p w14:paraId="3983C7AF" w14:textId="77777777" w:rsidR="003F3C48" w:rsidRPr="00236BDB" w:rsidRDefault="003F3C48" w:rsidP="003F3C48">
            <w:pPr>
              <w:pStyle w:val="acctfourfigures"/>
              <w:tabs>
                <w:tab w:val="clear" w:pos="765"/>
                <w:tab w:val="decimal" w:pos="997"/>
              </w:tabs>
              <w:spacing w:line="240" w:lineRule="atLeast"/>
              <w:jc w:val="center"/>
              <w:rPr>
                <w:szCs w:val="22"/>
              </w:rPr>
            </w:pPr>
          </w:p>
        </w:tc>
      </w:tr>
      <w:tr w:rsidR="003F3C48" w:rsidRPr="00236BDB" w14:paraId="258FFC41" w14:textId="77777777" w:rsidTr="001939CC">
        <w:tc>
          <w:tcPr>
            <w:tcW w:w="3060" w:type="dxa"/>
            <w:vAlign w:val="bottom"/>
          </w:tcPr>
          <w:p w14:paraId="305D7BDD" w14:textId="77777777" w:rsidR="003F3C48" w:rsidRPr="00236BDB" w:rsidRDefault="003F3C48" w:rsidP="003F3C48">
            <w:pPr>
              <w:spacing w:line="240" w:lineRule="atLeast"/>
              <w:ind w:left="-77" w:right="-126"/>
              <w:rPr>
                <w:rFonts w:cs="Times New Roman"/>
                <w:b/>
                <w:bCs/>
                <w:szCs w:val="22"/>
              </w:rPr>
            </w:pPr>
            <w:r w:rsidRPr="00236BDB">
              <w:rPr>
                <w:rFonts w:cs="Times New Roman"/>
                <w:b/>
                <w:bCs/>
                <w:szCs w:val="22"/>
              </w:rPr>
              <w:t>Net</w:t>
            </w:r>
          </w:p>
        </w:tc>
        <w:tc>
          <w:tcPr>
            <w:tcW w:w="1260" w:type="dxa"/>
            <w:tcBorders>
              <w:bottom w:val="double" w:sz="4" w:space="0" w:color="auto"/>
            </w:tcBorders>
            <w:vAlign w:val="bottom"/>
          </w:tcPr>
          <w:p w14:paraId="0D658F86" w14:textId="6D33F5CB" w:rsidR="003F3C48" w:rsidRPr="001D3FD3" w:rsidRDefault="003F3C48" w:rsidP="003F3C48">
            <w:pPr>
              <w:pStyle w:val="acctfourfigures"/>
              <w:tabs>
                <w:tab w:val="clear" w:pos="765"/>
                <w:tab w:val="decimal" w:pos="1000"/>
              </w:tabs>
              <w:spacing w:line="240" w:lineRule="atLeast"/>
              <w:jc w:val="center"/>
              <w:rPr>
                <w:b/>
                <w:bCs/>
                <w:szCs w:val="22"/>
              </w:rPr>
            </w:pPr>
            <w:r w:rsidRPr="001D3FD3">
              <w:rPr>
                <w:b/>
                <w:bCs/>
                <w:szCs w:val="22"/>
              </w:rPr>
              <w:t>1,611,636</w:t>
            </w:r>
          </w:p>
        </w:tc>
        <w:tc>
          <w:tcPr>
            <w:tcW w:w="180" w:type="dxa"/>
            <w:vAlign w:val="bottom"/>
          </w:tcPr>
          <w:p w14:paraId="0C3FD10A" w14:textId="77777777" w:rsidR="003F3C48" w:rsidRPr="00236BDB" w:rsidRDefault="003F3C48" w:rsidP="003F3C48">
            <w:pPr>
              <w:pStyle w:val="acctfourfigures"/>
              <w:tabs>
                <w:tab w:val="clear" w:pos="765"/>
                <w:tab w:val="decimal" w:pos="1130"/>
              </w:tabs>
              <w:spacing w:line="240" w:lineRule="atLeast"/>
              <w:jc w:val="right"/>
              <w:rPr>
                <w:b/>
                <w:bCs/>
                <w:szCs w:val="22"/>
              </w:rPr>
            </w:pPr>
          </w:p>
        </w:tc>
        <w:tc>
          <w:tcPr>
            <w:tcW w:w="1350" w:type="dxa"/>
            <w:tcBorders>
              <w:bottom w:val="double" w:sz="4" w:space="0" w:color="auto"/>
            </w:tcBorders>
            <w:vAlign w:val="bottom"/>
          </w:tcPr>
          <w:p w14:paraId="07431972" w14:textId="09BC72FA" w:rsidR="003F3C48" w:rsidRPr="003F3C48" w:rsidRDefault="003F3C48" w:rsidP="003F3C48">
            <w:pPr>
              <w:pStyle w:val="acctfourfigures"/>
              <w:tabs>
                <w:tab w:val="clear" w:pos="765"/>
                <w:tab w:val="decimal" w:pos="1000"/>
              </w:tabs>
              <w:spacing w:line="240" w:lineRule="atLeast"/>
              <w:jc w:val="center"/>
              <w:rPr>
                <w:b/>
                <w:bCs/>
                <w:szCs w:val="22"/>
              </w:rPr>
            </w:pPr>
            <w:r w:rsidRPr="003F3C48">
              <w:rPr>
                <w:b/>
                <w:bCs/>
                <w:szCs w:val="22"/>
              </w:rPr>
              <w:t>(6,983)</w:t>
            </w:r>
          </w:p>
        </w:tc>
        <w:tc>
          <w:tcPr>
            <w:tcW w:w="229" w:type="dxa"/>
            <w:vAlign w:val="bottom"/>
          </w:tcPr>
          <w:p w14:paraId="3433CF5B" w14:textId="77777777" w:rsidR="003F3C48" w:rsidRPr="003F3C48" w:rsidRDefault="003F3C48" w:rsidP="003F3C48">
            <w:pPr>
              <w:pStyle w:val="acctfourfigures"/>
              <w:tabs>
                <w:tab w:val="clear" w:pos="765"/>
                <w:tab w:val="decimal" w:pos="1130"/>
              </w:tabs>
              <w:spacing w:line="240" w:lineRule="atLeast"/>
              <w:jc w:val="right"/>
              <w:rPr>
                <w:b/>
                <w:bCs/>
                <w:szCs w:val="22"/>
              </w:rPr>
            </w:pPr>
          </w:p>
        </w:tc>
        <w:tc>
          <w:tcPr>
            <w:tcW w:w="1355" w:type="dxa"/>
            <w:tcBorders>
              <w:bottom w:val="double" w:sz="4" w:space="0" w:color="auto"/>
            </w:tcBorders>
            <w:vAlign w:val="bottom"/>
          </w:tcPr>
          <w:p w14:paraId="42A69E97" w14:textId="1D93A263" w:rsidR="003F3C48" w:rsidRPr="003F3C48" w:rsidRDefault="003F3C48" w:rsidP="003F3C48">
            <w:pPr>
              <w:pStyle w:val="acctfourfigures"/>
              <w:tabs>
                <w:tab w:val="clear" w:pos="765"/>
                <w:tab w:val="decimal" w:pos="997"/>
              </w:tabs>
              <w:spacing w:line="240" w:lineRule="atLeast"/>
              <w:jc w:val="center"/>
              <w:rPr>
                <w:b/>
                <w:bCs/>
                <w:szCs w:val="22"/>
              </w:rPr>
            </w:pPr>
            <w:r w:rsidRPr="003F3C48">
              <w:rPr>
                <w:b/>
                <w:bCs/>
                <w:szCs w:val="22"/>
              </w:rPr>
              <w:t>(240,117)</w:t>
            </w:r>
          </w:p>
        </w:tc>
        <w:tc>
          <w:tcPr>
            <w:tcW w:w="229" w:type="dxa"/>
            <w:vAlign w:val="bottom"/>
          </w:tcPr>
          <w:p w14:paraId="0D1EDA1B" w14:textId="77777777" w:rsidR="003F3C48" w:rsidRPr="003F3C48" w:rsidRDefault="003F3C48" w:rsidP="003F3C48">
            <w:pPr>
              <w:pStyle w:val="acctfourfigures"/>
              <w:tabs>
                <w:tab w:val="clear" w:pos="765"/>
                <w:tab w:val="decimal" w:pos="1130"/>
              </w:tabs>
              <w:spacing w:line="240" w:lineRule="atLeast"/>
              <w:jc w:val="right"/>
              <w:rPr>
                <w:b/>
                <w:bCs/>
                <w:szCs w:val="22"/>
              </w:rPr>
            </w:pPr>
          </w:p>
        </w:tc>
        <w:tc>
          <w:tcPr>
            <w:tcW w:w="1355" w:type="dxa"/>
            <w:tcBorders>
              <w:bottom w:val="double" w:sz="4" w:space="0" w:color="auto"/>
            </w:tcBorders>
            <w:vAlign w:val="bottom"/>
          </w:tcPr>
          <w:p w14:paraId="73A1E9B7" w14:textId="43C960F8" w:rsidR="003F3C48" w:rsidRPr="003F3C48" w:rsidRDefault="003F3C48" w:rsidP="003F3C48">
            <w:pPr>
              <w:pStyle w:val="acctfourfigures"/>
              <w:tabs>
                <w:tab w:val="clear" w:pos="765"/>
                <w:tab w:val="decimal" w:pos="997"/>
              </w:tabs>
              <w:spacing w:line="240" w:lineRule="atLeast"/>
              <w:jc w:val="center"/>
              <w:rPr>
                <w:b/>
                <w:bCs/>
                <w:szCs w:val="22"/>
              </w:rPr>
            </w:pPr>
            <w:r w:rsidRPr="003F3C48">
              <w:rPr>
                <w:b/>
                <w:bCs/>
                <w:szCs w:val="22"/>
              </w:rPr>
              <w:t>1,364,536</w:t>
            </w:r>
          </w:p>
        </w:tc>
      </w:tr>
    </w:tbl>
    <w:p w14:paraId="2E05B28A" w14:textId="77777777" w:rsidR="00A32BC5" w:rsidRDefault="00A32BC5" w:rsidP="007F7B6C">
      <w:pPr>
        <w:spacing w:line="240" w:lineRule="atLeast"/>
        <w:ind w:left="634" w:hanging="630"/>
        <w:rPr>
          <w:rFonts w:cs="Times New Roman"/>
          <w:b/>
          <w:bCs/>
        </w:rPr>
      </w:pPr>
    </w:p>
    <w:tbl>
      <w:tblPr>
        <w:tblW w:w="9018" w:type="dxa"/>
        <w:tblInd w:w="630" w:type="dxa"/>
        <w:tblLayout w:type="fixed"/>
        <w:tblCellMar>
          <w:left w:w="79" w:type="dxa"/>
          <w:right w:w="79" w:type="dxa"/>
        </w:tblCellMar>
        <w:tblLook w:val="04A0" w:firstRow="1" w:lastRow="0" w:firstColumn="1" w:lastColumn="0" w:noHBand="0" w:noVBand="1"/>
      </w:tblPr>
      <w:tblGrid>
        <w:gridCol w:w="3060"/>
        <w:gridCol w:w="1260"/>
        <w:gridCol w:w="180"/>
        <w:gridCol w:w="1350"/>
        <w:gridCol w:w="229"/>
        <w:gridCol w:w="1355"/>
        <w:gridCol w:w="229"/>
        <w:gridCol w:w="1355"/>
      </w:tblGrid>
      <w:tr w:rsidR="00A32BC5" w:rsidRPr="00236BDB" w14:paraId="749C3417" w14:textId="77777777" w:rsidTr="001939CC">
        <w:tc>
          <w:tcPr>
            <w:tcW w:w="3060" w:type="dxa"/>
            <w:vAlign w:val="bottom"/>
          </w:tcPr>
          <w:p w14:paraId="60ECB124" w14:textId="77777777" w:rsidR="00A32BC5" w:rsidRPr="00236BDB" w:rsidRDefault="00A32BC5" w:rsidP="001939CC">
            <w:pPr>
              <w:spacing w:line="240" w:lineRule="atLeast"/>
              <w:ind w:right="-126"/>
              <w:rPr>
                <w:rFonts w:cs="Times New Roman"/>
                <w:b/>
                <w:bCs/>
                <w:i/>
                <w:iCs/>
                <w:szCs w:val="22"/>
              </w:rPr>
            </w:pPr>
          </w:p>
        </w:tc>
        <w:tc>
          <w:tcPr>
            <w:tcW w:w="1260" w:type="dxa"/>
            <w:vAlign w:val="bottom"/>
          </w:tcPr>
          <w:p w14:paraId="7354A7DD" w14:textId="77777777" w:rsidR="00A32BC5" w:rsidRPr="00236BDB" w:rsidRDefault="00A32BC5" w:rsidP="001939CC">
            <w:pPr>
              <w:pStyle w:val="acctfourfigures"/>
              <w:tabs>
                <w:tab w:val="clear" w:pos="765"/>
              </w:tabs>
              <w:spacing w:line="240" w:lineRule="atLeast"/>
              <w:ind w:right="11"/>
              <w:jc w:val="center"/>
              <w:rPr>
                <w:szCs w:val="22"/>
              </w:rPr>
            </w:pPr>
          </w:p>
        </w:tc>
        <w:tc>
          <w:tcPr>
            <w:tcW w:w="180" w:type="dxa"/>
            <w:vAlign w:val="bottom"/>
          </w:tcPr>
          <w:p w14:paraId="11B8CECF" w14:textId="77777777" w:rsidR="00A32BC5" w:rsidRPr="00236BDB" w:rsidRDefault="00A32BC5" w:rsidP="001939CC">
            <w:pPr>
              <w:pStyle w:val="acctfourfigures"/>
              <w:tabs>
                <w:tab w:val="clear" w:pos="765"/>
              </w:tabs>
              <w:spacing w:line="240" w:lineRule="atLeast"/>
              <w:jc w:val="center"/>
              <w:rPr>
                <w:szCs w:val="22"/>
              </w:rPr>
            </w:pPr>
          </w:p>
        </w:tc>
        <w:tc>
          <w:tcPr>
            <w:tcW w:w="2934" w:type="dxa"/>
            <w:gridSpan w:val="3"/>
            <w:tcBorders>
              <w:bottom w:val="single" w:sz="4" w:space="0" w:color="auto"/>
            </w:tcBorders>
            <w:vAlign w:val="bottom"/>
          </w:tcPr>
          <w:p w14:paraId="79E2A90C" w14:textId="77777777" w:rsidR="00A32BC5" w:rsidRPr="00236BDB" w:rsidRDefault="00A32BC5" w:rsidP="001939CC">
            <w:pPr>
              <w:pStyle w:val="acctfourfigures"/>
              <w:tabs>
                <w:tab w:val="clear" w:pos="765"/>
              </w:tabs>
              <w:spacing w:line="240" w:lineRule="atLeast"/>
              <w:jc w:val="center"/>
              <w:rPr>
                <w:szCs w:val="22"/>
              </w:rPr>
            </w:pPr>
            <w:r w:rsidRPr="00236BDB">
              <w:rPr>
                <w:szCs w:val="22"/>
              </w:rPr>
              <w:t>(Charged) / credited to:</w:t>
            </w:r>
          </w:p>
        </w:tc>
        <w:tc>
          <w:tcPr>
            <w:tcW w:w="229" w:type="dxa"/>
            <w:vAlign w:val="bottom"/>
          </w:tcPr>
          <w:p w14:paraId="077C2700" w14:textId="77777777" w:rsidR="00A32BC5" w:rsidRPr="00236BDB" w:rsidRDefault="00A32BC5" w:rsidP="001939CC">
            <w:pPr>
              <w:pStyle w:val="acctfourfigures"/>
              <w:tabs>
                <w:tab w:val="clear" w:pos="765"/>
              </w:tabs>
              <w:spacing w:line="240" w:lineRule="atLeast"/>
              <w:jc w:val="center"/>
              <w:rPr>
                <w:szCs w:val="22"/>
              </w:rPr>
            </w:pPr>
          </w:p>
        </w:tc>
        <w:tc>
          <w:tcPr>
            <w:tcW w:w="1355" w:type="dxa"/>
            <w:vAlign w:val="bottom"/>
          </w:tcPr>
          <w:p w14:paraId="40F0E55F" w14:textId="77777777" w:rsidR="00A32BC5" w:rsidRPr="00236BDB" w:rsidRDefault="00A32BC5" w:rsidP="001939CC">
            <w:pPr>
              <w:pStyle w:val="acctfourfigures"/>
              <w:tabs>
                <w:tab w:val="clear" w:pos="765"/>
              </w:tabs>
              <w:spacing w:line="240" w:lineRule="atLeast"/>
              <w:ind w:right="11"/>
              <w:jc w:val="center"/>
              <w:rPr>
                <w:szCs w:val="22"/>
              </w:rPr>
            </w:pPr>
          </w:p>
        </w:tc>
      </w:tr>
      <w:tr w:rsidR="00A32BC5" w:rsidRPr="00236BDB" w14:paraId="6A1EDF48" w14:textId="77777777" w:rsidTr="001939CC">
        <w:tc>
          <w:tcPr>
            <w:tcW w:w="3060" w:type="dxa"/>
            <w:vAlign w:val="bottom"/>
          </w:tcPr>
          <w:p w14:paraId="27875A9B" w14:textId="77777777" w:rsidR="00A32BC5" w:rsidRPr="00236BDB" w:rsidRDefault="00A32BC5" w:rsidP="001939CC">
            <w:pPr>
              <w:spacing w:line="240" w:lineRule="atLeast"/>
              <w:ind w:right="-126"/>
              <w:rPr>
                <w:rFonts w:cs="Times New Roman"/>
                <w:b/>
                <w:bCs/>
                <w:i/>
                <w:iCs/>
                <w:szCs w:val="22"/>
              </w:rPr>
            </w:pPr>
          </w:p>
        </w:tc>
        <w:tc>
          <w:tcPr>
            <w:tcW w:w="1260" w:type="dxa"/>
            <w:vAlign w:val="bottom"/>
          </w:tcPr>
          <w:p w14:paraId="0EABB6B7" w14:textId="77777777" w:rsidR="00A32BC5" w:rsidRPr="00236BDB" w:rsidRDefault="00A32BC5" w:rsidP="001939CC">
            <w:pPr>
              <w:pStyle w:val="acctfourfigures"/>
              <w:tabs>
                <w:tab w:val="clear" w:pos="765"/>
              </w:tabs>
              <w:spacing w:line="240" w:lineRule="atLeast"/>
              <w:ind w:left="41"/>
              <w:jc w:val="center"/>
              <w:rPr>
                <w:szCs w:val="22"/>
              </w:rPr>
            </w:pPr>
            <w:r w:rsidRPr="00236BDB">
              <w:rPr>
                <w:szCs w:val="22"/>
              </w:rPr>
              <w:t xml:space="preserve">At </w:t>
            </w:r>
          </w:p>
          <w:p w14:paraId="6C8D4C1E" w14:textId="77777777" w:rsidR="00A32BC5" w:rsidRPr="00236BDB" w:rsidRDefault="00A32BC5" w:rsidP="001939CC">
            <w:pPr>
              <w:pStyle w:val="acctfourfigures"/>
              <w:tabs>
                <w:tab w:val="clear" w:pos="765"/>
              </w:tabs>
              <w:spacing w:line="240" w:lineRule="atLeast"/>
              <w:ind w:left="41"/>
              <w:jc w:val="center"/>
              <w:rPr>
                <w:szCs w:val="22"/>
              </w:rPr>
            </w:pPr>
            <w:r w:rsidRPr="00236BDB">
              <w:rPr>
                <w:szCs w:val="22"/>
              </w:rPr>
              <w:t>1 January</w:t>
            </w:r>
          </w:p>
          <w:p w14:paraId="03ADF93D" w14:textId="77777777" w:rsidR="00A32BC5" w:rsidRPr="00236BDB" w:rsidRDefault="00A32BC5" w:rsidP="001939CC">
            <w:pPr>
              <w:pStyle w:val="acctfourfigures"/>
              <w:tabs>
                <w:tab w:val="clear" w:pos="765"/>
              </w:tabs>
              <w:spacing w:line="240" w:lineRule="atLeast"/>
              <w:ind w:right="11"/>
              <w:jc w:val="center"/>
              <w:rPr>
                <w:szCs w:val="22"/>
              </w:rPr>
            </w:pPr>
            <w:r w:rsidRPr="00236BDB">
              <w:rPr>
                <w:szCs w:val="22"/>
              </w:rPr>
              <w:t>2024</w:t>
            </w:r>
          </w:p>
        </w:tc>
        <w:tc>
          <w:tcPr>
            <w:tcW w:w="180" w:type="dxa"/>
            <w:vAlign w:val="bottom"/>
          </w:tcPr>
          <w:p w14:paraId="443F40A6" w14:textId="77777777" w:rsidR="00A32BC5" w:rsidRPr="00236BDB" w:rsidRDefault="00A32BC5" w:rsidP="001939CC">
            <w:pPr>
              <w:pStyle w:val="acctfourfigures"/>
              <w:tabs>
                <w:tab w:val="clear" w:pos="765"/>
              </w:tabs>
              <w:spacing w:line="240" w:lineRule="atLeast"/>
              <w:jc w:val="center"/>
              <w:rPr>
                <w:szCs w:val="22"/>
              </w:rPr>
            </w:pPr>
          </w:p>
        </w:tc>
        <w:tc>
          <w:tcPr>
            <w:tcW w:w="1350" w:type="dxa"/>
            <w:tcBorders>
              <w:top w:val="single" w:sz="4" w:space="0" w:color="auto"/>
            </w:tcBorders>
            <w:vAlign w:val="bottom"/>
          </w:tcPr>
          <w:p w14:paraId="499FEF94" w14:textId="77777777" w:rsidR="00A32BC5" w:rsidRPr="00236BDB" w:rsidRDefault="00A32BC5" w:rsidP="001939CC">
            <w:pPr>
              <w:pStyle w:val="acctfourfigures"/>
              <w:tabs>
                <w:tab w:val="clear" w:pos="765"/>
              </w:tabs>
              <w:spacing w:line="240" w:lineRule="atLeast"/>
              <w:ind w:right="11"/>
              <w:jc w:val="center"/>
              <w:rPr>
                <w:szCs w:val="22"/>
              </w:rPr>
            </w:pPr>
            <w:r w:rsidRPr="00236BDB">
              <w:rPr>
                <w:szCs w:val="22"/>
              </w:rPr>
              <w:t xml:space="preserve">Profit </w:t>
            </w:r>
          </w:p>
          <w:p w14:paraId="17B6E15A" w14:textId="77777777" w:rsidR="00A32BC5" w:rsidRPr="00236BDB" w:rsidRDefault="00A32BC5" w:rsidP="001939CC">
            <w:pPr>
              <w:pStyle w:val="acctfourfigures"/>
              <w:tabs>
                <w:tab w:val="clear" w:pos="765"/>
              </w:tabs>
              <w:spacing w:line="240" w:lineRule="atLeast"/>
              <w:ind w:right="11"/>
              <w:jc w:val="center"/>
              <w:rPr>
                <w:szCs w:val="22"/>
              </w:rPr>
            </w:pPr>
            <w:r w:rsidRPr="00236BDB">
              <w:rPr>
                <w:szCs w:val="22"/>
              </w:rPr>
              <w:t>or loss</w:t>
            </w:r>
          </w:p>
        </w:tc>
        <w:tc>
          <w:tcPr>
            <w:tcW w:w="229" w:type="dxa"/>
          </w:tcPr>
          <w:p w14:paraId="5DEFF257" w14:textId="77777777" w:rsidR="00A32BC5" w:rsidRPr="00236BDB" w:rsidRDefault="00A32BC5" w:rsidP="001939CC">
            <w:pPr>
              <w:pStyle w:val="acctfourfigures"/>
              <w:tabs>
                <w:tab w:val="clear" w:pos="765"/>
              </w:tabs>
              <w:spacing w:line="240" w:lineRule="atLeast"/>
              <w:jc w:val="center"/>
              <w:rPr>
                <w:szCs w:val="22"/>
              </w:rPr>
            </w:pPr>
          </w:p>
        </w:tc>
        <w:tc>
          <w:tcPr>
            <w:tcW w:w="1355" w:type="dxa"/>
          </w:tcPr>
          <w:p w14:paraId="5930D9BB" w14:textId="77777777" w:rsidR="00A32BC5" w:rsidRPr="00236BDB" w:rsidRDefault="00A32BC5" w:rsidP="001939CC">
            <w:pPr>
              <w:pStyle w:val="acctfourfigures"/>
              <w:tabs>
                <w:tab w:val="clear" w:pos="765"/>
              </w:tabs>
              <w:spacing w:line="240" w:lineRule="exact"/>
              <w:ind w:left="-74" w:right="-84"/>
              <w:jc w:val="center"/>
              <w:rPr>
                <w:spacing w:val="-2"/>
                <w:szCs w:val="22"/>
              </w:rPr>
            </w:pPr>
            <w:r w:rsidRPr="00236BDB">
              <w:rPr>
                <w:spacing w:val="-2"/>
                <w:szCs w:val="22"/>
              </w:rPr>
              <w:t>Other comprehensive income</w:t>
            </w:r>
          </w:p>
        </w:tc>
        <w:tc>
          <w:tcPr>
            <w:tcW w:w="229" w:type="dxa"/>
            <w:vAlign w:val="bottom"/>
          </w:tcPr>
          <w:p w14:paraId="421DCAE0" w14:textId="77777777" w:rsidR="00A32BC5" w:rsidRPr="00236BDB" w:rsidRDefault="00A32BC5" w:rsidP="001939CC">
            <w:pPr>
              <w:pStyle w:val="acctfourfigures"/>
              <w:tabs>
                <w:tab w:val="clear" w:pos="765"/>
              </w:tabs>
              <w:spacing w:line="240" w:lineRule="atLeast"/>
              <w:jc w:val="center"/>
              <w:rPr>
                <w:szCs w:val="22"/>
              </w:rPr>
            </w:pPr>
          </w:p>
        </w:tc>
        <w:tc>
          <w:tcPr>
            <w:tcW w:w="1355" w:type="dxa"/>
            <w:vAlign w:val="bottom"/>
          </w:tcPr>
          <w:p w14:paraId="0BFCDB74" w14:textId="77777777" w:rsidR="00A32BC5" w:rsidRPr="00236BDB" w:rsidRDefault="00A32BC5" w:rsidP="001939CC">
            <w:pPr>
              <w:pStyle w:val="acctfourfigures"/>
              <w:tabs>
                <w:tab w:val="clear" w:pos="765"/>
              </w:tabs>
              <w:spacing w:line="240" w:lineRule="atLeast"/>
              <w:ind w:left="-79" w:right="-79"/>
              <w:jc w:val="center"/>
              <w:rPr>
                <w:szCs w:val="22"/>
              </w:rPr>
            </w:pPr>
            <w:r w:rsidRPr="00236BDB">
              <w:rPr>
                <w:szCs w:val="22"/>
              </w:rPr>
              <w:t xml:space="preserve">At </w:t>
            </w:r>
          </w:p>
          <w:p w14:paraId="7E7BB014" w14:textId="77777777" w:rsidR="00A32BC5" w:rsidRPr="00236BDB" w:rsidRDefault="00A32BC5" w:rsidP="001939CC">
            <w:pPr>
              <w:pStyle w:val="acctfourfigures"/>
              <w:tabs>
                <w:tab w:val="clear" w:pos="765"/>
              </w:tabs>
              <w:spacing w:line="240" w:lineRule="atLeast"/>
              <w:ind w:right="11"/>
              <w:jc w:val="center"/>
              <w:rPr>
                <w:szCs w:val="22"/>
              </w:rPr>
            </w:pPr>
            <w:r w:rsidRPr="00236BDB">
              <w:rPr>
                <w:szCs w:val="22"/>
              </w:rPr>
              <w:t xml:space="preserve">30 June </w:t>
            </w:r>
            <w:r w:rsidRPr="00236BDB">
              <w:rPr>
                <w:szCs w:val="22"/>
              </w:rPr>
              <w:br/>
              <w:t>2024</w:t>
            </w:r>
          </w:p>
        </w:tc>
      </w:tr>
      <w:tr w:rsidR="00A32BC5" w:rsidRPr="00236BDB" w14:paraId="3787034B" w14:textId="77777777" w:rsidTr="001939CC">
        <w:tc>
          <w:tcPr>
            <w:tcW w:w="3060" w:type="dxa"/>
            <w:vAlign w:val="bottom"/>
          </w:tcPr>
          <w:p w14:paraId="3D68BC46" w14:textId="77777777" w:rsidR="00A32BC5" w:rsidRPr="00236BDB" w:rsidRDefault="00A32BC5" w:rsidP="001939CC">
            <w:pPr>
              <w:spacing w:line="240" w:lineRule="atLeast"/>
              <w:ind w:right="-126"/>
              <w:rPr>
                <w:rFonts w:cs="Times New Roman"/>
                <w:b/>
                <w:bCs/>
                <w:i/>
                <w:iCs/>
                <w:szCs w:val="22"/>
              </w:rPr>
            </w:pPr>
          </w:p>
        </w:tc>
        <w:tc>
          <w:tcPr>
            <w:tcW w:w="1260" w:type="dxa"/>
            <w:vAlign w:val="bottom"/>
          </w:tcPr>
          <w:p w14:paraId="760BB194" w14:textId="77777777" w:rsidR="00A32BC5" w:rsidRPr="00236BDB" w:rsidRDefault="00A32BC5" w:rsidP="001939CC">
            <w:pPr>
              <w:tabs>
                <w:tab w:val="decimal" w:pos="938"/>
              </w:tabs>
              <w:spacing w:line="240" w:lineRule="atLeast"/>
              <w:rPr>
                <w:rFonts w:cs="Times New Roman"/>
                <w:szCs w:val="22"/>
              </w:rPr>
            </w:pPr>
          </w:p>
        </w:tc>
        <w:tc>
          <w:tcPr>
            <w:tcW w:w="180" w:type="dxa"/>
            <w:vAlign w:val="bottom"/>
          </w:tcPr>
          <w:p w14:paraId="39A8670A" w14:textId="77777777" w:rsidR="00A32BC5" w:rsidRPr="00236BDB" w:rsidRDefault="00A32BC5" w:rsidP="001939CC">
            <w:pPr>
              <w:pStyle w:val="acctfourfigures"/>
              <w:tabs>
                <w:tab w:val="clear" w:pos="765"/>
                <w:tab w:val="decimal" w:pos="938"/>
              </w:tabs>
              <w:spacing w:line="240" w:lineRule="atLeast"/>
              <w:rPr>
                <w:szCs w:val="22"/>
              </w:rPr>
            </w:pPr>
          </w:p>
        </w:tc>
        <w:tc>
          <w:tcPr>
            <w:tcW w:w="2934" w:type="dxa"/>
            <w:gridSpan w:val="3"/>
            <w:vAlign w:val="bottom"/>
          </w:tcPr>
          <w:p w14:paraId="0C85B03F" w14:textId="22630B5B" w:rsidR="00A32BC5" w:rsidRPr="00236BDB" w:rsidRDefault="00A32BC5" w:rsidP="001939CC">
            <w:pPr>
              <w:pStyle w:val="acctfourfigures"/>
              <w:tabs>
                <w:tab w:val="clear" w:pos="765"/>
              </w:tabs>
              <w:spacing w:line="240" w:lineRule="atLeast"/>
              <w:jc w:val="center"/>
              <w:rPr>
                <w:szCs w:val="22"/>
              </w:rPr>
            </w:pPr>
            <w:r w:rsidRPr="00236BDB">
              <w:rPr>
                <w:i/>
                <w:iCs/>
                <w:szCs w:val="22"/>
              </w:rPr>
              <w:t>(note 3</w:t>
            </w:r>
            <w:r w:rsidR="001D3FD3">
              <w:rPr>
                <w:i/>
                <w:iCs/>
                <w:szCs w:val="22"/>
              </w:rPr>
              <w:t>8</w:t>
            </w:r>
            <w:r w:rsidRPr="00236BDB">
              <w:rPr>
                <w:i/>
                <w:iCs/>
                <w:szCs w:val="22"/>
              </w:rPr>
              <w:t>)</w:t>
            </w:r>
          </w:p>
        </w:tc>
        <w:tc>
          <w:tcPr>
            <w:tcW w:w="229" w:type="dxa"/>
            <w:vAlign w:val="bottom"/>
          </w:tcPr>
          <w:p w14:paraId="7FC70A8B" w14:textId="77777777" w:rsidR="00A32BC5" w:rsidRPr="00236BDB" w:rsidRDefault="00A32BC5" w:rsidP="001939CC">
            <w:pPr>
              <w:pStyle w:val="acctfourfigures"/>
              <w:tabs>
                <w:tab w:val="clear" w:pos="765"/>
                <w:tab w:val="decimal" w:pos="1028"/>
              </w:tabs>
              <w:spacing w:line="240" w:lineRule="atLeast"/>
              <w:rPr>
                <w:szCs w:val="22"/>
              </w:rPr>
            </w:pPr>
          </w:p>
        </w:tc>
        <w:tc>
          <w:tcPr>
            <w:tcW w:w="1355" w:type="dxa"/>
            <w:vAlign w:val="bottom"/>
          </w:tcPr>
          <w:p w14:paraId="11EC7667" w14:textId="77777777" w:rsidR="00A32BC5" w:rsidRPr="00236BDB" w:rsidRDefault="00A32BC5" w:rsidP="001939CC">
            <w:pPr>
              <w:pStyle w:val="acctfourfigures"/>
              <w:tabs>
                <w:tab w:val="clear" w:pos="765"/>
                <w:tab w:val="decimal" w:pos="1028"/>
              </w:tabs>
              <w:spacing w:line="240" w:lineRule="atLeast"/>
              <w:ind w:right="11"/>
              <w:rPr>
                <w:szCs w:val="22"/>
              </w:rPr>
            </w:pPr>
          </w:p>
        </w:tc>
      </w:tr>
      <w:tr w:rsidR="00A32BC5" w:rsidRPr="00236BDB" w14:paraId="46CC2E90" w14:textId="77777777" w:rsidTr="001939CC">
        <w:tc>
          <w:tcPr>
            <w:tcW w:w="3060" w:type="dxa"/>
            <w:vAlign w:val="bottom"/>
          </w:tcPr>
          <w:p w14:paraId="51961EB9" w14:textId="77777777" w:rsidR="00A32BC5" w:rsidRPr="00236BDB" w:rsidRDefault="00A32BC5" w:rsidP="001939CC">
            <w:pPr>
              <w:spacing w:line="240" w:lineRule="atLeast"/>
              <w:ind w:right="-126"/>
              <w:rPr>
                <w:rFonts w:cs="Times New Roman"/>
                <w:b/>
                <w:bCs/>
                <w:i/>
                <w:iCs/>
                <w:szCs w:val="22"/>
              </w:rPr>
            </w:pPr>
          </w:p>
        </w:tc>
        <w:tc>
          <w:tcPr>
            <w:tcW w:w="5958" w:type="dxa"/>
            <w:gridSpan w:val="7"/>
            <w:vAlign w:val="bottom"/>
          </w:tcPr>
          <w:p w14:paraId="07258E2E" w14:textId="77777777" w:rsidR="00A32BC5" w:rsidRPr="00236BDB" w:rsidRDefault="00A32BC5" w:rsidP="001939CC">
            <w:pPr>
              <w:pStyle w:val="acctfourfigures"/>
              <w:tabs>
                <w:tab w:val="clear" w:pos="765"/>
              </w:tabs>
              <w:spacing w:line="240" w:lineRule="atLeast"/>
              <w:ind w:right="11"/>
              <w:jc w:val="center"/>
              <w:rPr>
                <w:szCs w:val="22"/>
              </w:rPr>
            </w:pPr>
            <w:r w:rsidRPr="00236BDB">
              <w:rPr>
                <w:i/>
                <w:iCs/>
                <w:szCs w:val="22"/>
              </w:rPr>
              <w:t>(in thousand Baht)</w:t>
            </w:r>
          </w:p>
        </w:tc>
      </w:tr>
      <w:tr w:rsidR="00A32BC5" w:rsidRPr="00166562" w14:paraId="7E98607D" w14:textId="77777777" w:rsidTr="001939CC">
        <w:tc>
          <w:tcPr>
            <w:tcW w:w="3060" w:type="dxa"/>
            <w:vAlign w:val="bottom"/>
          </w:tcPr>
          <w:p w14:paraId="22231877" w14:textId="77777777" w:rsidR="00A32BC5" w:rsidRPr="00166562" w:rsidRDefault="00A32BC5" w:rsidP="001939CC">
            <w:pPr>
              <w:spacing w:line="240" w:lineRule="atLeast"/>
              <w:ind w:left="-77" w:right="-126"/>
              <w:rPr>
                <w:rFonts w:cs="Times New Roman"/>
                <w:b/>
                <w:bCs/>
                <w:i/>
                <w:iCs/>
                <w:szCs w:val="22"/>
              </w:rPr>
            </w:pPr>
            <w:r w:rsidRPr="00166562">
              <w:rPr>
                <w:rFonts w:cs="Times New Roman"/>
                <w:b/>
                <w:bCs/>
                <w:i/>
                <w:iCs/>
                <w:szCs w:val="22"/>
              </w:rPr>
              <w:t>Deferred tax assets</w:t>
            </w:r>
          </w:p>
        </w:tc>
        <w:tc>
          <w:tcPr>
            <w:tcW w:w="1260" w:type="dxa"/>
            <w:vAlign w:val="bottom"/>
          </w:tcPr>
          <w:p w14:paraId="376E5204" w14:textId="77777777" w:rsidR="00A32BC5" w:rsidRPr="00166562" w:rsidRDefault="00A32BC5" w:rsidP="001939CC">
            <w:pPr>
              <w:tabs>
                <w:tab w:val="decimal" w:pos="938"/>
              </w:tabs>
              <w:spacing w:line="240" w:lineRule="atLeast"/>
              <w:rPr>
                <w:rFonts w:cs="Times New Roman"/>
                <w:szCs w:val="22"/>
              </w:rPr>
            </w:pPr>
          </w:p>
        </w:tc>
        <w:tc>
          <w:tcPr>
            <w:tcW w:w="180" w:type="dxa"/>
            <w:vAlign w:val="bottom"/>
          </w:tcPr>
          <w:p w14:paraId="1E4D338E" w14:textId="77777777" w:rsidR="00A32BC5" w:rsidRPr="00166562" w:rsidRDefault="00A32BC5" w:rsidP="001939CC">
            <w:pPr>
              <w:pStyle w:val="acctfourfigures"/>
              <w:tabs>
                <w:tab w:val="clear" w:pos="765"/>
                <w:tab w:val="decimal" w:pos="938"/>
              </w:tabs>
              <w:spacing w:line="240" w:lineRule="atLeast"/>
              <w:rPr>
                <w:szCs w:val="22"/>
              </w:rPr>
            </w:pPr>
          </w:p>
        </w:tc>
        <w:tc>
          <w:tcPr>
            <w:tcW w:w="1350" w:type="dxa"/>
            <w:vAlign w:val="bottom"/>
          </w:tcPr>
          <w:p w14:paraId="12BF88BC" w14:textId="77777777" w:rsidR="00A32BC5" w:rsidRPr="00166562" w:rsidRDefault="00A32BC5" w:rsidP="001939CC">
            <w:pPr>
              <w:pStyle w:val="acctfourfigures"/>
              <w:tabs>
                <w:tab w:val="clear" w:pos="765"/>
                <w:tab w:val="decimal" w:pos="1028"/>
              </w:tabs>
              <w:spacing w:line="240" w:lineRule="atLeast"/>
              <w:ind w:right="11"/>
              <w:rPr>
                <w:szCs w:val="22"/>
              </w:rPr>
            </w:pPr>
          </w:p>
        </w:tc>
        <w:tc>
          <w:tcPr>
            <w:tcW w:w="229" w:type="dxa"/>
          </w:tcPr>
          <w:p w14:paraId="58ED45F9" w14:textId="77777777" w:rsidR="00A32BC5" w:rsidRPr="00166562" w:rsidRDefault="00A32BC5" w:rsidP="001939CC">
            <w:pPr>
              <w:pStyle w:val="acctfourfigures"/>
              <w:tabs>
                <w:tab w:val="clear" w:pos="765"/>
                <w:tab w:val="decimal" w:pos="1028"/>
              </w:tabs>
              <w:spacing w:line="240" w:lineRule="atLeast"/>
              <w:rPr>
                <w:szCs w:val="22"/>
              </w:rPr>
            </w:pPr>
          </w:p>
        </w:tc>
        <w:tc>
          <w:tcPr>
            <w:tcW w:w="1355" w:type="dxa"/>
          </w:tcPr>
          <w:p w14:paraId="21A24BB5" w14:textId="77777777" w:rsidR="00A32BC5" w:rsidRPr="00166562" w:rsidRDefault="00A32BC5" w:rsidP="001939CC">
            <w:pPr>
              <w:pStyle w:val="acctfourfigures"/>
              <w:tabs>
                <w:tab w:val="clear" w:pos="765"/>
                <w:tab w:val="decimal" w:pos="1028"/>
              </w:tabs>
              <w:spacing w:line="240" w:lineRule="atLeast"/>
              <w:rPr>
                <w:szCs w:val="22"/>
              </w:rPr>
            </w:pPr>
          </w:p>
        </w:tc>
        <w:tc>
          <w:tcPr>
            <w:tcW w:w="229" w:type="dxa"/>
            <w:vAlign w:val="bottom"/>
          </w:tcPr>
          <w:p w14:paraId="6A3F27F5" w14:textId="77777777" w:rsidR="00A32BC5" w:rsidRPr="00166562" w:rsidRDefault="00A32BC5" w:rsidP="001939CC">
            <w:pPr>
              <w:pStyle w:val="acctfourfigures"/>
              <w:tabs>
                <w:tab w:val="clear" w:pos="765"/>
                <w:tab w:val="decimal" w:pos="1028"/>
              </w:tabs>
              <w:spacing w:line="240" w:lineRule="atLeast"/>
              <w:rPr>
                <w:szCs w:val="22"/>
              </w:rPr>
            </w:pPr>
          </w:p>
        </w:tc>
        <w:tc>
          <w:tcPr>
            <w:tcW w:w="1355" w:type="dxa"/>
            <w:vAlign w:val="bottom"/>
          </w:tcPr>
          <w:p w14:paraId="13ECCD9B" w14:textId="77777777" w:rsidR="00A32BC5" w:rsidRPr="00166562" w:rsidRDefault="00A32BC5" w:rsidP="001939CC">
            <w:pPr>
              <w:pStyle w:val="acctfourfigures"/>
              <w:tabs>
                <w:tab w:val="clear" w:pos="765"/>
                <w:tab w:val="decimal" w:pos="1028"/>
              </w:tabs>
              <w:spacing w:line="240" w:lineRule="atLeast"/>
              <w:ind w:right="11"/>
              <w:rPr>
                <w:szCs w:val="22"/>
              </w:rPr>
            </w:pPr>
          </w:p>
        </w:tc>
      </w:tr>
      <w:tr w:rsidR="00A32BC5" w:rsidRPr="00166562" w14:paraId="1693F61B" w14:textId="77777777" w:rsidTr="001939CC">
        <w:tc>
          <w:tcPr>
            <w:tcW w:w="3060" w:type="dxa"/>
            <w:vAlign w:val="bottom"/>
          </w:tcPr>
          <w:p w14:paraId="36BA898E" w14:textId="77777777" w:rsidR="00A32BC5" w:rsidRPr="00166562" w:rsidRDefault="00A32BC5" w:rsidP="001939CC">
            <w:pPr>
              <w:spacing w:line="240" w:lineRule="atLeast"/>
              <w:ind w:left="-77" w:right="-126"/>
              <w:rPr>
                <w:rFonts w:cs="Times New Roman"/>
                <w:szCs w:val="22"/>
              </w:rPr>
            </w:pPr>
            <w:r w:rsidRPr="00166562">
              <w:rPr>
                <w:rFonts w:cs="Times New Roman"/>
                <w:szCs w:val="22"/>
              </w:rPr>
              <w:t>Investments</w:t>
            </w:r>
          </w:p>
        </w:tc>
        <w:tc>
          <w:tcPr>
            <w:tcW w:w="1260" w:type="dxa"/>
            <w:vAlign w:val="bottom"/>
          </w:tcPr>
          <w:p w14:paraId="2D3BE707" w14:textId="77777777" w:rsidR="00A32BC5" w:rsidRPr="00166562" w:rsidRDefault="00A32BC5" w:rsidP="001939CC">
            <w:pPr>
              <w:pStyle w:val="acctfourfigures"/>
              <w:tabs>
                <w:tab w:val="clear" w:pos="765"/>
                <w:tab w:val="decimal" w:pos="909"/>
              </w:tabs>
              <w:spacing w:line="240" w:lineRule="atLeast"/>
              <w:jc w:val="center"/>
              <w:rPr>
                <w:szCs w:val="22"/>
              </w:rPr>
            </w:pPr>
            <w:r w:rsidRPr="00166562">
              <w:rPr>
                <w:szCs w:val="22"/>
                <w:cs/>
              </w:rPr>
              <w:t>945</w:t>
            </w:r>
            <w:r w:rsidRPr="00166562">
              <w:rPr>
                <w:szCs w:val="22"/>
              </w:rPr>
              <w:t>,</w:t>
            </w:r>
            <w:r w:rsidRPr="00166562">
              <w:rPr>
                <w:szCs w:val="22"/>
                <w:cs/>
              </w:rPr>
              <w:t>134</w:t>
            </w:r>
          </w:p>
        </w:tc>
        <w:tc>
          <w:tcPr>
            <w:tcW w:w="180" w:type="dxa"/>
            <w:vAlign w:val="bottom"/>
          </w:tcPr>
          <w:p w14:paraId="6E1AB43B" w14:textId="77777777" w:rsidR="00A32BC5" w:rsidRPr="00166562" w:rsidRDefault="00A32BC5" w:rsidP="001939CC">
            <w:pPr>
              <w:pStyle w:val="acctfourfigures"/>
              <w:tabs>
                <w:tab w:val="clear" w:pos="765"/>
                <w:tab w:val="decimal" w:pos="1130"/>
              </w:tabs>
              <w:spacing w:line="240" w:lineRule="atLeast"/>
              <w:ind w:right="101"/>
              <w:jc w:val="right"/>
              <w:rPr>
                <w:szCs w:val="22"/>
              </w:rPr>
            </w:pPr>
          </w:p>
        </w:tc>
        <w:tc>
          <w:tcPr>
            <w:tcW w:w="1350" w:type="dxa"/>
            <w:vAlign w:val="bottom"/>
          </w:tcPr>
          <w:p w14:paraId="11814096" w14:textId="77777777" w:rsidR="00A32BC5" w:rsidRPr="00F15144" w:rsidRDefault="00A32BC5" w:rsidP="00762DAC">
            <w:pPr>
              <w:pStyle w:val="acctfourfigures"/>
              <w:tabs>
                <w:tab w:val="clear" w:pos="765"/>
                <w:tab w:val="decimal" w:pos="997"/>
              </w:tabs>
              <w:spacing w:line="240" w:lineRule="atLeast"/>
              <w:jc w:val="center"/>
              <w:rPr>
                <w:cs/>
                <w:lang w:bidi="th-TH"/>
              </w:rPr>
            </w:pPr>
            <w:r w:rsidRPr="00F15144">
              <w:t>(79,824)</w:t>
            </w:r>
          </w:p>
        </w:tc>
        <w:tc>
          <w:tcPr>
            <w:tcW w:w="229" w:type="dxa"/>
            <w:vAlign w:val="bottom"/>
          </w:tcPr>
          <w:p w14:paraId="2697656E" w14:textId="77777777" w:rsidR="00A32BC5" w:rsidRPr="00166562" w:rsidRDefault="00A32BC5" w:rsidP="001939CC">
            <w:pPr>
              <w:pStyle w:val="acctfourfigures"/>
              <w:tabs>
                <w:tab w:val="clear" w:pos="765"/>
                <w:tab w:val="decimal" w:pos="1130"/>
              </w:tabs>
              <w:spacing w:line="240" w:lineRule="atLeast"/>
              <w:ind w:right="101"/>
              <w:jc w:val="right"/>
              <w:rPr>
                <w:szCs w:val="22"/>
              </w:rPr>
            </w:pPr>
          </w:p>
        </w:tc>
        <w:tc>
          <w:tcPr>
            <w:tcW w:w="1355" w:type="dxa"/>
            <w:vAlign w:val="bottom"/>
          </w:tcPr>
          <w:p w14:paraId="191AE383" w14:textId="77777777" w:rsidR="00A32BC5" w:rsidRPr="00166562" w:rsidRDefault="00A32BC5" w:rsidP="001939CC">
            <w:pPr>
              <w:pStyle w:val="acctfourfigures"/>
              <w:tabs>
                <w:tab w:val="clear" w:pos="765"/>
                <w:tab w:val="decimal" w:pos="950"/>
              </w:tabs>
              <w:spacing w:line="240" w:lineRule="atLeast"/>
              <w:jc w:val="center"/>
              <w:rPr>
                <w:szCs w:val="22"/>
              </w:rPr>
            </w:pPr>
            <w:r w:rsidRPr="00166562">
              <w:rPr>
                <w:szCs w:val="22"/>
              </w:rPr>
              <w:t>(41,379)</w:t>
            </w:r>
          </w:p>
        </w:tc>
        <w:tc>
          <w:tcPr>
            <w:tcW w:w="229" w:type="dxa"/>
            <w:vAlign w:val="bottom"/>
          </w:tcPr>
          <w:p w14:paraId="3796D50F" w14:textId="77777777" w:rsidR="00A32BC5" w:rsidRPr="00166562" w:rsidRDefault="00A32BC5" w:rsidP="001939CC">
            <w:pPr>
              <w:pStyle w:val="acctfourfigures"/>
              <w:tabs>
                <w:tab w:val="clear" w:pos="765"/>
                <w:tab w:val="decimal" w:pos="1130"/>
              </w:tabs>
              <w:spacing w:line="240" w:lineRule="atLeast"/>
              <w:ind w:right="101"/>
              <w:jc w:val="right"/>
              <w:rPr>
                <w:szCs w:val="22"/>
              </w:rPr>
            </w:pPr>
          </w:p>
        </w:tc>
        <w:tc>
          <w:tcPr>
            <w:tcW w:w="1355" w:type="dxa"/>
            <w:vAlign w:val="bottom"/>
          </w:tcPr>
          <w:p w14:paraId="30786A54" w14:textId="77777777" w:rsidR="00A32BC5" w:rsidRPr="00166562" w:rsidRDefault="00A32BC5" w:rsidP="001939CC">
            <w:pPr>
              <w:pStyle w:val="acctfourfigures"/>
              <w:tabs>
                <w:tab w:val="clear" w:pos="765"/>
                <w:tab w:val="decimal" w:pos="1077"/>
              </w:tabs>
              <w:spacing w:line="240" w:lineRule="atLeast"/>
              <w:rPr>
                <w:szCs w:val="22"/>
              </w:rPr>
            </w:pPr>
            <w:r w:rsidRPr="00166562">
              <w:rPr>
                <w:szCs w:val="22"/>
              </w:rPr>
              <w:t>823,931</w:t>
            </w:r>
          </w:p>
        </w:tc>
      </w:tr>
      <w:tr w:rsidR="00A32BC5" w:rsidRPr="00166562" w14:paraId="0F2528B2" w14:textId="77777777" w:rsidTr="001939CC">
        <w:tc>
          <w:tcPr>
            <w:tcW w:w="3060" w:type="dxa"/>
            <w:vAlign w:val="bottom"/>
          </w:tcPr>
          <w:p w14:paraId="45551844" w14:textId="77777777" w:rsidR="00A32BC5" w:rsidRPr="00166562" w:rsidRDefault="00A32BC5" w:rsidP="001939CC">
            <w:pPr>
              <w:spacing w:line="240" w:lineRule="atLeast"/>
              <w:ind w:left="-77" w:right="-126"/>
              <w:rPr>
                <w:rFonts w:cs="Times New Roman"/>
                <w:szCs w:val="22"/>
              </w:rPr>
            </w:pPr>
            <w:r w:rsidRPr="00166562">
              <w:rPr>
                <w:rFonts w:cs="Times New Roman"/>
                <w:szCs w:val="22"/>
              </w:rPr>
              <w:t xml:space="preserve">Loans to customers and accrued </w:t>
            </w:r>
            <w:r w:rsidRPr="00166562">
              <w:rPr>
                <w:rFonts w:cs="Times New Roman"/>
                <w:szCs w:val="22"/>
              </w:rPr>
              <w:br/>
              <w:t xml:space="preserve">   interest receivables</w:t>
            </w:r>
          </w:p>
        </w:tc>
        <w:tc>
          <w:tcPr>
            <w:tcW w:w="1260" w:type="dxa"/>
            <w:vAlign w:val="bottom"/>
          </w:tcPr>
          <w:p w14:paraId="6C90B3DB" w14:textId="77777777" w:rsidR="00A32BC5" w:rsidRPr="00166562" w:rsidRDefault="00A32BC5" w:rsidP="001939CC">
            <w:pPr>
              <w:pStyle w:val="acctfourfigures"/>
              <w:tabs>
                <w:tab w:val="clear" w:pos="765"/>
                <w:tab w:val="decimal" w:pos="909"/>
              </w:tabs>
              <w:spacing w:line="240" w:lineRule="atLeast"/>
              <w:jc w:val="center"/>
              <w:rPr>
                <w:szCs w:val="22"/>
              </w:rPr>
            </w:pPr>
            <w:r w:rsidRPr="00166562">
              <w:rPr>
                <w:szCs w:val="22"/>
                <w:cs/>
              </w:rPr>
              <w:t>616</w:t>
            </w:r>
            <w:r w:rsidRPr="00166562">
              <w:rPr>
                <w:szCs w:val="22"/>
              </w:rPr>
              <w:t>,</w:t>
            </w:r>
            <w:r w:rsidRPr="00166562">
              <w:rPr>
                <w:szCs w:val="22"/>
                <w:cs/>
              </w:rPr>
              <w:t>528</w:t>
            </w:r>
          </w:p>
        </w:tc>
        <w:tc>
          <w:tcPr>
            <w:tcW w:w="180" w:type="dxa"/>
            <w:vAlign w:val="bottom"/>
          </w:tcPr>
          <w:p w14:paraId="0650B985" w14:textId="77777777" w:rsidR="00A32BC5" w:rsidRPr="00166562" w:rsidRDefault="00A32BC5" w:rsidP="001939CC">
            <w:pPr>
              <w:pStyle w:val="acctfourfigures"/>
              <w:tabs>
                <w:tab w:val="clear" w:pos="765"/>
                <w:tab w:val="decimal" w:pos="1130"/>
              </w:tabs>
              <w:spacing w:line="240" w:lineRule="atLeast"/>
              <w:ind w:right="101"/>
              <w:jc w:val="right"/>
              <w:rPr>
                <w:szCs w:val="22"/>
              </w:rPr>
            </w:pPr>
          </w:p>
        </w:tc>
        <w:tc>
          <w:tcPr>
            <w:tcW w:w="1350" w:type="dxa"/>
            <w:vAlign w:val="bottom"/>
          </w:tcPr>
          <w:p w14:paraId="61E9D897" w14:textId="77777777" w:rsidR="00A32BC5" w:rsidRPr="00F15144" w:rsidRDefault="00A32BC5" w:rsidP="007B4B35">
            <w:pPr>
              <w:pStyle w:val="acctfourfigures"/>
              <w:tabs>
                <w:tab w:val="clear" w:pos="765"/>
                <w:tab w:val="decimal" w:pos="909"/>
              </w:tabs>
              <w:spacing w:line="240" w:lineRule="atLeast"/>
              <w:jc w:val="center"/>
            </w:pPr>
            <w:r w:rsidRPr="00F15144">
              <w:t>408,605</w:t>
            </w:r>
          </w:p>
        </w:tc>
        <w:tc>
          <w:tcPr>
            <w:tcW w:w="229" w:type="dxa"/>
            <w:vAlign w:val="bottom"/>
          </w:tcPr>
          <w:p w14:paraId="6326F850" w14:textId="77777777" w:rsidR="00A32BC5" w:rsidRPr="00166562" w:rsidRDefault="00A32BC5" w:rsidP="001939CC">
            <w:pPr>
              <w:pStyle w:val="acctfourfigures"/>
              <w:tabs>
                <w:tab w:val="clear" w:pos="765"/>
                <w:tab w:val="decimal" w:pos="1130"/>
              </w:tabs>
              <w:spacing w:line="240" w:lineRule="atLeast"/>
              <w:ind w:right="101"/>
              <w:jc w:val="right"/>
              <w:rPr>
                <w:szCs w:val="22"/>
              </w:rPr>
            </w:pPr>
          </w:p>
        </w:tc>
        <w:tc>
          <w:tcPr>
            <w:tcW w:w="1355" w:type="dxa"/>
            <w:vAlign w:val="bottom"/>
          </w:tcPr>
          <w:p w14:paraId="6910FEA2" w14:textId="77777777" w:rsidR="00A32BC5" w:rsidRPr="00166562" w:rsidRDefault="00A32BC5" w:rsidP="00762DAC">
            <w:pPr>
              <w:pStyle w:val="acctfourfigures"/>
              <w:tabs>
                <w:tab w:val="clear" w:pos="765"/>
                <w:tab w:val="decimal" w:pos="860"/>
              </w:tabs>
              <w:spacing w:line="240" w:lineRule="atLeast"/>
              <w:jc w:val="center"/>
              <w:rPr>
                <w:szCs w:val="22"/>
              </w:rPr>
            </w:pPr>
            <w:r w:rsidRPr="00166562">
              <w:rPr>
                <w:szCs w:val="22"/>
              </w:rPr>
              <w:t>-</w:t>
            </w:r>
          </w:p>
        </w:tc>
        <w:tc>
          <w:tcPr>
            <w:tcW w:w="229" w:type="dxa"/>
            <w:vAlign w:val="bottom"/>
          </w:tcPr>
          <w:p w14:paraId="4C058A6E" w14:textId="77777777" w:rsidR="00A32BC5" w:rsidRPr="00166562" w:rsidRDefault="00A32BC5" w:rsidP="001939CC">
            <w:pPr>
              <w:pStyle w:val="acctfourfigures"/>
              <w:tabs>
                <w:tab w:val="clear" w:pos="765"/>
                <w:tab w:val="decimal" w:pos="1130"/>
              </w:tabs>
              <w:spacing w:line="240" w:lineRule="atLeast"/>
              <w:ind w:right="101"/>
              <w:jc w:val="right"/>
              <w:rPr>
                <w:szCs w:val="22"/>
              </w:rPr>
            </w:pPr>
          </w:p>
        </w:tc>
        <w:tc>
          <w:tcPr>
            <w:tcW w:w="1355" w:type="dxa"/>
            <w:vAlign w:val="bottom"/>
          </w:tcPr>
          <w:p w14:paraId="0B9C884A" w14:textId="77777777" w:rsidR="00A32BC5" w:rsidRPr="00166562" w:rsidRDefault="00A32BC5" w:rsidP="001939CC">
            <w:pPr>
              <w:pStyle w:val="acctfourfigures"/>
              <w:tabs>
                <w:tab w:val="clear" w:pos="765"/>
                <w:tab w:val="decimal" w:pos="1077"/>
              </w:tabs>
              <w:spacing w:line="240" w:lineRule="atLeast"/>
              <w:rPr>
                <w:szCs w:val="22"/>
              </w:rPr>
            </w:pPr>
            <w:r w:rsidRPr="00166562">
              <w:rPr>
                <w:szCs w:val="22"/>
              </w:rPr>
              <w:t>1,025,133</w:t>
            </w:r>
          </w:p>
        </w:tc>
      </w:tr>
      <w:tr w:rsidR="00A32BC5" w:rsidRPr="00166562" w14:paraId="4AC6C52D" w14:textId="77777777" w:rsidTr="001939CC">
        <w:tc>
          <w:tcPr>
            <w:tcW w:w="3060" w:type="dxa"/>
            <w:vAlign w:val="bottom"/>
          </w:tcPr>
          <w:p w14:paraId="1F96F5C7" w14:textId="77777777" w:rsidR="00A32BC5" w:rsidRPr="00166562" w:rsidRDefault="00A32BC5" w:rsidP="001939CC">
            <w:pPr>
              <w:spacing w:line="240" w:lineRule="atLeast"/>
              <w:ind w:left="-77"/>
              <w:rPr>
                <w:rFonts w:cs="Times New Roman"/>
                <w:szCs w:val="22"/>
              </w:rPr>
            </w:pPr>
            <w:r w:rsidRPr="00166562">
              <w:rPr>
                <w:rFonts w:cs="Times New Roman"/>
                <w:szCs w:val="22"/>
                <w:cs/>
              </w:rPr>
              <w:t>Other assets</w:t>
            </w:r>
          </w:p>
        </w:tc>
        <w:tc>
          <w:tcPr>
            <w:tcW w:w="1260" w:type="dxa"/>
            <w:vAlign w:val="bottom"/>
          </w:tcPr>
          <w:p w14:paraId="7D5FA736" w14:textId="77777777" w:rsidR="00A32BC5" w:rsidRPr="00166562" w:rsidRDefault="00A32BC5" w:rsidP="001939CC">
            <w:pPr>
              <w:pStyle w:val="acctfourfigures"/>
              <w:tabs>
                <w:tab w:val="clear" w:pos="765"/>
                <w:tab w:val="decimal" w:pos="909"/>
              </w:tabs>
              <w:spacing w:line="240" w:lineRule="atLeast"/>
              <w:jc w:val="center"/>
              <w:rPr>
                <w:szCs w:val="22"/>
              </w:rPr>
            </w:pPr>
            <w:r w:rsidRPr="00166562">
              <w:rPr>
                <w:szCs w:val="22"/>
                <w:cs/>
              </w:rPr>
              <w:t>10</w:t>
            </w:r>
            <w:r w:rsidRPr="00166562">
              <w:rPr>
                <w:szCs w:val="22"/>
              </w:rPr>
              <w:t>,</w:t>
            </w:r>
            <w:r w:rsidRPr="00166562">
              <w:rPr>
                <w:szCs w:val="22"/>
                <w:cs/>
              </w:rPr>
              <w:t>876</w:t>
            </w:r>
          </w:p>
        </w:tc>
        <w:tc>
          <w:tcPr>
            <w:tcW w:w="180" w:type="dxa"/>
            <w:vAlign w:val="bottom"/>
          </w:tcPr>
          <w:p w14:paraId="599EAD3D" w14:textId="77777777" w:rsidR="00A32BC5" w:rsidRPr="00166562" w:rsidRDefault="00A32BC5" w:rsidP="001939CC">
            <w:pPr>
              <w:pStyle w:val="acctfourfigures"/>
              <w:tabs>
                <w:tab w:val="clear" w:pos="765"/>
                <w:tab w:val="decimal" w:pos="1130"/>
              </w:tabs>
              <w:spacing w:line="240" w:lineRule="atLeast"/>
              <w:jc w:val="right"/>
              <w:rPr>
                <w:szCs w:val="22"/>
              </w:rPr>
            </w:pPr>
          </w:p>
        </w:tc>
        <w:tc>
          <w:tcPr>
            <w:tcW w:w="1350" w:type="dxa"/>
            <w:vAlign w:val="bottom"/>
          </w:tcPr>
          <w:p w14:paraId="3768E948" w14:textId="77777777" w:rsidR="00A32BC5" w:rsidRPr="00F15144" w:rsidRDefault="00A32BC5">
            <w:pPr>
              <w:pStyle w:val="acctfourfigures"/>
              <w:tabs>
                <w:tab w:val="clear" w:pos="765"/>
                <w:tab w:val="decimal" w:pos="997"/>
              </w:tabs>
              <w:spacing w:line="240" w:lineRule="atLeast"/>
              <w:jc w:val="center"/>
            </w:pPr>
            <w:r w:rsidRPr="00F15144">
              <w:t>(1,236)</w:t>
            </w:r>
          </w:p>
        </w:tc>
        <w:tc>
          <w:tcPr>
            <w:tcW w:w="229" w:type="dxa"/>
            <w:vAlign w:val="bottom"/>
          </w:tcPr>
          <w:p w14:paraId="4ECA4D1E" w14:textId="77777777" w:rsidR="00A32BC5" w:rsidRPr="00166562" w:rsidRDefault="00A32BC5" w:rsidP="001939CC">
            <w:pPr>
              <w:pStyle w:val="acctfourfigures"/>
              <w:tabs>
                <w:tab w:val="clear" w:pos="765"/>
                <w:tab w:val="decimal" w:pos="1130"/>
              </w:tabs>
              <w:spacing w:line="240" w:lineRule="atLeast"/>
              <w:jc w:val="right"/>
              <w:rPr>
                <w:szCs w:val="22"/>
              </w:rPr>
            </w:pPr>
          </w:p>
        </w:tc>
        <w:tc>
          <w:tcPr>
            <w:tcW w:w="1355" w:type="dxa"/>
            <w:vAlign w:val="bottom"/>
          </w:tcPr>
          <w:p w14:paraId="41FD4932" w14:textId="77777777" w:rsidR="00A32BC5" w:rsidRPr="00166562" w:rsidRDefault="00A32BC5" w:rsidP="001939CC">
            <w:pPr>
              <w:pStyle w:val="acctfourfigures"/>
              <w:tabs>
                <w:tab w:val="clear" w:pos="765"/>
                <w:tab w:val="decimal" w:pos="860"/>
              </w:tabs>
              <w:spacing w:line="240" w:lineRule="atLeast"/>
              <w:jc w:val="center"/>
              <w:rPr>
                <w:szCs w:val="22"/>
              </w:rPr>
            </w:pPr>
            <w:r w:rsidRPr="00166562">
              <w:rPr>
                <w:szCs w:val="22"/>
              </w:rPr>
              <w:t>-</w:t>
            </w:r>
          </w:p>
        </w:tc>
        <w:tc>
          <w:tcPr>
            <w:tcW w:w="229" w:type="dxa"/>
            <w:vAlign w:val="bottom"/>
          </w:tcPr>
          <w:p w14:paraId="2CEDE014" w14:textId="77777777" w:rsidR="00A32BC5" w:rsidRPr="00166562" w:rsidRDefault="00A32BC5" w:rsidP="001939CC">
            <w:pPr>
              <w:pStyle w:val="acctfourfigures"/>
              <w:tabs>
                <w:tab w:val="clear" w:pos="765"/>
                <w:tab w:val="decimal" w:pos="1130"/>
              </w:tabs>
              <w:spacing w:line="240" w:lineRule="atLeast"/>
              <w:jc w:val="right"/>
              <w:rPr>
                <w:szCs w:val="22"/>
              </w:rPr>
            </w:pPr>
          </w:p>
        </w:tc>
        <w:tc>
          <w:tcPr>
            <w:tcW w:w="1355" w:type="dxa"/>
            <w:vAlign w:val="bottom"/>
          </w:tcPr>
          <w:p w14:paraId="3CBA1BBC" w14:textId="77777777" w:rsidR="00A32BC5" w:rsidRPr="00166562" w:rsidRDefault="00A32BC5" w:rsidP="001939CC">
            <w:pPr>
              <w:pStyle w:val="acctfourfigures"/>
              <w:tabs>
                <w:tab w:val="clear" w:pos="765"/>
                <w:tab w:val="decimal" w:pos="1077"/>
              </w:tabs>
              <w:spacing w:line="240" w:lineRule="atLeast"/>
              <w:rPr>
                <w:szCs w:val="22"/>
                <w:cs/>
                <w:lang w:bidi="th-TH"/>
              </w:rPr>
            </w:pPr>
            <w:r w:rsidRPr="00166562">
              <w:rPr>
                <w:szCs w:val="22"/>
              </w:rPr>
              <w:t>9,640</w:t>
            </w:r>
          </w:p>
        </w:tc>
      </w:tr>
      <w:tr w:rsidR="005D32FE" w:rsidRPr="00166562" w14:paraId="37A10D81" w14:textId="77777777" w:rsidTr="00C54653">
        <w:tc>
          <w:tcPr>
            <w:tcW w:w="3060" w:type="dxa"/>
            <w:vAlign w:val="bottom"/>
          </w:tcPr>
          <w:p w14:paraId="46872CEF" w14:textId="77777777" w:rsidR="005D32FE" w:rsidRPr="00166562" w:rsidRDefault="005D32FE" w:rsidP="005D32FE">
            <w:pPr>
              <w:spacing w:line="240" w:lineRule="atLeast"/>
              <w:ind w:left="-77"/>
              <w:rPr>
                <w:rFonts w:cs="Times New Roman"/>
                <w:szCs w:val="22"/>
              </w:rPr>
            </w:pPr>
            <w:r w:rsidRPr="00166562">
              <w:rPr>
                <w:rFonts w:cs="Times New Roman"/>
                <w:szCs w:val="22"/>
              </w:rPr>
              <w:t>Lease liabilities</w:t>
            </w:r>
          </w:p>
        </w:tc>
        <w:tc>
          <w:tcPr>
            <w:tcW w:w="1260" w:type="dxa"/>
          </w:tcPr>
          <w:p w14:paraId="4AD3A1A5" w14:textId="58DE90E4" w:rsidR="005D32FE" w:rsidRPr="00166562" w:rsidRDefault="005D32FE" w:rsidP="005D32FE">
            <w:pPr>
              <w:pStyle w:val="acctfourfigures"/>
              <w:tabs>
                <w:tab w:val="clear" w:pos="765"/>
                <w:tab w:val="decimal" w:pos="909"/>
              </w:tabs>
              <w:spacing w:line="240" w:lineRule="atLeast"/>
              <w:jc w:val="center"/>
              <w:rPr>
                <w:szCs w:val="22"/>
                <w:cs/>
              </w:rPr>
            </w:pPr>
            <w:r w:rsidRPr="00166562">
              <w:t>135,379</w:t>
            </w:r>
          </w:p>
        </w:tc>
        <w:tc>
          <w:tcPr>
            <w:tcW w:w="180" w:type="dxa"/>
          </w:tcPr>
          <w:p w14:paraId="33ED0218" w14:textId="77777777" w:rsidR="005D32FE" w:rsidRPr="00166562" w:rsidRDefault="005D32FE" w:rsidP="005D32FE">
            <w:pPr>
              <w:pStyle w:val="acctfourfigures"/>
              <w:tabs>
                <w:tab w:val="clear" w:pos="765"/>
                <w:tab w:val="decimal" w:pos="1130"/>
              </w:tabs>
              <w:spacing w:line="240" w:lineRule="atLeast"/>
              <w:jc w:val="right"/>
              <w:rPr>
                <w:szCs w:val="22"/>
              </w:rPr>
            </w:pPr>
          </w:p>
        </w:tc>
        <w:tc>
          <w:tcPr>
            <w:tcW w:w="1350" w:type="dxa"/>
          </w:tcPr>
          <w:p w14:paraId="267633AE" w14:textId="7CD6764F" w:rsidR="005D32FE" w:rsidRPr="00F15144" w:rsidRDefault="005D32FE" w:rsidP="00F15144">
            <w:pPr>
              <w:pStyle w:val="acctfourfigures"/>
              <w:tabs>
                <w:tab w:val="clear" w:pos="765"/>
                <w:tab w:val="decimal" w:pos="1006"/>
              </w:tabs>
              <w:spacing w:line="240" w:lineRule="atLeast"/>
              <w:jc w:val="center"/>
            </w:pPr>
            <w:r w:rsidRPr="00166562">
              <w:t>(17,543)</w:t>
            </w:r>
          </w:p>
        </w:tc>
        <w:tc>
          <w:tcPr>
            <w:tcW w:w="229" w:type="dxa"/>
            <w:vAlign w:val="bottom"/>
          </w:tcPr>
          <w:p w14:paraId="1FA94F56" w14:textId="77777777" w:rsidR="005D32FE" w:rsidRPr="00166562" w:rsidRDefault="005D32FE" w:rsidP="005D32FE">
            <w:pPr>
              <w:pStyle w:val="acctfourfigures"/>
              <w:tabs>
                <w:tab w:val="clear" w:pos="765"/>
                <w:tab w:val="decimal" w:pos="1130"/>
              </w:tabs>
              <w:spacing w:line="240" w:lineRule="atLeast"/>
              <w:jc w:val="right"/>
              <w:rPr>
                <w:szCs w:val="22"/>
              </w:rPr>
            </w:pPr>
          </w:p>
        </w:tc>
        <w:tc>
          <w:tcPr>
            <w:tcW w:w="1355" w:type="dxa"/>
            <w:vAlign w:val="bottom"/>
          </w:tcPr>
          <w:p w14:paraId="3D5567C4" w14:textId="77777777" w:rsidR="005D32FE" w:rsidRPr="00166562" w:rsidRDefault="005D32FE" w:rsidP="005D32FE">
            <w:pPr>
              <w:pStyle w:val="acctfourfigures"/>
              <w:tabs>
                <w:tab w:val="clear" w:pos="765"/>
                <w:tab w:val="decimal" w:pos="860"/>
              </w:tabs>
              <w:spacing w:line="240" w:lineRule="atLeast"/>
              <w:jc w:val="center"/>
              <w:rPr>
                <w:szCs w:val="22"/>
              </w:rPr>
            </w:pPr>
            <w:r w:rsidRPr="00166562">
              <w:rPr>
                <w:szCs w:val="22"/>
              </w:rPr>
              <w:t>-</w:t>
            </w:r>
          </w:p>
        </w:tc>
        <w:tc>
          <w:tcPr>
            <w:tcW w:w="229" w:type="dxa"/>
            <w:vAlign w:val="bottom"/>
          </w:tcPr>
          <w:p w14:paraId="107A95A9" w14:textId="77777777" w:rsidR="005D32FE" w:rsidRPr="00166562" w:rsidRDefault="005D32FE" w:rsidP="005D32FE">
            <w:pPr>
              <w:pStyle w:val="acctfourfigures"/>
              <w:tabs>
                <w:tab w:val="clear" w:pos="765"/>
                <w:tab w:val="decimal" w:pos="1130"/>
              </w:tabs>
              <w:spacing w:line="240" w:lineRule="atLeast"/>
              <w:jc w:val="right"/>
              <w:rPr>
                <w:szCs w:val="22"/>
              </w:rPr>
            </w:pPr>
          </w:p>
        </w:tc>
        <w:tc>
          <w:tcPr>
            <w:tcW w:w="1355" w:type="dxa"/>
          </w:tcPr>
          <w:p w14:paraId="49CC2480" w14:textId="45C52391" w:rsidR="005D32FE" w:rsidRPr="00166562" w:rsidRDefault="005D32FE" w:rsidP="005D32FE">
            <w:pPr>
              <w:pStyle w:val="acctfourfigures"/>
              <w:tabs>
                <w:tab w:val="clear" w:pos="765"/>
                <w:tab w:val="decimal" w:pos="1077"/>
              </w:tabs>
              <w:spacing w:line="240" w:lineRule="atLeast"/>
              <w:rPr>
                <w:szCs w:val="22"/>
              </w:rPr>
            </w:pPr>
            <w:r w:rsidRPr="00166562">
              <w:t>117,836</w:t>
            </w:r>
          </w:p>
        </w:tc>
      </w:tr>
      <w:tr w:rsidR="005D32FE" w:rsidRPr="00166562" w14:paraId="0F7BF34F" w14:textId="77777777" w:rsidTr="00C54653">
        <w:tc>
          <w:tcPr>
            <w:tcW w:w="3060" w:type="dxa"/>
            <w:vAlign w:val="bottom"/>
          </w:tcPr>
          <w:p w14:paraId="388FE0E2" w14:textId="77777777" w:rsidR="005D32FE" w:rsidRPr="00166562" w:rsidRDefault="005D32FE" w:rsidP="005D32FE">
            <w:pPr>
              <w:spacing w:line="240" w:lineRule="atLeast"/>
              <w:ind w:left="-77"/>
              <w:rPr>
                <w:rFonts w:cs="Times New Roman"/>
                <w:szCs w:val="22"/>
              </w:rPr>
            </w:pPr>
            <w:r w:rsidRPr="00166562">
              <w:rPr>
                <w:rFonts w:cs="Times New Roman"/>
                <w:szCs w:val="22"/>
              </w:rPr>
              <w:t>Provisions</w:t>
            </w:r>
          </w:p>
        </w:tc>
        <w:tc>
          <w:tcPr>
            <w:tcW w:w="1260" w:type="dxa"/>
          </w:tcPr>
          <w:p w14:paraId="02B321D6" w14:textId="0326F9F3" w:rsidR="005D32FE" w:rsidRPr="00166562" w:rsidRDefault="005D32FE" w:rsidP="005D32FE">
            <w:pPr>
              <w:pStyle w:val="acctfourfigures"/>
              <w:tabs>
                <w:tab w:val="clear" w:pos="765"/>
                <w:tab w:val="decimal" w:pos="909"/>
              </w:tabs>
              <w:spacing w:line="240" w:lineRule="atLeast"/>
              <w:jc w:val="center"/>
              <w:rPr>
                <w:szCs w:val="22"/>
              </w:rPr>
            </w:pPr>
            <w:r w:rsidRPr="00166562">
              <w:t>85,322</w:t>
            </w:r>
          </w:p>
        </w:tc>
        <w:tc>
          <w:tcPr>
            <w:tcW w:w="180" w:type="dxa"/>
          </w:tcPr>
          <w:p w14:paraId="2D25B927" w14:textId="77777777" w:rsidR="005D32FE" w:rsidRPr="00166562" w:rsidRDefault="005D32FE" w:rsidP="005D32FE">
            <w:pPr>
              <w:pStyle w:val="acctfourfigures"/>
              <w:tabs>
                <w:tab w:val="clear" w:pos="765"/>
                <w:tab w:val="decimal" w:pos="1130"/>
              </w:tabs>
              <w:spacing w:line="240" w:lineRule="atLeast"/>
              <w:jc w:val="right"/>
              <w:rPr>
                <w:szCs w:val="22"/>
              </w:rPr>
            </w:pPr>
          </w:p>
        </w:tc>
        <w:tc>
          <w:tcPr>
            <w:tcW w:w="1350" w:type="dxa"/>
          </w:tcPr>
          <w:p w14:paraId="1B3CDFAB" w14:textId="4C8CE9FC" w:rsidR="005D32FE" w:rsidRPr="00F15144" w:rsidRDefault="005D32FE" w:rsidP="005D32FE">
            <w:pPr>
              <w:pStyle w:val="acctfourfigures"/>
              <w:tabs>
                <w:tab w:val="clear" w:pos="765"/>
                <w:tab w:val="decimal" w:pos="909"/>
              </w:tabs>
              <w:spacing w:line="240" w:lineRule="atLeast"/>
              <w:jc w:val="center"/>
            </w:pPr>
            <w:r w:rsidRPr="00166562">
              <w:t>10,880</w:t>
            </w:r>
          </w:p>
        </w:tc>
        <w:tc>
          <w:tcPr>
            <w:tcW w:w="229" w:type="dxa"/>
            <w:vAlign w:val="bottom"/>
          </w:tcPr>
          <w:p w14:paraId="095D6D14" w14:textId="77777777" w:rsidR="005D32FE" w:rsidRPr="00166562" w:rsidRDefault="005D32FE" w:rsidP="005D32FE">
            <w:pPr>
              <w:pStyle w:val="acctfourfigures"/>
              <w:tabs>
                <w:tab w:val="clear" w:pos="765"/>
                <w:tab w:val="decimal" w:pos="1130"/>
              </w:tabs>
              <w:spacing w:line="240" w:lineRule="atLeast"/>
              <w:jc w:val="right"/>
              <w:rPr>
                <w:szCs w:val="22"/>
              </w:rPr>
            </w:pPr>
          </w:p>
        </w:tc>
        <w:tc>
          <w:tcPr>
            <w:tcW w:w="1355" w:type="dxa"/>
            <w:vAlign w:val="bottom"/>
          </w:tcPr>
          <w:p w14:paraId="602E5674" w14:textId="77777777" w:rsidR="005D32FE" w:rsidRPr="00166562" w:rsidRDefault="005D32FE" w:rsidP="005D32FE">
            <w:pPr>
              <w:pStyle w:val="acctfourfigures"/>
              <w:tabs>
                <w:tab w:val="clear" w:pos="765"/>
                <w:tab w:val="decimal" w:pos="860"/>
              </w:tabs>
              <w:spacing w:line="240" w:lineRule="atLeast"/>
              <w:jc w:val="center"/>
              <w:rPr>
                <w:szCs w:val="22"/>
              </w:rPr>
            </w:pPr>
            <w:r w:rsidRPr="00166562">
              <w:rPr>
                <w:szCs w:val="22"/>
              </w:rPr>
              <w:t>-</w:t>
            </w:r>
          </w:p>
        </w:tc>
        <w:tc>
          <w:tcPr>
            <w:tcW w:w="229" w:type="dxa"/>
            <w:vAlign w:val="bottom"/>
          </w:tcPr>
          <w:p w14:paraId="6CB79733" w14:textId="77777777" w:rsidR="005D32FE" w:rsidRPr="00166562" w:rsidRDefault="005D32FE" w:rsidP="005D32FE">
            <w:pPr>
              <w:pStyle w:val="acctfourfigures"/>
              <w:tabs>
                <w:tab w:val="clear" w:pos="765"/>
                <w:tab w:val="decimal" w:pos="1130"/>
              </w:tabs>
              <w:spacing w:line="240" w:lineRule="atLeast"/>
              <w:jc w:val="right"/>
              <w:rPr>
                <w:szCs w:val="22"/>
              </w:rPr>
            </w:pPr>
          </w:p>
        </w:tc>
        <w:tc>
          <w:tcPr>
            <w:tcW w:w="1355" w:type="dxa"/>
          </w:tcPr>
          <w:p w14:paraId="5A30716B" w14:textId="0ADCFAE2" w:rsidR="005D32FE" w:rsidRPr="00166562" w:rsidRDefault="005D32FE" w:rsidP="005D32FE">
            <w:pPr>
              <w:pStyle w:val="acctfourfigures"/>
              <w:tabs>
                <w:tab w:val="clear" w:pos="765"/>
                <w:tab w:val="decimal" w:pos="1077"/>
              </w:tabs>
              <w:spacing w:line="240" w:lineRule="atLeast"/>
              <w:rPr>
                <w:szCs w:val="22"/>
              </w:rPr>
            </w:pPr>
            <w:r w:rsidRPr="00166562">
              <w:t>96,202</w:t>
            </w:r>
          </w:p>
        </w:tc>
      </w:tr>
      <w:tr w:rsidR="005D32FE" w:rsidRPr="00166562" w14:paraId="16C53142" w14:textId="77777777" w:rsidTr="00C54653">
        <w:tc>
          <w:tcPr>
            <w:tcW w:w="3060" w:type="dxa"/>
            <w:vAlign w:val="bottom"/>
          </w:tcPr>
          <w:p w14:paraId="2131E495" w14:textId="77777777" w:rsidR="005D32FE" w:rsidRPr="00166562" w:rsidRDefault="005D32FE" w:rsidP="005D32FE">
            <w:pPr>
              <w:spacing w:line="240" w:lineRule="atLeast"/>
              <w:ind w:left="-77"/>
              <w:rPr>
                <w:rFonts w:cs="Times New Roman"/>
                <w:szCs w:val="22"/>
              </w:rPr>
            </w:pPr>
            <w:r w:rsidRPr="00166562">
              <w:rPr>
                <w:rFonts w:cs="Times New Roman"/>
                <w:szCs w:val="22"/>
              </w:rPr>
              <w:t>Others</w:t>
            </w:r>
          </w:p>
        </w:tc>
        <w:tc>
          <w:tcPr>
            <w:tcW w:w="1260" w:type="dxa"/>
            <w:tcBorders>
              <w:bottom w:val="single" w:sz="4" w:space="0" w:color="auto"/>
            </w:tcBorders>
          </w:tcPr>
          <w:p w14:paraId="121AFB87" w14:textId="7BD5AA34" w:rsidR="005D32FE" w:rsidRPr="00166562" w:rsidRDefault="005D32FE" w:rsidP="005D32FE">
            <w:pPr>
              <w:pStyle w:val="acctfourfigures"/>
              <w:tabs>
                <w:tab w:val="clear" w:pos="765"/>
                <w:tab w:val="decimal" w:pos="908"/>
              </w:tabs>
              <w:spacing w:line="240" w:lineRule="atLeast"/>
              <w:jc w:val="center"/>
              <w:rPr>
                <w:szCs w:val="22"/>
              </w:rPr>
            </w:pPr>
            <w:r w:rsidRPr="00166562">
              <w:t>22,526</w:t>
            </w:r>
          </w:p>
        </w:tc>
        <w:tc>
          <w:tcPr>
            <w:tcW w:w="180" w:type="dxa"/>
          </w:tcPr>
          <w:p w14:paraId="303023E4" w14:textId="77777777" w:rsidR="005D32FE" w:rsidRPr="00166562" w:rsidRDefault="005D32FE" w:rsidP="005D32FE">
            <w:pPr>
              <w:pStyle w:val="acctfourfigures"/>
              <w:tabs>
                <w:tab w:val="clear" w:pos="765"/>
                <w:tab w:val="decimal" w:pos="1130"/>
              </w:tabs>
              <w:spacing w:line="240" w:lineRule="atLeast"/>
              <w:jc w:val="right"/>
              <w:rPr>
                <w:szCs w:val="22"/>
              </w:rPr>
            </w:pPr>
          </w:p>
        </w:tc>
        <w:tc>
          <w:tcPr>
            <w:tcW w:w="1350" w:type="dxa"/>
            <w:tcBorders>
              <w:bottom w:val="single" w:sz="4" w:space="0" w:color="auto"/>
            </w:tcBorders>
          </w:tcPr>
          <w:p w14:paraId="41DD9DFF" w14:textId="57F058DC" w:rsidR="005D32FE" w:rsidRPr="00F15144" w:rsidRDefault="005D32FE" w:rsidP="005D32FE">
            <w:pPr>
              <w:pStyle w:val="acctfourfigures"/>
              <w:tabs>
                <w:tab w:val="clear" w:pos="765"/>
                <w:tab w:val="decimal" w:pos="909"/>
              </w:tabs>
              <w:spacing w:line="240" w:lineRule="atLeast"/>
              <w:jc w:val="center"/>
            </w:pPr>
            <w:r w:rsidRPr="00166562">
              <w:t>1,582</w:t>
            </w:r>
          </w:p>
        </w:tc>
        <w:tc>
          <w:tcPr>
            <w:tcW w:w="229" w:type="dxa"/>
            <w:vAlign w:val="bottom"/>
          </w:tcPr>
          <w:p w14:paraId="6E031401" w14:textId="77777777" w:rsidR="005D32FE" w:rsidRPr="00166562" w:rsidRDefault="005D32FE" w:rsidP="005D32FE">
            <w:pPr>
              <w:pStyle w:val="acctfourfigures"/>
              <w:tabs>
                <w:tab w:val="clear" w:pos="765"/>
                <w:tab w:val="decimal" w:pos="1130"/>
              </w:tabs>
              <w:spacing w:line="240" w:lineRule="atLeast"/>
              <w:jc w:val="right"/>
              <w:rPr>
                <w:szCs w:val="22"/>
              </w:rPr>
            </w:pPr>
          </w:p>
        </w:tc>
        <w:tc>
          <w:tcPr>
            <w:tcW w:w="1355" w:type="dxa"/>
            <w:tcBorders>
              <w:bottom w:val="single" w:sz="4" w:space="0" w:color="auto"/>
            </w:tcBorders>
            <w:vAlign w:val="bottom"/>
          </w:tcPr>
          <w:p w14:paraId="07235870" w14:textId="77777777" w:rsidR="005D32FE" w:rsidRPr="00166562" w:rsidRDefault="005D32FE" w:rsidP="005D32FE">
            <w:pPr>
              <w:pStyle w:val="acctfourfigures"/>
              <w:tabs>
                <w:tab w:val="clear" w:pos="765"/>
                <w:tab w:val="decimal" w:pos="860"/>
              </w:tabs>
              <w:spacing w:line="240" w:lineRule="atLeast"/>
              <w:jc w:val="center"/>
              <w:rPr>
                <w:szCs w:val="22"/>
              </w:rPr>
            </w:pPr>
            <w:r w:rsidRPr="00166562">
              <w:rPr>
                <w:szCs w:val="22"/>
              </w:rPr>
              <w:t>-</w:t>
            </w:r>
          </w:p>
        </w:tc>
        <w:tc>
          <w:tcPr>
            <w:tcW w:w="229" w:type="dxa"/>
            <w:vAlign w:val="bottom"/>
          </w:tcPr>
          <w:p w14:paraId="72046DB7" w14:textId="77777777" w:rsidR="005D32FE" w:rsidRPr="00166562" w:rsidRDefault="005D32FE" w:rsidP="005D32FE">
            <w:pPr>
              <w:pStyle w:val="acctfourfigures"/>
              <w:tabs>
                <w:tab w:val="clear" w:pos="765"/>
                <w:tab w:val="decimal" w:pos="1130"/>
              </w:tabs>
              <w:spacing w:line="240" w:lineRule="atLeast"/>
              <w:jc w:val="right"/>
              <w:rPr>
                <w:szCs w:val="22"/>
              </w:rPr>
            </w:pPr>
          </w:p>
        </w:tc>
        <w:tc>
          <w:tcPr>
            <w:tcW w:w="1355" w:type="dxa"/>
            <w:tcBorders>
              <w:bottom w:val="single" w:sz="4" w:space="0" w:color="auto"/>
            </w:tcBorders>
          </w:tcPr>
          <w:p w14:paraId="2EF20C0E" w14:textId="1843E3D1" w:rsidR="005D32FE" w:rsidRPr="00166562" w:rsidRDefault="005D32FE" w:rsidP="005D32FE">
            <w:pPr>
              <w:pStyle w:val="acctfourfigures"/>
              <w:tabs>
                <w:tab w:val="clear" w:pos="765"/>
                <w:tab w:val="decimal" w:pos="1077"/>
              </w:tabs>
              <w:spacing w:line="240" w:lineRule="atLeast"/>
              <w:rPr>
                <w:szCs w:val="22"/>
              </w:rPr>
            </w:pPr>
            <w:r w:rsidRPr="00166562">
              <w:t>24,108</w:t>
            </w:r>
          </w:p>
        </w:tc>
      </w:tr>
      <w:tr w:rsidR="005D32FE" w:rsidRPr="00166562" w14:paraId="5CE22181" w14:textId="77777777" w:rsidTr="00C54653">
        <w:tc>
          <w:tcPr>
            <w:tcW w:w="3060" w:type="dxa"/>
            <w:vAlign w:val="bottom"/>
          </w:tcPr>
          <w:p w14:paraId="25FF5EFC" w14:textId="77777777" w:rsidR="005D32FE" w:rsidRPr="00166562" w:rsidRDefault="005D32FE" w:rsidP="005D32FE">
            <w:pPr>
              <w:spacing w:line="240" w:lineRule="atLeast"/>
              <w:ind w:left="-77" w:right="-126"/>
              <w:rPr>
                <w:rFonts w:cs="Times New Roman"/>
                <w:b/>
                <w:bCs/>
                <w:szCs w:val="22"/>
              </w:rPr>
            </w:pPr>
            <w:r w:rsidRPr="00166562">
              <w:rPr>
                <w:rFonts w:cs="Times New Roman"/>
                <w:b/>
                <w:bCs/>
                <w:szCs w:val="22"/>
              </w:rPr>
              <w:t>Total</w:t>
            </w:r>
          </w:p>
        </w:tc>
        <w:tc>
          <w:tcPr>
            <w:tcW w:w="1260" w:type="dxa"/>
            <w:tcBorders>
              <w:top w:val="single" w:sz="4" w:space="0" w:color="auto"/>
              <w:bottom w:val="single" w:sz="4" w:space="0" w:color="auto"/>
            </w:tcBorders>
          </w:tcPr>
          <w:p w14:paraId="50EBB141" w14:textId="6E95D795" w:rsidR="005D32FE" w:rsidRPr="00166562" w:rsidRDefault="005D32FE" w:rsidP="005D32FE">
            <w:pPr>
              <w:pStyle w:val="acctfourfigures"/>
              <w:tabs>
                <w:tab w:val="clear" w:pos="765"/>
                <w:tab w:val="decimal" w:pos="909"/>
              </w:tabs>
              <w:spacing w:line="240" w:lineRule="atLeast"/>
              <w:jc w:val="center"/>
              <w:rPr>
                <w:b/>
                <w:bCs/>
                <w:szCs w:val="22"/>
              </w:rPr>
            </w:pPr>
            <w:r w:rsidRPr="00166562">
              <w:rPr>
                <w:b/>
                <w:bCs/>
              </w:rPr>
              <w:t>1,815,765</w:t>
            </w:r>
          </w:p>
        </w:tc>
        <w:tc>
          <w:tcPr>
            <w:tcW w:w="180" w:type="dxa"/>
          </w:tcPr>
          <w:p w14:paraId="7CFBDDEE" w14:textId="77777777" w:rsidR="005D32FE" w:rsidRPr="00166562" w:rsidRDefault="005D32FE" w:rsidP="005D32FE">
            <w:pPr>
              <w:pStyle w:val="acctfourfigures"/>
              <w:tabs>
                <w:tab w:val="clear" w:pos="765"/>
                <w:tab w:val="decimal" w:pos="1130"/>
              </w:tabs>
              <w:spacing w:line="240" w:lineRule="atLeast"/>
              <w:jc w:val="right"/>
              <w:rPr>
                <w:b/>
                <w:bCs/>
                <w:szCs w:val="22"/>
              </w:rPr>
            </w:pPr>
          </w:p>
        </w:tc>
        <w:tc>
          <w:tcPr>
            <w:tcW w:w="1350" w:type="dxa"/>
            <w:tcBorders>
              <w:top w:val="single" w:sz="4" w:space="0" w:color="auto"/>
              <w:bottom w:val="single" w:sz="4" w:space="0" w:color="auto"/>
            </w:tcBorders>
          </w:tcPr>
          <w:p w14:paraId="657DF310" w14:textId="12717A13" w:rsidR="005D32FE" w:rsidRPr="00166562" w:rsidRDefault="005D32FE" w:rsidP="005D32FE">
            <w:pPr>
              <w:pStyle w:val="acctfourfigures"/>
              <w:tabs>
                <w:tab w:val="clear" w:pos="765"/>
                <w:tab w:val="decimal" w:pos="909"/>
              </w:tabs>
              <w:spacing w:line="240" w:lineRule="atLeast"/>
              <w:jc w:val="center"/>
              <w:rPr>
                <w:b/>
                <w:bCs/>
                <w:szCs w:val="22"/>
              </w:rPr>
            </w:pPr>
            <w:r w:rsidRPr="00166562">
              <w:rPr>
                <w:b/>
                <w:bCs/>
              </w:rPr>
              <w:t>322,464</w:t>
            </w:r>
          </w:p>
        </w:tc>
        <w:tc>
          <w:tcPr>
            <w:tcW w:w="229" w:type="dxa"/>
            <w:vAlign w:val="bottom"/>
          </w:tcPr>
          <w:p w14:paraId="2BE2938A" w14:textId="77777777" w:rsidR="005D32FE" w:rsidRPr="00166562" w:rsidRDefault="005D32FE" w:rsidP="005D32FE">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vAlign w:val="bottom"/>
          </w:tcPr>
          <w:p w14:paraId="2E42F019" w14:textId="77777777" w:rsidR="005D32FE" w:rsidRPr="00166562" w:rsidRDefault="005D32FE" w:rsidP="005D32FE">
            <w:pPr>
              <w:pStyle w:val="acctfourfigures"/>
              <w:tabs>
                <w:tab w:val="clear" w:pos="765"/>
                <w:tab w:val="decimal" w:pos="950"/>
              </w:tabs>
              <w:spacing w:line="240" w:lineRule="atLeast"/>
              <w:jc w:val="center"/>
              <w:rPr>
                <w:b/>
                <w:bCs/>
                <w:szCs w:val="22"/>
              </w:rPr>
            </w:pPr>
            <w:r w:rsidRPr="00166562">
              <w:rPr>
                <w:b/>
                <w:bCs/>
                <w:szCs w:val="22"/>
              </w:rPr>
              <w:t>(41,379)</w:t>
            </w:r>
          </w:p>
        </w:tc>
        <w:tc>
          <w:tcPr>
            <w:tcW w:w="229" w:type="dxa"/>
            <w:vAlign w:val="bottom"/>
          </w:tcPr>
          <w:p w14:paraId="5901B630" w14:textId="77777777" w:rsidR="005D32FE" w:rsidRPr="00166562" w:rsidRDefault="005D32FE" w:rsidP="005D32FE">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tcPr>
          <w:p w14:paraId="31B737BD" w14:textId="0EB8EAB1" w:rsidR="005D32FE" w:rsidRPr="00166562" w:rsidRDefault="005D32FE" w:rsidP="005D32FE">
            <w:pPr>
              <w:pStyle w:val="acctfourfigures"/>
              <w:tabs>
                <w:tab w:val="clear" w:pos="765"/>
                <w:tab w:val="decimal" w:pos="1077"/>
              </w:tabs>
              <w:spacing w:line="240" w:lineRule="atLeast"/>
              <w:rPr>
                <w:b/>
                <w:bCs/>
                <w:szCs w:val="22"/>
                <w:cs/>
                <w:lang w:bidi="th-TH"/>
              </w:rPr>
            </w:pPr>
            <w:r w:rsidRPr="00166562">
              <w:rPr>
                <w:b/>
                <w:bCs/>
              </w:rPr>
              <w:t>2,096,850</w:t>
            </w:r>
          </w:p>
        </w:tc>
      </w:tr>
      <w:tr w:rsidR="00A32BC5" w:rsidRPr="00166562" w14:paraId="6DCFB824" w14:textId="77777777" w:rsidTr="001939CC">
        <w:tc>
          <w:tcPr>
            <w:tcW w:w="3060" w:type="dxa"/>
            <w:vAlign w:val="bottom"/>
          </w:tcPr>
          <w:p w14:paraId="6A2C3584" w14:textId="77777777" w:rsidR="00A32BC5" w:rsidRPr="00166562" w:rsidRDefault="00A32BC5" w:rsidP="001939CC">
            <w:pPr>
              <w:spacing w:line="240" w:lineRule="atLeast"/>
              <w:ind w:left="-77" w:right="-126"/>
              <w:rPr>
                <w:rFonts w:cs="Times New Roman"/>
                <w:b/>
                <w:bCs/>
                <w:szCs w:val="22"/>
              </w:rPr>
            </w:pPr>
          </w:p>
        </w:tc>
        <w:tc>
          <w:tcPr>
            <w:tcW w:w="1260" w:type="dxa"/>
            <w:tcBorders>
              <w:top w:val="single" w:sz="4" w:space="0" w:color="auto"/>
            </w:tcBorders>
            <w:vAlign w:val="bottom"/>
          </w:tcPr>
          <w:p w14:paraId="3D0DF91F"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80" w:type="dxa"/>
            <w:vAlign w:val="bottom"/>
          </w:tcPr>
          <w:p w14:paraId="5C1AF0E1"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0" w:type="dxa"/>
            <w:tcBorders>
              <w:top w:val="single" w:sz="4" w:space="0" w:color="auto"/>
            </w:tcBorders>
            <w:vAlign w:val="bottom"/>
          </w:tcPr>
          <w:p w14:paraId="1097C0AE" w14:textId="77777777" w:rsidR="00A32BC5" w:rsidRPr="00166562" w:rsidRDefault="00A32BC5" w:rsidP="001939CC">
            <w:pPr>
              <w:pStyle w:val="acctfourfigures"/>
              <w:tabs>
                <w:tab w:val="clear" w:pos="765"/>
                <w:tab w:val="decimal" w:pos="909"/>
              </w:tabs>
              <w:spacing w:line="240" w:lineRule="atLeast"/>
              <w:jc w:val="center"/>
              <w:rPr>
                <w:szCs w:val="22"/>
              </w:rPr>
            </w:pPr>
          </w:p>
        </w:tc>
        <w:tc>
          <w:tcPr>
            <w:tcW w:w="229" w:type="dxa"/>
            <w:vAlign w:val="bottom"/>
          </w:tcPr>
          <w:p w14:paraId="28C79DFE"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vAlign w:val="bottom"/>
          </w:tcPr>
          <w:p w14:paraId="0D04D764" w14:textId="77777777" w:rsidR="00A32BC5" w:rsidRPr="00166562" w:rsidRDefault="00A32BC5" w:rsidP="001939CC">
            <w:pPr>
              <w:pStyle w:val="acctfourfigures"/>
              <w:tabs>
                <w:tab w:val="clear" w:pos="765"/>
                <w:tab w:val="decimal" w:pos="909"/>
              </w:tabs>
              <w:spacing w:line="240" w:lineRule="atLeast"/>
              <w:jc w:val="center"/>
              <w:rPr>
                <w:szCs w:val="22"/>
              </w:rPr>
            </w:pPr>
          </w:p>
        </w:tc>
        <w:tc>
          <w:tcPr>
            <w:tcW w:w="229" w:type="dxa"/>
            <w:vAlign w:val="bottom"/>
          </w:tcPr>
          <w:p w14:paraId="0DC7E110"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vAlign w:val="bottom"/>
          </w:tcPr>
          <w:p w14:paraId="4811CC19" w14:textId="77777777" w:rsidR="00A32BC5" w:rsidRPr="00166562" w:rsidRDefault="00A32BC5" w:rsidP="001939CC">
            <w:pPr>
              <w:pStyle w:val="acctfourfigures"/>
              <w:tabs>
                <w:tab w:val="clear" w:pos="765"/>
                <w:tab w:val="decimal" w:pos="1077"/>
              </w:tabs>
              <w:spacing w:line="240" w:lineRule="atLeast"/>
              <w:rPr>
                <w:szCs w:val="22"/>
              </w:rPr>
            </w:pPr>
          </w:p>
        </w:tc>
      </w:tr>
      <w:tr w:rsidR="00A32BC5" w:rsidRPr="00166562" w14:paraId="7AB5A8A4" w14:textId="77777777" w:rsidTr="001939CC">
        <w:tc>
          <w:tcPr>
            <w:tcW w:w="3060" w:type="dxa"/>
            <w:vAlign w:val="bottom"/>
          </w:tcPr>
          <w:p w14:paraId="54D82DD8" w14:textId="77777777" w:rsidR="00A32BC5" w:rsidRPr="00166562" w:rsidRDefault="00A32BC5" w:rsidP="001939CC">
            <w:pPr>
              <w:spacing w:line="240" w:lineRule="atLeast"/>
              <w:ind w:left="-77" w:right="-126"/>
              <w:rPr>
                <w:rFonts w:cs="Times New Roman"/>
                <w:b/>
                <w:bCs/>
                <w:szCs w:val="22"/>
              </w:rPr>
            </w:pPr>
            <w:r w:rsidRPr="00166562">
              <w:rPr>
                <w:rFonts w:cs="Times New Roman"/>
                <w:b/>
                <w:bCs/>
                <w:i/>
                <w:iCs/>
                <w:szCs w:val="22"/>
              </w:rPr>
              <w:t>Deferred tax liabilities</w:t>
            </w:r>
          </w:p>
        </w:tc>
        <w:tc>
          <w:tcPr>
            <w:tcW w:w="1260" w:type="dxa"/>
            <w:vAlign w:val="bottom"/>
          </w:tcPr>
          <w:p w14:paraId="04639F8C"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80" w:type="dxa"/>
            <w:vAlign w:val="bottom"/>
          </w:tcPr>
          <w:p w14:paraId="7CEC7CCC"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0" w:type="dxa"/>
            <w:vAlign w:val="bottom"/>
          </w:tcPr>
          <w:p w14:paraId="177C8E21" w14:textId="77777777" w:rsidR="00A32BC5" w:rsidRPr="00166562" w:rsidRDefault="00A32BC5" w:rsidP="001939CC">
            <w:pPr>
              <w:pStyle w:val="acctfourfigures"/>
              <w:tabs>
                <w:tab w:val="clear" w:pos="765"/>
                <w:tab w:val="decimal" w:pos="909"/>
              </w:tabs>
              <w:spacing w:line="240" w:lineRule="atLeast"/>
              <w:jc w:val="center"/>
              <w:rPr>
                <w:szCs w:val="22"/>
              </w:rPr>
            </w:pPr>
          </w:p>
        </w:tc>
        <w:tc>
          <w:tcPr>
            <w:tcW w:w="229" w:type="dxa"/>
            <w:vAlign w:val="bottom"/>
          </w:tcPr>
          <w:p w14:paraId="206550BF"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5" w:type="dxa"/>
            <w:vAlign w:val="bottom"/>
          </w:tcPr>
          <w:p w14:paraId="69D7712C" w14:textId="77777777" w:rsidR="00A32BC5" w:rsidRPr="00166562" w:rsidRDefault="00A32BC5" w:rsidP="001939CC">
            <w:pPr>
              <w:pStyle w:val="acctfourfigures"/>
              <w:tabs>
                <w:tab w:val="clear" w:pos="765"/>
                <w:tab w:val="decimal" w:pos="909"/>
              </w:tabs>
              <w:spacing w:line="240" w:lineRule="atLeast"/>
              <w:jc w:val="center"/>
              <w:rPr>
                <w:szCs w:val="22"/>
              </w:rPr>
            </w:pPr>
          </w:p>
        </w:tc>
        <w:tc>
          <w:tcPr>
            <w:tcW w:w="229" w:type="dxa"/>
            <w:vAlign w:val="bottom"/>
          </w:tcPr>
          <w:p w14:paraId="091D9142"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5" w:type="dxa"/>
            <w:vAlign w:val="bottom"/>
          </w:tcPr>
          <w:p w14:paraId="4E5A5682" w14:textId="77777777" w:rsidR="00A32BC5" w:rsidRPr="00166562" w:rsidRDefault="00A32BC5" w:rsidP="001939CC">
            <w:pPr>
              <w:pStyle w:val="acctfourfigures"/>
              <w:tabs>
                <w:tab w:val="clear" w:pos="765"/>
                <w:tab w:val="decimal" w:pos="1077"/>
              </w:tabs>
              <w:spacing w:line="240" w:lineRule="atLeast"/>
              <w:rPr>
                <w:szCs w:val="22"/>
              </w:rPr>
            </w:pPr>
          </w:p>
        </w:tc>
      </w:tr>
      <w:tr w:rsidR="005D32FE" w:rsidRPr="00166562" w14:paraId="3CF99EBE" w14:textId="77777777" w:rsidTr="008A5123">
        <w:tc>
          <w:tcPr>
            <w:tcW w:w="3060" w:type="dxa"/>
            <w:vAlign w:val="bottom"/>
          </w:tcPr>
          <w:p w14:paraId="26139F9B" w14:textId="77777777" w:rsidR="005D32FE" w:rsidRPr="00166562" w:rsidRDefault="005D32FE" w:rsidP="005D32FE">
            <w:pPr>
              <w:spacing w:line="240" w:lineRule="atLeast"/>
              <w:ind w:left="-77" w:right="-126"/>
              <w:rPr>
                <w:rFonts w:cs="Times New Roman"/>
                <w:b/>
                <w:bCs/>
                <w:i/>
                <w:iCs/>
                <w:szCs w:val="22"/>
              </w:rPr>
            </w:pPr>
            <w:r w:rsidRPr="00166562">
              <w:rPr>
                <w:rFonts w:cs="Times New Roman"/>
                <w:szCs w:val="22"/>
              </w:rPr>
              <w:t>Right-of-use assets</w:t>
            </w:r>
          </w:p>
        </w:tc>
        <w:tc>
          <w:tcPr>
            <w:tcW w:w="1260" w:type="dxa"/>
          </w:tcPr>
          <w:p w14:paraId="59DEB2E2" w14:textId="48293B23" w:rsidR="005D32FE" w:rsidRPr="00166562" w:rsidRDefault="005D32FE" w:rsidP="00F15144">
            <w:pPr>
              <w:pStyle w:val="acctfourfigures"/>
              <w:tabs>
                <w:tab w:val="clear" w:pos="765"/>
                <w:tab w:val="decimal" w:pos="998"/>
              </w:tabs>
              <w:spacing w:line="240" w:lineRule="atLeast"/>
              <w:jc w:val="center"/>
            </w:pPr>
            <w:r w:rsidRPr="00166562">
              <w:t>(132,582)</w:t>
            </w:r>
          </w:p>
        </w:tc>
        <w:tc>
          <w:tcPr>
            <w:tcW w:w="180" w:type="dxa"/>
          </w:tcPr>
          <w:p w14:paraId="4F815D12" w14:textId="77777777" w:rsidR="005D32FE" w:rsidRPr="00166562" w:rsidRDefault="005D32FE" w:rsidP="005D32FE">
            <w:pPr>
              <w:pStyle w:val="acctfourfigures"/>
              <w:tabs>
                <w:tab w:val="clear" w:pos="765"/>
                <w:tab w:val="decimal" w:pos="1130"/>
              </w:tabs>
              <w:spacing w:line="240" w:lineRule="atLeast"/>
              <w:jc w:val="right"/>
              <w:rPr>
                <w:b/>
                <w:bCs/>
                <w:szCs w:val="22"/>
              </w:rPr>
            </w:pPr>
          </w:p>
        </w:tc>
        <w:tc>
          <w:tcPr>
            <w:tcW w:w="1350" w:type="dxa"/>
          </w:tcPr>
          <w:p w14:paraId="30DC54A1" w14:textId="3DD168A8" w:rsidR="005D32FE" w:rsidRPr="00166562" w:rsidRDefault="005D32FE" w:rsidP="005D32FE">
            <w:pPr>
              <w:pStyle w:val="acctfourfigures"/>
              <w:tabs>
                <w:tab w:val="clear" w:pos="765"/>
                <w:tab w:val="decimal" w:pos="909"/>
              </w:tabs>
              <w:spacing w:line="240" w:lineRule="atLeast"/>
              <w:jc w:val="center"/>
              <w:rPr>
                <w:szCs w:val="22"/>
              </w:rPr>
            </w:pPr>
            <w:r w:rsidRPr="00166562">
              <w:rPr>
                <w:szCs w:val="22"/>
              </w:rPr>
              <w:t>17,837</w:t>
            </w:r>
          </w:p>
        </w:tc>
        <w:tc>
          <w:tcPr>
            <w:tcW w:w="229" w:type="dxa"/>
          </w:tcPr>
          <w:p w14:paraId="0FA77D35" w14:textId="77777777" w:rsidR="005D32FE" w:rsidRPr="00166562" w:rsidRDefault="005D32FE" w:rsidP="005D32FE">
            <w:pPr>
              <w:pStyle w:val="acctfourfigures"/>
              <w:tabs>
                <w:tab w:val="clear" w:pos="765"/>
                <w:tab w:val="decimal" w:pos="1130"/>
              </w:tabs>
              <w:spacing w:line="240" w:lineRule="atLeast"/>
              <w:jc w:val="right"/>
              <w:rPr>
                <w:b/>
                <w:bCs/>
                <w:szCs w:val="22"/>
              </w:rPr>
            </w:pPr>
          </w:p>
        </w:tc>
        <w:tc>
          <w:tcPr>
            <w:tcW w:w="1355" w:type="dxa"/>
          </w:tcPr>
          <w:p w14:paraId="277B1021" w14:textId="56042A7A" w:rsidR="005D32FE" w:rsidRPr="00166562" w:rsidRDefault="005D32FE" w:rsidP="005D32FE">
            <w:pPr>
              <w:pStyle w:val="acctfourfigures"/>
              <w:tabs>
                <w:tab w:val="clear" w:pos="765"/>
                <w:tab w:val="decimal" w:pos="860"/>
              </w:tabs>
              <w:spacing w:line="240" w:lineRule="atLeast"/>
              <w:jc w:val="center"/>
              <w:rPr>
                <w:szCs w:val="22"/>
              </w:rPr>
            </w:pPr>
            <w:r w:rsidRPr="00166562">
              <w:t>-</w:t>
            </w:r>
          </w:p>
        </w:tc>
        <w:tc>
          <w:tcPr>
            <w:tcW w:w="229" w:type="dxa"/>
          </w:tcPr>
          <w:p w14:paraId="37268C78" w14:textId="77777777" w:rsidR="005D32FE" w:rsidRPr="00166562" w:rsidRDefault="005D32FE" w:rsidP="005D32FE">
            <w:pPr>
              <w:pStyle w:val="acctfourfigures"/>
              <w:tabs>
                <w:tab w:val="clear" w:pos="765"/>
                <w:tab w:val="decimal" w:pos="1130"/>
              </w:tabs>
              <w:spacing w:line="240" w:lineRule="atLeast"/>
              <w:jc w:val="right"/>
              <w:rPr>
                <w:b/>
                <w:bCs/>
                <w:szCs w:val="22"/>
              </w:rPr>
            </w:pPr>
          </w:p>
        </w:tc>
        <w:tc>
          <w:tcPr>
            <w:tcW w:w="1355" w:type="dxa"/>
          </w:tcPr>
          <w:p w14:paraId="5CE7A033" w14:textId="0B0AD8A6" w:rsidR="005D32FE" w:rsidRPr="00166562" w:rsidRDefault="005D32FE" w:rsidP="005D32FE">
            <w:pPr>
              <w:pStyle w:val="acctfourfigures"/>
              <w:tabs>
                <w:tab w:val="clear" w:pos="765"/>
                <w:tab w:val="decimal" w:pos="1077"/>
              </w:tabs>
              <w:spacing w:line="240" w:lineRule="atLeast"/>
            </w:pPr>
            <w:r w:rsidRPr="00166562">
              <w:t>(114,745)</w:t>
            </w:r>
          </w:p>
        </w:tc>
      </w:tr>
      <w:tr w:rsidR="005D32FE" w:rsidRPr="00166562" w14:paraId="5FDD76F3" w14:textId="77777777" w:rsidTr="008A5123">
        <w:tc>
          <w:tcPr>
            <w:tcW w:w="3060" w:type="dxa"/>
            <w:vAlign w:val="bottom"/>
          </w:tcPr>
          <w:p w14:paraId="4F4BAD2C" w14:textId="77777777" w:rsidR="005D32FE" w:rsidRPr="00166562" w:rsidRDefault="005D32FE" w:rsidP="005D32FE">
            <w:pPr>
              <w:spacing w:line="240" w:lineRule="atLeast"/>
              <w:ind w:left="-77" w:right="-126"/>
              <w:rPr>
                <w:rFonts w:cstheme="minorBidi"/>
                <w:b/>
                <w:bCs/>
                <w:szCs w:val="22"/>
              </w:rPr>
            </w:pPr>
            <w:r w:rsidRPr="00166562">
              <w:rPr>
                <w:rFonts w:cs="Times New Roman"/>
                <w:b/>
                <w:bCs/>
                <w:szCs w:val="22"/>
              </w:rPr>
              <w:t>Total</w:t>
            </w:r>
          </w:p>
        </w:tc>
        <w:tc>
          <w:tcPr>
            <w:tcW w:w="1260" w:type="dxa"/>
            <w:tcBorders>
              <w:top w:val="single" w:sz="4" w:space="0" w:color="auto"/>
              <w:bottom w:val="single" w:sz="4" w:space="0" w:color="auto"/>
            </w:tcBorders>
          </w:tcPr>
          <w:p w14:paraId="253F5C22" w14:textId="63A126AB" w:rsidR="005D32FE" w:rsidRPr="00166562" w:rsidRDefault="005D32FE" w:rsidP="00F15144">
            <w:pPr>
              <w:pStyle w:val="acctfourfigures"/>
              <w:tabs>
                <w:tab w:val="clear" w:pos="765"/>
                <w:tab w:val="decimal" w:pos="998"/>
              </w:tabs>
              <w:spacing w:line="240" w:lineRule="atLeast"/>
              <w:jc w:val="center"/>
              <w:rPr>
                <w:b/>
                <w:bCs/>
                <w:cs/>
                <w:lang w:bidi="th-TH"/>
              </w:rPr>
            </w:pPr>
            <w:r w:rsidRPr="00166562">
              <w:rPr>
                <w:b/>
                <w:bCs/>
              </w:rPr>
              <w:t>(132,582)</w:t>
            </w:r>
          </w:p>
        </w:tc>
        <w:tc>
          <w:tcPr>
            <w:tcW w:w="180" w:type="dxa"/>
          </w:tcPr>
          <w:p w14:paraId="0ABE5474" w14:textId="77777777" w:rsidR="005D32FE" w:rsidRPr="00166562" w:rsidRDefault="005D32FE" w:rsidP="005D32FE">
            <w:pPr>
              <w:pStyle w:val="acctfourfigures"/>
              <w:tabs>
                <w:tab w:val="clear" w:pos="765"/>
                <w:tab w:val="decimal" w:pos="1130"/>
              </w:tabs>
              <w:spacing w:line="240" w:lineRule="atLeast"/>
              <w:jc w:val="right"/>
              <w:rPr>
                <w:b/>
                <w:bCs/>
                <w:szCs w:val="22"/>
              </w:rPr>
            </w:pPr>
          </w:p>
        </w:tc>
        <w:tc>
          <w:tcPr>
            <w:tcW w:w="1350" w:type="dxa"/>
            <w:tcBorders>
              <w:top w:val="single" w:sz="4" w:space="0" w:color="auto"/>
              <w:bottom w:val="single" w:sz="4" w:space="0" w:color="auto"/>
            </w:tcBorders>
          </w:tcPr>
          <w:p w14:paraId="42BAA049" w14:textId="3BDBACD9" w:rsidR="005D32FE" w:rsidRPr="00166562" w:rsidRDefault="005D32FE" w:rsidP="005D32FE">
            <w:pPr>
              <w:pStyle w:val="acctfourfigures"/>
              <w:tabs>
                <w:tab w:val="clear" w:pos="765"/>
                <w:tab w:val="decimal" w:pos="909"/>
              </w:tabs>
              <w:spacing w:line="240" w:lineRule="atLeast"/>
              <w:jc w:val="center"/>
              <w:rPr>
                <w:b/>
                <w:bCs/>
                <w:szCs w:val="22"/>
              </w:rPr>
            </w:pPr>
            <w:r w:rsidRPr="00166562">
              <w:rPr>
                <w:b/>
                <w:bCs/>
                <w:szCs w:val="22"/>
              </w:rPr>
              <w:t>17,837</w:t>
            </w:r>
          </w:p>
        </w:tc>
        <w:tc>
          <w:tcPr>
            <w:tcW w:w="229" w:type="dxa"/>
          </w:tcPr>
          <w:p w14:paraId="0CA3E890" w14:textId="77777777" w:rsidR="005D32FE" w:rsidRPr="00166562" w:rsidRDefault="005D32FE" w:rsidP="005D32FE">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tcPr>
          <w:p w14:paraId="071DA034" w14:textId="3839C816" w:rsidR="005D32FE" w:rsidRPr="00166562" w:rsidRDefault="005D32FE" w:rsidP="005D32FE">
            <w:pPr>
              <w:pStyle w:val="acctfourfigures"/>
              <w:tabs>
                <w:tab w:val="clear" w:pos="765"/>
                <w:tab w:val="decimal" w:pos="860"/>
              </w:tabs>
              <w:spacing w:line="240" w:lineRule="atLeast"/>
              <w:jc w:val="center"/>
              <w:rPr>
                <w:b/>
                <w:bCs/>
                <w:szCs w:val="22"/>
              </w:rPr>
            </w:pPr>
            <w:r w:rsidRPr="00166562">
              <w:rPr>
                <w:b/>
                <w:bCs/>
              </w:rPr>
              <w:t>-</w:t>
            </w:r>
          </w:p>
        </w:tc>
        <w:tc>
          <w:tcPr>
            <w:tcW w:w="229" w:type="dxa"/>
          </w:tcPr>
          <w:p w14:paraId="16978DBC" w14:textId="77777777" w:rsidR="005D32FE" w:rsidRPr="00166562" w:rsidRDefault="005D32FE" w:rsidP="005D32FE">
            <w:pPr>
              <w:pStyle w:val="acctfourfigures"/>
              <w:tabs>
                <w:tab w:val="clear" w:pos="765"/>
                <w:tab w:val="decimal" w:pos="1130"/>
              </w:tabs>
              <w:spacing w:line="240" w:lineRule="atLeast"/>
              <w:jc w:val="right"/>
              <w:rPr>
                <w:b/>
                <w:bCs/>
                <w:szCs w:val="22"/>
              </w:rPr>
            </w:pPr>
          </w:p>
        </w:tc>
        <w:tc>
          <w:tcPr>
            <w:tcW w:w="1355" w:type="dxa"/>
            <w:tcBorders>
              <w:top w:val="single" w:sz="4" w:space="0" w:color="auto"/>
              <w:bottom w:val="single" w:sz="4" w:space="0" w:color="auto"/>
            </w:tcBorders>
          </w:tcPr>
          <w:p w14:paraId="4F252A88" w14:textId="5D20A3F2" w:rsidR="005D32FE" w:rsidRPr="00166562" w:rsidRDefault="005D32FE" w:rsidP="005D32FE">
            <w:pPr>
              <w:pStyle w:val="acctfourfigures"/>
              <w:tabs>
                <w:tab w:val="clear" w:pos="765"/>
                <w:tab w:val="decimal" w:pos="1077"/>
              </w:tabs>
              <w:spacing w:line="240" w:lineRule="atLeast"/>
              <w:rPr>
                <w:b/>
                <w:bCs/>
              </w:rPr>
            </w:pPr>
            <w:r w:rsidRPr="00166562">
              <w:rPr>
                <w:b/>
                <w:bCs/>
              </w:rPr>
              <w:t>(114,745)</w:t>
            </w:r>
          </w:p>
        </w:tc>
      </w:tr>
      <w:tr w:rsidR="00A32BC5" w:rsidRPr="00166562" w14:paraId="1377CC82" w14:textId="77777777" w:rsidTr="001939CC">
        <w:tc>
          <w:tcPr>
            <w:tcW w:w="3060" w:type="dxa"/>
            <w:vAlign w:val="bottom"/>
          </w:tcPr>
          <w:p w14:paraId="4E29366C" w14:textId="77777777" w:rsidR="00A32BC5" w:rsidRPr="00166562" w:rsidRDefault="00A32BC5" w:rsidP="001939CC">
            <w:pPr>
              <w:spacing w:line="240" w:lineRule="atLeast"/>
              <w:ind w:left="-77" w:right="-126"/>
              <w:rPr>
                <w:rFonts w:cs="Times New Roman"/>
                <w:b/>
                <w:bCs/>
                <w:szCs w:val="22"/>
              </w:rPr>
            </w:pPr>
          </w:p>
        </w:tc>
        <w:tc>
          <w:tcPr>
            <w:tcW w:w="1260" w:type="dxa"/>
            <w:tcBorders>
              <w:top w:val="single" w:sz="4" w:space="0" w:color="auto"/>
            </w:tcBorders>
            <w:vAlign w:val="bottom"/>
          </w:tcPr>
          <w:p w14:paraId="1E19A786" w14:textId="77777777" w:rsidR="00A32BC5" w:rsidRPr="00166562" w:rsidRDefault="00A32BC5" w:rsidP="001939CC">
            <w:pPr>
              <w:pStyle w:val="acctfourfigures"/>
              <w:tabs>
                <w:tab w:val="clear" w:pos="765"/>
                <w:tab w:val="decimal" w:pos="909"/>
              </w:tabs>
              <w:spacing w:line="240" w:lineRule="atLeast"/>
              <w:jc w:val="center"/>
              <w:rPr>
                <w:b/>
                <w:bCs/>
                <w:szCs w:val="22"/>
              </w:rPr>
            </w:pPr>
          </w:p>
        </w:tc>
        <w:tc>
          <w:tcPr>
            <w:tcW w:w="180" w:type="dxa"/>
            <w:vAlign w:val="bottom"/>
          </w:tcPr>
          <w:p w14:paraId="593C94CC"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0" w:type="dxa"/>
            <w:tcBorders>
              <w:top w:val="single" w:sz="4" w:space="0" w:color="auto"/>
            </w:tcBorders>
            <w:vAlign w:val="bottom"/>
          </w:tcPr>
          <w:p w14:paraId="04253D24" w14:textId="77777777" w:rsidR="00A32BC5" w:rsidRPr="00166562" w:rsidRDefault="00A32BC5" w:rsidP="001939CC">
            <w:pPr>
              <w:pStyle w:val="acctfourfigures"/>
              <w:tabs>
                <w:tab w:val="clear" w:pos="765"/>
                <w:tab w:val="decimal" w:pos="909"/>
              </w:tabs>
              <w:spacing w:line="240" w:lineRule="atLeast"/>
              <w:jc w:val="center"/>
              <w:rPr>
                <w:b/>
                <w:bCs/>
                <w:szCs w:val="22"/>
              </w:rPr>
            </w:pPr>
          </w:p>
        </w:tc>
        <w:tc>
          <w:tcPr>
            <w:tcW w:w="229" w:type="dxa"/>
            <w:vAlign w:val="bottom"/>
          </w:tcPr>
          <w:p w14:paraId="23A73831"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vAlign w:val="bottom"/>
          </w:tcPr>
          <w:p w14:paraId="6123666C" w14:textId="77777777" w:rsidR="00A32BC5" w:rsidRPr="00166562" w:rsidRDefault="00A32BC5" w:rsidP="001939CC">
            <w:pPr>
              <w:pStyle w:val="acctfourfigures"/>
              <w:tabs>
                <w:tab w:val="clear" w:pos="765"/>
                <w:tab w:val="decimal" w:pos="909"/>
              </w:tabs>
              <w:spacing w:line="240" w:lineRule="atLeast"/>
              <w:jc w:val="center"/>
              <w:rPr>
                <w:b/>
                <w:bCs/>
                <w:szCs w:val="22"/>
              </w:rPr>
            </w:pPr>
          </w:p>
        </w:tc>
        <w:tc>
          <w:tcPr>
            <w:tcW w:w="229" w:type="dxa"/>
            <w:vAlign w:val="bottom"/>
          </w:tcPr>
          <w:p w14:paraId="261D2709"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5" w:type="dxa"/>
            <w:tcBorders>
              <w:top w:val="single" w:sz="4" w:space="0" w:color="auto"/>
            </w:tcBorders>
            <w:vAlign w:val="bottom"/>
          </w:tcPr>
          <w:p w14:paraId="476F4A07" w14:textId="77777777" w:rsidR="00A32BC5" w:rsidRPr="00166562" w:rsidRDefault="00A32BC5" w:rsidP="001939CC">
            <w:pPr>
              <w:pStyle w:val="acctfourfigures"/>
              <w:tabs>
                <w:tab w:val="clear" w:pos="765"/>
                <w:tab w:val="decimal" w:pos="1077"/>
              </w:tabs>
              <w:spacing w:line="240" w:lineRule="atLeast"/>
              <w:rPr>
                <w:szCs w:val="22"/>
              </w:rPr>
            </w:pPr>
          </w:p>
        </w:tc>
      </w:tr>
      <w:tr w:rsidR="00A32BC5" w:rsidRPr="00236BDB" w14:paraId="3A844AD3" w14:textId="77777777" w:rsidTr="001939CC">
        <w:tc>
          <w:tcPr>
            <w:tcW w:w="3060" w:type="dxa"/>
            <w:vAlign w:val="bottom"/>
          </w:tcPr>
          <w:p w14:paraId="75ED4228" w14:textId="77777777" w:rsidR="00A32BC5" w:rsidRPr="00166562" w:rsidRDefault="00A32BC5" w:rsidP="001939CC">
            <w:pPr>
              <w:spacing w:line="240" w:lineRule="atLeast"/>
              <w:ind w:left="-77" w:right="-126"/>
              <w:rPr>
                <w:rFonts w:cs="Times New Roman"/>
                <w:b/>
                <w:bCs/>
                <w:szCs w:val="22"/>
              </w:rPr>
            </w:pPr>
            <w:r w:rsidRPr="00166562">
              <w:rPr>
                <w:rFonts w:cs="Times New Roman"/>
                <w:b/>
                <w:bCs/>
                <w:szCs w:val="22"/>
              </w:rPr>
              <w:t>Net</w:t>
            </w:r>
          </w:p>
        </w:tc>
        <w:tc>
          <w:tcPr>
            <w:tcW w:w="1260" w:type="dxa"/>
            <w:tcBorders>
              <w:bottom w:val="double" w:sz="4" w:space="0" w:color="auto"/>
            </w:tcBorders>
            <w:vAlign w:val="bottom"/>
          </w:tcPr>
          <w:p w14:paraId="2A0FFBCF" w14:textId="77777777" w:rsidR="00A32BC5" w:rsidRPr="00166562" w:rsidRDefault="00A32BC5" w:rsidP="001939CC">
            <w:pPr>
              <w:pStyle w:val="acctfourfigures"/>
              <w:tabs>
                <w:tab w:val="clear" w:pos="765"/>
                <w:tab w:val="decimal" w:pos="909"/>
              </w:tabs>
              <w:spacing w:line="240" w:lineRule="atLeast"/>
              <w:jc w:val="center"/>
              <w:rPr>
                <w:b/>
                <w:bCs/>
                <w:szCs w:val="22"/>
              </w:rPr>
            </w:pPr>
            <w:r w:rsidRPr="00166562">
              <w:rPr>
                <w:b/>
                <w:bCs/>
                <w:szCs w:val="22"/>
              </w:rPr>
              <w:t>1,683,183</w:t>
            </w:r>
          </w:p>
        </w:tc>
        <w:tc>
          <w:tcPr>
            <w:tcW w:w="180" w:type="dxa"/>
            <w:vAlign w:val="bottom"/>
          </w:tcPr>
          <w:p w14:paraId="423BF0AB"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0" w:type="dxa"/>
            <w:tcBorders>
              <w:bottom w:val="double" w:sz="4" w:space="0" w:color="auto"/>
            </w:tcBorders>
            <w:vAlign w:val="bottom"/>
          </w:tcPr>
          <w:p w14:paraId="108C9A01" w14:textId="77777777" w:rsidR="00A32BC5" w:rsidRPr="00166562" w:rsidRDefault="00A32BC5" w:rsidP="001939CC">
            <w:pPr>
              <w:pStyle w:val="acctfourfigures"/>
              <w:tabs>
                <w:tab w:val="clear" w:pos="765"/>
                <w:tab w:val="decimal" w:pos="909"/>
              </w:tabs>
              <w:spacing w:line="240" w:lineRule="atLeast"/>
              <w:jc w:val="center"/>
              <w:rPr>
                <w:b/>
                <w:bCs/>
                <w:szCs w:val="22"/>
              </w:rPr>
            </w:pPr>
            <w:r w:rsidRPr="00166562">
              <w:rPr>
                <w:b/>
                <w:bCs/>
                <w:szCs w:val="22"/>
              </w:rPr>
              <w:t>340,301</w:t>
            </w:r>
          </w:p>
        </w:tc>
        <w:tc>
          <w:tcPr>
            <w:tcW w:w="229" w:type="dxa"/>
            <w:vAlign w:val="bottom"/>
          </w:tcPr>
          <w:p w14:paraId="7CFCCF95"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5" w:type="dxa"/>
            <w:tcBorders>
              <w:bottom w:val="double" w:sz="4" w:space="0" w:color="auto"/>
            </w:tcBorders>
            <w:vAlign w:val="bottom"/>
          </w:tcPr>
          <w:p w14:paraId="09B48251" w14:textId="77777777" w:rsidR="00A32BC5" w:rsidRPr="00166562" w:rsidRDefault="00A32BC5" w:rsidP="001939CC">
            <w:pPr>
              <w:pStyle w:val="acctfourfigures"/>
              <w:tabs>
                <w:tab w:val="clear" w:pos="765"/>
                <w:tab w:val="decimal" w:pos="950"/>
              </w:tabs>
              <w:spacing w:line="240" w:lineRule="atLeast"/>
              <w:jc w:val="center"/>
              <w:rPr>
                <w:b/>
                <w:bCs/>
                <w:szCs w:val="22"/>
              </w:rPr>
            </w:pPr>
            <w:r w:rsidRPr="00166562">
              <w:rPr>
                <w:b/>
                <w:bCs/>
                <w:szCs w:val="22"/>
              </w:rPr>
              <w:t>(41,379)</w:t>
            </w:r>
          </w:p>
        </w:tc>
        <w:tc>
          <w:tcPr>
            <w:tcW w:w="229" w:type="dxa"/>
            <w:vAlign w:val="bottom"/>
          </w:tcPr>
          <w:p w14:paraId="6CF80237" w14:textId="77777777" w:rsidR="00A32BC5" w:rsidRPr="00166562" w:rsidRDefault="00A32BC5" w:rsidP="001939CC">
            <w:pPr>
              <w:pStyle w:val="acctfourfigures"/>
              <w:tabs>
                <w:tab w:val="clear" w:pos="765"/>
                <w:tab w:val="decimal" w:pos="1130"/>
              </w:tabs>
              <w:spacing w:line="240" w:lineRule="atLeast"/>
              <w:jc w:val="right"/>
              <w:rPr>
                <w:b/>
                <w:bCs/>
                <w:szCs w:val="22"/>
              </w:rPr>
            </w:pPr>
          </w:p>
        </w:tc>
        <w:tc>
          <w:tcPr>
            <w:tcW w:w="1355" w:type="dxa"/>
            <w:tcBorders>
              <w:bottom w:val="double" w:sz="4" w:space="0" w:color="auto"/>
            </w:tcBorders>
            <w:vAlign w:val="bottom"/>
          </w:tcPr>
          <w:p w14:paraId="0179D8F1" w14:textId="77777777" w:rsidR="00A32BC5" w:rsidRPr="00236BDB" w:rsidRDefault="00A32BC5" w:rsidP="001939CC">
            <w:pPr>
              <w:pStyle w:val="acctfourfigures"/>
              <w:tabs>
                <w:tab w:val="clear" w:pos="765"/>
                <w:tab w:val="decimal" w:pos="1077"/>
              </w:tabs>
              <w:spacing w:line="240" w:lineRule="atLeast"/>
              <w:rPr>
                <w:b/>
                <w:bCs/>
                <w:szCs w:val="22"/>
              </w:rPr>
            </w:pPr>
            <w:r w:rsidRPr="00166562">
              <w:rPr>
                <w:b/>
                <w:bCs/>
                <w:szCs w:val="22"/>
              </w:rPr>
              <w:t>1,982,105</w:t>
            </w:r>
          </w:p>
        </w:tc>
      </w:tr>
    </w:tbl>
    <w:p w14:paraId="02BB27A6" w14:textId="77777777" w:rsidR="00A32BC5" w:rsidRDefault="00A32BC5" w:rsidP="007F7B6C">
      <w:pPr>
        <w:spacing w:line="240" w:lineRule="atLeast"/>
        <w:ind w:left="634" w:hanging="630"/>
        <w:rPr>
          <w:rFonts w:cs="Times New Roman"/>
          <w:b/>
          <w:bCs/>
        </w:rPr>
      </w:pPr>
    </w:p>
    <w:p w14:paraId="1F3F4634" w14:textId="77777777" w:rsidR="005F3EE9" w:rsidRPr="00476D19" w:rsidRDefault="005F3EE9" w:rsidP="007F7B6C">
      <w:pPr>
        <w:spacing w:line="240" w:lineRule="atLeast"/>
        <w:ind w:left="634" w:hanging="630"/>
        <w:rPr>
          <w:rFonts w:cs="Times New Roman"/>
          <w:b/>
          <w:bCs/>
        </w:rPr>
      </w:pPr>
    </w:p>
    <w:p w14:paraId="1534351B" w14:textId="77777777" w:rsidR="00DB67CD" w:rsidRPr="00476D19" w:rsidRDefault="00DB67CD">
      <w:pPr>
        <w:rPr>
          <w:rFonts w:cs="Times New Roman"/>
          <w:b/>
          <w:bCs/>
          <w:sz w:val="24"/>
          <w:szCs w:val="24"/>
          <w:u w:val="single"/>
          <w:cs/>
          <w:lang w:val="en-GB" w:eastAsia="x-none"/>
        </w:rPr>
      </w:pPr>
      <w:bookmarkStart w:id="45" w:name="_Toc48896658"/>
      <w:bookmarkStart w:id="46" w:name="_Toc65141102"/>
      <w:r w:rsidRPr="00476D19">
        <w:rPr>
          <w:rFonts w:cs="Times New Roman"/>
          <w:lang w:val="en-GB"/>
        </w:rPr>
        <w:br w:type="page"/>
      </w:r>
    </w:p>
    <w:p w14:paraId="28FA1766" w14:textId="2832CB6B" w:rsidR="00C413F1" w:rsidRPr="00476D19" w:rsidRDefault="00C413F1" w:rsidP="00662860">
      <w:pPr>
        <w:pStyle w:val="Heading1"/>
        <w:numPr>
          <w:ilvl w:val="0"/>
          <w:numId w:val="6"/>
        </w:numPr>
        <w:spacing w:before="0" w:line="240" w:lineRule="atLeast"/>
        <w:ind w:left="635" w:hanging="635"/>
        <w:rPr>
          <w:rFonts w:cs="Times New Roman"/>
          <w:u w:val="none"/>
          <w:lang w:val="en-GB"/>
        </w:rPr>
      </w:pPr>
      <w:bookmarkStart w:id="47" w:name="_Toc158632327"/>
      <w:r w:rsidRPr="00476D19">
        <w:rPr>
          <w:rFonts w:cs="Times New Roman"/>
          <w:u w:val="none"/>
          <w:lang w:val="en-GB"/>
        </w:rPr>
        <w:lastRenderedPageBreak/>
        <w:t>Other assets</w:t>
      </w:r>
      <w:bookmarkEnd w:id="45"/>
      <w:bookmarkEnd w:id="46"/>
      <w:bookmarkEnd w:id="47"/>
      <w:r w:rsidR="0052482C" w:rsidRPr="00476D19">
        <w:rPr>
          <w:rFonts w:cs="Times New Roman"/>
          <w:u w:val="none"/>
          <w:lang w:val="en-GB"/>
        </w:rPr>
        <w:t>, net</w:t>
      </w:r>
    </w:p>
    <w:p w14:paraId="68D02450" w14:textId="77777777" w:rsidR="00AE32B7" w:rsidRPr="00476D19" w:rsidRDefault="00AE32B7">
      <w:pPr>
        <w:rPr>
          <w:rFonts w:cs="Times New Roman"/>
        </w:rPr>
      </w:pPr>
    </w:p>
    <w:tbl>
      <w:tblPr>
        <w:tblW w:w="9063" w:type="dxa"/>
        <w:tblInd w:w="540" w:type="dxa"/>
        <w:tblLayout w:type="fixed"/>
        <w:tblLook w:val="0000" w:firstRow="0" w:lastRow="0" w:firstColumn="0" w:lastColumn="0" w:noHBand="0" w:noVBand="0"/>
      </w:tblPr>
      <w:tblGrid>
        <w:gridCol w:w="4788"/>
        <w:gridCol w:w="837"/>
        <w:gridCol w:w="1746"/>
        <w:gridCol w:w="1692"/>
      </w:tblGrid>
      <w:tr w:rsidR="007A38E7" w:rsidRPr="00476D19" w14:paraId="39D0D431" w14:textId="77777777" w:rsidTr="0054422E">
        <w:trPr>
          <w:cantSplit/>
        </w:trPr>
        <w:tc>
          <w:tcPr>
            <w:tcW w:w="4788" w:type="dxa"/>
            <w:tcBorders>
              <w:top w:val="nil"/>
              <w:left w:val="nil"/>
              <w:bottom w:val="nil"/>
              <w:right w:val="nil"/>
            </w:tcBorders>
          </w:tcPr>
          <w:p w14:paraId="13616A44" w14:textId="77777777" w:rsidR="007A38E7" w:rsidRPr="00476D19" w:rsidRDefault="007A38E7" w:rsidP="00162105">
            <w:pPr>
              <w:spacing w:line="240" w:lineRule="atLeast"/>
              <w:jc w:val="center"/>
              <w:rPr>
                <w:rFonts w:cs="Times New Roman"/>
                <w:szCs w:val="22"/>
                <w:cs/>
              </w:rPr>
            </w:pPr>
          </w:p>
        </w:tc>
        <w:tc>
          <w:tcPr>
            <w:tcW w:w="837" w:type="dxa"/>
            <w:tcBorders>
              <w:top w:val="nil"/>
              <w:left w:val="nil"/>
              <w:right w:val="nil"/>
            </w:tcBorders>
          </w:tcPr>
          <w:p w14:paraId="2A46EB92" w14:textId="77777777" w:rsidR="00956FA7" w:rsidRDefault="00956FA7" w:rsidP="00162105">
            <w:pPr>
              <w:spacing w:line="240" w:lineRule="atLeast"/>
              <w:ind w:right="-18"/>
              <w:jc w:val="center"/>
              <w:rPr>
                <w:rFonts w:cs="Times New Roman"/>
                <w:i/>
                <w:iCs/>
                <w:szCs w:val="22"/>
              </w:rPr>
            </w:pPr>
          </w:p>
          <w:p w14:paraId="63600754" w14:textId="39270DBD" w:rsidR="007A38E7" w:rsidRPr="00476D19" w:rsidRDefault="007A38E7" w:rsidP="00162105">
            <w:pPr>
              <w:spacing w:line="240" w:lineRule="atLeast"/>
              <w:ind w:right="-18"/>
              <w:jc w:val="center"/>
              <w:rPr>
                <w:rFonts w:cs="Times New Roman"/>
                <w:szCs w:val="22"/>
              </w:rPr>
            </w:pPr>
            <w:r w:rsidRPr="00476D19">
              <w:rPr>
                <w:rFonts w:cs="Times New Roman"/>
                <w:i/>
                <w:iCs/>
                <w:szCs w:val="22"/>
              </w:rPr>
              <w:t>Note</w:t>
            </w:r>
          </w:p>
        </w:tc>
        <w:tc>
          <w:tcPr>
            <w:tcW w:w="1746" w:type="dxa"/>
            <w:tcBorders>
              <w:top w:val="nil"/>
              <w:left w:val="nil"/>
              <w:right w:val="nil"/>
            </w:tcBorders>
            <w:vAlign w:val="bottom"/>
          </w:tcPr>
          <w:p w14:paraId="21E2D09E" w14:textId="77777777" w:rsidR="00956FA7" w:rsidRDefault="00956FA7" w:rsidP="00162105">
            <w:pPr>
              <w:spacing w:line="240" w:lineRule="atLeast"/>
              <w:ind w:right="-18"/>
              <w:jc w:val="center"/>
              <w:rPr>
                <w:rFonts w:cs="Times New Roman"/>
                <w:szCs w:val="22"/>
              </w:rPr>
            </w:pPr>
            <w:r>
              <w:rPr>
                <w:rFonts w:cs="Times New Roman"/>
                <w:szCs w:val="22"/>
              </w:rPr>
              <w:t xml:space="preserve">30 June </w:t>
            </w:r>
          </w:p>
          <w:p w14:paraId="1B367CA9" w14:textId="28175349" w:rsidR="007A38E7" w:rsidRPr="00476D19" w:rsidRDefault="007A38E7" w:rsidP="00162105">
            <w:pPr>
              <w:spacing w:line="240" w:lineRule="atLeast"/>
              <w:ind w:right="-18"/>
              <w:jc w:val="center"/>
              <w:rPr>
                <w:rFonts w:cs="Times New Roman"/>
                <w:szCs w:val="22"/>
                <w:cs/>
              </w:rPr>
            </w:pPr>
            <w:r w:rsidRPr="00476D19">
              <w:rPr>
                <w:rFonts w:cs="Times New Roman"/>
                <w:szCs w:val="22"/>
              </w:rPr>
              <w:t>202</w:t>
            </w:r>
            <w:r w:rsidR="00956FA7">
              <w:rPr>
                <w:rFonts w:cs="Times New Roman"/>
                <w:szCs w:val="22"/>
              </w:rPr>
              <w:t>5</w:t>
            </w:r>
          </w:p>
        </w:tc>
        <w:tc>
          <w:tcPr>
            <w:tcW w:w="1692" w:type="dxa"/>
            <w:tcBorders>
              <w:top w:val="nil"/>
              <w:left w:val="nil"/>
              <w:right w:val="nil"/>
            </w:tcBorders>
            <w:vAlign w:val="bottom"/>
          </w:tcPr>
          <w:p w14:paraId="14591D97" w14:textId="36280A7C" w:rsidR="007A38E7" w:rsidRPr="00476D19" w:rsidRDefault="00956FA7" w:rsidP="00162105">
            <w:pPr>
              <w:spacing w:line="240" w:lineRule="atLeast"/>
              <w:ind w:right="-18"/>
              <w:jc w:val="center"/>
              <w:rPr>
                <w:rFonts w:cs="Times New Roman"/>
                <w:szCs w:val="22"/>
                <w:cs/>
              </w:rPr>
            </w:pPr>
            <w:r>
              <w:rPr>
                <w:rFonts w:cs="Times New Roman"/>
                <w:szCs w:val="22"/>
              </w:rPr>
              <w:t xml:space="preserve">31 December </w:t>
            </w:r>
            <w:r w:rsidR="007A38E7" w:rsidRPr="00476D19">
              <w:rPr>
                <w:rFonts w:cs="Times New Roman"/>
                <w:szCs w:val="22"/>
              </w:rPr>
              <w:t>202</w:t>
            </w:r>
            <w:r>
              <w:rPr>
                <w:rFonts w:cs="Times New Roman"/>
                <w:szCs w:val="22"/>
              </w:rPr>
              <w:t>4</w:t>
            </w:r>
          </w:p>
        </w:tc>
      </w:tr>
      <w:tr w:rsidR="007A38E7" w:rsidRPr="00476D19" w14:paraId="015F9114" w14:textId="77777777" w:rsidTr="0054422E">
        <w:trPr>
          <w:cantSplit/>
        </w:trPr>
        <w:tc>
          <w:tcPr>
            <w:tcW w:w="4788" w:type="dxa"/>
            <w:tcBorders>
              <w:top w:val="nil"/>
              <w:left w:val="nil"/>
              <w:bottom w:val="nil"/>
              <w:right w:val="nil"/>
            </w:tcBorders>
          </w:tcPr>
          <w:p w14:paraId="1B692755" w14:textId="77777777" w:rsidR="007A38E7" w:rsidRPr="00476D19" w:rsidRDefault="007A38E7" w:rsidP="00162105">
            <w:pPr>
              <w:spacing w:line="240" w:lineRule="atLeast"/>
              <w:jc w:val="both"/>
              <w:rPr>
                <w:rFonts w:cs="Times New Roman"/>
                <w:szCs w:val="22"/>
                <w:cs/>
              </w:rPr>
            </w:pPr>
          </w:p>
        </w:tc>
        <w:tc>
          <w:tcPr>
            <w:tcW w:w="837" w:type="dxa"/>
            <w:tcBorders>
              <w:left w:val="nil"/>
              <w:right w:val="nil"/>
            </w:tcBorders>
          </w:tcPr>
          <w:p w14:paraId="5954EF25" w14:textId="77777777" w:rsidR="007A38E7" w:rsidRPr="00476D19" w:rsidRDefault="007A38E7" w:rsidP="0054422E">
            <w:pPr>
              <w:spacing w:line="240" w:lineRule="atLeast"/>
              <w:ind w:left="-32" w:right="-104"/>
              <w:jc w:val="center"/>
              <w:rPr>
                <w:rFonts w:cs="Times New Roman"/>
                <w:i/>
                <w:iCs/>
                <w:szCs w:val="22"/>
              </w:rPr>
            </w:pPr>
          </w:p>
        </w:tc>
        <w:tc>
          <w:tcPr>
            <w:tcW w:w="3438" w:type="dxa"/>
            <w:gridSpan w:val="2"/>
            <w:tcBorders>
              <w:left w:val="nil"/>
              <w:right w:val="nil"/>
            </w:tcBorders>
          </w:tcPr>
          <w:p w14:paraId="7ADCBD85" w14:textId="12261088" w:rsidR="007A38E7" w:rsidRPr="00476D19" w:rsidRDefault="007A38E7" w:rsidP="00162105">
            <w:pPr>
              <w:spacing w:line="240" w:lineRule="atLeast"/>
              <w:ind w:right="-18"/>
              <w:jc w:val="center"/>
              <w:rPr>
                <w:rFonts w:cs="Times New Roman"/>
                <w:i/>
                <w:iCs/>
                <w:szCs w:val="22"/>
              </w:rPr>
            </w:pPr>
            <w:r w:rsidRPr="00476D19">
              <w:rPr>
                <w:rFonts w:cs="Times New Roman"/>
                <w:i/>
                <w:iCs/>
                <w:szCs w:val="22"/>
              </w:rPr>
              <w:t>(in thousand Baht)</w:t>
            </w:r>
          </w:p>
        </w:tc>
      </w:tr>
      <w:tr w:rsidR="00AA700F" w:rsidRPr="00476D19" w14:paraId="2B6A1A51" w14:textId="77777777" w:rsidTr="00956602">
        <w:trPr>
          <w:cantSplit/>
        </w:trPr>
        <w:tc>
          <w:tcPr>
            <w:tcW w:w="4788" w:type="dxa"/>
            <w:tcBorders>
              <w:top w:val="nil"/>
              <w:left w:val="nil"/>
              <w:bottom w:val="nil"/>
              <w:right w:val="nil"/>
            </w:tcBorders>
            <w:vAlign w:val="bottom"/>
          </w:tcPr>
          <w:p w14:paraId="1B458598" w14:textId="376859EE" w:rsidR="00AA700F" w:rsidRPr="00476D19" w:rsidRDefault="00AA700F" w:rsidP="00956602">
            <w:pPr>
              <w:spacing w:line="240" w:lineRule="atLeast"/>
              <w:ind w:left="163" w:hanging="163"/>
              <w:rPr>
                <w:rFonts w:cs="Times New Roman"/>
                <w:szCs w:val="22"/>
                <w:lang w:val="en-GB"/>
              </w:rPr>
            </w:pPr>
            <w:r w:rsidRPr="00476D19">
              <w:rPr>
                <w:rFonts w:cs="Times New Roman"/>
                <w:szCs w:val="22"/>
                <w:lang w:val="en-GB"/>
              </w:rPr>
              <w:t xml:space="preserve">Receivables on disposals of properties for sale </w:t>
            </w:r>
            <w:r w:rsidRPr="00476D19">
              <w:rPr>
                <w:rFonts w:cs="Times New Roman"/>
                <w:szCs w:val="22"/>
                <w:lang w:val="en-GB"/>
              </w:rPr>
              <w:br/>
              <w:t>through auctions</w:t>
            </w:r>
          </w:p>
        </w:tc>
        <w:tc>
          <w:tcPr>
            <w:tcW w:w="837" w:type="dxa"/>
            <w:tcBorders>
              <w:left w:val="nil"/>
              <w:right w:val="nil"/>
            </w:tcBorders>
          </w:tcPr>
          <w:p w14:paraId="5522C759" w14:textId="77777777" w:rsidR="00AA700F" w:rsidRPr="00476D19" w:rsidRDefault="00AA700F" w:rsidP="00956602">
            <w:pPr>
              <w:spacing w:line="240" w:lineRule="atLeast"/>
              <w:ind w:left="-32" w:right="-104"/>
              <w:jc w:val="center"/>
              <w:rPr>
                <w:rFonts w:cs="Times New Roman"/>
                <w:szCs w:val="22"/>
              </w:rPr>
            </w:pPr>
          </w:p>
        </w:tc>
        <w:tc>
          <w:tcPr>
            <w:tcW w:w="1746" w:type="dxa"/>
            <w:tcBorders>
              <w:left w:val="nil"/>
              <w:right w:val="nil"/>
            </w:tcBorders>
            <w:vAlign w:val="bottom"/>
          </w:tcPr>
          <w:p w14:paraId="324684D7" w14:textId="77777777" w:rsidR="00AA700F" w:rsidRPr="00476D19" w:rsidRDefault="00AA700F" w:rsidP="00956602">
            <w:pPr>
              <w:tabs>
                <w:tab w:val="decimal" w:pos="1359"/>
              </w:tabs>
              <w:spacing w:line="240" w:lineRule="atLeast"/>
              <w:rPr>
                <w:rFonts w:cs="Times New Roman"/>
                <w:szCs w:val="22"/>
              </w:rPr>
            </w:pPr>
            <w:r w:rsidRPr="00AA700F">
              <w:rPr>
                <w:rFonts w:cs="Times New Roman"/>
                <w:szCs w:val="22"/>
              </w:rPr>
              <w:t>231,328</w:t>
            </w:r>
          </w:p>
        </w:tc>
        <w:tc>
          <w:tcPr>
            <w:tcW w:w="1692" w:type="dxa"/>
            <w:tcBorders>
              <w:left w:val="nil"/>
              <w:right w:val="nil"/>
            </w:tcBorders>
            <w:vAlign w:val="bottom"/>
          </w:tcPr>
          <w:p w14:paraId="5662E7F9" w14:textId="77777777" w:rsidR="00AA700F" w:rsidRPr="00476D19" w:rsidRDefault="00AA700F" w:rsidP="00956602">
            <w:pPr>
              <w:tabs>
                <w:tab w:val="decimal" w:pos="1359"/>
              </w:tabs>
              <w:spacing w:line="240" w:lineRule="atLeast"/>
              <w:rPr>
                <w:rFonts w:cs="Times New Roman"/>
                <w:szCs w:val="22"/>
                <w:cs/>
              </w:rPr>
            </w:pPr>
            <w:r w:rsidRPr="00476D19">
              <w:rPr>
                <w:rFonts w:cs="Times New Roman"/>
                <w:szCs w:val="22"/>
              </w:rPr>
              <w:t>220,406</w:t>
            </w:r>
          </w:p>
        </w:tc>
      </w:tr>
      <w:tr w:rsidR="00AA700F" w:rsidRPr="00476D19" w14:paraId="2143E551" w14:textId="77777777" w:rsidTr="00956602">
        <w:trPr>
          <w:cantSplit/>
        </w:trPr>
        <w:tc>
          <w:tcPr>
            <w:tcW w:w="4788" w:type="dxa"/>
            <w:tcBorders>
              <w:top w:val="nil"/>
              <w:left w:val="nil"/>
              <w:bottom w:val="nil"/>
              <w:right w:val="nil"/>
            </w:tcBorders>
            <w:vAlign w:val="bottom"/>
          </w:tcPr>
          <w:p w14:paraId="5FAD910E" w14:textId="77777777" w:rsidR="00AA700F" w:rsidRPr="00476D19" w:rsidRDefault="00AA700F" w:rsidP="00956602">
            <w:pPr>
              <w:spacing w:line="240" w:lineRule="atLeast"/>
              <w:rPr>
                <w:rFonts w:cs="Times New Roman"/>
                <w:szCs w:val="22"/>
                <w:lang w:val="en-GB"/>
              </w:rPr>
            </w:pPr>
            <w:r w:rsidRPr="00476D19">
              <w:rPr>
                <w:rFonts w:cs="Times New Roman"/>
                <w:szCs w:val="22"/>
                <w:lang w:val="en-GB"/>
              </w:rPr>
              <w:t>Prepaid expenses</w:t>
            </w:r>
          </w:p>
        </w:tc>
        <w:tc>
          <w:tcPr>
            <w:tcW w:w="837" w:type="dxa"/>
            <w:tcBorders>
              <w:left w:val="nil"/>
              <w:right w:val="nil"/>
            </w:tcBorders>
          </w:tcPr>
          <w:p w14:paraId="20A2B26F" w14:textId="77777777" w:rsidR="00AA700F" w:rsidRPr="00476D19" w:rsidRDefault="00AA700F" w:rsidP="00956602">
            <w:pPr>
              <w:spacing w:line="240" w:lineRule="atLeast"/>
              <w:ind w:left="-32" w:right="-104"/>
              <w:jc w:val="center"/>
              <w:rPr>
                <w:rFonts w:cs="Times New Roman"/>
                <w:i/>
                <w:iCs/>
                <w:szCs w:val="22"/>
              </w:rPr>
            </w:pPr>
            <w:r w:rsidRPr="00476D19">
              <w:rPr>
                <w:rFonts w:cs="Times New Roman"/>
                <w:i/>
                <w:iCs/>
                <w:szCs w:val="22"/>
              </w:rPr>
              <w:t>2</w:t>
            </w:r>
            <w:r>
              <w:rPr>
                <w:rFonts w:cs="Times New Roman"/>
                <w:i/>
                <w:iCs/>
                <w:szCs w:val="22"/>
              </w:rPr>
              <w:t>7</w:t>
            </w:r>
          </w:p>
        </w:tc>
        <w:tc>
          <w:tcPr>
            <w:tcW w:w="1746" w:type="dxa"/>
            <w:tcBorders>
              <w:left w:val="nil"/>
              <w:right w:val="nil"/>
            </w:tcBorders>
          </w:tcPr>
          <w:p w14:paraId="1CA418D4" w14:textId="77777777" w:rsidR="00AA700F" w:rsidRPr="00476D19" w:rsidRDefault="00AA700F" w:rsidP="00956602">
            <w:pPr>
              <w:tabs>
                <w:tab w:val="decimal" w:pos="1359"/>
              </w:tabs>
              <w:spacing w:line="240" w:lineRule="atLeast"/>
              <w:rPr>
                <w:rFonts w:cs="Times New Roman"/>
                <w:szCs w:val="22"/>
              </w:rPr>
            </w:pPr>
            <w:r w:rsidRPr="00AA700F">
              <w:rPr>
                <w:rFonts w:cs="Times New Roman"/>
                <w:szCs w:val="22"/>
              </w:rPr>
              <w:t>188,344</w:t>
            </w:r>
          </w:p>
        </w:tc>
        <w:tc>
          <w:tcPr>
            <w:tcW w:w="1692" w:type="dxa"/>
            <w:tcBorders>
              <w:left w:val="nil"/>
              <w:right w:val="nil"/>
            </w:tcBorders>
            <w:vAlign w:val="bottom"/>
          </w:tcPr>
          <w:p w14:paraId="5E5941F3" w14:textId="77777777" w:rsidR="00AA700F" w:rsidRPr="00476D19" w:rsidRDefault="00AA700F" w:rsidP="00956602">
            <w:pPr>
              <w:tabs>
                <w:tab w:val="decimal" w:pos="1359"/>
              </w:tabs>
              <w:spacing w:line="240" w:lineRule="atLeast"/>
              <w:rPr>
                <w:rFonts w:cs="Times New Roman"/>
                <w:szCs w:val="22"/>
              </w:rPr>
            </w:pPr>
            <w:r w:rsidRPr="00476D19">
              <w:rPr>
                <w:rFonts w:cs="Times New Roman"/>
                <w:szCs w:val="22"/>
              </w:rPr>
              <w:t>136,969</w:t>
            </w:r>
          </w:p>
        </w:tc>
      </w:tr>
      <w:tr w:rsidR="00AA700F" w:rsidRPr="00476D19" w14:paraId="2281E2B1" w14:textId="77777777" w:rsidTr="00AA700F">
        <w:trPr>
          <w:cantSplit/>
        </w:trPr>
        <w:tc>
          <w:tcPr>
            <w:tcW w:w="4788" w:type="dxa"/>
            <w:tcBorders>
              <w:top w:val="nil"/>
              <w:left w:val="nil"/>
              <w:bottom w:val="nil"/>
              <w:right w:val="nil"/>
            </w:tcBorders>
            <w:vAlign w:val="bottom"/>
          </w:tcPr>
          <w:p w14:paraId="5B7C6CD3" w14:textId="77777777" w:rsidR="00AA700F" w:rsidRPr="00476D19" w:rsidRDefault="00AA700F" w:rsidP="00956602">
            <w:pPr>
              <w:spacing w:line="240" w:lineRule="atLeast"/>
              <w:ind w:left="163" w:hanging="163"/>
              <w:rPr>
                <w:rFonts w:cs="Times New Roman"/>
                <w:szCs w:val="22"/>
                <w:cs/>
                <w:lang w:val="en-GB"/>
              </w:rPr>
            </w:pPr>
            <w:r w:rsidRPr="00476D19">
              <w:rPr>
                <w:rFonts w:cs="Times New Roman"/>
                <w:szCs w:val="22"/>
                <w:lang w:val="en-GB"/>
              </w:rPr>
              <w:t>Collateral receivables under the Credit Support Annex agreements</w:t>
            </w:r>
          </w:p>
        </w:tc>
        <w:tc>
          <w:tcPr>
            <w:tcW w:w="837" w:type="dxa"/>
            <w:tcBorders>
              <w:left w:val="nil"/>
              <w:right w:val="nil"/>
            </w:tcBorders>
          </w:tcPr>
          <w:p w14:paraId="4F67BAA3" w14:textId="77777777" w:rsidR="00AA700F" w:rsidRPr="00476D19" w:rsidRDefault="00AA700F" w:rsidP="00956602">
            <w:pPr>
              <w:spacing w:line="240" w:lineRule="atLeast"/>
              <w:ind w:left="-32" w:right="-104"/>
              <w:jc w:val="center"/>
              <w:rPr>
                <w:rFonts w:cs="Times New Roman"/>
                <w:szCs w:val="22"/>
              </w:rPr>
            </w:pPr>
          </w:p>
        </w:tc>
        <w:tc>
          <w:tcPr>
            <w:tcW w:w="1746" w:type="dxa"/>
            <w:tcBorders>
              <w:left w:val="nil"/>
              <w:right w:val="nil"/>
            </w:tcBorders>
            <w:vAlign w:val="bottom"/>
          </w:tcPr>
          <w:p w14:paraId="596FCCD7" w14:textId="77777777" w:rsidR="00AA700F" w:rsidRPr="00476D19" w:rsidRDefault="00AA700F" w:rsidP="006B0C59">
            <w:pPr>
              <w:tabs>
                <w:tab w:val="decimal" w:pos="1359"/>
              </w:tabs>
              <w:spacing w:line="240" w:lineRule="atLeast"/>
              <w:rPr>
                <w:rFonts w:cs="Times New Roman"/>
                <w:szCs w:val="22"/>
              </w:rPr>
            </w:pPr>
            <w:r w:rsidRPr="00AA700F">
              <w:rPr>
                <w:rFonts w:cs="Times New Roman"/>
                <w:szCs w:val="22"/>
              </w:rPr>
              <w:t>146,429</w:t>
            </w:r>
          </w:p>
        </w:tc>
        <w:tc>
          <w:tcPr>
            <w:tcW w:w="1692" w:type="dxa"/>
            <w:tcBorders>
              <w:left w:val="nil"/>
              <w:right w:val="nil"/>
            </w:tcBorders>
            <w:vAlign w:val="bottom"/>
          </w:tcPr>
          <w:p w14:paraId="311234D7" w14:textId="77777777" w:rsidR="00AA700F" w:rsidRPr="00476D19" w:rsidRDefault="00AA700F" w:rsidP="00956602">
            <w:pPr>
              <w:tabs>
                <w:tab w:val="decimal" w:pos="1359"/>
              </w:tabs>
              <w:spacing w:line="240" w:lineRule="atLeast"/>
              <w:rPr>
                <w:rFonts w:cs="Times New Roman"/>
                <w:szCs w:val="22"/>
              </w:rPr>
            </w:pPr>
            <w:r w:rsidRPr="00476D19">
              <w:rPr>
                <w:rFonts w:cs="Times New Roman"/>
                <w:szCs w:val="22"/>
              </w:rPr>
              <w:t>218,405</w:t>
            </w:r>
          </w:p>
        </w:tc>
      </w:tr>
      <w:tr w:rsidR="00AA700F" w:rsidRPr="00476D19" w14:paraId="3FA55C32" w14:textId="77777777" w:rsidTr="00956602">
        <w:trPr>
          <w:cantSplit/>
        </w:trPr>
        <w:tc>
          <w:tcPr>
            <w:tcW w:w="4788" w:type="dxa"/>
            <w:tcBorders>
              <w:top w:val="nil"/>
              <w:left w:val="nil"/>
              <w:bottom w:val="nil"/>
              <w:right w:val="nil"/>
            </w:tcBorders>
            <w:vAlign w:val="bottom"/>
          </w:tcPr>
          <w:p w14:paraId="5F46EB3E" w14:textId="77777777" w:rsidR="00AA700F" w:rsidRPr="00476D19" w:rsidRDefault="00AA700F" w:rsidP="00956602">
            <w:pPr>
              <w:spacing w:line="240" w:lineRule="atLeast"/>
              <w:rPr>
                <w:rFonts w:cs="Times New Roman"/>
                <w:szCs w:val="22"/>
              </w:rPr>
            </w:pPr>
            <w:r w:rsidRPr="00476D19">
              <w:rPr>
                <w:rFonts w:cs="Times New Roman"/>
                <w:szCs w:val="22"/>
                <w:lang w:val="en-GB"/>
              </w:rPr>
              <w:t>Deposits and guarantees</w:t>
            </w:r>
          </w:p>
        </w:tc>
        <w:tc>
          <w:tcPr>
            <w:tcW w:w="837" w:type="dxa"/>
            <w:tcBorders>
              <w:left w:val="nil"/>
              <w:right w:val="nil"/>
            </w:tcBorders>
          </w:tcPr>
          <w:p w14:paraId="3EBB9DE3" w14:textId="77777777" w:rsidR="00AA700F" w:rsidRPr="00476D19" w:rsidRDefault="00AA700F" w:rsidP="00956602">
            <w:pPr>
              <w:spacing w:line="240" w:lineRule="atLeast"/>
              <w:ind w:left="-32" w:right="-104"/>
              <w:jc w:val="center"/>
              <w:rPr>
                <w:rFonts w:cs="Times New Roman"/>
                <w:i/>
                <w:iCs/>
                <w:szCs w:val="22"/>
              </w:rPr>
            </w:pPr>
            <w:r w:rsidRPr="00476D19">
              <w:rPr>
                <w:rFonts w:cs="Times New Roman"/>
                <w:i/>
                <w:iCs/>
                <w:szCs w:val="22"/>
              </w:rPr>
              <w:t>2</w:t>
            </w:r>
            <w:r>
              <w:rPr>
                <w:rFonts w:cs="Times New Roman"/>
                <w:i/>
                <w:iCs/>
                <w:szCs w:val="22"/>
              </w:rPr>
              <w:t>7</w:t>
            </w:r>
          </w:p>
        </w:tc>
        <w:tc>
          <w:tcPr>
            <w:tcW w:w="1746" w:type="dxa"/>
            <w:tcBorders>
              <w:left w:val="nil"/>
              <w:right w:val="nil"/>
            </w:tcBorders>
          </w:tcPr>
          <w:p w14:paraId="3EA4EAAD" w14:textId="77777777" w:rsidR="00AA700F" w:rsidRPr="00476D19" w:rsidRDefault="00AA700F" w:rsidP="00956602">
            <w:pPr>
              <w:tabs>
                <w:tab w:val="decimal" w:pos="1359"/>
              </w:tabs>
              <w:spacing w:line="240" w:lineRule="atLeast"/>
              <w:rPr>
                <w:rFonts w:cs="Times New Roman"/>
                <w:szCs w:val="22"/>
              </w:rPr>
            </w:pPr>
            <w:r w:rsidRPr="00AA700F">
              <w:rPr>
                <w:rFonts w:cs="Times New Roman"/>
                <w:szCs w:val="22"/>
              </w:rPr>
              <w:t>103,275</w:t>
            </w:r>
          </w:p>
        </w:tc>
        <w:tc>
          <w:tcPr>
            <w:tcW w:w="1692" w:type="dxa"/>
            <w:tcBorders>
              <w:left w:val="nil"/>
              <w:right w:val="nil"/>
            </w:tcBorders>
            <w:vAlign w:val="bottom"/>
          </w:tcPr>
          <w:p w14:paraId="57CBC730" w14:textId="77777777" w:rsidR="00AA700F" w:rsidRPr="00476D19" w:rsidRDefault="00AA700F" w:rsidP="00956602">
            <w:pPr>
              <w:tabs>
                <w:tab w:val="decimal" w:pos="1359"/>
              </w:tabs>
              <w:spacing w:line="240" w:lineRule="atLeast"/>
              <w:rPr>
                <w:rFonts w:cs="Times New Roman"/>
                <w:szCs w:val="22"/>
              </w:rPr>
            </w:pPr>
            <w:r w:rsidRPr="00476D19">
              <w:rPr>
                <w:rFonts w:cs="Times New Roman"/>
                <w:szCs w:val="22"/>
              </w:rPr>
              <w:t>85,134</w:t>
            </w:r>
          </w:p>
        </w:tc>
      </w:tr>
      <w:tr w:rsidR="00C832D1" w:rsidRPr="00476D19" w14:paraId="2B7147F7" w14:textId="77777777" w:rsidTr="00306A23">
        <w:trPr>
          <w:cantSplit/>
        </w:trPr>
        <w:tc>
          <w:tcPr>
            <w:tcW w:w="4788" w:type="dxa"/>
            <w:tcBorders>
              <w:top w:val="nil"/>
              <w:left w:val="nil"/>
              <w:bottom w:val="nil"/>
              <w:right w:val="nil"/>
            </w:tcBorders>
            <w:vAlign w:val="bottom"/>
          </w:tcPr>
          <w:p w14:paraId="4A4D662F" w14:textId="77777777" w:rsidR="00C832D1" w:rsidRPr="00476D19" w:rsidRDefault="00C832D1" w:rsidP="00C832D1">
            <w:pPr>
              <w:spacing w:line="240" w:lineRule="atLeast"/>
              <w:rPr>
                <w:rFonts w:cs="Times New Roman"/>
                <w:szCs w:val="22"/>
                <w:cs/>
              </w:rPr>
            </w:pPr>
            <w:r w:rsidRPr="00476D19">
              <w:rPr>
                <w:rFonts w:cs="Times New Roman"/>
                <w:szCs w:val="22"/>
                <w:lang w:val="en-GB"/>
              </w:rPr>
              <w:t>Suspense accounts - debtors</w:t>
            </w:r>
          </w:p>
        </w:tc>
        <w:tc>
          <w:tcPr>
            <w:tcW w:w="837" w:type="dxa"/>
            <w:tcBorders>
              <w:left w:val="nil"/>
              <w:right w:val="nil"/>
            </w:tcBorders>
          </w:tcPr>
          <w:p w14:paraId="000D5AC3" w14:textId="77777777" w:rsidR="00C832D1" w:rsidRPr="00476D19" w:rsidRDefault="00C832D1" w:rsidP="00C832D1">
            <w:pPr>
              <w:spacing w:line="240" w:lineRule="atLeast"/>
              <w:ind w:left="-32" w:right="-104"/>
              <w:jc w:val="center"/>
              <w:rPr>
                <w:rFonts w:cs="Times New Roman"/>
                <w:szCs w:val="22"/>
              </w:rPr>
            </w:pPr>
          </w:p>
        </w:tc>
        <w:tc>
          <w:tcPr>
            <w:tcW w:w="1746" w:type="dxa"/>
            <w:tcBorders>
              <w:left w:val="nil"/>
              <w:right w:val="nil"/>
            </w:tcBorders>
          </w:tcPr>
          <w:p w14:paraId="16560294" w14:textId="1A6DAACE" w:rsidR="00C832D1" w:rsidRPr="00476D19" w:rsidRDefault="00C832D1" w:rsidP="00C832D1">
            <w:pPr>
              <w:tabs>
                <w:tab w:val="decimal" w:pos="1359"/>
              </w:tabs>
              <w:spacing w:line="240" w:lineRule="atLeast"/>
              <w:rPr>
                <w:rFonts w:cs="Times New Roman"/>
                <w:szCs w:val="22"/>
              </w:rPr>
            </w:pPr>
            <w:r w:rsidRPr="00AA700F">
              <w:rPr>
                <w:rFonts w:cs="Times New Roman"/>
                <w:szCs w:val="22"/>
              </w:rPr>
              <w:t>94,546</w:t>
            </w:r>
          </w:p>
        </w:tc>
        <w:tc>
          <w:tcPr>
            <w:tcW w:w="1692" w:type="dxa"/>
            <w:tcBorders>
              <w:left w:val="nil"/>
              <w:right w:val="nil"/>
            </w:tcBorders>
            <w:vAlign w:val="bottom"/>
          </w:tcPr>
          <w:p w14:paraId="7CAD9D1C" w14:textId="5FCC836A" w:rsidR="00C832D1" w:rsidRPr="00476D19" w:rsidRDefault="00C832D1" w:rsidP="00C832D1">
            <w:pPr>
              <w:tabs>
                <w:tab w:val="decimal" w:pos="1359"/>
              </w:tabs>
              <w:spacing w:line="240" w:lineRule="atLeast"/>
              <w:rPr>
                <w:rFonts w:cs="Times New Roman"/>
                <w:szCs w:val="22"/>
              </w:rPr>
            </w:pPr>
            <w:r w:rsidRPr="00476D19">
              <w:rPr>
                <w:rFonts w:cs="Times New Roman"/>
                <w:szCs w:val="22"/>
              </w:rPr>
              <w:t>383,307</w:t>
            </w:r>
          </w:p>
        </w:tc>
      </w:tr>
      <w:tr w:rsidR="00AA700F" w:rsidRPr="00476D19" w14:paraId="7C598A71" w14:textId="77777777" w:rsidTr="00956602">
        <w:trPr>
          <w:cantSplit/>
        </w:trPr>
        <w:tc>
          <w:tcPr>
            <w:tcW w:w="4788" w:type="dxa"/>
            <w:tcBorders>
              <w:top w:val="nil"/>
              <w:left w:val="nil"/>
              <w:bottom w:val="nil"/>
              <w:right w:val="nil"/>
            </w:tcBorders>
            <w:vAlign w:val="bottom"/>
          </w:tcPr>
          <w:p w14:paraId="1B5C7162" w14:textId="77777777" w:rsidR="00AA700F" w:rsidRPr="006B0C59" w:rsidRDefault="00AA700F" w:rsidP="00956602">
            <w:pPr>
              <w:spacing w:line="240" w:lineRule="atLeast"/>
              <w:rPr>
                <w:rFonts w:cstheme="minorBidi"/>
                <w:szCs w:val="22"/>
                <w:cs/>
                <w:lang w:val="en-GB"/>
              </w:rPr>
            </w:pPr>
            <w:r w:rsidRPr="00476D19">
              <w:rPr>
                <w:rFonts w:cs="Times New Roman"/>
                <w:szCs w:val="22"/>
                <w:lang w:val="en-GB"/>
              </w:rPr>
              <w:t>Accrued income</w:t>
            </w:r>
          </w:p>
        </w:tc>
        <w:tc>
          <w:tcPr>
            <w:tcW w:w="837" w:type="dxa"/>
            <w:tcBorders>
              <w:left w:val="nil"/>
              <w:right w:val="nil"/>
            </w:tcBorders>
          </w:tcPr>
          <w:p w14:paraId="44768728" w14:textId="77777777" w:rsidR="00AA700F" w:rsidRPr="00476D19" w:rsidRDefault="00AA700F" w:rsidP="00956602">
            <w:pPr>
              <w:spacing w:line="240" w:lineRule="atLeast"/>
              <w:ind w:left="-32" w:right="-104"/>
              <w:jc w:val="center"/>
              <w:rPr>
                <w:rFonts w:cs="Times New Roman"/>
                <w:i/>
                <w:iCs/>
                <w:szCs w:val="22"/>
              </w:rPr>
            </w:pPr>
            <w:r w:rsidRPr="00476D19">
              <w:rPr>
                <w:rFonts w:cs="Times New Roman"/>
                <w:i/>
                <w:iCs/>
                <w:szCs w:val="22"/>
              </w:rPr>
              <w:t>2</w:t>
            </w:r>
            <w:r>
              <w:rPr>
                <w:rFonts w:cs="Times New Roman"/>
                <w:i/>
                <w:iCs/>
                <w:szCs w:val="22"/>
              </w:rPr>
              <w:t>7</w:t>
            </w:r>
          </w:p>
        </w:tc>
        <w:tc>
          <w:tcPr>
            <w:tcW w:w="1746" w:type="dxa"/>
            <w:tcBorders>
              <w:left w:val="nil"/>
              <w:right w:val="nil"/>
            </w:tcBorders>
          </w:tcPr>
          <w:p w14:paraId="122BD91C" w14:textId="77777777" w:rsidR="00AA700F" w:rsidRPr="00476D19" w:rsidRDefault="00AA700F" w:rsidP="00956602">
            <w:pPr>
              <w:tabs>
                <w:tab w:val="decimal" w:pos="1359"/>
              </w:tabs>
              <w:spacing w:line="240" w:lineRule="atLeast"/>
              <w:rPr>
                <w:rFonts w:cs="Times New Roman"/>
                <w:szCs w:val="22"/>
              </w:rPr>
            </w:pPr>
            <w:r w:rsidRPr="00AA700F">
              <w:rPr>
                <w:rFonts w:cs="Times New Roman"/>
                <w:szCs w:val="22"/>
              </w:rPr>
              <w:t>36,894</w:t>
            </w:r>
          </w:p>
        </w:tc>
        <w:tc>
          <w:tcPr>
            <w:tcW w:w="1692" w:type="dxa"/>
            <w:tcBorders>
              <w:left w:val="nil"/>
              <w:right w:val="nil"/>
            </w:tcBorders>
            <w:vAlign w:val="bottom"/>
          </w:tcPr>
          <w:p w14:paraId="3734B6E7" w14:textId="77777777" w:rsidR="00AA700F" w:rsidRPr="00476D19" w:rsidRDefault="00AA700F" w:rsidP="00956602">
            <w:pPr>
              <w:tabs>
                <w:tab w:val="decimal" w:pos="1359"/>
              </w:tabs>
              <w:spacing w:line="240" w:lineRule="atLeast"/>
              <w:rPr>
                <w:rFonts w:cs="Times New Roman"/>
                <w:szCs w:val="22"/>
              </w:rPr>
            </w:pPr>
            <w:r w:rsidRPr="00476D19">
              <w:rPr>
                <w:rFonts w:cs="Times New Roman"/>
                <w:szCs w:val="22"/>
              </w:rPr>
              <w:t>25,116</w:t>
            </w:r>
          </w:p>
        </w:tc>
      </w:tr>
      <w:tr w:rsidR="00C832D1" w:rsidRPr="00476D19" w14:paraId="65DAA776" w14:textId="77777777" w:rsidTr="00306A23">
        <w:trPr>
          <w:cantSplit/>
        </w:trPr>
        <w:tc>
          <w:tcPr>
            <w:tcW w:w="4788" w:type="dxa"/>
            <w:tcBorders>
              <w:top w:val="nil"/>
              <w:left w:val="nil"/>
              <w:bottom w:val="nil"/>
              <w:right w:val="nil"/>
            </w:tcBorders>
            <w:vAlign w:val="bottom"/>
          </w:tcPr>
          <w:p w14:paraId="7BEFDBA3" w14:textId="77777777" w:rsidR="00C832D1" w:rsidRPr="00476D19" w:rsidRDefault="00C832D1" w:rsidP="00C832D1">
            <w:pPr>
              <w:spacing w:line="240" w:lineRule="atLeast"/>
              <w:rPr>
                <w:rFonts w:cs="Times New Roman"/>
                <w:szCs w:val="22"/>
                <w:cs/>
                <w:lang w:val="en-GB"/>
              </w:rPr>
            </w:pPr>
            <w:r w:rsidRPr="00476D19">
              <w:rPr>
                <w:rFonts w:cs="Times New Roman"/>
                <w:szCs w:val="22"/>
                <w:lang w:val="en-GB"/>
              </w:rPr>
              <w:t>Token money</w:t>
            </w:r>
          </w:p>
        </w:tc>
        <w:tc>
          <w:tcPr>
            <w:tcW w:w="837" w:type="dxa"/>
            <w:tcBorders>
              <w:left w:val="nil"/>
              <w:right w:val="nil"/>
            </w:tcBorders>
          </w:tcPr>
          <w:p w14:paraId="45DA8036" w14:textId="77777777" w:rsidR="00C832D1" w:rsidRPr="00476D19" w:rsidRDefault="00C832D1" w:rsidP="00C832D1">
            <w:pPr>
              <w:spacing w:line="240" w:lineRule="atLeast"/>
              <w:ind w:left="-32" w:right="-104"/>
              <w:jc w:val="center"/>
              <w:rPr>
                <w:rFonts w:cs="Times New Roman"/>
                <w:i/>
                <w:iCs/>
                <w:szCs w:val="22"/>
              </w:rPr>
            </w:pPr>
          </w:p>
        </w:tc>
        <w:tc>
          <w:tcPr>
            <w:tcW w:w="1746" w:type="dxa"/>
            <w:tcBorders>
              <w:left w:val="nil"/>
              <w:right w:val="nil"/>
            </w:tcBorders>
          </w:tcPr>
          <w:p w14:paraId="3BC9E6B0" w14:textId="2F2180DE" w:rsidR="00C832D1" w:rsidRPr="00476D19" w:rsidRDefault="00C832D1" w:rsidP="00C832D1">
            <w:pPr>
              <w:tabs>
                <w:tab w:val="decimal" w:pos="1359"/>
              </w:tabs>
              <w:spacing w:line="240" w:lineRule="atLeast"/>
              <w:rPr>
                <w:rFonts w:cs="Times New Roman"/>
                <w:szCs w:val="22"/>
              </w:rPr>
            </w:pPr>
            <w:r w:rsidRPr="00AA700F">
              <w:rPr>
                <w:rFonts w:cs="Times New Roman"/>
                <w:szCs w:val="22"/>
              </w:rPr>
              <w:t>30,810</w:t>
            </w:r>
          </w:p>
        </w:tc>
        <w:tc>
          <w:tcPr>
            <w:tcW w:w="1692" w:type="dxa"/>
            <w:tcBorders>
              <w:left w:val="nil"/>
              <w:right w:val="nil"/>
            </w:tcBorders>
            <w:vAlign w:val="bottom"/>
          </w:tcPr>
          <w:p w14:paraId="4BA3CC1F" w14:textId="6A9CF8B0" w:rsidR="00C832D1" w:rsidRPr="00476D19" w:rsidRDefault="00C832D1" w:rsidP="00C832D1">
            <w:pPr>
              <w:tabs>
                <w:tab w:val="decimal" w:pos="1359"/>
              </w:tabs>
              <w:spacing w:line="240" w:lineRule="atLeast"/>
              <w:rPr>
                <w:rFonts w:cs="Times New Roman"/>
                <w:szCs w:val="22"/>
              </w:rPr>
            </w:pPr>
            <w:r w:rsidRPr="00476D19">
              <w:rPr>
                <w:rFonts w:cs="Times New Roman"/>
                <w:szCs w:val="22"/>
              </w:rPr>
              <w:t>30,810</w:t>
            </w:r>
          </w:p>
        </w:tc>
      </w:tr>
      <w:tr w:rsidR="00C832D1" w:rsidRPr="00476D19" w14:paraId="2DEA4B71" w14:textId="77777777" w:rsidTr="00306A23">
        <w:trPr>
          <w:cantSplit/>
        </w:trPr>
        <w:tc>
          <w:tcPr>
            <w:tcW w:w="4788" w:type="dxa"/>
            <w:tcBorders>
              <w:top w:val="nil"/>
              <w:left w:val="nil"/>
              <w:bottom w:val="nil"/>
              <w:right w:val="nil"/>
            </w:tcBorders>
            <w:vAlign w:val="bottom"/>
          </w:tcPr>
          <w:p w14:paraId="6239CF1A" w14:textId="4D812FAD" w:rsidR="00C832D1" w:rsidRPr="00476D19" w:rsidRDefault="00C832D1" w:rsidP="00C832D1">
            <w:pPr>
              <w:spacing w:line="240" w:lineRule="atLeast"/>
              <w:rPr>
                <w:rFonts w:cs="Times New Roman"/>
                <w:szCs w:val="22"/>
                <w:cs/>
                <w:lang w:val="en-GB"/>
              </w:rPr>
            </w:pPr>
            <w:r w:rsidRPr="00476D19">
              <w:rPr>
                <w:rFonts w:cs="Times New Roman"/>
                <w:szCs w:val="22"/>
                <w:lang w:val="en-GB"/>
              </w:rPr>
              <w:t>Others</w:t>
            </w:r>
            <w:r w:rsidRPr="00476D19">
              <w:rPr>
                <w:rFonts w:cs="Times New Roman"/>
                <w:szCs w:val="22"/>
              </w:rPr>
              <w:t xml:space="preserve"> </w:t>
            </w:r>
          </w:p>
        </w:tc>
        <w:tc>
          <w:tcPr>
            <w:tcW w:w="837" w:type="dxa"/>
            <w:tcBorders>
              <w:left w:val="nil"/>
              <w:right w:val="nil"/>
            </w:tcBorders>
          </w:tcPr>
          <w:p w14:paraId="0FC768DB" w14:textId="77777777" w:rsidR="00C832D1" w:rsidRPr="00476D19" w:rsidRDefault="00C832D1" w:rsidP="00C832D1">
            <w:pPr>
              <w:spacing w:line="240" w:lineRule="atLeast"/>
              <w:ind w:left="-32" w:right="-104"/>
              <w:jc w:val="center"/>
              <w:rPr>
                <w:rFonts w:cs="Times New Roman"/>
                <w:szCs w:val="22"/>
              </w:rPr>
            </w:pPr>
          </w:p>
        </w:tc>
        <w:tc>
          <w:tcPr>
            <w:tcW w:w="1746" w:type="dxa"/>
            <w:tcBorders>
              <w:left w:val="nil"/>
              <w:right w:val="nil"/>
            </w:tcBorders>
          </w:tcPr>
          <w:p w14:paraId="5ECAF37B" w14:textId="1061303D" w:rsidR="00C832D1" w:rsidRPr="00476D19" w:rsidRDefault="00C832D1" w:rsidP="00C832D1">
            <w:pPr>
              <w:pBdr>
                <w:bottom w:val="single" w:sz="4" w:space="1" w:color="auto"/>
              </w:pBdr>
              <w:tabs>
                <w:tab w:val="decimal" w:pos="1359"/>
              </w:tabs>
              <w:spacing w:line="240" w:lineRule="atLeast"/>
              <w:rPr>
                <w:rFonts w:cs="Times New Roman"/>
                <w:szCs w:val="22"/>
              </w:rPr>
            </w:pPr>
            <w:r w:rsidRPr="00AA700F">
              <w:rPr>
                <w:rFonts w:cs="Times New Roman"/>
                <w:szCs w:val="22"/>
              </w:rPr>
              <w:t>14,164</w:t>
            </w:r>
          </w:p>
        </w:tc>
        <w:tc>
          <w:tcPr>
            <w:tcW w:w="1692" w:type="dxa"/>
            <w:tcBorders>
              <w:left w:val="nil"/>
              <w:right w:val="nil"/>
            </w:tcBorders>
            <w:vAlign w:val="bottom"/>
          </w:tcPr>
          <w:p w14:paraId="2AEBAA20" w14:textId="4EA565D6" w:rsidR="00C832D1" w:rsidRPr="00476D19" w:rsidRDefault="00C832D1" w:rsidP="00C832D1">
            <w:pPr>
              <w:pBdr>
                <w:bottom w:val="single" w:sz="4" w:space="1" w:color="auto"/>
              </w:pBdr>
              <w:tabs>
                <w:tab w:val="decimal" w:pos="1359"/>
              </w:tabs>
              <w:spacing w:line="240" w:lineRule="atLeast"/>
              <w:rPr>
                <w:rFonts w:cs="Times New Roman"/>
                <w:szCs w:val="22"/>
              </w:rPr>
            </w:pPr>
            <w:r w:rsidRPr="00476D19">
              <w:rPr>
                <w:rFonts w:cs="Times New Roman"/>
                <w:szCs w:val="22"/>
              </w:rPr>
              <w:t>7,886</w:t>
            </w:r>
          </w:p>
        </w:tc>
      </w:tr>
      <w:tr w:rsidR="00C832D1" w:rsidRPr="00476D19" w14:paraId="0FB903D9" w14:textId="77777777" w:rsidTr="00306A23">
        <w:trPr>
          <w:cantSplit/>
        </w:trPr>
        <w:tc>
          <w:tcPr>
            <w:tcW w:w="4788" w:type="dxa"/>
            <w:tcBorders>
              <w:top w:val="nil"/>
              <w:left w:val="nil"/>
              <w:bottom w:val="nil"/>
              <w:right w:val="nil"/>
            </w:tcBorders>
            <w:vAlign w:val="bottom"/>
          </w:tcPr>
          <w:p w14:paraId="105D0246" w14:textId="77777777" w:rsidR="00C832D1" w:rsidRPr="00476D19" w:rsidRDefault="00C832D1" w:rsidP="00C832D1">
            <w:pPr>
              <w:spacing w:line="240" w:lineRule="atLeast"/>
              <w:rPr>
                <w:rFonts w:cs="Times New Roman"/>
                <w:b/>
                <w:bCs/>
                <w:szCs w:val="22"/>
                <w:lang w:val="en-GB"/>
              </w:rPr>
            </w:pPr>
            <w:r w:rsidRPr="00476D19">
              <w:rPr>
                <w:rFonts w:cs="Times New Roman"/>
                <w:b/>
                <w:bCs/>
                <w:szCs w:val="22"/>
                <w:lang w:val="en-GB"/>
              </w:rPr>
              <w:t>Total</w:t>
            </w:r>
          </w:p>
        </w:tc>
        <w:tc>
          <w:tcPr>
            <w:tcW w:w="837" w:type="dxa"/>
            <w:tcBorders>
              <w:left w:val="nil"/>
              <w:right w:val="nil"/>
            </w:tcBorders>
          </w:tcPr>
          <w:p w14:paraId="00A342B7" w14:textId="77777777" w:rsidR="00C832D1" w:rsidRPr="00476D19" w:rsidRDefault="00C832D1" w:rsidP="00C832D1">
            <w:pPr>
              <w:spacing w:line="240" w:lineRule="atLeast"/>
              <w:ind w:left="-32" w:right="-104"/>
              <w:jc w:val="center"/>
              <w:rPr>
                <w:rFonts w:cs="Times New Roman"/>
                <w:b/>
                <w:bCs/>
                <w:szCs w:val="22"/>
              </w:rPr>
            </w:pPr>
          </w:p>
        </w:tc>
        <w:tc>
          <w:tcPr>
            <w:tcW w:w="1746" w:type="dxa"/>
            <w:tcBorders>
              <w:left w:val="nil"/>
              <w:right w:val="nil"/>
            </w:tcBorders>
          </w:tcPr>
          <w:p w14:paraId="5B2CF133" w14:textId="7B845F9C" w:rsidR="00C832D1" w:rsidRPr="00C832D1" w:rsidRDefault="00C832D1" w:rsidP="00C832D1">
            <w:pPr>
              <w:tabs>
                <w:tab w:val="decimal" w:pos="1359"/>
              </w:tabs>
              <w:spacing w:line="240" w:lineRule="atLeast"/>
              <w:rPr>
                <w:rFonts w:cs="Times New Roman"/>
                <w:b/>
                <w:bCs/>
                <w:szCs w:val="22"/>
              </w:rPr>
            </w:pPr>
            <w:r w:rsidRPr="00C832D1">
              <w:rPr>
                <w:b/>
                <w:bCs/>
              </w:rPr>
              <w:t>845,790</w:t>
            </w:r>
          </w:p>
        </w:tc>
        <w:tc>
          <w:tcPr>
            <w:tcW w:w="1692" w:type="dxa"/>
            <w:tcBorders>
              <w:left w:val="nil"/>
              <w:right w:val="nil"/>
            </w:tcBorders>
            <w:vAlign w:val="bottom"/>
          </w:tcPr>
          <w:p w14:paraId="662E0D16" w14:textId="5AF1FB3D" w:rsidR="00C832D1" w:rsidRPr="00476D19" w:rsidRDefault="00C832D1" w:rsidP="00C832D1">
            <w:pPr>
              <w:tabs>
                <w:tab w:val="decimal" w:pos="1359"/>
              </w:tabs>
              <w:spacing w:line="240" w:lineRule="atLeast"/>
              <w:rPr>
                <w:rFonts w:cs="Times New Roman"/>
                <w:b/>
                <w:bCs/>
                <w:szCs w:val="22"/>
              </w:rPr>
            </w:pPr>
            <w:r w:rsidRPr="00476D19">
              <w:rPr>
                <w:rFonts w:cs="Times New Roman"/>
                <w:b/>
                <w:bCs/>
                <w:szCs w:val="22"/>
              </w:rPr>
              <w:t>1,108,033</w:t>
            </w:r>
          </w:p>
        </w:tc>
      </w:tr>
      <w:tr w:rsidR="00C832D1" w:rsidRPr="00476D19" w14:paraId="5F6985E0" w14:textId="77777777" w:rsidTr="00306A23">
        <w:trPr>
          <w:cantSplit/>
        </w:trPr>
        <w:tc>
          <w:tcPr>
            <w:tcW w:w="4788" w:type="dxa"/>
            <w:tcBorders>
              <w:top w:val="nil"/>
              <w:left w:val="nil"/>
              <w:bottom w:val="nil"/>
              <w:right w:val="nil"/>
            </w:tcBorders>
            <w:vAlign w:val="bottom"/>
          </w:tcPr>
          <w:p w14:paraId="47D5632A" w14:textId="5B111142" w:rsidR="00C832D1" w:rsidRPr="00476D19" w:rsidRDefault="00C832D1" w:rsidP="00C832D1">
            <w:pPr>
              <w:spacing w:line="240" w:lineRule="atLeast"/>
              <w:ind w:left="525" w:hanging="525"/>
              <w:rPr>
                <w:rFonts w:cs="Times New Roman"/>
                <w:szCs w:val="22"/>
                <w:cs/>
                <w:lang w:val="en-GB"/>
              </w:rPr>
            </w:pPr>
            <w:r w:rsidRPr="00476D19">
              <w:rPr>
                <w:rFonts w:cs="Times New Roman"/>
                <w:i/>
                <w:iCs/>
                <w:szCs w:val="22"/>
                <w:lang w:val="en-GB"/>
              </w:rPr>
              <w:t>Less</w:t>
            </w:r>
            <w:r w:rsidRPr="00476D19">
              <w:rPr>
                <w:rFonts w:cs="Times New Roman"/>
                <w:szCs w:val="22"/>
                <w:lang w:val="en-GB"/>
              </w:rPr>
              <w:t xml:space="preserve"> allowance for expected credit losses</w:t>
            </w:r>
          </w:p>
        </w:tc>
        <w:tc>
          <w:tcPr>
            <w:tcW w:w="837" w:type="dxa"/>
            <w:tcBorders>
              <w:left w:val="nil"/>
              <w:right w:val="nil"/>
            </w:tcBorders>
          </w:tcPr>
          <w:p w14:paraId="765C3839" w14:textId="77777777" w:rsidR="00C832D1" w:rsidRPr="00476D19" w:rsidRDefault="00C832D1" w:rsidP="00C832D1">
            <w:pPr>
              <w:spacing w:line="240" w:lineRule="atLeast"/>
              <w:ind w:left="-32" w:right="-104"/>
              <w:jc w:val="center"/>
              <w:rPr>
                <w:rFonts w:cs="Times New Roman"/>
                <w:szCs w:val="22"/>
              </w:rPr>
            </w:pPr>
          </w:p>
        </w:tc>
        <w:tc>
          <w:tcPr>
            <w:tcW w:w="1746" w:type="dxa"/>
            <w:tcBorders>
              <w:left w:val="nil"/>
              <w:right w:val="nil"/>
            </w:tcBorders>
          </w:tcPr>
          <w:p w14:paraId="604A1919" w14:textId="2054E081" w:rsidR="00C832D1" w:rsidRPr="00476D19" w:rsidRDefault="00C832D1" w:rsidP="00C832D1">
            <w:pPr>
              <w:pBdr>
                <w:bottom w:val="single" w:sz="4" w:space="1" w:color="auto"/>
              </w:pBdr>
              <w:tabs>
                <w:tab w:val="decimal" w:pos="1359"/>
              </w:tabs>
              <w:spacing w:line="240" w:lineRule="atLeast"/>
              <w:rPr>
                <w:rFonts w:cs="Times New Roman"/>
                <w:szCs w:val="22"/>
              </w:rPr>
            </w:pPr>
            <w:r w:rsidRPr="00465FD9">
              <w:t>(60,000)</w:t>
            </w:r>
          </w:p>
        </w:tc>
        <w:tc>
          <w:tcPr>
            <w:tcW w:w="1692" w:type="dxa"/>
            <w:tcBorders>
              <w:left w:val="nil"/>
              <w:right w:val="nil"/>
            </w:tcBorders>
            <w:vAlign w:val="bottom"/>
          </w:tcPr>
          <w:p w14:paraId="15B1C1EE" w14:textId="0DD0D3B6" w:rsidR="00C832D1" w:rsidRPr="00476D19" w:rsidRDefault="00C832D1" w:rsidP="00C832D1">
            <w:pPr>
              <w:pBdr>
                <w:bottom w:val="single" w:sz="4" w:space="1" w:color="auto"/>
              </w:pBdr>
              <w:tabs>
                <w:tab w:val="decimal" w:pos="1359"/>
              </w:tabs>
              <w:spacing w:line="240" w:lineRule="atLeast"/>
              <w:rPr>
                <w:rFonts w:cs="Times New Roman"/>
                <w:szCs w:val="22"/>
              </w:rPr>
            </w:pPr>
            <w:r w:rsidRPr="00476D19">
              <w:rPr>
                <w:rFonts w:cs="Times New Roman"/>
                <w:szCs w:val="22"/>
              </w:rPr>
              <w:t>(57,737)</w:t>
            </w:r>
          </w:p>
        </w:tc>
      </w:tr>
      <w:tr w:rsidR="00C832D1" w:rsidRPr="00476D19" w14:paraId="13A5F075" w14:textId="77777777" w:rsidTr="00306A23">
        <w:trPr>
          <w:cantSplit/>
        </w:trPr>
        <w:tc>
          <w:tcPr>
            <w:tcW w:w="4788" w:type="dxa"/>
            <w:tcBorders>
              <w:top w:val="nil"/>
              <w:left w:val="nil"/>
              <w:bottom w:val="nil"/>
              <w:right w:val="nil"/>
            </w:tcBorders>
            <w:vAlign w:val="bottom"/>
          </w:tcPr>
          <w:p w14:paraId="6E41C7FA" w14:textId="2B822CA6" w:rsidR="00C832D1" w:rsidRPr="00476D19" w:rsidRDefault="00C832D1" w:rsidP="00C832D1">
            <w:pPr>
              <w:spacing w:line="240" w:lineRule="atLeast"/>
              <w:rPr>
                <w:rFonts w:cs="Times New Roman"/>
                <w:b/>
                <w:bCs/>
                <w:szCs w:val="22"/>
                <w:cs/>
                <w:lang w:val="en-GB"/>
              </w:rPr>
            </w:pPr>
            <w:r w:rsidRPr="00476D19">
              <w:rPr>
                <w:rFonts w:cs="Times New Roman"/>
                <w:b/>
                <w:bCs/>
                <w:szCs w:val="22"/>
                <w:lang w:val="en-GB"/>
              </w:rPr>
              <w:t>Total</w:t>
            </w:r>
          </w:p>
        </w:tc>
        <w:tc>
          <w:tcPr>
            <w:tcW w:w="837" w:type="dxa"/>
            <w:tcBorders>
              <w:left w:val="nil"/>
              <w:right w:val="nil"/>
            </w:tcBorders>
          </w:tcPr>
          <w:p w14:paraId="1AED0A2A" w14:textId="77777777" w:rsidR="00C832D1" w:rsidRPr="00476D19" w:rsidRDefault="00C832D1" w:rsidP="00C832D1">
            <w:pPr>
              <w:spacing w:line="240" w:lineRule="atLeast"/>
              <w:ind w:left="-32" w:right="-104"/>
              <w:jc w:val="center"/>
              <w:rPr>
                <w:rFonts w:cs="Times New Roman"/>
                <w:b/>
                <w:bCs/>
                <w:szCs w:val="22"/>
              </w:rPr>
            </w:pPr>
          </w:p>
        </w:tc>
        <w:tc>
          <w:tcPr>
            <w:tcW w:w="1746" w:type="dxa"/>
            <w:tcBorders>
              <w:left w:val="nil"/>
              <w:right w:val="nil"/>
            </w:tcBorders>
          </w:tcPr>
          <w:p w14:paraId="6CA1A759" w14:textId="73358003" w:rsidR="00C832D1" w:rsidRPr="00C832D1" w:rsidRDefault="00C832D1" w:rsidP="00C832D1">
            <w:pPr>
              <w:pBdr>
                <w:bottom w:val="double" w:sz="4" w:space="1" w:color="auto"/>
              </w:pBdr>
              <w:tabs>
                <w:tab w:val="decimal" w:pos="1359"/>
              </w:tabs>
              <w:spacing w:line="240" w:lineRule="atLeast"/>
              <w:rPr>
                <w:rFonts w:cs="Times New Roman"/>
                <w:b/>
                <w:bCs/>
                <w:szCs w:val="22"/>
              </w:rPr>
            </w:pPr>
            <w:r w:rsidRPr="00C832D1">
              <w:rPr>
                <w:b/>
                <w:bCs/>
              </w:rPr>
              <w:t>785,790</w:t>
            </w:r>
          </w:p>
        </w:tc>
        <w:tc>
          <w:tcPr>
            <w:tcW w:w="1692" w:type="dxa"/>
            <w:tcBorders>
              <w:left w:val="nil"/>
              <w:right w:val="nil"/>
            </w:tcBorders>
            <w:vAlign w:val="bottom"/>
          </w:tcPr>
          <w:p w14:paraId="109DDFF8" w14:textId="5B4742C6" w:rsidR="00C832D1" w:rsidRPr="00476D19" w:rsidRDefault="00C832D1" w:rsidP="00C832D1">
            <w:pPr>
              <w:pBdr>
                <w:bottom w:val="double" w:sz="4" w:space="1" w:color="auto"/>
              </w:pBdr>
              <w:tabs>
                <w:tab w:val="decimal" w:pos="1359"/>
              </w:tabs>
              <w:spacing w:line="240" w:lineRule="atLeast"/>
              <w:rPr>
                <w:rFonts w:cs="Times New Roman"/>
                <w:b/>
                <w:bCs/>
                <w:szCs w:val="22"/>
              </w:rPr>
            </w:pPr>
            <w:r w:rsidRPr="00476D19">
              <w:rPr>
                <w:rFonts w:cs="Times New Roman"/>
                <w:b/>
                <w:bCs/>
                <w:szCs w:val="22"/>
              </w:rPr>
              <w:t>1,050,296</w:t>
            </w:r>
          </w:p>
        </w:tc>
      </w:tr>
    </w:tbl>
    <w:p w14:paraId="2A4AA604" w14:textId="77777777" w:rsidR="00AE32B7" w:rsidRPr="00476D19" w:rsidRDefault="00AE32B7">
      <w:pPr>
        <w:rPr>
          <w:rFonts w:cs="Times New Roman"/>
        </w:rPr>
      </w:pPr>
    </w:p>
    <w:p w14:paraId="50C5B8EB" w14:textId="77777777" w:rsidR="00BF672F" w:rsidRPr="00476D19" w:rsidRDefault="00BF672F" w:rsidP="00662860">
      <w:pPr>
        <w:pStyle w:val="Heading1"/>
        <w:numPr>
          <w:ilvl w:val="0"/>
          <w:numId w:val="6"/>
        </w:numPr>
        <w:spacing w:before="0" w:line="240" w:lineRule="atLeast"/>
        <w:ind w:left="635" w:hanging="635"/>
        <w:rPr>
          <w:rFonts w:cs="Times New Roman"/>
          <w:u w:val="none"/>
          <w:lang w:val="en-GB"/>
        </w:rPr>
      </w:pPr>
      <w:bookmarkStart w:id="48" w:name="_Toc1404432"/>
      <w:bookmarkStart w:id="49" w:name="_Toc17295503"/>
      <w:bookmarkStart w:id="50" w:name="_Toc48896660"/>
      <w:bookmarkStart w:id="51" w:name="_Toc65141104"/>
      <w:bookmarkStart w:id="52" w:name="_Toc158632329"/>
      <w:r w:rsidRPr="00476D19">
        <w:rPr>
          <w:rFonts w:cs="Times New Roman"/>
          <w:u w:val="none"/>
          <w:lang w:val="en-GB"/>
        </w:rPr>
        <w:t>Deposits</w:t>
      </w:r>
      <w:bookmarkEnd w:id="48"/>
      <w:bookmarkEnd w:id="49"/>
      <w:bookmarkEnd w:id="50"/>
      <w:bookmarkEnd w:id="51"/>
      <w:bookmarkEnd w:id="52"/>
    </w:p>
    <w:p w14:paraId="4F32625A" w14:textId="77777777" w:rsidR="007F0CF9" w:rsidRPr="00476D19" w:rsidRDefault="007F0CF9" w:rsidP="007F7B6C">
      <w:pPr>
        <w:spacing w:line="240" w:lineRule="atLeast"/>
        <w:ind w:left="630" w:right="-43" w:hanging="630"/>
        <w:jc w:val="thaiDistribute"/>
        <w:rPr>
          <w:rFonts w:cs="Times New Roman"/>
          <w:b/>
          <w:bCs/>
        </w:rPr>
      </w:pPr>
    </w:p>
    <w:p w14:paraId="4C53E709" w14:textId="79F42FD1" w:rsidR="00BF672F" w:rsidRPr="00476D19" w:rsidRDefault="004D19E0" w:rsidP="00CE043C">
      <w:pPr>
        <w:spacing w:line="240" w:lineRule="atLeast"/>
        <w:ind w:left="635" w:right="-45" w:hanging="635"/>
        <w:jc w:val="thaiDistribute"/>
        <w:rPr>
          <w:rFonts w:cs="Times New Roman"/>
          <w:b/>
          <w:bCs/>
        </w:rPr>
      </w:pPr>
      <w:r>
        <w:rPr>
          <w:rFonts w:cs="Times New Roman"/>
          <w:b/>
          <w:bCs/>
        </w:rPr>
        <w:t>18</w:t>
      </w:r>
      <w:r w:rsidR="00BF672F" w:rsidRPr="00476D19">
        <w:rPr>
          <w:rFonts w:cs="Times New Roman"/>
          <w:b/>
          <w:bCs/>
        </w:rPr>
        <w:t>.1</w:t>
      </w:r>
      <w:r w:rsidR="00CE043C" w:rsidRPr="00476D19">
        <w:rPr>
          <w:rFonts w:cs="Times New Roman"/>
          <w:b/>
          <w:bCs/>
        </w:rPr>
        <w:tab/>
      </w:r>
      <w:r w:rsidR="00BF672F" w:rsidRPr="00476D19">
        <w:rPr>
          <w:rFonts w:cs="Times New Roman"/>
          <w:b/>
          <w:bCs/>
        </w:rPr>
        <w:t xml:space="preserve">Classified by type of deposits </w:t>
      </w:r>
    </w:p>
    <w:p w14:paraId="204786E8" w14:textId="77777777" w:rsidR="007F0CF9" w:rsidRPr="00476D19" w:rsidRDefault="007F0CF9">
      <w:pPr>
        <w:rPr>
          <w:rFonts w:cs="Times New Roman"/>
        </w:rPr>
      </w:pPr>
    </w:p>
    <w:tbl>
      <w:tblPr>
        <w:tblW w:w="4723" w:type="pct"/>
        <w:tblInd w:w="540" w:type="dxa"/>
        <w:tblLook w:val="0000" w:firstRow="0" w:lastRow="0" w:firstColumn="0" w:lastColumn="0" w:noHBand="0" w:noVBand="0"/>
      </w:tblPr>
      <w:tblGrid>
        <w:gridCol w:w="4798"/>
        <w:gridCol w:w="837"/>
        <w:gridCol w:w="1727"/>
        <w:gridCol w:w="1711"/>
      </w:tblGrid>
      <w:tr w:rsidR="00956FA7" w:rsidRPr="00476D19" w14:paraId="16D5F740" w14:textId="77777777" w:rsidTr="0054422E">
        <w:trPr>
          <w:cantSplit/>
        </w:trPr>
        <w:tc>
          <w:tcPr>
            <w:tcW w:w="2644" w:type="pct"/>
            <w:tcBorders>
              <w:top w:val="nil"/>
              <w:left w:val="nil"/>
              <w:bottom w:val="nil"/>
              <w:right w:val="nil"/>
            </w:tcBorders>
            <w:vAlign w:val="bottom"/>
          </w:tcPr>
          <w:p w14:paraId="2B6CEFB6" w14:textId="77777777" w:rsidR="00956FA7" w:rsidRPr="00476D19" w:rsidRDefault="00956FA7" w:rsidP="00956FA7">
            <w:pPr>
              <w:spacing w:line="240" w:lineRule="atLeast"/>
              <w:jc w:val="center"/>
              <w:rPr>
                <w:rFonts w:cs="Times New Roman"/>
              </w:rPr>
            </w:pPr>
          </w:p>
        </w:tc>
        <w:tc>
          <w:tcPr>
            <w:tcW w:w="461" w:type="pct"/>
            <w:tcBorders>
              <w:top w:val="nil"/>
              <w:left w:val="nil"/>
              <w:right w:val="nil"/>
            </w:tcBorders>
          </w:tcPr>
          <w:p w14:paraId="2155CD4C" w14:textId="77777777" w:rsidR="00956FA7" w:rsidRDefault="00956FA7" w:rsidP="00956FA7">
            <w:pPr>
              <w:spacing w:line="240" w:lineRule="atLeast"/>
              <w:ind w:left="-122" w:right="-95"/>
              <w:jc w:val="center"/>
              <w:rPr>
                <w:rFonts w:cs="Times New Roman"/>
                <w:i/>
                <w:iCs/>
                <w:szCs w:val="22"/>
              </w:rPr>
            </w:pPr>
          </w:p>
          <w:p w14:paraId="50829A17" w14:textId="2BE23D48" w:rsidR="00956FA7" w:rsidRPr="00476D19" w:rsidRDefault="00956FA7" w:rsidP="00956FA7">
            <w:pPr>
              <w:spacing w:line="240" w:lineRule="atLeast"/>
              <w:ind w:left="-122" w:right="-95"/>
              <w:jc w:val="center"/>
              <w:rPr>
                <w:rFonts w:cs="Times New Roman"/>
                <w:szCs w:val="22"/>
              </w:rPr>
            </w:pPr>
            <w:r w:rsidRPr="00476D19">
              <w:rPr>
                <w:rFonts w:cs="Times New Roman"/>
                <w:i/>
                <w:iCs/>
                <w:szCs w:val="22"/>
              </w:rPr>
              <w:t>Note</w:t>
            </w:r>
          </w:p>
        </w:tc>
        <w:tc>
          <w:tcPr>
            <w:tcW w:w="952" w:type="pct"/>
            <w:tcBorders>
              <w:top w:val="nil"/>
              <w:left w:val="nil"/>
              <w:right w:val="nil"/>
            </w:tcBorders>
            <w:vAlign w:val="bottom"/>
          </w:tcPr>
          <w:p w14:paraId="1A4688FE" w14:textId="77777777" w:rsidR="00956FA7" w:rsidRDefault="00956FA7" w:rsidP="00956FA7">
            <w:pPr>
              <w:spacing w:line="240" w:lineRule="atLeast"/>
              <w:ind w:right="-18"/>
              <w:jc w:val="center"/>
              <w:rPr>
                <w:rFonts w:cs="Times New Roman"/>
                <w:szCs w:val="22"/>
              </w:rPr>
            </w:pPr>
            <w:r>
              <w:rPr>
                <w:rFonts w:cs="Times New Roman"/>
                <w:szCs w:val="22"/>
              </w:rPr>
              <w:t xml:space="preserve">30 June </w:t>
            </w:r>
          </w:p>
          <w:p w14:paraId="0D34EA0B" w14:textId="1F023A23" w:rsidR="00956FA7" w:rsidRPr="00476D19" w:rsidRDefault="00956FA7" w:rsidP="00956FA7">
            <w:pPr>
              <w:spacing w:line="240" w:lineRule="atLeast"/>
              <w:jc w:val="center"/>
              <w:rPr>
                <w:rFonts w:cs="Times New Roman"/>
                <w:cs/>
              </w:rPr>
            </w:pPr>
            <w:r w:rsidRPr="00476D19">
              <w:rPr>
                <w:rFonts w:cs="Times New Roman"/>
                <w:szCs w:val="22"/>
              </w:rPr>
              <w:t>202</w:t>
            </w:r>
            <w:r>
              <w:rPr>
                <w:rFonts w:cs="Times New Roman"/>
                <w:szCs w:val="22"/>
              </w:rPr>
              <w:t>5</w:t>
            </w:r>
          </w:p>
        </w:tc>
        <w:tc>
          <w:tcPr>
            <w:tcW w:w="943" w:type="pct"/>
            <w:tcBorders>
              <w:top w:val="nil"/>
              <w:left w:val="nil"/>
              <w:right w:val="nil"/>
            </w:tcBorders>
            <w:vAlign w:val="bottom"/>
          </w:tcPr>
          <w:p w14:paraId="42036211" w14:textId="61E511A1" w:rsidR="00956FA7" w:rsidRPr="00476D19" w:rsidRDefault="00956FA7" w:rsidP="00956FA7">
            <w:pPr>
              <w:spacing w:line="240" w:lineRule="atLeast"/>
              <w:jc w:val="center"/>
              <w:rPr>
                <w:rFonts w:cs="Times New Roman"/>
              </w:rPr>
            </w:pPr>
            <w:r>
              <w:rPr>
                <w:rFonts w:cs="Times New Roman"/>
                <w:szCs w:val="22"/>
              </w:rPr>
              <w:t xml:space="preserve">31 December </w:t>
            </w:r>
            <w:r w:rsidRPr="00476D19">
              <w:rPr>
                <w:rFonts w:cs="Times New Roman"/>
                <w:szCs w:val="22"/>
              </w:rPr>
              <w:t>202</w:t>
            </w:r>
            <w:r>
              <w:rPr>
                <w:rFonts w:cs="Times New Roman"/>
                <w:szCs w:val="22"/>
              </w:rPr>
              <w:t>4</w:t>
            </w:r>
          </w:p>
        </w:tc>
      </w:tr>
      <w:tr w:rsidR="00956FA7" w:rsidRPr="00476D19" w14:paraId="3A097FDE" w14:textId="77777777" w:rsidTr="0054422E">
        <w:trPr>
          <w:cantSplit/>
        </w:trPr>
        <w:tc>
          <w:tcPr>
            <w:tcW w:w="2644" w:type="pct"/>
            <w:tcBorders>
              <w:top w:val="nil"/>
              <w:left w:val="nil"/>
              <w:bottom w:val="nil"/>
              <w:right w:val="nil"/>
            </w:tcBorders>
            <w:vAlign w:val="center"/>
          </w:tcPr>
          <w:p w14:paraId="297B1A42" w14:textId="77777777" w:rsidR="00956FA7" w:rsidRPr="00476D19" w:rsidRDefault="00956FA7" w:rsidP="00956FA7">
            <w:pPr>
              <w:spacing w:line="240" w:lineRule="atLeast"/>
              <w:rPr>
                <w:rFonts w:cs="Times New Roman"/>
              </w:rPr>
            </w:pPr>
          </w:p>
        </w:tc>
        <w:tc>
          <w:tcPr>
            <w:tcW w:w="461" w:type="pct"/>
            <w:tcBorders>
              <w:left w:val="nil"/>
              <w:right w:val="nil"/>
            </w:tcBorders>
          </w:tcPr>
          <w:p w14:paraId="2B84381C" w14:textId="77777777" w:rsidR="00956FA7" w:rsidRPr="00476D19" w:rsidRDefault="00956FA7" w:rsidP="00956FA7">
            <w:pPr>
              <w:spacing w:line="240" w:lineRule="atLeast"/>
              <w:ind w:left="-122" w:right="-95"/>
              <w:jc w:val="center"/>
              <w:rPr>
                <w:rFonts w:cs="Times New Roman"/>
                <w:i/>
                <w:iCs/>
              </w:rPr>
            </w:pPr>
          </w:p>
        </w:tc>
        <w:tc>
          <w:tcPr>
            <w:tcW w:w="1895" w:type="pct"/>
            <w:gridSpan w:val="2"/>
            <w:tcBorders>
              <w:left w:val="nil"/>
              <w:right w:val="nil"/>
            </w:tcBorders>
          </w:tcPr>
          <w:p w14:paraId="29C9B3F5" w14:textId="32A97F45" w:rsidR="00956FA7" w:rsidRPr="00476D19" w:rsidRDefault="00956FA7" w:rsidP="00956FA7">
            <w:pPr>
              <w:spacing w:line="240" w:lineRule="atLeast"/>
              <w:jc w:val="center"/>
              <w:rPr>
                <w:rFonts w:cs="Times New Roman"/>
                <w:i/>
                <w:iCs/>
                <w:cs/>
              </w:rPr>
            </w:pPr>
            <w:r w:rsidRPr="00476D19">
              <w:rPr>
                <w:rFonts w:cs="Times New Roman"/>
                <w:i/>
                <w:iCs/>
              </w:rPr>
              <w:t>(in thousand Baht)</w:t>
            </w:r>
          </w:p>
        </w:tc>
      </w:tr>
      <w:tr w:rsidR="00C832D1" w:rsidRPr="00476D19" w14:paraId="3C33F7F7" w14:textId="77777777" w:rsidTr="003152AB">
        <w:trPr>
          <w:cantSplit/>
          <w:trHeight w:val="56"/>
        </w:trPr>
        <w:tc>
          <w:tcPr>
            <w:tcW w:w="2644" w:type="pct"/>
            <w:tcBorders>
              <w:top w:val="nil"/>
              <w:left w:val="nil"/>
              <w:bottom w:val="nil"/>
              <w:right w:val="nil"/>
            </w:tcBorders>
            <w:vAlign w:val="bottom"/>
          </w:tcPr>
          <w:p w14:paraId="197B3487" w14:textId="3BF79ACC" w:rsidR="00C832D1" w:rsidRPr="00476D19" w:rsidRDefault="00C832D1" w:rsidP="00C832D1">
            <w:pPr>
              <w:spacing w:line="240" w:lineRule="atLeast"/>
              <w:rPr>
                <w:rFonts w:cs="Times New Roman"/>
                <w:cs/>
              </w:rPr>
            </w:pPr>
            <w:r w:rsidRPr="00476D19">
              <w:rPr>
                <w:rFonts w:cs="Times New Roman"/>
                <w:color w:val="000000"/>
                <w:szCs w:val="22"/>
              </w:rPr>
              <w:t>At call</w:t>
            </w:r>
          </w:p>
        </w:tc>
        <w:tc>
          <w:tcPr>
            <w:tcW w:w="461" w:type="pct"/>
            <w:tcBorders>
              <w:left w:val="nil"/>
              <w:right w:val="nil"/>
            </w:tcBorders>
          </w:tcPr>
          <w:p w14:paraId="7B070934" w14:textId="214833EF" w:rsidR="00C832D1" w:rsidRPr="00476D19" w:rsidRDefault="00C832D1" w:rsidP="00C832D1">
            <w:pPr>
              <w:spacing w:line="240" w:lineRule="atLeast"/>
              <w:ind w:left="-122" w:right="-95"/>
              <w:jc w:val="center"/>
              <w:rPr>
                <w:rFonts w:cs="Times New Roman"/>
                <w:i/>
                <w:iCs/>
                <w:szCs w:val="22"/>
              </w:rPr>
            </w:pPr>
            <w:r w:rsidRPr="00476D19">
              <w:rPr>
                <w:rFonts w:cs="Times New Roman"/>
                <w:i/>
                <w:iCs/>
                <w:szCs w:val="22"/>
              </w:rPr>
              <w:t>2</w:t>
            </w:r>
            <w:r>
              <w:rPr>
                <w:rFonts w:cs="Times New Roman"/>
                <w:i/>
                <w:iCs/>
                <w:szCs w:val="22"/>
              </w:rPr>
              <w:t>7</w:t>
            </w:r>
          </w:p>
        </w:tc>
        <w:tc>
          <w:tcPr>
            <w:tcW w:w="952" w:type="pct"/>
            <w:tcBorders>
              <w:left w:val="nil"/>
              <w:right w:val="nil"/>
            </w:tcBorders>
          </w:tcPr>
          <w:p w14:paraId="269AE075" w14:textId="5EFAC4A1" w:rsidR="00C832D1" w:rsidRPr="00476D19" w:rsidRDefault="000A0D61" w:rsidP="00C832D1">
            <w:pPr>
              <w:tabs>
                <w:tab w:val="decimal" w:pos="1368"/>
              </w:tabs>
              <w:spacing w:line="240" w:lineRule="atLeast"/>
              <w:rPr>
                <w:rFonts w:cs="Times New Roman"/>
                <w:szCs w:val="22"/>
              </w:rPr>
            </w:pPr>
            <w:r w:rsidRPr="000A0D61">
              <w:t>2,919,247</w:t>
            </w:r>
          </w:p>
        </w:tc>
        <w:tc>
          <w:tcPr>
            <w:tcW w:w="943" w:type="pct"/>
            <w:tcBorders>
              <w:left w:val="nil"/>
              <w:right w:val="nil"/>
            </w:tcBorders>
            <w:vAlign w:val="bottom"/>
          </w:tcPr>
          <w:p w14:paraId="1EA1B1F0" w14:textId="5FD35279" w:rsidR="00C832D1" w:rsidRPr="00476D19" w:rsidRDefault="00C832D1" w:rsidP="00C832D1">
            <w:pPr>
              <w:tabs>
                <w:tab w:val="decimal" w:pos="1368"/>
              </w:tabs>
              <w:spacing w:line="240" w:lineRule="atLeast"/>
              <w:rPr>
                <w:rFonts w:cs="Times New Roman"/>
                <w:szCs w:val="22"/>
              </w:rPr>
            </w:pPr>
            <w:r w:rsidRPr="00476D19">
              <w:rPr>
                <w:rFonts w:cs="Times New Roman"/>
                <w:szCs w:val="22"/>
              </w:rPr>
              <w:t>2,659,579</w:t>
            </w:r>
          </w:p>
        </w:tc>
      </w:tr>
      <w:tr w:rsidR="00C832D1" w:rsidRPr="00476D19" w14:paraId="042A43F8" w14:textId="77777777" w:rsidTr="003152AB">
        <w:trPr>
          <w:cantSplit/>
        </w:trPr>
        <w:tc>
          <w:tcPr>
            <w:tcW w:w="2644" w:type="pct"/>
            <w:tcBorders>
              <w:top w:val="nil"/>
              <w:left w:val="nil"/>
              <w:bottom w:val="nil"/>
              <w:right w:val="nil"/>
            </w:tcBorders>
            <w:vAlign w:val="bottom"/>
          </w:tcPr>
          <w:p w14:paraId="30BC85EA" w14:textId="17031E7A" w:rsidR="00C832D1" w:rsidRPr="00476D19" w:rsidRDefault="00C832D1" w:rsidP="00C832D1">
            <w:pPr>
              <w:spacing w:line="240" w:lineRule="atLeast"/>
              <w:rPr>
                <w:rFonts w:cs="Times New Roman"/>
                <w:cs/>
              </w:rPr>
            </w:pPr>
            <w:r w:rsidRPr="00476D19">
              <w:rPr>
                <w:rFonts w:cs="Times New Roman"/>
                <w:color w:val="000000"/>
                <w:szCs w:val="22"/>
              </w:rPr>
              <w:t>Savings</w:t>
            </w:r>
          </w:p>
        </w:tc>
        <w:tc>
          <w:tcPr>
            <w:tcW w:w="461" w:type="pct"/>
            <w:tcBorders>
              <w:left w:val="nil"/>
              <w:right w:val="nil"/>
            </w:tcBorders>
          </w:tcPr>
          <w:p w14:paraId="565CAC3A" w14:textId="54326E54" w:rsidR="00C832D1" w:rsidRPr="00476D19" w:rsidRDefault="00C832D1" w:rsidP="00C832D1">
            <w:pPr>
              <w:spacing w:line="240" w:lineRule="atLeast"/>
              <w:ind w:left="-122" w:right="-95"/>
              <w:jc w:val="center"/>
              <w:rPr>
                <w:rFonts w:cs="Times New Roman"/>
                <w:i/>
                <w:iCs/>
                <w:szCs w:val="22"/>
              </w:rPr>
            </w:pPr>
            <w:r w:rsidRPr="00476D19">
              <w:rPr>
                <w:rFonts w:cs="Times New Roman"/>
                <w:i/>
                <w:iCs/>
                <w:szCs w:val="22"/>
              </w:rPr>
              <w:t>2</w:t>
            </w:r>
            <w:r>
              <w:rPr>
                <w:rFonts w:cs="Times New Roman"/>
                <w:i/>
                <w:iCs/>
                <w:szCs w:val="22"/>
              </w:rPr>
              <w:t>7</w:t>
            </w:r>
          </w:p>
        </w:tc>
        <w:tc>
          <w:tcPr>
            <w:tcW w:w="952" w:type="pct"/>
            <w:tcBorders>
              <w:left w:val="nil"/>
              <w:right w:val="nil"/>
            </w:tcBorders>
          </w:tcPr>
          <w:p w14:paraId="4B6A2AEA" w14:textId="5D0D0429" w:rsidR="00C832D1" w:rsidRPr="00476D19" w:rsidRDefault="00C832D1" w:rsidP="00C832D1">
            <w:pPr>
              <w:tabs>
                <w:tab w:val="decimal" w:pos="1368"/>
              </w:tabs>
              <w:spacing w:line="240" w:lineRule="atLeast"/>
              <w:rPr>
                <w:rFonts w:cs="Times New Roman"/>
                <w:szCs w:val="22"/>
              </w:rPr>
            </w:pPr>
            <w:r w:rsidRPr="00A35AC6">
              <w:t>63,020,072</w:t>
            </w:r>
          </w:p>
        </w:tc>
        <w:tc>
          <w:tcPr>
            <w:tcW w:w="943" w:type="pct"/>
            <w:tcBorders>
              <w:left w:val="nil"/>
              <w:right w:val="nil"/>
            </w:tcBorders>
            <w:vAlign w:val="bottom"/>
          </w:tcPr>
          <w:p w14:paraId="42FD22BB" w14:textId="005CEFAB" w:rsidR="00C832D1" w:rsidRPr="00476D19" w:rsidRDefault="00C832D1" w:rsidP="00C832D1">
            <w:pPr>
              <w:tabs>
                <w:tab w:val="decimal" w:pos="1368"/>
              </w:tabs>
              <w:spacing w:line="240" w:lineRule="atLeast"/>
              <w:rPr>
                <w:rFonts w:cs="Times New Roman"/>
                <w:szCs w:val="22"/>
              </w:rPr>
            </w:pPr>
            <w:r w:rsidRPr="00476D19">
              <w:rPr>
                <w:rFonts w:cs="Times New Roman"/>
                <w:szCs w:val="22"/>
              </w:rPr>
              <w:t>58,116,783</w:t>
            </w:r>
          </w:p>
        </w:tc>
      </w:tr>
      <w:tr w:rsidR="00C832D1" w:rsidRPr="00476D19" w14:paraId="353E8D88" w14:textId="77777777" w:rsidTr="003152AB">
        <w:trPr>
          <w:cantSplit/>
        </w:trPr>
        <w:tc>
          <w:tcPr>
            <w:tcW w:w="2644" w:type="pct"/>
            <w:tcBorders>
              <w:top w:val="nil"/>
              <w:left w:val="nil"/>
              <w:bottom w:val="nil"/>
              <w:right w:val="nil"/>
            </w:tcBorders>
            <w:vAlign w:val="bottom"/>
          </w:tcPr>
          <w:p w14:paraId="647E2103" w14:textId="6DB4F965" w:rsidR="00C832D1" w:rsidRPr="00476D19" w:rsidRDefault="00C832D1" w:rsidP="00C832D1">
            <w:pPr>
              <w:spacing w:line="240" w:lineRule="atLeast"/>
              <w:rPr>
                <w:rFonts w:cs="Times New Roman"/>
              </w:rPr>
            </w:pPr>
            <w:r w:rsidRPr="00476D19">
              <w:rPr>
                <w:rFonts w:cs="Times New Roman"/>
                <w:color w:val="000000"/>
                <w:szCs w:val="22"/>
              </w:rPr>
              <w:t>Term</w:t>
            </w:r>
          </w:p>
        </w:tc>
        <w:tc>
          <w:tcPr>
            <w:tcW w:w="461" w:type="pct"/>
            <w:tcBorders>
              <w:left w:val="nil"/>
              <w:right w:val="nil"/>
            </w:tcBorders>
          </w:tcPr>
          <w:p w14:paraId="397A3B39" w14:textId="708CA7FC" w:rsidR="00C832D1" w:rsidRPr="00476D19" w:rsidRDefault="00C832D1" w:rsidP="00C832D1">
            <w:pPr>
              <w:spacing w:line="240" w:lineRule="atLeast"/>
              <w:ind w:left="-122" w:right="-95"/>
              <w:jc w:val="center"/>
              <w:rPr>
                <w:rFonts w:cs="Times New Roman"/>
                <w:i/>
                <w:iCs/>
                <w:szCs w:val="22"/>
              </w:rPr>
            </w:pPr>
            <w:r w:rsidRPr="00476D19">
              <w:rPr>
                <w:rFonts w:cs="Times New Roman"/>
                <w:i/>
                <w:iCs/>
                <w:szCs w:val="22"/>
              </w:rPr>
              <w:t>2</w:t>
            </w:r>
            <w:r>
              <w:rPr>
                <w:rFonts w:cs="Times New Roman"/>
                <w:i/>
                <w:iCs/>
                <w:szCs w:val="22"/>
              </w:rPr>
              <w:t>7</w:t>
            </w:r>
          </w:p>
        </w:tc>
        <w:tc>
          <w:tcPr>
            <w:tcW w:w="952" w:type="pct"/>
            <w:tcBorders>
              <w:left w:val="nil"/>
              <w:right w:val="nil"/>
            </w:tcBorders>
          </w:tcPr>
          <w:p w14:paraId="55C55877" w14:textId="22C59411" w:rsidR="00C832D1" w:rsidRPr="00476D19" w:rsidRDefault="000A0D61" w:rsidP="00C832D1">
            <w:pPr>
              <w:tabs>
                <w:tab w:val="decimal" w:pos="1368"/>
              </w:tabs>
              <w:spacing w:line="240" w:lineRule="atLeast"/>
              <w:rPr>
                <w:rFonts w:cs="Times New Roman"/>
                <w:szCs w:val="22"/>
                <w:cs/>
              </w:rPr>
            </w:pPr>
            <w:r w:rsidRPr="000A0D61">
              <w:t>173,148,244</w:t>
            </w:r>
          </w:p>
        </w:tc>
        <w:tc>
          <w:tcPr>
            <w:tcW w:w="943" w:type="pct"/>
            <w:tcBorders>
              <w:left w:val="nil"/>
              <w:right w:val="nil"/>
            </w:tcBorders>
            <w:vAlign w:val="bottom"/>
          </w:tcPr>
          <w:p w14:paraId="0EDFA80C" w14:textId="5FB562C7" w:rsidR="00C832D1" w:rsidRPr="00476D19" w:rsidRDefault="00C832D1" w:rsidP="00C832D1">
            <w:pPr>
              <w:tabs>
                <w:tab w:val="decimal" w:pos="1368"/>
              </w:tabs>
              <w:spacing w:line="240" w:lineRule="atLeast"/>
              <w:rPr>
                <w:rFonts w:cs="Times New Roman"/>
                <w:szCs w:val="22"/>
                <w:cs/>
              </w:rPr>
            </w:pPr>
            <w:r w:rsidRPr="00476D19">
              <w:rPr>
                <w:rFonts w:cs="Times New Roman"/>
                <w:szCs w:val="22"/>
              </w:rPr>
              <w:t>162,871,336</w:t>
            </w:r>
          </w:p>
        </w:tc>
      </w:tr>
      <w:tr w:rsidR="00C832D1" w:rsidRPr="00476D19" w14:paraId="2E883E74" w14:textId="77777777" w:rsidTr="003152AB">
        <w:trPr>
          <w:cantSplit/>
        </w:trPr>
        <w:tc>
          <w:tcPr>
            <w:tcW w:w="2644" w:type="pct"/>
            <w:tcBorders>
              <w:top w:val="nil"/>
              <w:left w:val="nil"/>
              <w:bottom w:val="nil"/>
              <w:right w:val="nil"/>
            </w:tcBorders>
            <w:vAlign w:val="bottom"/>
          </w:tcPr>
          <w:p w14:paraId="3BC86496" w14:textId="77777777" w:rsidR="00C832D1" w:rsidRPr="00476D19" w:rsidRDefault="00C832D1" w:rsidP="00C832D1">
            <w:pPr>
              <w:spacing w:line="240" w:lineRule="atLeast"/>
              <w:rPr>
                <w:rFonts w:cs="Times New Roman"/>
                <w:cs/>
              </w:rPr>
            </w:pPr>
            <w:r w:rsidRPr="00476D19">
              <w:rPr>
                <w:rFonts w:cs="Times New Roman"/>
              </w:rPr>
              <w:t>Fixed deposit receipts</w:t>
            </w:r>
          </w:p>
        </w:tc>
        <w:tc>
          <w:tcPr>
            <w:tcW w:w="461" w:type="pct"/>
            <w:tcBorders>
              <w:left w:val="nil"/>
              <w:right w:val="nil"/>
            </w:tcBorders>
          </w:tcPr>
          <w:p w14:paraId="200288C0" w14:textId="5F047092" w:rsidR="00C832D1" w:rsidRPr="00476D19" w:rsidRDefault="00C832D1" w:rsidP="00C832D1">
            <w:pPr>
              <w:spacing w:line="240" w:lineRule="atLeast"/>
              <w:ind w:left="-122" w:right="-95"/>
              <w:jc w:val="center"/>
              <w:rPr>
                <w:rFonts w:cs="Times New Roman"/>
                <w:i/>
                <w:iCs/>
                <w:szCs w:val="22"/>
                <w:cs/>
              </w:rPr>
            </w:pPr>
          </w:p>
        </w:tc>
        <w:tc>
          <w:tcPr>
            <w:tcW w:w="952" w:type="pct"/>
            <w:tcBorders>
              <w:left w:val="nil"/>
              <w:right w:val="nil"/>
            </w:tcBorders>
          </w:tcPr>
          <w:p w14:paraId="11C7A197" w14:textId="6EDA6F52" w:rsidR="00C832D1" w:rsidRPr="00476D19" w:rsidRDefault="00C832D1" w:rsidP="00C832D1">
            <w:pPr>
              <w:pBdr>
                <w:bottom w:val="single" w:sz="4" w:space="1" w:color="auto"/>
              </w:pBdr>
              <w:tabs>
                <w:tab w:val="decimal" w:pos="1368"/>
              </w:tabs>
              <w:spacing w:line="240" w:lineRule="atLeast"/>
              <w:rPr>
                <w:rFonts w:cs="Times New Roman"/>
                <w:szCs w:val="22"/>
              </w:rPr>
            </w:pPr>
            <w:r w:rsidRPr="00A35AC6">
              <w:t>45,431,644</w:t>
            </w:r>
          </w:p>
        </w:tc>
        <w:tc>
          <w:tcPr>
            <w:tcW w:w="943" w:type="pct"/>
            <w:tcBorders>
              <w:left w:val="nil"/>
              <w:right w:val="nil"/>
            </w:tcBorders>
            <w:vAlign w:val="bottom"/>
          </w:tcPr>
          <w:p w14:paraId="328EE231" w14:textId="7FAC702B" w:rsidR="00C832D1" w:rsidRPr="00476D19" w:rsidRDefault="00C832D1" w:rsidP="00C832D1">
            <w:pPr>
              <w:pBdr>
                <w:bottom w:val="single" w:sz="4" w:space="1" w:color="auto"/>
              </w:pBdr>
              <w:tabs>
                <w:tab w:val="decimal" w:pos="1368"/>
              </w:tabs>
              <w:spacing w:line="240" w:lineRule="atLeast"/>
              <w:rPr>
                <w:rFonts w:cs="Times New Roman"/>
                <w:szCs w:val="22"/>
              </w:rPr>
            </w:pPr>
            <w:r w:rsidRPr="00476D19">
              <w:rPr>
                <w:rFonts w:cs="Times New Roman"/>
                <w:szCs w:val="22"/>
                <w:cs/>
              </w:rPr>
              <w:t>56</w:t>
            </w:r>
            <w:r w:rsidRPr="00476D19">
              <w:rPr>
                <w:rFonts w:cs="Times New Roman"/>
                <w:szCs w:val="22"/>
              </w:rPr>
              <w:t>,</w:t>
            </w:r>
            <w:r w:rsidRPr="00476D19">
              <w:rPr>
                <w:rFonts w:cs="Times New Roman"/>
                <w:szCs w:val="22"/>
                <w:cs/>
              </w:rPr>
              <w:t>260</w:t>
            </w:r>
            <w:r w:rsidRPr="00476D19">
              <w:rPr>
                <w:rFonts w:cs="Times New Roman"/>
                <w:szCs w:val="22"/>
              </w:rPr>
              <w:t>,</w:t>
            </w:r>
            <w:r w:rsidRPr="00476D19">
              <w:rPr>
                <w:rFonts w:cs="Times New Roman"/>
                <w:szCs w:val="22"/>
                <w:cs/>
              </w:rPr>
              <w:t>026</w:t>
            </w:r>
          </w:p>
        </w:tc>
      </w:tr>
      <w:tr w:rsidR="00C832D1" w:rsidRPr="00476D19" w14:paraId="0BF4FAA6" w14:textId="77777777" w:rsidTr="003152AB">
        <w:trPr>
          <w:cantSplit/>
        </w:trPr>
        <w:tc>
          <w:tcPr>
            <w:tcW w:w="2644" w:type="pct"/>
            <w:tcBorders>
              <w:top w:val="nil"/>
              <w:left w:val="nil"/>
              <w:bottom w:val="nil"/>
              <w:right w:val="nil"/>
            </w:tcBorders>
            <w:vAlign w:val="bottom"/>
          </w:tcPr>
          <w:p w14:paraId="3BD0BB03" w14:textId="52D0980B" w:rsidR="00C832D1" w:rsidRPr="00476D19" w:rsidRDefault="00C832D1" w:rsidP="00C832D1">
            <w:pPr>
              <w:spacing w:line="240" w:lineRule="atLeast"/>
              <w:rPr>
                <w:rFonts w:cs="Times New Roman"/>
                <w:b/>
                <w:bCs/>
              </w:rPr>
            </w:pPr>
            <w:r w:rsidRPr="00476D19">
              <w:rPr>
                <w:rFonts w:cs="Times New Roman"/>
                <w:b/>
                <w:bCs/>
              </w:rPr>
              <w:t>Total</w:t>
            </w:r>
          </w:p>
        </w:tc>
        <w:tc>
          <w:tcPr>
            <w:tcW w:w="461" w:type="pct"/>
            <w:tcBorders>
              <w:left w:val="nil"/>
              <w:right w:val="nil"/>
            </w:tcBorders>
          </w:tcPr>
          <w:p w14:paraId="50DF6DB2" w14:textId="77777777" w:rsidR="00C832D1" w:rsidRPr="00476D19" w:rsidRDefault="00C832D1" w:rsidP="00C832D1">
            <w:pPr>
              <w:tabs>
                <w:tab w:val="decimal" w:pos="1316"/>
              </w:tabs>
              <w:spacing w:line="240" w:lineRule="atLeast"/>
              <w:ind w:left="-122" w:right="-95"/>
              <w:jc w:val="center"/>
              <w:rPr>
                <w:rFonts w:cs="Times New Roman"/>
                <w:b/>
                <w:bCs/>
              </w:rPr>
            </w:pPr>
          </w:p>
        </w:tc>
        <w:tc>
          <w:tcPr>
            <w:tcW w:w="952" w:type="pct"/>
            <w:tcBorders>
              <w:left w:val="nil"/>
              <w:right w:val="nil"/>
            </w:tcBorders>
          </w:tcPr>
          <w:p w14:paraId="51A337E2" w14:textId="4CED9A98" w:rsidR="00C832D1" w:rsidRPr="00C832D1" w:rsidRDefault="00C832D1" w:rsidP="00C832D1">
            <w:pPr>
              <w:pBdr>
                <w:bottom w:val="double" w:sz="4" w:space="1" w:color="auto"/>
              </w:pBdr>
              <w:tabs>
                <w:tab w:val="decimal" w:pos="1368"/>
              </w:tabs>
              <w:spacing w:line="240" w:lineRule="atLeast"/>
              <w:rPr>
                <w:rFonts w:cs="Times New Roman"/>
                <w:b/>
                <w:bCs/>
              </w:rPr>
            </w:pPr>
            <w:r w:rsidRPr="00C832D1">
              <w:rPr>
                <w:b/>
                <w:bCs/>
              </w:rPr>
              <w:t>284,519,207</w:t>
            </w:r>
          </w:p>
        </w:tc>
        <w:tc>
          <w:tcPr>
            <w:tcW w:w="943" w:type="pct"/>
            <w:tcBorders>
              <w:left w:val="nil"/>
              <w:right w:val="nil"/>
            </w:tcBorders>
            <w:vAlign w:val="bottom"/>
          </w:tcPr>
          <w:p w14:paraId="7DA3B21D" w14:textId="6E506D44" w:rsidR="00C832D1" w:rsidRPr="00476D19" w:rsidRDefault="00C832D1" w:rsidP="00C832D1">
            <w:pPr>
              <w:pBdr>
                <w:bottom w:val="double" w:sz="4" w:space="1" w:color="auto"/>
              </w:pBdr>
              <w:tabs>
                <w:tab w:val="decimal" w:pos="1368"/>
              </w:tabs>
              <w:spacing w:line="240" w:lineRule="atLeast"/>
              <w:rPr>
                <w:rFonts w:cs="Times New Roman"/>
                <w:b/>
                <w:bCs/>
              </w:rPr>
            </w:pPr>
            <w:r w:rsidRPr="00476D19">
              <w:rPr>
                <w:rFonts w:cs="Times New Roman"/>
                <w:b/>
                <w:bCs/>
              </w:rPr>
              <w:t>279,907,724</w:t>
            </w:r>
          </w:p>
        </w:tc>
      </w:tr>
    </w:tbl>
    <w:p w14:paraId="2D86EABF" w14:textId="77777777" w:rsidR="007F0CF9" w:rsidRPr="00476D19" w:rsidRDefault="007F0CF9" w:rsidP="007F7B6C">
      <w:pPr>
        <w:spacing w:line="240" w:lineRule="atLeast"/>
        <w:ind w:left="635" w:right="-45" w:hanging="635"/>
        <w:jc w:val="thaiDistribute"/>
        <w:rPr>
          <w:rFonts w:cs="Times New Roman"/>
          <w:b/>
          <w:bCs/>
        </w:rPr>
      </w:pPr>
    </w:p>
    <w:p w14:paraId="50406C60" w14:textId="40F0A751" w:rsidR="00BF672F" w:rsidRPr="00476D19" w:rsidRDefault="004D19E0" w:rsidP="007F7B6C">
      <w:pPr>
        <w:spacing w:line="240" w:lineRule="atLeast"/>
        <w:ind w:left="635" w:right="-45" w:hanging="635"/>
        <w:jc w:val="thaiDistribute"/>
        <w:rPr>
          <w:rFonts w:cs="Times New Roman"/>
          <w:b/>
          <w:bCs/>
        </w:rPr>
      </w:pPr>
      <w:r>
        <w:rPr>
          <w:rFonts w:cs="Times New Roman"/>
          <w:b/>
          <w:bCs/>
        </w:rPr>
        <w:t>18</w:t>
      </w:r>
      <w:r w:rsidR="00BF672F" w:rsidRPr="00476D19">
        <w:rPr>
          <w:rFonts w:cs="Times New Roman"/>
          <w:b/>
          <w:bCs/>
        </w:rPr>
        <w:t>.2</w:t>
      </w:r>
      <w:r w:rsidR="00BF672F" w:rsidRPr="00476D19">
        <w:rPr>
          <w:rFonts w:cs="Times New Roman"/>
          <w:b/>
          <w:bCs/>
        </w:rPr>
        <w:tab/>
        <w:t>Classified by currency and residency of depositors</w:t>
      </w:r>
    </w:p>
    <w:p w14:paraId="2BE8692C" w14:textId="77777777" w:rsidR="007F0CF9" w:rsidRPr="00476D19" w:rsidRDefault="007F0CF9">
      <w:pPr>
        <w:rPr>
          <w:rFonts w:cs="Times New Roman"/>
        </w:rPr>
      </w:pPr>
    </w:p>
    <w:tbl>
      <w:tblPr>
        <w:tblW w:w="9099" w:type="dxa"/>
        <w:tblInd w:w="540" w:type="dxa"/>
        <w:tblLayout w:type="fixed"/>
        <w:tblLook w:val="0000" w:firstRow="0" w:lastRow="0" w:firstColumn="0" w:lastColumn="0" w:noHBand="0" w:noVBand="0"/>
      </w:tblPr>
      <w:tblGrid>
        <w:gridCol w:w="1587"/>
        <w:gridCol w:w="1252"/>
        <w:gridCol w:w="1252"/>
        <w:gridCol w:w="1252"/>
        <w:gridCol w:w="1252"/>
        <w:gridCol w:w="1252"/>
        <w:gridCol w:w="1252"/>
      </w:tblGrid>
      <w:tr w:rsidR="007F0CF9" w:rsidRPr="00476D19" w14:paraId="3B34D52D" w14:textId="77777777" w:rsidTr="00542CB9">
        <w:trPr>
          <w:cantSplit/>
        </w:trPr>
        <w:tc>
          <w:tcPr>
            <w:tcW w:w="1587" w:type="dxa"/>
            <w:tcBorders>
              <w:top w:val="nil"/>
              <w:left w:val="nil"/>
              <w:bottom w:val="nil"/>
              <w:right w:val="nil"/>
            </w:tcBorders>
            <w:vAlign w:val="bottom"/>
          </w:tcPr>
          <w:p w14:paraId="36E2856A" w14:textId="77777777" w:rsidR="007F0CF9" w:rsidRPr="00476D19" w:rsidRDefault="007F0CF9" w:rsidP="007F0CF9">
            <w:pPr>
              <w:spacing w:line="240" w:lineRule="atLeast"/>
              <w:jc w:val="center"/>
              <w:rPr>
                <w:rFonts w:cs="Times New Roman"/>
                <w:sz w:val="20"/>
                <w:lang w:val="en-GB"/>
              </w:rPr>
            </w:pPr>
          </w:p>
        </w:tc>
        <w:tc>
          <w:tcPr>
            <w:tcW w:w="3756" w:type="dxa"/>
            <w:gridSpan w:val="3"/>
            <w:tcBorders>
              <w:top w:val="nil"/>
              <w:left w:val="nil"/>
              <w:bottom w:val="nil"/>
              <w:right w:val="nil"/>
            </w:tcBorders>
            <w:vAlign w:val="bottom"/>
          </w:tcPr>
          <w:p w14:paraId="2B25112B" w14:textId="14D31D2D" w:rsidR="007F0CF9" w:rsidRPr="00476D19" w:rsidRDefault="00956FA7" w:rsidP="007F0CF9">
            <w:pPr>
              <w:spacing w:line="240" w:lineRule="atLeast"/>
              <w:jc w:val="center"/>
              <w:rPr>
                <w:rFonts w:cs="Times New Roman"/>
                <w:sz w:val="20"/>
                <w:lang w:val="en-GB"/>
              </w:rPr>
            </w:pPr>
            <w:r>
              <w:rPr>
                <w:rFonts w:cs="Times New Roman"/>
                <w:sz w:val="20"/>
                <w:lang w:val="en-GB"/>
              </w:rPr>
              <w:t xml:space="preserve">30 June </w:t>
            </w:r>
            <w:r w:rsidR="007F0CF9" w:rsidRPr="00476D19">
              <w:rPr>
                <w:rFonts w:cs="Times New Roman"/>
                <w:sz w:val="20"/>
                <w:lang w:val="en-GB"/>
              </w:rPr>
              <w:t>202</w:t>
            </w:r>
            <w:r>
              <w:rPr>
                <w:rFonts w:cs="Times New Roman"/>
                <w:sz w:val="20"/>
                <w:lang w:val="en-GB"/>
              </w:rPr>
              <w:t>5</w:t>
            </w:r>
          </w:p>
        </w:tc>
        <w:tc>
          <w:tcPr>
            <w:tcW w:w="3756" w:type="dxa"/>
            <w:gridSpan w:val="3"/>
            <w:tcBorders>
              <w:top w:val="nil"/>
              <w:left w:val="nil"/>
              <w:bottom w:val="nil"/>
              <w:right w:val="nil"/>
            </w:tcBorders>
            <w:vAlign w:val="bottom"/>
          </w:tcPr>
          <w:p w14:paraId="48107A68" w14:textId="42F778B6" w:rsidR="007F0CF9" w:rsidRPr="00476D19" w:rsidRDefault="00956FA7" w:rsidP="007F0CF9">
            <w:pPr>
              <w:spacing w:line="240" w:lineRule="atLeast"/>
              <w:jc w:val="center"/>
              <w:rPr>
                <w:rFonts w:cs="Times New Roman"/>
                <w:sz w:val="20"/>
                <w:lang w:val="en-GB"/>
              </w:rPr>
            </w:pPr>
            <w:r>
              <w:rPr>
                <w:rFonts w:cs="Times New Roman"/>
                <w:sz w:val="20"/>
              </w:rPr>
              <w:t xml:space="preserve">31 December </w:t>
            </w:r>
            <w:r w:rsidR="007F0CF9" w:rsidRPr="00476D19">
              <w:rPr>
                <w:rFonts w:cs="Times New Roman"/>
                <w:sz w:val="20"/>
              </w:rPr>
              <w:t>202</w:t>
            </w:r>
            <w:r>
              <w:rPr>
                <w:rFonts w:cs="Times New Roman"/>
                <w:sz w:val="20"/>
              </w:rPr>
              <w:t>4</w:t>
            </w:r>
          </w:p>
        </w:tc>
      </w:tr>
      <w:tr w:rsidR="007F0CF9" w:rsidRPr="00476D19" w14:paraId="26608078" w14:textId="77777777" w:rsidTr="0041272D">
        <w:trPr>
          <w:cantSplit/>
        </w:trPr>
        <w:tc>
          <w:tcPr>
            <w:tcW w:w="1587" w:type="dxa"/>
            <w:tcBorders>
              <w:top w:val="nil"/>
              <w:left w:val="nil"/>
              <w:bottom w:val="nil"/>
              <w:right w:val="nil"/>
            </w:tcBorders>
          </w:tcPr>
          <w:p w14:paraId="74E300AD" w14:textId="77777777" w:rsidR="007F0CF9" w:rsidRPr="00476D19" w:rsidRDefault="007F0CF9" w:rsidP="007F0CF9">
            <w:pPr>
              <w:spacing w:line="240" w:lineRule="atLeast"/>
              <w:jc w:val="center"/>
              <w:rPr>
                <w:rFonts w:cs="Times New Roman"/>
                <w:sz w:val="20"/>
                <w:lang w:val="en-GB"/>
              </w:rPr>
            </w:pPr>
          </w:p>
        </w:tc>
        <w:tc>
          <w:tcPr>
            <w:tcW w:w="1252" w:type="dxa"/>
            <w:tcBorders>
              <w:top w:val="nil"/>
              <w:left w:val="nil"/>
              <w:right w:val="nil"/>
            </w:tcBorders>
          </w:tcPr>
          <w:p w14:paraId="439DEB2D" w14:textId="77777777" w:rsidR="007F0CF9" w:rsidRPr="00476D19" w:rsidRDefault="007F0CF9" w:rsidP="007F0CF9">
            <w:pPr>
              <w:spacing w:line="240" w:lineRule="atLeast"/>
              <w:jc w:val="center"/>
              <w:rPr>
                <w:rFonts w:cs="Times New Roman"/>
                <w:sz w:val="20"/>
                <w:cs/>
                <w:lang w:val="en-GB"/>
              </w:rPr>
            </w:pPr>
            <w:r w:rsidRPr="00476D19">
              <w:rPr>
                <w:rFonts w:cs="Times New Roman"/>
                <w:sz w:val="20"/>
                <w:lang w:val="en-GB"/>
              </w:rPr>
              <w:t>Domestic</w:t>
            </w:r>
          </w:p>
        </w:tc>
        <w:tc>
          <w:tcPr>
            <w:tcW w:w="1252" w:type="dxa"/>
            <w:tcBorders>
              <w:top w:val="nil"/>
              <w:left w:val="nil"/>
              <w:right w:val="nil"/>
            </w:tcBorders>
          </w:tcPr>
          <w:p w14:paraId="1C5400C8" w14:textId="2765BDAE" w:rsidR="007F0CF9" w:rsidRPr="00476D19" w:rsidRDefault="00CE2F68" w:rsidP="007F0CF9">
            <w:pPr>
              <w:spacing w:line="240" w:lineRule="atLeast"/>
              <w:jc w:val="center"/>
              <w:rPr>
                <w:rFonts w:cs="Times New Roman"/>
                <w:sz w:val="20"/>
                <w:cs/>
                <w:lang w:val="en-GB"/>
              </w:rPr>
            </w:pPr>
            <w:r w:rsidRPr="00476D19">
              <w:rPr>
                <w:rFonts w:cs="Times New Roman"/>
                <w:sz w:val="20"/>
                <w:lang w:val="en-GB"/>
              </w:rPr>
              <w:t>Foreign</w:t>
            </w:r>
          </w:p>
        </w:tc>
        <w:tc>
          <w:tcPr>
            <w:tcW w:w="1252" w:type="dxa"/>
            <w:tcBorders>
              <w:top w:val="nil"/>
              <w:left w:val="nil"/>
              <w:right w:val="nil"/>
            </w:tcBorders>
          </w:tcPr>
          <w:p w14:paraId="5DAEAD8E" w14:textId="77777777" w:rsidR="007F0CF9" w:rsidRPr="00476D19" w:rsidRDefault="007F0CF9" w:rsidP="007F0CF9">
            <w:pPr>
              <w:spacing w:line="240" w:lineRule="atLeast"/>
              <w:jc w:val="center"/>
              <w:rPr>
                <w:rFonts w:cs="Times New Roman"/>
                <w:sz w:val="20"/>
                <w:cs/>
                <w:lang w:val="en-GB"/>
              </w:rPr>
            </w:pPr>
            <w:r w:rsidRPr="00476D19">
              <w:rPr>
                <w:rFonts w:cs="Times New Roman"/>
                <w:sz w:val="20"/>
                <w:lang w:val="en-GB"/>
              </w:rPr>
              <w:t>Total</w:t>
            </w:r>
          </w:p>
        </w:tc>
        <w:tc>
          <w:tcPr>
            <w:tcW w:w="1252" w:type="dxa"/>
            <w:tcBorders>
              <w:top w:val="nil"/>
              <w:left w:val="nil"/>
              <w:right w:val="nil"/>
            </w:tcBorders>
          </w:tcPr>
          <w:p w14:paraId="11450392" w14:textId="77777777" w:rsidR="007F0CF9" w:rsidRPr="00476D19" w:rsidRDefault="007F0CF9" w:rsidP="007F0CF9">
            <w:pPr>
              <w:tabs>
                <w:tab w:val="center" w:pos="530"/>
              </w:tabs>
              <w:spacing w:line="240" w:lineRule="atLeast"/>
              <w:rPr>
                <w:rFonts w:cs="Times New Roman"/>
                <w:sz w:val="20"/>
                <w:cs/>
                <w:lang w:val="en-GB"/>
              </w:rPr>
            </w:pPr>
            <w:r w:rsidRPr="00476D19">
              <w:rPr>
                <w:rFonts w:cs="Times New Roman"/>
                <w:sz w:val="20"/>
                <w:lang w:val="en-GB"/>
              </w:rPr>
              <w:tab/>
              <w:t>Domestic</w:t>
            </w:r>
          </w:p>
        </w:tc>
        <w:tc>
          <w:tcPr>
            <w:tcW w:w="1252" w:type="dxa"/>
            <w:tcBorders>
              <w:top w:val="nil"/>
              <w:left w:val="nil"/>
              <w:right w:val="nil"/>
            </w:tcBorders>
          </w:tcPr>
          <w:p w14:paraId="1FA6A97E" w14:textId="052A9455" w:rsidR="007F0CF9" w:rsidRPr="00476D19" w:rsidRDefault="00CE2F68" w:rsidP="007F0CF9">
            <w:pPr>
              <w:spacing w:line="240" w:lineRule="atLeast"/>
              <w:jc w:val="center"/>
              <w:rPr>
                <w:rFonts w:cs="Times New Roman"/>
                <w:sz w:val="20"/>
                <w:cs/>
                <w:lang w:val="en-GB"/>
              </w:rPr>
            </w:pPr>
            <w:r w:rsidRPr="00476D19">
              <w:rPr>
                <w:rFonts w:cs="Times New Roman"/>
                <w:sz w:val="20"/>
                <w:lang w:val="en-GB"/>
              </w:rPr>
              <w:t>Foreign</w:t>
            </w:r>
          </w:p>
        </w:tc>
        <w:tc>
          <w:tcPr>
            <w:tcW w:w="1252" w:type="dxa"/>
            <w:tcBorders>
              <w:top w:val="nil"/>
              <w:left w:val="nil"/>
              <w:right w:val="nil"/>
            </w:tcBorders>
          </w:tcPr>
          <w:p w14:paraId="57C11C1E" w14:textId="77777777" w:rsidR="007F0CF9" w:rsidRPr="00476D19" w:rsidRDefault="007F0CF9" w:rsidP="007F0CF9">
            <w:pPr>
              <w:spacing w:line="240" w:lineRule="atLeast"/>
              <w:jc w:val="center"/>
              <w:rPr>
                <w:rFonts w:cs="Times New Roman"/>
                <w:sz w:val="20"/>
                <w:cs/>
                <w:lang w:val="en-GB"/>
              </w:rPr>
            </w:pPr>
            <w:r w:rsidRPr="00476D19">
              <w:rPr>
                <w:rFonts w:cs="Times New Roman"/>
                <w:sz w:val="20"/>
                <w:lang w:val="en-GB"/>
              </w:rPr>
              <w:t>Total</w:t>
            </w:r>
          </w:p>
        </w:tc>
      </w:tr>
      <w:tr w:rsidR="007F0CF9" w:rsidRPr="00476D19" w14:paraId="0B09F6B5" w14:textId="77777777" w:rsidTr="00542CB9">
        <w:trPr>
          <w:cantSplit/>
        </w:trPr>
        <w:tc>
          <w:tcPr>
            <w:tcW w:w="1587" w:type="dxa"/>
            <w:tcBorders>
              <w:top w:val="nil"/>
              <w:left w:val="nil"/>
              <w:bottom w:val="nil"/>
              <w:right w:val="nil"/>
            </w:tcBorders>
          </w:tcPr>
          <w:p w14:paraId="5F2D3FB4" w14:textId="77777777" w:rsidR="007F0CF9" w:rsidRPr="00476D19" w:rsidRDefault="007F0CF9" w:rsidP="007F0CF9">
            <w:pPr>
              <w:pStyle w:val="Footer"/>
              <w:spacing w:line="240" w:lineRule="atLeast"/>
              <w:rPr>
                <w:rFonts w:cs="Times New Roman"/>
                <w:lang w:val="en-GB" w:eastAsia="en-US"/>
              </w:rPr>
            </w:pPr>
          </w:p>
        </w:tc>
        <w:tc>
          <w:tcPr>
            <w:tcW w:w="7512" w:type="dxa"/>
            <w:gridSpan w:val="6"/>
            <w:tcBorders>
              <w:left w:val="nil"/>
              <w:right w:val="nil"/>
            </w:tcBorders>
            <w:vAlign w:val="bottom"/>
          </w:tcPr>
          <w:p w14:paraId="35D6C32A" w14:textId="702FA617" w:rsidR="007F0CF9" w:rsidRPr="00476D19" w:rsidRDefault="007F0CF9" w:rsidP="007F0CF9">
            <w:pPr>
              <w:spacing w:line="240" w:lineRule="atLeast"/>
              <w:jc w:val="center"/>
              <w:rPr>
                <w:rFonts w:cs="Times New Roman"/>
                <w:i/>
                <w:iCs/>
                <w:sz w:val="20"/>
              </w:rPr>
            </w:pPr>
            <w:r w:rsidRPr="00476D19">
              <w:rPr>
                <w:rFonts w:cs="Times New Roman"/>
                <w:i/>
                <w:iCs/>
                <w:sz w:val="20"/>
              </w:rPr>
              <w:t>(in thousand Baht)</w:t>
            </w:r>
          </w:p>
        </w:tc>
      </w:tr>
      <w:tr w:rsidR="00C832D1" w:rsidRPr="00476D19" w14:paraId="2804FD77" w14:textId="77777777" w:rsidTr="00765804">
        <w:trPr>
          <w:cantSplit/>
        </w:trPr>
        <w:tc>
          <w:tcPr>
            <w:tcW w:w="1587" w:type="dxa"/>
            <w:tcBorders>
              <w:top w:val="nil"/>
              <w:left w:val="nil"/>
              <w:bottom w:val="nil"/>
              <w:right w:val="nil"/>
            </w:tcBorders>
          </w:tcPr>
          <w:p w14:paraId="184A3D12" w14:textId="77777777" w:rsidR="00C832D1" w:rsidRPr="00476D19" w:rsidRDefault="00C832D1" w:rsidP="00C832D1">
            <w:pPr>
              <w:pStyle w:val="Footer"/>
              <w:spacing w:line="240" w:lineRule="atLeast"/>
              <w:rPr>
                <w:rFonts w:cs="Times New Roman"/>
                <w:lang w:val="en-US" w:eastAsia="en-US"/>
              </w:rPr>
            </w:pPr>
            <w:r w:rsidRPr="00476D19">
              <w:rPr>
                <w:rFonts w:cs="Times New Roman"/>
                <w:lang w:val="en-GB" w:eastAsia="en-US"/>
              </w:rPr>
              <w:t>Baht</w:t>
            </w:r>
          </w:p>
        </w:tc>
        <w:tc>
          <w:tcPr>
            <w:tcW w:w="1252" w:type="dxa"/>
            <w:tcBorders>
              <w:left w:val="nil"/>
              <w:right w:val="nil"/>
            </w:tcBorders>
          </w:tcPr>
          <w:p w14:paraId="7315A1AB" w14:textId="5CD96F2E" w:rsidR="00C832D1" w:rsidRPr="00C832D1" w:rsidRDefault="00C832D1" w:rsidP="00C832D1">
            <w:pPr>
              <w:pStyle w:val="Footer"/>
              <w:spacing w:line="240" w:lineRule="atLeast"/>
              <w:jc w:val="right"/>
              <w:rPr>
                <w:rFonts w:cs="Times New Roman"/>
                <w:lang w:val="en-GB" w:eastAsia="en-US"/>
              </w:rPr>
            </w:pPr>
            <w:r w:rsidRPr="00C832D1">
              <w:rPr>
                <w:rFonts w:cs="Times New Roman"/>
                <w:lang w:val="en-GB" w:eastAsia="en-US"/>
              </w:rPr>
              <w:t>279,345,587</w:t>
            </w:r>
          </w:p>
        </w:tc>
        <w:tc>
          <w:tcPr>
            <w:tcW w:w="1252" w:type="dxa"/>
            <w:tcBorders>
              <w:left w:val="nil"/>
              <w:right w:val="nil"/>
            </w:tcBorders>
          </w:tcPr>
          <w:p w14:paraId="1FE81DED" w14:textId="1C8B1201" w:rsidR="00C832D1" w:rsidRPr="00C832D1" w:rsidRDefault="00C832D1" w:rsidP="00C832D1">
            <w:pPr>
              <w:pStyle w:val="Footer"/>
              <w:spacing w:line="240" w:lineRule="atLeast"/>
              <w:jc w:val="right"/>
              <w:rPr>
                <w:rFonts w:cs="Times New Roman"/>
                <w:lang w:val="en-US" w:eastAsia="en-US"/>
              </w:rPr>
            </w:pPr>
            <w:r w:rsidRPr="00C832D1">
              <w:rPr>
                <w:rFonts w:cs="Times New Roman"/>
                <w:lang w:val="en-GB" w:eastAsia="en-US"/>
              </w:rPr>
              <w:t>102</w:t>
            </w:r>
          </w:p>
        </w:tc>
        <w:tc>
          <w:tcPr>
            <w:tcW w:w="1252" w:type="dxa"/>
            <w:tcBorders>
              <w:left w:val="nil"/>
              <w:right w:val="nil"/>
            </w:tcBorders>
          </w:tcPr>
          <w:p w14:paraId="26D0C9DE" w14:textId="1E3E5F1F" w:rsidR="00C832D1" w:rsidRPr="00C832D1" w:rsidRDefault="00C832D1" w:rsidP="00C832D1">
            <w:pPr>
              <w:pStyle w:val="Footer"/>
              <w:spacing w:line="240" w:lineRule="atLeast"/>
              <w:jc w:val="right"/>
              <w:rPr>
                <w:rFonts w:cs="Times New Roman"/>
                <w:lang w:val="en-GB" w:eastAsia="en-US"/>
              </w:rPr>
            </w:pPr>
            <w:r w:rsidRPr="00C832D1">
              <w:rPr>
                <w:rFonts w:cs="Times New Roman"/>
                <w:lang w:val="en-GB" w:eastAsia="en-US"/>
              </w:rPr>
              <w:t>279,345,689</w:t>
            </w:r>
          </w:p>
        </w:tc>
        <w:tc>
          <w:tcPr>
            <w:tcW w:w="1252" w:type="dxa"/>
            <w:tcBorders>
              <w:left w:val="nil"/>
              <w:right w:val="nil"/>
            </w:tcBorders>
            <w:vAlign w:val="bottom"/>
          </w:tcPr>
          <w:p w14:paraId="32DD090A" w14:textId="179394A6" w:rsidR="00C832D1" w:rsidRPr="00476D19" w:rsidRDefault="00C832D1" w:rsidP="00C832D1">
            <w:pPr>
              <w:tabs>
                <w:tab w:val="decimal" w:pos="992"/>
              </w:tabs>
              <w:spacing w:line="240" w:lineRule="atLeast"/>
              <w:jc w:val="right"/>
              <w:rPr>
                <w:rFonts w:cs="Times New Roman"/>
                <w:sz w:val="20"/>
              </w:rPr>
            </w:pPr>
            <w:r w:rsidRPr="00476D19">
              <w:rPr>
                <w:rFonts w:cs="Times New Roman"/>
                <w:sz w:val="20"/>
              </w:rPr>
              <w:t>275,188,603</w:t>
            </w:r>
          </w:p>
        </w:tc>
        <w:tc>
          <w:tcPr>
            <w:tcW w:w="1252" w:type="dxa"/>
            <w:tcBorders>
              <w:left w:val="nil"/>
              <w:right w:val="nil"/>
            </w:tcBorders>
            <w:vAlign w:val="bottom"/>
          </w:tcPr>
          <w:p w14:paraId="64B091BB" w14:textId="6E4DAAC2" w:rsidR="00C832D1" w:rsidRPr="00476D19" w:rsidRDefault="00C832D1" w:rsidP="00C832D1">
            <w:pPr>
              <w:tabs>
                <w:tab w:val="decimal" w:pos="992"/>
              </w:tabs>
              <w:spacing w:line="240" w:lineRule="atLeast"/>
              <w:jc w:val="right"/>
              <w:rPr>
                <w:rFonts w:cs="Times New Roman"/>
                <w:sz w:val="20"/>
              </w:rPr>
            </w:pPr>
            <w:r w:rsidRPr="00476D19">
              <w:rPr>
                <w:rFonts w:cs="Times New Roman"/>
                <w:sz w:val="20"/>
              </w:rPr>
              <w:t>102</w:t>
            </w:r>
          </w:p>
        </w:tc>
        <w:tc>
          <w:tcPr>
            <w:tcW w:w="1252" w:type="dxa"/>
            <w:tcBorders>
              <w:left w:val="nil"/>
              <w:right w:val="nil"/>
            </w:tcBorders>
            <w:vAlign w:val="bottom"/>
          </w:tcPr>
          <w:p w14:paraId="64D3AF9D" w14:textId="7CB80A10" w:rsidR="00C832D1" w:rsidRPr="00476D19" w:rsidRDefault="00C832D1" w:rsidP="00C832D1">
            <w:pPr>
              <w:tabs>
                <w:tab w:val="decimal" w:pos="992"/>
              </w:tabs>
              <w:spacing w:line="240" w:lineRule="atLeast"/>
              <w:jc w:val="right"/>
              <w:rPr>
                <w:rFonts w:cs="Times New Roman"/>
                <w:sz w:val="20"/>
              </w:rPr>
            </w:pPr>
            <w:r w:rsidRPr="00476D19">
              <w:rPr>
                <w:rFonts w:cs="Times New Roman"/>
                <w:sz w:val="20"/>
                <w:cs/>
              </w:rPr>
              <w:t>275</w:t>
            </w:r>
            <w:r w:rsidRPr="00476D19">
              <w:rPr>
                <w:rFonts w:cs="Times New Roman"/>
                <w:sz w:val="20"/>
              </w:rPr>
              <w:t>,</w:t>
            </w:r>
            <w:r w:rsidRPr="00476D19">
              <w:rPr>
                <w:rFonts w:cs="Times New Roman"/>
                <w:sz w:val="20"/>
                <w:cs/>
              </w:rPr>
              <w:t>188</w:t>
            </w:r>
            <w:r w:rsidRPr="00476D19">
              <w:rPr>
                <w:rFonts w:cs="Times New Roman"/>
                <w:sz w:val="20"/>
              </w:rPr>
              <w:t>,</w:t>
            </w:r>
            <w:r w:rsidRPr="00476D19">
              <w:rPr>
                <w:rFonts w:cs="Times New Roman"/>
                <w:sz w:val="20"/>
                <w:cs/>
              </w:rPr>
              <w:t>705</w:t>
            </w:r>
          </w:p>
        </w:tc>
      </w:tr>
      <w:tr w:rsidR="00C832D1" w:rsidRPr="00476D19" w14:paraId="5E400A6B" w14:textId="77777777" w:rsidTr="00765804">
        <w:trPr>
          <w:cantSplit/>
        </w:trPr>
        <w:tc>
          <w:tcPr>
            <w:tcW w:w="1587" w:type="dxa"/>
            <w:tcBorders>
              <w:top w:val="nil"/>
              <w:left w:val="nil"/>
              <w:bottom w:val="nil"/>
              <w:right w:val="nil"/>
            </w:tcBorders>
          </w:tcPr>
          <w:p w14:paraId="627C997E" w14:textId="77777777" w:rsidR="00C832D1" w:rsidRPr="00476D19" w:rsidRDefault="00C832D1" w:rsidP="00C832D1">
            <w:pPr>
              <w:pStyle w:val="Footer"/>
              <w:spacing w:line="240" w:lineRule="atLeast"/>
              <w:rPr>
                <w:rFonts w:cs="Times New Roman"/>
                <w:lang w:val="en-US" w:eastAsia="en-US"/>
              </w:rPr>
            </w:pPr>
            <w:r w:rsidRPr="00476D19">
              <w:rPr>
                <w:rFonts w:cs="Times New Roman"/>
                <w:lang w:val="en-US" w:eastAsia="en-US"/>
              </w:rPr>
              <w:t>US Dollar</w:t>
            </w:r>
          </w:p>
        </w:tc>
        <w:tc>
          <w:tcPr>
            <w:tcW w:w="1252" w:type="dxa"/>
            <w:tcBorders>
              <w:left w:val="nil"/>
              <w:right w:val="nil"/>
            </w:tcBorders>
          </w:tcPr>
          <w:p w14:paraId="611959C1" w14:textId="59D3E8EC" w:rsidR="00C832D1" w:rsidRPr="00C832D1" w:rsidRDefault="00C832D1" w:rsidP="00C832D1">
            <w:pPr>
              <w:pStyle w:val="Footer"/>
              <w:spacing w:line="240" w:lineRule="atLeast"/>
              <w:jc w:val="right"/>
              <w:rPr>
                <w:rFonts w:cs="Times New Roman"/>
                <w:lang w:val="en-GB" w:eastAsia="en-US"/>
              </w:rPr>
            </w:pPr>
            <w:r w:rsidRPr="00C832D1">
              <w:rPr>
                <w:rFonts w:cs="Times New Roman"/>
                <w:lang w:val="en-GB" w:eastAsia="en-US"/>
              </w:rPr>
              <w:t>4,226,344</w:t>
            </w:r>
          </w:p>
        </w:tc>
        <w:tc>
          <w:tcPr>
            <w:tcW w:w="1252" w:type="dxa"/>
            <w:tcBorders>
              <w:left w:val="nil"/>
              <w:right w:val="nil"/>
            </w:tcBorders>
          </w:tcPr>
          <w:p w14:paraId="249518EE" w14:textId="319B9C92" w:rsidR="00C832D1" w:rsidRPr="00C832D1" w:rsidRDefault="00C832D1" w:rsidP="00C832D1">
            <w:pPr>
              <w:pStyle w:val="Footer"/>
              <w:spacing w:line="240" w:lineRule="atLeast"/>
              <w:jc w:val="right"/>
              <w:rPr>
                <w:rFonts w:cstheme="minorBidi"/>
                <w:cs/>
                <w:lang w:val="en-GB" w:eastAsia="en-US"/>
              </w:rPr>
            </w:pPr>
            <w:r w:rsidRPr="00C832D1">
              <w:rPr>
                <w:rFonts w:cs="Times New Roman"/>
                <w:lang w:val="en-GB" w:eastAsia="en-US"/>
              </w:rPr>
              <w:t>748,025</w:t>
            </w:r>
          </w:p>
        </w:tc>
        <w:tc>
          <w:tcPr>
            <w:tcW w:w="1252" w:type="dxa"/>
            <w:tcBorders>
              <w:left w:val="nil"/>
              <w:right w:val="nil"/>
            </w:tcBorders>
          </w:tcPr>
          <w:p w14:paraId="06EA37CF" w14:textId="39D26A07" w:rsidR="00C832D1" w:rsidRPr="00C832D1" w:rsidRDefault="00C832D1" w:rsidP="00C832D1">
            <w:pPr>
              <w:pStyle w:val="Footer"/>
              <w:spacing w:line="240" w:lineRule="atLeast"/>
              <w:jc w:val="right"/>
              <w:rPr>
                <w:rFonts w:cs="Times New Roman"/>
                <w:lang w:val="en-GB" w:eastAsia="en-US"/>
              </w:rPr>
            </w:pPr>
            <w:r w:rsidRPr="00C832D1">
              <w:rPr>
                <w:rFonts w:cs="Times New Roman"/>
                <w:lang w:val="en-GB" w:eastAsia="en-US"/>
              </w:rPr>
              <w:t>4,974,369</w:t>
            </w:r>
          </w:p>
        </w:tc>
        <w:tc>
          <w:tcPr>
            <w:tcW w:w="1252" w:type="dxa"/>
            <w:tcBorders>
              <w:left w:val="nil"/>
              <w:right w:val="nil"/>
            </w:tcBorders>
            <w:vAlign w:val="bottom"/>
          </w:tcPr>
          <w:p w14:paraId="626BAF67" w14:textId="78C58921" w:rsidR="00C832D1" w:rsidRPr="00476D19" w:rsidRDefault="00C832D1" w:rsidP="00C832D1">
            <w:pPr>
              <w:tabs>
                <w:tab w:val="decimal" w:pos="992"/>
              </w:tabs>
              <w:spacing w:line="240" w:lineRule="atLeast"/>
              <w:jc w:val="right"/>
              <w:rPr>
                <w:rFonts w:cs="Times New Roman"/>
                <w:sz w:val="20"/>
              </w:rPr>
            </w:pPr>
            <w:r w:rsidRPr="00476D19">
              <w:rPr>
                <w:rFonts w:cs="Times New Roman"/>
                <w:sz w:val="20"/>
              </w:rPr>
              <w:t>4,042,250</w:t>
            </w:r>
          </w:p>
        </w:tc>
        <w:tc>
          <w:tcPr>
            <w:tcW w:w="1252" w:type="dxa"/>
            <w:tcBorders>
              <w:left w:val="nil"/>
              <w:right w:val="nil"/>
            </w:tcBorders>
            <w:vAlign w:val="bottom"/>
          </w:tcPr>
          <w:p w14:paraId="5834ECE4" w14:textId="77EB6557" w:rsidR="00C832D1" w:rsidRPr="00476D19" w:rsidRDefault="00C832D1" w:rsidP="00C832D1">
            <w:pPr>
              <w:tabs>
                <w:tab w:val="decimal" w:pos="992"/>
              </w:tabs>
              <w:spacing w:line="240" w:lineRule="atLeast"/>
              <w:jc w:val="right"/>
              <w:rPr>
                <w:rFonts w:cs="Times New Roman"/>
                <w:sz w:val="20"/>
                <w:cs/>
              </w:rPr>
            </w:pPr>
            <w:r w:rsidRPr="00476D19">
              <w:rPr>
                <w:rFonts w:cs="Times New Roman"/>
                <w:sz w:val="20"/>
              </w:rPr>
              <w:t>536,485</w:t>
            </w:r>
          </w:p>
        </w:tc>
        <w:tc>
          <w:tcPr>
            <w:tcW w:w="1252" w:type="dxa"/>
            <w:tcBorders>
              <w:left w:val="nil"/>
              <w:right w:val="nil"/>
            </w:tcBorders>
            <w:vAlign w:val="bottom"/>
          </w:tcPr>
          <w:p w14:paraId="0170C4F1" w14:textId="1AA5A831" w:rsidR="00C832D1" w:rsidRPr="00476D19" w:rsidRDefault="00C832D1" w:rsidP="00C832D1">
            <w:pPr>
              <w:tabs>
                <w:tab w:val="decimal" w:pos="992"/>
              </w:tabs>
              <w:spacing w:line="240" w:lineRule="atLeast"/>
              <w:jc w:val="right"/>
              <w:rPr>
                <w:rFonts w:cs="Times New Roman"/>
                <w:sz w:val="20"/>
              </w:rPr>
            </w:pPr>
            <w:r w:rsidRPr="00476D19">
              <w:rPr>
                <w:rFonts w:cs="Times New Roman"/>
                <w:sz w:val="20"/>
                <w:cs/>
              </w:rPr>
              <w:t>4</w:t>
            </w:r>
            <w:r w:rsidRPr="00476D19">
              <w:rPr>
                <w:rFonts w:cs="Times New Roman"/>
                <w:sz w:val="20"/>
              </w:rPr>
              <w:t>,</w:t>
            </w:r>
            <w:r w:rsidRPr="00476D19">
              <w:rPr>
                <w:rFonts w:cs="Times New Roman"/>
                <w:sz w:val="20"/>
                <w:cs/>
              </w:rPr>
              <w:t>578</w:t>
            </w:r>
            <w:r w:rsidRPr="00476D19">
              <w:rPr>
                <w:rFonts w:cs="Times New Roman"/>
                <w:sz w:val="20"/>
              </w:rPr>
              <w:t>,</w:t>
            </w:r>
            <w:r w:rsidRPr="00476D19">
              <w:rPr>
                <w:rFonts w:cs="Times New Roman"/>
                <w:sz w:val="20"/>
                <w:cs/>
              </w:rPr>
              <w:t>735</w:t>
            </w:r>
          </w:p>
        </w:tc>
      </w:tr>
      <w:tr w:rsidR="00C832D1" w:rsidRPr="00476D19" w14:paraId="2BE79AF9" w14:textId="77777777" w:rsidTr="00765804">
        <w:trPr>
          <w:cantSplit/>
        </w:trPr>
        <w:tc>
          <w:tcPr>
            <w:tcW w:w="1587" w:type="dxa"/>
            <w:tcBorders>
              <w:top w:val="nil"/>
              <w:left w:val="nil"/>
              <w:bottom w:val="nil"/>
              <w:right w:val="nil"/>
            </w:tcBorders>
          </w:tcPr>
          <w:p w14:paraId="59DCA5E7" w14:textId="77777777" w:rsidR="00C832D1" w:rsidRPr="00476D19" w:rsidRDefault="00C832D1" w:rsidP="00C832D1">
            <w:pPr>
              <w:pStyle w:val="Footer"/>
              <w:spacing w:line="240" w:lineRule="atLeast"/>
              <w:ind w:right="-126"/>
              <w:rPr>
                <w:rFonts w:cs="Times New Roman"/>
                <w:lang w:val="en-US" w:eastAsia="en-US"/>
              </w:rPr>
            </w:pPr>
            <w:r w:rsidRPr="00476D19">
              <w:rPr>
                <w:rFonts w:cs="Times New Roman"/>
                <w:lang w:val="en-US" w:eastAsia="en-US"/>
              </w:rPr>
              <w:t>Other currencies</w:t>
            </w:r>
          </w:p>
        </w:tc>
        <w:tc>
          <w:tcPr>
            <w:tcW w:w="1252" w:type="dxa"/>
            <w:tcBorders>
              <w:left w:val="nil"/>
              <w:right w:val="nil"/>
            </w:tcBorders>
          </w:tcPr>
          <w:p w14:paraId="00D57DF7" w14:textId="583A51FA" w:rsidR="00C832D1" w:rsidRPr="00C832D1" w:rsidRDefault="00C832D1" w:rsidP="00C832D1">
            <w:pPr>
              <w:pStyle w:val="Footer"/>
              <w:pBdr>
                <w:bottom w:val="single" w:sz="4" w:space="1" w:color="auto"/>
              </w:pBdr>
              <w:spacing w:line="240" w:lineRule="atLeast"/>
              <w:jc w:val="right"/>
              <w:rPr>
                <w:rFonts w:cs="Times New Roman"/>
                <w:lang w:val="en-GB" w:eastAsia="en-US"/>
              </w:rPr>
            </w:pPr>
            <w:r w:rsidRPr="00C832D1">
              <w:rPr>
                <w:rFonts w:cs="Times New Roman"/>
                <w:lang w:val="en-GB" w:eastAsia="en-US"/>
              </w:rPr>
              <w:t>199,149</w:t>
            </w:r>
          </w:p>
        </w:tc>
        <w:tc>
          <w:tcPr>
            <w:tcW w:w="1252" w:type="dxa"/>
            <w:tcBorders>
              <w:left w:val="nil"/>
              <w:right w:val="nil"/>
            </w:tcBorders>
          </w:tcPr>
          <w:p w14:paraId="194E278D" w14:textId="5067CFF1" w:rsidR="00C832D1" w:rsidRPr="00C832D1" w:rsidRDefault="00C832D1" w:rsidP="00C832D1">
            <w:pPr>
              <w:pStyle w:val="Footer"/>
              <w:pBdr>
                <w:bottom w:val="single" w:sz="4" w:space="1" w:color="auto"/>
              </w:pBdr>
              <w:spacing w:line="240" w:lineRule="atLeast"/>
              <w:jc w:val="right"/>
              <w:rPr>
                <w:rFonts w:cstheme="minorBidi"/>
                <w:cs/>
                <w:lang w:val="en-GB" w:eastAsia="en-US"/>
              </w:rPr>
            </w:pPr>
            <w:r w:rsidRPr="00C832D1">
              <w:rPr>
                <w:rFonts w:cs="Times New Roman"/>
                <w:lang w:val="en-GB" w:eastAsia="en-US"/>
              </w:rPr>
              <w:t>-</w:t>
            </w:r>
          </w:p>
        </w:tc>
        <w:tc>
          <w:tcPr>
            <w:tcW w:w="1252" w:type="dxa"/>
            <w:tcBorders>
              <w:left w:val="nil"/>
              <w:right w:val="nil"/>
            </w:tcBorders>
          </w:tcPr>
          <w:p w14:paraId="66501640" w14:textId="39A12E83" w:rsidR="00C832D1" w:rsidRPr="00C832D1" w:rsidRDefault="00C832D1" w:rsidP="00C832D1">
            <w:pPr>
              <w:pStyle w:val="Footer"/>
              <w:pBdr>
                <w:bottom w:val="single" w:sz="4" w:space="1" w:color="auto"/>
              </w:pBdr>
              <w:spacing w:line="240" w:lineRule="atLeast"/>
              <w:jc w:val="right"/>
              <w:rPr>
                <w:rFonts w:cs="Times New Roman"/>
                <w:lang w:val="en-GB" w:eastAsia="en-US"/>
              </w:rPr>
            </w:pPr>
            <w:r w:rsidRPr="00C832D1">
              <w:rPr>
                <w:rFonts w:cs="Times New Roman"/>
                <w:lang w:val="en-GB" w:eastAsia="en-US"/>
              </w:rPr>
              <w:t>199,149</w:t>
            </w:r>
          </w:p>
        </w:tc>
        <w:tc>
          <w:tcPr>
            <w:tcW w:w="1252" w:type="dxa"/>
            <w:tcBorders>
              <w:left w:val="nil"/>
              <w:right w:val="nil"/>
            </w:tcBorders>
          </w:tcPr>
          <w:p w14:paraId="29728C46" w14:textId="7D7BEC8E" w:rsidR="00C832D1" w:rsidRPr="00476D19" w:rsidRDefault="00C832D1" w:rsidP="00C832D1">
            <w:pPr>
              <w:pBdr>
                <w:bottom w:val="single" w:sz="4" w:space="1" w:color="auto"/>
              </w:pBdr>
              <w:tabs>
                <w:tab w:val="decimal" w:pos="992"/>
              </w:tabs>
              <w:spacing w:line="240" w:lineRule="atLeast"/>
              <w:jc w:val="right"/>
              <w:rPr>
                <w:rFonts w:cs="Times New Roman"/>
                <w:sz w:val="20"/>
              </w:rPr>
            </w:pPr>
            <w:r w:rsidRPr="00476D19">
              <w:rPr>
                <w:rFonts w:cs="Times New Roman"/>
                <w:sz w:val="20"/>
              </w:rPr>
              <w:t>140,284</w:t>
            </w:r>
          </w:p>
        </w:tc>
        <w:tc>
          <w:tcPr>
            <w:tcW w:w="1252" w:type="dxa"/>
            <w:tcBorders>
              <w:left w:val="nil"/>
              <w:right w:val="nil"/>
            </w:tcBorders>
          </w:tcPr>
          <w:p w14:paraId="2A7C34B2" w14:textId="23669CEE" w:rsidR="00C832D1" w:rsidRPr="00476D19" w:rsidRDefault="00C832D1" w:rsidP="00C832D1">
            <w:pPr>
              <w:pBdr>
                <w:bottom w:val="single" w:sz="4" w:space="1" w:color="auto"/>
              </w:pBdr>
              <w:tabs>
                <w:tab w:val="decimal" w:pos="992"/>
              </w:tabs>
              <w:spacing w:line="240" w:lineRule="atLeast"/>
              <w:jc w:val="right"/>
              <w:rPr>
                <w:rFonts w:cs="Times New Roman"/>
                <w:sz w:val="20"/>
                <w:cs/>
              </w:rPr>
            </w:pPr>
            <w:r w:rsidRPr="00476D19">
              <w:rPr>
                <w:rFonts w:cs="Times New Roman"/>
                <w:sz w:val="20"/>
              </w:rPr>
              <w:t>-</w:t>
            </w:r>
          </w:p>
        </w:tc>
        <w:tc>
          <w:tcPr>
            <w:tcW w:w="1252" w:type="dxa"/>
            <w:tcBorders>
              <w:left w:val="nil"/>
              <w:right w:val="nil"/>
            </w:tcBorders>
            <w:vAlign w:val="bottom"/>
          </w:tcPr>
          <w:p w14:paraId="79FE4D47" w14:textId="1C44173B" w:rsidR="00C832D1" w:rsidRPr="00476D19" w:rsidRDefault="00C832D1" w:rsidP="00C832D1">
            <w:pPr>
              <w:pBdr>
                <w:bottom w:val="single" w:sz="4" w:space="1" w:color="auto"/>
              </w:pBdr>
              <w:tabs>
                <w:tab w:val="decimal" w:pos="992"/>
              </w:tabs>
              <w:spacing w:line="240" w:lineRule="atLeast"/>
              <w:jc w:val="right"/>
              <w:rPr>
                <w:rFonts w:cs="Times New Roman"/>
                <w:sz w:val="20"/>
              </w:rPr>
            </w:pPr>
            <w:r w:rsidRPr="00476D19">
              <w:rPr>
                <w:rFonts w:cs="Times New Roman"/>
                <w:sz w:val="20"/>
              </w:rPr>
              <w:t>140,284</w:t>
            </w:r>
          </w:p>
        </w:tc>
      </w:tr>
      <w:tr w:rsidR="00C832D1" w:rsidRPr="00476D19" w14:paraId="5A195BF5" w14:textId="77777777" w:rsidTr="00765804">
        <w:trPr>
          <w:cantSplit/>
        </w:trPr>
        <w:tc>
          <w:tcPr>
            <w:tcW w:w="1587" w:type="dxa"/>
            <w:tcBorders>
              <w:top w:val="nil"/>
              <w:left w:val="nil"/>
              <w:bottom w:val="nil"/>
              <w:right w:val="nil"/>
            </w:tcBorders>
          </w:tcPr>
          <w:p w14:paraId="6F3117CC" w14:textId="77777777" w:rsidR="00C832D1" w:rsidRPr="00476D19" w:rsidRDefault="00C832D1" w:rsidP="00C832D1">
            <w:pPr>
              <w:spacing w:line="240" w:lineRule="atLeast"/>
              <w:rPr>
                <w:rFonts w:cs="Times New Roman"/>
                <w:b/>
                <w:bCs/>
                <w:sz w:val="20"/>
                <w:lang w:val="en-GB"/>
              </w:rPr>
            </w:pPr>
            <w:r w:rsidRPr="00476D19">
              <w:rPr>
                <w:rFonts w:cs="Times New Roman"/>
                <w:b/>
                <w:bCs/>
                <w:sz w:val="20"/>
                <w:lang w:val="en-GB"/>
              </w:rPr>
              <w:t>Total</w:t>
            </w:r>
          </w:p>
        </w:tc>
        <w:tc>
          <w:tcPr>
            <w:tcW w:w="1252" w:type="dxa"/>
            <w:tcBorders>
              <w:left w:val="nil"/>
              <w:right w:val="nil"/>
            </w:tcBorders>
          </w:tcPr>
          <w:p w14:paraId="496AE90A" w14:textId="778228E2" w:rsidR="00C832D1" w:rsidRPr="00C832D1" w:rsidRDefault="00C832D1" w:rsidP="00C832D1">
            <w:pPr>
              <w:pStyle w:val="Footer"/>
              <w:pBdr>
                <w:bottom w:val="double" w:sz="4" w:space="1" w:color="auto"/>
              </w:pBdr>
              <w:spacing w:line="240" w:lineRule="atLeast"/>
              <w:jc w:val="right"/>
              <w:rPr>
                <w:rFonts w:cs="Times New Roman"/>
                <w:b/>
                <w:bCs/>
                <w:lang w:val="en-GB" w:eastAsia="en-US"/>
              </w:rPr>
            </w:pPr>
            <w:r w:rsidRPr="00C832D1">
              <w:rPr>
                <w:rFonts w:cs="Times New Roman"/>
                <w:b/>
                <w:bCs/>
                <w:lang w:val="en-GB" w:eastAsia="en-US"/>
              </w:rPr>
              <w:t>283,771,080</w:t>
            </w:r>
          </w:p>
        </w:tc>
        <w:tc>
          <w:tcPr>
            <w:tcW w:w="1252" w:type="dxa"/>
            <w:tcBorders>
              <w:left w:val="nil"/>
              <w:right w:val="nil"/>
            </w:tcBorders>
          </w:tcPr>
          <w:p w14:paraId="257B0F42" w14:textId="57676960" w:rsidR="00C832D1" w:rsidRPr="00C832D1" w:rsidRDefault="00C832D1" w:rsidP="00C832D1">
            <w:pPr>
              <w:pStyle w:val="Footer"/>
              <w:pBdr>
                <w:bottom w:val="double" w:sz="4" w:space="1" w:color="auto"/>
              </w:pBdr>
              <w:spacing w:line="240" w:lineRule="atLeast"/>
              <w:jc w:val="right"/>
              <w:rPr>
                <w:rFonts w:cs="Times New Roman"/>
                <w:b/>
                <w:bCs/>
                <w:lang w:val="en-GB" w:eastAsia="en-US"/>
              </w:rPr>
            </w:pPr>
            <w:r w:rsidRPr="00C832D1">
              <w:rPr>
                <w:rFonts w:cs="Times New Roman"/>
                <w:b/>
                <w:bCs/>
                <w:lang w:val="en-GB" w:eastAsia="en-US"/>
              </w:rPr>
              <w:t>748,127</w:t>
            </w:r>
          </w:p>
        </w:tc>
        <w:tc>
          <w:tcPr>
            <w:tcW w:w="1252" w:type="dxa"/>
            <w:tcBorders>
              <w:left w:val="nil"/>
              <w:right w:val="nil"/>
            </w:tcBorders>
          </w:tcPr>
          <w:p w14:paraId="7D051CA8" w14:textId="35426AB5" w:rsidR="00C832D1" w:rsidRPr="00C832D1" w:rsidRDefault="00C832D1" w:rsidP="00C832D1">
            <w:pPr>
              <w:pStyle w:val="Footer"/>
              <w:pBdr>
                <w:bottom w:val="double" w:sz="4" w:space="1" w:color="auto"/>
              </w:pBdr>
              <w:spacing w:line="240" w:lineRule="atLeast"/>
              <w:rPr>
                <w:rFonts w:cs="Times New Roman"/>
                <w:b/>
                <w:bCs/>
                <w:lang w:val="en-GB" w:eastAsia="en-US"/>
              </w:rPr>
            </w:pPr>
            <w:r w:rsidRPr="00C832D1">
              <w:rPr>
                <w:rFonts w:cs="Times New Roman"/>
                <w:b/>
                <w:bCs/>
                <w:lang w:val="en-GB" w:eastAsia="en-US"/>
              </w:rPr>
              <w:t>284,519,207</w:t>
            </w:r>
          </w:p>
        </w:tc>
        <w:tc>
          <w:tcPr>
            <w:tcW w:w="1252" w:type="dxa"/>
            <w:tcBorders>
              <w:left w:val="nil"/>
              <w:right w:val="nil"/>
            </w:tcBorders>
            <w:vAlign w:val="bottom"/>
          </w:tcPr>
          <w:p w14:paraId="48295663" w14:textId="4506C0C6" w:rsidR="00C832D1" w:rsidRPr="00476D19" w:rsidRDefault="00C832D1" w:rsidP="00C832D1">
            <w:pPr>
              <w:pBdr>
                <w:bottom w:val="double" w:sz="4" w:space="1" w:color="auto"/>
              </w:pBdr>
              <w:tabs>
                <w:tab w:val="decimal" w:pos="992"/>
              </w:tabs>
              <w:spacing w:line="240" w:lineRule="atLeast"/>
              <w:jc w:val="right"/>
              <w:rPr>
                <w:rFonts w:cs="Times New Roman"/>
                <w:b/>
                <w:bCs/>
                <w:sz w:val="20"/>
              </w:rPr>
            </w:pPr>
            <w:r w:rsidRPr="00476D19">
              <w:rPr>
                <w:rFonts w:cs="Times New Roman"/>
                <w:b/>
                <w:bCs/>
                <w:sz w:val="20"/>
              </w:rPr>
              <w:t>279,371,137</w:t>
            </w:r>
          </w:p>
        </w:tc>
        <w:tc>
          <w:tcPr>
            <w:tcW w:w="1252" w:type="dxa"/>
            <w:tcBorders>
              <w:left w:val="nil"/>
              <w:right w:val="nil"/>
            </w:tcBorders>
            <w:vAlign w:val="bottom"/>
          </w:tcPr>
          <w:p w14:paraId="74E3E975" w14:textId="34EF04B1" w:rsidR="00C832D1" w:rsidRPr="00476D19" w:rsidRDefault="00C832D1" w:rsidP="00C832D1">
            <w:pPr>
              <w:pBdr>
                <w:bottom w:val="double" w:sz="4" w:space="1" w:color="auto"/>
              </w:pBdr>
              <w:tabs>
                <w:tab w:val="decimal" w:pos="992"/>
              </w:tabs>
              <w:spacing w:line="240" w:lineRule="atLeast"/>
              <w:jc w:val="right"/>
              <w:rPr>
                <w:rFonts w:cs="Times New Roman"/>
                <w:b/>
                <w:bCs/>
                <w:sz w:val="20"/>
              </w:rPr>
            </w:pPr>
            <w:r w:rsidRPr="00476D19">
              <w:rPr>
                <w:rFonts w:cs="Times New Roman"/>
                <w:b/>
                <w:bCs/>
                <w:sz w:val="20"/>
              </w:rPr>
              <w:t>536,587</w:t>
            </w:r>
          </w:p>
        </w:tc>
        <w:tc>
          <w:tcPr>
            <w:tcW w:w="1252" w:type="dxa"/>
            <w:tcBorders>
              <w:left w:val="nil"/>
              <w:right w:val="nil"/>
            </w:tcBorders>
            <w:vAlign w:val="bottom"/>
          </w:tcPr>
          <w:p w14:paraId="66801102" w14:textId="501093D7" w:rsidR="00C832D1" w:rsidRPr="00476D19" w:rsidRDefault="00C832D1" w:rsidP="00C832D1">
            <w:pPr>
              <w:pBdr>
                <w:bottom w:val="double" w:sz="4" w:space="1" w:color="auto"/>
              </w:pBdr>
              <w:tabs>
                <w:tab w:val="decimal" w:pos="992"/>
              </w:tabs>
              <w:spacing w:line="240" w:lineRule="atLeast"/>
              <w:jc w:val="right"/>
              <w:rPr>
                <w:rFonts w:cs="Times New Roman"/>
                <w:b/>
                <w:bCs/>
                <w:sz w:val="20"/>
              </w:rPr>
            </w:pPr>
            <w:r w:rsidRPr="00476D19">
              <w:rPr>
                <w:rFonts w:cs="Times New Roman"/>
                <w:b/>
                <w:bCs/>
                <w:sz w:val="20"/>
              </w:rPr>
              <w:t>279,907,724</w:t>
            </w:r>
          </w:p>
        </w:tc>
      </w:tr>
    </w:tbl>
    <w:p w14:paraId="07A568A0" w14:textId="62D1BB09" w:rsidR="007F0CF9" w:rsidRPr="00476D19" w:rsidRDefault="007F0CF9">
      <w:pPr>
        <w:rPr>
          <w:rFonts w:cs="Times New Roman"/>
        </w:rPr>
      </w:pPr>
    </w:p>
    <w:p w14:paraId="23012C27" w14:textId="77777777" w:rsidR="007F0CF9" w:rsidRPr="00476D19" w:rsidRDefault="007F0CF9">
      <w:pPr>
        <w:rPr>
          <w:rFonts w:cs="Times New Roman"/>
        </w:rPr>
      </w:pPr>
      <w:r w:rsidRPr="00476D19">
        <w:rPr>
          <w:rFonts w:cs="Times New Roman"/>
          <w:cs/>
        </w:rPr>
        <w:br w:type="page"/>
      </w:r>
    </w:p>
    <w:p w14:paraId="19E9A4DE" w14:textId="3101E6D5" w:rsidR="000A250D" w:rsidRPr="00476D19" w:rsidRDefault="000A250D" w:rsidP="00662860">
      <w:pPr>
        <w:pStyle w:val="Heading1"/>
        <w:numPr>
          <w:ilvl w:val="0"/>
          <w:numId w:val="6"/>
        </w:numPr>
        <w:spacing w:before="0" w:line="240" w:lineRule="atLeast"/>
        <w:ind w:left="540" w:hanging="540"/>
        <w:rPr>
          <w:rFonts w:cs="Times New Roman"/>
          <w:b w:val="0"/>
          <w:bCs w:val="0"/>
          <w:sz w:val="22"/>
          <w:szCs w:val="22"/>
          <w:u w:val="none"/>
          <w:lang w:val="en-GB"/>
        </w:rPr>
      </w:pPr>
      <w:bookmarkStart w:id="53" w:name="_Toc48896661"/>
      <w:bookmarkStart w:id="54" w:name="_Toc65141105"/>
      <w:bookmarkStart w:id="55" w:name="_Toc158632330"/>
      <w:r w:rsidRPr="00476D19">
        <w:rPr>
          <w:rFonts w:cs="Times New Roman"/>
          <w:u w:val="none"/>
          <w:lang w:val="en-GB"/>
        </w:rPr>
        <w:lastRenderedPageBreak/>
        <w:t>Interbank and money market items (liabilities)</w:t>
      </w:r>
      <w:bookmarkEnd w:id="53"/>
      <w:bookmarkEnd w:id="54"/>
      <w:bookmarkEnd w:id="55"/>
    </w:p>
    <w:p w14:paraId="6FAB82C9" w14:textId="1AF7B924" w:rsidR="007F0CF9" w:rsidRPr="00476D19" w:rsidRDefault="007F0CF9">
      <w:pPr>
        <w:rPr>
          <w:rFonts w:cs="Times New Roman"/>
        </w:rPr>
      </w:pPr>
    </w:p>
    <w:tbl>
      <w:tblPr>
        <w:tblW w:w="9234" w:type="dxa"/>
        <w:tblInd w:w="450" w:type="dxa"/>
        <w:tblLayout w:type="fixed"/>
        <w:tblLook w:val="0000" w:firstRow="0" w:lastRow="0" w:firstColumn="0" w:lastColumn="0" w:noHBand="0" w:noVBand="0"/>
      </w:tblPr>
      <w:tblGrid>
        <w:gridCol w:w="5490"/>
        <w:gridCol w:w="864"/>
        <w:gridCol w:w="1449"/>
        <w:gridCol w:w="1431"/>
      </w:tblGrid>
      <w:tr w:rsidR="00FB7CFA" w:rsidRPr="00476D19" w14:paraId="76C69C19" w14:textId="77777777" w:rsidTr="00FB7CFA">
        <w:tc>
          <w:tcPr>
            <w:tcW w:w="5490" w:type="dxa"/>
          </w:tcPr>
          <w:p w14:paraId="4289743E" w14:textId="77777777" w:rsidR="00FB7CFA" w:rsidRPr="00476D19" w:rsidRDefault="00FB7CFA" w:rsidP="00FB7CFA">
            <w:pPr>
              <w:tabs>
                <w:tab w:val="left" w:pos="162"/>
                <w:tab w:val="left" w:pos="342"/>
                <w:tab w:val="left" w:pos="2880"/>
                <w:tab w:val="right" w:pos="5040"/>
                <w:tab w:val="right" w:pos="6390"/>
                <w:tab w:val="right" w:pos="8190"/>
              </w:tabs>
              <w:spacing w:line="240" w:lineRule="atLeast"/>
              <w:ind w:right="-43"/>
              <w:jc w:val="both"/>
              <w:rPr>
                <w:rFonts w:cs="Times New Roman"/>
                <w:szCs w:val="22"/>
                <w:cs/>
              </w:rPr>
            </w:pPr>
          </w:p>
        </w:tc>
        <w:tc>
          <w:tcPr>
            <w:tcW w:w="864" w:type="dxa"/>
          </w:tcPr>
          <w:p w14:paraId="2B2B451A" w14:textId="77777777" w:rsidR="00FB7CFA" w:rsidRDefault="00FB7CFA" w:rsidP="00FB7CFA">
            <w:pPr>
              <w:tabs>
                <w:tab w:val="left" w:pos="2880"/>
                <w:tab w:val="right" w:pos="5040"/>
                <w:tab w:val="right" w:pos="6390"/>
                <w:tab w:val="right" w:pos="8190"/>
              </w:tabs>
              <w:spacing w:line="240" w:lineRule="atLeast"/>
              <w:ind w:left="-115" w:right="-95"/>
              <w:jc w:val="center"/>
              <w:rPr>
                <w:rFonts w:cs="Times New Roman"/>
                <w:i/>
                <w:iCs/>
                <w:szCs w:val="22"/>
              </w:rPr>
            </w:pPr>
          </w:p>
          <w:p w14:paraId="676C4B9D" w14:textId="2A9EDA59" w:rsidR="00FB7CFA" w:rsidRPr="00476D19" w:rsidRDefault="00FB7CFA" w:rsidP="00FB7CFA">
            <w:pPr>
              <w:tabs>
                <w:tab w:val="left" w:pos="2880"/>
                <w:tab w:val="right" w:pos="5040"/>
                <w:tab w:val="right" w:pos="6390"/>
                <w:tab w:val="right" w:pos="8190"/>
              </w:tabs>
              <w:spacing w:line="240" w:lineRule="atLeast"/>
              <w:ind w:left="-115" w:right="-95"/>
              <w:jc w:val="center"/>
              <w:rPr>
                <w:rFonts w:cs="Times New Roman"/>
                <w:szCs w:val="22"/>
              </w:rPr>
            </w:pPr>
            <w:r w:rsidRPr="00476D19">
              <w:rPr>
                <w:rFonts w:cs="Times New Roman"/>
                <w:i/>
                <w:iCs/>
                <w:szCs w:val="22"/>
              </w:rPr>
              <w:t>Note</w:t>
            </w:r>
          </w:p>
        </w:tc>
        <w:tc>
          <w:tcPr>
            <w:tcW w:w="1449" w:type="dxa"/>
            <w:vAlign w:val="bottom"/>
          </w:tcPr>
          <w:p w14:paraId="31193CD0" w14:textId="77777777" w:rsidR="00FB7CFA" w:rsidRDefault="00FB7CFA" w:rsidP="00FB7CFA">
            <w:pPr>
              <w:spacing w:line="240" w:lineRule="atLeast"/>
              <w:ind w:right="-18"/>
              <w:jc w:val="center"/>
              <w:rPr>
                <w:rFonts w:cs="Times New Roman"/>
                <w:szCs w:val="22"/>
              </w:rPr>
            </w:pPr>
            <w:r>
              <w:rPr>
                <w:rFonts w:cs="Times New Roman"/>
                <w:szCs w:val="22"/>
              </w:rPr>
              <w:t xml:space="preserve">30 June </w:t>
            </w:r>
          </w:p>
          <w:p w14:paraId="7DA9A500" w14:textId="303EBAC7" w:rsidR="00FB7CFA" w:rsidRPr="00476D19" w:rsidRDefault="00FB7CFA" w:rsidP="00FB7CFA">
            <w:pPr>
              <w:tabs>
                <w:tab w:val="left" w:pos="2880"/>
                <w:tab w:val="right" w:pos="5040"/>
                <w:tab w:val="right" w:pos="6390"/>
                <w:tab w:val="right" w:pos="8190"/>
              </w:tabs>
              <w:spacing w:line="240" w:lineRule="atLeast"/>
              <w:ind w:right="-22"/>
              <w:jc w:val="center"/>
              <w:rPr>
                <w:rFonts w:cs="Times New Roman"/>
                <w:szCs w:val="22"/>
                <w:cs/>
              </w:rPr>
            </w:pPr>
            <w:r w:rsidRPr="00476D19">
              <w:rPr>
                <w:rFonts w:cs="Times New Roman"/>
                <w:szCs w:val="22"/>
              </w:rPr>
              <w:t>202</w:t>
            </w:r>
            <w:r>
              <w:rPr>
                <w:rFonts w:cs="Times New Roman"/>
                <w:szCs w:val="22"/>
              </w:rPr>
              <w:t>5</w:t>
            </w:r>
          </w:p>
        </w:tc>
        <w:tc>
          <w:tcPr>
            <w:tcW w:w="1431" w:type="dxa"/>
            <w:vAlign w:val="bottom"/>
          </w:tcPr>
          <w:p w14:paraId="6010923A" w14:textId="414152EA" w:rsidR="00FB7CFA" w:rsidRPr="00476D19" w:rsidRDefault="00FB7CFA" w:rsidP="00FB7CFA">
            <w:pPr>
              <w:tabs>
                <w:tab w:val="left" w:pos="2880"/>
                <w:tab w:val="right" w:pos="5040"/>
                <w:tab w:val="right" w:pos="6390"/>
                <w:tab w:val="right" w:pos="8190"/>
              </w:tabs>
              <w:spacing w:line="240" w:lineRule="atLeast"/>
              <w:ind w:right="-22"/>
              <w:jc w:val="center"/>
              <w:rPr>
                <w:rFonts w:cs="Times New Roman"/>
                <w:szCs w:val="22"/>
              </w:rPr>
            </w:pPr>
            <w:r>
              <w:rPr>
                <w:rFonts w:cs="Times New Roman"/>
                <w:szCs w:val="22"/>
              </w:rPr>
              <w:t xml:space="preserve">31 December </w:t>
            </w:r>
            <w:r w:rsidRPr="00476D19">
              <w:rPr>
                <w:rFonts w:cs="Times New Roman"/>
                <w:szCs w:val="22"/>
              </w:rPr>
              <w:t>202</w:t>
            </w:r>
            <w:r>
              <w:rPr>
                <w:rFonts w:cs="Times New Roman"/>
                <w:szCs w:val="22"/>
              </w:rPr>
              <w:t>4</w:t>
            </w:r>
          </w:p>
        </w:tc>
      </w:tr>
      <w:tr w:rsidR="00FB7CFA" w:rsidRPr="00476D19" w14:paraId="3112FF5C" w14:textId="77777777" w:rsidTr="00FB7CFA">
        <w:trPr>
          <w:trHeight w:val="64"/>
        </w:trPr>
        <w:tc>
          <w:tcPr>
            <w:tcW w:w="5490" w:type="dxa"/>
          </w:tcPr>
          <w:p w14:paraId="3C5F73E7" w14:textId="77777777" w:rsidR="00FB7CFA" w:rsidRPr="00476D19" w:rsidRDefault="00FB7CFA" w:rsidP="00FB7CFA">
            <w:pPr>
              <w:tabs>
                <w:tab w:val="left" w:pos="162"/>
                <w:tab w:val="left" w:pos="342"/>
                <w:tab w:val="left" w:pos="2880"/>
                <w:tab w:val="right" w:pos="5040"/>
                <w:tab w:val="right" w:pos="6390"/>
                <w:tab w:val="right" w:pos="8190"/>
              </w:tabs>
              <w:spacing w:line="240" w:lineRule="atLeast"/>
              <w:ind w:right="-45"/>
              <w:jc w:val="both"/>
              <w:rPr>
                <w:rFonts w:cs="Times New Roman"/>
                <w:szCs w:val="22"/>
                <w:cs/>
              </w:rPr>
            </w:pPr>
          </w:p>
        </w:tc>
        <w:tc>
          <w:tcPr>
            <w:tcW w:w="864" w:type="dxa"/>
          </w:tcPr>
          <w:p w14:paraId="563C3031" w14:textId="77777777" w:rsidR="00FB7CFA" w:rsidRPr="00476D19" w:rsidRDefault="00FB7CFA" w:rsidP="00FB7CFA">
            <w:pPr>
              <w:spacing w:line="240" w:lineRule="atLeast"/>
              <w:ind w:left="-115" w:right="-95"/>
              <w:jc w:val="center"/>
              <w:rPr>
                <w:rFonts w:cs="Times New Roman"/>
                <w:i/>
                <w:iCs/>
                <w:szCs w:val="22"/>
              </w:rPr>
            </w:pPr>
          </w:p>
        </w:tc>
        <w:tc>
          <w:tcPr>
            <w:tcW w:w="2880" w:type="dxa"/>
            <w:gridSpan w:val="2"/>
            <w:vAlign w:val="bottom"/>
          </w:tcPr>
          <w:p w14:paraId="34EE3278" w14:textId="5D9FCB04" w:rsidR="00FB7CFA" w:rsidRPr="00476D19" w:rsidRDefault="00FB7CFA" w:rsidP="00FB7CFA">
            <w:pPr>
              <w:spacing w:line="240" w:lineRule="atLeast"/>
              <w:ind w:right="-43"/>
              <w:jc w:val="center"/>
              <w:rPr>
                <w:rFonts w:cs="Times New Roman"/>
                <w:szCs w:val="22"/>
                <w:cs/>
              </w:rPr>
            </w:pPr>
            <w:r w:rsidRPr="00476D19">
              <w:rPr>
                <w:rFonts w:cs="Times New Roman"/>
                <w:i/>
                <w:iCs/>
                <w:szCs w:val="22"/>
              </w:rPr>
              <w:t>(in thousand Baht)</w:t>
            </w:r>
          </w:p>
        </w:tc>
      </w:tr>
      <w:tr w:rsidR="00FB7CFA" w:rsidRPr="00476D19" w14:paraId="5C4BA090" w14:textId="77777777" w:rsidTr="00FB7CFA">
        <w:trPr>
          <w:trHeight w:val="64"/>
        </w:trPr>
        <w:tc>
          <w:tcPr>
            <w:tcW w:w="5490" w:type="dxa"/>
          </w:tcPr>
          <w:p w14:paraId="40DB3720" w14:textId="77777777" w:rsidR="00FB7CFA" w:rsidRPr="00476D19" w:rsidRDefault="00FB7CFA" w:rsidP="00FB7CFA">
            <w:pPr>
              <w:tabs>
                <w:tab w:val="left" w:pos="162"/>
                <w:tab w:val="left" w:pos="342"/>
                <w:tab w:val="left" w:pos="2880"/>
                <w:tab w:val="right" w:pos="5040"/>
                <w:tab w:val="right" w:pos="6390"/>
                <w:tab w:val="right" w:pos="8190"/>
              </w:tabs>
              <w:spacing w:line="240" w:lineRule="atLeast"/>
              <w:ind w:right="-45"/>
              <w:jc w:val="both"/>
              <w:rPr>
                <w:rFonts w:cs="Times New Roman"/>
                <w:szCs w:val="22"/>
                <w:cs/>
              </w:rPr>
            </w:pPr>
            <w:r w:rsidRPr="00476D19">
              <w:rPr>
                <w:rFonts w:cs="Times New Roman"/>
                <w:b/>
                <w:bCs/>
                <w:i/>
                <w:iCs/>
                <w:szCs w:val="22"/>
              </w:rPr>
              <w:t>Domestic</w:t>
            </w:r>
          </w:p>
        </w:tc>
        <w:tc>
          <w:tcPr>
            <w:tcW w:w="864" w:type="dxa"/>
          </w:tcPr>
          <w:p w14:paraId="7CFDFC98" w14:textId="211A586D" w:rsidR="00FB7CFA" w:rsidRPr="00476D19" w:rsidRDefault="00FB7CFA" w:rsidP="00FB7CFA">
            <w:pPr>
              <w:spacing w:line="240" w:lineRule="atLeast"/>
              <w:ind w:left="-115" w:right="-95"/>
              <w:jc w:val="center"/>
              <w:rPr>
                <w:rFonts w:cs="Times New Roman"/>
                <w:i/>
                <w:iCs/>
                <w:szCs w:val="22"/>
              </w:rPr>
            </w:pPr>
          </w:p>
        </w:tc>
        <w:tc>
          <w:tcPr>
            <w:tcW w:w="2880" w:type="dxa"/>
            <w:gridSpan w:val="2"/>
            <w:vAlign w:val="bottom"/>
          </w:tcPr>
          <w:p w14:paraId="34DEA423" w14:textId="281D0964" w:rsidR="00FB7CFA" w:rsidRPr="00476D19" w:rsidRDefault="00FB7CFA" w:rsidP="00FB7CFA">
            <w:pPr>
              <w:spacing w:line="240" w:lineRule="atLeast"/>
              <w:ind w:right="-43"/>
              <w:jc w:val="center"/>
              <w:rPr>
                <w:rFonts w:cs="Times New Roman"/>
                <w:i/>
                <w:iCs/>
                <w:szCs w:val="22"/>
              </w:rPr>
            </w:pPr>
          </w:p>
        </w:tc>
      </w:tr>
      <w:tr w:rsidR="00C832D1" w:rsidRPr="00476D19" w14:paraId="70C2B596" w14:textId="77777777" w:rsidTr="00D2016D">
        <w:tc>
          <w:tcPr>
            <w:tcW w:w="5490" w:type="dxa"/>
          </w:tcPr>
          <w:p w14:paraId="5C5BA9F3" w14:textId="77777777" w:rsidR="00C832D1" w:rsidRPr="00476D19" w:rsidRDefault="00C832D1" w:rsidP="00C832D1">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476D19">
              <w:rPr>
                <w:rFonts w:cs="Times New Roman"/>
                <w:szCs w:val="22"/>
              </w:rPr>
              <w:t xml:space="preserve">Bank of Thailand </w:t>
            </w:r>
          </w:p>
        </w:tc>
        <w:tc>
          <w:tcPr>
            <w:tcW w:w="864" w:type="dxa"/>
          </w:tcPr>
          <w:p w14:paraId="37CC5F2F" w14:textId="77489108" w:rsidR="00C832D1" w:rsidRPr="00476D19" w:rsidRDefault="00C832D1" w:rsidP="00C832D1">
            <w:pPr>
              <w:spacing w:line="240" w:lineRule="atLeast"/>
              <w:ind w:left="-115" w:right="-95"/>
              <w:jc w:val="center"/>
              <w:rPr>
                <w:rFonts w:cs="Times New Roman"/>
                <w:i/>
                <w:iCs/>
                <w:szCs w:val="22"/>
              </w:rPr>
            </w:pPr>
          </w:p>
        </w:tc>
        <w:tc>
          <w:tcPr>
            <w:tcW w:w="1449" w:type="dxa"/>
            <w:tcBorders>
              <w:top w:val="nil"/>
              <w:left w:val="nil"/>
              <w:bottom w:val="nil"/>
              <w:right w:val="nil"/>
            </w:tcBorders>
          </w:tcPr>
          <w:p w14:paraId="4393AFDC" w14:textId="5E4113AD" w:rsidR="00C832D1" w:rsidRPr="00476D19" w:rsidRDefault="00C832D1" w:rsidP="00C832D1">
            <w:pPr>
              <w:tabs>
                <w:tab w:val="decimal" w:pos="1182"/>
              </w:tabs>
              <w:spacing w:line="240" w:lineRule="atLeast"/>
              <w:ind w:right="-29"/>
              <w:rPr>
                <w:rFonts w:cs="Times New Roman"/>
                <w:szCs w:val="22"/>
              </w:rPr>
            </w:pPr>
            <w:r w:rsidRPr="00EA279B">
              <w:t>8,140,722</w:t>
            </w:r>
          </w:p>
        </w:tc>
        <w:tc>
          <w:tcPr>
            <w:tcW w:w="1431" w:type="dxa"/>
            <w:vAlign w:val="bottom"/>
          </w:tcPr>
          <w:p w14:paraId="13CE69EF" w14:textId="47F3403E" w:rsidR="00C832D1" w:rsidRPr="00476D19" w:rsidRDefault="00C832D1" w:rsidP="00C832D1">
            <w:pPr>
              <w:tabs>
                <w:tab w:val="decimal" w:pos="1182"/>
              </w:tabs>
              <w:spacing w:line="240" w:lineRule="atLeast"/>
              <w:ind w:right="-29"/>
              <w:rPr>
                <w:rFonts w:cs="Times New Roman"/>
                <w:szCs w:val="22"/>
              </w:rPr>
            </w:pPr>
            <w:r w:rsidRPr="00476D19">
              <w:rPr>
                <w:rFonts w:cs="Times New Roman"/>
                <w:szCs w:val="22"/>
              </w:rPr>
              <w:t>8,158,722</w:t>
            </w:r>
          </w:p>
        </w:tc>
      </w:tr>
      <w:tr w:rsidR="00C832D1" w:rsidRPr="00476D19" w14:paraId="25182DBB" w14:textId="77777777" w:rsidTr="00D2016D">
        <w:tc>
          <w:tcPr>
            <w:tcW w:w="5490" w:type="dxa"/>
          </w:tcPr>
          <w:p w14:paraId="78BD2B6F" w14:textId="77777777" w:rsidR="00C832D1" w:rsidRPr="00476D19" w:rsidRDefault="00C832D1" w:rsidP="00C832D1">
            <w:pPr>
              <w:tabs>
                <w:tab w:val="left" w:pos="162"/>
                <w:tab w:val="left" w:pos="372"/>
                <w:tab w:val="left" w:pos="612"/>
                <w:tab w:val="left" w:pos="2880"/>
                <w:tab w:val="right" w:pos="5040"/>
                <w:tab w:val="right" w:pos="6390"/>
                <w:tab w:val="right" w:pos="8190"/>
              </w:tabs>
              <w:spacing w:line="240" w:lineRule="atLeast"/>
              <w:ind w:right="-108"/>
              <w:rPr>
                <w:rFonts w:cs="Times New Roman"/>
                <w:szCs w:val="22"/>
                <w:cs/>
              </w:rPr>
            </w:pPr>
            <w:r w:rsidRPr="00476D19">
              <w:rPr>
                <w:rFonts w:cs="Times New Roman"/>
                <w:szCs w:val="22"/>
              </w:rPr>
              <w:t>Commercial banks</w:t>
            </w:r>
          </w:p>
        </w:tc>
        <w:tc>
          <w:tcPr>
            <w:tcW w:w="864" w:type="dxa"/>
          </w:tcPr>
          <w:p w14:paraId="4A626447" w14:textId="77777777" w:rsidR="00C832D1" w:rsidRPr="00476D19" w:rsidRDefault="00C832D1" w:rsidP="00C832D1">
            <w:pPr>
              <w:tabs>
                <w:tab w:val="decimal" w:pos="1022"/>
              </w:tabs>
              <w:spacing w:line="240" w:lineRule="atLeast"/>
              <w:ind w:left="-115" w:right="-95"/>
              <w:jc w:val="center"/>
              <w:rPr>
                <w:rFonts w:cs="Times New Roman"/>
                <w:szCs w:val="22"/>
              </w:rPr>
            </w:pPr>
          </w:p>
        </w:tc>
        <w:tc>
          <w:tcPr>
            <w:tcW w:w="1449" w:type="dxa"/>
            <w:tcBorders>
              <w:top w:val="nil"/>
              <w:left w:val="nil"/>
              <w:bottom w:val="nil"/>
              <w:right w:val="nil"/>
            </w:tcBorders>
          </w:tcPr>
          <w:p w14:paraId="0C38298E" w14:textId="019CC632" w:rsidR="00C832D1" w:rsidRPr="00476D19" w:rsidRDefault="00C832D1" w:rsidP="00C832D1">
            <w:pPr>
              <w:tabs>
                <w:tab w:val="decimal" w:pos="1182"/>
              </w:tabs>
              <w:spacing w:line="240" w:lineRule="atLeast"/>
              <w:ind w:right="-29"/>
              <w:rPr>
                <w:rFonts w:cs="Times New Roman"/>
                <w:szCs w:val="22"/>
              </w:rPr>
            </w:pPr>
            <w:r w:rsidRPr="00EA279B">
              <w:t>16,157</w:t>
            </w:r>
          </w:p>
        </w:tc>
        <w:tc>
          <w:tcPr>
            <w:tcW w:w="1431" w:type="dxa"/>
            <w:vAlign w:val="bottom"/>
          </w:tcPr>
          <w:p w14:paraId="619ED32C" w14:textId="0D3FD20B" w:rsidR="00C832D1" w:rsidRPr="00476D19" w:rsidRDefault="00C832D1" w:rsidP="00C832D1">
            <w:pPr>
              <w:tabs>
                <w:tab w:val="decimal" w:pos="1182"/>
              </w:tabs>
              <w:spacing w:line="240" w:lineRule="atLeast"/>
              <w:ind w:right="-29"/>
              <w:rPr>
                <w:rFonts w:cs="Times New Roman"/>
                <w:szCs w:val="22"/>
              </w:rPr>
            </w:pPr>
            <w:r w:rsidRPr="00476D19">
              <w:rPr>
                <w:rFonts w:cs="Times New Roman"/>
                <w:szCs w:val="22"/>
              </w:rPr>
              <w:t>19,099</w:t>
            </w:r>
          </w:p>
        </w:tc>
      </w:tr>
      <w:tr w:rsidR="00C832D1" w:rsidRPr="00476D19" w14:paraId="20282FE9" w14:textId="77777777" w:rsidTr="00D2016D">
        <w:trPr>
          <w:trHeight w:val="216"/>
        </w:trPr>
        <w:tc>
          <w:tcPr>
            <w:tcW w:w="5490" w:type="dxa"/>
          </w:tcPr>
          <w:p w14:paraId="2B9F243E" w14:textId="77777777" w:rsidR="00C832D1" w:rsidRPr="00476D19" w:rsidRDefault="00C832D1" w:rsidP="00C832D1">
            <w:pPr>
              <w:tabs>
                <w:tab w:val="left" w:pos="162"/>
                <w:tab w:val="left" w:pos="372"/>
                <w:tab w:val="left" w:pos="612"/>
                <w:tab w:val="left" w:pos="2880"/>
                <w:tab w:val="right" w:pos="5040"/>
                <w:tab w:val="right" w:pos="6390"/>
                <w:tab w:val="right" w:pos="8190"/>
              </w:tabs>
              <w:spacing w:line="240" w:lineRule="atLeast"/>
              <w:ind w:right="-108"/>
              <w:jc w:val="both"/>
              <w:rPr>
                <w:rFonts w:cs="Times New Roman"/>
                <w:szCs w:val="22"/>
              </w:rPr>
            </w:pPr>
            <w:r w:rsidRPr="00476D19">
              <w:rPr>
                <w:rFonts w:cs="Times New Roman"/>
                <w:szCs w:val="22"/>
              </w:rPr>
              <w:t>Specialised financial institutions</w:t>
            </w:r>
          </w:p>
        </w:tc>
        <w:tc>
          <w:tcPr>
            <w:tcW w:w="864" w:type="dxa"/>
          </w:tcPr>
          <w:p w14:paraId="5BAB7E82" w14:textId="77777777" w:rsidR="00C832D1" w:rsidRPr="00476D19" w:rsidRDefault="00C832D1" w:rsidP="00C832D1">
            <w:pPr>
              <w:tabs>
                <w:tab w:val="decimal" w:pos="1022"/>
              </w:tabs>
              <w:spacing w:line="240" w:lineRule="atLeast"/>
              <w:ind w:left="-115" w:right="-95"/>
              <w:jc w:val="center"/>
              <w:rPr>
                <w:rFonts w:cs="Times New Roman"/>
                <w:szCs w:val="22"/>
              </w:rPr>
            </w:pPr>
          </w:p>
        </w:tc>
        <w:tc>
          <w:tcPr>
            <w:tcW w:w="1449" w:type="dxa"/>
            <w:tcBorders>
              <w:top w:val="nil"/>
              <w:left w:val="nil"/>
              <w:bottom w:val="nil"/>
              <w:right w:val="nil"/>
            </w:tcBorders>
          </w:tcPr>
          <w:p w14:paraId="133E390A" w14:textId="766C0BC8" w:rsidR="00C832D1" w:rsidRPr="00C832D1" w:rsidRDefault="00C832D1" w:rsidP="00C832D1">
            <w:pPr>
              <w:tabs>
                <w:tab w:val="decimal" w:pos="1182"/>
              </w:tabs>
              <w:spacing w:line="240" w:lineRule="atLeast"/>
              <w:ind w:right="-29"/>
              <w:rPr>
                <w:rFonts w:cstheme="minorBidi"/>
                <w:szCs w:val="22"/>
                <w:cs/>
              </w:rPr>
            </w:pPr>
            <w:r w:rsidRPr="00EA279B">
              <w:t>1,738,564</w:t>
            </w:r>
          </w:p>
        </w:tc>
        <w:tc>
          <w:tcPr>
            <w:tcW w:w="1431" w:type="dxa"/>
            <w:vAlign w:val="bottom"/>
          </w:tcPr>
          <w:p w14:paraId="551EF84B" w14:textId="42219C9B" w:rsidR="00C832D1" w:rsidRPr="00476D19" w:rsidRDefault="00C832D1" w:rsidP="00C832D1">
            <w:pPr>
              <w:tabs>
                <w:tab w:val="decimal" w:pos="1182"/>
              </w:tabs>
              <w:spacing w:line="240" w:lineRule="atLeast"/>
              <w:ind w:right="-29"/>
              <w:rPr>
                <w:rFonts w:cs="Times New Roman"/>
                <w:szCs w:val="22"/>
                <w:cs/>
              </w:rPr>
            </w:pPr>
            <w:r w:rsidRPr="00476D19">
              <w:rPr>
                <w:rFonts w:cs="Times New Roman"/>
                <w:szCs w:val="22"/>
              </w:rPr>
              <w:t>523,982</w:t>
            </w:r>
          </w:p>
        </w:tc>
      </w:tr>
      <w:tr w:rsidR="00C832D1" w:rsidRPr="00476D19" w14:paraId="2DE0C3A0" w14:textId="77777777" w:rsidTr="00D2016D">
        <w:trPr>
          <w:trHeight w:val="216"/>
        </w:trPr>
        <w:tc>
          <w:tcPr>
            <w:tcW w:w="5490" w:type="dxa"/>
          </w:tcPr>
          <w:p w14:paraId="74115861" w14:textId="2CD0A4FB" w:rsidR="00C832D1" w:rsidRPr="00476D19" w:rsidRDefault="00C832D1" w:rsidP="00C832D1">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cs="Times New Roman"/>
                <w:szCs w:val="22"/>
              </w:rPr>
              <w:t>Other financial institutions</w:t>
            </w:r>
          </w:p>
        </w:tc>
        <w:tc>
          <w:tcPr>
            <w:tcW w:w="864" w:type="dxa"/>
          </w:tcPr>
          <w:p w14:paraId="336E7AD3" w14:textId="693B0EF2" w:rsidR="00C832D1" w:rsidRPr="00476D19" w:rsidRDefault="00C832D1" w:rsidP="00C832D1">
            <w:pPr>
              <w:spacing w:line="240" w:lineRule="atLeast"/>
              <w:ind w:left="-115" w:right="-95"/>
              <w:jc w:val="center"/>
              <w:rPr>
                <w:rFonts w:cs="Times New Roman"/>
                <w:i/>
                <w:iCs/>
                <w:szCs w:val="22"/>
                <w:cs/>
              </w:rPr>
            </w:pPr>
            <w:r w:rsidRPr="00476D19">
              <w:rPr>
                <w:rFonts w:cs="Times New Roman"/>
                <w:i/>
                <w:iCs/>
                <w:szCs w:val="22"/>
              </w:rPr>
              <w:t>2</w:t>
            </w:r>
            <w:r>
              <w:rPr>
                <w:rFonts w:cs="Times New Roman"/>
                <w:i/>
                <w:iCs/>
                <w:szCs w:val="22"/>
              </w:rPr>
              <w:t>7</w:t>
            </w:r>
          </w:p>
        </w:tc>
        <w:tc>
          <w:tcPr>
            <w:tcW w:w="1449" w:type="dxa"/>
            <w:tcBorders>
              <w:top w:val="nil"/>
              <w:left w:val="nil"/>
              <w:bottom w:val="nil"/>
              <w:right w:val="nil"/>
            </w:tcBorders>
          </w:tcPr>
          <w:p w14:paraId="58787E98" w14:textId="2A0CEA86" w:rsidR="00C832D1" w:rsidRPr="00476D19" w:rsidRDefault="00C832D1" w:rsidP="00C832D1">
            <w:pPr>
              <w:tabs>
                <w:tab w:val="decimal" w:pos="1182"/>
              </w:tabs>
              <w:spacing w:line="240" w:lineRule="atLeast"/>
              <w:ind w:right="-29"/>
              <w:rPr>
                <w:rFonts w:cs="Times New Roman"/>
                <w:szCs w:val="22"/>
              </w:rPr>
            </w:pPr>
            <w:r w:rsidRPr="00EA279B">
              <w:t>5,587,404</w:t>
            </w:r>
          </w:p>
        </w:tc>
        <w:tc>
          <w:tcPr>
            <w:tcW w:w="1431" w:type="dxa"/>
            <w:vAlign w:val="bottom"/>
          </w:tcPr>
          <w:p w14:paraId="219D62B7" w14:textId="723F68C7" w:rsidR="00C832D1" w:rsidRPr="00476D19" w:rsidRDefault="00C832D1" w:rsidP="00C832D1">
            <w:pPr>
              <w:tabs>
                <w:tab w:val="decimal" w:pos="1182"/>
              </w:tabs>
              <w:spacing w:line="240" w:lineRule="atLeast"/>
              <w:ind w:right="-29"/>
              <w:rPr>
                <w:rFonts w:cs="Times New Roman"/>
                <w:szCs w:val="22"/>
              </w:rPr>
            </w:pPr>
            <w:r w:rsidRPr="00476D19">
              <w:rPr>
                <w:rFonts w:cs="Times New Roman"/>
                <w:szCs w:val="22"/>
                <w:cs/>
              </w:rPr>
              <w:t>1</w:t>
            </w:r>
            <w:r w:rsidRPr="00476D19">
              <w:rPr>
                <w:rFonts w:cs="Times New Roman"/>
                <w:szCs w:val="22"/>
              </w:rPr>
              <w:t>,</w:t>
            </w:r>
            <w:r w:rsidRPr="00476D19">
              <w:rPr>
                <w:rFonts w:cs="Times New Roman"/>
                <w:szCs w:val="22"/>
                <w:cs/>
              </w:rPr>
              <w:t>443</w:t>
            </w:r>
            <w:r w:rsidRPr="00476D19">
              <w:rPr>
                <w:rFonts w:cs="Times New Roman"/>
                <w:szCs w:val="22"/>
              </w:rPr>
              <w:t>,</w:t>
            </w:r>
            <w:r w:rsidRPr="00476D19">
              <w:rPr>
                <w:rFonts w:cs="Times New Roman"/>
                <w:szCs w:val="22"/>
                <w:cs/>
              </w:rPr>
              <w:t>781</w:t>
            </w:r>
          </w:p>
        </w:tc>
      </w:tr>
      <w:tr w:rsidR="00C832D1" w:rsidRPr="00476D19" w14:paraId="07CA3952" w14:textId="77777777" w:rsidTr="00D2016D">
        <w:trPr>
          <w:trHeight w:val="56"/>
        </w:trPr>
        <w:tc>
          <w:tcPr>
            <w:tcW w:w="5490" w:type="dxa"/>
          </w:tcPr>
          <w:p w14:paraId="22BD8CFF" w14:textId="77777777" w:rsidR="00C832D1" w:rsidRPr="00476D19" w:rsidRDefault="00C832D1" w:rsidP="00C832D1">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b/>
                <w:bCs/>
                <w:szCs w:val="22"/>
              </w:rPr>
              <w:t>Total</w:t>
            </w:r>
            <w:r w:rsidRPr="00476D19">
              <w:rPr>
                <w:rFonts w:eastAsia="Angsana New" w:cs="Times New Roman"/>
                <w:b/>
                <w:bCs/>
                <w:szCs w:val="22"/>
                <w:cs/>
              </w:rPr>
              <w:t xml:space="preserve"> </w:t>
            </w:r>
            <w:r w:rsidRPr="00476D19">
              <w:rPr>
                <w:rFonts w:eastAsia="Angsana New" w:cs="Times New Roman"/>
                <w:b/>
                <w:bCs/>
                <w:szCs w:val="22"/>
              </w:rPr>
              <w:t>domestic</w:t>
            </w:r>
          </w:p>
        </w:tc>
        <w:tc>
          <w:tcPr>
            <w:tcW w:w="864" w:type="dxa"/>
          </w:tcPr>
          <w:p w14:paraId="7CA1C880" w14:textId="77777777" w:rsidR="00C832D1" w:rsidRPr="00476D19" w:rsidRDefault="00C832D1" w:rsidP="00C832D1">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tcPr>
          <w:p w14:paraId="5CD6CB22" w14:textId="4C8DE73A" w:rsidR="00C832D1" w:rsidRPr="00C832D1" w:rsidRDefault="00C832D1" w:rsidP="00C832D1">
            <w:pPr>
              <w:pBdr>
                <w:top w:val="single" w:sz="4" w:space="1" w:color="auto"/>
                <w:bottom w:val="single" w:sz="4" w:space="1" w:color="auto"/>
              </w:pBdr>
              <w:tabs>
                <w:tab w:val="decimal" w:pos="1182"/>
              </w:tabs>
              <w:spacing w:line="240" w:lineRule="atLeast"/>
              <w:ind w:right="-29"/>
              <w:rPr>
                <w:rFonts w:cs="Times New Roman"/>
                <w:b/>
                <w:bCs/>
                <w:szCs w:val="22"/>
              </w:rPr>
            </w:pPr>
            <w:r w:rsidRPr="00C832D1">
              <w:rPr>
                <w:b/>
                <w:bCs/>
              </w:rPr>
              <w:t>15,482,847</w:t>
            </w:r>
          </w:p>
        </w:tc>
        <w:tc>
          <w:tcPr>
            <w:tcW w:w="1431" w:type="dxa"/>
            <w:vAlign w:val="bottom"/>
          </w:tcPr>
          <w:p w14:paraId="373BAF8B" w14:textId="6CECD407" w:rsidR="00C832D1" w:rsidRPr="00476D19" w:rsidRDefault="00C832D1" w:rsidP="00C832D1">
            <w:pPr>
              <w:pBdr>
                <w:top w:val="single" w:sz="4" w:space="1" w:color="auto"/>
                <w:bottom w:val="single" w:sz="4" w:space="1" w:color="auto"/>
              </w:pBdr>
              <w:tabs>
                <w:tab w:val="decimal" w:pos="1182"/>
              </w:tabs>
              <w:spacing w:line="240" w:lineRule="atLeast"/>
              <w:ind w:right="-29"/>
              <w:rPr>
                <w:rFonts w:cs="Times New Roman"/>
                <w:b/>
                <w:bCs/>
                <w:szCs w:val="22"/>
              </w:rPr>
            </w:pPr>
            <w:r w:rsidRPr="00476D19">
              <w:rPr>
                <w:rFonts w:cs="Times New Roman"/>
                <w:b/>
                <w:bCs/>
                <w:szCs w:val="22"/>
              </w:rPr>
              <w:t>10,145,584</w:t>
            </w:r>
          </w:p>
        </w:tc>
      </w:tr>
      <w:tr w:rsidR="00C832D1" w:rsidRPr="00476D19" w14:paraId="7D48FB2A" w14:textId="77777777" w:rsidTr="00D2016D">
        <w:trPr>
          <w:trHeight w:val="216"/>
        </w:trPr>
        <w:tc>
          <w:tcPr>
            <w:tcW w:w="5490" w:type="dxa"/>
          </w:tcPr>
          <w:p w14:paraId="7405BFC0" w14:textId="77777777" w:rsidR="00C832D1" w:rsidRPr="00476D19" w:rsidRDefault="00C832D1" w:rsidP="00C832D1">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p>
        </w:tc>
        <w:tc>
          <w:tcPr>
            <w:tcW w:w="864" w:type="dxa"/>
          </w:tcPr>
          <w:p w14:paraId="4BAF00B4" w14:textId="77777777" w:rsidR="00C832D1" w:rsidRPr="00476D19" w:rsidRDefault="00C832D1" w:rsidP="00C832D1">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tcPr>
          <w:p w14:paraId="1B9A1519" w14:textId="0A0A641A" w:rsidR="00C832D1" w:rsidRPr="00476D19" w:rsidRDefault="00C832D1" w:rsidP="00C832D1">
            <w:pPr>
              <w:tabs>
                <w:tab w:val="decimal" w:pos="1182"/>
              </w:tabs>
              <w:spacing w:line="240" w:lineRule="atLeast"/>
              <w:ind w:right="-29"/>
              <w:rPr>
                <w:rFonts w:cs="Times New Roman"/>
                <w:b/>
                <w:bCs/>
                <w:szCs w:val="22"/>
              </w:rPr>
            </w:pPr>
          </w:p>
        </w:tc>
        <w:tc>
          <w:tcPr>
            <w:tcW w:w="1431" w:type="dxa"/>
            <w:vAlign w:val="bottom"/>
          </w:tcPr>
          <w:p w14:paraId="01282CBD" w14:textId="77777777" w:rsidR="00C832D1" w:rsidRPr="00476D19" w:rsidRDefault="00C832D1" w:rsidP="00C832D1">
            <w:pPr>
              <w:tabs>
                <w:tab w:val="decimal" w:pos="1182"/>
              </w:tabs>
              <w:spacing w:line="240" w:lineRule="atLeast"/>
              <w:ind w:right="-29"/>
              <w:rPr>
                <w:rFonts w:cs="Times New Roman"/>
                <w:szCs w:val="22"/>
              </w:rPr>
            </w:pPr>
          </w:p>
        </w:tc>
      </w:tr>
      <w:tr w:rsidR="00C832D1" w:rsidRPr="00476D19" w14:paraId="42E1E1E1" w14:textId="77777777" w:rsidTr="00D2016D">
        <w:trPr>
          <w:trHeight w:val="216"/>
        </w:trPr>
        <w:tc>
          <w:tcPr>
            <w:tcW w:w="5490" w:type="dxa"/>
          </w:tcPr>
          <w:p w14:paraId="73D8766A" w14:textId="77777777" w:rsidR="00C832D1" w:rsidRPr="00476D19" w:rsidRDefault="00C832D1" w:rsidP="00C832D1">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b/>
                <w:bCs/>
                <w:i/>
                <w:iCs/>
                <w:szCs w:val="22"/>
              </w:rPr>
              <w:t>Foreign</w:t>
            </w:r>
          </w:p>
        </w:tc>
        <w:tc>
          <w:tcPr>
            <w:tcW w:w="864" w:type="dxa"/>
          </w:tcPr>
          <w:p w14:paraId="54D4C8C9" w14:textId="77777777" w:rsidR="00C832D1" w:rsidRPr="00476D19" w:rsidRDefault="00C832D1" w:rsidP="00C832D1">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tcPr>
          <w:p w14:paraId="5243A523" w14:textId="36E6F1BE" w:rsidR="00C832D1" w:rsidRPr="00476D19" w:rsidRDefault="00C832D1" w:rsidP="00C832D1">
            <w:pPr>
              <w:tabs>
                <w:tab w:val="decimal" w:pos="1182"/>
              </w:tabs>
              <w:spacing w:line="240" w:lineRule="atLeast"/>
              <w:ind w:right="-29"/>
              <w:rPr>
                <w:rFonts w:cs="Times New Roman"/>
                <w:b/>
                <w:bCs/>
                <w:szCs w:val="22"/>
              </w:rPr>
            </w:pPr>
          </w:p>
        </w:tc>
        <w:tc>
          <w:tcPr>
            <w:tcW w:w="1431" w:type="dxa"/>
            <w:vAlign w:val="bottom"/>
          </w:tcPr>
          <w:p w14:paraId="08230776" w14:textId="77777777" w:rsidR="00C832D1" w:rsidRPr="00476D19" w:rsidRDefault="00C832D1" w:rsidP="00C832D1">
            <w:pPr>
              <w:tabs>
                <w:tab w:val="decimal" w:pos="1182"/>
              </w:tabs>
              <w:spacing w:line="240" w:lineRule="atLeast"/>
              <w:ind w:right="-29"/>
              <w:rPr>
                <w:rFonts w:cs="Times New Roman"/>
                <w:szCs w:val="22"/>
              </w:rPr>
            </w:pPr>
          </w:p>
        </w:tc>
      </w:tr>
      <w:tr w:rsidR="00C832D1" w:rsidRPr="00476D19" w14:paraId="4224C416" w14:textId="77777777" w:rsidTr="00D2016D">
        <w:trPr>
          <w:trHeight w:val="216"/>
        </w:trPr>
        <w:tc>
          <w:tcPr>
            <w:tcW w:w="5490" w:type="dxa"/>
          </w:tcPr>
          <w:p w14:paraId="6EA34E6D" w14:textId="77777777" w:rsidR="00C832D1" w:rsidRPr="00476D19" w:rsidRDefault="00C832D1" w:rsidP="00C832D1">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szCs w:val="22"/>
              </w:rPr>
              <w:t>US</w:t>
            </w:r>
            <w:r w:rsidRPr="00476D19">
              <w:rPr>
                <w:rFonts w:eastAsia="Angsana New" w:cs="Times New Roman"/>
                <w:szCs w:val="22"/>
                <w:cs/>
              </w:rPr>
              <w:t xml:space="preserve"> </w:t>
            </w:r>
            <w:r w:rsidRPr="00476D19">
              <w:rPr>
                <w:rFonts w:eastAsia="Angsana New" w:cs="Times New Roman"/>
                <w:szCs w:val="22"/>
              </w:rPr>
              <w:t>Dollar</w:t>
            </w:r>
          </w:p>
        </w:tc>
        <w:tc>
          <w:tcPr>
            <w:tcW w:w="864" w:type="dxa"/>
          </w:tcPr>
          <w:p w14:paraId="30CDF67A" w14:textId="7641A863" w:rsidR="00C832D1" w:rsidRPr="00476D19" w:rsidRDefault="00C832D1" w:rsidP="00C832D1">
            <w:pPr>
              <w:spacing w:line="240" w:lineRule="atLeast"/>
              <w:ind w:left="-115" w:right="-95"/>
              <w:jc w:val="center"/>
              <w:rPr>
                <w:rFonts w:cs="Times New Roman"/>
                <w:i/>
                <w:iCs/>
                <w:szCs w:val="22"/>
              </w:rPr>
            </w:pPr>
            <w:r w:rsidRPr="00476D19">
              <w:rPr>
                <w:rFonts w:cs="Times New Roman"/>
                <w:i/>
                <w:iCs/>
                <w:szCs w:val="22"/>
              </w:rPr>
              <w:t>2</w:t>
            </w:r>
            <w:r>
              <w:rPr>
                <w:rFonts w:cs="Times New Roman"/>
                <w:i/>
                <w:iCs/>
                <w:szCs w:val="22"/>
              </w:rPr>
              <w:t>7</w:t>
            </w:r>
          </w:p>
        </w:tc>
        <w:tc>
          <w:tcPr>
            <w:tcW w:w="1449" w:type="dxa"/>
            <w:tcBorders>
              <w:top w:val="nil"/>
              <w:left w:val="nil"/>
              <w:bottom w:val="nil"/>
              <w:right w:val="nil"/>
            </w:tcBorders>
          </w:tcPr>
          <w:p w14:paraId="0A0495B3" w14:textId="7AEC8005" w:rsidR="00C832D1" w:rsidRPr="00476D19" w:rsidRDefault="00C832D1" w:rsidP="00C832D1">
            <w:pPr>
              <w:tabs>
                <w:tab w:val="decimal" w:pos="1182"/>
              </w:tabs>
              <w:spacing w:line="240" w:lineRule="atLeast"/>
              <w:ind w:right="-29"/>
              <w:rPr>
                <w:rFonts w:cs="Times New Roman"/>
                <w:szCs w:val="22"/>
              </w:rPr>
            </w:pPr>
            <w:r w:rsidRPr="00EA279B">
              <w:t>539</w:t>
            </w:r>
          </w:p>
        </w:tc>
        <w:tc>
          <w:tcPr>
            <w:tcW w:w="1431" w:type="dxa"/>
            <w:vAlign w:val="bottom"/>
          </w:tcPr>
          <w:p w14:paraId="6CEFAF4B" w14:textId="0C0A092C" w:rsidR="00C832D1" w:rsidRPr="00476D19" w:rsidRDefault="00C832D1" w:rsidP="00C832D1">
            <w:pPr>
              <w:tabs>
                <w:tab w:val="decimal" w:pos="1182"/>
              </w:tabs>
              <w:spacing w:line="240" w:lineRule="atLeast"/>
              <w:ind w:right="-29"/>
              <w:rPr>
                <w:rFonts w:cs="Times New Roman"/>
                <w:szCs w:val="22"/>
              </w:rPr>
            </w:pPr>
            <w:r w:rsidRPr="00476D19">
              <w:rPr>
                <w:rFonts w:cs="Times New Roman"/>
                <w:szCs w:val="22"/>
              </w:rPr>
              <w:t>557</w:t>
            </w:r>
          </w:p>
        </w:tc>
      </w:tr>
      <w:tr w:rsidR="00C832D1" w:rsidRPr="00476D19" w14:paraId="4A1AF467" w14:textId="77777777" w:rsidTr="00D2016D">
        <w:trPr>
          <w:trHeight w:val="216"/>
        </w:trPr>
        <w:tc>
          <w:tcPr>
            <w:tcW w:w="5490" w:type="dxa"/>
          </w:tcPr>
          <w:p w14:paraId="2579539C" w14:textId="77777777" w:rsidR="00C832D1" w:rsidRPr="00476D19" w:rsidRDefault="00C832D1" w:rsidP="00C832D1">
            <w:pPr>
              <w:tabs>
                <w:tab w:val="left" w:pos="372"/>
                <w:tab w:val="left" w:pos="612"/>
                <w:tab w:val="left" w:pos="2880"/>
                <w:tab w:val="right" w:pos="5040"/>
                <w:tab w:val="right" w:pos="6390"/>
                <w:tab w:val="right" w:pos="8190"/>
              </w:tabs>
              <w:spacing w:line="240" w:lineRule="atLeast"/>
              <w:ind w:left="121" w:right="-108" w:hanging="121"/>
              <w:rPr>
                <w:rFonts w:cs="Times New Roman"/>
                <w:b/>
                <w:bCs/>
                <w:szCs w:val="22"/>
              </w:rPr>
            </w:pPr>
            <w:r w:rsidRPr="00476D19">
              <w:rPr>
                <w:rFonts w:eastAsia="Angsana New" w:cs="Times New Roman"/>
                <w:b/>
                <w:bCs/>
                <w:szCs w:val="22"/>
              </w:rPr>
              <w:t>Total</w:t>
            </w:r>
            <w:r w:rsidRPr="00476D19">
              <w:rPr>
                <w:rFonts w:eastAsia="Angsana New" w:cs="Times New Roman"/>
                <w:b/>
                <w:bCs/>
                <w:szCs w:val="22"/>
                <w:cs/>
              </w:rPr>
              <w:t xml:space="preserve"> </w:t>
            </w:r>
            <w:r w:rsidRPr="00476D19">
              <w:rPr>
                <w:rFonts w:eastAsia="Angsana New" w:cs="Times New Roman"/>
                <w:b/>
                <w:bCs/>
                <w:szCs w:val="22"/>
              </w:rPr>
              <w:t>foreign</w:t>
            </w:r>
          </w:p>
        </w:tc>
        <w:tc>
          <w:tcPr>
            <w:tcW w:w="864" w:type="dxa"/>
          </w:tcPr>
          <w:p w14:paraId="1EC0D30A" w14:textId="77777777" w:rsidR="00C832D1" w:rsidRPr="00476D19" w:rsidRDefault="00C832D1" w:rsidP="00C832D1">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tcPr>
          <w:p w14:paraId="3A8945A3" w14:textId="5DF84BDB" w:rsidR="00C832D1" w:rsidRPr="00C832D1" w:rsidRDefault="00C832D1" w:rsidP="00C832D1">
            <w:pPr>
              <w:pBdr>
                <w:top w:val="single" w:sz="4" w:space="1" w:color="auto"/>
                <w:bottom w:val="single" w:sz="4" w:space="1" w:color="auto"/>
              </w:pBdr>
              <w:tabs>
                <w:tab w:val="decimal" w:pos="1182"/>
              </w:tabs>
              <w:spacing w:line="240" w:lineRule="atLeast"/>
              <w:ind w:right="-29"/>
              <w:rPr>
                <w:rFonts w:cs="Times New Roman"/>
                <w:b/>
                <w:bCs/>
                <w:szCs w:val="22"/>
              </w:rPr>
            </w:pPr>
            <w:r w:rsidRPr="00C832D1">
              <w:rPr>
                <w:b/>
                <w:bCs/>
              </w:rPr>
              <w:t>539</w:t>
            </w:r>
          </w:p>
        </w:tc>
        <w:tc>
          <w:tcPr>
            <w:tcW w:w="1431" w:type="dxa"/>
            <w:vAlign w:val="bottom"/>
          </w:tcPr>
          <w:p w14:paraId="3F41605F" w14:textId="64EACC75" w:rsidR="00C832D1" w:rsidRPr="00476D19" w:rsidRDefault="00C832D1" w:rsidP="00C832D1">
            <w:pPr>
              <w:pBdr>
                <w:top w:val="single" w:sz="4" w:space="1" w:color="auto"/>
                <w:bottom w:val="single" w:sz="4" w:space="1" w:color="auto"/>
              </w:pBdr>
              <w:tabs>
                <w:tab w:val="decimal" w:pos="1182"/>
              </w:tabs>
              <w:spacing w:line="240" w:lineRule="atLeast"/>
              <w:ind w:right="-29"/>
              <w:rPr>
                <w:rFonts w:cs="Times New Roman"/>
                <w:b/>
                <w:bCs/>
                <w:szCs w:val="22"/>
              </w:rPr>
            </w:pPr>
            <w:r w:rsidRPr="00476D19">
              <w:rPr>
                <w:rFonts w:cs="Times New Roman"/>
                <w:b/>
                <w:bCs/>
                <w:szCs w:val="22"/>
              </w:rPr>
              <w:t>557</w:t>
            </w:r>
          </w:p>
        </w:tc>
      </w:tr>
      <w:tr w:rsidR="00C832D1" w:rsidRPr="00476D19" w14:paraId="355FC495" w14:textId="77777777" w:rsidTr="00D2016D">
        <w:trPr>
          <w:trHeight w:val="216"/>
        </w:trPr>
        <w:tc>
          <w:tcPr>
            <w:tcW w:w="5490" w:type="dxa"/>
          </w:tcPr>
          <w:p w14:paraId="071EEFBC" w14:textId="77777777" w:rsidR="00C832D1" w:rsidRPr="00476D19" w:rsidRDefault="00C832D1" w:rsidP="00C832D1">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p>
        </w:tc>
        <w:tc>
          <w:tcPr>
            <w:tcW w:w="864" w:type="dxa"/>
          </w:tcPr>
          <w:p w14:paraId="26496808" w14:textId="77777777" w:rsidR="00C832D1" w:rsidRPr="00476D19" w:rsidRDefault="00C832D1" w:rsidP="00C832D1">
            <w:pPr>
              <w:tabs>
                <w:tab w:val="decimal" w:pos="1330"/>
              </w:tabs>
              <w:spacing w:line="240" w:lineRule="atLeast"/>
              <w:ind w:left="-115" w:right="-95"/>
              <w:jc w:val="center"/>
              <w:rPr>
                <w:rFonts w:cs="Times New Roman"/>
                <w:b/>
                <w:bCs/>
                <w:szCs w:val="22"/>
              </w:rPr>
            </w:pPr>
          </w:p>
        </w:tc>
        <w:tc>
          <w:tcPr>
            <w:tcW w:w="1449" w:type="dxa"/>
            <w:tcBorders>
              <w:top w:val="nil"/>
              <w:left w:val="nil"/>
              <w:bottom w:val="nil"/>
              <w:right w:val="nil"/>
            </w:tcBorders>
          </w:tcPr>
          <w:p w14:paraId="48DFAA61" w14:textId="31550910" w:rsidR="00C832D1" w:rsidRPr="00C832D1" w:rsidRDefault="00C832D1" w:rsidP="00C832D1">
            <w:pPr>
              <w:tabs>
                <w:tab w:val="decimal" w:pos="1182"/>
              </w:tabs>
              <w:spacing w:line="240" w:lineRule="atLeast"/>
              <w:ind w:right="-29"/>
              <w:rPr>
                <w:rFonts w:cs="Times New Roman"/>
                <w:b/>
                <w:bCs/>
                <w:szCs w:val="22"/>
              </w:rPr>
            </w:pPr>
          </w:p>
        </w:tc>
        <w:tc>
          <w:tcPr>
            <w:tcW w:w="1431" w:type="dxa"/>
            <w:vAlign w:val="bottom"/>
          </w:tcPr>
          <w:p w14:paraId="47983616" w14:textId="77777777" w:rsidR="00C832D1" w:rsidRPr="00476D19" w:rsidRDefault="00C832D1" w:rsidP="00C832D1">
            <w:pPr>
              <w:tabs>
                <w:tab w:val="decimal" w:pos="1182"/>
              </w:tabs>
              <w:spacing w:line="240" w:lineRule="atLeast"/>
              <w:ind w:right="-29"/>
              <w:rPr>
                <w:rFonts w:cs="Times New Roman"/>
                <w:b/>
                <w:bCs/>
                <w:szCs w:val="22"/>
              </w:rPr>
            </w:pPr>
          </w:p>
        </w:tc>
      </w:tr>
      <w:tr w:rsidR="00C832D1" w:rsidRPr="00476D19" w14:paraId="5AB64C48" w14:textId="77777777" w:rsidTr="00D2016D">
        <w:trPr>
          <w:trHeight w:val="216"/>
        </w:trPr>
        <w:tc>
          <w:tcPr>
            <w:tcW w:w="5490" w:type="dxa"/>
          </w:tcPr>
          <w:p w14:paraId="360552C2" w14:textId="77777777" w:rsidR="00C832D1" w:rsidRPr="00476D19" w:rsidRDefault="00C832D1" w:rsidP="00C832D1">
            <w:pPr>
              <w:tabs>
                <w:tab w:val="left" w:pos="372"/>
                <w:tab w:val="left" w:pos="612"/>
                <w:tab w:val="left" w:pos="2880"/>
                <w:tab w:val="right" w:pos="5040"/>
                <w:tab w:val="right" w:pos="6390"/>
                <w:tab w:val="right" w:pos="8190"/>
              </w:tabs>
              <w:spacing w:line="240" w:lineRule="atLeast"/>
              <w:ind w:left="121" w:right="-108" w:hanging="121"/>
              <w:rPr>
                <w:rFonts w:eastAsia="Angsana New" w:cs="Times New Roman"/>
                <w:b/>
                <w:bCs/>
                <w:szCs w:val="22"/>
              </w:rPr>
            </w:pPr>
            <w:r w:rsidRPr="00476D19">
              <w:rPr>
                <w:rFonts w:cs="Times New Roman"/>
                <w:b/>
                <w:bCs/>
                <w:szCs w:val="22"/>
              </w:rPr>
              <w:t>Total domestic and foreign</w:t>
            </w:r>
          </w:p>
        </w:tc>
        <w:tc>
          <w:tcPr>
            <w:tcW w:w="864" w:type="dxa"/>
          </w:tcPr>
          <w:p w14:paraId="23176D15" w14:textId="77777777" w:rsidR="00C832D1" w:rsidRPr="00476D19" w:rsidRDefault="00C832D1" w:rsidP="00C832D1">
            <w:pPr>
              <w:tabs>
                <w:tab w:val="decimal" w:pos="1022"/>
              </w:tabs>
              <w:spacing w:line="240" w:lineRule="atLeast"/>
              <w:ind w:left="-115" w:right="-95"/>
              <w:jc w:val="center"/>
              <w:rPr>
                <w:rFonts w:cs="Times New Roman"/>
                <w:b/>
                <w:bCs/>
                <w:szCs w:val="22"/>
              </w:rPr>
            </w:pPr>
          </w:p>
        </w:tc>
        <w:tc>
          <w:tcPr>
            <w:tcW w:w="1449" w:type="dxa"/>
            <w:tcBorders>
              <w:top w:val="nil"/>
              <w:left w:val="nil"/>
              <w:bottom w:val="nil"/>
              <w:right w:val="nil"/>
            </w:tcBorders>
          </w:tcPr>
          <w:p w14:paraId="0544B306" w14:textId="1982FD22" w:rsidR="00C832D1" w:rsidRPr="00C832D1" w:rsidRDefault="00C832D1" w:rsidP="00C832D1">
            <w:pPr>
              <w:pBdr>
                <w:bottom w:val="double" w:sz="4" w:space="1" w:color="auto"/>
              </w:pBdr>
              <w:tabs>
                <w:tab w:val="decimal" w:pos="1182"/>
              </w:tabs>
              <w:spacing w:line="240" w:lineRule="atLeast"/>
              <w:ind w:right="-29"/>
              <w:rPr>
                <w:rFonts w:cs="Times New Roman"/>
                <w:b/>
                <w:bCs/>
                <w:szCs w:val="22"/>
              </w:rPr>
            </w:pPr>
            <w:r w:rsidRPr="00C832D1">
              <w:rPr>
                <w:b/>
                <w:bCs/>
              </w:rPr>
              <w:t>15,483,386</w:t>
            </w:r>
          </w:p>
        </w:tc>
        <w:tc>
          <w:tcPr>
            <w:tcW w:w="1431" w:type="dxa"/>
            <w:vAlign w:val="bottom"/>
          </w:tcPr>
          <w:p w14:paraId="379498CA" w14:textId="40C28659" w:rsidR="00C832D1" w:rsidRPr="00476D19" w:rsidRDefault="00C832D1" w:rsidP="00C832D1">
            <w:pPr>
              <w:pBdr>
                <w:bottom w:val="double" w:sz="4" w:space="1" w:color="auto"/>
              </w:pBdr>
              <w:tabs>
                <w:tab w:val="decimal" w:pos="1182"/>
              </w:tabs>
              <w:spacing w:line="240" w:lineRule="atLeast"/>
              <w:ind w:right="-29"/>
              <w:rPr>
                <w:rFonts w:cs="Times New Roman"/>
                <w:b/>
                <w:bCs/>
                <w:szCs w:val="22"/>
              </w:rPr>
            </w:pPr>
            <w:r w:rsidRPr="00476D19">
              <w:rPr>
                <w:rFonts w:cs="Times New Roman"/>
                <w:b/>
                <w:bCs/>
                <w:szCs w:val="22"/>
              </w:rPr>
              <w:t>10,146,141</w:t>
            </w:r>
          </w:p>
        </w:tc>
      </w:tr>
    </w:tbl>
    <w:p w14:paraId="2C864A55" w14:textId="36DE77D2" w:rsidR="00C82528" w:rsidRPr="00476D19" w:rsidRDefault="00C82528">
      <w:pPr>
        <w:rPr>
          <w:rFonts w:cs="Times New Roman"/>
          <w:sz w:val="20"/>
          <w:szCs w:val="18"/>
        </w:rPr>
      </w:pPr>
    </w:p>
    <w:p w14:paraId="58089011" w14:textId="24AD0C31" w:rsidR="0094553F" w:rsidRPr="00476D19" w:rsidRDefault="0094553F" w:rsidP="00662860">
      <w:pPr>
        <w:pStyle w:val="Heading1"/>
        <w:numPr>
          <w:ilvl w:val="0"/>
          <w:numId w:val="6"/>
        </w:numPr>
        <w:spacing w:before="0" w:line="240" w:lineRule="atLeast"/>
        <w:ind w:left="540" w:hanging="540"/>
        <w:rPr>
          <w:rFonts w:cs="Times New Roman"/>
          <w:u w:val="none"/>
          <w:lang w:val="en-GB"/>
        </w:rPr>
      </w:pPr>
      <w:bookmarkStart w:id="56" w:name="_Toc158632331"/>
      <w:r w:rsidRPr="00476D19">
        <w:rPr>
          <w:rFonts w:cs="Times New Roman"/>
          <w:u w:val="none"/>
          <w:lang w:val="en-GB"/>
        </w:rPr>
        <w:t>Debts issued and borrowings</w:t>
      </w:r>
      <w:bookmarkEnd w:id="56"/>
    </w:p>
    <w:p w14:paraId="1DB974B1" w14:textId="2CD5E9EF" w:rsidR="001F1E83" w:rsidRPr="00476D19" w:rsidRDefault="001F1E83" w:rsidP="001F1E83">
      <w:pPr>
        <w:rPr>
          <w:rFonts w:cs="Times New Roman"/>
          <w:sz w:val="20"/>
          <w:szCs w:val="18"/>
          <w:lang w:val="en-GB" w:eastAsia="x-none"/>
        </w:rPr>
      </w:pPr>
    </w:p>
    <w:p w14:paraId="6CFBB9F4" w14:textId="316BEF58" w:rsidR="00082B67" w:rsidRPr="00476D19" w:rsidRDefault="00082B67" w:rsidP="00082B67">
      <w:pPr>
        <w:spacing w:line="240" w:lineRule="exact"/>
        <w:ind w:left="540" w:right="-29"/>
        <w:jc w:val="both"/>
        <w:rPr>
          <w:rFonts w:cs="Times New Roman"/>
        </w:rPr>
      </w:pPr>
      <w:r w:rsidRPr="00476D19">
        <w:rPr>
          <w:rFonts w:cs="Times New Roman"/>
        </w:rPr>
        <w:t>As at 3</w:t>
      </w:r>
      <w:r w:rsidR="00FB7CFA">
        <w:rPr>
          <w:rFonts w:cs="Times New Roman"/>
        </w:rPr>
        <w:t>0 June 2025 and 31</w:t>
      </w:r>
      <w:r w:rsidRPr="00476D19">
        <w:rPr>
          <w:rFonts w:cs="Times New Roman"/>
        </w:rPr>
        <w:t xml:space="preserve"> December </w:t>
      </w:r>
      <w:r w:rsidR="00CC5798" w:rsidRPr="00476D19">
        <w:rPr>
          <w:rFonts w:cs="Times New Roman"/>
        </w:rPr>
        <w:t>2024</w:t>
      </w:r>
      <w:r w:rsidR="00FB7CFA">
        <w:rPr>
          <w:rFonts w:cs="Times New Roman"/>
        </w:rPr>
        <w:t xml:space="preserve">, </w:t>
      </w:r>
      <w:r w:rsidRPr="00476D19">
        <w:rPr>
          <w:rFonts w:cs="Times New Roman"/>
        </w:rPr>
        <w:t>debts issued and borrowings, which were issued in Thailand and denominated entirely in Thai Baht, consist of the following:</w:t>
      </w:r>
    </w:p>
    <w:p w14:paraId="1019BEA7" w14:textId="77777777" w:rsidR="00082B67" w:rsidRPr="00476D19" w:rsidRDefault="00082B67" w:rsidP="00082B67">
      <w:pPr>
        <w:rPr>
          <w:rFonts w:cs="Times New Roman"/>
          <w:sz w:val="20"/>
          <w:szCs w:val="18"/>
        </w:rPr>
      </w:pPr>
    </w:p>
    <w:tbl>
      <w:tblPr>
        <w:tblW w:w="9234" w:type="dxa"/>
        <w:tblInd w:w="450" w:type="dxa"/>
        <w:tblLayout w:type="fixed"/>
        <w:tblLook w:val="0000" w:firstRow="0" w:lastRow="0" w:firstColumn="0" w:lastColumn="0" w:noHBand="0" w:noVBand="0"/>
      </w:tblPr>
      <w:tblGrid>
        <w:gridCol w:w="2682"/>
        <w:gridCol w:w="1053"/>
        <w:gridCol w:w="1305"/>
        <w:gridCol w:w="1305"/>
        <w:gridCol w:w="1449"/>
        <w:gridCol w:w="1440"/>
      </w:tblGrid>
      <w:tr w:rsidR="00FB7CFA" w:rsidRPr="00476D19" w14:paraId="0029D4B4" w14:textId="77777777" w:rsidTr="0054422E">
        <w:tc>
          <w:tcPr>
            <w:tcW w:w="2682" w:type="dxa"/>
            <w:tcBorders>
              <w:top w:val="nil"/>
              <w:left w:val="nil"/>
              <w:bottom w:val="nil"/>
              <w:right w:val="nil"/>
            </w:tcBorders>
          </w:tcPr>
          <w:p w14:paraId="2733784F" w14:textId="77777777" w:rsidR="00FB7CFA" w:rsidRPr="00476D19" w:rsidRDefault="00FB7CFA" w:rsidP="00FB7CFA">
            <w:pPr>
              <w:spacing w:line="240" w:lineRule="exact"/>
              <w:rPr>
                <w:rFonts w:eastAsia="Batang" w:cs="Times New Roman"/>
                <w:b/>
                <w:bCs/>
                <w:szCs w:val="22"/>
                <w:lang w:eastAsia="ko-KR"/>
              </w:rPr>
            </w:pPr>
            <w:bookmarkStart w:id="57" w:name="_Hlk150105640"/>
          </w:p>
        </w:tc>
        <w:tc>
          <w:tcPr>
            <w:tcW w:w="1053" w:type="dxa"/>
            <w:tcBorders>
              <w:top w:val="nil"/>
              <w:left w:val="nil"/>
              <w:right w:val="nil"/>
            </w:tcBorders>
          </w:tcPr>
          <w:p w14:paraId="2114A612" w14:textId="4494790B" w:rsidR="00FB7CFA" w:rsidRPr="00476D19" w:rsidRDefault="00FB7CFA" w:rsidP="00FB7CFA">
            <w:pPr>
              <w:spacing w:line="240" w:lineRule="exact"/>
              <w:jc w:val="center"/>
              <w:rPr>
                <w:rFonts w:eastAsia="Batang" w:cs="Times New Roman"/>
                <w:szCs w:val="22"/>
                <w:lang w:eastAsia="ko-KR"/>
              </w:rPr>
            </w:pPr>
            <w:r w:rsidRPr="00476D19">
              <w:rPr>
                <w:rFonts w:cs="Times New Roman"/>
                <w:i/>
                <w:iCs/>
                <w:szCs w:val="22"/>
              </w:rPr>
              <w:br/>
              <w:t>Note</w:t>
            </w:r>
          </w:p>
        </w:tc>
        <w:tc>
          <w:tcPr>
            <w:tcW w:w="1305" w:type="dxa"/>
            <w:tcBorders>
              <w:top w:val="nil"/>
              <w:left w:val="nil"/>
              <w:right w:val="nil"/>
            </w:tcBorders>
            <w:vAlign w:val="bottom"/>
          </w:tcPr>
          <w:p w14:paraId="7C9B47DC" w14:textId="532A83F1" w:rsidR="00FB7CFA" w:rsidRPr="00476D19" w:rsidRDefault="00FB7CFA" w:rsidP="00FB7CFA">
            <w:pPr>
              <w:spacing w:line="240" w:lineRule="exact"/>
              <w:jc w:val="center"/>
              <w:rPr>
                <w:rFonts w:eastAsia="Batang" w:cs="Times New Roman"/>
                <w:szCs w:val="22"/>
                <w:lang w:eastAsia="ko-KR"/>
              </w:rPr>
            </w:pPr>
            <w:r w:rsidRPr="00476D19">
              <w:rPr>
                <w:rFonts w:eastAsia="Batang" w:cs="Times New Roman"/>
                <w:szCs w:val="22"/>
                <w:lang w:eastAsia="ko-KR"/>
              </w:rPr>
              <w:t xml:space="preserve">Year of maturity </w:t>
            </w:r>
          </w:p>
        </w:tc>
        <w:tc>
          <w:tcPr>
            <w:tcW w:w="1305" w:type="dxa"/>
            <w:tcBorders>
              <w:top w:val="nil"/>
              <w:left w:val="nil"/>
              <w:right w:val="nil"/>
            </w:tcBorders>
            <w:vAlign w:val="bottom"/>
          </w:tcPr>
          <w:p w14:paraId="6C20C8F7" w14:textId="77777777" w:rsidR="00FB7CFA" w:rsidRPr="00476D19" w:rsidRDefault="00FB7CFA" w:rsidP="00FB7CFA">
            <w:pPr>
              <w:spacing w:line="240" w:lineRule="exact"/>
              <w:jc w:val="center"/>
              <w:rPr>
                <w:rFonts w:eastAsia="Batang" w:cs="Times New Roman"/>
                <w:szCs w:val="22"/>
                <w:lang w:eastAsia="ko-KR"/>
              </w:rPr>
            </w:pPr>
            <w:r w:rsidRPr="00476D19">
              <w:rPr>
                <w:rFonts w:eastAsia="Batang" w:cs="Times New Roman"/>
                <w:szCs w:val="22"/>
                <w:lang w:eastAsia="ko-KR"/>
              </w:rPr>
              <w:t>Interest rate</w:t>
            </w:r>
          </w:p>
        </w:tc>
        <w:tc>
          <w:tcPr>
            <w:tcW w:w="1449" w:type="dxa"/>
            <w:tcBorders>
              <w:top w:val="nil"/>
              <w:left w:val="nil"/>
              <w:right w:val="nil"/>
            </w:tcBorders>
            <w:vAlign w:val="bottom"/>
          </w:tcPr>
          <w:p w14:paraId="2BC2AA6E" w14:textId="77777777" w:rsidR="00FB7CFA" w:rsidRDefault="00FB7CFA" w:rsidP="00FB7CFA">
            <w:pPr>
              <w:spacing w:line="240" w:lineRule="atLeast"/>
              <w:ind w:right="-18"/>
              <w:jc w:val="center"/>
              <w:rPr>
                <w:rFonts w:cs="Times New Roman"/>
                <w:szCs w:val="22"/>
              </w:rPr>
            </w:pPr>
            <w:r>
              <w:rPr>
                <w:rFonts w:cs="Times New Roman"/>
                <w:szCs w:val="22"/>
              </w:rPr>
              <w:t xml:space="preserve">30 June </w:t>
            </w:r>
          </w:p>
          <w:p w14:paraId="40CAAA49" w14:textId="66110EF5" w:rsidR="00FB7CFA" w:rsidRPr="00476D19" w:rsidRDefault="00FB7CFA" w:rsidP="00FB7CFA">
            <w:pPr>
              <w:spacing w:line="240" w:lineRule="exact"/>
              <w:ind w:left="-119" w:right="-110"/>
              <w:jc w:val="center"/>
              <w:rPr>
                <w:rFonts w:eastAsia="Batang" w:cs="Times New Roman"/>
                <w:szCs w:val="22"/>
                <w:cs/>
                <w:lang w:eastAsia="ko-KR"/>
              </w:rPr>
            </w:pPr>
            <w:r w:rsidRPr="00476D19">
              <w:rPr>
                <w:rFonts w:cs="Times New Roman"/>
                <w:szCs w:val="22"/>
              </w:rPr>
              <w:t>202</w:t>
            </w:r>
            <w:r>
              <w:rPr>
                <w:rFonts w:cs="Times New Roman"/>
                <w:szCs w:val="22"/>
              </w:rPr>
              <w:t>5</w:t>
            </w:r>
          </w:p>
        </w:tc>
        <w:tc>
          <w:tcPr>
            <w:tcW w:w="1440" w:type="dxa"/>
            <w:tcBorders>
              <w:top w:val="nil"/>
              <w:left w:val="nil"/>
              <w:right w:val="nil"/>
            </w:tcBorders>
            <w:vAlign w:val="bottom"/>
          </w:tcPr>
          <w:p w14:paraId="4E2BC4CD" w14:textId="0878ADE8" w:rsidR="00FB7CFA" w:rsidRPr="00476D19" w:rsidRDefault="00FB7CFA" w:rsidP="00FB7CFA">
            <w:pPr>
              <w:spacing w:line="240" w:lineRule="exact"/>
              <w:ind w:left="-119" w:right="-110"/>
              <w:jc w:val="center"/>
              <w:rPr>
                <w:rFonts w:cs="Times New Roman"/>
                <w:szCs w:val="22"/>
                <w:cs/>
                <w:lang w:eastAsia="ko-KR"/>
              </w:rPr>
            </w:pPr>
            <w:r>
              <w:rPr>
                <w:rFonts w:cs="Times New Roman"/>
                <w:szCs w:val="22"/>
              </w:rPr>
              <w:t xml:space="preserve">31 December </w:t>
            </w:r>
            <w:r w:rsidRPr="00476D19">
              <w:rPr>
                <w:rFonts w:cs="Times New Roman"/>
                <w:szCs w:val="22"/>
              </w:rPr>
              <w:t>202</w:t>
            </w:r>
            <w:r>
              <w:rPr>
                <w:rFonts w:cs="Times New Roman"/>
                <w:szCs w:val="22"/>
              </w:rPr>
              <w:t>4</w:t>
            </w:r>
          </w:p>
        </w:tc>
      </w:tr>
      <w:tr w:rsidR="00FB7CFA" w:rsidRPr="00476D19" w14:paraId="4D8CE61C" w14:textId="77777777" w:rsidTr="0054422E">
        <w:tc>
          <w:tcPr>
            <w:tcW w:w="2682" w:type="dxa"/>
            <w:tcBorders>
              <w:top w:val="nil"/>
              <w:left w:val="nil"/>
              <w:bottom w:val="nil"/>
              <w:right w:val="nil"/>
            </w:tcBorders>
          </w:tcPr>
          <w:p w14:paraId="5FD1A3E7" w14:textId="77777777" w:rsidR="00FB7CFA" w:rsidRPr="00476D19" w:rsidRDefault="00FB7CFA" w:rsidP="00FB7CFA">
            <w:pPr>
              <w:spacing w:line="240" w:lineRule="exact"/>
              <w:rPr>
                <w:rFonts w:eastAsia="Batang" w:cs="Times New Roman"/>
                <w:b/>
                <w:bCs/>
                <w:szCs w:val="22"/>
                <w:lang w:eastAsia="ko-KR"/>
              </w:rPr>
            </w:pPr>
          </w:p>
        </w:tc>
        <w:tc>
          <w:tcPr>
            <w:tcW w:w="1053" w:type="dxa"/>
            <w:tcBorders>
              <w:left w:val="nil"/>
              <w:bottom w:val="nil"/>
              <w:right w:val="nil"/>
            </w:tcBorders>
          </w:tcPr>
          <w:p w14:paraId="7470A2F0" w14:textId="77777777" w:rsidR="00FB7CFA" w:rsidRPr="00476D19" w:rsidRDefault="00FB7CFA" w:rsidP="00FB7CFA">
            <w:pPr>
              <w:tabs>
                <w:tab w:val="left" w:pos="705"/>
              </w:tabs>
              <w:spacing w:line="240" w:lineRule="exact"/>
              <w:jc w:val="center"/>
              <w:rPr>
                <w:rFonts w:eastAsia="Batang" w:cs="Times New Roman"/>
                <w:szCs w:val="22"/>
                <w:lang w:eastAsia="ko-KR"/>
              </w:rPr>
            </w:pPr>
          </w:p>
        </w:tc>
        <w:tc>
          <w:tcPr>
            <w:tcW w:w="1305" w:type="dxa"/>
            <w:tcBorders>
              <w:left w:val="nil"/>
              <w:bottom w:val="nil"/>
              <w:right w:val="nil"/>
            </w:tcBorders>
          </w:tcPr>
          <w:p w14:paraId="0889BCB3" w14:textId="297123A1" w:rsidR="00FB7CFA" w:rsidRPr="00476D19" w:rsidRDefault="00FB7CFA" w:rsidP="00FB7CFA">
            <w:pPr>
              <w:tabs>
                <w:tab w:val="left" w:pos="705"/>
              </w:tabs>
              <w:spacing w:line="240" w:lineRule="exact"/>
              <w:jc w:val="center"/>
              <w:rPr>
                <w:rFonts w:eastAsia="Batang" w:cs="Times New Roman"/>
                <w:szCs w:val="22"/>
                <w:lang w:eastAsia="ko-KR"/>
              </w:rPr>
            </w:pPr>
          </w:p>
        </w:tc>
        <w:tc>
          <w:tcPr>
            <w:tcW w:w="1305" w:type="dxa"/>
            <w:tcBorders>
              <w:left w:val="nil"/>
              <w:bottom w:val="nil"/>
              <w:right w:val="nil"/>
            </w:tcBorders>
          </w:tcPr>
          <w:p w14:paraId="2718D07B" w14:textId="58247739" w:rsidR="00FB7CFA" w:rsidRPr="00476D19" w:rsidRDefault="00FB7CFA" w:rsidP="00FB7CFA">
            <w:pPr>
              <w:spacing w:line="240" w:lineRule="exact"/>
              <w:ind w:left="-128" w:right="-128"/>
              <w:jc w:val="center"/>
              <w:rPr>
                <w:rFonts w:eastAsia="Batang" w:cs="Times New Roman"/>
                <w:i/>
                <w:iCs/>
                <w:szCs w:val="22"/>
                <w:cs/>
                <w:lang w:eastAsia="ko-KR"/>
              </w:rPr>
            </w:pPr>
            <w:r w:rsidRPr="00476D19">
              <w:rPr>
                <w:rFonts w:eastAsia="Batang" w:cs="Times New Roman"/>
                <w:i/>
                <w:iCs/>
                <w:szCs w:val="22"/>
                <w:lang w:eastAsia="ko-KR"/>
              </w:rPr>
              <w:t>(% per annum)</w:t>
            </w:r>
          </w:p>
        </w:tc>
        <w:tc>
          <w:tcPr>
            <w:tcW w:w="2889" w:type="dxa"/>
            <w:gridSpan w:val="2"/>
            <w:tcBorders>
              <w:top w:val="nil"/>
              <w:left w:val="nil"/>
              <w:right w:val="nil"/>
            </w:tcBorders>
          </w:tcPr>
          <w:p w14:paraId="7E02D406" w14:textId="675BEBD6" w:rsidR="00FB7CFA" w:rsidRPr="00476D19" w:rsidRDefault="00FB7CFA" w:rsidP="00FB7CFA">
            <w:pPr>
              <w:spacing w:line="240" w:lineRule="exact"/>
              <w:jc w:val="center"/>
              <w:rPr>
                <w:rFonts w:eastAsia="Batang" w:cs="Times New Roman"/>
                <w:szCs w:val="22"/>
                <w:lang w:eastAsia="ko-KR"/>
              </w:rPr>
            </w:pPr>
            <w:r w:rsidRPr="00476D19">
              <w:rPr>
                <w:rFonts w:eastAsia="Batang" w:cs="Times New Roman"/>
                <w:i/>
                <w:iCs/>
                <w:szCs w:val="22"/>
                <w:lang w:eastAsia="ko-KR"/>
              </w:rPr>
              <w:t>(in thousand Baht)</w:t>
            </w:r>
          </w:p>
        </w:tc>
      </w:tr>
      <w:tr w:rsidR="00BE7688" w:rsidRPr="00476D19" w14:paraId="58CBF557" w14:textId="77777777" w:rsidTr="0054422E">
        <w:tc>
          <w:tcPr>
            <w:tcW w:w="2682" w:type="dxa"/>
            <w:tcBorders>
              <w:top w:val="nil"/>
              <w:left w:val="nil"/>
              <w:bottom w:val="nil"/>
              <w:right w:val="nil"/>
            </w:tcBorders>
          </w:tcPr>
          <w:p w14:paraId="3164AACC" w14:textId="77777777" w:rsidR="00BE7688" w:rsidRPr="00476D19" w:rsidRDefault="00BE7688" w:rsidP="00BE7688">
            <w:pPr>
              <w:spacing w:line="240" w:lineRule="exact"/>
              <w:ind w:left="162" w:right="-111" w:hanging="162"/>
              <w:rPr>
                <w:rFonts w:eastAsia="Batang" w:cs="Times New Roman"/>
                <w:szCs w:val="22"/>
                <w:rtl/>
                <w:cs/>
                <w:lang w:eastAsia="ko-KR"/>
              </w:rPr>
            </w:pPr>
            <w:r w:rsidRPr="00476D19">
              <w:rPr>
                <w:rFonts w:cs="Times New Roman"/>
                <w:szCs w:val="22"/>
              </w:rPr>
              <w:t>Bills of exchange</w:t>
            </w:r>
          </w:p>
        </w:tc>
        <w:tc>
          <w:tcPr>
            <w:tcW w:w="1053" w:type="dxa"/>
            <w:tcBorders>
              <w:top w:val="nil"/>
              <w:left w:val="nil"/>
              <w:bottom w:val="nil"/>
              <w:right w:val="nil"/>
            </w:tcBorders>
          </w:tcPr>
          <w:p w14:paraId="20192D36" w14:textId="77777777" w:rsidR="00BE7688" w:rsidRPr="00476D19" w:rsidRDefault="00BE7688" w:rsidP="00BE7688">
            <w:pPr>
              <w:tabs>
                <w:tab w:val="decimal" w:pos="702"/>
              </w:tabs>
              <w:spacing w:line="240" w:lineRule="exact"/>
              <w:ind w:left="-108" w:right="-17"/>
              <w:rPr>
                <w:rFonts w:eastAsia="Batang" w:cs="Times New Roman"/>
                <w:spacing w:val="-8"/>
                <w:szCs w:val="22"/>
                <w:lang w:eastAsia="ko-KR"/>
              </w:rPr>
            </w:pPr>
          </w:p>
        </w:tc>
        <w:tc>
          <w:tcPr>
            <w:tcW w:w="1305" w:type="dxa"/>
            <w:tcBorders>
              <w:top w:val="nil"/>
              <w:left w:val="nil"/>
              <w:bottom w:val="nil"/>
              <w:right w:val="nil"/>
            </w:tcBorders>
            <w:vAlign w:val="bottom"/>
          </w:tcPr>
          <w:p w14:paraId="7DF919CA" w14:textId="6EDE9C5B" w:rsidR="00BE7688" w:rsidRPr="00FD18C6" w:rsidRDefault="00FD18C6" w:rsidP="00BE7688">
            <w:pPr>
              <w:spacing w:line="240" w:lineRule="exact"/>
              <w:jc w:val="center"/>
              <w:rPr>
                <w:rFonts w:eastAsia="Batang" w:cs="Times New Roman"/>
                <w:szCs w:val="22"/>
                <w:lang w:eastAsia="ko-KR"/>
              </w:rPr>
            </w:pPr>
            <w:r w:rsidRPr="00FD18C6">
              <w:rPr>
                <w:rFonts w:eastAsia="Batang" w:cs="Times New Roman"/>
                <w:szCs w:val="22"/>
                <w:lang w:eastAsia="ko-KR"/>
              </w:rPr>
              <w:t>2025</w:t>
            </w:r>
          </w:p>
        </w:tc>
        <w:tc>
          <w:tcPr>
            <w:tcW w:w="1305" w:type="dxa"/>
            <w:tcBorders>
              <w:top w:val="nil"/>
              <w:left w:val="nil"/>
              <w:bottom w:val="nil"/>
              <w:right w:val="nil"/>
            </w:tcBorders>
          </w:tcPr>
          <w:p w14:paraId="585F57BD" w14:textId="44394E09" w:rsidR="00BE7688" w:rsidRPr="00FD18C6" w:rsidRDefault="00FD18C6" w:rsidP="00BE7688">
            <w:pPr>
              <w:spacing w:line="240" w:lineRule="exact"/>
              <w:ind w:left="-102" w:right="-134"/>
              <w:jc w:val="center"/>
              <w:rPr>
                <w:rFonts w:eastAsia="Batang" w:cs="Times New Roman"/>
                <w:spacing w:val="-8"/>
                <w:szCs w:val="22"/>
                <w:lang w:eastAsia="ko-KR"/>
              </w:rPr>
            </w:pPr>
            <w:r w:rsidRPr="00FD18C6">
              <w:rPr>
                <w:rFonts w:eastAsia="Batang" w:cs="Times New Roman"/>
                <w:spacing w:val="-8"/>
                <w:szCs w:val="22"/>
                <w:lang w:eastAsia="ko-KR"/>
              </w:rPr>
              <w:t>1.77</w:t>
            </w:r>
          </w:p>
        </w:tc>
        <w:tc>
          <w:tcPr>
            <w:tcW w:w="1449" w:type="dxa"/>
            <w:tcBorders>
              <w:top w:val="nil"/>
              <w:left w:val="nil"/>
              <w:right w:val="nil"/>
            </w:tcBorders>
          </w:tcPr>
          <w:p w14:paraId="5CB5C327" w14:textId="70579FD3" w:rsidR="00BE7688" w:rsidRPr="00476D19" w:rsidRDefault="00BE7688" w:rsidP="00BE7688">
            <w:pPr>
              <w:pStyle w:val="acctfourfigures"/>
              <w:tabs>
                <w:tab w:val="clear" w:pos="765"/>
                <w:tab w:val="decimal" w:pos="1167"/>
              </w:tabs>
              <w:spacing w:line="240" w:lineRule="exact"/>
              <w:ind w:right="-79"/>
              <w:rPr>
                <w:snapToGrid w:val="0"/>
                <w:szCs w:val="22"/>
                <w:cs/>
                <w:lang w:eastAsia="th-TH" w:bidi="th-TH"/>
              </w:rPr>
            </w:pPr>
            <w:r w:rsidRPr="006B1713">
              <w:t>2,000,000</w:t>
            </w:r>
          </w:p>
        </w:tc>
        <w:tc>
          <w:tcPr>
            <w:tcW w:w="1440" w:type="dxa"/>
            <w:tcBorders>
              <w:top w:val="nil"/>
              <w:left w:val="nil"/>
              <w:right w:val="nil"/>
            </w:tcBorders>
          </w:tcPr>
          <w:p w14:paraId="3163B2B7" w14:textId="7C531D2C" w:rsidR="00BE7688" w:rsidRPr="00476D19" w:rsidRDefault="00BE7688" w:rsidP="00BE7688">
            <w:pPr>
              <w:pStyle w:val="acctfourfigures"/>
              <w:tabs>
                <w:tab w:val="clear" w:pos="765"/>
                <w:tab w:val="decimal" w:pos="1156"/>
              </w:tabs>
              <w:spacing w:line="240" w:lineRule="exact"/>
              <w:ind w:right="70"/>
              <w:rPr>
                <w:snapToGrid w:val="0"/>
                <w:szCs w:val="22"/>
                <w:lang w:eastAsia="th-TH"/>
              </w:rPr>
            </w:pPr>
            <w:r w:rsidRPr="00476D19">
              <w:rPr>
                <w:snapToGrid w:val="0"/>
                <w:szCs w:val="22"/>
                <w:cs/>
                <w:lang w:eastAsia="th-TH" w:bidi="th-TH"/>
              </w:rPr>
              <w:t>4</w:t>
            </w:r>
            <w:r w:rsidRPr="00476D19">
              <w:rPr>
                <w:snapToGrid w:val="0"/>
                <w:szCs w:val="22"/>
                <w:lang w:eastAsia="th-TH"/>
              </w:rPr>
              <w:t>,</w:t>
            </w:r>
            <w:r w:rsidRPr="00476D19">
              <w:rPr>
                <w:snapToGrid w:val="0"/>
                <w:szCs w:val="22"/>
                <w:cs/>
                <w:lang w:eastAsia="th-TH" w:bidi="th-TH"/>
              </w:rPr>
              <w:t>850</w:t>
            </w:r>
            <w:r w:rsidRPr="00476D19">
              <w:rPr>
                <w:snapToGrid w:val="0"/>
                <w:szCs w:val="22"/>
                <w:lang w:eastAsia="th-TH"/>
              </w:rPr>
              <w:t>,</w:t>
            </w:r>
            <w:r w:rsidRPr="00476D19">
              <w:rPr>
                <w:snapToGrid w:val="0"/>
                <w:szCs w:val="22"/>
                <w:cs/>
                <w:lang w:eastAsia="th-TH" w:bidi="th-TH"/>
              </w:rPr>
              <w:t>000</w:t>
            </w:r>
          </w:p>
        </w:tc>
      </w:tr>
      <w:tr w:rsidR="00BE7688" w:rsidRPr="00476D19" w14:paraId="62224DB6" w14:textId="77777777" w:rsidTr="00D53DDE">
        <w:tc>
          <w:tcPr>
            <w:tcW w:w="2682" w:type="dxa"/>
            <w:tcBorders>
              <w:top w:val="nil"/>
              <w:left w:val="nil"/>
              <w:bottom w:val="nil"/>
              <w:right w:val="nil"/>
            </w:tcBorders>
          </w:tcPr>
          <w:p w14:paraId="015F5C2C" w14:textId="35A9EDBA" w:rsidR="00BE7688" w:rsidRPr="00476D19" w:rsidRDefault="00BE7688" w:rsidP="00BE7688">
            <w:pPr>
              <w:spacing w:line="240" w:lineRule="exact"/>
              <w:ind w:left="162" w:right="-111" w:hanging="162"/>
              <w:rPr>
                <w:rFonts w:cs="Times New Roman"/>
                <w:szCs w:val="22"/>
              </w:rPr>
            </w:pPr>
            <w:r w:rsidRPr="00476D19">
              <w:rPr>
                <w:rFonts w:cs="Times New Roman"/>
                <w:szCs w:val="22"/>
              </w:rPr>
              <w:t>Subordinated debentures</w:t>
            </w:r>
            <w:r w:rsidRPr="00476D19">
              <w:rPr>
                <w:rFonts w:eastAsia="Batang" w:cs="Times New Roman"/>
                <w:szCs w:val="22"/>
                <w:lang w:eastAsia="ko-KR"/>
              </w:rPr>
              <w:t xml:space="preserve"> </w:t>
            </w:r>
            <w:r w:rsidRPr="00476D19">
              <w:rPr>
                <w:rFonts w:eastAsia="Batang" w:cs="Times New Roman"/>
                <w:szCs w:val="22"/>
                <w:vertAlign w:val="superscript"/>
                <w:lang w:eastAsia="ko-KR"/>
              </w:rPr>
              <w:t>(1)</w:t>
            </w:r>
          </w:p>
        </w:tc>
        <w:tc>
          <w:tcPr>
            <w:tcW w:w="1053" w:type="dxa"/>
            <w:tcBorders>
              <w:top w:val="nil"/>
              <w:left w:val="nil"/>
              <w:bottom w:val="nil"/>
              <w:right w:val="nil"/>
            </w:tcBorders>
          </w:tcPr>
          <w:p w14:paraId="425FC087" w14:textId="5311CDD6" w:rsidR="00BE7688" w:rsidRPr="00476D19" w:rsidRDefault="00BE7688" w:rsidP="00BE7688">
            <w:pPr>
              <w:spacing w:line="240" w:lineRule="atLeast"/>
              <w:ind w:right="-43"/>
              <w:jc w:val="center"/>
              <w:rPr>
                <w:rFonts w:eastAsia="Batang" w:cs="Times New Roman"/>
                <w:spacing w:val="-8"/>
                <w:szCs w:val="22"/>
                <w:lang w:eastAsia="ko-KR"/>
              </w:rPr>
            </w:pPr>
            <w:r w:rsidRPr="00476D19">
              <w:rPr>
                <w:rFonts w:cs="Times New Roman"/>
                <w:i/>
                <w:iCs/>
                <w:szCs w:val="22"/>
              </w:rPr>
              <w:t>2</w:t>
            </w:r>
            <w:r>
              <w:rPr>
                <w:rFonts w:cs="Times New Roman"/>
                <w:i/>
                <w:iCs/>
                <w:szCs w:val="22"/>
              </w:rPr>
              <w:t>7</w:t>
            </w:r>
          </w:p>
        </w:tc>
        <w:tc>
          <w:tcPr>
            <w:tcW w:w="1305" w:type="dxa"/>
            <w:tcBorders>
              <w:top w:val="nil"/>
              <w:left w:val="nil"/>
              <w:bottom w:val="nil"/>
              <w:right w:val="nil"/>
            </w:tcBorders>
          </w:tcPr>
          <w:p w14:paraId="6E69CBE4" w14:textId="6D127FB4" w:rsidR="00BE7688" w:rsidRPr="00476D19" w:rsidRDefault="00BE7688" w:rsidP="00BE7688">
            <w:pPr>
              <w:spacing w:line="240" w:lineRule="exact"/>
              <w:jc w:val="center"/>
              <w:rPr>
                <w:rFonts w:eastAsia="Batang" w:cs="Times New Roman"/>
                <w:szCs w:val="22"/>
                <w:lang w:eastAsia="ko-KR"/>
              </w:rPr>
            </w:pPr>
            <w:r w:rsidRPr="00476D19">
              <w:rPr>
                <w:rFonts w:eastAsia="Batang" w:cs="Times New Roman"/>
                <w:szCs w:val="22"/>
                <w:lang w:eastAsia="ko-KR"/>
              </w:rPr>
              <w:t>2031</w:t>
            </w:r>
          </w:p>
        </w:tc>
        <w:tc>
          <w:tcPr>
            <w:tcW w:w="1305" w:type="dxa"/>
            <w:tcBorders>
              <w:top w:val="nil"/>
              <w:left w:val="nil"/>
              <w:bottom w:val="nil"/>
              <w:right w:val="nil"/>
            </w:tcBorders>
          </w:tcPr>
          <w:p w14:paraId="6BBFCEC1" w14:textId="79BA0AFB" w:rsidR="00BE7688" w:rsidRPr="00476D19" w:rsidRDefault="00BE7688" w:rsidP="00BE7688">
            <w:pPr>
              <w:spacing w:line="240" w:lineRule="exact"/>
              <w:ind w:left="-102" w:right="-134"/>
              <w:jc w:val="center"/>
              <w:rPr>
                <w:rFonts w:eastAsia="Batang" w:cs="Times New Roman"/>
                <w:spacing w:val="-8"/>
                <w:szCs w:val="22"/>
                <w:lang w:eastAsia="ko-KR"/>
              </w:rPr>
            </w:pPr>
            <w:r w:rsidRPr="00476D19">
              <w:rPr>
                <w:rFonts w:eastAsia="Batang" w:cs="Times New Roman"/>
                <w:szCs w:val="22"/>
                <w:lang w:eastAsia="ko-KR"/>
              </w:rPr>
              <w:t>3.75</w:t>
            </w:r>
          </w:p>
        </w:tc>
        <w:tc>
          <w:tcPr>
            <w:tcW w:w="1449" w:type="dxa"/>
            <w:tcBorders>
              <w:top w:val="nil"/>
              <w:left w:val="nil"/>
              <w:right w:val="nil"/>
            </w:tcBorders>
          </w:tcPr>
          <w:p w14:paraId="386BB5BA" w14:textId="6C9B5C15" w:rsidR="00BE7688" w:rsidRPr="00476D19" w:rsidRDefault="00BE7688" w:rsidP="00BE7688">
            <w:pPr>
              <w:pStyle w:val="acctfourfigures"/>
              <w:tabs>
                <w:tab w:val="clear" w:pos="765"/>
                <w:tab w:val="decimal" w:pos="1167"/>
              </w:tabs>
              <w:spacing w:line="240" w:lineRule="exact"/>
              <w:ind w:right="-79"/>
              <w:rPr>
                <w:snapToGrid w:val="0"/>
                <w:szCs w:val="22"/>
                <w:cs/>
                <w:lang w:eastAsia="th-TH" w:bidi="th-TH"/>
              </w:rPr>
            </w:pPr>
            <w:r w:rsidRPr="006B1713">
              <w:t>2,400,000</w:t>
            </w:r>
          </w:p>
        </w:tc>
        <w:tc>
          <w:tcPr>
            <w:tcW w:w="1440" w:type="dxa"/>
            <w:tcBorders>
              <w:top w:val="nil"/>
              <w:left w:val="nil"/>
              <w:right w:val="nil"/>
            </w:tcBorders>
          </w:tcPr>
          <w:p w14:paraId="172784E7" w14:textId="71444348" w:rsidR="00BE7688" w:rsidRPr="00476D19" w:rsidRDefault="00BE7688" w:rsidP="00BE7688">
            <w:pPr>
              <w:pStyle w:val="acctfourfigures"/>
              <w:tabs>
                <w:tab w:val="clear" w:pos="765"/>
                <w:tab w:val="decimal" w:pos="1156"/>
              </w:tabs>
              <w:spacing w:line="240" w:lineRule="exact"/>
              <w:ind w:right="70"/>
              <w:rPr>
                <w:snapToGrid w:val="0"/>
                <w:szCs w:val="22"/>
                <w:cs/>
                <w:lang w:eastAsia="th-TH" w:bidi="th-TH"/>
              </w:rPr>
            </w:pPr>
            <w:r w:rsidRPr="00476D19">
              <w:rPr>
                <w:snapToGrid w:val="0"/>
                <w:szCs w:val="22"/>
                <w:lang w:val="en-US" w:eastAsia="th-TH"/>
              </w:rPr>
              <w:t>2,400,000</w:t>
            </w:r>
          </w:p>
        </w:tc>
      </w:tr>
      <w:tr w:rsidR="00BE7688" w:rsidRPr="00476D19" w14:paraId="01EE73FC" w14:textId="77777777" w:rsidTr="0054422E">
        <w:tc>
          <w:tcPr>
            <w:tcW w:w="2682" w:type="dxa"/>
            <w:tcBorders>
              <w:top w:val="nil"/>
              <w:left w:val="nil"/>
              <w:bottom w:val="nil"/>
              <w:right w:val="nil"/>
            </w:tcBorders>
          </w:tcPr>
          <w:p w14:paraId="238FE2CC" w14:textId="245CAAB1" w:rsidR="00BE7688" w:rsidRPr="00476D19" w:rsidRDefault="00BE7688" w:rsidP="00BE7688">
            <w:pPr>
              <w:spacing w:line="240" w:lineRule="exact"/>
              <w:ind w:left="162" w:right="-111" w:hanging="162"/>
              <w:rPr>
                <w:rFonts w:eastAsia="Batang" w:cs="Times New Roman"/>
                <w:szCs w:val="22"/>
                <w:lang w:eastAsia="ko-KR"/>
              </w:rPr>
            </w:pPr>
            <w:r>
              <w:rPr>
                <w:rFonts w:cs="Times New Roman"/>
              </w:rPr>
              <w:t>Perpetual s</w:t>
            </w:r>
            <w:r w:rsidRPr="00A77B4A">
              <w:rPr>
                <w:rFonts w:cs="Times New Roman"/>
              </w:rPr>
              <w:t>ubordinated debentures</w:t>
            </w:r>
            <w:r>
              <w:rPr>
                <w:rFonts w:eastAsia="Batang" w:cs="Times New Roman"/>
                <w:lang w:eastAsia="ko-KR"/>
              </w:rPr>
              <w:t xml:space="preserve"> counted as </w:t>
            </w:r>
            <w:r>
              <w:rPr>
                <w:rFonts w:eastAsia="Batang" w:cs="Times New Roman"/>
                <w:lang w:eastAsia="ko-KR"/>
              </w:rPr>
              <w:br/>
              <w:t>a part of Tier 1 Capital</w:t>
            </w:r>
          </w:p>
        </w:tc>
        <w:tc>
          <w:tcPr>
            <w:tcW w:w="1053" w:type="dxa"/>
            <w:tcBorders>
              <w:top w:val="nil"/>
              <w:left w:val="nil"/>
              <w:bottom w:val="nil"/>
              <w:right w:val="nil"/>
            </w:tcBorders>
          </w:tcPr>
          <w:p w14:paraId="17858E92" w14:textId="77777777" w:rsidR="00BE7688" w:rsidRDefault="00BE7688" w:rsidP="00BE7688">
            <w:pPr>
              <w:spacing w:line="240" w:lineRule="atLeast"/>
              <w:ind w:right="-43"/>
              <w:jc w:val="center"/>
              <w:rPr>
                <w:rFonts w:cs="Times New Roman"/>
                <w:i/>
                <w:iCs/>
                <w:szCs w:val="22"/>
              </w:rPr>
            </w:pPr>
          </w:p>
          <w:p w14:paraId="1E494562" w14:textId="77777777" w:rsidR="00BE7688" w:rsidRDefault="00BE7688" w:rsidP="00BE7688">
            <w:pPr>
              <w:spacing w:line="240" w:lineRule="atLeast"/>
              <w:ind w:right="-43"/>
              <w:jc w:val="center"/>
              <w:rPr>
                <w:rFonts w:cs="Times New Roman"/>
                <w:i/>
                <w:iCs/>
                <w:szCs w:val="22"/>
              </w:rPr>
            </w:pPr>
          </w:p>
          <w:p w14:paraId="413A5CD8" w14:textId="79BB3766" w:rsidR="00BE7688" w:rsidRPr="00476D19" w:rsidRDefault="00BE7688" w:rsidP="00BE7688">
            <w:pPr>
              <w:spacing w:line="240" w:lineRule="atLeast"/>
              <w:ind w:right="-43"/>
              <w:jc w:val="center"/>
              <w:rPr>
                <w:rFonts w:cs="Times New Roman"/>
                <w:i/>
                <w:iCs/>
                <w:szCs w:val="22"/>
              </w:rPr>
            </w:pPr>
            <w:r w:rsidRPr="00476D19">
              <w:rPr>
                <w:rFonts w:cs="Times New Roman"/>
                <w:i/>
                <w:iCs/>
                <w:szCs w:val="22"/>
              </w:rPr>
              <w:t>2</w:t>
            </w:r>
            <w:r>
              <w:rPr>
                <w:rFonts w:cs="Times New Roman"/>
                <w:i/>
                <w:iCs/>
                <w:szCs w:val="22"/>
              </w:rPr>
              <w:t>7</w:t>
            </w:r>
          </w:p>
        </w:tc>
        <w:tc>
          <w:tcPr>
            <w:tcW w:w="1305" w:type="dxa"/>
            <w:tcBorders>
              <w:top w:val="nil"/>
              <w:left w:val="nil"/>
              <w:bottom w:val="nil"/>
              <w:right w:val="nil"/>
            </w:tcBorders>
          </w:tcPr>
          <w:p w14:paraId="7DFE0090" w14:textId="77777777" w:rsidR="00BE7688" w:rsidRDefault="00BE7688" w:rsidP="00BE7688">
            <w:pPr>
              <w:tabs>
                <w:tab w:val="decimal" w:pos="702"/>
              </w:tabs>
              <w:spacing w:line="240" w:lineRule="exact"/>
              <w:ind w:left="164" w:right="-17" w:firstLine="80"/>
              <w:rPr>
                <w:rFonts w:eastAsia="Batang" w:cs="Times New Roman"/>
                <w:lang w:eastAsia="ko-KR"/>
              </w:rPr>
            </w:pPr>
          </w:p>
          <w:p w14:paraId="292C1D66" w14:textId="77777777" w:rsidR="00BE7688" w:rsidRPr="00AA5791" w:rsidRDefault="00BE7688" w:rsidP="00BE7688">
            <w:pPr>
              <w:tabs>
                <w:tab w:val="decimal" w:pos="702"/>
              </w:tabs>
              <w:spacing w:line="240" w:lineRule="exact"/>
              <w:ind w:left="164" w:right="-17" w:firstLine="80"/>
              <w:rPr>
                <w:rFonts w:eastAsia="Batang" w:cs="Times New Roman"/>
                <w:lang w:eastAsia="ko-KR"/>
              </w:rPr>
            </w:pPr>
          </w:p>
          <w:p w14:paraId="61FC7DEE" w14:textId="14689711" w:rsidR="00BE7688" w:rsidRPr="00476D19" w:rsidRDefault="00BE7688" w:rsidP="00F15144">
            <w:pPr>
              <w:spacing w:line="240" w:lineRule="exact"/>
              <w:ind w:right="-197"/>
              <w:jc w:val="center"/>
              <w:rPr>
                <w:rFonts w:eastAsia="Batang" w:cs="Times New Roman"/>
                <w:szCs w:val="22"/>
                <w:lang w:eastAsia="ko-KR"/>
              </w:rPr>
            </w:pPr>
            <w:r w:rsidRPr="00AA5791">
              <w:rPr>
                <w:rFonts w:eastAsia="Batang" w:cs="Times New Roman"/>
                <w:lang w:eastAsia="ko-KR"/>
              </w:rPr>
              <w:t>2030</w:t>
            </w:r>
            <w:r>
              <w:rPr>
                <w:rFonts w:eastAsia="Batang" w:cstheme="minorBidi" w:hint="cs"/>
                <w:vertAlign w:val="superscript"/>
                <w:cs/>
                <w:lang w:eastAsia="ko-KR"/>
              </w:rPr>
              <w:t xml:space="preserve"> </w:t>
            </w:r>
            <w:r w:rsidRPr="00AA5791">
              <w:rPr>
                <w:rFonts w:eastAsia="Batang" w:cs="Times New Roman"/>
                <w:vertAlign w:val="superscript"/>
                <w:lang w:eastAsia="ko-KR"/>
              </w:rPr>
              <w:t>(2)</w:t>
            </w:r>
          </w:p>
        </w:tc>
        <w:tc>
          <w:tcPr>
            <w:tcW w:w="1305" w:type="dxa"/>
            <w:tcBorders>
              <w:top w:val="nil"/>
              <w:left w:val="nil"/>
              <w:bottom w:val="nil"/>
              <w:right w:val="nil"/>
            </w:tcBorders>
          </w:tcPr>
          <w:p w14:paraId="460DD2EB" w14:textId="77777777" w:rsidR="00BE7688" w:rsidRDefault="00BE7688" w:rsidP="00BE7688">
            <w:pPr>
              <w:spacing w:line="240" w:lineRule="exact"/>
              <w:ind w:left="-102" w:right="-134"/>
              <w:jc w:val="center"/>
              <w:rPr>
                <w:rFonts w:eastAsia="Batang" w:cs="Times New Roman"/>
                <w:lang w:eastAsia="ko-KR"/>
              </w:rPr>
            </w:pPr>
          </w:p>
          <w:p w14:paraId="77366DA7" w14:textId="77777777" w:rsidR="00BE7688" w:rsidRPr="00AA5791" w:rsidRDefault="00BE7688" w:rsidP="00BE7688">
            <w:pPr>
              <w:spacing w:line="240" w:lineRule="exact"/>
              <w:ind w:left="-102" w:right="-134"/>
              <w:jc w:val="center"/>
              <w:rPr>
                <w:rFonts w:eastAsia="Batang" w:cs="Times New Roman"/>
                <w:lang w:eastAsia="ko-KR"/>
              </w:rPr>
            </w:pPr>
          </w:p>
          <w:p w14:paraId="2E77FACA" w14:textId="1B6150CC" w:rsidR="00BE7688" w:rsidRPr="00476D19" w:rsidRDefault="00BE7688" w:rsidP="00BE7688">
            <w:pPr>
              <w:spacing w:line="240" w:lineRule="exact"/>
              <w:ind w:left="-102" w:right="-134"/>
              <w:jc w:val="center"/>
              <w:rPr>
                <w:rFonts w:eastAsia="Batang" w:cs="Times New Roman"/>
                <w:szCs w:val="22"/>
                <w:lang w:eastAsia="ko-KR"/>
              </w:rPr>
            </w:pPr>
            <w:r w:rsidRPr="00AA5791">
              <w:rPr>
                <w:rFonts w:eastAsia="Batang" w:cs="Times New Roman"/>
                <w:lang w:eastAsia="ko-KR"/>
              </w:rPr>
              <w:t>4.75</w:t>
            </w:r>
          </w:p>
        </w:tc>
        <w:tc>
          <w:tcPr>
            <w:tcW w:w="1449" w:type="dxa"/>
            <w:tcBorders>
              <w:top w:val="nil"/>
              <w:left w:val="nil"/>
              <w:right w:val="nil"/>
            </w:tcBorders>
          </w:tcPr>
          <w:p w14:paraId="01860918" w14:textId="77777777" w:rsidR="00BE7688" w:rsidRDefault="00BE7688" w:rsidP="00BE7688">
            <w:pPr>
              <w:pStyle w:val="acctfourfigures"/>
              <w:pBdr>
                <w:bottom w:val="single" w:sz="4" w:space="1" w:color="auto"/>
              </w:pBdr>
              <w:tabs>
                <w:tab w:val="clear" w:pos="765"/>
                <w:tab w:val="decimal" w:pos="1167"/>
              </w:tabs>
              <w:spacing w:line="240" w:lineRule="exact"/>
            </w:pPr>
          </w:p>
          <w:p w14:paraId="381EA8DD" w14:textId="77777777" w:rsidR="00BE7688" w:rsidRDefault="00BE7688" w:rsidP="00BE7688">
            <w:pPr>
              <w:pStyle w:val="acctfourfigures"/>
              <w:pBdr>
                <w:bottom w:val="single" w:sz="4" w:space="1" w:color="auto"/>
              </w:pBdr>
              <w:tabs>
                <w:tab w:val="clear" w:pos="765"/>
                <w:tab w:val="decimal" w:pos="1167"/>
              </w:tabs>
              <w:spacing w:line="240" w:lineRule="exact"/>
            </w:pPr>
          </w:p>
          <w:p w14:paraId="4BDCDD5E" w14:textId="0E178A3B" w:rsidR="00BE7688" w:rsidRPr="00476D19" w:rsidRDefault="00BE7688" w:rsidP="00BE7688">
            <w:pPr>
              <w:pStyle w:val="acctfourfigures"/>
              <w:pBdr>
                <w:bottom w:val="single" w:sz="4" w:space="1" w:color="auto"/>
              </w:pBdr>
              <w:tabs>
                <w:tab w:val="clear" w:pos="765"/>
                <w:tab w:val="decimal" w:pos="1167"/>
              </w:tabs>
              <w:spacing w:line="240" w:lineRule="exact"/>
              <w:rPr>
                <w:snapToGrid w:val="0"/>
                <w:szCs w:val="22"/>
                <w:lang w:val="en-US" w:eastAsia="th-TH"/>
              </w:rPr>
            </w:pPr>
            <w:r w:rsidRPr="006B1713">
              <w:t>5,000,000</w:t>
            </w:r>
          </w:p>
        </w:tc>
        <w:tc>
          <w:tcPr>
            <w:tcW w:w="1440" w:type="dxa"/>
            <w:tcBorders>
              <w:top w:val="nil"/>
              <w:left w:val="nil"/>
              <w:right w:val="nil"/>
            </w:tcBorders>
          </w:tcPr>
          <w:p w14:paraId="5DF4244E" w14:textId="77777777" w:rsidR="00BE7688" w:rsidRDefault="00BE7688" w:rsidP="00BE7688">
            <w:pPr>
              <w:pStyle w:val="acctfourfigures"/>
              <w:pBdr>
                <w:bottom w:val="single" w:sz="4" w:space="1" w:color="auto"/>
              </w:pBdr>
              <w:tabs>
                <w:tab w:val="clear" w:pos="765"/>
                <w:tab w:val="decimal" w:pos="1156"/>
              </w:tabs>
              <w:spacing w:line="240" w:lineRule="exact"/>
              <w:ind w:right="70"/>
              <w:rPr>
                <w:snapToGrid w:val="0"/>
                <w:szCs w:val="22"/>
                <w:lang w:eastAsia="th-TH"/>
              </w:rPr>
            </w:pPr>
          </w:p>
          <w:p w14:paraId="76481B52" w14:textId="77777777" w:rsidR="00BE7688" w:rsidRDefault="00BE7688" w:rsidP="00BE7688">
            <w:pPr>
              <w:pStyle w:val="acctfourfigures"/>
              <w:pBdr>
                <w:bottom w:val="single" w:sz="4" w:space="1" w:color="auto"/>
              </w:pBdr>
              <w:tabs>
                <w:tab w:val="clear" w:pos="765"/>
                <w:tab w:val="decimal" w:pos="1156"/>
              </w:tabs>
              <w:spacing w:line="240" w:lineRule="exact"/>
              <w:ind w:right="70"/>
              <w:rPr>
                <w:snapToGrid w:val="0"/>
                <w:szCs w:val="22"/>
                <w:lang w:eastAsia="th-TH"/>
              </w:rPr>
            </w:pPr>
          </w:p>
          <w:p w14:paraId="74086A99" w14:textId="6922F4EF" w:rsidR="00BE7688" w:rsidRPr="00476D19" w:rsidRDefault="00BE7688" w:rsidP="00BE7688">
            <w:pPr>
              <w:pStyle w:val="acctfourfigures"/>
              <w:pBdr>
                <w:bottom w:val="single" w:sz="4" w:space="1" w:color="auto"/>
              </w:pBdr>
              <w:tabs>
                <w:tab w:val="clear" w:pos="765"/>
                <w:tab w:val="decimal" w:pos="1156"/>
              </w:tabs>
              <w:spacing w:line="240" w:lineRule="exact"/>
              <w:ind w:right="70"/>
              <w:rPr>
                <w:snapToGrid w:val="0"/>
                <w:szCs w:val="22"/>
                <w:lang w:eastAsia="th-TH"/>
              </w:rPr>
            </w:pPr>
            <w:r>
              <w:rPr>
                <w:snapToGrid w:val="0"/>
                <w:szCs w:val="22"/>
                <w:lang w:eastAsia="th-TH"/>
              </w:rPr>
              <w:t>-</w:t>
            </w:r>
          </w:p>
        </w:tc>
      </w:tr>
      <w:tr w:rsidR="00BE7688" w:rsidRPr="00476D19" w14:paraId="05E33A07" w14:textId="77777777" w:rsidTr="0054422E">
        <w:tc>
          <w:tcPr>
            <w:tcW w:w="2682" w:type="dxa"/>
            <w:tcBorders>
              <w:top w:val="nil"/>
              <w:left w:val="nil"/>
              <w:bottom w:val="nil"/>
              <w:right w:val="nil"/>
            </w:tcBorders>
            <w:vAlign w:val="bottom"/>
          </w:tcPr>
          <w:p w14:paraId="33E43C86" w14:textId="77777777" w:rsidR="00BE7688" w:rsidRPr="00476D19" w:rsidRDefault="00BE7688" w:rsidP="00BE7688">
            <w:pPr>
              <w:spacing w:line="240" w:lineRule="exact"/>
              <w:ind w:left="162" w:hanging="162"/>
              <w:rPr>
                <w:rFonts w:eastAsia="Batang" w:cs="Times New Roman"/>
                <w:b/>
                <w:bCs/>
                <w:szCs w:val="22"/>
                <w:lang w:eastAsia="ko-KR"/>
              </w:rPr>
            </w:pPr>
            <w:r w:rsidRPr="00476D19">
              <w:rPr>
                <w:rFonts w:eastAsia="Batang" w:cs="Times New Roman"/>
                <w:b/>
                <w:bCs/>
                <w:szCs w:val="22"/>
                <w:lang w:eastAsia="ko-KR"/>
              </w:rPr>
              <w:t>Total</w:t>
            </w:r>
          </w:p>
        </w:tc>
        <w:tc>
          <w:tcPr>
            <w:tcW w:w="1053" w:type="dxa"/>
            <w:tcBorders>
              <w:top w:val="nil"/>
              <w:left w:val="nil"/>
              <w:bottom w:val="nil"/>
              <w:right w:val="nil"/>
            </w:tcBorders>
          </w:tcPr>
          <w:p w14:paraId="7DCD20FE" w14:textId="77777777" w:rsidR="00BE7688" w:rsidRPr="00476D19" w:rsidRDefault="00BE7688" w:rsidP="00BE7688">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vAlign w:val="bottom"/>
          </w:tcPr>
          <w:p w14:paraId="55F2C070" w14:textId="0466FB8E" w:rsidR="00BE7688" w:rsidRPr="00476D19" w:rsidRDefault="00BE7688" w:rsidP="00BE7688">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vAlign w:val="bottom"/>
          </w:tcPr>
          <w:p w14:paraId="5CCD7EC6" w14:textId="77777777" w:rsidR="00BE7688" w:rsidRPr="00476D19" w:rsidRDefault="00BE7688" w:rsidP="00BE7688">
            <w:pPr>
              <w:spacing w:line="240" w:lineRule="exact"/>
              <w:jc w:val="center"/>
              <w:rPr>
                <w:rFonts w:eastAsia="Batang" w:cs="Times New Roman"/>
                <w:b/>
                <w:bCs/>
                <w:i/>
                <w:iCs/>
                <w:szCs w:val="22"/>
                <w:lang w:eastAsia="ko-KR"/>
              </w:rPr>
            </w:pPr>
          </w:p>
        </w:tc>
        <w:tc>
          <w:tcPr>
            <w:tcW w:w="1449" w:type="dxa"/>
            <w:tcBorders>
              <w:left w:val="nil"/>
              <w:right w:val="nil"/>
            </w:tcBorders>
          </w:tcPr>
          <w:p w14:paraId="528555F5" w14:textId="714FF70E" w:rsidR="00BE7688" w:rsidRPr="00FD18C6" w:rsidRDefault="00BE7688" w:rsidP="00BE7688">
            <w:pPr>
              <w:pStyle w:val="acctfourfigures"/>
              <w:tabs>
                <w:tab w:val="clear" w:pos="765"/>
                <w:tab w:val="decimal" w:pos="1167"/>
              </w:tabs>
              <w:spacing w:line="240" w:lineRule="exact"/>
              <w:ind w:right="-79"/>
              <w:rPr>
                <w:b/>
                <w:bCs/>
                <w:snapToGrid w:val="0"/>
                <w:szCs w:val="22"/>
                <w:lang w:eastAsia="th-TH"/>
              </w:rPr>
            </w:pPr>
            <w:r w:rsidRPr="00FD18C6">
              <w:rPr>
                <w:b/>
                <w:bCs/>
              </w:rPr>
              <w:t>9,400,000</w:t>
            </w:r>
          </w:p>
        </w:tc>
        <w:tc>
          <w:tcPr>
            <w:tcW w:w="1440" w:type="dxa"/>
            <w:tcBorders>
              <w:left w:val="nil"/>
              <w:right w:val="nil"/>
            </w:tcBorders>
          </w:tcPr>
          <w:p w14:paraId="7FD0BCAD" w14:textId="489DCB81" w:rsidR="00BE7688" w:rsidRPr="00476D19" w:rsidRDefault="00BE7688" w:rsidP="00BE7688">
            <w:pPr>
              <w:pStyle w:val="acctfourfigures"/>
              <w:tabs>
                <w:tab w:val="clear" w:pos="765"/>
                <w:tab w:val="decimal" w:pos="1156"/>
              </w:tabs>
              <w:spacing w:line="240" w:lineRule="exact"/>
              <w:ind w:right="70"/>
              <w:rPr>
                <w:b/>
                <w:bCs/>
                <w:snapToGrid w:val="0"/>
                <w:szCs w:val="22"/>
                <w:lang w:eastAsia="th-TH"/>
              </w:rPr>
            </w:pPr>
            <w:r w:rsidRPr="00476D19">
              <w:rPr>
                <w:b/>
                <w:bCs/>
                <w:snapToGrid w:val="0"/>
                <w:szCs w:val="22"/>
                <w:lang w:eastAsia="th-TH"/>
              </w:rPr>
              <w:t>7,250,000</w:t>
            </w:r>
          </w:p>
        </w:tc>
      </w:tr>
      <w:tr w:rsidR="00BE7688" w:rsidRPr="00476D19" w14:paraId="6CBC5535" w14:textId="77777777" w:rsidTr="0054422E">
        <w:tc>
          <w:tcPr>
            <w:tcW w:w="2682" w:type="dxa"/>
            <w:tcBorders>
              <w:top w:val="nil"/>
              <w:left w:val="nil"/>
              <w:bottom w:val="nil"/>
              <w:right w:val="nil"/>
            </w:tcBorders>
          </w:tcPr>
          <w:p w14:paraId="7935D7B6" w14:textId="77777777" w:rsidR="00BE7688" w:rsidRPr="00476D19" w:rsidRDefault="00BE7688" w:rsidP="00BE7688">
            <w:pPr>
              <w:spacing w:line="240" w:lineRule="exact"/>
              <w:ind w:left="162" w:hanging="162"/>
              <w:rPr>
                <w:rFonts w:eastAsia="Batang" w:cs="Times New Roman"/>
                <w:b/>
                <w:bCs/>
                <w:szCs w:val="22"/>
                <w:lang w:eastAsia="ko-KR"/>
              </w:rPr>
            </w:pPr>
            <w:r w:rsidRPr="00476D19">
              <w:rPr>
                <w:rFonts w:cs="Times New Roman"/>
                <w:i/>
                <w:iCs/>
                <w:szCs w:val="22"/>
              </w:rPr>
              <w:t xml:space="preserve">Less </w:t>
            </w:r>
            <w:r w:rsidRPr="00476D19">
              <w:rPr>
                <w:rFonts w:cs="Times New Roman"/>
                <w:szCs w:val="22"/>
              </w:rPr>
              <w:t>deferred expenses</w:t>
            </w:r>
          </w:p>
        </w:tc>
        <w:tc>
          <w:tcPr>
            <w:tcW w:w="1053" w:type="dxa"/>
            <w:tcBorders>
              <w:top w:val="nil"/>
              <w:left w:val="nil"/>
              <w:bottom w:val="nil"/>
              <w:right w:val="nil"/>
            </w:tcBorders>
          </w:tcPr>
          <w:p w14:paraId="7700B400" w14:textId="77777777" w:rsidR="00BE7688" w:rsidRPr="00476D19" w:rsidRDefault="00BE7688" w:rsidP="00BE7688">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tcPr>
          <w:p w14:paraId="21A151A9" w14:textId="702C853F" w:rsidR="00BE7688" w:rsidRPr="00476D19" w:rsidRDefault="00BE7688" w:rsidP="00BE7688">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tcPr>
          <w:p w14:paraId="44C693A4" w14:textId="77777777" w:rsidR="00BE7688" w:rsidRPr="00476D19" w:rsidRDefault="00BE7688" w:rsidP="00BE7688">
            <w:pPr>
              <w:spacing w:line="240" w:lineRule="exact"/>
              <w:jc w:val="center"/>
              <w:rPr>
                <w:rFonts w:eastAsia="Batang" w:cs="Times New Roman"/>
                <w:b/>
                <w:bCs/>
                <w:i/>
                <w:iCs/>
                <w:szCs w:val="22"/>
                <w:lang w:eastAsia="ko-KR"/>
              </w:rPr>
            </w:pPr>
          </w:p>
        </w:tc>
        <w:tc>
          <w:tcPr>
            <w:tcW w:w="1449" w:type="dxa"/>
            <w:tcBorders>
              <w:left w:val="nil"/>
              <w:right w:val="nil"/>
            </w:tcBorders>
          </w:tcPr>
          <w:p w14:paraId="111ACCDA" w14:textId="23C5D0EB" w:rsidR="00BE7688" w:rsidRPr="00476D19" w:rsidRDefault="00BE7688" w:rsidP="00BE7688">
            <w:pPr>
              <w:pStyle w:val="acctfourfigures"/>
              <w:tabs>
                <w:tab w:val="clear" w:pos="765"/>
                <w:tab w:val="decimal" w:pos="1167"/>
              </w:tabs>
              <w:spacing w:line="240" w:lineRule="exact"/>
              <w:ind w:right="-79"/>
              <w:rPr>
                <w:snapToGrid w:val="0"/>
                <w:szCs w:val="22"/>
                <w:lang w:eastAsia="th-TH"/>
              </w:rPr>
            </w:pPr>
            <w:r w:rsidRPr="006B1713">
              <w:t>(11,699)</w:t>
            </w:r>
          </w:p>
        </w:tc>
        <w:tc>
          <w:tcPr>
            <w:tcW w:w="1440" w:type="dxa"/>
            <w:tcBorders>
              <w:left w:val="nil"/>
              <w:right w:val="nil"/>
            </w:tcBorders>
          </w:tcPr>
          <w:p w14:paraId="23C58CEE" w14:textId="34840329" w:rsidR="00BE7688" w:rsidRPr="00476D19" w:rsidRDefault="00BE7688" w:rsidP="00BE7688">
            <w:pPr>
              <w:pStyle w:val="acctfourfigures"/>
              <w:tabs>
                <w:tab w:val="clear" w:pos="765"/>
                <w:tab w:val="decimal" w:pos="1156"/>
              </w:tabs>
              <w:spacing w:line="240" w:lineRule="exact"/>
              <w:rPr>
                <w:b/>
                <w:bCs/>
                <w:snapToGrid w:val="0"/>
                <w:szCs w:val="22"/>
                <w:lang w:eastAsia="th-TH"/>
              </w:rPr>
            </w:pPr>
            <w:r w:rsidRPr="00476D19">
              <w:rPr>
                <w:snapToGrid w:val="0"/>
                <w:szCs w:val="22"/>
                <w:lang w:eastAsia="th-TH"/>
              </w:rPr>
              <w:t>(32,284)</w:t>
            </w:r>
          </w:p>
        </w:tc>
      </w:tr>
      <w:tr w:rsidR="00BE7688" w:rsidRPr="00476D19" w14:paraId="0E5863EB" w14:textId="77777777" w:rsidTr="0054422E">
        <w:tc>
          <w:tcPr>
            <w:tcW w:w="2682" w:type="dxa"/>
            <w:tcBorders>
              <w:top w:val="nil"/>
              <w:left w:val="nil"/>
              <w:bottom w:val="nil"/>
              <w:right w:val="nil"/>
            </w:tcBorders>
          </w:tcPr>
          <w:p w14:paraId="101DCECA" w14:textId="77777777" w:rsidR="00BE7688" w:rsidRPr="00476D19" w:rsidRDefault="00BE7688" w:rsidP="00BE7688">
            <w:pPr>
              <w:spacing w:line="240" w:lineRule="exact"/>
              <w:ind w:left="162" w:hanging="162"/>
              <w:rPr>
                <w:rFonts w:eastAsia="Batang" w:cs="Times New Roman"/>
                <w:b/>
                <w:bCs/>
                <w:szCs w:val="22"/>
                <w:lang w:eastAsia="ko-KR"/>
              </w:rPr>
            </w:pPr>
            <w:r w:rsidRPr="00476D19">
              <w:rPr>
                <w:rFonts w:cs="Times New Roman"/>
                <w:b/>
                <w:bCs/>
                <w:szCs w:val="22"/>
              </w:rPr>
              <w:t>Net</w:t>
            </w:r>
          </w:p>
        </w:tc>
        <w:tc>
          <w:tcPr>
            <w:tcW w:w="1053" w:type="dxa"/>
            <w:tcBorders>
              <w:top w:val="nil"/>
              <w:left w:val="nil"/>
              <w:bottom w:val="nil"/>
              <w:right w:val="nil"/>
            </w:tcBorders>
          </w:tcPr>
          <w:p w14:paraId="1FE17512" w14:textId="77777777" w:rsidR="00BE7688" w:rsidRPr="00476D19" w:rsidRDefault="00BE7688" w:rsidP="00BE7688">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tcPr>
          <w:p w14:paraId="6292CAA9" w14:textId="500661C4" w:rsidR="00BE7688" w:rsidRPr="00476D19" w:rsidRDefault="00BE7688" w:rsidP="00BE7688">
            <w:pPr>
              <w:spacing w:line="240" w:lineRule="exact"/>
              <w:ind w:right="-18"/>
              <w:jc w:val="center"/>
              <w:rPr>
                <w:rFonts w:eastAsia="Batang" w:cs="Times New Roman"/>
                <w:b/>
                <w:bCs/>
                <w:i/>
                <w:iCs/>
                <w:szCs w:val="22"/>
                <w:lang w:eastAsia="ko-KR"/>
              </w:rPr>
            </w:pPr>
          </w:p>
        </w:tc>
        <w:tc>
          <w:tcPr>
            <w:tcW w:w="1305" w:type="dxa"/>
            <w:tcBorders>
              <w:top w:val="nil"/>
              <w:left w:val="nil"/>
              <w:bottom w:val="nil"/>
              <w:right w:val="nil"/>
            </w:tcBorders>
          </w:tcPr>
          <w:p w14:paraId="3475A6D6" w14:textId="77777777" w:rsidR="00BE7688" w:rsidRPr="00476D19" w:rsidRDefault="00BE7688" w:rsidP="00BE7688">
            <w:pPr>
              <w:spacing w:line="240" w:lineRule="exact"/>
              <w:jc w:val="center"/>
              <w:rPr>
                <w:rFonts w:eastAsia="Batang" w:cs="Times New Roman"/>
                <w:b/>
                <w:bCs/>
                <w:i/>
                <w:iCs/>
                <w:szCs w:val="22"/>
                <w:lang w:eastAsia="ko-KR"/>
              </w:rPr>
            </w:pPr>
          </w:p>
        </w:tc>
        <w:tc>
          <w:tcPr>
            <w:tcW w:w="1449" w:type="dxa"/>
            <w:tcBorders>
              <w:left w:val="nil"/>
              <w:right w:val="nil"/>
            </w:tcBorders>
          </w:tcPr>
          <w:p w14:paraId="208E39BC" w14:textId="76EC9285" w:rsidR="00BE7688" w:rsidRPr="00FD18C6" w:rsidRDefault="00BE7688" w:rsidP="00BE7688">
            <w:pPr>
              <w:pStyle w:val="acctfourfigures"/>
              <w:pBdr>
                <w:top w:val="single" w:sz="4" w:space="1" w:color="auto"/>
                <w:bottom w:val="double" w:sz="4" w:space="1" w:color="auto"/>
              </w:pBdr>
              <w:tabs>
                <w:tab w:val="clear" w:pos="765"/>
                <w:tab w:val="decimal" w:pos="1167"/>
              </w:tabs>
              <w:spacing w:line="240" w:lineRule="exact"/>
              <w:rPr>
                <w:b/>
                <w:bCs/>
                <w:snapToGrid w:val="0"/>
                <w:szCs w:val="22"/>
                <w:lang w:val="en-US" w:eastAsia="th-TH" w:bidi="th-TH"/>
              </w:rPr>
            </w:pPr>
            <w:r w:rsidRPr="00FD18C6">
              <w:rPr>
                <w:b/>
                <w:bCs/>
              </w:rPr>
              <w:t>9,388,301</w:t>
            </w:r>
          </w:p>
        </w:tc>
        <w:tc>
          <w:tcPr>
            <w:tcW w:w="1440" w:type="dxa"/>
            <w:tcBorders>
              <w:left w:val="nil"/>
              <w:right w:val="nil"/>
            </w:tcBorders>
          </w:tcPr>
          <w:p w14:paraId="21BA97A5" w14:textId="2D3CB189" w:rsidR="00BE7688" w:rsidRPr="00476D19" w:rsidRDefault="00BE7688" w:rsidP="00BE7688">
            <w:pPr>
              <w:pStyle w:val="acctfourfigures"/>
              <w:pBdr>
                <w:top w:val="single" w:sz="4" w:space="1" w:color="auto"/>
                <w:bottom w:val="double" w:sz="4" w:space="1" w:color="auto"/>
              </w:pBdr>
              <w:tabs>
                <w:tab w:val="clear" w:pos="765"/>
                <w:tab w:val="decimal" w:pos="1156"/>
              </w:tabs>
              <w:spacing w:line="240" w:lineRule="exact"/>
              <w:ind w:right="70"/>
              <w:rPr>
                <w:b/>
                <w:bCs/>
                <w:snapToGrid w:val="0"/>
                <w:szCs w:val="22"/>
                <w:lang w:eastAsia="th-TH"/>
              </w:rPr>
            </w:pPr>
            <w:r w:rsidRPr="00476D19">
              <w:rPr>
                <w:b/>
                <w:bCs/>
                <w:snapToGrid w:val="0"/>
                <w:szCs w:val="22"/>
                <w:lang w:val="en-US" w:eastAsia="th-TH" w:bidi="th-TH"/>
              </w:rPr>
              <w:t>7,217,716</w:t>
            </w:r>
          </w:p>
        </w:tc>
      </w:tr>
    </w:tbl>
    <w:bookmarkEnd w:id="57"/>
    <w:p w14:paraId="6FFDF314" w14:textId="09B3EBBB" w:rsidR="00082B67" w:rsidRDefault="009419B5" w:rsidP="009419B5">
      <w:pPr>
        <w:spacing w:before="120" w:line="240" w:lineRule="exact"/>
        <w:ind w:left="630" w:right="-317" w:hanging="72"/>
        <w:jc w:val="both"/>
        <w:rPr>
          <w:rFonts w:eastAsia="Batang" w:cs="Times New Roman"/>
          <w:sz w:val="18"/>
          <w:szCs w:val="18"/>
          <w:lang w:eastAsia="ko-KR"/>
        </w:rPr>
      </w:pPr>
      <w:r w:rsidRPr="00476D19">
        <w:rPr>
          <w:rFonts w:eastAsia="Batang" w:cs="Times New Roman"/>
          <w:sz w:val="18"/>
          <w:szCs w:val="18"/>
          <w:vertAlign w:val="superscript"/>
          <w:lang w:eastAsia="ko-KR"/>
        </w:rPr>
        <w:t>(1)</w:t>
      </w:r>
      <w:r w:rsidRPr="00476D19">
        <w:rPr>
          <w:rFonts w:eastAsia="Batang" w:cs="Times New Roman"/>
          <w:sz w:val="18"/>
          <w:szCs w:val="18"/>
          <w:lang w:eastAsia="ko-KR"/>
        </w:rPr>
        <w:t xml:space="preserve"> </w:t>
      </w:r>
      <w:r w:rsidR="00082B67" w:rsidRPr="00476D19">
        <w:rPr>
          <w:rFonts w:eastAsia="Batang" w:cs="Times New Roman"/>
          <w:sz w:val="18"/>
          <w:szCs w:val="18"/>
          <w:lang w:eastAsia="ko-KR"/>
        </w:rPr>
        <w:t>Counted as a part of Tier 2 capital, which is determined under the conditions as specified in the BoT’s notification.</w:t>
      </w:r>
    </w:p>
    <w:p w14:paraId="21935D26" w14:textId="541CFFEF" w:rsidR="004D19E0" w:rsidRPr="004D19E0" w:rsidRDefault="004D19E0" w:rsidP="004D19E0">
      <w:pPr>
        <w:ind w:left="630" w:right="-317" w:hanging="72"/>
        <w:jc w:val="both"/>
        <w:rPr>
          <w:rFonts w:eastAsia="Batang" w:cs="Times New Roman"/>
          <w:sz w:val="18"/>
          <w:szCs w:val="18"/>
          <w:cs/>
          <w:lang w:eastAsia="ko-KR"/>
        </w:rPr>
      </w:pPr>
      <w:r w:rsidRPr="00BB085B">
        <w:rPr>
          <w:rFonts w:eastAsia="Batang" w:cs="Times New Roman"/>
          <w:sz w:val="18"/>
          <w:szCs w:val="18"/>
          <w:vertAlign w:val="superscript"/>
          <w:lang w:eastAsia="ko-KR"/>
        </w:rPr>
        <w:t>(</w:t>
      </w:r>
      <w:r>
        <w:rPr>
          <w:rFonts w:eastAsia="Batang" w:cs="Times New Roman"/>
          <w:sz w:val="18"/>
          <w:szCs w:val="18"/>
          <w:vertAlign w:val="superscript"/>
          <w:lang w:eastAsia="ko-KR"/>
        </w:rPr>
        <w:t>2</w:t>
      </w:r>
      <w:r w:rsidRPr="00BB085B">
        <w:rPr>
          <w:rFonts w:eastAsia="Batang" w:cs="Times New Roman"/>
          <w:sz w:val="18"/>
          <w:szCs w:val="18"/>
          <w:vertAlign w:val="superscript"/>
          <w:lang w:eastAsia="ko-KR"/>
        </w:rPr>
        <w:t>)</w:t>
      </w:r>
      <w:r w:rsidRPr="00BB085B">
        <w:rPr>
          <w:rFonts w:eastAsia="Batang" w:cs="Times New Roman"/>
          <w:sz w:val="18"/>
          <w:szCs w:val="18"/>
          <w:lang w:eastAsia="ko-KR"/>
        </w:rPr>
        <w:t xml:space="preserve"> </w:t>
      </w:r>
      <w:r>
        <w:rPr>
          <w:rFonts w:eastAsia="Batang" w:cs="Times New Roman"/>
          <w:sz w:val="18"/>
          <w:szCs w:val="18"/>
          <w:lang w:eastAsia="ko-KR"/>
        </w:rPr>
        <w:t>The year in which call option exercise period starts</w:t>
      </w:r>
    </w:p>
    <w:p w14:paraId="33B1374E" w14:textId="77777777" w:rsidR="00F657A0" w:rsidRPr="00476D19" w:rsidRDefault="00F657A0" w:rsidP="0010395C">
      <w:pPr>
        <w:spacing w:line="240" w:lineRule="atLeast"/>
        <w:jc w:val="thaiDistribute"/>
        <w:rPr>
          <w:rFonts w:cs="Times New Roman"/>
          <w:sz w:val="18"/>
          <w:szCs w:val="18"/>
        </w:rPr>
      </w:pPr>
    </w:p>
    <w:p w14:paraId="40FE7BDD" w14:textId="2238C512" w:rsidR="00DC0994" w:rsidRDefault="00D377C3" w:rsidP="00B2595C">
      <w:pPr>
        <w:spacing w:line="240" w:lineRule="exact"/>
        <w:ind w:left="540" w:right="-29"/>
        <w:jc w:val="both"/>
        <w:rPr>
          <w:rFonts w:cs="Times New Roman"/>
        </w:rPr>
      </w:pPr>
      <w:r w:rsidRPr="00476D19">
        <w:rPr>
          <w:rFonts w:cs="Times New Roman"/>
        </w:rPr>
        <w:t>On 21 May 2021, the Bank issued 2.4 million units with a par value of Baht 1,000 each, totalling Baht 2,400 million of the subordinated debentures No.1/2564, to be counted as Tier 2 Capital</w:t>
      </w:r>
      <w:r w:rsidRPr="00476D19">
        <w:rPr>
          <w:rFonts w:cs="Times New Roman"/>
          <w:cs/>
        </w:rPr>
        <w:t>.</w:t>
      </w:r>
      <w:r w:rsidRPr="00476D19">
        <w:rPr>
          <w:rFonts w:cs="Times New Roman"/>
        </w:rPr>
        <w:t xml:space="preserve"> The subordinated debentures have a term of 10-year period, which mature in 2031 and carry interest at a fixed rate of 3.75% per annum, payable quarterly in February, May, August and November of every year. The Bank can early redeem the subordinated debentures after 5 years from the issuing date or under certain conditions</w:t>
      </w:r>
      <w:r w:rsidR="00DC0994" w:rsidRPr="00476D19">
        <w:rPr>
          <w:rFonts w:cs="Times New Roman"/>
        </w:rPr>
        <w:t>.</w:t>
      </w:r>
      <w:r w:rsidR="00E43C9B" w:rsidRPr="00476D19">
        <w:rPr>
          <w:rFonts w:cs="Times New Roman"/>
        </w:rPr>
        <w:t xml:space="preserve"> The </w:t>
      </w:r>
      <w:r w:rsidR="00B415BD" w:rsidRPr="00476D19">
        <w:rPr>
          <w:rFonts w:cs="Times New Roman"/>
        </w:rPr>
        <w:t>B</w:t>
      </w:r>
      <w:r w:rsidR="00E43C9B" w:rsidRPr="00476D19">
        <w:rPr>
          <w:rFonts w:cs="Times New Roman"/>
        </w:rPr>
        <w:t>ank has to seek an approval from the Bank of Thailand for early redemption.</w:t>
      </w:r>
    </w:p>
    <w:p w14:paraId="04214E2D" w14:textId="77777777" w:rsidR="004D19E0" w:rsidRDefault="004D19E0" w:rsidP="00B2595C">
      <w:pPr>
        <w:spacing w:line="240" w:lineRule="exact"/>
        <w:ind w:left="540" w:right="-29"/>
        <w:jc w:val="both"/>
        <w:rPr>
          <w:rFonts w:cs="Times New Roman"/>
        </w:rPr>
      </w:pPr>
    </w:p>
    <w:p w14:paraId="5D388ECE" w14:textId="3D33C0E6" w:rsidR="004D19E0" w:rsidRPr="00476D19" w:rsidRDefault="004D19E0" w:rsidP="004D19E0">
      <w:pPr>
        <w:tabs>
          <w:tab w:val="left" w:pos="1440"/>
        </w:tabs>
        <w:spacing w:line="240" w:lineRule="atLeast"/>
        <w:ind w:left="540"/>
        <w:jc w:val="thaiDistribute"/>
        <w:rPr>
          <w:rFonts w:cs="Times New Roman"/>
        </w:rPr>
      </w:pPr>
      <w:r w:rsidRPr="00626C6D">
        <w:rPr>
          <w:rFonts w:cs="Times New Roman"/>
        </w:rPr>
        <w:t>On 24 February 2025, the Bank issued the perpetual subordinated debentures to be counted as Additional Tier 1 Capital under Basel III requirement, par value at Baht 5,000 million, which ha</w:t>
      </w:r>
      <w:r>
        <w:rPr>
          <w:rFonts w:cs="Times New Roman"/>
        </w:rPr>
        <w:t>ve</w:t>
      </w:r>
      <w:r w:rsidRPr="00626C6D">
        <w:rPr>
          <w:rFonts w:cs="Times New Roman"/>
        </w:rPr>
        <w:t xml:space="preserve"> no expiry date and bear a fixed interest rate at 4.75% per annum until the date of redemption rights and thereafter, they will bear a floating interest rate based on the sum of 5-year government bond yield and Initial Credit Spread, payable semi-annually in </w:t>
      </w:r>
      <w:r w:rsidRPr="00626C6D">
        <w:t>February</w:t>
      </w:r>
      <w:r w:rsidRPr="00626C6D">
        <w:rPr>
          <w:rFonts w:cs="Times New Roman"/>
        </w:rPr>
        <w:t xml:space="preserve"> and August of every year. The debentures were offered to private placement (institutional investors). The Bank can early redeem the perpetual subordinated debentures after 5 years from the issue date, according to certain specified conditions. The Bank has to seek an approval from the Bank of Thailand’s approval for early redemption.</w:t>
      </w:r>
    </w:p>
    <w:p w14:paraId="22F38488" w14:textId="752FE8D1" w:rsidR="008D6941" w:rsidRPr="00476D19" w:rsidRDefault="008D6941"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lastRenderedPageBreak/>
        <w:t>Provisions</w:t>
      </w:r>
    </w:p>
    <w:p w14:paraId="73300FD9" w14:textId="77777777" w:rsidR="008D6941" w:rsidRPr="00476D19" w:rsidRDefault="008D6941" w:rsidP="008D6941">
      <w:pPr>
        <w:rPr>
          <w:rFonts w:cs="Times New Roman"/>
        </w:rPr>
      </w:pPr>
    </w:p>
    <w:tbl>
      <w:tblPr>
        <w:tblW w:w="9234" w:type="dxa"/>
        <w:tblInd w:w="450" w:type="dxa"/>
        <w:tblLayout w:type="fixed"/>
        <w:tblLook w:val="0000" w:firstRow="0" w:lastRow="0" w:firstColumn="0" w:lastColumn="0" w:noHBand="0" w:noVBand="0"/>
      </w:tblPr>
      <w:tblGrid>
        <w:gridCol w:w="6354"/>
        <w:gridCol w:w="1440"/>
        <w:gridCol w:w="1440"/>
      </w:tblGrid>
      <w:tr w:rsidR="00FB7CFA" w:rsidRPr="00476D19" w14:paraId="0368C4BD" w14:textId="77777777" w:rsidTr="0054422E">
        <w:trPr>
          <w:cantSplit/>
        </w:trPr>
        <w:tc>
          <w:tcPr>
            <w:tcW w:w="6354" w:type="dxa"/>
            <w:tcBorders>
              <w:top w:val="nil"/>
              <w:left w:val="nil"/>
              <w:bottom w:val="nil"/>
              <w:right w:val="nil"/>
            </w:tcBorders>
            <w:vAlign w:val="bottom"/>
          </w:tcPr>
          <w:p w14:paraId="15DCEBC0" w14:textId="77777777" w:rsidR="00FB7CFA" w:rsidRPr="00476D19" w:rsidRDefault="00FB7CFA" w:rsidP="00FB7CFA">
            <w:pPr>
              <w:spacing w:line="240" w:lineRule="atLeast"/>
              <w:rPr>
                <w:rFonts w:cs="Times New Roman"/>
                <w:szCs w:val="22"/>
                <w:cs/>
              </w:rPr>
            </w:pPr>
          </w:p>
        </w:tc>
        <w:tc>
          <w:tcPr>
            <w:tcW w:w="1440" w:type="dxa"/>
            <w:tcBorders>
              <w:top w:val="nil"/>
              <w:left w:val="nil"/>
              <w:bottom w:val="nil"/>
              <w:right w:val="nil"/>
            </w:tcBorders>
            <w:vAlign w:val="bottom"/>
          </w:tcPr>
          <w:p w14:paraId="65042375" w14:textId="77777777" w:rsidR="00FB7CFA" w:rsidRDefault="00FB7CFA" w:rsidP="00FB7CFA">
            <w:pPr>
              <w:spacing w:line="240" w:lineRule="atLeast"/>
              <w:ind w:right="-18"/>
              <w:jc w:val="center"/>
              <w:rPr>
                <w:rFonts w:cs="Times New Roman"/>
                <w:szCs w:val="22"/>
              </w:rPr>
            </w:pPr>
            <w:r>
              <w:rPr>
                <w:rFonts w:cs="Times New Roman"/>
                <w:szCs w:val="22"/>
              </w:rPr>
              <w:t xml:space="preserve">30 June </w:t>
            </w:r>
          </w:p>
          <w:p w14:paraId="3A0FFABE" w14:textId="6AD1216F" w:rsidR="00FB7CFA" w:rsidRPr="00476D19" w:rsidRDefault="00FB7CFA" w:rsidP="00FB7CFA">
            <w:pPr>
              <w:overflowPunct w:val="0"/>
              <w:autoSpaceDE w:val="0"/>
              <w:autoSpaceDN w:val="0"/>
              <w:adjustRightInd w:val="0"/>
              <w:spacing w:line="240" w:lineRule="atLeast"/>
              <w:ind w:left="252" w:hanging="252"/>
              <w:jc w:val="center"/>
              <w:textAlignment w:val="baseline"/>
              <w:rPr>
                <w:rFonts w:cs="Times New Roman"/>
                <w:szCs w:val="22"/>
              </w:rPr>
            </w:pPr>
            <w:r w:rsidRPr="00476D19">
              <w:rPr>
                <w:rFonts w:cs="Times New Roman"/>
                <w:szCs w:val="22"/>
              </w:rPr>
              <w:t>202</w:t>
            </w:r>
            <w:r>
              <w:rPr>
                <w:rFonts w:cs="Times New Roman"/>
                <w:szCs w:val="22"/>
              </w:rPr>
              <w:t>5</w:t>
            </w:r>
          </w:p>
        </w:tc>
        <w:tc>
          <w:tcPr>
            <w:tcW w:w="1440" w:type="dxa"/>
            <w:tcBorders>
              <w:top w:val="nil"/>
              <w:left w:val="nil"/>
              <w:bottom w:val="nil"/>
              <w:right w:val="nil"/>
            </w:tcBorders>
            <w:vAlign w:val="bottom"/>
          </w:tcPr>
          <w:p w14:paraId="1213246B" w14:textId="3BCBE373" w:rsidR="00FB7CFA" w:rsidRPr="00476D19" w:rsidRDefault="00FB7CFA" w:rsidP="00E437B7">
            <w:pPr>
              <w:spacing w:line="240" w:lineRule="exact"/>
              <w:ind w:left="-119" w:right="-110"/>
              <w:jc w:val="center"/>
              <w:rPr>
                <w:rFonts w:cs="Times New Roman"/>
                <w:szCs w:val="22"/>
              </w:rPr>
            </w:pPr>
            <w:r>
              <w:rPr>
                <w:rFonts w:cs="Times New Roman"/>
                <w:szCs w:val="22"/>
              </w:rPr>
              <w:t xml:space="preserve">31 December </w:t>
            </w:r>
            <w:r w:rsidRPr="00476D19">
              <w:rPr>
                <w:rFonts w:cs="Times New Roman"/>
                <w:szCs w:val="22"/>
              </w:rPr>
              <w:t>202</w:t>
            </w:r>
            <w:r>
              <w:rPr>
                <w:rFonts w:cs="Times New Roman"/>
                <w:szCs w:val="22"/>
              </w:rPr>
              <w:t>4</w:t>
            </w:r>
          </w:p>
        </w:tc>
      </w:tr>
      <w:tr w:rsidR="00FB7CFA" w:rsidRPr="00476D19" w14:paraId="302545E9" w14:textId="77777777" w:rsidTr="0054422E">
        <w:trPr>
          <w:cantSplit/>
        </w:trPr>
        <w:tc>
          <w:tcPr>
            <w:tcW w:w="6354" w:type="dxa"/>
            <w:tcBorders>
              <w:top w:val="nil"/>
              <w:left w:val="nil"/>
              <w:bottom w:val="nil"/>
              <w:right w:val="nil"/>
            </w:tcBorders>
            <w:vAlign w:val="bottom"/>
          </w:tcPr>
          <w:p w14:paraId="65502C0C" w14:textId="77777777" w:rsidR="00FB7CFA" w:rsidRPr="00476D19" w:rsidRDefault="00FB7CFA" w:rsidP="00FB7CFA">
            <w:pPr>
              <w:tabs>
                <w:tab w:val="right" w:pos="2532"/>
              </w:tabs>
              <w:overflowPunct w:val="0"/>
              <w:autoSpaceDE w:val="0"/>
              <w:autoSpaceDN w:val="0"/>
              <w:adjustRightInd w:val="0"/>
              <w:spacing w:line="240" w:lineRule="atLeast"/>
              <w:ind w:left="162" w:hanging="162"/>
              <w:textAlignment w:val="baseline"/>
              <w:rPr>
                <w:rFonts w:cs="Times New Roman"/>
                <w:szCs w:val="22"/>
              </w:rPr>
            </w:pPr>
          </w:p>
        </w:tc>
        <w:tc>
          <w:tcPr>
            <w:tcW w:w="2880" w:type="dxa"/>
            <w:gridSpan w:val="2"/>
            <w:tcBorders>
              <w:left w:val="nil"/>
              <w:right w:val="nil"/>
            </w:tcBorders>
            <w:vAlign w:val="bottom"/>
          </w:tcPr>
          <w:p w14:paraId="4FB6BAB3" w14:textId="77777777" w:rsidR="00FB7CFA" w:rsidRPr="00476D19" w:rsidRDefault="00FB7CFA" w:rsidP="00FB7CFA">
            <w:pPr>
              <w:spacing w:line="240" w:lineRule="atLeast"/>
              <w:ind w:left="-29" w:right="-43"/>
              <w:jc w:val="center"/>
              <w:rPr>
                <w:rFonts w:cs="Times New Roman"/>
                <w:i/>
                <w:iCs/>
                <w:szCs w:val="22"/>
                <w:cs/>
              </w:rPr>
            </w:pPr>
            <w:r w:rsidRPr="00476D19">
              <w:rPr>
                <w:rFonts w:cs="Times New Roman"/>
                <w:i/>
                <w:iCs/>
                <w:szCs w:val="22"/>
              </w:rPr>
              <w:t>(in thousand Baht)</w:t>
            </w:r>
          </w:p>
        </w:tc>
      </w:tr>
      <w:tr w:rsidR="00BE7688" w:rsidRPr="00476D19" w14:paraId="51CFDEE8" w14:textId="77777777" w:rsidTr="0006287D">
        <w:trPr>
          <w:cantSplit/>
        </w:trPr>
        <w:tc>
          <w:tcPr>
            <w:tcW w:w="6354" w:type="dxa"/>
            <w:tcBorders>
              <w:top w:val="nil"/>
              <w:left w:val="nil"/>
              <w:bottom w:val="nil"/>
              <w:right w:val="nil"/>
            </w:tcBorders>
            <w:vAlign w:val="bottom"/>
          </w:tcPr>
          <w:p w14:paraId="7872C1BB" w14:textId="77777777" w:rsidR="00BE7688" w:rsidRPr="00476D19" w:rsidRDefault="00BE7688" w:rsidP="00BE7688">
            <w:pPr>
              <w:tabs>
                <w:tab w:val="right" w:pos="2532"/>
              </w:tabs>
              <w:overflowPunct w:val="0"/>
              <w:autoSpaceDE w:val="0"/>
              <w:autoSpaceDN w:val="0"/>
              <w:adjustRightInd w:val="0"/>
              <w:spacing w:line="240" w:lineRule="atLeast"/>
              <w:ind w:left="162" w:hanging="162"/>
              <w:textAlignment w:val="baseline"/>
              <w:rPr>
                <w:rFonts w:cs="Times New Roman"/>
                <w:szCs w:val="22"/>
                <w:cs/>
              </w:rPr>
            </w:pPr>
            <w:r w:rsidRPr="00476D19">
              <w:rPr>
                <w:rFonts w:cs="Times New Roman"/>
                <w:szCs w:val="22"/>
              </w:rPr>
              <w:t>Provisions</w:t>
            </w:r>
            <w:r w:rsidRPr="00476D19">
              <w:rPr>
                <w:rFonts w:cs="Times New Roman"/>
                <w:szCs w:val="22"/>
                <w:cs/>
              </w:rPr>
              <w:t xml:space="preserve"> </w:t>
            </w:r>
            <w:r w:rsidRPr="00476D19">
              <w:rPr>
                <w:rFonts w:cs="Times New Roman"/>
                <w:szCs w:val="22"/>
              </w:rPr>
              <w:t>for</w:t>
            </w:r>
            <w:r w:rsidRPr="00476D19">
              <w:rPr>
                <w:rFonts w:cs="Times New Roman"/>
                <w:szCs w:val="22"/>
                <w:cs/>
              </w:rPr>
              <w:t xml:space="preserve"> </w:t>
            </w:r>
            <w:r w:rsidRPr="00476D19">
              <w:rPr>
                <w:rFonts w:cs="Times New Roman"/>
                <w:szCs w:val="22"/>
              </w:rPr>
              <w:t>employee</w:t>
            </w:r>
            <w:r w:rsidRPr="00476D19">
              <w:rPr>
                <w:rFonts w:cs="Times New Roman"/>
                <w:szCs w:val="22"/>
                <w:cs/>
              </w:rPr>
              <w:t xml:space="preserve"> </w:t>
            </w:r>
            <w:r w:rsidRPr="00476D19">
              <w:rPr>
                <w:rFonts w:cs="Times New Roman"/>
                <w:szCs w:val="22"/>
              </w:rPr>
              <w:t>benefits</w:t>
            </w:r>
          </w:p>
        </w:tc>
        <w:tc>
          <w:tcPr>
            <w:tcW w:w="1440" w:type="dxa"/>
            <w:tcBorders>
              <w:left w:val="nil"/>
              <w:right w:val="nil"/>
            </w:tcBorders>
          </w:tcPr>
          <w:p w14:paraId="657F1A71" w14:textId="6D8B729F" w:rsidR="00BE7688" w:rsidRPr="00476D19" w:rsidRDefault="00BE7688" w:rsidP="00BE7688">
            <w:pPr>
              <w:tabs>
                <w:tab w:val="decimal" w:pos="1174"/>
              </w:tabs>
              <w:spacing w:line="240" w:lineRule="atLeast"/>
              <w:ind w:left="-25" w:right="-37"/>
              <w:rPr>
                <w:rFonts w:cs="Times New Roman"/>
                <w:szCs w:val="22"/>
              </w:rPr>
            </w:pPr>
            <w:r w:rsidRPr="002223B2">
              <w:t>294,656</w:t>
            </w:r>
          </w:p>
        </w:tc>
        <w:tc>
          <w:tcPr>
            <w:tcW w:w="1440" w:type="dxa"/>
            <w:tcBorders>
              <w:left w:val="nil"/>
              <w:right w:val="nil"/>
            </w:tcBorders>
            <w:vAlign w:val="bottom"/>
          </w:tcPr>
          <w:p w14:paraId="58265676" w14:textId="3BEA5342" w:rsidR="00BE7688" w:rsidRPr="00476D19" w:rsidRDefault="00BE7688" w:rsidP="00BE7688">
            <w:pPr>
              <w:tabs>
                <w:tab w:val="decimal" w:pos="1156"/>
              </w:tabs>
              <w:spacing w:line="240" w:lineRule="atLeast"/>
              <w:ind w:left="-25" w:right="-37"/>
              <w:rPr>
                <w:rFonts w:cs="Times New Roman"/>
                <w:szCs w:val="22"/>
              </w:rPr>
            </w:pPr>
            <w:r w:rsidRPr="00476D19">
              <w:rPr>
                <w:rFonts w:cs="Times New Roman"/>
                <w:szCs w:val="22"/>
              </w:rPr>
              <w:t>284,160</w:t>
            </w:r>
          </w:p>
        </w:tc>
      </w:tr>
      <w:tr w:rsidR="00BE7688" w:rsidRPr="00476D19" w14:paraId="2911261B" w14:textId="77777777" w:rsidTr="0006287D">
        <w:trPr>
          <w:cantSplit/>
        </w:trPr>
        <w:tc>
          <w:tcPr>
            <w:tcW w:w="6354" w:type="dxa"/>
            <w:tcBorders>
              <w:top w:val="nil"/>
              <w:left w:val="nil"/>
              <w:bottom w:val="nil"/>
              <w:right w:val="nil"/>
            </w:tcBorders>
            <w:vAlign w:val="bottom"/>
          </w:tcPr>
          <w:p w14:paraId="4E544F52" w14:textId="40BC2354" w:rsidR="00BE7688" w:rsidRPr="00476D19" w:rsidRDefault="00BE7688" w:rsidP="00BE7688">
            <w:pPr>
              <w:tabs>
                <w:tab w:val="right" w:pos="2532"/>
              </w:tabs>
              <w:overflowPunct w:val="0"/>
              <w:autoSpaceDE w:val="0"/>
              <w:autoSpaceDN w:val="0"/>
              <w:adjustRightInd w:val="0"/>
              <w:spacing w:line="240" w:lineRule="atLeast"/>
              <w:ind w:left="162" w:hanging="162"/>
              <w:textAlignment w:val="baseline"/>
              <w:rPr>
                <w:rFonts w:cs="Times New Roman"/>
                <w:szCs w:val="22"/>
                <w:cs/>
              </w:rPr>
            </w:pPr>
            <w:r w:rsidRPr="00476D19">
              <w:rPr>
                <w:rFonts w:cs="Times New Roman"/>
                <w:szCs w:val="22"/>
              </w:rPr>
              <w:t xml:space="preserve">Allowance for expected credit loss of </w:t>
            </w:r>
            <w:r w:rsidR="007B1DA2">
              <w:rPr>
                <w:rFonts w:cs="Times New Roman"/>
                <w:szCs w:val="22"/>
              </w:rPr>
              <w:br/>
            </w:r>
            <w:r w:rsidRPr="00476D19">
              <w:rPr>
                <w:rFonts w:cs="Times New Roman"/>
                <w:szCs w:val="22"/>
              </w:rPr>
              <w:t xml:space="preserve">undrawn loan commitments and </w:t>
            </w:r>
            <w:r w:rsidR="007B1DA2">
              <w:rPr>
                <w:rFonts w:cs="Times New Roman"/>
                <w:szCs w:val="22"/>
              </w:rPr>
              <w:br/>
            </w:r>
            <w:r w:rsidRPr="00476D19">
              <w:rPr>
                <w:rFonts w:cs="Times New Roman"/>
                <w:szCs w:val="22"/>
              </w:rPr>
              <w:t>financial guarantee contracts</w:t>
            </w:r>
          </w:p>
        </w:tc>
        <w:tc>
          <w:tcPr>
            <w:tcW w:w="1440" w:type="dxa"/>
            <w:tcBorders>
              <w:left w:val="nil"/>
              <w:right w:val="nil"/>
            </w:tcBorders>
          </w:tcPr>
          <w:p w14:paraId="4DFEB449" w14:textId="77777777" w:rsidR="00BE7688" w:rsidRDefault="00BE7688" w:rsidP="00BE7688">
            <w:pPr>
              <w:tabs>
                <w:tab w:val="decimal" w:pos="1174"/>
              </w:tabs>
              <w:spacing w:line="240" w:lineRule="atLeast"/>
              <w:ind w:left="-25" w:right="-37"/>
            </w:pPr>
          </w:p>
          <w:p w14:paraId="1373E1B8" w14:textId="192E032D" w:rsidR="00BE7688" w:rsidRPr="00476D19" w:rsidRDefault="007B1DA2" w:rsidP="00BE7688">
            <w:pPr>
              <w:tabs>
                <w:tab w:val="decimal" w:pos="1174"/>
              </w:tabs>
              <w:spacing w:line="240" w:lineRule="atLeast"/>
              <w:ind w:left="-25" w:right="-37"/>
              <w:rPr>
                <w:rFonts w:cs="Times New Roman"/>
                <w:szCs w:val="22"/>
              </w:rPr>
            </w:pPr>
            <w:r>
              <w:br/>
            </w:r>
            <w:r w:rsidR="00BE7688" w:rsidRPr="002223B2">
              <w:t>88,551</w:t>
            </w:r>
          </w:p>
        </w:tc>
        <w:tc>
          <w:tcPr>
            <w:tcW w:w="1440" w:type="dxa"/>
            <w:tcBorders>
              <w:left w:val="nil"/>
              <w:right w:val="nil"/>
            </w:tcBorders>
            <w:vAlign w:val="bottom"/>
          </w:tcPr>
          <w:p w14:paraId="5FA71D05" w14:textId="48E4816D" w:rsidR="00BE7688" w:rsidRPr="00476D19" w:rsidRDefault="00BE7688" w:rsidP="00BE7688">
            <w:pPr>
              <w:tabs>
                <w:tab w:val="decimal" w:pos="1156"/>
              </w:tabs>
              <w:spacing w:line="240" w:lineRule="atLeast"/>
              <w:ind w:left="-25" w:right="-37"/>
              <w:rPr>
                <w:rFonts w:cs="Times New Roman"/>
                <w:szCs w:val="22"/>
                <w:cs/>
              </w:rPr>
            </w:pPr>
            <w:r w:rsidRPr="00476D19">
              <w:rPr>
                <w:rFonts w:cs="Times New Roman"/>
                <w:szCs w:val="22"/>
              </w:rPr>
              <w:t>91,334</w:t>
            </w:r>
          </w:p>
        </w:tc>
      </w:tr>
      <w:tr w:rsidR="00BE7688" w:rsidRPr="00476D19" w14:paraId="09F817A8" w14:textId="77777777" w:rsidTr="0006287D">
        <w:trPr>
          <w:cantSplit/>
        </w:trPr>
        <w:tc>
          <w:tcPr>
            <w:tcW w:w="6354" w:type="dxa"/>
            <w:tcBorders>
              <w:top w:val="nil"/>
              <w:left w:val="nil"/>
              <w:bottom w:val="nil"/>
              <w:right w:val="nil"/>
            </w:tcBorders>
            <w:vAlign w:val="bottom"/>
          </w:tcPr>
          <w:p w14:paraId="2EA755A8" w14:textId="77777777" w:rsidR="00BE7688" w:rsidRPr="00476D19" w:rsidRDefault="00BE7688" w:rsidP="00BE7688">
            <w:pPr>
              <w:tabs>
                <w:tab w:val="right" w:pos="2532"/>
              </w:tabs>
              <w:overflowPunct w:val="0"/>
              <w:autoSpaceDE w:val="0"/>
              <w:autoSpaceDN w:val="0"/>
              <w:adjustRightInd w:val="0"/>
              <w:spacing w:line="240" w:lineRule="atLeast"/>
              <w:ind w:left="162" w:hanging="162"/>
              <w:textAlignment w:val="baseline"/>
              <w:rPr>
                <w:rFonts w:cs="Times New Roman"/>
                <w:szCs w:val="22"/>
                <w:cs/>
              </w:rPr>
            </w:pPr>
            <w:r w:rsidRPr="00476D19">
              <w:rPr>
                <w:rFonts w:cs="Times New Roman"/>
                <w:szCs w:val="22"/>
              </w:rPr>
              <w:t>Provisions</w:t>
            </w:r>
            <w:r w:rsidRPr="00476D19">
              <w:rPr>
                <w:rFonts w:cs="Times New Roman"/>
                <w:szCs w:val="22"/>
                <w:cs/>
              </w:rPr>
              <w:t xml:space="preserve"> </w:t>
            </w:r>
            <w:r w:rsidRPr="00476D19">
              <w:rPr>
                <w:rFonts w:cs="Times New Roman"/>
                <w:szCs w:val="22"/>
              </w:rPr>
              <w:t>for</w:t>
            </w:r>
            <w:r w:rsidRPr="00476D19">
              <w:rPr>
                <w:rFonts w:cs="Times New Roman"/>
                <w:szCs w:val="22"/>
                <w:cs/>
              </w:rPr>
              <w:t xml:space="preserve"> </w:t>
            </w:r>
            <w:r w:rsidRPr="00476D19">
              <w:rPr>
                <w:rFonts w:cs="Times New Roman"/>
                <w:szCs w:val="22"/>
              </w:rPr>
              <w:t>decommissioning</w:t>
            </w:r>
            <w:r w:rsidRPr="00476D19">
              <w:rPr>
                <w:rFonts w:cs="Times New Roman"/>
                <w:szCs w:val="22"/>
                <w:cs/>
              </w:rPr>
              <w:t xml:space="preserve"> </w:t>
            </w:r>
            <w:r w:rsidRPr="00476D19">
              <w:rPr>
                <w:rFonts w:cs="Times New Roman"/>
                <w:szCs w:val="22"/>
              </w:rPr>
              <w:t>cost</w:t>
            </w:r>
          </w:p>
        </w:tc>
        <w:tc>
          <w:tcPr>
            <w:tcW w:w="1440" w:type="dxa"/>
            <w:tcBorders>
              <w:left w:val="nil"/>
              <w:right w:val="nil"/>
            </w:tcBorders>
          </w:tcPr>
          <w:p w14:paraId="648DCCAB" w14:textId="6EE7A860" w:rsidR="00BE7688" w:rsidRPr="00476D19" w:rsidRDefault="00BE7688" w:rsidP="00BE7688">
            <w:pPr>
              <w:tabs>
                <w:tab w:val="decimal" w:pos="1174"/>
              </w:tabs>
              <w:spacing w:line="240" w:lineRule="atLeast"/>
              <w:ind w:left="-25" w:right="-37"/>
              <w:rPr>
                <w:rFonts w:cs="Times New Roman"/>
                <w:szCs w:val="22"/>
              </w:rPr>
            </w:pPr>
            <w:r w:rsidRPr="002223B2">
              <w:t>49,852</w:t>
            </w:r>
          </w:p>
        </w:tc>
        <w:tc>
          <w:tcPr>
            <w:tcW w:w="1440" w:type="dxa"/>
            <w:tcBorders>
              <w:left w:val="nil"/>
              <w:right w:val="nil"/>
            </w:tcBorders>
            <w:vAlign w:val="bottom"/>
          </w:tcPr>
          <w:p w14:paraId="2EF1B6A1" w14:textId="78382C45" w:rsidR="00BE7688" w:rsidRPr="00476D19" w:rsidRDefault="00BE7688" w:rsidP="00BE7688">
            <w:pPr>
              <w:tabs>
                <w:tab w:val="decimal" w:pos="1156"/>
              </w:tabs>
              <w:spacing w:line="240" w:lineRule="atLeast"/>
              <w:ind w:left="-25" w:right="-37"/>
              <w:rPr>
                <w:rFonts w:cs="Times New Roman"/>
                <w:szCs w:val="22"/>
              </w:rPr>
            </w:pPr>
            <w:r w:rsidRPr="00476D19">
              <w:rPr>
                <w:rFonts w:cs="Times New Roman"/>
                <w:szCs w:val="22"/>
              </w:rPr>
              <w:t>50,309</w:t>
            </w:r>
          </w:p>
        </w:tc>
      </w:tr>
      <w:tr w:rsidR="00BE7688" w:rsidRPr="00476D19" w14:paraId="6E8264F4" w14:textId="77777777" w:rsidTr="0006287D">
        <w:trPr>
          <w:cantSplit/>
        </w:trPr>
        <w:tc>
          <w:tcPr>
            <w:tcW w:w="6354" w:type="dxa"/>
            <w:tcBorders>
              <w:top w:val="nil"/>
              <w:left w:val="nil"/>
              <w:bottom w:val="nil"/>
              <w:right w:val="nil"/>
            </w:tcBorders>
            <w:vAlign w:val="bottom"/>
          </w:tcPr>
          <w:p w14:paraId="0DB0415B" w14:textId="77777777" w:rsidR="00BE7688" w:rsidRPr="00476D19" w:rsidRDefault="00BE7688" w:rsidP="00BE7688">
            <w:pPr>
              <w:tabs>
                <w:tab w:val="right" w:pos="2532"/>
              </w:tabs>
              <w:overflowPunct w:val="0"/>
              <w:autoSpaceDE w:val="0"/>
              <w:autoSpaceDN w:val="0"/>
              <w:adjustRightInd w:val="0"/>
              <w:spacing w:line="240" w:lineRule="atLeast"/>
              <w:ind w:left="162" w:hanging="162"/>
              <w:textAlignment w:val="baseline"/>
              <w:rPr>
                <w:rFonts w:cs="Times New Roman"/>
                <w:szCs w:val="22"/>
              </w:rPr>
            </w:pPr>
            <w:r w:rsidRPr="00476D19">
              <w:rPr>
                <w:rFonts w:cs="Times New Roman"/>
                <w:szCs w:val="22"/>
              </w:rPr>
              <w:t>Other provisions</w:t>
            </w:r>
          </w:p>
        </w:tc>
        <w:tc>
          <w:tcPr>
            <w:tcW w:w="1440" w:type="dxa"/>
            <w:tcBorders>
              <w:left w:val="nil"/>
              <w:right w:val="nil"/>
            </w:tcBorders>
          </w:tcPr>
          <w:p w14:paraId="3DC7F1D0" w14:textId="48336A1A" w:rsidR="00BE7688" w:rsidRPr="00476D19" w:rsidRDefault="00BE7688" w:rsidP="00BE7688">
            <w:pPr>
              <w:pBdr>
                <w:bottom w:val="single" w:sz="4" w:space="1" w:color="auto"/>
              </w:pBdr>
              <w:tabs>
                <w:tab w:val="decimal" w:pos="1174"/>
              </w:tabs>
              <w:spacing w:line="240" w:lineRule="atLeast"/>
              <w:ind w:left="-25" w:right="-37"/>
              <w:rPr>
                <w:rFonts w:cs="Times New Roman"/>
                <w:szCs w:val="22"/>
              </w:rPr>
            </w:pPr>
            <w:r w:rsidRPr="002223B2">
              <w:t>123,602</w:t>
            </w:r>
          </w:p>
        </w:tc>
        <w:tc>
          <w:tcPr>
            <w:tcW w:w="1440" w:type="dxa"/>
            <w:tcBorders>
              <w:left w:val="nil"/>
              <w:right w:val="nil"/>
            </w:tcBorders>
            <w:vAlign w:val="bottom"/>
          </w:tcPr>
          <w:p w14:paraId="3A94836B" w14:textId="17D37538" w:rsidR="00BE7688" w:rsidRPr="00476D19" w:rsidRDefault="00BE7688" w:rsidP="00BE7688">
            <w:pPr>
              <w:pBdr>
                <w:bottom w:val="single" w:sz="4" w:space="1" w:color="auto"/>
              </w:pBdr>
              <w:tabs>
                <w:tab w:val="decimal" w:pos="1156"/>
              </w:tabs>
              <w:spacing w:line="240" w:lineRule="atLeast"/>
              <w:ind w:left="-25" w:right="-37"/>
              <w:rPr>
                <w:rFonts w:cs="Times New Roman"/>
                <w:szCs w:val="22"/>
              </w:rPr>
            </w:pPr>
            <w:r w:rsidRPr="00476D19">
              <w:rPr>
                <w:rFonts w:cs="Times New Roman"/>
                <w:szCs w:val="22"/>
              </w:rPr>
              <w:t>121,239</w:t>
            </w:r>
          </w:p>
        </w:tc>
      </w:tr>
      <w:tr w:rsidR="00BE7688" w:rsidRPr="00476D19" w14:paraId="3BCF46F7" w14:textId="77777777" w:rsidTr="0006287D">
        <w:trPr>
          <w:cantSplit/>
        </w:trPr>
        <w:tc>
          <w:tcPr>
            <w:tcW w:w="6354" w:type="dxa"/>
            <w:tcBorders>
              <w:top w:val="nil"/>
              <w:left w:val="nil"/>
              <w:bottom w:val="nil"/>
              <w:right w:val="nil"/>
            </w:tcBorders>
            <w:vAlign w:val="bottom"/>
          </w:tcPr>
          <w:p w14:paraId="1B67D09D" w14:textId="77777777" w:rsidR="00BE7688" w:rsidRPr="00476D19" w:rsidRDefault="00BE7688" w:rsidP="00BE7688">
            <w:pPr>
              <w:tabs>
                <w:tab w:val="right" w:pos="2532"/>
              </w:tabs>
              <w:overflowPunct w:val="0"/>
              <w:autoSpaceDE w:val="0"/>
              <w:autoSpaceDN w:val="0"/>
              <w:adjustRightInd w:val="0"/>
              <w:spacing w:line="240" w:lineRule="atLeast"/>
              <w:ind w:left="162" w:hanging="162"/>
              <w:textAlignment w:val="baseline"/>
              <w:rPr>
                <w:rFonts w:cs="Times New Roman"/>
                <w:b/>
                <w:bCs/>
                <w:szCs w:val="22"/>
                <w:cs/>
              </w:rPr>
            </w:pPr>
            <w:r w:rsidRPr="00476D19">
              <w:rPr>
                <w:rFonts w:cs="Times New Roman"/>
                <w:b/>
                <w:bCs/>
                <w:szCs w:val="22"/>
              </w:rPr>
              <w:t>Total</w:t>
            </w:r>
          </w:p>
        </w:tc>
        <w:tc>
          <w:tcPr>
            <w:tcW w:w="1440" w:type="dxa"/>
            <w:tcBorders>
              <w:left w:val="nil"/>
              <w:right w:val="nil"/>
            </w:tcBorders>
          </w:tcPr>
          <w:p w14:paraId="78BAE721" w14:textId="777A51C4" w:rsidR="00BE7688" w:rsidRPr="00BE7688" w:rsidRDefault="00BE7688" w:rsidP="00BE7688">
            <w:pPr>
              <w:pBdr>
                <w:bottom w:val="double" w:sz="4" w:space="1" w:color="auto"/>
              </w:pBdr>
              <w:tabs>
                <w:tab w:val="decimal" w:pos="1174"/>
              </w:tabs>
              <w:spacing w:line="240" w:lineRule="atLeast"/>
              <w:ind w:left="-25" w:right="-37"/>
              <w:rPr>
                <w:rFonts w:cs="Times New Roman"/>
                <w:b/>
                <w:bCs/>
                <w:szCs w:val="22"/>
              </w:rPr>
            </w:pPr>
            <w:r w:rsidRPr="00BE7688">
              <w:rPr>
                <w:b/>
                <w:bCs/>
              </w:rPr>
              <w:t>556,661</w:t>
            </w:r>
          </w:p>
        </w:tc>
        <w:tc>
          <w:tcPr>
            <w:tcW w:w="1440" w:type="dxa"/>
            <w:tcBorders>
              <w:left w:val="nil"/>
              <w:right w:val="nil"/>
            </w:tcBorders>
            <w:vAlign w:val="bottom"/>
          </w:tcPr>
          <w:p w14:paraId="3541E3DC" w14:textId="34423873" w:rsidR="00BE7688" w:rsidRPr="00476D19" w:rsidRDefault="00BE7688" w:rsidP="00BE7688">
            <w:pPr>
              <w:pBdr>
                <w:bottom w:val="double" w:sz="4" w:space="1" w:color="auto"/>
              </w:pBdr>
              <w:tabs>
                <w:tab w:val="decimal" w:pos="1156"/>
              </w:tabs>
              <w:spacing w:line="240" w:lineRule="atLeast"/>
              <w:ind w:left="-25" w:right="-37"/>
              <w:rPr>
                <w:rFonts w:cs="Times New Roman"/>
                <w:b/>
                <w:bCs/>
                <w:szCs w:val="22"/>
              </w:rPr>
            </w:pPr>
            <w:r w:rsidRPr="00476D19">
              <w:rPr>
                <w:rFonts w:cs="Times New Roman"/>
                <w:b/>
                <w:bCs/>
                <w:szCs w:val="22"/>
              </w:rPr>
              <w:t>547,042</w:t>
            </w:r>
          </w:p>
        </w:tc>
      </w:tr>
    </w:tbl>
    <w:p w14:paraId="00E8BA46" w14:textId="77777777" w:rsidR="000170A3" w:rsidRDefault="000170A3" w:rsidP="0010395C">
      <w:pPr>
        <w:spacing w:line="240" w:lineRule="atLeast"/>
        <w:ind w:left="540"/>
        <w:jc w:val="both"/>
        <w:rPr>
          <w:rFonts w:cs="Times New Roman"/>
        </w:rPr>
      </w:pPr>
    </w:p>
    <w:p w14:paraId="53C9EBF8" w14:textId="01B9B7D8" w:rsidR="00904E58" w:rsidRPr="00476D19" w:rsidRDefault="00B530AC" w:rsidP="0010395C">
      <w:pPr>
        <w:spacing w:line="240" w:lineRule="atLeast"/>
        <w:ind w:left="540"/>
        <w:jc w:val="both"/>
        <w:rPr>
          <w:rFonts w:cs="Times New Roman"/>
          <w:i/>
          <w:iCs/>
        </w:rPr>
      </w:pPr>
      <w:r w:rsidRPr="00476D19">
        <w:rPr>
          <w:rFonts w:cs="Times New Roman"/>
        </w:rPr>
        <w:t xml:space="preserve">As at </w:t>
      </w:r>
      <w:r w:rsidR="004E3EA0" w:rsidRPr="00476D19">
        <w:rPr>
          <w:rFonts w:cs="Times New Roman"/>
        </w:rPr>
        <w:t>3</w:t>
      </w:r>
      <w:r w:rsidR="00FB7CFA">
        <w:rPr>
          <w:rFonts w:cs="Times New Roman"/>
        </w:rPr>
        <w:t xml:space="preserve">0 June </w:t>
      </w:r>
      <w:r w:rsidRPr="00E437B7">
        <w:rPr>
          <w:rFonts w:cs="Times New Roman"/>
        </w:rPr>
        <w:t>202</w:t>
      </w:r>
      <w:r w:rsidR="00993AA9" w:rsidRPr="00E437B7">
        <w:t>5</w:t>
      </w:r>
      <w:r w:rsidRPr="00476D19">
        <w:rPr>
          <w:rFonts w:cs="Times New Roman"/>
        </w:rPr>
        <w:t xml:space="preserve">, the Bank </w:t>
      </w:r>
      <w:r w:rsidR="00C83255" w:rsidRPr="00476D19">
        <w:rPr>
          <w:rFonts w:cs="Times New Roman"/>
        </w:rPr>
        <w:t xml:space="preserve">was </w:t>
      </w:r>
      <w:r w:rsidRPr="00476D19">
        <w:rPr>
          <w:rFonts w:cs="Times New Roman"/>
        </w:rPr>
        <w:t xml:space="preserve">exposed to credit risk in respect of undrawn loan commitments and financial guarantee contracts as total amount of Baht </w:t>
      </w:r>
      <w:r w:rsidR="007343E3">
        <w:rPr>
          <w:rFonts w:cs="Times New Roman"/>
        </w:rPr>
        <w:t>38,423.19</w:t>
      </w:r>
      <w:r w:rsidR="00E437B7">
        <w:rPr>
          <w:rFonts w:cs="Times New Roman"/>
        </w:rPr>
        <w:t xml:space="preserve"> </w:t>
      </w:r>
      <w:r w:rsidRPr="00476D19">
        <w:rPr>
          <w:rFonts w:cs="Times New Roman"/>
        </w:rPr>
        <w:t xml:space="preserve">million </w:t>
      </w:r>
      <w:r w:rsidRPr="00476D19">
        <w:rPr>
          <w:rFonts w:cs="Times New Roman"/>
          <w:i/>
          <w:iCs/>
        </w:rPr>
        <w:t>(</w:t>
      </w:r>
      <w:r w:rsidR="00FB7CFA">
        <w:rPr>
          <w:rFonts w:cs="Times New Roman"/>
          <w:i/>
          <w:iCs/>
        </w:rPr>
        <w:t xml:space="preserve">31 December </w:t>
      </w:r>
      <w:r w:rsidRPr="00476D19">
        <w:rPr>
          <w:rFonts w:cs="Times New Roman"/>
          <w:i/>
          <w:iCs/>
        </w:rPr>
        <w:t>202</w:t>
      </w:r>
      <w:r w:rsidR="00FB7CFA">
        <w:rPr>
          <w:rFonts w:cs="Times New Roman"/>
          <w:i/>
          <w:iCs/>
        </w:rPr>
        <w:t>4</w:t>
      </w:r>
      <w:r w:rsidRPr="00476D19">
        <w:rPr>
          <w:rFonts w:cs="Times New Roman"/>
          <w:i/>
          <w:iCs/>
        </w:rPr>
        <w:t xml:space="preserve">: Baht </w:t>
      </w:r>
      <w:r w:rsidR="00FB7CFA">
        <w:rPr>
          <w:rFonts w:cs="Times New Roman"/>
          <w:i/>
          <w:iCs/>
        </w:rPr>
        <w:t>34,069.</w:t>
      </w:r>
      <w:r w:rsidR="000170A3">
        <w:rPr>
          <w:rFonts w:cs="Times New Roman"/>
          <w:i/>
          <w:iCs/>
        </w:rPr>
        <w:t>68</w:t>
      </w:r>
      <w:r w:rsidR="00FB7CFA">
        <w:rPr>
          <w:rFonts w:cs="Times New Roman"/>
          <w:i/>
          <w:iCs/>
        </w:rPr>
        <w:t xml:space="preserve"> </w:t>
      </w:r>
      <w:r w:rsidRPr="00476D19">
        <w:rPr>
          <w:rFonts w:cs="Times New Roman"/>
          <w:i/>
          <w:iCs/>
        </w:rPr>
        <w:t>million).</w:t>
      </w:r>
    </w:p>
    <w:p w14:paraId="319C986E" w14:textId="77777777" w:rsidR="00C83255" w:rsidRPr="00476D19" w:rsidRDefault="00C83255" w:rsidP="0010395C">
      <w:pPr>
        <w:spacing w:line="240" w:lineRule="atLeast"/>
        <w:ind w:left="540"/>
        <w:jc w:val="both"/>
        <w:rPr>
          <w:rFonts w:cs="Times New Roman"/>
          <w:i/>
          <w:iCs/>
        </w:rPr>
      </w:pPr>
    </w:p>
    <w:p w14:paraId="1CC3EC35" w14:textId="276EA985" w:rsidR="008D6941" w:rsidRPr="00476D19" w:rsidRDefault="008D6941" w:rsidP="008D6941">
      <w:pPr>
        <w:spacing w:line="240" w:lineRule="atLeast"/>
        <w:ind w:left="540" w:hanging="540"/>
        <w:jc w:val="thaiDistribute"/>
        <w:rPr>
          <w:rFonts w:cs="Times New Roman"/>
          <w:b/>
          <w:bCs/>
        </w:rPr>
      </w:pPr>
      <w:r w:rsidRPr="00476D19">
        <w:rPr>
          <w:rFonts w:cs="Times New Roman"/>
          <w:b/>
          <w:bCs/>
        </w:rPr>
        <w:tab/>
        <w:t>Provisions for employee benefits</w:t>
      </w:r>
    </w:p>
    <w:p w14:paraId="2349750A" w14:textId="74FC798E" w:rsidR="008D6941" w:rsidRPr="00476D19" w:rsidRDefault="008D6941" w:rsidP="008D6941">
      <w:pPr>
        <w:spacing w:line="240" w:lineRule="atLeast"/>
        <w:ind w:left="634"/>
        <w:jc w:val="thaiDistribute"/>
        <w:rPr>
          <w:rFonts w:cs="Times New Roman"/>
        </w:rPr>
      </w:pPr>
    </w:p>
    <w:tbl>
      <w:tblPr>
        <w:tblW w:w="9225" w:type="dxa"/>
        <w:tblInd w:w="450" w:type="dxa"/>
        <w:tblLayout w:type="fixed"/>
        <w:tblLook w:val="0000" w:firstRow="0" w:lastRow="0" w:firstColumn="0" w:lastColumn="0" w:noHBand="0" w:noVBand="0"/>
      </w:tblPr>
      <w:tblGrid>
        <w:gridCol w:w="6354"/>
        <w:gridCol w:w="1431"/>
        <w:gridCol w:w="1440"/>
      </w:tblGrid>
      <w:tr w:rsidR="00181583" w:rsidRPr="00476D19" w14:paraId="4F39CF9A" w14:textId="77777777" w:rsidTr="00F15144">
        <w:trPr>
          <w:cantSplit/>
        </w:trPr>
        <w:tc>
          <w:tcPr>
            <w:tcW w:w="6354" w:type="dxa"/>
            <w:tcBorders>
              <w:top w:val="nil"/>
              <w:left w:val="nil"/>
              <w:bottom w:val="nil"/>
              <w:right w:val="nil"/>
            </w:tcBorders>
            <w:vAlign w:val="bottom"/>
          </w:tcPr>
          <w:p w14:paraId="1FBAC5F4" w14:textId="77777777" w:rsidR="00492DBB" w:rsidRPr="00476D19" w:rsidRDefault="00492DBB" w:rsidP="00492DBB">
            <w:pPr>
              <w:spacing w:line="240" w:lineRule="atLeast"/>
              <w:rPr>
                <w:rFonts w:cs="Times New Roman"/>
                <w:szCs w:val="22"/>
                <w:cs/>
              </w:rPr>
            </w:pPr>
          </w:p>
        </w:tc>
        <w:tc>
          <w:tcPr>
            <w:tcW w:w="1431" w:type="dxa"/>
            <w:tcBorders>
              <w:top w:val="nil"/>
              <w:left w:val="nil"/>
              <w:bottom w:val="nil"/>
              <w:right w:val="nil"/>
            </w:tcBorders>
            <w:vAlign w:val="bottom"/>
          </w:tcPr>
          <w:p w14:paraId="4E8302B3" w14:textId="77777777" w:rsidR="00FB7CFA" w:rsidRDefault="00FB7CFA" w:rsidP="00492DBB">
            <w:pPr>
              <w:overflowPunct w:val="0"/>
              <w:autoSpaceDE w:val="0"/>
              <w:autoSpaceDN w:val="0"/>
              <w:adjustRightInd w:val="0"/>
              <w:spacing w:line="240" w:lineRule="atLeast"/>
              <w:ind w:left="252" w:hanging="252"/>
              <w:jc w:val="center"/>
              <w:textAlignment w:val="baseline"/>
              <w:rPr>
                <w:rFonts w:cs="Times New Roman"/>
                <w:szCs w:val="22"/>
              </w:rPr>
            </w:pPr>
            <w:r>
              <w:rPr>
                <w:rFonts w:cs="Times New Roman"/>
                <w:szCs w:val="22"/>
              </w:rPr>
              <w:t xml:space="preserve">30 June </w:t>
            </w:r>
          </w:p>
          <w:p w14:paraId="1843A21C" w14:textId="4A5F8BCD" w:rsidR="00492DBB" w:rsidRPr="00476D19" w:rsidRDefault="00492DBB" w:rsidP="00492DBB">
            <w:pPr>
              <w:overflowPunct w:val="0"/>
              <w:autoSpaceDE w:val="0"/>
              <w:autoSpaceDN w:val="0"/>
              <w:adjustRightInd w:val="0"/>
              <w:spacing w:line="240" w:lineRule="atLeast"/>
              <w:ind w:left="252" w:hanging="252"/>
              <w:jc w:val="center"/>
              <w:textAlignment w:val="baseline"/>
              <w:rPr>
                <w:rFonts w:cs="Times New Roman"/>
                <w:szCs w:val="22"/>
              </w:rPr>
            </w:pPr>
            <w:r w:rsidRPr="00476D19">
              <w:rPr>
                <w:rFonts w:cs="Times New Roman"/>
                <w:szCs w:val="22"/>
              </w:rPr>
              <w:t>202</w:t>
            </w:r>
            <w:r w:rsidR="00FB7CFA">
              <w:rPr>
                <w:rFonts w:cs="Times New Roman"/>
                <w:szCs w:val="22"/>
              </w:rPr>
              <w:t>5</w:t>
            </w:r>
          </w:p>
        </w:tc>
        <w:tc>
          <w:tcPr>
            <w:tcW w:w="1440" w:type="dxa"/>
            <w:tcBorders>
              <w:top w:val="nil"/>
              <w:left w:val="nil"/>
              <w:bottom w:val="nil"/>
              <w:right w:val="nil"/>
            </w:tcBorders>
            <w:vAlign w:val="bottom"/>
          </w:tcPr>
          <w:p w14:paraId="75AED54D" w14:textId="08E4BE27" w:rsidR="00492DBB" w:rsidRPr="00476D19" w:rsidRDefault="00FB7CFA" w:rsidP="00E437B7">
            <w:pPr>
              <w:spacing w:line="240" w:lineRule="atLeast"/>
              <w:ind w:right="-28"/>
              <w:jc w:val="center"/>
              <w:rPr>
                <w:rFonts w:cs="Times New Roman"/>
                <w:szCs w:val="22"/>
              </w:rPr>
            </w:pPr>
            <w:r>
              <w:rPr>
                <w:rFonts w:cs="Times New Roman"/>
                <w:szCs w:val="22"/>
              </w:rPr>
              <w:t xml:space="preserve">31 December </w:t>
            </w:r>
            <w:r w:rsidR="00492DBB" w:rsidRPr="00476D19">
              <w:rPr>
                <w:rFonts w:cs="Times New Roman"/>
                <w:szCs w:val="22"/>
              </w:rPr>
              <w:t>202</w:t>
            </w:r>
            <w:r>
              <w:rPr>
                <w:rFonts w:cs="Times New Roman"/>
                <w:szCs w:val="22"/>
              </w:rPr>
              <w:t>4</w:t>
            </w:r>
          </w:p>
        </w:tc>
      </w:tr>
      <w:tr w:rsidR="00C40156" w:rsidRPr="00476D19" w14:paraId="44B41AE7" w14:textId="77777777" w:rsidTr="00F15144">
        <w:trPr>
          <w:cantSplit/>
        </w:trPr>
        <w:tc>
          <w:tcPr>
            <w:tcW w:w="6354" w:type="dxa"/>
            <w:tcBorders>
              <w:top w:val="nil"/>
              <w:left w:val="nil"/>
              <w:bottom w:val="nil"/>
              <w:right w:val="nil"/>
            </w:tcBorders>
            <w:vAlign w:val="bottom"/>
          </w:tcPr>
          <w:p w14:paraId="77DE1EAF" w14:textId="77777777" w:rsidR="00C40156" w:rsidRPr="00476D19" w:rsidRDefault="00C40156" w:rsidP="00542CB9">
            <w:pPr>
              <w:tabs>
                <w:tab w:val="right" w:pos="2532"/>
              </w:tabs>
              <w:overflowPunct w:val="0"/>
              <w:autoSpaceDE w:val="0"/>
              <w:autoSpaceDN w:val="0"/>
              <w:adjustRightInd w:val="0"/>
              <w:spacing w:line="240" w:lineRule="atLeast"/>
              <w:ind w:left="162" w:hanging="162"/>
              <w:textAlignment w:val="baseline"/>
              <w:rPr>
                <w:rFonts w:cs="Times New Roman"/>
                <w:szCs w:val="22"/>
              </w:rPr>
            </w:pPr>
          </w:p>
        </w:tc>
        <w:tc>
          <w:tcPr>
            <w:tcW w:w="2871" w:type="dxa"/>
            <w:gridSpan w:val="2"/>
            <w:tcBorders>
              <w:left w:val="nil"/>
              <w:right w:val="nil"/>
            </w:tcBorders>
            <w:vAlign w:val="bottom"/>
          </w:tcPr>
          <w:p w14:paraId="1F4C1451" w14:textId="77777777" w:rsidR="00C40156" w:rsidRPr="00476D19" w:rsidRDefault="00C40156" w:rsidP="00542CB9">
            <w:pPr>
              <w:spacing w:line="240" w:lineRule="atLeast"/>
              <w:ind w:left="-29" w:right="-43"/>
              <w:jc w:val="center"/>
              <w:rPr>
                <w:rFonts w:cs="Times New Roman"/>
                <w:i/>
                <w:iCs/>
                <w:szCs w:val="22"/>
                <w:cs/>
              </w:rPr>
            </w:pPr>
            <w:r w:rsidRPr="00476D19">
              <w:rPr>
                <w:rFonts w:cs="Times New Roman"/>
                <w:i/>
                <w:iCs/>
                <w:szCs w:val="22"/>
              </w:rPr>
              <w:t>(in thousand Baht)</w:t>
            </w:r>
          </w:p>
        </w:tc>
      </w:tr>
      <w:tr w:rsidR="00181583" w:rsidRPr="00476D19" w14:paraId="011B5E9D" w14:textId="77777777" w:rsidTr="00F15144">
        <w:trPr>
          <w:cantSplit/>
        </w:trPr>
        <w:tc>
          <w:tcPr>
            <w:tcW w:w="6354" w:type="dxa"/>
            <w:tcBorders>
              <w:top w:val="nil"/>
              <w:left w:val="nil"/>
              <w:bottom w:val="nil"/>
              <w:right w:val="nil"/>
            </w:tcBorders>
            <w:vAlign w:val="bottom"/>
          </w:tcPr>
          <w:p w14:paraId="7B3A9877" w14:textId="4169A6CB" w:rsidR="00BE7688" w:rsidRPr="00476D19" w:rsidRDefault="00BE7688" w:rsidP="00BE7688">
            <w:pPr>
              <w:tabs>
                <w:tab w:val="right" w:pos="2532"/>
              </w:tabs>
              <w:overflowPunct w:val="0"/>
              <w:autoSpaceDE w:val="0"/>
              <w:autoSpaceDN w:val="0"/>
              <w:adjustRightInd w:val="0"/>
              <w:spacing w:line="240" w:lineRule="atLeast"/>
              <w:ind w:left="162" w:hanging="162"/>
              <w:textAlignment w:val="baseline"/>
              <w:rPr>
                <w:rFonts w:cs="Times New Roman"/>
                <w:szCs w:val="22"/>
              </w:rPr>
            </w:pPr>
            <w:r w:rsidRPr="00476D19">
              <w:rPr>
                <w:rFonts w:cs="Times New Roman"/>
                <w:szCs w:val="22"/>
              </w:rPr>
              <w:t>Defined benefit plan</w:t>
            </w:r>
          </w:p>
        </w:tc>
        <w:tc>
          <w:tcPr>
            <w:tcW w:w="1431" w:type="dxa"/>
            <w:tcBorders>
              <w:left w:val="nil"/>
              <w:right w:val="nil"/>
            </w:tcBorders>
          </w:tcPr>
          <w:p w14:paraId="11F81800" w14:textId="518B9DB5" w:rsidR="00BE7688" w:rsidRPr="00F15144" w:rsidRDefault="00BE7688" w:rsidP="00F15144">
            <w:pPr>
              <w:pBdr>
                <w:bottom w:val="single" w:sz="4" w:space="1" w:color="auto"/>
              </w:pBdr>
              <w:tabs>
                <w:tab w:val="decimal" w:pos="1174"/>
              </w:tabs>
              <w:spacing w:line="240" w:lineRule="atLeast"/>
              <w:ind w:left="-25" w:right="-37"/>
            </w:pPr>
            <w:r w:rsidRPr="00F23256">
              <w:t>294,656</w:t>
            </w:r>
          </w:p>
        </w:tc>
        <w:tc>
          <w:tcPr>
            <w:tcW w:w="1440" w:type="dxa"/>
            <w:tcBorders>
              <w:left w:val="nil"/>
              <w:right w:val="nil"/>
            </w:tcBorders>
            <w:vAlign w:val="bottom"/>
          </w:tcPr>
          <w:p w14:paraId="75BD7AC2" w14:textId="175ADE75" w:rsidR="00BE7688" w:rsidRPr="00476D19" w:rsidRDefault="00BE7688" w:rsidP="00F15144">
            <w:pPr>
              <w:pBdr>
                <w:bottom w:val="single" w:sz="4" w:space="1" w:color="auto"/>
              </w:pBdr>
              <w:tabs>
                <w:tab w:val="decimal" w:pos="1156"/>
              </w:tabs>
              <w:spacing w:line="240" w:lineRule="atLeast"/>
              <w:ind w:left="-25" w:right="-37"/>
              <w:rPr>
                <w:rFonts w:cs="Times New Roman"/>
                <w:szCs w:val="22"/>
              </w:rPr>
            </w:pPr>
            <w:r w:rsidRPr="00476D19">
              <w:rPr>
                <w:rFonts w:cs="Times New Roman"/>
                <w:szCs w:val="22"/>
              </w:rPr>
              <w:t>284,160</w:t>
            </w:r>
          </w:p>
        </w:tc>
      </w:tr>
      <w:tr w:rsidR="00181583" w:rsidRPr="00476D19" w14:paraId="39613A6B" w14:textId="77777777" w:rsidTr="00F15144">
        <w:trPr>
          <w:cantSplit/>
        </w:trPr>
        <w:tc>
          <w:tcPr>
            <w:tcW w:w="6354" w:type="dxa"/>
            <w:tcBorders>
              <w:top w:val="nil"/>
              <w:left w:val="nil"/>
              <w:bottom w:val="nil"/>
              <w:right w:val="nil"/>
            </w:tcBorders>
            <w:vAlign w:val="bottom"/>
          </w:tcPr>
          <w:p w14:paraId="12096383" w14:textId="77777777" w:rsidR="00BE7688" w:rsidRPr="00476D19" w:rsidRDefault="00BE7688" w:rsidP="00BE7688">
            <w:pPr>
              <w:tabs>
                <w:tab w:val="right" w:pos="2532"/>
              </w:tabs>
              <w:overflowPunct w:val="0"/>
              <w:autoSpaceDE w:val="0"/>
              <w:autoSpaceDN w:val="0"/>
              <w:adjustRightInd w:val="0"/>
              <w:spacing w:line="240" w:lineRule="atLeast"/>
              <w:ind w:left="162" w:hanging="162"/>
              <w:textAlignment w:val="baseline"/>
              <w:rPr>
                <w:rFonts w:cs="Times New Roman"/>
                <w:b/>
                <w:bCs/>
                <w:szCs w:val="22"/>
                <w:cs/>
              </w:rPr>
            </w:pPr>
            <w:r w:rsidRPr="00476D19">
              <w:rPr>
                <w:rFonts w:cs="Times New Roman"/>
                <w:b/>
                <w:bCs/>
                <w:szCs w:val="22"/>
              </w:rPr>
              <w:t>Total</w:t>
            </w:r>
          </w:p>
        </w:tc>
        <w:tc>
          <w:tcPr>
            <w:tcW w:w="1431" w:type="dxa"/>
            <w:tcBorders>
              <w:left w:val="nil"/>
              <w:right w:val="nil"/>
            </w:tcBorders>
          </w:tcPr>
          <w:p w14:paraId="0D3B4E18" w14:textId="742DFEB2" w:rsidR="00BE7688" w:rsidRPr="00F15144" w:rsidRDefault="00BE7688" w:rsidP="00F15144">
            <w:pPr>
              <w:pBdr>
                <w:bottom w:val="double" w:sz="4" w:space="1" w:color="auto"/>
              </w:pBdr>
              <w:tabs>
                <w:tab w:val="decimal" w:pos="1174"/>
              </w:tabs>
              <w:spacing w:line="240" w:lineRule="atLeast"/>
              <w:ind w:left="-25" w:right="-37"/>
              <w:rPr>
                <w:b/>
                <w:bCs/>
              </w:rPr>
            </w:pPr>
            <w:r w:rsidRPr="00181583">
              <w:rPr>
                <w:b/>
                <w:bCs/>
              </w:rPr>
              <w:t>294,656</w:t>
            </w:r>
          </w:p>
        </w:tc>
        <w:tc>
          <w:tcPr>
            <w:tcW w:w="1440" w:type="dxa"/>
            <w:tcBorders>
              <w:left w:val="nil"/>
              <w:right w:val="nil"/>
            </w:tcBorders>
            <w:vAlign w:val="bottom"/>
          </w:tcPr>
          <w:p w14:paraId="372FA1DC" w14:textId="01DD5876" w:rsidR="00BE7688" w:rsidRPr="00181583" w:rsidRDefault="00BE7688" w:rsidP="00F15144">
            <w:pPr>
              <w:pBdr>
                <w:bottom w:val="double" w:sz="4" w:space="1" w:color="auto"/>
              </w:pBdr>
              <w:tabs>
                <w:tab w:val="decimal" w:pos="1156"/>
              </w:tabs>
              <w:spacing w:line="240" w:lineRule="atLeast"/>
              <w:ind w:left="-25" w:right="-37"/>
              <w:rPr>
                <w:rFonts w:cs="Times New Roman"/>
                <w:b/>
                <w:bCs/>
                <w:szCs w:val="22"/>
              </w:rPr>
            </w:pPr>
            <w:r w:rsidRPr="00181583">
              <w:rPr>
                <w:rFonts w:cs="Times New Roman"/>
                <w:b/>
                <w:bCs/>
                <w:szCs w:val="22"/>
              </w:rPr>
              <w:t>284,160</w:t>
            </w:r>
          </w:p>
        </w:tc>
      </w:tr>
    </w:tbl>
    <w:p w14:paraId="14D037FF" w14:textId="7C199CDE" w:rsidR="00C40156" w:rsidRPr="00476D19" w:rsidRDefault="00C40156" w:rsidP="008D6941">
      <w:pPr>
        <w:spacing w:line="240" w:lineRule="atLeast"/>
        <w:ind w:left="634"/>
        <w:jc w:val="thaiDistribute"/>
        <w:rPr>
          <w:rFonts w:cs="Times New Roman"/>
        </w:rPr>
      </w:pPr>
    </w:p>
    <w:p w14:paraId="57465EA0" w14:textId="6509D003" w:rsidR="00C40156" w:rsidRPr="00476D19" w:rsidRDefault="00C40156" w:rsidP="00C40156">
      <w:pPr>
        <w:spacing w:line="240" w:lineRule="atLeast"/>
        <w:ind w:left="540"/>
        <w:jc w:val="both"/>
        <w:rPr>
          <w:rFonts w:cs="Times New Roman"/>
          <w:szCs w:val="28"/>
        </w:rPr>
      </w:pPr>
      <w:r w:rsidRPr="00476D19">
        <w:rPr>
          <w:rFonts w:cs="Times New Roman"/>
        </w:rPr>
        <w:t>The Bank operates a defined benefit plan based on the requirement of Thai Labour Protection Act B.E. 2541 (1998) to provide retirement benefits to employees based on pensionable remuneration and length of service.</w:t>
      </w:r>
      <w:r w:rsidRPr="00476D19">
        <w:rPr>
          <w:rFonts w:cs="Times New Roman"/>
          <w:szCs w:val="28"/>
        </w:rPr>
        <w:t xml:space="preserve"> The defined benefit plans expose the </w:t>
      </w:r>
      <w:r w:rsidR="00694C6D" w:rsidRPr="00476D19">
        <w:rPr>
          <w:rFonts w:cs="Times New Roman"/>
        </w:rPr>
        <w:t>Bank</w:t>
      </w:r>
      <w:r w:rsidRPr="00476D19">
        <w:rPr>
          <w:rFonts w:cs="Times New Roman"/>
          <w:szCs w:val="28"/>
        </w:rPr>
        <w:t xml:space="preserve"> to actuarial risks, such as longevity risk, interest rate risk and market (investment) risk. </w:t>
      </w:r>
    </w:p>
    <w:p w14:paraId="45EAA711" w14:textId="77777777" w:rsidR="008D6941" w:rsidRPr="00476D19" w:rsidRDefault="008D6941" w:rsidP="0010395C">
      <w:pPr>
        <w:spacing w:line="240" w:lineRule="atLeast"/>
        <w:jc w:val="thaiDistribute"/>
        <w:rPr>
          <w:rFonts w:cs="Times New Roman"/>
          <w:cs/>
        </w:rPr>
      </w:pPr>
    </w:p>
    <w:tbl>
      <w:tblPr>
        <w:tblW w:w="9225" w:type="dxa"/>
        <w:tblInd w:w="450" w:type="dxa"/>
        <w:tblLayout w:type="fixed"/>
        <w:tblLook w:val="0000" w:firstRow="0" w:lastRow="0" w:firstColumn="0" w:lastColumn="0" w:noHBand="0" w:noVBand="0"/>
      </w:tblPr>
      <w:tblGrid>
        <w:gridCol w:w="6352"/>
        <w:gridCol w:w="1432"/>
        <w:gridCol w:w="1441"/>
      </w:tblGrid>
      <w:tr w:rsidR="006A0D9D" w:rsidRPr="00476D19" w14:paraId="29E9BFC7" w14:textId="77777777" w:rsidTr="00F15144">
        <w:tc>
          <w:tcPr>
            <w:tcW w:w="3443" w:type="pct"/>
            <w:vAlign w:val="bottom"/>
          </w:tcPr>
          <w:p w14:paraId="56181E33" w14:textId="6ED0DA02" w:rsidR="006A0D9D" w:rsidRPr="00476D19" w:rsidRDefault="006A0D9D" w:rsidP="006A0D9D">
            <w:pPr>
              <w:spacing w:line="240" w:lineRule="atLeast"/>
              <w:ind w:right="-131"/>
              <w:rPr>
                <w:rFonts w:cs="Times New Roman"/>
                <w:szCs w:val="22"/>
                <w:cs/>
              </w:rPr>
            </w:pPr>
            <w:r w:rsidRPr="00476D19">
              <w:rPr>
                <w:rFonts w:cs="Times New Roman"/>
                <w:b/>
                <w:bCs/>
                <w:i/>
                <w:iCs/>
                <w:szCs w:val="22"/>
              </w:rPr>
              <w:t>Present value of the defined benefit obligations</w:t>
            </w:r>
          </w:p>
        </w:tc>
        <w:tc>
          <w:tcPr>
            <w:tcW w:w="776" w:type="pct"/>
            <w:vAlign w:val="bottom"/>
          </w:tcPr>
          <w:p w14:paraId="1640043F" w14:textId="77777777" w:rsidR="006A0D9D" w:rsidRDefault="006A0D9D" w:rsidP="006A0D9D">
            <w:pPr>
              <w:overflowPunct w:val="0"/>
              <w:autoSpaceDE w:val="0"/>
              <w:autoSpaceDN w:val="0"/>
              <w:adjustRightInd w:val="0"/>
              <w:spacing w:line="240" w:lineRule="atLeast"/>
              <w:ind w:left="252" w:hanging="252"/>
              <w:jc w:val="center"/>
              <w:textAlignment w:val="baseline"/>
              <w:rPr>
                <w:rFonts w:cs="Times New Roman"/>
                <w:szCs w:val="22"/>
              </w:rPr>
            </w:pPr>
            <w:r>
              <w:rPr>
                <w:rFonts w:cs="Times New Roman"/>
                <w:szCs w:val="22"/>
              </w:rPr>
              <w:t xml:space="preserve">30 June </w:t>
            </w:r>
          </w:p>
          <w:p w14:paraId="764B815C" w14:textId="30EFA15B" w:rsidR="006A0D9D" w:rsidRPr="00476D19" w:rsidRDefault="006A0D9D" w:rsidP="006A0D9D">
            <w:pPr>
              <w:spacing w:line="240" w:lineRule="atLeast"/>
              <w:ind w:right="-28"/>
              <w:jc w:val="center"/>
              <w:rPr>
                <w:rFonts w:cs="Times New Roman"/>
                <w:szCs w:val="22"/>
              </w:rPr>
            </w:pPr>
            <w:r w:rsidRPr="00476D19">
              <w:rPr>
                <w:rFonts w:cs="Times New Roman"/>
                <w:szCs w:val="22"/>
              </w:rPr>
              <w:t>202</w:t>
            </w:r>
            <w:r>
              <w:rPr>
                <w:rFonts w:cs="Times New Roman"/>
                <w:szCs w:val="22"/>
              </w:rPr>
              <w:t>5</w:t>
            </w:r>
          </w:p>
        </w:tc>
        <w:tc>
          <w:tcPr>
            <w:tcW w:w="781" w:type="pct"/>
            <w:vAlign w:val="bottom"/>
          </w:tcPr>
          <w:p w14:paraId="4CB3D471" w14:textId="54D479C6" w:rsidR="006A0D9D" w:rsidRPr="00476D19" w:rsidRDefault="006A0D9D" w:rsidP="006A0D9D">
            <w:pPr>
              <w:spacing w:line="240" w:lineRule="atLeast"/>
              <w:ind w:right="-28"/>
              <w:jc w:val="center"/>
              <w:rPr>
                <w:rFonts w:cs="Times New Roman"/>
                <w:szCs w:val="22"/>
              </w:rPr>
            </w:pPr>
            <w:r>
              <w:rPr>
                <w:rFonts w:cs="Times New Roman"/>
                <w:szCs w:val="22"/>
              </w:rPr>
              <w:t xml:space="preserve">31 December </w:t>
            </w:r>
            <w:r w:rsidRPr="00476D19">
              <w:rPr>
                <w:rFonts w:cs="Times New Roman"/>
                <w:szCs w:val="22"/>
              </w:rPr>
              <w:t>202</w:t>
            </w:r>
            <w:r>
              <w:rPr>
                <w:rFonts w:cs="Times New Roman"/>
                <w:szCs w:val="22"/>
              </w:rPr>
              <w:t>4</w:t>
            </w:r>
          </w:p>
        </w:tc>
      </w:tr>
      <w:tr w:rsidR="006A0D9D" w:rsidRPr="00476D19" w14:paraId="1E918892" w14:textId="77777777" w:rsidTr="00F15144">
        <w:tc>
          <w:tcPr>
            <w:tcW w:w="3443" w:type="pct"/>
            <w:vAlign w:val="bottom"/>
          </w:tcPr>
          <w:p w14:paraId="076F0F23" w14:textId="77777777" w:rsidR="006A0D9D" w:rsidRPr="00476D19" w:rsidRDefault="006A0D9D" w:rsidP="006A0D9D">
            <w:pPr>
              <w:spacing w:line="240" w:lineRule="atLeast"/>
              <w:ind w:left="151" w:right="-131" w:hanging="151"/>
              <w:rPr>
                <w:rFonts w:cs="Times New Roman"/>
                <w:szCs w:val="22"/>
              </w:rPr>
            </w:pPr>
          </w:p>
        </w:tc>
        <w:tc>
          <w:tcPr>
            <w:tcW w:w="1557" w:type="pct"/>
            <w:gridSpan w:val="2"/>
            <w:vAlign w:val="bottom"/>
          </w:tcPr>
          <w:p w14:paraId="4AA45D06" w14:textId="77777777" w:rsidR="006A0D9D" w:rsidRPr="00476D19" w:rsidRDefault="006A0D9D" w:rsidP="006A0D9D">
            <w:pPr>
              <w:spacing w:line="240" w:lineRule="atLeast"/>
              <w:jc w:val="center"/>
              <w:rPr>
                <w:rFonts w:cs="Times New Roman"/>
                <w:i/>
                <w:iCs/>
                <w:szCs w:val="22"/>
              </w:rPr>
            </w:pPr>
            <w:r w:rsidRPr="00476D19">
              <w:rPr>
                <w:rFonts w:cs="Times New Roman"/>
                <w:i/>
                <w:iCs/>
                <w:szCs w:val="22"/>
              </w:rPr>
              <w:t>(in thousand Baht)</w:t>
            </w:r>
          </w:p>
        </w:tc>
      </w:tr>
      <w:tr w:rsidR="006A0D9D" w:rsidRPr="00476D19" w14:paraId="16A12292" w14:textId="77777777" w:rsidTr="00F15144">
        <w:tc>
          <w:tcPr>
            <w:tcW w:w="3443" w:type="pct"/>
            <w:vAlign w:val="bottom"/>
          </w:tcPr>
          <w:p w14:paraId="50311743" w14:textId="394EC1B3" w:rsidR="006A0D9D" w:rsidRPr="00476D19" w:rsidRDefault="006A0D9D" w:rsidP="006A0D9D">
            <w:pPr>
              <w:spacing w:line="240" w:lineRule="atLeast"/>
              <w:ind w:left="151" w:right="-131" w:hanging="151"/>
              <w:rPr>
                <w:rFonts w:cs="Times New Roman"/>
                <w:szCs w:val="22"/>
              </w:rPr>
            </w:pPr>
            <w:r w:rsidRPr="00476D19">
              <w:rPr>
                <w:rFonts w:cs="Times New Roman"/>
                <w:szCs w:val="22"/>
              </w:rPr>
              <w:t xml:space="preserve">At </w:t>
            </w:r>
            <w:r w:rsidR="007507B8">
              <w:rPr>
                <w:rFonts w:cs="Times New Roman"/>
                <w:szCs w:val="22"/>
              </w:rPr>
              <w:t xml:space="preserve">the beginning of the period </w:t>
            </w:r>
            <w:r w:rsidR="007507B8">
              <w:rPr>
                <w:rFonts w:cs="Times New Roman"/>
                <w:lang w:val="en-GB"/>
              </w:rPr>
              <w:t>/ year</w:t>
            </w:r>
          </w:p>
        </w:tc>
        <w:tc>
          <w:tcPr>
            <w:tcW w:w="776" w:type="pct"/>
            <w:tcBorders>
              <w:left w:val="nil"/>
              <w:right w:val="nil"/>
            </w:tcBorders>
            <w:vAlign w:val="bottom"/>
          </w:tcPr>
          <w:p w14:paraId="06565776" w14:textId="58B721AC" w:rsidR="006A0D9D" w:rsidRPr="00F15144" w:rsidRDefault="00993AA9" w:rsidP="00F15144">
            <w:pPr>
              <w:tabs>
                <w:tab w:val="decimal" w:pos="1174"/>
              </w:tabs>
              <w:spacing w:line="240" w:lineRule="atLeast"/>
              <w:ind w:left="-25" w:right="-37"/>
            </w:pPr>
            <w:r w:rsidRPr="00F15144">
              <w:t>284,160</w:t>
            </w:r>
          </w:p>
        </w:tc>
        <w:tc>
          <w:tcPr>
            <w:tcW w:w="781" w:type="pct"/>
            <w:vAlign w:val="bottom"/>
          </w:tcPr>
          <w:p w14:paraId="3965EF7B" w14:textId="4CF9BC65" w:rsidR="006A0D9D" w:rsidRPr="00476D19" w:rsidRDefault="006A0D9D" w:rsidP="00F15144">
            <w:pPr>
              <w:tabs>
                <w:tab w:val="decimal" w:pos="1156"/>
              </w:tabs>
              <w:spacing w:line="240" w:lineRule="atLeast"/>
              <w:ind w:left="-25" w:right="-37"/>
              <w:rPr>
                <w:rFonts w:cs="Times New Roman"/>
                <w:szCs w:val="22"/>
              </w:rPr>
            </w:pPr>
            <w:r w:rsidRPr="00476D19">
              <w:rPr>
                <w:rFonts w:cs="Times New Roman"/>
                <w:szCs w:val="22"/>
              </w:rPr>
              <w:t>242,649</w:t>
            </w:r>
          </w:p>
        </w:tc>
      </w:tr>
      <w:tr w:rsidR="006A0D9D" w:rsidRPr="00476D19" w14:paraId="6C992E21" w14:textId="77777777" w:rsidTr="00F15144">
        <w:tc>
          <w:tcPr>
            <w:tcW w:w="3443" w:type="pct"/>
            <w:vAlign w:val="bottom"/>
          </w:tcPr>
          <w:p w14:paraId="5C661087" w14:textId="77777777" w:rsidR="006A0D9D" w:rsidRPr="00476D19" w:rsidRDefault="006A0D9D" w:rsidP="006A0D9D">
            <w:pPr>
              <w:spacing w:line="240" w:lineRule="atLeast"/>
              <w:ind w:left="151" w:right="-131" w:hanging="151"/>
              <w:rPr>
                <w:rFonts w:cs="Times New Roman"/>
                <w:b/>
                <w:bCs/>
                <w:i/>
                <w:iCs/>
                <w:szCs w:val="22"/>
              </w:rPr>
            </w:pPr>
          </w:p>
        </w:tc>
        <w:tc>
          <w:tcPr>
            <w:tcW w:w="776" w:type="pct"/>
            <w:tcBorders>
              <w:left w:val="nil"/>
              <w:right w:val="nil"/>
            </w:tcBorders>
            <w:vAlign w:val="bottom"/>
          </w:tcPr>
          <w:p w14:paraId="5294FF42" w14:textId="77777777" w:rsidR="006A0D9D" w:rsidRPr="00F15144" w:rsidRDefault="006A0D9D" w:rsidP="00F15144">
            <w:pPr>
              <w:tabs>
                <w:tab w:val="decimal" w:pos="1174"/>
              </w:tabs>
              <w:spacing w:line="240" w:lineRule="atLeast"/>
              <w:ind w:left="-25" w:right="-37"/>
            </w:pPr>
          </w:p>
        </w:tc>
        <w:tc>
          <w:tcPr>
            <w:tcW w:w="781" w:type="pct"/>
            <w:vAlign w:val="bottom"/>
          </w:tcPr>
          <w:p w14:paraId="39116D41" w14:textId="77777777" w:rsidR="006A0D9D" w:rsidRPr="00476D19" w:rsidRDefault="006A0D9D" w:rsidP="00F15144">
            <w:pPr>
              <w:tabs>
                <w:tab w:val="decimal" w:pos="1156"/>
              </w:tabs>
              <w:spacing w:line="240" w:lineRule="atLeast"/>
              <w:ind w:left="-25" w:right="-37"/>
              <w:rPr>
                <w:rFonts w:cs="Times New Roman"/>
                <w:szCs w:val="22"/>
              </w:rPr>
            </w:pPr>
          </w:p>
        </w:tc>
      </w:tr>
      <w:tr w:rsidR="006A0D9D" w:rsidRPr="00476D19" w14:paraId="20579159" w14:textId="77777777" w:rsidTr="00F15144">
        <w:tc>
          <w:tcPr>
            <w:tcW w:w="3443" w:type="pct"/>
            <w:vAlign w:val="bottom"/>
          </w:tcPr>
          <w:p w14:paraId="260F3BC1" w14:textId="26EDA6EB" w:rsidR="006A0D9D" w:rsidRPr="00476D19" w:rsidRDefault="006A0D9D" w:rsidP="006A0D9D">
            <w:pPr>
              <w:spacing w:line="240" w:lineRule="atLeast"/>
              <w:ind w:left="151" w:right="-131" w:hanging="151"/>
              <w:rPr>
                <w:rFonts w:cs="Times New Roman"/>
                <w:szCs w:val="22"/>
              </w:rPr>
            </w:pPr>
            <w:r w:rsidRPr="00476D19">
              <w:rPr>
                <w:rFonts w:cs="Times New Roman"/>
                <w:b/>
                <w:bCs/>
                <w:i/>
                <w:iCs/>
                <w:szCs w:val="22"/>
              </w:rPr>
              <w:t>Recognised in profit or loss</w:t>
            </w:r>
          </w:p>
        </w:tc>
        <w:tc>
          <w:tcPr>
            <w:tcW w:w="776" w:type="pct"/>
            <w:tcBorders>
              <w:left w:val="nil"/>
              <w:right w:val="nil"/>
            </w:tcBorders>
            <w:vAlign w:val="bottom"/>
          </w:tcPr>
          <w:p w14:paraId="317418EE" w14:textId="77777777" w:rsidR="006A0D9D" w:rsidRPr="00F15144" w:rsidRDefault="006A0D9D" w:rsidP="00F15144">
            <w:pPr>
              <w:tabs>
                <w:tab w:val="decimal" w:pos="1174"/>
              </w:tabs>
              <w:spacing w:line="240" w:lineRule="atLeast"/>
              <w:ind w:left="-25" w:right="-37"/>
            </w:pPr>
          </w:p>
        </w:tc>
        <w:tc>
          <w:tcPr>
            <w:tcW w:w="781" w:type="pct"/>
            <w:vAlign w:val="bottom"/>
          </w:tcPr>
          <w:p w14:paraId="4DED36AE" w14:textId="77777777" w:rsidR="006A0D9D" w:rsidRPr="00476D19" w:rsidRDefault="006A0D9D" w:rsidP="00F15144">
            <w:pPr>
              <w:tabs>
                <w:tab w:val="decimal" w:pos="1156"/>
              </w:tabs>
              <w:spacing w:line="240" w:lineRule="atLeast"/>
              <w:ind w:left="-25" w:right="-37"/>
              <w:rPr>
                <w:rFonts w:cs="Times New Roman"/>
                <w:szCs w:val="22"/>
              </w:rPr>
            </w:pPr>
          </w:p>
        </w:tc>
      </w:tr>
      <w:tr w:rsidR="00BE7688" w:rsidRPr="00476D19" w14:paraId="1EBDC5C9" w14:textId="77777777" w:rsidTr="00F15144">
        <w:tc>
          <w:tcPr>
            <w:tcW w:w="3443" w:type="pct"/>
          </w:tcPr>
          <w:p w14:paraId="3EB7E932" w14:textId="0F340016" w:rsidR="00BE7688" w:rsidRPr="00476D19" w:rsidRDefault="00BE7688" w:rsidP="00BE7688">
            <w:pPr>
              <w:spacing w:line="240" w:lineRule="atLeast"/>
              <w:ind w:right="-131"/>
              <w:jc w:val="both"/>
              <w:rPr>
                <w:rFonts w:cs="Times New Roman"/>
                <w:szCs w:val="22"/>
              </w:rPr>
            </w:pPr>
            <w:r w:rsidRPr="00476D19">
              <w:rPr>
                <w:rFonts w:cs="Times New Roman"/>
                <w:szCs w:val="22"/>
              </w:rPr>
              <w:t xml:space="preserve">Current service cost </w:t>
            </w:r>
          </w:p>
        </w:tc>
        <w:tc>
          <w:tcPr>
            <w:tcW w:w="776" w:type="pct"/>
            <w:tcBorders>
              <w:left w:val="nil"/>
              <w:right w:val="nil"/>
            </w:tcBorders>
          </w:tcPr>
          <w:p w14:paraId="3079F8CF" w14:textId="23FA4070" w:rsidR="00BE7688" w:rsidRPr="00F15144" w:rsidRDefault="00DC7CB5" w:rsidP="00F15144">
            <w:pPr>
              <w:tabs>
                <w:tab w:val="decimal" w:pos="1174"/>
              </w:tabs>
              <w:spacing w:line="240" w:lineRule="atLeast"/>
              <w:ind w:left="-25" w:right="-37"/>
            </w:pPr>
            <w:r w:rsidRPr="00DC7CB5">
              <w:t>21,754</w:t>
            </w:r>
          </w:p>
        </w:tc>
        <w:tc>
          <w:tcPr>
            <w:tcW w:w="781" w:type="pct"/>
          </w:tcPr>
          <w:p w14:paraId="524AE847" w14:textId="32041F04" w:rsidR="00BE7688" w:rsidRPr="00476D19" w:rsidRDefault="00BE7688" w:rsidP="00F15144">
            <w:pPr>
              <w:tabs>
                <w:tab w:val="decimal" w:pos="1156"/>
              </w:tabs>
              <w:spacing w:line="240" w:lineRule="atLeast"/>
              <w:ind w:left="-25" w:right="-37"/>
              <w:rPr>
                <w:rFonts w:cs="Times New Roman"/>
                <w:szCs w:val="22"/>
              </w:rPr>
            </w:pPr>
            <w:r w:rsidRPr="00F15144">
              <w:rPr>
                <w:rFonts w:cs="Times New Roman"/>
                <w:szCs w:val="22"/>
              </w:rPr>
              <w:t xml:space="preserve"> 39,696 </w:t>
            </w:r>
          </w:p>
        </w:tc>
      </w:tr>
      <w:tr w:rsidR="00BE7688" w:rsidRPr="00476D19" w14:paraId="564B6490" w14:textId="77777777" w:rsidTr="00F15144">
        <w:tc>
          <w:tcPr>
            <w:tcW w:w="3443" w:type="pct"/>
          </w:tcPr>
          <w:p w14:paraId="71596943" w14:textId="4F5269CC" w:rsidR="00BE7688" w:rsidRPr="00476D19" w:rsidRDefault="00BE7688" w:rsidP="00BE7688">
            <w:pPr>
              <w:spacing w:line="240" w:lineRule="atLeast"/>
              <w:ind w:right="-131"/>
              <w:jc w:val="both"/>
              <w:rPr>
                <w:rFonts w:cs="Times New Roman"/>
                <w:szCs w:val="22"/>
              </w:rPr>
            </w:pPr>
            <w:r w:rsidRPr="00476D19">
              <w:rPr>
                <w:rFonts w:cs="Times New Roman"/>
                <w:szCs w:val="22"/>
              </w:rPr>
              <w:t xml:space="preserve">Interest on obligation </w:t>
            </w:r>
          </w:p>
        </w:tc>
        <w:tc>
          <w:tcPr>
            <w:tcW w:w="776" w:type="pct"/>
            <w:tcBorders>
              <w:left w:val="nil"/>
              <w:right w:val="nil"/>
            </w:tcBorders>
          </w:tcPr>
          <w:p w14:paraId="0E2826DB" w14:textId="31DA0E6F" w:rsidR="00BE7688" w:rsidRPr="00F15144" w:rsidRDefault="00DC7CB5" w:rsidP="00F15144">
            <w:pPr>
              <w:tabs>
                <w:tab w:val="decimal" w:pos="1174"/>
              </w:tabs>
              <w:spacing w:line="240" w:lineRule="atLeast"/>
              <w:ind w:left="-25" w:right="-37"/>
            </w:pPr>
            <w:r w:rsidRPr="00DC7CB5">
              <w:t>3,233</w:t>
            </w:r>
          </w:p>
        </w:tc>
        <w:tc>
          <w:tcPr>
            <w:tcW w:w="781" w:type="pct"/>
          </w:tcPr>
          <w:p w14:paraId="3567483F" w14:textId="5D51E241" w:rsidR="00BE7688" w:rsidRPr="00476D19" w:rsidRDefault="00BE7688" w:rsidP="00F15144">
            <w:pPr>
              <w:tabs>
                <w:tab w:val="decimal" w:pos="1156"/>
              </w:tabs>
              <w:spacing w:line="240" w:lineRule="atLeast"/>
              <w:ind w:left="-25" w:right="-37"/>
              <w:rPr>
                <w:rFonts w:cs="Times New Roman"/>
                <w:szCs w:val="22"/>
              </w:rPr>
            </w:pPr>
            <w:r w:rsidRPr="00F15144">
              <w:rPr>
                <w:rFonts w:cs="Times New Roman"/>
                <w:szCs w:val="22"/>
              </w:rPr>
              <w:t xml:space="preserve"> 6,911 </w:t>
            </w:r>
          </w:p>
        </w:tc>
      </w:tr>
      <w:tr w:rsidR="00BE7688" w:rsidRPr="00476D19" w14:paraId="69454D88" w14:textId="77777777" w:rsidTr="00F15144">
        <w:tc>
          <w:tcPr>
            <w:tcW w:w="3443" w:type="pct"/>
            <w:vAlign w:val="bottom"/>
          </w:tcPr>
          <w:p w14:paraId="7C86F512" w14:textId="77777777" w:rsidR="00BE7688" w:rsidRPr="00476D19" w:rsidRDefault="00BE7688" w:rsidP="00BE7688">
            <w:pPr>
              <w:spacing w:line="240" w:lineRule="atLeast"/>
              <w:ind w:left="151" w:right="-131" w:hanging="151"/>
              <w:rPr>
                <w:rFonts w:cs="Times New Roman"/>
                <w:szCs w:val="22"/>
                <w:cs/>
              </w:rPr>
            </w:pPr>
          </w:p>
        </w:tc>
        <w:tc>
          <w:tcPr>
            <w:tcW w:w="776" w:type="pct"/>
            <w:tcBorders>
              <w:left w:val="nil"/>
              <w:right w:val="nil"/>
            </w:tcBorders>
          </w:tcPr>
          <w:p w14:paraId="6074BB75" w14:textId="0267A83F" w:rsidR="00BE7688" w:rsidRPr="00F15144" w:rsidRDefault="00DC7CB5" w:rsidP="00F15144">
            <w:pPr>
              <w:pBdr>
                <w:top w:val="single" w:sz="4" w:space="1" w:color="auto"/>
                <w:bottom w:val="single" w:sz="4" w:space="1" w:color="auto"/>
              </w:pBdr>
              <w:tabs>
                <w:tab w:val="decimal" w:pos="1174"/>
              </w:tabs>
              <w:spacing w:line="240" w:lineRule="atLeast"/>
              <w:ind w:left="-25" w:right="-37"/>
              <w:rPr>
                <w:b/>
                <w:bCs/>
              </w:rPr>
            </w:pPr>
            <w:r w:rsidRPr="00181583">
              <w:rPr>
                <w:b/>
                <w:bCs/>
              </w:rPr>
              <w:t>24,987</w:t>
            </w:r>
          </w:p>
        </w:tc>
        <w:tc>
          <w:tcPr>
            <w:tcW w:w="781" w:type="pct"/>
            <w:vAlign w:val="bottom"/>
          </w:tcPr>
          <w:p w14:paraId="79486485" w14:textId="27FAB19C" w:rsidR="00BE7688" w:rsidRPr="00181583" w:rsidRDefault="00BE7688" w:rsidP="00F15144">
            <w:pPr>
              <w:pBdr>
                <w:top w:val="single" w:sz="4" w:space="1" w:color="auto"/>
                <w:bottom w:val="single" w:sz="4" w:space="1" w:color="auto"/>
              </w:pBdr>
              <w:tabs>
                <w:tab w:val="decimal" w:pos="1156"/>
              </w:tabs>
              <w:spacing w:line="240" w:lineRule="atLeast"/>
              <w:ind w:left="-25" w:right="-37"/>
              <w:rPr>
                <w:rFonts w:cs="Times New Roman"/>
                <w:b/>
                <w:bCs/>
                <w:szCs w:val="22"/>
              </w:rPr>
            </w:pPr>
            <w:r w:rsidRPr="00181583">
              <w:rPr>
                <w:rFonts w:cs="Times New Roman"/>
                <w:b/>
                <w:bCs/>
                <w:szCs w:val="22"/>
              </w:rPr>
              <w:t>46,607</w:t>
            </w:r>
          </w:p>
        </w:tc>
      </w:tr>
      <w:tr w:rsidR="00BE7688" w:rsidRPr="00476D19" w14:paraId="5D28EFFE" w14:textId="77777777" w:rsidTr="00F15144">
        <w:tc>
          <w:tcPr>
            <w:tcW w:w="3443" w:type="pct"/>
          </w:tcPr>
          <w:p w14:paraId="1F345101" w14:textId="34372792" w:rsidR="00BE7688" w:rsidRPr="00476D19" w:rsidRDefault="00BE7688" w:rsidP="00BE7688">
            <w:pPr>
              <w:spacing w:line="240" w:lineRule="atLeast"/>
              <w:ind w:left="151" w:right="-131" w:hanging="151"/>
              <w:rPr>
                <w:rFonts w:cs="Times New Roman"/>
                <w:szCs w:val="22"/>
                <w:cs/>
              </w:rPr>
            </w:pPr>
            <w:r w:rsidRPr="00476D19">
              <w:rPr>
                <w:rFonts w:cs="Times New Roman"/>
                <w:b/>
                <w:bCs/>
                <w:i/>
                <w:iCs/>
                <w:szCs w:val="22"/>
              </w:rPr>
              <w:t>Recognised in other comprehensive income</w:t>
            </w:r>
          </w:p>
        </w:tc>
        <w:tc>
          <w:tcPr>
            <w:tcW w:w="776" w:type="pct"/>
            <w:tcBorders>
              <w:left w:val="nil"/>
              <w:right w:val="nil"/>
            </w:tcBorders>
          </w:tcPr>
          <w:p w14:paraId="351445F1" w14:textId="77777777" w:rsidR="00BE7688" w:rsidRPr="00F15144" w:rsidRDefault="00BE7688" w:rsidP="00F15144">
            <w:pPr>
              <w:tabs>
                <w:tab w:val="decimal" w:pos="1174"/>
              </w:tabs>
              <w:spacing w:line="240" w:lineRule="atLeast"/>
              <w:ind w:left="-25" w:right="-37"/>
            </w:pPr>
          </w:p>
        </w:tc>
        <w:tc>
          <w:tcPr>
            <w:tcW w:w="781" w:type="pct"/>
            <w:vAlign w:val="bottom"/>
          </w:tcPr>
          <w:p w14:paraId="65CBF954" w14:textId="77777777" w:rsidR="00BE7688" w:rsidRPr="00476D19" w:rsidRDefault="00BE7688" w:rsidP="00F15144">
            <w:pPr>
              <w:tabs>
                <w:tab w:val="decimal" w:pos="1156"/>
              </w:tabs>
              <w:spacing w:line="240" w:lineRule="atLeast"/>
              <w:ind w:left="-25" w:right="-37"/>
              <w:rPr>
                <w:rFonts w:cs="Times New Roman"/>
                <w:szCs w:val="22"/>
              </w:rPr>
            </w:pPr>
          </w:p>
        </w:tc>
      </w:tr>
      <w:tr w:rsidR="00BE7688" w:rsidRPr="00476D19" w14:paraId="485F339C" w14:textId="77777777" w:rsidTr="00F15144">
        <w:tc>
          <w:tcPr>
            <w:tcW w:w="3443" w:type="pct"/>
          </w:tcPr>
          <w:p w14:paraId="6A625DE1" w14:textId="1D69B962" w:rsidR="00BE7688" w:rsidRPr="00476D19" w:rsidRDefault="00BE7688" w:rsidP="00BE7688">
            <w:pPr>
              <w:spacing w:line="240" w:lineRule="atLeast"/>
              <w:ind w:left="151" w:right="-131" w:hanging="151"/>
              <w:rPr>
                <w:rFonts w:cs="Times New Roman"/>
                <w:szCs w:val="22"/>
              </w:rPr>
            </w:pPr>
            <w:r w:rsidRPr="00476D19">
              <w:rPr>
                <w:rFonts w:cs="Times New Roman"/>
                <w:szCs w:val="22"/>
              </w:rPr>
              <w:t>Actuarial losses</w:t>
            </w:r>
          </w:p>
        </w:tc>
        <w:tc>
          <w:tcPr>
            <w:tcW w:w="776" w:type="pct"/>
            <w:tcBorders>
              <w:left w:val="nil"/>
              <w:right w:val="nil"/>
            </w:tcBorders>
          </w:tcPr>
          <w:p w14:paraId="5AB87F37" w14:textId="77777777" w:rsidR="00BE7688" w:rsidRPr="00F15144" w:rsidRDefault="00BE7688" w:rsidP="00F15144">
            <w:pPr>
              <w:tabs>
                <w:tab w:val="decimal" w:pos="1174"/>
              </w:tabs>
              <w:spacing w:line="240" w:lineRule="atLeast"/>
              <w:ind w:left="-25" w:right="-37"/>
            </w:pPr>
          </w:p>
        </w:tc>
        <w:tc>
          <w:tcPr>
            <w:tcW w:w="781" w:type="pct"/>
            <w:vAlign w:val="bottom"/>
          </w:tcPr>
          <w:p w14:paraId="72F55232" w14:textId="77777777" w:rsidR="00BE7688" w:rsidRPr="00476D19" w:rsidRDefault="00BE7688" w:rsidP="00F15144">
            <w:pPr>
              <w:tabs>
                <w:tab w:val="decimal" w:pos="1156"/>
              </w:tabs>
              <w:spacing w:line="240" w:lineRule="atLeast"/>
              <w:ind w:left="-25" w:right="-37"/>
              <w:rPr>
                <w:rFonts w:cs="Times New Roman"/>
                <w:szCs w:val="22"/>
              </w:rPr>
            </w:pPr>
          </w:p>
        </w:tc>
      </w:tr>
      <w:tr w:rsidR="00BE7688" w:rsidRPr="00476D19" w14:paraId="729C5BAF" w14:textId="77777777" w:rsidTr="00F15144">
        <w:tc>
          <w:tcPr>
            <w:tcW w:w="3443" w:type="pct"/>
          </w:tcPr>
          <w:p w14:paraId="1B365CAE" w14:textId="7851C53A" w:rsidR="00BE7688" w:rsidRPr="00476D19" w:rsidRDefault="00BE7688" w:rsidP="00BE7688">
            <w:pPr>
              <w:spacing w:line="240" w:lineRule="atLeast"/>
              <w:ind w:left="151" w:right="-131" w:hanging="151"/>
              <w:rPr>
                <w:rFonts w:cs="Times New Roman"/>
                <w:szCs w:val="22"/>
              </w:rPr>
            </w:pPr>
            <w:r w:rsidRPr="00476D19">
              <w:rPr>
                <w:rFonts w:cs="Times New Roman"/>
                <w:szCs w:val="22"/>
              </w:rPr>
              <w:t>-   Financial assumptions</w:t>
            </w:r>
          </w:p>
        </w:tc>
        <w:tc>
          <w:tcPr>
            <w:tcW w:w="776" w:type="pct"/>
            <w:tcBorders>
              <w:left w:val="nil"/>
              <w:right w:val="nil"/>
            </w:tcBorders>
          </w:tcPr>
          <w:p w14:paraId="0F8E30E4" w14:textId="6C6F236B" w:rsidR="00BE7688" w:rsidRPr="00F15144" w:rsidRDefault="00BE7688" w:rsidP="00F15144">
            <w:pPr>
              <w:tabs>
                <w:tab w:val="decimal" w:pos="1174"/>
              </w:tabs>
              <w:spacing w:line="240" w:lineRule="atLeast"/>
              <w:ind w:left="-25" w:right="-37"/>
            </w:pPr>
            <w:r w:rsidRPr="005F0667">
              <w:t>-</w:t>
            </w:r>
          </w:p>
        </w:tc>
        <w:tc>
          <w:tcPr>
            <w:tcW w:w="781" w:type="pct"/>
            <w:vAlign w:val="bottom"/>
          </w:tcPr>
          <w:p w14:paraId="5CF65EB6" w14:textId="5E22ACE0" w:rsidR="00BE7688" w:rsidRPr="00476D19" w:rsidRDefault="00BE7688" w:rsidP="00F15144">
            <w:pPr>
              <w:tabs>
                <w:tab w:val="decimal" w:pos="1156"/>
              </w:tabs>
              <w:spacing w:line="240" w:lineRule="atLeast"/>
              <w:ind w:left="-25" w:right="-37"/>
              <w:rPr>
                <w:rFonts w:cs="Times New Roman"/>
                <w:szCs w:val="22"/>
              </w:rPr>
            </w:pPr>
            <w:r w:rsidRPr="00476D19">
              <w:rPr>
                <w:rFonts w:cs="Times New Roman"/>
                <w:szCs w:val="22"/>
              </w:rPr>
              <w:t>13,403</w:t>
            </w:r>
          </w:p>
        </w:tc>
      </w:tr>
      <w:tr w:rsidR="00BE7688" w:rsidRPr="00476D19" w14:paraId="4565D799" w14:textId="77777777" w:rsidTr="00F15144">
        <w:tc>
          <w:tcPr>
            <w:tcW w:w="3443" w:type="pct"/>
          </w:tcPr>
          <w:p w14:paraId="7376342B" w14:textId="7A569B05" w:rsidR="00BE7688" w:rsidRPr="00476D19" w:rsidRDefault="00BE7688" w:rsidP="00BE7688">
            <w:pPr>
              <w:spacing w:line="240" w:lineRule="atLeast"/>
              <w:ind w:left="151" w:right="-131" w:hanging="151"/>
              <w:rPr>
                <w:rFonts w:cs="Times New Roman"/>
                <w:szCs w:val="22"/>
              </w:rPr>
            </w:pPr>
            <w:r w:rsidRPr="00476D19">
              <w:rPr>
                <w:rFonts w:cs="Times New Roman"/>
                <w:szCs w:val="22"/>
              </w:rPr>
              <w:t>-   Experience adjustment</w:t>
            </w:r>
          </w:p>
        </w:tc>
        <w:tc>
          <w:tcPr>
            <w:tcW w:w="776" w:type="pct"/>
            <w:tcBorders>
              <w:left w:val="nil"/>
              <w:right w:val="nil"/>
            </w:tcBorders>
          </w:tcPr>
          <w:p w14:paraId="18BC4F88" w14:textId="7EAEAADD" w:rsidR="00BE7688" w:rsidRPr="00F15144" w:rsidRDefault="00BE7688" w:rsidP="00F15144">
            <w:pPr>
              <w:tabs>
                <w:tab w:val="decimal" w:pos="1174"/>
              </w:tabs>
              <w:spacing w:line="240" w:lineRule="atLeast"/>
              <w:ind w:left="-25" w:right="-37"/>
            </w:pPr>
            <w:r w:rsidRPr="005F0667">
              <w:t>-</w:t>
            </w:r>
          </w:p>
        </w:tc>
        <w:tc>
          <w:tcPr>
            <w:tcW w:w="781" w:type="pct"/>
            <w:vAlign w:val="bottom"/>
          </w:tcPr>
          <w:p w14:paraId="0B43DC44" w14:textId="35C3D23F" w:rsidR="00BE7688" w:rsidRPr="00476D19" w:rsidRDefault="00BE7688" w:rsidP="00F15144">
            <w:pPr>
              <w:tabs>
                <w:tab w:val="decimal" w:pos="1156"/>
              </w:tabs>
              <w:spacing w:line="240" w:lineRule="atLeast"/>
              <w:ind w:left="-25" w:right="-37"/>
              <w:rPr>
                <w:rFonts w:cs="Times New Roman"/>
                <w:szCs w:val="22"/>
              </w:rPr>
            </w:pPr>
            <w:r w:rsidRPr="00476D19">
              <w:rPr>
                <w:rFonts w:cs="Times New Roman"/>
                <w:szCs w:val="22"/>
              </w:rPr>
              <w:t>6,367</w:t>
            </w:r>
          </w:p>
        </w:tc>
      </w:tr>
      <w:tr w:rsidR="00BE7688" w:rsidRPr="00476D19" w14:paraId="3363620A" w14:textId="77777777" w:rsidTr="00F15144">
        <w:tc>
          <w:tcPr>
            <w:tcW w:w="3443" w:type="pct"/>
          </w:tcPr>
          <w:p w14:paraId="12F6EFB9" w14:textId="77777777" w:rsidR="00BE7688" w:rsidRPr="00476D19" w:rsidRDefault="00BE7688" w:rsidP="00BE7688">
            <w:pPr>
              <w:spacing w:line="240" w:lineRule="atLeast"/>
              <w:ind w:left="151" w:right="-131" w:hanging="151"/>
              <w:rPr>
                <w:rFonts w:cs="Times New Roman"/>
                <w:szCs w:val="22"/>
              </w:rPr>
            </w:pPr>
          </w:p>
        </w:tc>
        <w:tc>
          <w:tcPr>
            <w:tcW w:w="776" w:type="pct"/>
            <w:tcBorders>
              <w:left w:val="nil"/>
              <w:right w:val="nil"/>
            </w:tcBorders>
          </w:tcPr>
          <w:p w14:paraId="26573A5D" w14:textId="0DDDEF2D" w:rsidR="00BE7688" w:rsidRPr="00F15144" w:rsidRDefault="00BE7688" w:rsidP="00F15144">
            <w:pPr>
              <w:pBdr>
                <w:top w:val="single" w:sz="4" w:space="1" w:color="auto"/>
                <w:bottom w:val="single" w:sz="4" w:space="1" w:color="auto"/>
              </w:pBdr>
              <w:tabs>
                <w:tab w:val="decimal" w:pos="1174"/>
              </w:tabs>
              <w:spacing w:line="240" w:lineRule="atLeast"/>
              <w:ind w:left="-25" w:right="-37"/>
              <w:rPr>
                <w:b/>
                <w:bCs/>
              </w:rPr>
            </w:pPr>
            <w:r w:rsidRPr="00181583">
              <w:rPr>
                <w:b/>
                <w:bCs/>
              </w:rPr>
              <w:t>-</w:t>
            </w:r>
          </w:p>
        </w:tc>
        <w:tc>
          <w:tcPr>
            <w:tcW w:w="781" w:type="pct"/>
            <w:vAlign w:val="bottom"/>
          </w:tcPr>
          <w:p w14:paraId="7B66D76D" w14:textId="3812F4BA" w:rsidR="00BE7688" w:rsidRPr="00181583" w:rsidRDefault="00BE7688" w:rsidP="00F15144">
            <w:pPr>
              <w:pBdr>
                <w:top w:val="single" w:sz="4" w:space="1" w:color="auto"/>
                <w:bottom w:val="single" w:sz="4" w:space="1" w:color="auto"/>
              </w:pBdr>
              <w:tabs>
                <w:tab w:val="decimal" w:pos="1156"/>
              </w:tabs>
              <w:spacing w:line="240" w:lineRule="atLeast"/>
              <w:ind w:left="-25" w:right="-37"/>
              <w:rPr>
                <w:rFonts w:cs="Times New Roman"/>
                <w:b/>
                <w:bCs/>
                <w:szCs w:val="22"/>
                <w:cs/>
              </w:rPr>
            </w:pPr>
            <w:r w:rsidRPr="00181583">
              <w:rPr>
                <w:rFonts w:cs="Times New Roman"/>
                <w:b/>
                <w:bCs/>
                <w:szCs w:val="22"/>
              </w:rPr>
              <w:t>19,770</w:t>
            </w:r>
          </w:p>
        </w:tc>
      </w:tr>
      <w:tr w:rsidR="00BE7688" w:rsidRPr="00476D19" w14:paraId="10A0394A" w14:textId="77777777" w:rsidTr="00F15144">
        <w:tc>
          <w:tcPr>
            <w:tcW w:w="3443" w:type="pct"/>
          </w:tcPr>
          <w:p w14:paraId="2583C013" w14:textId="1B9E8FB1" w:rsidR="00BE7688" w:rsidRPr="00476D19" w:rsidRDefault="00BE7688" w:rsidP="00BE7688">
            <w:pPr>
              <w:spacing w:line="240" w:lineRule="atLeast"/>
              <w:ind w:left="151" w:right="-131" w:hanging="151"/>
              <w:rPr>
                <w:rFonts w:cs="Times New Roman"/>
                <w:b/>
                <w:bCs/>
                <w:i/>
                <w:iCs/>
                <w:szCs w:val="22"/>
              </w:rPr>
            </w:pPr>
            <w:r w:rsidRPr="00476D19">
              <w:rPr>
                <w:rFonts w:cs="Times New Roman"/>
                <w:b/>
                <w:bCs/>
                <w:i/>
                <w:iCs/>
                <w:szCs w:val="22"/>
              </w:rPr>
              <w:t>Others</w:t>
            </w:r>
          </w:p>
        </w:tc>
        <w:tc>
          <w:tcPr>
            <w:tcW w:w="776" w:type="pct"/>
            <w:tcBorders>
              <w:left w:val="nil"/>
              <w:right w:val="nil"/>
            </w:tcBorders>
          </w:tcPr>
          <w:p w14:paraId="4A6C525F" w14:textId="77777777" w:rsidR="00BE7688" w:rsidRPr="00F15144" w:rsidRDefault="00BE7688" w:rsidP="00F15144">
            <w:pPr>
              <w:tabs>
                <w:tab w:val="decimal" w:pos="1174"/>
              </w:tabs>
              <w:spacing w:line="240" w:lineRule="atLeast"/>
              <w:ind w:left="-25" w:right="-37"/>
            </w:pPr>
          </w:p>
        </w:tc>
        <w:tc>
          <w:tcPr>
            <w:tcW w:w="781" w:type="pct"/>
            <w:vAlign w:val="bottom"/>
          </w:tcPr>
          <w:p w14:paraId="38A0EC91" w14:textId="77777777" w:rsidR="00BE7688" w:rsidRPr="00476D19" w:rsidRDefault="00BE7688" w:rsidP="00F15144">
            <w:pPr>
              <w:tabs>
                <w:tab w:val="decimal" w:pos="1156"/>
              </w:tabs>
              <w:spacing w:line="240" w:lineRule="atLeast"/>
              <w:ind w:left="-25" w:right="-37"/>
              <w:rPr>
                <w:rFonts w:cs="Times New Roman"/>
                <w:szCs w:val="22"/>
                <w:cs/>
              </w:rPr>
            </w:pPr>
          </w:p>
        </w:tc>
      </w:tr>
      <w:tr w:rsidR="00BE7688" w:rsidRPr="00476D19" w14:paraId="01907225" w14:textId="77777777" w:rsidTr="00F15144">
        <w:tc>
          <w:tcPr>
            <w:tcW w:w="3443" w:type="pct"/>
            <w:vAlign w:val="bottom"/>
          </w:tcPr>
          <w:p w14:paraId="6198A407" w14:textId="51114D6F" w:rsidR="00BE7688" w:rsidRPr="00476D19" w:rsidRDefault="00BE7688" w:rsidP="00BE7688">
            <w:pPr>
              <w:tabs>
                <w:tab w:val="left" w:pos="132"/>
              </w:tabs>
              <w:spacing w:line="240" w:lineRule="atLeast"/>
              <w:ind w:left="132" w:right="-131" w:hanging="132"/>
              <w:rPr>
                <w:rFonts w:cs="Times New Roman"/>
                <w:szCs w:val="22"/>
              </w:rPr>
            </w:pPr>
            <w:r w:rsidRPr="00476D19">
              <w:rPr>
                <w:rFonts w:cs="Times New Roman"/>
                <w:szCs w:val="22"/>
              </w:rPr>
              <w:t>Benefit paid</w:t>
            </w:r>
          </w:p>
        </w:tc>
        <w:tc>
          <w:tcPr>
            <w:tcW w:w="776" w:type="pct"/>
            <w:tcBorders>
              <w:left w:val="nil"/>
              <w:right w:val="nil"/>
            </w:tcBorders>
          </w:tcPr>
          <w:p w14:paraId="37D987DF" w14:textId="162D53D0" w:rsidR="00BE7688" w:rsidRPr="00F15144" w:rsidRDefault="00BE7688" w:rsidP="00F15144">
            <w:pPr>
              <w:pBdr>
                <w:bottom w:val="single" w:sz="4" w:space="1" w:color="auto"/>
              </w:pBdr>
              <w:tabs>
                <w:tab w:val="decimal" w:pos="1174"/>
              </w:tabs>
              <w:spacing w:line="240" w:lineRule="atLeast"/>
              <w:ind w:left="-25" w:right="-37"/>
            </w:pPr>
            <w:r w:rsidRPr="005F0667">
              <w:t>(14,491)</w:t>
            </w:r>
          </w:p>
        </w:tc>
        <w:tc>
          <w:tcPr>
            <w:tcW w:w="781" w:type="pct"/>
            <w:vAlign w:val="bottom"/>
          </w:tcPr>
          <w:p w14:paraId="2F3E3BFF" w14:textId="12D9B40C" w:rsidR="00BE7688" w:rsidRPr="00476D19" w:rsidRDefault="00BE7688" w:rsidP="00F15144">
            <w:pPr>
              <w:pBdr>
                <w:bottom w:val="single" w:sz="4" w:space="1" w:color="auto"/>
              </w:pBdr>
              <w:tabs>
                <w:tab w:val="decimal" w:pos="1156"/>
              </w:tabs>
              <w:spacing w:line="240" w:lineRule="atLeast"/>
              <w:ind w:left="-25" w:right="-37"/>
              <w:rPr>
                <w:rFonts w:cs="Times New Roman"/>
                <w:szCs w:val="22"/>
                <w:cs/>
              </w:rPr>
            </w:pPr>
            <w:r w:rsidRPr="00476D19">
              <w:rPr>
                <w:rFonts w:cs="Times New Roman"/>
                <w:szCs w:val="22"/>
              </w:rPr>
              <w:t>(24,866)</w:t>
            </w:r>
          </w:p>
        </w:tc>
      </w:tr>
      <w:tr w:rsidR="00BE7688" w:rsidRPr="00476D19" w14:paraId="168485DA" w14:textId="77777777" w:rsidTr="00F15144">
        <w:tc>
          <w:tcPr>
            <w:tcW w:w="3443" w:type="pct"/>
            <w:vAlign w:val="bottom"/>
          </w:tcPr>
          <w:p w14:paraId="3E971663" w14:textId="77777777" w:rsidR="00BE7688" w:rsidRPr="00476D19" w:rsidRDefault="00BE7688" w:rsidP="00BE7688">
            <w:pPr>
              <w:spacing w:line="240" w:lineRule="atLeast"/>
              <w:ind w:left="151" w:right="-131" w:hanging="151"/>
              <w:rPr>
                <w:rFonts w:cs="Times New Roman"/>
                <w:b/>
                <w:bCs/>
                <w:szCs w:val="22"/>
              </w:rPr>
            </w:pPr>
          </w:p>
        </w:tc>
        <w:tc>
          <w:tcPr>
            <w:tcW w:w="776" w:type="pct"/>
            <w:tcBorders>
              <w:left w:val="nil"/>
              <w:right w:val="nil"/>
            </w:tcBorders>
          </w:tcPr>
          <w:p w14:paraId="4542A988" w14:textId="63F50A75" w:rsidR="00BE7688" w:rsidRPr="00F15144" w:rsidRDefault="00BE7688" w:rsidP="00F15144">
            <w:pPr>
              <w:pBdr>
                <w:bottom w:val="single" w:sz="4" w:space="1" w:color="auto"/>
              </w:pBdr>
              <w:tabs>
                <w:tab w:val="decimal" w:pos="1174"/>
              </w:tabs>
              <w:spacing w:line="240" w:lineRule="atLeast"/>
              <w:ind w:left="-25" w:right="-37"/>
              <w:rPr>
                <w:b/>
                <w:bCs/>
              </w:rPr>
            </w:pPr>
            <w:r w:rsidRPr="00181583">
              <w:rPr>
                <w:b/>
                <w:bCs/>
              </w:rPr>
              <w:t>(14,491)</w:t>
            </w:r>
          </w:p>
        </w:tc>
        <w:tc>
          <w:tcPr>
            <w:tcW w:w="781" w:type="pct"/>
            <w:vAlign w:val="bottom"/>
          </w:tcPr>
          <w:p w14:paraId="296EB0E2" w14:textId="6AA448D3" w:rsidR="00BE7688" w:rsidRPr="00181583" w:rsidRDefault="00BE7688" w:rsidP="00F15144">
            <w:pPr>
              <w:pBdr>
                <w:bottom w:val="single" w:sz="4" w:space="1" w:color="auto"/>
              </w:pBdr>
              <w:tabs>
                <w:tab w:val="decimal" w:pos="1156"/>
              </w:tabs>
              <w:spacing w:line="240" w:lineRule="atLeast"/>
              <w:ind w:left="-25" w:right="-37"/>
              <w:rPr>
                <w:rFonts w:cs="Times New Roman"/>
                <w:b/>
                <w:bCs/>
                <w:szCs w:val="22"/>
                <w:cs/>
              </w:rPr>
            </w:pPr>
            <w:r w:rsidRPr="00181583">
              <w:rPr>
                <w:rFonts w:cs="Times New Roman"/>
                <w:b/>
                <w:bCs/>
                <w:szCs w:val="22"/>
              </w:rPr>
              <w:t>(24,866)</w:t>
            </w:r>
          </w:p>
        </w:tc>
      </w:tr>
      <w:tr w:rsidR="00BE7688" w:rsidRPr="00476D19" w14:paraId="58A45F56" w14:textId="77777777" w:rsidTr="00F15144">
        <w:tc>
          <w:tcPr>
            <w:tcW w:w="3443" w:type="pct"/>
            <w:vAlign w:val="bottom"/>
          </w:tcPr>
          <w:p w14:paraId="0E4F5755" w14:textId="0F4DA7F3" w:rsidR="00BE7688" w:rsidRPr="00476D19" w:rsidRDefault="00BE7688" w:rsidP="00BE7688">
            <w:pPr>
              <w:spacing w:line="240" w:lineRule="atLeast"/>
              <w:ind w:left="151" w:right="-131" w:hanging="151"/>
              <w:rPr>
                <w:rFonts w:cs="Times New Roman"/>
                <w:b/>
                <w:bCs/>
                <w:szCs w:val="22"/>
              </w:rPr>
            </w:pPr>
            <w:r w:rsidRPr="00476D19">
              <w:rPr>
                <w:rFonts w:cs="Times New Roman"/>
                <w:b/>
                <w:bCs/>
                <w:szCs w:val="22"/>
              </w:rPr>
              <w:t>At</w:t>
            </w:r>
            <w:r>
              <w:rPr>
                <w:rFonts w:cs="Times New Roman"/>
                <w:b/>
                <w:bCs/>
                <w:szCs w:val="22"/>
              </w:rPr>
              <w:t xml:space="preserve"> ending of the period / year</w:t>
            </w:r>
          </w:p>
        </w:tc>
        <w:tc>
          <w:tcPr>
            <w:tcW w:w="776" w:type="pct"/>
            <w:tcBorders>
              <w:left w:val="nil"/>
              <w:right w:val="nil"/>
            </w:tcBorders>
          </w:tcPr>
          <w:p w14:paraId="14D60C08" w14:textId="4A9F17AD" w:rsidR="00BE7688" w:rsidRPr="00F15144" w:rsidRDefault="00BE7688" w:rsidP="00F15144">
            <w:pPr>
              <w:pBdr>
                <w:bottom w:val="double" w:sz="4" w:space="1" w:color="auto"/>
              </w:pBdr>
              <w:tabs>
                <w:tab w:val="decimal" w:pos="1174"/>
              </w:tabs>
              <w:spacing w:line="240" w:lineRule="atLeast"/>
              <w:ind w:left="-25" w:right="-37"/>
              <w:rPr>
                <w:b/>
                <w:bCs/>
              </w:rPr>
            </w:pPr>
            <w:r w:rsidRPr="00181583">
              <w:rPr>
                <w:b/>
                <w:bCs/>
              </w:rPr>
              <w:t>294,656</w:t>
            </w:r>
          </w:p>
        </w:tc>
        <w:tc>
          <w:tcPr>
            <w:tcW w:w="781" w:type="pct"/>
            <w:vAlign w:val="bottom"/>
          </w:tcPr>
          <w:p w14:paraId="72985290" w14:textId="52697A5B" w:rsidR="00BE7688" w:rsidRPr="00181583" w:rsidRDefault="00BE7688" w:rsidP="00F15144">
            <w:pPr>
              <w:pBdr>
                <w:bottom w:val="double" w:sz="4" w:space="1" w:color="auto"/>
              </w:pBdr>
              <w:tabs>
                <w:tab w:val="decimal" w:pos="1156"/>
              </w:tabs>
              <w:spacing w:line="240" w:lineRule="atLeast"/>
              <w:ind w:left="-25" w:right="-37"/>
              <w:rPr>
                <w:rFonts w:cs="Times New Roman"/>
                <w:b/>
                <w:bCs/>
                <w:szCs w:val="22"/>
              </w:rPr>
            </w:pPr>
            <w:r w:rsidRPr="00181583">
              <w:rPr>
                <w:rFonts w:cs="Times New Roman"/>
                <w:b/>
                <w:bCs/>
                <w:szCs w:val="22"/>
              </w:rPr>
              <w:t>284,160</w:t>
            </w:r>
          </w:p>
        </w:tc>
      </w:tr>
    </w:tbl>
    <w:p w14:paraId="34EA5E5A" w14:textId="77777777" w:rsidR="008D6941" w:rsidRPr="00476D19" w:rsidRDefault="008D6941" w:rsidP="008D6941">
      <w:pPr>
        <w:spacing w:line="240" w:lineRule="atLeast"/>
        <w:ind w:left="635"/>
        <w:jc w:val="thaiDistribute"/>
        <w:rPr>
          <w:rFonts w:cs="Times New Roman"/>
          <w:bCs/>
        </w:rPr>
      </w:pPr>
    </w:p>
    <w:p w14:paraId="576B2F8A" w14:textId="77777777" w:rsidR="00393431" w:rsidRDefault="00393431">
      <w:pPr>
        <w:rPr>
          <w:rFonts w:cs="Times New Roman"/>
          <w:b/>
          <w:bCs/>
          <w:i/>
          <w:iCs/>
          <w:szCs w:val="22"/>
        </w:rPr>
      </w:pPr>
      <w:r>
        <w:rPr>
          <w:rFonts w:cs="Times New Roman"/>
          <w:b/>
          <w:bCs/>
          <w:i/>
          <w:iCs/>
          <w:szCs w:val="22"/>
        </w:rPr>
        <w:br w:type="page"/>
      </w:r>
    </w:p>
    <w:p w14:paraId="47E9ED75" w14:textId="6B41D3E7" w:rsidR="001A699F" w:rsidRPr="00476D19" w:rsidRDefault="001A699F" w:rsidP="001A699F">
      <w:pPr>
        <w:tabs>
          <w:tab w:val="left" w:pos="900"/>
        </w:tabs>
        <w:spacing w:line="240" w:lineRule="atLeast"/>
        <w:ind w:left="540"/>
        <w:jc w:val="thaiDistribute"/>
        <w:rPr>
          <w:rFonts w:cs="Times New Roman"/>
          <w:b/>
          <w:bCs/>
          <w:i/>
          <w:iCs/>
          <w:szCs w:val="22"/>
        </w:rPr>
      </w:pPr>
      <w:r w:rsidRPr="00476D19">
        <w:rPr>
          <w:rFonts w:cs="Times New Roman"/>
          <w:b/>
          <w:bCs/>
          <w:i/>
          <w:iCs/>
          <w:szCs w:val="22"/>
        </w:rPr>
        <w:lastRenderedPageBreak/>
        <w:t>Actuarial assumptions</w:t>
      </w:r>
    </w:p>
    <w:p w14:paraId="4FAD7A05" w14:textId="186F7ACF" w:rsidR="008D6941" w:rsidRPr="00476D19" w:rsidRDefault="008D6941" w:rsidP="0010395C">
      <w:pPr>
        <w:spacing w:line="240" w:lineRule="atLeast"/>
        <w:rPr>
          <w:rFonts w:cs="Times New Roman"/>
          <w:cs/>
        </w:rPr>
      </w:pPr>
    </w:p>
    <w:tbl>
      <w:tblPr>
        <w:tblW w:w="4830" w:type="pct"/>
        <w:tblInd w:w="450" w:type="dxa"/>
        <w:tblLook w:val="0000" w:firstRow="0" w:lastRow="0" w:firstColumn="0" w:lastColumn="0" w:noHBand="0" w:noVBand="0"/>
      </w:tblPr>
      <w:tblGrid>
        <w:gridCol w:w="5596"/>
        <w:gridCol w:w="1826"/>
        <w:gridCol w:w="1856"/>
      </w:tblGrid>
      <w:tr w:rsidR="006A0D9D" w:rsidRPr="00476D19" w14:paraId="05351C60" w14:textId="77777777" w:rsidTr="006A0D9D">
        <w:tc>
          <w:tcPr>
            <w:tcW w:w="3016" w:type="pct"/>
            <w:vAlign w:val="bottom"/>
          </w:tcPr>
          <w:p w14:paraId="4D2EEE0D" w14:textId="77777777" w:rsidR="006A0D9D" w:rsidRPr="00476D19" w:rsidRDefault="006A0D9D" w:rsidP="006A0D9D">
            <w:pPr>
              <w:pStyle w:val="BodyText"/>
              <w:spacing w:after="0" w:line="240" w:lineRule="atLeast"/>
              <w:ind w:right="-131"/>
              <w:jc w:val="both"/>
              <w:rPr>
                <w:rFonts w:cs="Times New Roman"/>
                <w:sz w:val="22"/>
                <w:szCs w:val="22"/>
                <w:lang w:eastAsia="en-US"/>
              </w:rPr>
            </w:pPr>
          </w:p>
        </w:tc>
        <w:tc>
          <w:tcPr>
            <w:tcW w:w="984" w:type="pct"/>
            <w:vAlign w:val="bottom"/>
          </w:tcPr>
          <w:p w14:paraId="705D0ECD" w14:textId="77777777" w:rsidR="006A0D9D" w:rsidRPr="000170A3" w:rsidRDefault="006A0D9D" w:rsidP="006A0D9D">
            <w:pPr>
              <w:overflowPunct w:val="0"/>
              <w:autoSpaceDE w:val="0"/>
              <w:autoSpaceDN w:val="0"/>
              <w:adjustRightInd w:val="0"/>
              <w:spacing w:line="240" w:lineRule="atLeast"/>
              <w:ind w:left="252" w:hanging="252"/>
              <w:jc w:val="center"/>
              <w:textAlignment w:val="baseline"/>
              <w:rPr>
                <w:rFonts w:cs="Times New Roman"/>
                <w:szCs w:val="22"/>
              </w:rPr>
            </w:pPr>
            <w:r w:rsidRPr="000170A3">
              <w:rPr>
                <w:rFonts w:cs="Times New Roman"/>
                <w:szCs w:val="22"/>
              </w:rPr>
              <w:t xml:space="preserve">30 June </w:t>
            </w:r>
          </w:p>
          <w:p w14:paraId="1C6F5991" w14:textId="3D0DD4E5" w:rsidR="006A0D9D" w:rsidRPr="000170A3" w:rsidRDefault="006A0D9D" w:rsidP="006A0D9D">
            <w:pPr>
              <w:pStyle w:val="BodyText"/>
              <w:spacing w:after="0" w:line="240" w:lineRule="atLeast"/>
              <w:ind w:right="-8"/>
              <w:jc w:val="center"/>
              <w:rPr>
                <w:rFonts w:cs="Times New Roman"/>
                <w:sz w:val="22"/>
                <w:szCs w:val="22"/>
                <w:lang w:eastAsia="en-US"/>
              </w:rPr>
            </w:pPr>
            <w:r w:rsidRPr="000170A3">
              <w:rPr>
                <w:rFonts w:cs="Times New Roman"/>
                <w:sz w:val="22"/>
                <w:szCs w:val="22"/>
              </w:rPr>
              <w:t>2025</w:t>
            </w:r>
          </w:p>
        </w:tc>
        <w:tc>
          <w:tcPr>
            <w:tcW w:w="1000" w:type="pct"/>
            <w:vAlign w:val="bottom"/>
          </w:tcPr>
          <w:p w14:paraId="17A018F9" w14:textId="77777777" w:rsidR="006A0D9D" w:rsidRPr="000170A3" w:rsidRDefault="006A0D9D" w:rsidP="000170A3">
            <w:pPr>
              <w:overflowPunct w:val="0"/>
              <w:autoSpaceDE w:val="0"/>
              <w:autoSpaceDN w:val="0"/>
              <w:adjustRightInd w:val="0"/>
              <w:spacing w:line="240" w:lineRule="atLeast"/>
              <w:ind w:left="252" w:hanging="252"/>
              <w:jc w:val="center"/>
              <w:textAlignment w:val="baseline"/>
              <w:rPr>
                <w:rFonts w:cs="Times New Roman"/>
                <w:szCs w:val="22"/>
              </w:rPr>
            </w:pPr>
            <w:r w:rsidRPr="000170A3">
              <w:rPr>
                <w:rFonts w:cs="Times New Roman"/>
                <w:szCs w:val="22"/>
              </w:rPr>
              <w:t xml:space="preserve">31 December </w:t>
            </w:r>
          </w:p>
          <w:p w14:paraId="76CBD847" w14:textId="33CB4197" w:rsidR="006A0D9D" w:rsidRPr="000170A3" w:rsidRDefault="006A0D9D" w:rsidP="006A0D9D">
            <w:pPr>
              <w:pStyle w:val="BodyText"/>
              <w:spacing w:after="0" w:line="240" w:lineRule="atLeast"/>
              <w:ind w:right="-8"/>
              <w:jc w:val="center"/>
              <w:rPr>
                <w:rFonts w:cs="Times New Roman"/>
                <w:sz w:val="22"/>
                <w:szCs w:val="22"/>
                <w:lang w:eastAsia="en-US"/>
              </w:rPr>
            </w:pPr>
            <w:r w:rsidRPr="000170A3">
              <w:rPr>
                <w:rFonts w:cs="Times New Roman"/>
                <w:sz w:val="22"/>
                <w:szCs w:val="22"/>
              </w:rPr>
              <w:t>2024</w:t>
            </w:r>
          </w:p>
        </w:tc>
      </w:tr>
      <w:tr w:rsidR="006A0D9D" w:rsidRPr="00476D19" w14:paraId="4777F7BA" w14:textId="77777777" w:rsidTr="0054422E">
        <w:tc>
          <w:tcPr>
            <w:tcW w:w="3016" w:type="pct"/>
            <w:vAlign w:val="bottom"/>
          </w:tcPr>
          <w:p w14:paraId="618E36A9" w14:textId="77777777" w:rsidR="006A0D9D" w:rsidRPr="00476D19" w:rsidRDefault="006A0D9D" w:rsidP="006A0D9D">
            <w:pPr>
              <w:pStyle w:val="BodyText"/>
              <w:spacing w:after="0" w:line="240" w:lineRule="atLeast"/>
              <w:ind w:right="-131"/>
              <w:jc w:val="both"/>
              <w:rPr>
                <w:rFonts w:cs="Times New Roman"/>
                <w:sz w:val="22"/>
                <w:szCs w:val="22"/>
                <w:lang w:eastAsia="en-US"/>
              </w:rPr>
            </w:pPr>
          </w:p>
        </w:tc>
        <w:tc>
          <w:tcPr>
            <w:tcW w:w="1984" w:type="pct"/>
            <w:gridSpan w:val="2"/>
          </w:tcPr>
          <w:p w14:paraId="05C09099" w14:textId="60D86576" w:rsidR="006A0D9D" w:rsidRPr="00476D19" w:rsidRDefault="006A0D9D" w:rsidP="006A0D9D">
            <w:pPr>
              <w:pStyle w:val="BodyText"/>
              <w:spacing w:after="0" w:line="240" w:lineRule="atLeast"/>
              <w:ind w:left="-108" w:right="-153"/>
              <w:jc w:val="center"/>
              <w:rPr>
                <w:rFonts w:cs="Times New Roman"/>
                <w:i/>
                <w:iCs/>
                <w:sz w:val="22"/>
                <w:szCs w:val="22"/>
                <w:lang w:eastAsia="en-US"/>
              </w:rPr>
            </w:pPr>
            <w:r w:rsidRPr="00476D19">
              <w:rPr>
                <w:rFonts w:cs="Times New Roman"/>
                <w:i/>
                <w:iCs/>
                <w:sz w:val="22"/>
                <w:szCs w:val="22"/>
                <w:lang w:eastAsia="en-US"/>
              </w:rPr>
              <w:t>(% per annum)</w:t>
            </w:r>
          </w:p>
        </w:tc>
      </w:tr>
      <w:tr w:rsidR="00BE7688" w:rsidRPr="00476D19" w14:paraId="354E1270" w14:textId="77777777" w:rsidTr="006A0D9D">
        <w:tc>
          <w:tcPr>
            <w:tcW w:w="3016" w:type="pct"/>
            <w:vAlign w:val="bottom"/>
          </w:tcPr>
          <w:p w14:paraId="6F2F4682" w14:textId="43CB5C68" w:rsidR="00BE7688" w:rsidRPr="00476D19" w:rsidRDefault="00BE7688" w:rsidP="00BE7688">
            <w:pPr>
              <w:pStyle w:val="BodyText"/>
              <w:spacing w:after="0" w:line="240" w:lineRule="atLeast"/>
              <w:ind w:right="-131"/>
              <w:jc w:val="both"/>
              <w:rPr>
                <w:rFonts w:cs="Times New Roman"/>
                <w:sz w:val="22"/>
                <w:szCs w:val="22"/>
                <w:lang w:eastAsia="en-US"/>
              </w:rPr>
            </w:pPr>
            <w:r w:rsidRPr="00476D19">
              <w:rPr>
                <w:rFonts w:cs="Times New Roman"/>
                <w:sz w:val="22"/>
                <w:szCs w:val="22"/>
                <w:lang w:eastAsia="en-US"/>
              </w:rPr>
              <w:t>Future salary increment rates</w:t>
            </w:r>
          </w:p>
        </w:tc>
        <w:tc>
          <w:tcPr>
            <w:tcW w:w="984" w:type="pct"/>
            <w:vAlign w:val="bottom"/>
          </w:tcPr>
          <w:p w14:paraId="03B0DA39" w14:textId="56246831" w:rsidR="00BE7688" w:rsidRPr="00476D19" w:rsidRDefault="00BE7688" w:rsidP="00BE7688">
            <w:pPr>
              <w:spacing w:line="240" w:lineRule="atLeast"/>
              <w:ind w:right="-8"/>
              <w:jc w:val="center"/>
              <w:rPr>
                <w:rFonts w:cs="Times New Roman"/>
                <w:szCs w:val="22"/>
              </w:rPr>
            </w:pPr>
            <w:r w:rsidRPr="00476D19">
              <w:rPr>
                <w:rFonts w:cs="Times New Roman"/>
                <w:szCs w:val="22"/>
              </w:rPr>
              <w:t>5.00</w:t>
            </w:r>
          </w:p>
        </w:tc>
        <w:tc>
          <w:tcPr>
            <w:tcW w:w="1000" w:type="pct"/>
            <w:vAlign w:val="bottom"/>
          </w:tcPr>
          <w:p w14:paraId="32B06CE3" w14:textId="0DDF21F0" w:rsidR="00BE7688" w:rsidRPr="00476D19" w:rsidRDefault="00BE7688" w:rsidP="00BE7688">
            <w:pPr>
              <w:spacing w:line="240" w:lineRule="atLeast"/>
              <w:ind w:right="-8"/>
              <w:jc w:val="center"/>
              <w:rPr>
                <w:rFonts w:cs="Times New Roman"/>
                <w:szCs w:val="22"/>
              </w:rPr>
            </w:pPr>
            <w:r w:rsidRPr="00476D19">
              <w:rPr>
                <w:rFonts w:cs="Times New Roman"/>
                <w:szCs w:val="22"/>
              </w:rPr>
              <w:t>5.00</w:t>
            </w:r>
          </w:p>
        </w:tc>
      </w:tr>
      <w:tr w:rsidR="00BE7688" w:rsidRPr="00476D19" w14:paraId="735EDEB4" w14:textId="77777777" w:rsidTr="006A0D9D">
        <w:tc>
          <w:tcPr>
            <w:tcW w:w="3016" w:type="pct"/>
            <w:vAlign w:val="bottom"/>
          </w:tcPr>
          <w:p w14:paraId="0F0E260B" w14:textId="77777777" w:rsidR="00BE7688" w:rsidRPr="00476D19" w:rsidRDefault="00BE7688" w:rsidP="00BE7688">
            <w:pPr>
              <w:pStyle w:val="BodyText"/>
              <w:spacing w:after="0" w:line="240" w:lineRule="atLeast"/>
              <w:ind w:right="-131"/>
              <w:jc w:val="both"/>
              <w:rPr>
                <w:rFonts w:cs="Times New Roman"/>
                <w:sz w:val="22"/>
                <w:szCs w:val="22"/>
                <w:lang w:eastAsia="en-US"/>
              </w:rPr>
            </w:pPr>
            <w:r w:rsidRPr="00476D19">
              <w:rPr>
                <w:rFonts w:cs="Times New Roman"/>
                <w:sz w:val="22"/>
                <w:szCs w:val="22"/>
                <w:lang w:eastAsia="en-US"/>
              </w:rPr>
              <w:t>Discount rates</w:t>
            </w:r>
          </w:p>
        </w:tc>
        <w:tc>
          <w:tcPr>
            <w:tcW w:w="984" w:type="pct"/>
            <w:vAlign w:val="bottom"/>
          </w:tcPr>
          <w:p w14:paraId="2CD629A5" w14:textId="4DBE0FBE" w:rsidR="00BE7688" w:rsidRPr="00476D19" w:rsidRDefault="00BE7688" w:rsidP="00BE7688">
            <w:pPr>
              <w:spacing w:line="240" w:lineRule="atLeast"/>
              <w:ind w:right="-8"/>
              <w:jc w:val="center"/>
              <w:rPr>
                <w:rFonts w:cs="Times New Roman"/>
                <w:szCs w:val="22"/>
              </w:rPr>
            </w:pPr>
            <w:r w:rsidRPr="00476D19">
              <w:rPr>
                <w:rFonts w:cs="Times New Roman"/>
                <w:szCs w:val="22"/>
              </w:rPr>
              <w:t>2.41</w:t>
            </w:r>
          </w:p>
        </w:tc>
        <w:tc>
          <w:tcPr>
            <w:tcW w:w="1000" w:type="pct"/>
            <w:vAlign w:val="bottom"/>
          </w:tcPr>
          <w:p w14:paraId="2F087AE1" w14:textId="7213CC2C" w:rsidR="00BE7688" w:rsidRPr="00476D19" w:rsidRDefault="00BE7688" w:rsidP="00BE7688">
            <w:pPr>
              <w:spacing w:line="240" w:lineRule="atLeast"/>
              <w:ind w:right="-8"/>
              <w:jc w:val="center"/>
              <w:rPr>
                <w:rFonts w:cs="Times New Roman"/>
                <w:szCs w:val="22"/>
              </w:rPr>
            </w:pPr>
            <w:r w:rsidRPr="00476D19">
              <w:rPr>
                <w:rFonts w:cs="Times New Roman"/>
                <w:szCs w:val="22"/>
              </w:rPr>
              <w:t>2.41</w:t>
            </w:r>
          </w:p>
        </w:tc>
      </w:tr>
    </w:tbl>
    <w:p w14:paraId="51713BF0" w14:textId="77777777" w:rsidR="00393431" w:rsidRDefault="00393431" w:rsidP="005514B0">
      <w:pPr>
        <w:tabs>
          <w:tab w:val="left" w:pos="900"/>
        </w:tabs>
        <w:spacing w:line="240" w:lineRule="atLeast"/>
        <w:ind w:left="547" w:hanging="7"/>
        <w:jc w:val="both"/>
        <w:rPr>
          <w:rFonts w:cs="Times New Roman"/>
          <w:szCs w:val="22"/>
        </w:rPr>
      </w:pPr>
    </w:p>
    <w:p w14:paraId="799D7CD3" w14:textId="7E3EFCB2" w:rsidR="005514B0" w:rsidRPr="00476D19" w:rsidRDefault="005514B0" w:rsidP="005514B0">
      <w:pPr>
        <w:tabs>
          <w:tab w:val="left" w:pos="900"/>
        </w:tabs>
        <w:spacing w:line="240" w:lineRule="atLeast"/>
        <w:ind w:left="547" w:hanging="7"/>
        <w:jc w:val="both"/>
        <w:rPr>
          <w:rFonts w:cs="Times New Roman"/>
          <w:szCs w:val="22"/>
        </w:rPr>
      </w:pPr>
      <w:r w:rsidRPr="00476D19">
        <w:rPr>
          <w:rFonts w:cs="Times New Roman"/>
          <w:szCs w:val="22"/>
        </w:rPr>
        <w:t>Assumptions regarding future mortality have been based on published statistics and mortality tables.</w:t>
      </w:r>
    </w:p>
    <w:p w14:paraId="20B7B530" w14:textId="6D07FD57" w:rsidR="005514B0" w:rsidRPr="00476D19" w:rsidRDefault="005514B0" w:rsidP="0010395C">
      <w:pPr>
        <w:spacing w:line="240" w:lineRule="atLeast"/>
        <w:jc w:val="thaiDistribute"/>
        <w:rPr>
          <w:rFonts w:cs="Times New Roman"/>
        </w:rPr>
      </w:pPr>
    </w:p>
    <w:p w14:paraId="01167B3C" w14:textId="7BF9B7C5" w:rsidR="005514B0" w:rsidRPr="00476D19" w:rsidRDefault="005514B0" w:rsidP="005514B0">
      <w:pPr>
        <w:tabs>
          <w:tab w:val="left" w:pos="900"/>
        </w:tabs>
        <w:spacing w:line="240" w:lineRule="atLeast"/>
        <w:ind w:left="547" w:hanging="7"/>
        <w:jc w:val="both"/>
        <w:rPr>
          <w:rFonts w:cs="Times New Roman"/>
          <w:szCs w:val="22"/>
        </w:rPr>
      </w:pPr>
      <w:r w:rsidRPr="00476D19">
        <w:rPr>
          <w:rFonts w:cs="Times New Roman"/>
          <w:szCs w:val="22"/>
        </w:rPr>
        <w:t xml:space="preserve">At </w:t>
      </w:r>
      <w:r w:rsidR="00492DBB" w:rsidRPr="00476D19">
        <w:rPr>
          <w:rFonts w:cs="Times New Roman"/>
          <w:szCs w:val="22"/>
        </w:rPr>
        <w:t>3</w:t>
      </w:r>
      <w:r w:rsidR="002B4EDB">
        <w:rPr>
          <w:rFonts w:cs="Times New Roman"/>
          <w:szCs w:val="22"/>
        </w:rPr>
        <w:t xml:space="preserve">0 June 2025, </w:t>
      </w:r>
      <w:r w:rsidRPr="00476D19">
        <w:rPr>
          <w:rFonts w:cs="Times New Roman"/>
          <w:szCs w:val="22"/>
        </w:rPr>
        <w:t xml:space="preserve">the Bank’s weighted-average durations of the defined benefit obligation were </w:t>
      </w:r>
      <w:r w:rsidR="007B4B35">
        <w:rPr>
          <w:rFonts w:cs="Times New Roman"/>
          <w:szCs w:val="22"/>
        </w:rPr>
        <w:t>7.5</w:t>
      </w:r>
      <w:r w:rsidR="00393431">
        <w:rPr>
          <w:rFonts w:cs="Times New Roman"/>
          <w:szCs w:val="22"/>
        </w:rPr>
        <w:t xml:space="preserve"> </w:t>
      </w:r>
      <w:r w:rsidRPr="00476D19">
        <w:rPr>
          <w:rFonts w:cs="Times New Roman"/>
          <w:szCs w:val="22"/>
        </w:rPr>
        <w:t xml:space="preserve">years </w:t>
      </w:r>
      <w:r w:rsidRPr="00476D19">
        <w:rPr>
          <w:rFonts w:cs="Times New Roman"/>
          <w:i/>
          <w:iCs/>
          <w:szCs w:val="22"/>
        </w:rPr>
        <w:t>(</w:t>
      </w:r>
      <w:r w:rsidR="002B4EDB">
        <w:rPr>
          <w:rFonts w:cs="Times New Roman"/>
          <w:i/>
          <w:iCs/>
          <w:szCs w:val="22"/>
        </w:rPr>
        <w:t xml:space="preserve">31 December </w:t>
      </w:r>
      <w:r w:rsidRPr="00476D19">
        <w:rPr>
          <w:rFonts w:cs="Times New Roman"/>
          <w:i/>
          <w:iCs/>
          <w:szCs w:val="22"/>
        </w:rPr>
        <w:t>202</w:t>
      </w:r>
      <w:r w:rsidR="002B4EDB">
        <w:rPr>
          <w:rFonts w:cs="Times New Roman"/>
          <w:i/>
          <w:iCs/>
          <w:szCs w:val="22"/>
        </w:rPr>
        <w:t>4</w:t>
      </w:r>
      <w:r w:rsidRPr="00476D19">
        <w:rPr>
          <w:rFonts w:cs="Times New Roman"/>
          <w:i/>
          <w:iCs/>
          <w:szCs w:val="22"/>
        </w:rPr>
        <w:t xml:space="preserve">: </w:t>
      </w:r>
      <w:r w:rsidR="002B4EDB">
        <w:rPr>
          <w:rFonts w:cs="Times New Roman"/>
          <w:i/>
          <w:iCs/>
          <w:szCs w:val="22"/>
        </w:rPr>
        <w:t>8</w:t>
      </w:r>
      <w:r w:rsidRPr="00476D19">
        <w:rPr>
          <w:rFonts w:cs="Times New Roman"/>
          <w:i/>
          <w:iCs/>
          <w:szCs w:val="22"/>
        </w:rPr>
        <w:t xml:space="preserve"> years)</w:t>
      </w:r>
      <w:r w:rsidRPr="00476D19">
        <w:rPr>
          <w:rFonts w:cs="Times New Roman"/>
          <w:szCs w:val="22"/>
        </w:rPr>
        <w:t>.</w:t>
      </w:r>
    </w:p>
    <w:p w14:paraId="64973672" w14:textId="43E73FE1" w:rsidR="006872AF" w:rsidRPr="00476D19" w:rsidRDefault="006872AF">
      <w:pPr>
        <w:rPr>
          <w:rFonts w:cs="Times New Roman"/>
          <w:b/>
          <w:bCs/>
          <w:i/>
          <w:iCs/>
          <w:szCs w:val="22"/>
          <w:cs/>
        </w:rPr>
      </w:pPr>
    </w:p>
    <w:p w14:paraId="30523B1A" w14:textId="2199485E" w:rsidR="005514B0" w:rsidRPr="00476D19" w:rsidRDefault="005514B0" w:rsidP="005514B0">
      <w:pPr>
        <w:tabs>
          <w:tab w:val="left" w:pos="900"/>
        </w:tabs>
        <w:spacing w:line="240" w:lineRule="atLeast"/>
        <w:ind w:left="547" w:hanging="7"/>
        <w:jc w:val="thaiDistribute"/>
        <w:rPr>
          <w:rFonts w:cs="Times New Roman"/>
          <w:b/>
          <w:bCs/>
          <w:i/>
          <w:iCs/>
          <w:szCs w:val="22"/>
        </w:rPr>
      </w:pPr>
      <w:r w:rsidRPr="00476D19">
        <w:rPr>
          <w:rFonts w:cs="Times New Roman"/>
          <w:b/>
          <w:bCs/>
          <w:i/>
          <w:iCs/>
          <w:szCs w:val="22"/>
        </w:rPr>
        <w:t>Sensitivity analysis</w:t>
      </w:r>
    </w:p>
    <w:p w14:paraId="52D08FE5" w14:textId="77777777" w:rsidR="005514B0" w:rsidRPr="00476D19" w:rsidRDefault="005514B0" w:rsidP="005514B0">
      <w:pPr>
        <w:tabs>
          <w:tab w:val="left" w:pos="900"/>
        </w:tabs>
        <w:spacing w:line="240" w:lineRule="atLeast"/>
        <w:ind w:left="547" w:hanging="7"/>
        <w:jc w:val="thaiDistribute"/>
        <w:rPr>
          <w:rFonts w:cs="Times New Roman"/>
          <w:szCs w:val="22"/>
        </w:rPr>
      </w:pPr>
    </w:p>
    <w:p w14:paraId="5AAB1C31" w14:textId="77777777" w:rsidR="005514B0" w:rsidRPr="00476D19" w:rsidRDefault="005514B0" w:rsidP="005514B0">
      <w:pPr>
        <w:tabs>
          <w:tab w:val="left" w:pos="900"/>
        </w:tabs>
        <w:spacing w:line="240" w:lineRule="atLeast"/>
        <w:ind w:left="547" w:hanging="7"/>
        <w:jc w:val="thaiDistribute"/>
        <w:rPr>
          <w:rFonts w:cs="Times New Roman"/>
          <w:szCs w:val="22"/>
        </w:rPr>
      </w:pPr>
      <w:r w:rsidRPr="00476D19">
        <w:rPr>
          <w:rFonts w:cs="Times New Roman"/>
          <w:szCs w:val="22"/>
        </w:rPr>
        <w:t>Reasonably possible changes at the reporting date to one of the relevant actuarial assumptions, holding other assumptions constant, would have affected the defined benefit obligation by the amounts shown below.</w:t>
      </w:r>
    </w:p>
    <w:p w14:paraId="6571D02E" w14:textId="77777777" w:rsidR="008D6941" w:rsidRPr="00476D19" w:rsidRDefault="008D6941" w:rsidP="008D6941">
      <w:pPr>
        <w:spacing w:line="240" w:lineRule="atLeast"/>
        <w:ind w:left="634" w:right="130"/>
        <w:jc w:val="thaiDistribute"/>
        <w:rPr>
          <w:rFonts w:cs="Times New Roman"/>
        </w:rPr>
      </w:pPr>
    </w:p>
    <w:tbl>
      <w:tblPr>
        <w:tblW w:w="4943" w:type="pct"/>
        <w:tblInd w:w="450" w:type="dxa"/>
        <w:tblLook w:val="0000" w:firstRow="0" w:lastRow="0" w:firstColumn="0" w:lastColumn="0" w:noHBand="0" w:noVBand="0"/>
      </w:tblPr>
      <w:tblGrid>
        <w:gridCol w:w="6662"/>
        <w:gridCol w:w="1402"/>
        <w:gridCol w:w="1432"/>
      </w:tblGrid>
      <w:tr w:rsidR="004062D1" w:rsidRPr="00476D19" w14:paraId="298E9B99" w14:textId="77777777" w:rsidTr="0054422E">
        <w:trPr>
          <w:trHeight w:val="56"/>
        </w:trPr>
        <w:tc>
          <w:tcPr>
            <w:tcW w:w="3508" w:type="pct"/>
            <w:vAlign w:val="bottom"/>
          </w:tcPr>
          <w:p w14:paraId="7C956EEB" w14:textId="77777777" w:rsidR="004062D1" w:rsidRPr="00476D19" w:rsidRDefault="004062D1" w:rsidP="00542CB9">
            <w:pPr>
              <w:pStyle w:val="BodyText"/>
              <w:spacing w:after="0" w:line="240" w:lineRule="atLeast"/>
              <w:ind w:right="-131"/>
              <w:jc w:val="both"/>
              <w:rPr>
                <w:rFonts w:cs="Times New Roman"/>
                <w:sz w:val="22"/>
                <w:szCs w:val="22"/>
                <w:lang w:eastAsia="en-US"/>
              </w:rPr>
            </w:pPr>
          </w:p>
        </w:tc>
        <w:tc>
          <w:tcPr>
            <w:tcW w:w="738" w:type="pct"/>
            <w:vAlign w:val="bottom"/>
          </w:tcPr>
          <w:p w14:paraId="0BCD287B" w14:textId="41E5830E" w:rsidR="004062D1" w:rsidRPr="00476D19" w:rsidRDefault="004062D1" w:rsidP="00542CB9">
            <w:pPr>
              <w:pStyle w:val="BodyText"/>
              <w:spacing w:after="0" w:line="240" w:lineRule="atLeast"/>
              <w:ind w:right="-8"/>
              <w:jc w:val="center"/>
              <w:rPr>
                <w:rFonts w:cs="Times New Roman"/>
                <w:sz w:val="22"/>
                <w:szCs w:val="22"/>
                <w:lang w:eastAsia="en-US"/>
              </w:rPr>
            </w:pPr>
            <w:r w:rsidRPr="00476D19">
              <w:rPr>
                <w:rFonts w:cs="Times New Roman"/>
                <w:sz w:val="22"/>
                <w:szCs w:val="22"/>
                <w:lang w:eastAsia="en-US"/>
              </w:rPr>
              <w:t>Increase</w:t>
            </w:r>
          </w:p>
        </w:tc>
        <w:tc>
          <w:tcPr>
            <w:tcW w:w="754" w:type="pct"/>
            <w:vAlign w:val="bottom"/>
          </w:tcPr>
          <w:p w14:paraId="5896BAF1" w14:textId="4C32B028" w:rsidR="004062D1" w:rsidRPr="00476D19" w:rsidRDefault="004062D1" w:rsidP="00542CB9">
            <w:pPr>
              <w:pStyle w:val="BodyText"/>
              <w:spacing w:after="0" w:line="240" w:lineRule="atLeast"/>
              <w:ind w:right="-8"/>
              <w:jc w:val="center"/>
              <w:rPr>
                <w:rFonts w:cs="Times New Roman"/>
                <w:sz w:val="22"/>
                <w:szCs w:val="22"/>
                <w:lang w:eastAsia="en-US"/>
              </w:rPr>
            </w:pPr>
            <w:r w:rsidRPr="00476D19">
              <w:rPr>
                <w:rFonts w:cs="Times New Roman"/>
                <w:sz w:val="22"/>
                <w:szCs w:val="22"/>
                <w:lang w:eastAsia="en-US"/>
              </w:rPr>
              <w:t>Decrease</w:t>
            </w:r>
          </w:p>
        </w:tc>
      </w:tr>
      <w:tr w:rsidR="004062D1" w:rsidRPr="00476D19" w14:paraId="10282BD4" w14:textId="77777777" w:rsidTr="0054422E">
        <w:tc>
          <w:tcPr>
            <w:tcW w:w="3508" w:type="pct"/>
            <w:vAlign w:val="bottom"/>
          </w:tcPr>
          <w:p w14:paraId="5EF41392" w14:textId="77777777" w:rsidR="004062D1" w:rsidRPr="00476D19" w:rsidRDefault="004062D1" w:rsidP="00542CB9">
            <w:pPr>
              <w:pStyle w:val="BodyText"/>
              <w:spacing w:after="0" w:line="240" w:lineRule="atLeast"/>
              <w:ind w:right="-131"/>
              <w:jc w:val="both"/>
              <w:rPr>
                <w:rFonts w:cs="Times New Roman"/>
                <w:sz w:val="22"/>
                <w:szCs w:val="22"/>
                <w:lang w:eastAsia="en-US"/>
              </w:rPr>
            </w:pPr>
          </w:p>
        </w:tc>
        <w:tc>
          <w:tcPr>
            <w:tcW w:w="1492" w:type="pct"/>
            <w:gridSpan w:val="2"/>
          </w:tcPr>
          <w:p w14:paraId="549FC3D2" w14:textId="249142B0" w:rsidR="004062D1" w:rsidRPr="00476D19" w:rsidRDefault="004062D1" w:rsidP="00542CB9">
            <w:pPr>
              <w:pStyle w:val="BodyText"/>
              <w:spacing w:after="0" w:line="240" w:lineRule="atLeast"/>
              <w:ind w:left="-108" w:right="-153"/>
              <w:jc w:val="center"/>
              <w:rPr>
                <w:rFonts w:cs="Times New Roman"/>
                <w:i/>
                <w:iCs/>
                <w:sz w:val="22"/>
                <w:szCs w:val="22"/>
                <w:lang w:eastAsia="en-US"/>
              </w:rPr>
            </w:pPr>
            <w:r w:rsidRPr="00476D19">
              <w:rPr>
                <w:rFonts w:cs="Times New Roman"/>
                <w:i/>
                <w:iCs/>
                <w:sz w:val="22"/>
                <w:szCs w:val="22"/>
              </w:rPr>
              <w:t>(in thousand Baht)</w:t>
            </w:r>
          </w:p>
        </w:tc>
      </w:tr>
      <w:tr w:rsidR="004062D1" w:rsidRPr="00476D19" w14:paraId="5482E264" w14:textId="77777777" w:rsidTr="0054422E">
        <w:tc>
          <w:tcPr>
            <w:tcW w:w="3508" w:type="pct"/>
            <w:vAlign w:val="bottom"/>
          </w:tcPr>
          <w:p w14:paraId="4EB8F298" w14:textId="11246EAA" w:rsidR="004062D1" w:rsidRPr="00476D19" w:rsidRDefault="000170A3" w:rsidP="00542CB9">
            <w:pPr>
              <w:pStyle w:val="BodyText"/>
              <w:spacing w:after="0" w:line="240" w:lineRule="atLeast"/>
              <w:ind w:right="-131"/>
              <w:jc w:val="both"/>
              <w:rPr>
                <w:rFonts w:cs="Times New Roman"/>
                <w:b/>
                <w:bCs/>
                <w:sz w:val="22"/>
                <w:szCs w:val="22"/>
                <w:lang w:eastAsia="en-US"/>
              </w:rPr>
            </w:pPr>
            <w:r>
              <w:rPr>
                <w:rFonts w:cs="Times New Roman"/>
                <w:b/>
                <w:bCs/>
                <w:sz w:val="22"/>
                <w:szCs w:val="22"/>
                <w:lang w:eastAsia="en-US"/>
              </w:rPr>
              <w:t xml:space="preserve">At </w:t>
            </w:r>
            <w:r w:rsidR="00EE7245">
              <w:rPr>
                <w:rFonts w:cs="Times New Roman"/>
                <w:b/>
                <w:bCs/>
                <w:sz w:val="22"/>
                <w:szCs w:val="22"/>
                <w:lang w:eastAsia="en-US"/>
              </w:rPr>
              <w:t xml:space="preserve">30 June </w:t>
            </w:r>
            <w:r w:rsidR="004062D1" w:rsidRPr="00476D19">
              <w:rPr>
                <w:rFonts w:cs="Times New Roman"/>
                <w:b/>
                <w:bCs/>
                <w:sz w:val="22"/>
                <w:szCs w:val="22"/>
                <w:lang w:eastAsia="en-US"/>
              </w:rPr>
              <w:t>202</w:t>
            </w:r>
            <w:r w:rsidR="00EE7245">
              <w:rPr>
                <w:rFonts w:cs="Times New Roman"/>
                <w:b/>
                <w:bCs/>
                <w:sz w:val="22"/>
                <w:szCs w:val="22"/>
                <w:lang w:eastAsia="en-US"/>
              </w:rPr>
              <w:t>5</w:t>
            </w:r>
          </w:p>
        </w:tc>
        <w:tc>
          <w:tcPr>
            <w:tcW w:w="738" w:type="pct"/>
            <w:vAlign w:val="bottom"/>
          </w:tcPr>
          <w:p w14:paraId="283F9793" w14:textId="77777777" w:rsidR="004062D1" w:rsidRPr="00476D19" w:rsidRDefault="004062D1" w:rsidP="00542CB9">
            <w:pPr>
              <w:spacing w:line="240" w:lineRule="atLeast"/>
              <w:ind w:right="-8"/>
              <w:jc w:val="center"/>
              <w:rPr>
                <w:rFonts w:cs="Times New Roman"/>
                <w:szCs w:val="22"/>
              </w:rPr>
            </w:pPr>
          </w:p>
        </w:tc>
        <w:tc>
          <w:tcPr>
            <w:tcW w:w="754" w:type="pct"/>
            <w:vAlign w:val="bottom"/>
          </w:tcPr>
          <w:p w14:paraId="2AA69A86" w14:textId="77777777" w:rsidR="004062D1" w:rsidRPr="00476D19" w:rsidRDefault="004062D1" w:rsidP="00542CB9">
            <w:pPr>
              <w:spacing w:line="240" w:lineRule="atLeast"/>
              <w:ind w:right="-8"/>
              <w:jc w:val="center"/>
              <w:rPr>
                <w:rFonts w:cs="Times New Roman"/>
                <w:szCs w:val="22"/>
              </w:rPr>
            </w:pPr>
          </w:p>
        </w:tc>
      </w:tr>
      <w:tr w:rsidR="00BE7688" w:rsidRPr="00476D19" w14:paraId="34EB52CC" w14:textId="77777777" w:rsidTr="005A5B33">
        <w:tc>
          <w:tcPr>
            <w:tcW w:w="3508" w:type="pct"/>
            <w:vAlign w:val="bottom"/>
          </w:tcPr>
          <w:p w14:paraId="70262400" w14:textId="3B6483C3" w:rsidR="00BE7688" w:rsidRPr="00476D19" w:rsidRDefault="00BE7688" w:rsidP="00BE7688">
            <w:pPr>
              <w:pStyle w:val="BodyText"/>
              <w:spacing w:after="0" w:line="240" w:lineRule="atLeast"/>
              <w:ind w:right="-131"/>
              <w:jc w:val="both"/>
              <w:rPr>
                <w:rFonts w:cs="Times New Roman"/>
                <w:sz w:val="22"/>
                <w:szCs w:val="22"/>
                <w:lang w:eastAsia="en-US"/>
              </w:rPr>
            </w:pPr>
            <w:r w:rsidRPr="00476D19">
              <w:rPr>
                <w:rFonts w:cs="Times New Roman"/>
                <w:sz w:val="22"/>
                <w:szCs w:val="22"/>
                <w:lang w:eastAsia="en-US"/>
              </w:rPr>
              <w:t xml:space="preserve">Future salary incremental rates </w:t>
            </w:r>
            <w:r w:rsidRPr="00476D19">
              <w:rPr>
                <w:rFonts w:cs="Times New Roman"/>
                <w:sz w:val="22"/>
                <w:szCs w:val="22"/>
              </w:rPr>
              <w:t>(0.5% movement)</w:t>
            </w:r>
          </w:p>
        </w:tc>
        <w:tc>
          <w:tcPr>
            <w:tcW w:w="738" w:type="pct"/>
          </w:tcPr>
          <w:p w14:paraId="024018DA" w14:textId="7776BEF3" w:rsidR="00BE7688" w:rsidRPr="00476D19" w:rsidRDefault="00BE7688" w:rsidP="00BE7688">
            <w:pPr>
              <w:pStyle w:val="acctfourfigures"/>
              <w:tabs>
                <w:tab w:val="clear" w:pos="765"/>
                <w:tab w:val="decimal" w:pos="1064"/>
              </w:tabs>
              <w:spacing w:line="240" w:lineRule="atLeast"/>
              <w:ind w:right="-79"/>
              <w:rPr>
                <w:snapToGrid w:val="0"/>
                <w:szCs w:val="22"/>
                <w:lang w:val="en-US" w:eastAsia="th-TH" w:bidi="th-TH"/>
              </w:rPr>
            </w:pPr>
            <w:r w:rsidRPr="00DE729F">
              <w:t>12,478</w:t>
            </w:r>
          </w:p>
        </w:tc>
        <w:tc>
          <w:tcPr>
            <w:tcW w:w="754" w:type="pct"/>
          </w:tcPr>
          <w:p w14:paraId="7006189E" w14:textId="21886EFC"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DE729F">
              <w:t>(12,255)</w:t>
            </w:r>
          </w:p>
        </w:tc>
      </w:tr>
      <w:tr w:rsidR="00BE7688" w:rsidRPr="00476D19" w14:paraId="2666C13B" w14:textId="77777777" w:rsidTr="005A5B33">
        <w:tc>
          <w:tcPr>
            <w:tcW w:w="3508" w:type="pct"/>
            <w:vAlign w:val="bottom"/>
          </w:tcPr>
          <w:p w14:paraId="5FD1A0B5" w14:textId="3CF02CF3" w:rsidR="00BE7688" w:rsidRPr="00476D19" w:rsidRDefault="00BE7688" w:rsidP="00BE7688">
            <w:pPr>
              <w:pStyle w:val="BodyText"/>
              <w:spacing w:after="0" w:line="240" w:lineRule="atLeast"/>
              <w:ind w:right="-131"/>
              <w:jc w:val="both"/>
              <w:rPr>
                <w:rFonts w:cs="Times New Roman"/>
                <w:sz w:val="22"/>
                <w:szCs w:val="22"/>
                <w:lang w:eastAsia="en-US"/>
              </w:rPr>
            </w:pPr>
            <w:r w:rsidRPr="00476D19">
              <w:rPr>
                <w:rFonts w:cs="Times New Roman"/>
                <w:sz w:val="22"/>
                <w:szCs w:val="22"/>
                <w:lang w:eastAsia="en-US"/>
              </w:rPr>
              <w:t xml:space="preserve">Discount rates </w:t>
            </w:r>
            <w:r w:rsidRPr="00476D19">
              <w:rPr>
                <w:rFonts w:cs="Times New Roman"/>
                <w:sz w:val="22"/>
                <w:szCs w:val="22"/>
              </w:rPr>
              <w:t>(0.5% movement)</w:t>
            </w:r>
          </w:p>
        </w:tc>
        <w:tc>
          <w:tcPr>
            <w:tcW w:w="738" w:type="pct"/>
          </w:tcPr>
          <w:p w14:paraId="080F2CC7" w14:textId="0A167305"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DE729F">
              <w:t>(11,794)</w:t>
            </w:r>
          </w:p>
        </w:tc>
        <w:tc>
          <w:tcPr>
            <w:tcW w:w="754" w:type="pct"/>
          </w:tcPr>
          <w:p w14:paraId="49358CC8" w14:textId="1A474682" w:rsidR="00BE7688" w:rsidRPr="00476D19" w:rsidRDefault="00BE7688" w:rsidP="00BE7688">
            <w:pPr>
              <w:pStyle w:val="acctfourfigures"/>
              <w:tabs>
                <w:tab w:val="clear" w:pos="765"/>
                <w:tab w:val="decimal" w:pos="1064"/>
              </w:tabs>
              <w:spacing w:line="240" w:lineRule="atLeast"/>
              <w:ind w:right="-79"/>
              <w:rPr>
                <w:snapToGrid w:val="0"/>
                <w:szCs w:val="22"/>
                <w:cs/>
                <w:lang w:eastAsia="th-TH" w:bidi="th-TH"/>
              </w:rPr>
            </w:pPr>
            <w:r w:rsidRPr="00DE729F">
              <w:t>12,144</w:t>
            </w:r>
          </w:p>
        </w:tc>
      </w:tr>
      <w:tr w:rsidR="00E079D5" w:rsidRPr="00476D19" w14:paraId="6B00AC41" w14:textId="77777777" w:rsidTr="0054422E">
        <w:tc>
          <w:tcPr>
            <w:tcW w:w="3508" w:type="pct"/>
            <w:vAlign w:val="bottom"/>
          </w:tcPr>
          <w:p w14:paraId="41204326" w14:textId="77777777" w:rsidR="00E079D5" w:rsidRPr="00476D19" w:rsidRDefault="00E079D5" w:rsidP="00E079D5">
            <w:pPr>
              <w:pStyle w:val="BodyText"/>
              <w:spacing w:after="0" w:line="240" w:lineRule="atLeast"/>
              <w:ind w:right="-131"/>
              <w:jc w:val="both"/>
              <w:rPr>
                <w:rFonts w:cs="Times New Roman"/>
                <w:sz w:val="22"/>
                <w:szCs w:val="22"/>
                <w:lang w:eastAsia="en-US"/>
              </w:rPr>
            </w:pPr>
          </w:p>
        </w:tc>
        <w:tc>
          <w:tcPr>
            <w:tcW w:w="738" w:type="pct"/>
            <w:vAlign w:val="bottom"/>
          </w:tcPr>
          <w:p w14:paraId="0DBCCD84" w14:textId="77777777" w:rsidR="00E079D5" w:rsidRPr="00476D19" w:rsidRDefault="00E079D5" w:rsidP="0010395C">
            <w:pPr>
              <w:tabs>
                <w:tab w:val="decimal" w:pos="1064"/>
              </w:tabs>
              <w:spacing w:line="240" w:lineRule="atLeast"/>
              <w:ind w:right="-8"/>
              <w:jc w:val="center"/>
              <w:rPr>
                <w:rFonts w:cs="Times New Roman"/>
                <w:szCs w:val="22"/>
              </w:rPr>
            </w:pPr>
          </w:p>
        </w:tc>
        <w:tc>
          <w:tcPr>
            <w:tcW w:w="754" w:type="pct"/>
            <w:vAlign w:val="bottom"/>
          </w:tcPr>
          <w:p w14:paraId="1F250A16" w14:textId="77777777" w:rsidR="00E079D5" w:rsidRPr="00476D19" w:rsidRDefault="00E079D5" w:rsidP="0010395C">
            <w:pPr>
              <w:tabs>
                <w:tab w:val="decimal" w:pos="1064"/>
              </w:tabs>
              <w:spacing w:line="240" w:lineRule="atLeast"/>
              <w:ind w:right="-8"/>
              <w:jc w:val="center"/>
              <w:rPr>
                <w:rFonts w:cs="Times New Roman"/>
                <w:szCs w:val="22"/>
              </w:rPr>
            </w:pPr>
          </w:p>
        </w:tc>
      </w:tr>
      <w:tr w:rsidR="00492DBB" w:rsidRPr="00476D19" w14:paraId="19CE5A97" w14:textId="77777777" w:rsidTr="0054422E">
        <w:tc>
          <w:tcPr>
            <w:tcW w:w="3508" w:type="pct"/>
            <w:vAlign w:val="bottom"/>
          </w:tcPr>
          <w:p w14:paraId="59FA0E04" w14:textId="28BAD3A3" w:rsidR="00492DBB" w:rsidRPr="00476D19" w:rsidRDefault="000170A3" w:rsidP="00492DBB">
            <w:pPr>
              <w:pStyle w:val="BodyText"/>
              <w:spacing w:after="0" w:line="240" w:lineRule="atLeast"/>
              <w:ind w:right="-131"/>
              <w:jc w:val="both"/>
              <w:rPr>
                <w:rFonts w:cs="Times New Roman"/>
                <w:sz w:val="22"/>
                <w:szCs w:val="22"/>
                <w:lang w:eastAsia="en-US"/>
              </w:rPr>
            </w:pPr>
            <w:r>
              <w:rPr>
                <w:rFonts w:cs="Times New Roman"/>
                <w:b/>
                <w:bCs/>
                <w:sz w:val="22"/>
                <w:szCs w:val="22"/>
                <w:lang w:eastAsia="en-US"/>
              </w:rPr>
              <w:t xml:space="preserve">At </w:t>
            </w:r>
            <w:r w:rsidR="00EE7245">
              <w:rPr>
                <w:rFonts w:cs="Times New Roman"/>
                <w:b/>
                <w:bCs/>
                <w:sz w:val="22"/>
                <w:szCs w:val="22"/>
                <w:lang w:eastAsia="en-US"/>
              </w:rPr>
              <w:t xml:space="preserve">31 December </w:t>
            </w:r>
            <w:r w:rsidR="00492DBB" w:rsidRPr="00476D19">
              <w:rPr>
                <w:rFonts w:cs="Times New Roman"/>
                <w:b/>
                <w:bCs/>
                <w:sz w:val="22"/>
                <w:szCs w:val="22"/>
                <w:lang w:eastAsia="en-US"/>
              </w:rPr>
              <w:t>202</w:t>
            </w:r>
            <w:r w:rsidR="00EE7245">
              <w:rPr>
                <w:rFonts w:cs="Times New Roman"/>
                <w:b/>
                <w:bCs/>
                <w:sz w:val="22"/>
                <w:szCs w:val="22"/>
                <w:lang w:eastAsia="en-US"/>
              </w:rPr>
              <w:t>4</w:t>
            </w:r>
          </w:p>
        </w:tc>
        <w:tc>
          <w:tcPr>
            <w:tcW w:w="738" w:type="pct"/>
            <w:vAlign w:val="bottom"/>
          </w:tcPr>
          <w:p w14:paraId="68F8A2C4" w14:textId="77777777" w:rsidR="00492DBB" w:rsidRPr="00476D19" w:rsidRDefault="00492DBB" w:rsidP="00492DBB">
            <w:pPr>
              <w:tabs>
                <w:tab w:val="decimal" w:pos="1064"/>
              </w:tabs>
              <w:spacing w:line="240" w:lineRule="atLeast"/>
              <w:ind w:right="-8"/>
              <w:jc w:val="center"/>
              <w:rPr>
                <w:rFonts w:cs="Times New Roman"/>
                <w:szCs w:val="22"/>
              </w:rPr>
            </w:pPr>
          </w:p>
        </w:tc>
        <w:tc>
          <w:tcPr>
            <w:tcW w:w="754" w:type="pct"/>
            <w:vAlign w:val="bottom"/>
          </w:tcPr>
          <w:p w14:paraId="258927F3" w14:textId="77777777" w:rsidR="00492DBB" w:rsidRPr="00476D19" w:rsidRDefault="00492DBB" w:rsidP="00492DBB">
            <w:pPr>
              <w:tabs>
                <w:tab w:val="decimal" w:pos="1064"/>
              </w:tabs>
              <w:spacing w:line="240" w:lineRule="atLeast"/>
              <w:ind w:right="-8"/>
              <w:jc w:val="center"/>
              <w:rPr>
                <w:rFonts w:cs="Times New Roman"/>
                <w:szCs w:val="22"/>
              </w:rPr>
            </w:pPr>
          </w:p>
        </w:tc>
      </w:tr>
      <w:tr w:rsidR="00EE7245" w:rsidRPr="00476D19" w14:paraId="6B2B953C" w14:textId="77777777" w:rsidTr="0054422E">
        <w:tc>
          <w:tcPr>
            <w:tcW w:w="3508" w:type="pct"/>
            <w:vAlign w:val="bottom"/>
          </w:tcPr>
          <w:p w14:paraId="1C760702" w14:textId="68310383" w:rsidR="00EE7245" w:rsidRPr="00476D19" w:rsidRDefault="00EE7245" w:rsidP="00EE7245">
            <w:pPr>
              <w:pStyle w:val="BodyText"/>
              <w:spacing w:after="0" w:line="240" w:lineRule="atLeast"/>
              <w:ind w:right="-131"/>
              <w:jc w:val="both"/>
              <w:rPr>
                <w:rFonts w:cs="Times New Roman"/>
                <w:sz w:val="22"/>
                <w:szCs w:val="22"/>
                <w:lang w:eastAsia="en-US"/>
              </w:rPr>
            </w:pPr>
            <w:r w:rsidRPr="00476D19">
              <w:rPr>
                <w:rFonts w:cs="Times New Roman"/>
                <w:sz w:val="22"/>
                <w:szCs w:val="22"/>
                <w:lang w:eastAsia="en-US"/>
              </w:rPr>
              <w:t xml:space="preserve">Future salary incremental rates </w:t>
            </w:r>
            <w:r w:rsidRPr="00476D19">
              <w:rPr>
                <w:rFonts w:cs="Times New Roman"/>
                <w:sz w:val="22"/>
                <w:szCs w:val="22"/>
              </w:rPr>
              <w:t>(0.5% movement)</w:t>
            </w:r>
          </w:p>
        </w:tc>
        <w:tc>
          <w:tcPr>
            <w:tcW w:w="738" w:type="pct"/>
            <w:vAlign w:val="bottom"/>
          </w:tcPr>
          <w:p w14:paraId="76F79B62" w14:textId="079E57EF" w:rsidR="00EE7245" w:rsidRPr="00476D19" w:rsidRDefault="00EE7245" w:rsidP="00EE7245">
            <w:pPr>
              <w:pStyle w:val="acctfourfigures"/>
              <w:tabs>
                <w:tab w:val="clear" w:pos="765"/>
                <w:tab w:val="decimal" w:pos="1064"/>
              </w:tabs>
              <w:spacing w:line="240" w:lineRule="atLeast"/>
              <w:ind w:right="-79"/>
              <w:rPr>
                <w:snapToGrid w:val="0"/>
                <w:szCs w:val="22"/>
                <w:lang w:eastAsia="th-TH"/>
              </w:rPr>
            </w:pPr>
            <w:r w:rsidRPr="00476D19">
              <w:rPr>
                <w:snapToGrid w:val="0"/>
                <w:szCs w:val="22"/>
                <w:lang w:val="en-US" w:eastAsia="th-TH" w:bidi="th-TH"/>
              </w:rPr>
              <w:t>11,262</w:t>
            </w:r>
          </w:p>
        </w:tc>
        <w:tc>
          <w:tcPr>
            <w:tcW w:w="754" w:type="pct"/>
            <w:vAlign w:val="bottom"/>
          </w:tcPr>
          <w:p w14:paraId="1410FFA2" w14:textId="7BA989F3" w:rsidR="00EE7245" w:rsidRPr="00476D19" w:rsidRDefault="00EE7245" w:rsidP="00EE7245">
            <w:pPr>
              <w:pStyle w:val="acctfourfigures"/>
              <w:tabs>
                <w:tab w:val="clear" w:pos="765"/>
                <w:tab w:val="decimal" w:pos="1064"/>
              </w:tabs>
              <w:spacing w:line="240" w:lineRule="atLeast"/>
              <w:ind w:right="-79"/>
              <w:rPr>
                <w:snapToGrid w:val="0"/>
                <w:szCs w:val="22"/>
                <w:lang w:eastAsia="th-TH"/>
              </w:rPr>
            </w:pPr>
            <w:r w:rsidRPr="00476D19">
              <w:rPr>
                <w:snapToGrid w:val="0"/>
                <w:szCs w:val="22"/>
                <w:lang w:eastAsia="th-TH"/>
              </w:rPr>
              <w:t>(11,090)</w:t>
            </w:r>
          </w:p>
        </w:tc>
      </w:tr>
      <w:tr w:rsidR="00EE7245" w:rsidRPr="00476D19" w14:paraId="706E9B35" w14:textId="77777777" w:rsidTr="0054422E">
        <w:tc>
          <w:tcPr>
            <w:tcW w:w="3508" w:type="pct"/>
            <w:vAlign w:val="bottom"/>
          </w:tcPr>
          <w:p w14:paraId="0208FF29" w14:textId="49EB209F" w:rsidR="00EE7245" w:rsidRPr="00476D19" w:rsidRDefault="00EE7245" w:rsidP="00EE7245">
            <w:pPr>
              <w:pStyle w:val="BodyText"/>
              <w:spacing w:after="0" w:line="240" w:lineRule="atLeast"/>
              <w:ind w:right="-131"/>
              <w:jc w:val="both"/>
              <w:rPr>
                <w:rFonts w:cs="Times New Roman"/>
                <w:sz w:val="22"/>
                <w:szCs w:val="22"/>
                <w:lang w:eastAsia="en-US"/>
              </w:rPr>
            </w:pPr>
            <w:r w:rsidRPr="00476D19">
              <w:rPr>
                <w:rFonts w:cs="Times New Roman"/>
                <w:sz w:val="22"/>
                <w:szCs w:val="22"/>
                <w:lang w:eastAsia="en-US"/>
              </w:rPr>
              <w:t xml:space="preserve">Discount rates </w:t>
            </w:r>
            <w:r w:rsidRPr="00476D19">
              <w:rPr>
                <w:rFonts w:cs="Times New Roman"/>
                <w:sz w:val="22"/>
                <w:szCs w:val="22"/>
              </w:rPr>
              <w:t>(0.5% movement)</w:t>
            </w:r>
          </w:p>
        </w:tc>
        <w:tc>
          <w:tcPr>
            <w:tcW w:w="738" w:type="pct"/>
            <w:vAlign w:val="bottom"/>
          </w:tcPr>
          <w:p w14:paraId="2E316BC9" w14:textId="6A1BB635" w:rsidR="00EE7245" w:rsidRPr="00476D19" w:rsidRDefault="00EE7245" w:rsidP="00EE7245">
            <w:pPr>
              <w:pStyle w:val="acctfourfigures"/>
              <w:tabs>
                <w:tab w:val="clear" w:pos="765"/>
                <w:tab w:val="decimal" w:pos="1064"/>
              </w:tabs>
              <w:spacing w:line="240" w:lineRule="atLeast"/>
              <w:ind w:right="-79"/>
              <w:rPr>
                <w:snapToGrid w:val="0"/>
                <w:szCs w:val="22"/>
                <w:lang w:eastAsia="th-TH"/>
              </w:rPr>
            </w:pPr>
            <w:r w:rsidRPr="00476D19">
              <w:rPr>
                <w:snapToGrid w:val="0"/>
                <w:szCs w:val="22"/>
                <w:lang w:eastAsia="th-TH"/>
              </w:rPr>
              <w:t>(11,309)</w:t>
            </w:r>
          </w:p>
        </w:tc>
        <w:tc>
          <w:tcPr>
            <w:tcW w:w="754" w:type="pct"/>
            <w:vAlign w:val="bottom"/>
          </w:tcPr>
          <w:p w14:paraId="3900D816" w14:textId="1CA86CCA" w:rsidR="00EE7245" w:rsidRPr="00476D19" w:rsidRDefault="00EE7245" w:rsidP="00EE7245">
            <w:pPr>
              <w:pStyle w:val="acctfourfigures"/>
              <w:tabs>
                <w:tab w:val="clear" w:pos="765"/>
                <w:tab w:val="decimal" w:pos="1064"/>
              </w:tabs>
              <w:spacing w:line="240" w:lineRule="atLeast"/>
              <w:ind w:right="-79"/>
              <w:rPr>
                <w:snapToGrid w:val="0"/>
                <w:szCs w:val="22"/>
                <w:lang w:eastAsia="th-TH"/>
              </w:rPr>
            </w:pPr>
            <w:r w:rsidRPr="00476D19">
              <w:rPr>
                <w:snapToGrid w:val="0"/>
                <w:szCs w:val="22"/>
                <w:lang w:eastAsia="th-TH"/>
              </w:rPr>
              <w:t>11,599</w:t>
            </w:r>
          </w:p>
        </w:tc>
      </w:tr>
      <w:tr w:rsidR="00EE7245" w:rsidRPr="00476D19" w14:paraId="6FDADA83" w14:textId="77777777" w:rsidTr="0054422E">
        <w:tc>
          <w:tcPr>
            <w:tcW w:w="3508" w:type="pct"/>
            <w:vAlign w:val="bottom"/>
          </w:tcPr>
          <w:p w14:paraId="3A48DBE2" w14:textId="77777777" w:rsidR="00EE7245" w:rsidRPr="00476D19" w:rsidRDefault="00EE7245" w:rsidP="00EE7245">
            <w:pPr>
              <w:pStyle w:val="BodyText"/>
              <w:spacing w:after="0" w:line="240" w:lineRule="atLeast"/>
              <w:ind w:right="-131"/>
              <w:jc w:val="both"/>
              <w:rPr>
                <w:rFonts w:cs="Times New Roman"/>
                <w:sz w:val="22"/>
                <w:szCs w:val="22"/>
                <w:lang w:eastAsia="en-US"/>
              </w:rPr>
            </w:pPr>
          </w:p>
        </w:tc>
        <w:tc>
          <w:tcPr>
            <w:tcW w:w="738" w:type="pct"/>
            <w:vAlign w:val="bottom"/>
          </w:tcPr>
          <w:p w14:paraId="18283C61" w14:textId="77777777" w:rsidR="00EE7245" w:rsidRPr="00476D19" w:rsidRDefault="00EE7245" w:rsidP="00EE7245">
            <w:pPr>
              <w:pStyle w:val="acctfourfigures"/>
              <w:tabs>
                <w:tab w:val="clear" w:pos="765"/>
                <w:tab w:val="decimal" w:pos="1064"/>
              </w:tabs>
              <w:spacing w:line="240" w:lineRule="atLeast"/>
              <w:ind w:right="-79"/>
              <w:rPr>
                <w:snapToGrid w:val="0"/>
                <w:szCs w:val="22"/>
                <w:lang w:eastAsia="th-TH"/>
              </w:rPr>
            </w:pPr>
          </w:p>
        </w:tc>
        <w:tc>
          <w:tcPr>
            <w:tcW w:w="754" w:type="pct"/>
            <w:vAlign w:val="bottom"/>
          </w:tcPr>
          <w:p w14:paraId="5AA10F75" w14:textId="77777777" w:rsidR="00EE7245" w:rsidRPr="00476D19" w:rsidRDefault="00EE7245" w:rsidP="00EE7245">
            <w:pPr>
              <w:pStyle w:val="acctfourfigures"/>
              <w:tabs>
                <w:tab w:val="clear" w:pos="765"/>
                <w:tab w:val="decimal" w:pos="1064"/>
              </w:tabs>
              <w:spacing w:line="240" w:lineRule="atLeast"/>
              <w:ind w:right="-79"/>
              <w:rPr>
                <w:snapToGrid w:val="0"/>
                <w:szCs w:val="22"/>
                <w:lang w:eastAsia="th-TH"/>
              </w:rPr>
            </w:pPr>
          </w:p>
        </w:tc>
      </w:tr>
    </w:tbl>
    <w:p w14:paraId="497F1966" w14:textId="05DA9531" w:rsidR="00E079D5" w:rsidRPr="00476D19" w:rsidRDefault="00E079D5" w:rsidP="00662860">
      <w:pPr>
        <w:pStyle w:val="Heading1"/>
        <w:numPr>
          <w:ilvl w:val="0"/>
          <w:numId w:val="6"/>
        </w:numPr>
        <w:spacing w:before="0" w:line="240" w:lineRule="atLeast"/>
        <w:ind w:left="540" w:hanging="540"/>
        <w:rPr>
          <w:rFonts w:cs="Times New Roman"/>
          <w:b w:val="0"/>
          <w:bCs w:val="0"/>
          <w:u w:val="none"/>
          <w:lang w:val="en-GB"/>
        </w:rPr>
      </w:pPr>
      <w:r w:rsidRPr="00476D19">
        <w:rPr>
          <w:rFonts w:cs="Times New Roman"/>
          <w:u w:val="none"/>
          <w:lang w:val="en-GB"/>
        </w:rPr>
        <w:t>Other liabilities</w:t>
      </w:r>
      <w:r w:rsidRPr="00476D19">
        <w:rPr>
          <w:rFonts w:cs="Times New Roman"/>
          <w:b w:val="0"/>
          <w:bCs w:val="0"/>
          <w:u w:val="none"/>
          <w:lang w:val="en-GB"/>
        </w:rPr>
        <w:tab/>
      </w:r>
    </w:p>
    <w:p w14:paraId="2BFE2AB5" w14:textId="77777777" w:rsidR="00E079D5" w:rsidRPr="00476D19" w:rsidRDefault="00E079D5" w:rsidP="00E079D5">
      <w:pPr>
        <w:rPr>
          <w:rFonts w:cs="Times New Roman"/>
        </w:rPr>
      </w:pPr>
    </w:p>
    <w:tbl>
      <w:tblPr>
        <w:tblW w:w="9495" w:type="dxa"/>
        <w:tblInd w:w="450" w:type="dxa"/>
        <w:tblLayout w:type="fixed"/>
        <w:tblCellMar>
          <w:left w:w="115" w:type="dxa"/>
          <w:right w:w="115" w:type="dxa"/>
        </w:tblCellMar>
        <w:tblLook w:val="0000" w:firstRow="0" w:lastRow="0" w:firstColumn="0" w:lastColumn="0" w:noHBand="0" w:noVBand="0"/>
      </w:tblPr>
      <w:tblGrid>
        <w:gridCol w:w="5877"/>
        <w:gridCol w:w="774"/>
        <w:gridCol w:w="1404"/>
        <w:gridCol w:w="1440"/>
      </w:tblGrid>
      <w:tr w:rsidR="00EE7245" w:rsidRPr="00476D19" w14:paraId="2519E07A" w14:textId="77777777" w:rsidTr="0054422E">
        <w:trPr>
          <w:trHeight w:val="20"/>
        </w:trPr>
        <w:tc>
          <w:tcPr>
            <w:tcW w:w="5877" w:type="dxa"/>
            <w:tcBorders>
              <w:top w:val="nil"/>
              <w:left w:val="nil"/>
              <w:bottom w:val="nil"/>
              <w:right w:val="nil"/>
            </w:tcBorders>
            <w:vAlign w:val="bottom"/>
          </w:tcPr>
          <w:p w14:paraId="50B934A0" w14:textId="77777777" w:rsidR="00EE7245" w:rsidRPr="00476D19" w:rsidRDefault="00EE7245" w:rsidP="00EE7245">
            <w:pPr>
              <w:spacing w:line="240" w:lineRule="atLeast"/>
              <w:jc w:val="center"/>
              <w:rPr>
                <w:rFonts w:cs="Times New Roman"/>
                <w:szCs w:val="22"/>
              </w:rPr>
            </w:pPr>
          </w:p>
        </w:tc>
        <w:tc>
          <w:tcPr>
            <w:tcW w:w="774" w:type="dxa"/>
            <w:tcBorders>
              <w:top w:val="nil"/>
              <w:left w:val="nil"/>
              <w:right w:val="nil"/>
            </w:tcBorders>
          </w:tcPr>
          <w:p w14:paraId="4D7326A4" w14:textId="77777777" w:rsidR="00EE7245" w:rsidRDefault="00EE7245" w:rsidP="00EE7245">
            <w:pPr>
              <w:spacing w:line="240" w:lineRule="atLeast"/>
              <w:ind w:left="-125" w:right="-119"/>
              <w:jc w:val="center"/>
              <w:rPr>
                <w:rFonts w:cs="Times New Roman"/>
                <w:i/>
                <w:iCs/>
                <w:szCs w:val="22"/>
              </w:rPr>
            </w:pPr>
          </w:p>
          <w:p w14:paraId="7A26D7B5" w14:textId="59131E02" w:rsidR="00EE7245" w:rsidRPr="00476D19" w:rsidRDefault="00EE7245" w:rsidP="00EE7245">
            <w:pPr>
              <w:spacing w:line="240" w:lineRule="atLeast"/>
              <w:ind w:left="-125" w:right="-119"/>
              <w:jc w:val="center"/>
              <w:rPr>
                <w:rFonts w:cs="Times New Roman"/>
                <w:szCs w:val="22"/>
              </w:rPr>
            </w:pPr>
            <w:r w:rsidRPr="00476D19">
              <w:rPr>
                <w:rFonts w:cs="Times New Roman"/>
                <w:i/>
                <w:iCs/>
                <w:szCs w:val="22"/>
              </w:rPr>
              <w:t>Note</w:t>
            </w:r>
          </w:p>
        </w:tc>
        <w:tc>
          <w:tcPr>
            <w:tcW w:w="1404" w:type="dxa"/>
            <w:tcBorders>
              <w:top w:val="nil"/>
              <w:left w:val="nil"/>
              <w:right w:val="nil"/>
            </w:tcBorders>
            <w:vAlign w:val="bottom"/>
          </w:tcPr>
          <w:p w14:paraId="6EEEF778" w14:textId="77777777" w:rsidR="00EE7245" w:rsidRPr="000170A3" w:rsidRDefault="00EE7245" w:rsidP="00EE7245">
            <w:pPr>
              <w:overflowPunct w:val="0"/>
              <w:autoSpaceDE w:val="0"/>
              <w:autoSpaceDN w:val="0"/>
              <w:adjustRightInd w:val="0"/>
              <w:spacing w:line="240" w:lineRule="atLeast"/>
              <w:ind w:left="252" w:hanging="252"/>
              <w:jc w:val="center"/>
              <w:textAlignment w:val="baseline"/>
              <w:rPr>
                <w:rFonts w:cs="Times New Roman"/>
                <w:szCs w:val="22"/>
              </w:rPr>
            </w:pPr>
            <w:r w:rsidRPr="000170A3">
              <w:rPr>
                <w:rFonts w:cs="Times New Roman"/>
                <w:szCs w:val="22"/>
              </w:rPr>
              <w:t xml:space="preserve">30 June </w:t>
            </w:r>
          </w:p>
          <w:p w14:paraId="57171763" w14:textId="6098A124" w:rsidR="00EE7245" w:rsidRPr="000170A3" w:rsidRDefault="00EE7245" w:rsidP="00EE7245">
            <w:pPr>
              <w:spacing w:line="240" w:lineRule="atLeast"/>
              <w:ind w:right="12"/>
              <w:jc w:val="center"/>
              <w:rPr>
                <w:rFonts w:cs="Times New Roman"/>
                <w:szCs w:val="22"/>
                <w:cs/>
              </w:rPr>
            </w:pPr>
            <w:r w:rsidRPr="000170A3">
              <w:rPr>
                <w:rFonts w:cs="Times New Roman"/>
                <w:szCs w:val="22"/>
              </w:rPr>
              <w:t>2025</w:t>
            </w:r>
          </w:p>
        </w:tc>
        <w:tc>
          <w:tcPr>
            <w:tcW w:w="1440" w:type="dxa"/>
            <w:tcBorders>
              <w:top w:val="nil"/>
              <w:left w:val="nil"/>
              <w:right w:val="nil"/>
            </w:tcBorders>
            <w:vAlign w:val="bottom"/>
          </w:tcPr>
          <w:p w14:paraId="4D6CE463" w14:textId="77777777" w:rsidR="00EE7245" w:rsidRPr="000170A3" w:rsidRDefault="00EE7245" w:rsidP="00EE7245">
            <w:pPr>
              <w:pStyle w:val="BodyText"/>
              <w:spacing w:after="0" w:line="240" w:lineRule="atLeast"/>
              <w:ind w:right="-8"/>
              <w:jc w:val="center"/>
              <w:rPr>
                <w:rFonts w:cs="Times New Roman"/>
                <w:sz w:val="22"/>
                <w:szCs w:val="22"/>
              </w:rPr>
            </w:pPr>
            <w:r w:rsidRPr="000170A3">
              <w:rPr>
                <w:rFonts w:cs="Times New Roman"/>
                <w:sz w:val="22"/>
                <w:szCs w:val="22"/>
              </w:rPr>
              <w:t xml:space="preserve">31 December </w:t>
            </w:r>
          </w:p>
          <w:p w14:paraId="2BE902B7" w14:textId="658276C4" w:rsidR="00EE7245" w:rsidRPr="000170A3" w:rsidRDefault="00EE7245" w:rsidP="00EE7245">
            <w:pPr>
              <w:spacing w:line="240" w:lineRule="atLeast"/>
              <w:ind w:right="12"/>
              <w:jc w:val="center"/>
              <w:rPr>
                <w:rFonts w:cs="Times New Roman"/>
                <w:szCs w:val="22"/>
                <w:cs/>
                <w:lang w:val="en-GB"/>
              </w:rPr>
            </w:pPr>
            <w:r w:rsidRPr="000170A3">
              <w:rPr>
                <w:rFonts w:cs="Times New Roman"/>
                <w:szCs w:val="22"/>
              </w:rPr>
              <w:t>2024</w:t>
            </w:r>
          </w:p>
        </w:tc>
      </w:tr>
      <w:tr w:rsidR="00EE7245" w:rsidRPr="00476D19" w14:paraId="01D42708" w14:textId="77777777" w:rsidTr="0054422E">
        <w:trPr>
          <w:trHeight w:val="20"/>
        </w:trPr>
        <w:tc>
          <w:tcPr>
            <w:tcW w:w="5877" w:type="dxa"/>
            <w:tcBorders>
              <w:top w:val="nil"/>
              <w:left w:val="nil"/>
              <w:bottom w:val="nil"/>
              <w:right w:val="nil"/>
            </w:tcBorders>
            <w:vAlign w:val="bottom"/>
          </w:tcPr>
          <w:p w14:paraId="6CC5726C" w14:textId="77777777" w:rsidR="00EE7245" w:rsidRPr="00476D19" w:rsidRDefault="00EE7245" w:rsidP="00EE7245">
            <w:pPr>
              <w:tabs>
                <w:tab w:val="left" w:pos="1260"/>
              </w:tabs>
              <w:spacing w:line="240" w:lineRule="atLeast"/>
              <w:jc w:val="both"/>
              <w:rPr>
                <w:rFonts w:cs="Times New Roman"/>
                <w:szCs w:val="22"/>
                <w:cs/>
                <w:lang w:val="en-GB"/>
              </w:rPr>
            </w:pPr>
          </w:p>
        </w:tc>
        <w:tc>
          <w:tcPr>
            <w:tcW w:w="774" w:type="dxa"/>
            <w:tcBorders>
              <w:left w:val="nil"/>
              <w:right w:val="nil"/>
            </w:tcBorders>
          </w:tcPr>
          <w:p w14:paraId="54905B8C" w14:textId="77777777" w:rsidR="00EE7245" w:rsidRPr="00476D19" w:rsidRDefault="00EE7245" w:rsidP="00EE7245">
            <w:pPr>
              <w:spacing w:line="240" w:lineRule="atLeast"/>
              <w:ind w:left="-125" w:right="-119"/>
              <w:jc w:val="center"/>
              <w:rPr>
                <w:rFonts w:cs="Times New Roman"/>
                <w:i/>
                <w:iCs/>
                <w:szCs w:val="22"/>
              </w:rPr>
            </w:pPr>
          </w:p>
        </w:tc>
        <w:tc>
          <w:tcPr>
            <w:tcW w:w="2844" w:type="dxa"/>
            <w:gridSpan w:val="2"/>
            <w:tcBorders>
              <w:left w:val="nil"/>
              <w:right w:val="nil"/>
            </w:tcBorders>
            <w:vAlign w:val="bottom"/>
          </w:tcPr>
          <w:p w14:paraId="6DC38BB9" w14:textId="7FD2C9B0" w:rsidR="00EE7245" w:rsidRPr="00476D19" w:rsidRDefault="00EE7245" w:rsidP="00EE7245">
            <w:pPr>
              <w:spacing w:line="240" w:lineRule="atLeast"/>
              <w:ind w:right="-43"/>
              <w:jc w:val="center"/>
              <w:rPr>
                <w:rFonts w:cs="Times New Roman"/>
                <w:i/>
                <w:iCs/>
                <w:szCs w:val="22"/>
              </w:rPr>
            </w:pPr>
            <w:r w:rsidRPr="00476D19">
              <w:rPr>
                <w:rFonts w:cs="Times New Roman"/>
                <w:i/>
                <w:iCs/>
                <w:szCs w:val="22"/>
              </w:rPr>
              <w:t>(in thousand Baht)</w:t>
            </w:r>
          </w:p>
        </w:tc>
      </w:tr>
      <w:tr w:rsidR="00BE7688" w:rsidRPr="00476D19" w14:paraId="011D7E91" w14:textId="77777777" w:rsidTr="00B71EC0">
        <w:trPr>
          <w:trHeight w:val="20"/>
        </w:trPr>
        <w:tc>
          <w:tcPr>
            <w:tcW w:w="5877" w:type="dxa"/>
            <w:tcBorders>
              <w:top w:val="nil"/>
              <w:left w:val="nil"/>
              <w:bottom w:val="nil"/>
              <w:right w:val="nil"/>
            </w:tcBorders>
            <w:vAlign w:val="bottom"/>
          </w:tcPr>
          <w:p w14:paraId="11047BB9" w14:textId="77777777" w:rsidR="00BE7688" w:rsidRPr="00476D19" w:rsidRDefault="00BE7688" w:rsidP="00BE7688">
            <w:pPr>
              <w:tabs>
                <w:tab w:val="left" w:pos="1260"/>
              </w:tabs>
              <w:spacing w:line="240" w:lineRule="atLeast"/>
              <w:jc w:val="both"/>
              <w:rPr>
                <w:rFonts w:cs="Times New Roman"/>
                <w:szCs w:val="22"/>
              </w:rPr>
            </w:pPr>
            <w:r w:rsidRPr="00476D19">
              <w:rPr>
                <w:rFonts w:cs="Times New Roman"/>
                <w:szCs w:val="22"/>
                <w:lang w:val="en-GB"/>
              </w:rPr>
              <w:t xml:space="preserve">Suspense accounts - creditors </w:t>
            </w:r>
          </w:p>
        </w:tc>
        <w:tc>
          <w:tcPr>
            <w:tcW w:w="774" w:type="dxa"/>
            <w:tcBorders>
              <w:left w:val="nil"/>
              <w:right w:val="nil"/>
            </w:tcBorders>
          </w:tcPr>
          <w:p w14:paraId="0C48FE10" w14:textId="77777777" w:rsidR="00BE7688" w:rsidRPr="00476D19" w:rsidRDefault="00BE7688" w:rsidP="00BE7688">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tcPr>
          <w:p w14:paraId="740B27D1" w14:textId="60378FA0"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CC47F4">
              <w:t>590,897</w:t>
            </w:r>
          </w:p>
        </w:tc>
        <w:tc>
          <w:tcPr>
            <w:tcW w:w="1440" w:type="dxa"/>
            <w:tcBorders>
              <w:left w:val="nil"/>
              <w:right w:val="nil"/>
            </w:tcBorders>
            <w:vAlign w:val="bottom"/>
          </w:tcPr>
          <w:p w14:paraId="6B03854B" w14:textId="4CE997B2"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476D19">
              <w:rPr>
                <w:snapToGrid w:val="0"/>
                <w:szCs w:val="22"/>
                <w:lang w:eastAsia="th-TH"/>
              </w:rPr>
              <w:t>277,478</w:t>
            </w:r>
          </w:p>
        </w:tc>
      </w:tr>
      <w:tr w:rsidR="00BE7688" w:rsidRPr="00476D19" w14:paraId="438E252C" w14:textId="77777777" w:rsidTr="00B71EC0">
        <w:trPr>
          <w:trHeight w:val="20"/>
        </w:trPr>
        <w:tc>
          <w:tcPr>
            <w:tcW w:w="5877" w:type="dxa"/>
            <w:tcBorders>
              <w:top w:val="nil"/>
              <w:left w:val="nil"/>
              <w:bottom w:val="nil"/>
              <w:right w:val="nil"/>
            </w:tcBorders>
            <w:vAlign w:val="bottom"/>
          </w:tcPr>
          <w:p w14:paraId="7675DB7D" w14:textId="77777777" w:rsidR="00BE7688" w:rsidRPr="00166562" w:rsidRDefault="00BE7688" w:rsidP="00BE7688">
            <w:pPr>
              <w:tabs>
                <w:tab w:val="left" w:pos="1260"/>
              </w:tabs>
              <w:spacing w:line="240" w:lineRule="atLeast"/>
              <w:ind w:left="222" w:hanging="222"/>
              <w:rPr>
                <w:rFonts w:cs="Times New Roman"/>
                <w:szCs w:val="22"/>
                <w:lang w:val="en-GB"/>
              </w:rPr>
            </w:pPr>
            <w:r w:rsidRPr="00166562">
              <w:rPr>
                <w:rFonts w:cs="Times New Roman"/>
                <w:szCs w:val="22"/>
              </w:rPr>
              <w:t>Collateral payables under the Credit Support Annex agreements</w:t>
            </w:r>
          </w:p>
        </w:tc>
        <w:tc>
          <w:tcPr>
            <w:tcW w:w="774" w:type="dxa"/>
            <w:tcBorders>
              <w:left w:val="nil"/>
              <w:right w:val="nil"/>
            </w:tcBorders>
          </w:tcPr>
          <w:p w14:paraId="145186DE" w14:textId="77777777" w:rsidR="00BE7688" w:rsidRPr="00476D19" w:rsidRDefault="00BE7688" w:rsidP="00BE7688">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tcPr>
          <w:p w14:paraId="2272515C" w14:textId="4E8DD1AE"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CC47F4">
              <w:t>195,560</w:t>
            </w:r>
          </w:p>
        </w:tc>
        <w:tc>
          <w:tcPr>
            <w:tcW w:w="1440" w:type="dxa"/>
            <w:tcBorders>
              <w:left w:val="nil"/>
              <w:right w:val="nil"/>
            </w:tcBorders>
            <w:vAlign w:val="bottom"/>
          </w:tcPr>
          <w:p w14:paraId="16A7EF25" w14:textId="583DE841"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476D19">
              <w:rPr>
                <w:snapToGrid w:val="0"/>
                <w:szCs w:val="22"/>
                <w:lang w:eastAsia="th-TH"/>
              </w:rPr>
              <w:t>146,083</w:t>
            </w:r>
          </w:p>
        </w:tc>
      </w:tr>
      <w:tr w:rsidR="009F4ED7" w:rsidRPr="00476D19" w14:paraId="28C5F4FD" w14:textId="77777777" w:rsidTr="00956602">
        <w:trPr>
          <w:trHeight w:val="20"/>
        </w:trPr>
        <w:tc>
          <w:tcPr>
            <w:tcW w:w="5877" w:type="dxa"/>
            <w:tcBorders>
              <w:top w:val="nil"/>
              <w:left w:val="nil"/>
              <w:bottom w:val="nil"/>
              <w:right w:val="nil"/>
            </w:tcBorders>
            <w:vAlign w:val="bottom"/>
          </w:tcPr>
          <w:p w14:paraId="28BB98E3" w14:textId="0358B068" w:rsidR="009F4ED7" w:rsidRPr="000F26BD" w:rsidRDefault="00181583" w:rsidP="00956602">
            <w:pPr>
              <w:tabs>
                <w:tab w:val="left" w:pos="1260"/>
              </w:tabs>
              <w:spacing w:line="240" w:lineRule="atLeast"/>
              <w:ind w:left="222" w:hanging="222"/>
              <w:rPr>
                <w:rFonts w:cstheme="minorBidi"/>
                <w:szCs w:val="22"/>
                <w:cs/>
                <w:lang w:val="en-GB"/>
              </w:rPr>
            </w:pPr>
            <w:r>
              <w:rPr>
                <w:rFonts w:cs="Times New Roman"/>
                <w:szCs w:val="22"/>
                <w:lang w:val="en-GB"/>
              </w:rPr>
              <w:t>P</w:t>
            </w:r>
            <w:r w:rsidR="000F26BD" w:rsidRPr="000F26BD">
              <w:rPr>
                <w:rFonts w:cs="Times New Roman"/>
                <w:szCs w:val="22"/>
                <w:lang w:val="en-GB"/>
              </w:rPr>
              <w:t>ayable</w:t>
            </w:r>
            <w:r>
              <w:rPr>
                <w:rFonts w:cs="Times New Roman"/>
                <w:szCs w:val="22"/>
                <w:lang w:val="en-GB"/>
              </w:rPr>
              <w:t>s</w:t>
            </w:r>
            <w:r w:rsidR="000F26BD" w:rsidRPr="000F26BD">
              <w:rPr>
                <w:rFonts w:cs="Times New Roman"/>
                <w:szCs w:val="22"/>
                <w:lang w:val="en-GB"/>
              </w:rPr>
              <w:t xml:space="preserve"> on purchase of </w:t>
            </w:r>
            <w:r>
              <w:rPr>
                <w:rFonts w:cs="Times New Roman"/>
                <w:szCs w:val="22"/>
                <w:lang w:val="en-GB"/>
              </w:rPr>
              <w:t>investments</w:t>
            </w:r>
          </w:p>
        </w:tc>
        <w:tc>
          <w:tcPr>
            <w:tcW w:w="774" w:type="dxa"/>
            <w:tcBorders>
              <w:left w:val="nil"/>
              <w:right w:val="nil"/>
            </w:tcBorders>
          </w:tcPr>
          <w:p w14:paraId="3FE5024C" w14:textId="77777777" w:rsidR="009F4ED7" w:rsidRPr="00476D19" w:rsidRDefault="009F4ED7" w:rsidP="00956602">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tcPr>
          <w:p w14:paraId="4F96028A" w14:textId="77777777" w:rsidR="009F4ED7" w:rsidRPr="00CC47F4" w:rsidRDefault="009F4ED7" w:rsidP="00956602">
            <w:pPr>
              <w:pStyle w:val="acctfourfigures"/>
              <w:tabs>
                <w:tab w:val="clear" w:pos="765"/>
                <w:tab w:val="decimal" w:pos="1064"/>
              </w:tabs>
              <w:spacing w:line="240" w:lineRule="atLeast"/>
              <w:ind w:right="-79"/>
            </w:pPr>
            <w:r w:rsidRPr="00CC47F4">
              <w:t>118,815</w:t>
            </w:r>
          </w:p>
        </w:tc>
        <w:tc>
          <w:tcPr>
            <w:tcW w:w="1440" w:type="dxa"/>
            <w:tcBorders>
              <w:left w:val="nil"/>
              <w:right w:val="nil"/>
            </w:tcBorders>
            <w:vAlign w:val="bottom"/>
          </w:tcPr>
          <w:p w14:paraId="48EC354F" w14:textId="352F1B32" w:rsidR="009F4ED7" w:rsidRPr="00476D19" w:rsidRDefault="009F4ED7" w:rsidP="00956602">
            <w:pPr>
              <w:pStyle w:val="acctfourfigures"/>
              <w:tabs>
                <w:tab w:val="clear" w:pos="765"/>
                <w:tab w:val="decimal" w:pos="1064"/>
              </w:tabs>
              <w:spacing w:line="240" w:lineRule="atLeast"/>
              <w:ind w:right="-79"/>
              <w:rPr>
                <w:snapToGrid w:val="0"/>
                <w:szCs w:val="22"/>
                <w:lang w:eastAsia="th-TH"/>
              </w:rPr>
            </w:pPr>
            <w:r>
              <w:rPr>
                <w:snapToGrid w:val="0"/>
                <w:szCs w:val="22"/>
                <w:lang w:eastAsia="th-TH"/>
              </w:rPr>
              <w:t>-</w:t>
            </w:r>
          </w:p>
        </w:tc>
      </w:tr>
      <w:tr w:rsidR="00BE7688" w:rsidRPr="00476D19" w14:paraId="19860206" w14:textId="77777777" w:rsidTr="00B71EC0">
        <w:trPr>
          <w:trHeight w:val="20"/>
        </w:trPr>
        <w:tc>
          <w:tcPr>
            <w:tcW w:w="5877" w:type="dxa"/>
            <w:tcBorders>
              <w:top w:val="nil"/>
              <w:left w:val="nil"/>
              <w:bottom w:val="nil"/>
              <w:right w:val="nil"/>
            </w:tcBorders>
            <w:vAlign w:val="bottom"/>
          </w:tcPr>
          <w:p w14:paraId="638D3EF0" w14:textId="7C7439A1" w:rsidR="00BE7688" w:rsidRPr="00166562" w:rsidRDefault="00181583" w:rsidP="00BE7688">
            <w:pPr>
              <w:tabs>
                <w:tab w:val="left" w:pos="1260"/>
              </w:tabs>
              <w:spacing w:line="240" w:lineRule="atLeast"/>
              <w:ind w:left="222" w:hanging="222"/>
              <w:rPr>
                <w:rFonts w:cs="Times New Roman"/>
                <w:szCs w:val="22"/>
                <w:lang w:val="en-GB"/>
              </w:rPr>
            </w:pPr>
            <w:r>
              <w:rPr>
                <w:rFonts w:cs="Times New Roman"/>
                <w:szCs w:val="22"/>
                <w:lang w:val="en-GB"/>
              </w:rPr>
              <w:t>P</w:t>
            </w:r>
            <w:r w:rsidR="00BE7688" w:rsidRPr="00166562">
              <w:rPr>
                <w:rFonts w:cs="Times New Roman"/>
                <w:szCs w:val="22"/>
                <w:lang w:val="en-GB"/>
              </w:rPr>
              <w:t>ayable</w:t>
            </w:r>
            <w:r>
              <w:rPr>
                <w:rFonts w:cs="Times New Roman"/>
                <w:szCs w:val="22"/>
                <w:lang w:val="en-GB"/>
              </w:rPr>
              <w:t>s</w:t>
            </w:r>
            <w:r w:rsidR="00BE7688" w:rsidRPr="00166562">
              <w:rPr>
                <w:rFonts w:cs="Times New Roman"/>
                <w:szCs w:val="22"/>
                <w:lang w:val="en-GB"/>
              </w:rPr>
              <w:t xml:space="preserve"> on acquisition of equipment </w:t>
            </w:r>
          </w:p>
          <w:p w14:paraId="3CB47B38" w14:textId="77777777" w:rsidR="00BE7688" w:rsidRPr="00166562" w:rsidRDefault="00BE7688" w:rsidP="00BE7688">
            <w:pPr>
              <w:tabs>
                <w:tab w:val="left" w:pos="1260"/>
              </w:tabs>
              <w:spacing w:line="240" w:lineRule="atLeast"/>
              <w:ind w:left="222" w:hanging="222"/>
              <w:rPr>
                <w:rFonts w:cs="Times New Roman"/>
                <w:szCs w:val="22"/>
              </w:rPr>
            </w:pPr>
            <w:r w:rsidRPr="00166562">
              <w:rPr>
                <w:rFonts w:cs="Times New Roman"/>
                <w:szCs w:val="22"/>
                <w:lang w:val="en-GB"/>
              </w:rPr>
              <w:tab/>
              <w:t>and intangible assets</w:t>
            </w:r>
          </w:p>
        </w:tc>
        <w:tc>
          <w:tcPr>
            <w:tcW w:w="774" w:type="dxa"/>
            <w:tcBorders>
              <w:left w:val="nil"/>
              <w:right w:val="nil"/>
            </w:tcBorders>
          </w:tcPr>
          <w:p w14:paraId="698180DC" w14:textId="77777777" w:rsidR="00BE7688" w:rsidRPr="00476D19" w:rsidRDefault="00BE7688" w:rsidP="00BE7688">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tcPr>
          <w:p w14:paraId="25D8AAEE" w14:textId="77777777" w:rsidR="00BE7688" w:rsidRDefault="00BE7688" w:rsidP="00BE7688">
            <w:pPr>
              <w:pStyle w:val="acctfourfigures"/>
              <w:tabs>
                <w:tab w:val="clear" w:pos="765"/>
                <w:tab w:val="decimal" w:pos="1064"/>
              </w:tabs>
              <w:spacing w:line="240" w:lineRule="atLeast"/>
              <w:ind w:right="-79"/>
            </w:pPr>
          </w:p>
          <w:p w14:paraId="72E7E636" w14:textId="043950AD"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CC47F4">
              <w:t>108,448</w:t>
            </w:r>
          </w:p>
        </w:tc>
        <w:tc>
          <w:tcPr>
            <w:tcW w:w="1440" w:type="dxa"/>
            <w:tcBorders>
              <w:left w:val="nil"/>
              <w:right w:val="nil"/>
            </w:tcBorders>
            <w:vAlign w:val="bottom"/>
          </w:tcPr>
          <w:p w14:paraId="4577A1C6" w14:textId="658889CE"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476D19">
              <w:rPr>
                <w:snapToGrid w:val="0"/>
                <w:szCs w:val="22"/>
                <w:lang w:eastAsia="th-TH"/>
              </w:rPr>
              <w:t>115,470</w:t>
            </w:r>
          </w:p>
        </w:tc>
      </w:tr>
      <w:tr w:rsidR="00BE7688" w:rsidRPr="00476D19" w14:paraId="7C94DC75" w14:textId="77777777" w:rsidTr="00B71EC0">
        <w:trPr>
          <w:trHeight w:val="20"/>
        </w:trPr>
        <w:tc>
          <w:tcPr>
            <w:tcW w:w="5877" w:type="dxa"/>
            <w:tcBorders>
              <w:top w:val="nil"/>
              <w:left w:val="nil"/>
              <w:bottom w:val="nil"/>
              <w:right w:val="nil"/>
            </w:tcBorders>
            <w:vAlign w:val="bottom"/>
          </w:tcPr>
          <w:p w14:paraId="5FF811EE" w14:textId="77777777" w:rsidR="00BE7688" w:rsidRPr="00476D19" w:rsidRDefault="00BE7688" w:rsidP="00BE7688">
            <w:pPr>
              <w:tabs>
                <w:tab w:val="left" w:pos="1260"/>
              </w:tabs>
              <w:spacing w:line="240" w:lineRule="atLeast"/>
              <w:ind w:left="222" w:hanging="222"/>
              <w:rPr>
                <w:rFonts w:cs="Times New Roman"/>
                <w:szCs w:val="22"/>
                <w:cs/>
                <w:lang w:val="en-GB"/>
              </w:rPr>
            </w:pPr>
            <w:r w:rsidRPr="00476D19">
              <w:rPr>
                <w:rFonts w:cs="Times New Roman"/>
                <w:szCs w:val="22"/>
                <w:lang w:val="en-GB"/>
              </w:rPr>
              <w:t>Accrued expenses on premises and equipment</w:t>
            </w:r>
          </w:p>
        </w:tc>
        <w:tc>
          <w:tcPr>
            <w:tcW w:w="774" w:type="dxa"/>
            <w:tcBorders>
              <w:left w:val="nil"/>
              <w:right w:val="nil"/>
            </w:tcBorders>
          </w:tcPr>
          <w:p w14:paraId="2A8C96A4" w14:textId="3AB71BA3" w:rsidR="00BE7688" w:rsidRPr="00476D19" w:rsidRDefault="00BE7688" w:rsidP="00BE7688">
            <w:pPr>
              <w:spacing w:line="240" w:lineRule="atLeast"/>
              <w:ind w:left="-125" w:right="-119"/>
              <w:jc w:val="center"/>
              <w:rPr>
                <w:rFonts w:cs="Times New Roman"/>
                <w:i/>
                <w:iCs/>
                <w:szCs w:val="22"/>
                <w:cs/>
              </w:rPr>
            </w:pPr>
            <w:r w:rsidRPr="00476D19">
              <w:rPr>
                <w:rFonts w:cs="Times New Roman"/>
                <w:i/>
                <w:iCs/>
                <w:szCs w:val="22"/>
              </w:rPr>
              <w:t>2</w:t>
            </w:r>
            <w:r>
              <w:rPr>
                <w:rFonts w:cs="Times New Roman"/>
                <w:i/>
                <w:iCs/>
                <w:szCs w:val="22"/>
              </w:rPr>
              <w:t>7</w:t>
            </w:r>
          </w:p>
        </w:tc>
        <w:tc>
          <w:tcPr>
            <w:tcW w:w="1404" w:type="dxa"/>
            <w:tcBorders>
              <w:left w:val="nil"/>
              <w:right w:val="nil"/>
            </w:tcBorders>
          </w:tcPr>
          <w:p w14:paraId="4AD4BB7D" w14:textId="0DA8462D"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CC47F4">
              <w:t>15,574</w:t>
            </w:r>
          </w:p>
        </w:tc>
        <w:tc>
          <w:tcPr>
            <w:tcW w:w="1440" w:type="dxa"/>
            <w:tcBorders>
              <w:left w:val="nil"/>
              <w:right w:val="nil"/>
            </w:tcBorders>
            <w:vAlign w:val="bottom"/>
          </w:tcPr>
          <w:p w14:paraId="5E29970E" w14:textId="372C3F6E"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476D19">
              <w:rPr>
                <w:snapToGrid w:val="0"/>
                <w:szCs w:val="22"/>
                <w:lang w:eastAsia="th-TH"/>
              </w:rPr>
              <w:t>15,663</w:t>
            </w:r>
          </w:p>
        </w:tc>
      </w:tr>
      <w:tr w:rsidR="00BE7688" w:rsidRPr="00476D19" w14:paraId="5E91A629" w14:textId="77777777" w:rsidTr="00B71EC0">
        <w:trPr>
          <w:trHeight w:val="20"/>
        </w:trPr>
        <w:tc>
          <w:tcPr>
            <w:tcW w:w="5877" w:type="dxa"/>
            <w:tcBorders>
              <w:top w:val="nil"/>
              <w:left w:val="nil"/>
              <w:bottom w:val="nil"/>
              <w:right w:val="nil"/>
            </w:tcBorders>
            <w:vAlign w:val="bottom"/>
          </w:tcPr>
          <w:p w14:paraId="6A33C327" w14:textId="11D3CA01" w:rsidR="00BE7688" w:rsidRPr="00476D19" w:rsidRDefault="00BE7688" w:rsidP="00BE7688">
            <w:pPr>
              <w:tabs>
                <w:tab w:val="left" w:pos="1260"/>
              </w:tabs>
              <w:spacing w:line="240" w:lineRule="atLeast"/>
              <w:ind w:left="222" w:hanging="222"/>
              <w:rPr>
                <w:rFonts w:cs="Times New Roman"/>
                <w:szCs w:val="22"/>
              </w:rPr>
            </w:pPr>
            <w:r w:rsidRPr="00476D19">
              <w:rPr>
                <w:rFonts w:cs="Times New Roman"/>
                <w:szCs w:val="22"/>
                <w:lang w:val="en-GB"/>
              </w:rPr>
              <w:t xml:space="preserve">Deposits </w:t>
            </w:r>
          </w:p>
        </w:tc>
        <w:tc>
          <w:tcPr>
            <w:tcW w:w="774" w:type="dxa"/>
            <w:tcBorders>
              <w:left w:val="nil"/>
              <w:right w:val="nil"/>
            </w:tcBorders>
          </w:tcPr>
          <w:p w14:paraId="6DA1860D" w14:textId="6B8F6302" w:rsidR="00BE7688" w:rsidRPr="00476D19" w:rsidRDefault="00BE7688" w:rsidP="00BE7688">
            <w:pPr>
              <w:spacing w:line="240" w:lineRule="atLeast"/>
              <w:ind w:left="-125" w:right="-119"/>
              <w:jc w:val="center"/>
              <w:rPr>
                <w:rFonts w:cs="Times New Roman"/>
                <w:i/>
                <w:iCs/>
                <w:szCs w:val="22"/>
                <w:cs/>
              </w:rPr>
            </w:pPr>
            <w:r w:rsidRPr="00476D19">
              <w:rPr>
                <w:rFonts w:cs="Times New Roman"/>
                <w:i/>
                <w:iCs/>
                <w:szCs w:val="22"/>
              </w:rPr>
              <w:t>2</w:t>
            </w:r>
            <w:r>
              <w:rPr>
                <w:rFonts w:cs="Times New Roman"/>
                <w:i/>
                <w:iCs/>
                <w:szCs w:val="22"/>
              </w:rPr>
              <w:t>7</w:t>
            </w:r>
          </w:p>
        </w:tc>
        <w:tc>
          <w:tcPr>
            <w:tcW w:w="1404" w:type="dxa"/>
            <w:tcBorders>
              <w:left w:val="nil"/>
              <w:right w:val="nil"/>
            </w:tcBorders>
          </w:tcPr>
          <w:p w14:paraId="5ED2A28E" w14:textId="0B98E36C"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CC47F4">
              <w:t>6,261</w:t>
            </w:r>
          </w:p>
        </w:tc>
        <w:tc>
          <w:tcPr>
            <w:tcW w:w="1440" w:type="dxa"/>
            <w:tcBorders>
              <w:left w:val="nil"/>
              <w:right w:val="nil"/>
            </w:tcBorders>
            <w:vAlign w:val="bottom"/>
          </w:tcPr>
          <w:p w14:paraId="51B3174C" w14:textId="4AE5F6D6"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476D19">
              <w:rPr>
                <w:snapToGrid w:val="0"/>
                <w:szCs w:val="22"/>
                <w:lang w:eastAsia="th-TH"/>
              </w:rPr>
              <w:t>6,516</w:t>
            </w:r>
          </w:p>
        </w:tc>
      </w:tr>
      <w:tr w:rsidR="000F26BD" w:rsidRPr="00476D19" w14:paraId="2F44798E" w14:textId="77777777" w:rsidTr="00B71EC0">
        <w:trPr>
          <w:trHeight w:val="20"/>
        </w:trPr>
        <w:tc>
          <w:tcPr>
            <w:tcW w:w="5877" w:type="dxa"/>
            <w:tcBorders>
              <w:top w:val="nil"/>
              <w:left w:val="nil"/>
              <w:bottom w:val="nil"/>
              <w:right w:val="nil"/>
            </w:tcBorders>
            <w:vAlign w:val="bottom"/>
          </w:tcPr>
          <w:p w14:paraId="5F86C4DE" w14:textId="6B145AC5" w:rsidR="000F26BD" w:rsidRPr="000F26BD" w:rsidRDefault="00181583" w:rsidP="00BE7688">
            <w:pPr>
              <w:tabs>
                <w:tab w:val="left" w:pos="1260"/>
              </w:tabs>
              <w:spacing w:line="240" w:lineRule="atLeast"/>
              <w:ind w:left="222" w:hanging="222"/>
              <w:rPr>
                <w:rFonts w:cstheme="minorBidi"/>
                <w:szCs w:val="22"/>
                <w:lang w:val="en-GB"/>
              </w:rPr>
            </w:pPr>
            <w:r>
              <w:rPr>
                <w:rFonts w:cs="Times New Roman"/>
                <w:szCs w:val="22"/>
                <w:lang w:val="en-GB"/>
              </w:rPr>
              <w:t>P</w:t>
            </w:r>
            <w:r w:rsidR="000F26BD" w:rsidRPr="00166562">
              <w:rPr>
                <w:rFonts w:cs="Times New Roman"/>
                <w:szCs w:val="22"/>
                <w:lang w:val="en-GB"/>
              </w:rPr>
              <w:t>ayable</w:t>
            </w:r>
            <w:r>
              <w:rPr>
                <w:rFonts w:cs="Times New Roman"/>
                <w:szCs w:val="22"/>
                <w:lang w:val="en-GB"/>
              </w:rPr>
              <w:t>s</w:t>
            </w:r>
            <w:r w:rsidR="000F26BD" w:rsidRPr="00166562">
              <w:rPr>
                <w:rFonts w:cstheme="minorBidi" w:hint="cs"/>
                <w:szCs w:val="22"/>
                <w:cs/>
                <w:lang w:val="en-GB"/>
              </w:rPr>
              <w:t xml:space="preserve"> </w:t>
            </w:r>
            <w:r>
              <w:rPr>
                <w:rFonts w:cstheme="minorBidi"/>
                <w:szCs w:val="22"/>
              </w:rPr>
              <w:t>to the</w:t>
            </w:r>
            <w:r w:rsidR="000F26BD">
              <w:rPr>
                <w:rFonts w:cstheme="minorBidi"/>
                <w:szCs w:val="22"/>
                <w:lang w:val="en-GB"/>
              </w:rPr>
              <w:t xml:space="preserve"> </w:t>
            </w:r>
            <w:r w:rsidR="000F26BD" w:rsidRPr="00166562">
              <w:rPr>
                <w:rFonts w:cstheme="minorBidi"/>
                <w:szCs w:val="22"/>
                <w:lang w:val="en-GB"/>
              </w:rPr>
              <w:t>Revenue Department</w:t>
            </w:r>
          </w:p>
        </w:tc>
        <w:tc>
          <w:tcPr>
            <w:tcW w:w="774" w:type="dxa"/>
            <w:tcBorders>
              <w:left w:val="nil"/>
              <w:right w:val="nil"/>
            </w:tcBorders>
          </w:tcPr>
          <w:p w14:paraId="503B5017" w14:textId="77777777" w:rsidR="000F26BD" w:rsidRPr="00476D19" w:rsidRDefault="000F26BD" w:rsidP="00BE7688">
            <w:pPr>
              <w:spacing w:line="240" w:lineRule="atLeast"/>
              <w:ind w:left="-125" w:right="-119"/>
              <w:jc w:val="center"/>
              <w:rPr>
                <w:rFonts w:cs="Times New Roman"/>
                <w:i/>
                <w:iCs/>
                <w:szCs w:val="22"/>
              </w:rPr>
            </w:pPr>
          </w:p>
        </w:tc>
        <w:tc>
          <w:tcPr>
            <w:tcW w:w="1404" w:type="dxa"/>
            <w:tcBorders>
              <w:left w:val="nil"/>
              <w:right w:val="nil"/>
            </w:tcBorders>
          </w:tcPr>
          <w:p w14:paraId="0E7C5B39" w14:textId="10D3ECA6" w:rsidR="000F26BD" w:rsidRPr="000F26BD" w:rsidRDefault="000F26BD" w:rsidP="00BE7688">
            <w:pPr>
              <w:pStyle w:val="acctfourfigures"/>
              <w:tabs>
                <w:tab w:val="clear" w:pos="765"/>
                <w:tab w:val="decimal" w:pos="1064"/>
              </w:tabs>
              <w:spacing w:line="240" w:lineRule="atLeast"/>
              <w:ind w:right="-79"/>
              <w:rPr>
                <w:rFonts w:cstheme="minorBidi"/>
                <w:lang w:val="en-US" w:bidi="th-TH"/>
              </w:rPr>
            </w:pPr>
            <w:r w:rsidRPr="000F26BD">
              <w:rPr>
                <w:rFonts w:cstheme="minorBidi"/>
                <w:lang w:val="en-US" w:bidi="th-TH"/>
              </w:rPr>
              <w:t>2,942</w:t>
            </w:r>
          </w:p>
        </w:tc>
        <w:tc>
          <w:tcPr>
            <w:tcW w:w="1440" w:type="dxa"/>
            <w:tcBorders>
              <w:left w:val="nil"/>
              <w:right w:val="nil"/>
            </w:tcBorders>
            <w:vAlign w:val="bottom"/>
          </w:tcPr>
          <w:p w14:paraId="53C45D84" w14:textId="1CE34083" w:rsidR="000F26BD" w:rsidRPr="000F26BD" w:rsidRDefault="000F26BD" w:rsidP="00BE7688">
            <w:pPr>
              <w:pStyle w:val="acctfourfigures"/>
              <w:tabs>
                <w:tab w:val="clear" w:pos="765"/>
                <w:tab w:val="decimal" w:pos="1064"/>
              </w:tabs>
              <w:spacing w:line="240" w:lineRule="atLeast"/>
              <w:ind w:right="-79"/>
              <w:rPr>
                <w:rFonts w:cstheme="minorBidi"/>
                <w:snapToGrid w:val="0"/>
                <w:szCs w:val="28"/>
                <w:cs/>
                <w:lang w:eastAsia="th-TH" w:bidi="th-TH"/>
              </w:rPr>
            </w:pPr>
            <w:r>
              <w:rPr>
                <w:snapToGrid w:val="0"/>
                <w:szCs w:val="22"/>
                <w:lang w:eastAsia="th-TH"/>
              </w:rPr>
              <w:t>-</w:t>
            </w:r>
          </w:p>
        </w:tc>
      </w:tr>
      <w:tr w:rsidR="00BE7688" w:rsidRPr="00476D19" w14:paraId="52B16AFD" w14:textId="77777777" w:rsidTr="00B71EC0">
        <w:trPr>
          <w:trHeight w:val="20"/>
        </w:trPr>
        <w:tc>
          <w:tcPr>
            <w:tcW w:w="5877" w:type="dxa"/>
            <w:tcBorders>
              <w:top w:val="nil"/>
              <w:left w:val="nil"/>
              <w:bottom w:val="nil"/>
              <w:right w:val="nil"/>
            </w:tcBorders>
            <w:vAlign w:val="bottom"/>
          </w:tcPr>
          <w:p w14:paraId="45085288" w14:textId="06EB3A52" w:rsidR="00BE7688" w:rsidRPr="00476D19" w:rsidRDefault="00181583" w:rsidP="00BE7688">
            <w:pPr>
              <w:tabs>
                <w:tab w:val="left" w:pos="1260"/>
              </w:tabs>
              <w:spacing w:line="240" w:lineRule="atLeast"/>
              <w:ind w:left="222" w:hanging="222"/>
              <w:rPr>
                <w:rFonts w:cs="Times New Roman"/>
                <w:szCs w:val="22"/>
                <w:lang w:val="en-GB"/>
              </w:rPr>
            </w:pPr>
            <w:r>
              <w:rPr>
                <w:rFonts w:cs="Times New Roman"/>
                <w:szCs w:val="22"/>
                <w:lang w:val="en-GB"/>
              </w:rPr>
              <w:t>P</w:t>
            </w:r>
            <w:r w:rsidR="00BE7688" w:rsidRPr="00476D19">
              <w:rPr>
                <w:rFonts w:cs="Times New Roman"/>
                <w:szCs w:val="22"/>
                <w:lang w:val="en-GB"/>
              </w:rPr>
              <w:t>ayable</w:t>
            </w:r>
            <w:r>
              <w:rPr>
                <w:rFonts w:cs="Times New Roman"/>
                <w:szCs w:val="22"/>
                <w:lang w:val="en-GB"/>
              </w:rPr>
              <w:t>s</w:t>
            </w:r>
            <w:r w:rsidR="00BE7688" w:rsidRPr="00476D19">
              <w:rPr>
                <w:rFonts w:cs="Times New Roman"/>
                <w:szCs w:val="22"/>
                <w:lang w:val="en-GB"/>
              </w:rPr>
              <w:t xml:space="preserve"> on advertising and promotion</w:t>
            </w:r>
          </w:p>
        </w:tc>
        <w:tc>
          <w:tcPr>
            <w:tcW w:w="774" w:type="dxa"/>
            <w:tcBorders>
              <w:left w:val="nil"/>
              <w:right w:val="nil"/>
            </w:tcBorders>
          </w:tcPr>
          <w:p w14:paraId="31B9D513" w14:textId="77777777" w:rsidR="00BE7688" w:rsidRPr="00476D19" w:rsidRDefault="00BE7688" w:rsidP="00BE7688">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tcPr>
          <w:p w14:paraId="6B5307A4" w14:textId="4D5446DB"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CC47F4">
              <w:t>2,653</w:t>
            </w:r>
          </w:p>
        </w:tc>
        <w:tc>
          <w:tcPr>
            <w:tcW w:w="1440" w:type="dxa"/>
            <w:tcBorders>
              <w:left w:val="nil"/>
              <w:right w:val="nil"/>
            </w:tcBorders>
            <w:vAlign w:val="bottom"/>
          </w:tcPr>
          <w:p w14:paraId="6B590F6B" w14:textId="45855F29" w:rsidR="00BE7688" w:rsidRPr="00476D19" w:rsidRDefault="00BE7688" w:rsidP="00BE7688">
            <w:pPr>
              <w:pStyle w:val="acctfourfigures"/>
              <w:tabs>
                <w:tab w:val="clear" w:pos="765"/>
                <w:tab w:val="decimal" w:pos="1064"/>
              </w:tabs>
              <w:spacing w:line="240" w:lineRule="atLeast"/>
              <w:ind w:right="-79"/>
              <w:rPr>
                <w:snapToGrid w:val="0"/>
                <w:szCs w:val="22"/>
                <w:lang w:eastAsia="th-TH"/>
              </w:rPr>
            </w:pPr>
            <w:r w:rsidRPr="00476D19">
              <w:rPr>
                <w:snapToGrid w:val="0"/>
                <w:szCs w:val="22"/>
                <w:lang w:eastAsia="th-TH"/>
              </w:rPr>
              <w:t>967</w:t>
            </w:r>
          </w:p>
        </w:tc>
      </w:tr>
      <w:tr w:rsidR="00BE7688" w:rsidRPr="00476D19" w14:paraId="63F97E1F" w14:textId="77777777" w:rsidTr="00B71EC0">
        <w:trPr>
          <w:trHeight w:val="20"/>
        </w:trPr>
        <w:tc>
          <w:tcPr>
            <w:tcW w:w="5877" w:type="dxa"/>
            <w:tcBorders>
              <w:top w:val="nil"/>
              <w:left w:val="nil"/>
              <w:bottom w:val="nil"/>
              <w:right w:val="nil"/>
            </w:tcBorders>
            <w:vAlign w:val="bottom"/>
          </w:tcPr>
          <w:p w14:paraId="3094CBDF" w14:textId="089D32FA" w:rsidR="00BE7688" w:rsidRPr="00BE7688" w:rsidRDefault="00BE7688" w:rsidP="00BE7688">
            <w:pPr>
              <w:tabs>
                <w:tab w:val="left" w:pos="1260"/>
              </w:tabs>
              <w:spacing w:line="240" w:lineRule="atLeast"/>
              <w:rPr>
                <w:rFonts w:cstheme="minorBidi"/>
                <w:szCs w:val="22"/>
                <w:cs/>
                <w:lang w:val="en-GB"/>
              </w:rPr>
            </w:pPr>
            <w:r w:rsidRPr="00476D19">
              <w:rPr>
                <w:rFonts w:cs="Times New Roman"/>
                <w:szCs w:val="22"/>
                <w:lang w:val="en-GB"/>
              </w:rPr>
              <w:t>Others</w:t>
            </w:r>
          </w:p>
        </w:tc>
        <w:tc>
          <w:tcPr>
            <w:tcW w:w="774" w:type="dxa"/>
            <w:tcBorders>
              <w:left w:val="nil"/>
              <w:right w:val="nil"/>
            </w:tcBorders>
          </w:tcPr>
          <w:p w14:paraId="3BCBADD0" w14:textId="77777777" w:rsidR="00BE7688" w:rsidRPr="00476D19" w:rsidRDefault="00BE7688" w:rsidP="00BE7688">
            <w:pPr>
              <w:pStyle w:val="acctfourfigures"/>
              <w:tabs>
                <w:tab w:val="clear" w:pos="765"/>
                <w:tab w:val="decimal" w:pos="1064"/>
              </w:tabs>
              <w:spacing w:line="240" w:lineRule="atLeast"/>
              <w:ind w:left="-125" w:right="-119"/>
              <w:rPr>
                <w:snapToGrid w:val="0"/>
                <w:szCs w:val="22"/>
                <w:cs/>
                <w:lang w:eastAsia="th-TH"/>
              </w:rPr>
            </w:pPr>
          </w:p>
        </w:tc>
        <w:tc>
          <w:tcPr>
            <w:tcW w:w="1404" w:type="dxa"/>
            <w:tcBorders>
              <w:left w:val="nil"/>
              <w:right w:val="nil"/>
            </w:tcBorders>
          </w:tcPr>
          <w:p w14:paraId="575DEFEB" w14:textId="5BF43A89" w:rsidR="00BE7688" w:rsidRPr="00476D19" w:rsidRDefault="00F53B1B" w:rsidP="00BE7688">
            <w:pPr>
              <w:pStyle w:val="acctfourfigures"/>
              <w:pBdr>
                <w:bottom w:val="single" w:sz="4" w:space="1" w:color="auto"/>
              </w:pBdr>
              <w:tabs>
                <w:tab w:val="clear" w:pos="765"/>
                <w:tab w:val="decimal" w:pos="1064"/>
              </w:tabs>
              <w:spacing w:line="240" w:lineRule="atLeast"/>
              <w:ind w:right="-79"/>
              <w:rPr>
                <w:snapToGrid w:val="0"/>
                <w:szCs w:val="22"/>
                <w:lang w:eastAsia="th-TH"/>
              </w:rPr>
            </w:pPr>
            <w:r w:rsidRPr="00CC47F4">
              <w:t>12,577</w:t>
            </w:r>
          </w:p>
        </w:tc>
        <w:tc>
          <w:tcPr>
            <w:tcW w:w="1440" w:type="dxa"/>
            <w:tcBorders>
              <w:left w:val="nil"/>
              <w:right w:val="nil"/>
            </w:tcBorders>
            <w:vAlign w:val="bottom"/>
          </w:tcPr>
          <w:p w14:paraId="49C9F644" w14:textId="01D64F36" w:rsidR="00BE7688" w:rsidRPr="00BE7688" w:rsidRDefault="00BE7688" w:rsidP="00BE7688">
            <w:pPr>
              <w:pStyle w:val="acctfourfigures"/>
              <w:pBdr>
                <w:bottom w:val="single" w:sz="4" w:space="1" w:color="auto"/>
              </w:pBdr>
              <w:tabs>
                <w:tab w:val="clear" w:pos="765"/>
                <w:tab w:val="decimal" w:pos="1064"/>
              </w:tabs>
              <w:spacing w:line="240" w:lineRule="atLeast"/>
              <w:ind w:right="-79"/>
              <w:rPr>
                <w:rFonts w:cstheme="minorBidi"/>
                <w:snapToGrid w:val="0"/>
                <w:szCs w:val="28"/>
                <w:lang w:eastAsia="th-TH" w:bidi="th-TH"/>
              </w:rPr>
            </w:pPr>
            <w:r w:rsidRPr="00476D19">
              <w:rPr>
                <w:snapToGrid w:val="0"/>
                <w:szCs w:val="22"/>
                <w:lang w:eastAsia="th-TH"/>
              </w:rPr>
              <w:t>8,016</w:t>
            </w:r>
          </w:p>
        </w:tc>
      </w:tr>
      <w:tr w:rsidR="00BE7688" w:rsidRPr="00476D19" w14:paraId="6BD7BF51" w14:textId="77777777" w:rsidTr="00B71EC0">
        <w:trPr>
          <w:trHeight w:val="20"/>
        </w:trPr>
        <w:tc>
          <w:tcPr>
            <w:tcW w:w="5877" w:type="dxa"/>
            <w:tcBorders>
              <w:top w:val="nil"/>
              <w:left w:val="nil"/>
              <w:bottom w:val="nil"/>
              <w:right w:val="nil"/>
            </w:tcBorders>
            <w:vAlign w:val="bottom"/>
          </w:tcPr>
          <w:p w14:paraId="756848EB" w14:textId="1043CE84" w:rsidR="00BE7688" w:rsidRPr="00476D19" w:rsidRDefault="00BE7688" w:rsidP="00BE7688">
            <w:pPr>
              <w:tabs>
                <w:tab w:val="left" w:pos="1260"/>
              </w:tabs>
              <w:spacing w:line="240" w:lineRule="atLeast"/>
              <w:rPr>
                <w:rFonts w:cs="Times New Roman"/>
                <w:b/>
                <w:bCs/>
                <w:szCs w:val="22"/>
              </w:rPr>
            </w:pPr>
            <w:r w:rsidRPr="00476D19">
              <w:rPr>
                <w:rFonts w:cs="Times New Roman"/>
                <w:b/>
                <w:bCs/>
                <w:szCs w:val="22"/>
                <w:lang w:val="en-GB"/>
              </w:rPr>
              <w:t>Total</w:t>
            </w:r>
          </w:p>
        </w:tc>
        <w:tc>
          <w:tcPr>
            <w:tcW w:w="774" w:type="dxa"/>
            <w:tcBorders>
              <w:left w:val="nil"/>
              <w:right w:val="nil"/>
            </w:tcBorders>
          </w:tcPr>
          <w:p w14:paraId="71F693B8" w14:textId="77777777" w:rsidR="00BE7688" w:rsidRPr="00476D19" w:rsidRDefault="00BE7688" w:rsidP="00BE7688">
            <w:pPr>
              <w:pStyle w:val="acctfourfigures"/>
              <w:tabs>
                <w:tab w:val="clear" w:pos="765"/>
                <w:tab w:val="decimal" w:pos="1064"/>
              </w:tabs>
              <w:spacing w:line="240" w:lineRule="atLeast"/>
              <w:ind w:left="-125" w:right="-119"/>
              <w:rPr>
                <w:b/>
                <w:bCs/>
                <w:szCs w:val="22"/>
                <w:cs/>
              </w:rPr>
            </w:pPr>
          </w:p>
        </w:tc>
        <w:tc>
          <w:tcPr>
            <w:tcW w:w="1404" w:type="dxa"/>
            <w:tcBorders>
              <w:left w:val="nil"/>
              <w:right w:val="nil"/>
            </w:tcBorders>
          </w:tcPr>
          <w:p w14:paraId="3CC26186" w14:textId="6B1E0FDB" w:rsidR="00BE7688" w:rsidRPr="000F26BD" w:rsidRDefault="00F53B1B" w:rsidP="000F26BD">
            <w:pPr>
              <w:pStyle w:val="acctfourfigures"/>
              <w:pBdr>
                <w:bottom w:val="double" w:sz="4" w:space="1" w:color="auto"/>
              </w:pBdr>
              <w:tabs>
                <w:tab w:val="clear" w:pos="765"/>
                <w:tab w:val="decimal" w:pos="1064"/>
              </w:tabs>
              <w:spacing w:line="240" w:lineRule="atLeast"/>
              <w:ind w:right="-79"/>
              <w:rPr>
                <w:b/>
                <w:bCs/>
                <w:sz w:val="20"/>
              </w:rPr>
            </w:pPr>
            <w:r w:rsidRPr="000F26BD">
              <w:rPr>
                <w:rFonts w:hint="cs"/>
                <w:b/>
                <w:bCs/>
                <w:sz w:val="20"/>
                <w:cs/>
                <w:lang w:eastAsia="x-none"/>
              </w:rPr>
              <w:t>1,</w:t>
            </w:r>
            <w:r w:rsidRPr="000F26BD">
              <w:rPr>
                <w:rFonts w:hint="cs"/>
                <w:b/>
                <w:bCs/>
                <w:cs/>
              </w:rPr>
              <w:t>053</w:t>
            </w:r>
            <w:r w:rsidRPr="000F26BD">
              <w:rPr>
                <w:rFonts w:hint="cs"/>
                <w:b/>
                <w:bCs/>
                <w:sz w:val="20"/>
                <w:cs/>
                <w:lang w:eastAsia="x-none"/>
              </w:rPr>
              <w:t>,727</w:t>
            </w:r>
          </w:p>
        </w:tc>
        <w:tc>
          <w:tcPr>
            <w:tcW w:w="1440" w:type="dxa"/>
            <w:tcBorders>
              <w:left w:val="nil"/>
              <w:right w:val="nil"/>
            </w:tcBorders>
            <w:vAlign w:val="bottom"/>
          </w:tcPr>
          <w:p w14:paraId="082418CA" w14:textId="61820586" w:rsidR="00BE7688" w:rsidRPr="00F53B1B" w:rsidRDefault="00BE7688" w:rsidP="00BE7688">
            <w:pPr>
              <w:pStyle w:val="acctfourfigures"/>
              <w:pBdr>
                <w:bottom w:val="double" w:sz="4" w:space="1" w:color="auto"/>
              </w:pBdr>
              <w:tabs>
                <w:tab w:val="clear" w:pos="765"/>
                <w:tab w:val="decimal" w:pos="1064"/>
              </w:tabs>
              <w:spacing w:line="240" w:lineRule="atLeast"/>
              <w:ind w:right="-79"/>
              <w:rPr>
                <w:b/>
                <w:bCs/>
                <w:sz w:val="20"/>
              </w:rPr>
            </w:pPr>
            <w:r w:rsidRPr="00F53B1B">
              <w:rPr>
                <w:b/>
                <w:bCs/>
                <w:sz w:val="20"/>
              </w:rPr>
              <w:t>570,193</w:t>
            </w:r>
          </w:p>
        </w:tc>
      </w:tr>
    </w:tbl>
    <w:p w14:paraId="10B8D90B" w14:textId="5C7F6832" w:rsidR="00EB7748" w:rsidRPr="00F53B1B" w:rsidRDefault="00EB7748">
      <w:pPr>
        <w:rPr>
          <w:rFonts w:cs="Times New Roman"/>
          <w:b/>
          <w:bCs/>
          <w:sz w:val="24"/>
          <w:szCs w:val="24"/>
          <w:lang w:eastAsia="x-none"/>
        </w:rPr>
      </w:pPr>
    </w:p>
    <w:p w14:paraId="3930E709" w14:textId="77777777" w:rsidR="000F26BD" w:rsidRPr="000F26BD" w:rsidRDefault="000F26BD">
      <w:pPr>
        <w:rPr>
          <w:rFonts w:cstheme="minorBidi"/>
          <w:b/>
          <w:bCs/>
          <w:sz w:val="24"/>
          <w:szCs w:val="24"/>
          <w:cs/>
          <w:lang w:val="en-GB" w:eastAsia="x-none"/>
        </w:rPr>
      </w:pPr>
      <w:r>
        <w:rPr>
          <w:rFonts w:cs="Times New Roman"/>
          <w:lang w:val="en-GB"/>
        </w:rPr>
        <w:br w:type="page"/>
      </w:r>
    </w:p>
    <w:p w14:paraId="5237F6CE" w14:textId="251F3494" w:rsidR="00EB7748" w:rsidRPr="00476D19" w:rsidRDefault="00EB7748"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lastRenderedPageBreak/>
        <w:t xml:space="preserve">Advances received from electronic </w:t>
      </w:r>
      <w:r w:rsidR="00EB7DBB" w:rsidRPr="00476D19">
        <w:rPr>
          <w:rFonts w:cs="Times New Roman"/>
          <w:u w:val="none"/>
          <w:lang w:val="en-GB"/>
        </w:rPr>
        <w:t>payment</w:t>
      </w:r>
    </w:p>
    <w:p w14:paraId="480424C3" w14:textId="77777777" w:rsidR="00EB7748" w:rsidRPr="00476D19" w:rsidRDefault="00EB7748" w:rsidP="00EB7748">
      <w:pPr>
        <w:spacing w:line="240" w:lineRule="atLeast"/>
        <w:ind w:left="635"/>
        <w:jc w:val="thaiDistribute"/>
        <w:rPr>
          <w:rFonts w:cs="Times New Roman"/>
        </w:rPr>
      </w:pPr>
    </w:p>
    <w:p w14:paraId="62032434" w14:textId="09290DEB" w:rsidR="00EB7748" w:rsidRPr="00476D19" w:rsidRDefault="00EB7748" w:rsidP="00EB7748">
      <w:pPr>
        <w:spacing w:line="240" w:lineRule="atLeast"/>
        <w:ind w:left="540"/>
        <w:jc w:val="thaiDistribute"/>
        <w:rPr>
          <w:rFonts w:cs="Times New Roman"/>
          <w:szCs w:val="22"/>
        </w:rPr>
      </w:pPr>
      <w:r w:rsidRPr="00476D19">
        <w:rPr>
          <w:rFonts w:cs="Times New Roman"/>
          <w:szCs w:val="22"/>
        </w:rPr>
        <w:t xml:space="preserve">The BOT’s notification No. Sor Nor Chor 2/2562, dated 20 December 2019, regarding the </w:t>
      </w:r>
      <w:r w:rsidRPr="00476D19">
        <w:rPr>
          <w:rFonts w:cs="Times New Roman"/>
          <w:i/>
          <w:iCs/>
          <w:szCs w:val="22"/>
        </w:rPr>
        <w:t>“Regulations on Service Business Relating to Electronic Fund Transfer”</w:t>
      </w:r>
      <w:r w:rsidRPr="00476D19">
        <w:rPr>
          <w:rFonts w:cs="Times New Roman"/>
          <w:szCs w:val="22"/>
        </w:rPr>
        <w:t xml:space="preserve"> requires the Bank to disclose advances received from electronic fund transfer transactions. These advances are to be presented under other liabilities. As at </w:t>
      </w:r>
      <w:r w:rsidR="00DF472E">
        <w:rPr>
          <w:rFonts w:cs="Times New Roman"/>
          <w:szCs w:val="22"/>
        </w:rPr>
        <w:t xml:space="preserve">30 June </w:t>
      </w:r>
      <w:r w:rsidR="00DF472E" w:rsidRPr="00B6613D">
        <w:rPr>
          <w:rFonts w:cs="Times New Roman"/>
          <w:szCs w:val="22"/>
        </w:rPr>
        <w:t>2025, t</w:t>
      </w:r>
      <w:r w:rsidRPr="00B6613D">
        <w:rPr>
          <w:rFonts w:cs="Times New Roman"/>
          <w:szCs w:val="22"/>
        </w:rPr>
        <w:t xml:space="preserve">he Bank </w:t>
      </w:r>
      <w:r w:rsidR="007B4B35">
        <w:rPr>
          <w:rFonts w:cs="Times New Roman"/>
          <w:szCs w:val="22"/>
        </w:rPr>
        <w:t xml:space="preserve">did </w:t>
      </w:r>
      <w:r w:rsidR="00B6613D" w:rsidRPr="00B6613D">
        <w:rPr>
          <w:rFonts w:cs="Times New Roman"/>
          <w:szCs w:val="22"/>
        </w:rPr>
        <w:t xml:space="preserve">not </w:t>
      </w:r>
      <w:r w:rsidRPr="00B6613D">
        <w:rPr>
          <w:rFonts w:cs="Times New Roman"/>
          <w:szCs w:val="22"/>
        </w:rPr>
        <w:t>ha</w:t>
      </w:r>
      <w:r w:rsidR="007B4B35">
        <w:rPr>
          <w:rFonts w:cs="Times New Roman"/>
          <w:szCs w:val="22"/>
        </w:rPr>
        <w:t>ve</w:t>
      </w:r>
      <w:r w:rsidRPr="00B6613D">
        <w:rPr>
          <w:rFonts w:cs="Times New Roman"/>
          <w:szCs w:val="22"/>
        </w:rPr>
        <w:t xml:space="preserve"> advances received from electronic fund transfer transactions</w:t>
      </w:r>
      <w:r w:rsidRPr="00B6613D">
        <w:rPr>
          <w:rFonts w:cs="Times New Roman"/>
          <w:szCs w:val="22"/>
          <w:cs/>
        </w:rPr>
        <w:t xml:space="preserve"> </w:t>
      </w:r>
      <w:r w:rsidR="009634ED" w:rsidRPr="00B6613D">
        <w:rPr>
          <w:rFonts w:cs="Times New Roman"/>
          <w:i/>
          <w:iCs/>
          <w:szCs w:val="22"/>
        </w:rPr>
        <w:t>(</w:t>
      </w:r>
      <w:r w:rsidR="00DF472E" w:rsidRPr="00B6613D">
        <w:rPr>
          <w:rFonts w:cs="Times New Roman"/>
          <w:i/>
          <w:iCs/>
          <w:szCs w:val="22"/>
        </w:rPr>
        <w:t xml:space="preserve">31 December </w:t>
      </w:r>
      <w:r w:rsidR="009634ED" w:rsidRPr="00B6613D">
        <w:rPr>
          <w:rFonts w:cs="Times New Roman"/>
          <w:i/>
          <w:iCs/>
          <w:szCs w:val="22"/>
        </w:rPr>
        <w:t>202</w:t>
      </w:r>
      <w:r w:rsidR="00DF472E" w:rsidRPr="00B6613D">
        <w:rPr>
          <w:rFonts w:cs="Times New Roman"/>
          <w:i/>
          <w:iCs/>
          <w:szCs w:val="22"/>
        </w:rPr>
        <w:t>4</w:t>
      </w:r>
      <w:r w:rsidR="009634ED" w:rsidRPr="00B6613D">
        <w:rPr>
          <w:rFonts w:cs="Times New Roman"/>
          <w:i/>
          <w:iCs/>
          <w:szCs w:val="22"/>
        </w:rPr>
        <w:t xml:space="preserve">: </w:t>
      </w:r>
      <w:r w:rsidRPr="00B6613D">
        <w:rPr>
          <w:rFonts w:cs="Times New Roman"/>
          <w:i/>
          <w:iCs/>
          <w:szCs w:val="22"/>
        </w:rPr>
        <w:t>Baht 0</w:t>
      </w:r>
      <w:r w:rsidR="008D1B68" w:rsidRPr="00B6613D">
        <w:rPr>
          <w:rFonts w:cs="Times New Roman"/>
          <w:i/>
          <w:iCs/>
          <w:szCs w:val="22"/>
        </w:rPr>
        <w:t>.</w:t>
      </w:r>
      <w:r w:rsidR="00DF472E" w:rsidRPr="00B6613D">
        <w:rPr>
          <w:rFonts w:cs="Times New Roman"/>
          <w:i/>
          <w:iCs/>
          <w:szCs w:val="22"/>
        </w:rPr>
        <w:t>15</w:t>
      </w:r>
      <w:r w:rsidRPr="00B6613D">
        <w:rPr>
          <w:rFonts w:cs="Times New Roman"/>
          <w:i/>
          <w:iCs/>
          <w:szCs w:val="22"/>
        </w:rPr>
        <w:t xml:space="preserve"> million</w:t>
      </w:r>
      <w:r w:rsidR="009634ED" w:rsidRPr="00B6613D">
        <w:rPr>
          <w:rFonts w:cs="Times New Roman"/>
          <w:i/>
          <w:iCs/>
          <w:szCs w:val="22"/>
        </w:rPr>
        <w:t>)</w:t>
      </w:r>
      <w:r w:rsidR="009634ED" w:rsidRPr="00B6613D">
        <w:rPr>
          <w:rFonts w:cs="Times New Roman"/>
          <w:szCs w:val="22"/>
        </w:rPr>
        <w:t>.</w:t>
      </w:r>
    </w:p>
    <w:p w14:paraId="2D90D727" w14:textId="77777777" w:rsidR="00EB7748" w:rsidRPr="00476D19" w:rsidRDefault="00EB7748" w:rsidP="00EB7748">
      <w:pPr>
        <w:spacing w:line="240" w:lineRule="atLeast"/>
        <w:ind w:left="540"/>
        <w:jc w:val="thaiDistribute"/>
        <w:rPr>
          <w:rFonts w:cs="Times New Roman"/>
          <w:szCs w:val="22"/>
          <w:cs/>
        </w:rPr>
      </w:pPr>
    </w:p>
    <w:p w14:paraId="06154AF1" w14:textId="7584BD18" w:rsidR="000A06CF" w:rsidRPr="00476D19" w:rsidRDefault="00EB7748" w:rsidP="00EB7748">
      <w:pPr>
        <w:spacing w:line="240" w:lineRule="atLeast"/>
        <w:ind w:left="540"/>
        <w:jc w:val="thaiDistribute"/>
        <w:rPr>
          <w:rFonts w:cs="Times New Roman"/>
          <w:szCs w:val="22"/>
        </w:rPr>
      </w:pPr>
      <w:r w:rsidRPr="00476D19">
        <w:rPr>
          <w:rFonts w:cs="Times New Roman"/>
          <w:szCs w:val="22"/>
        </w:rPr>
        <w:t>In addition, the Bank ha</w:t>
      </w:r>
      <w:r w:rsidR="00E43C9B" w:rsidRPr="00476D19">
        <w:rPr>
          <w:rFonts w:cs="Times New Roman"/>
          <w:szCs w:val="22"/>
        </w:rPr>
        <w:t>d</w:t>
      </w:r>
      <w:r w:rsidRPr="00476D19">
        <w:rPr>
          <w:rFonts w:cs="Times New Roman"/>
          <w:szCs w:val="22"/>
        </w:rPr>
        <w:t xml:space="preserve"> deposits of Baht </w:t>
      </w:r>
      <w:r w:rsidR="00823EA6">
        <w:rPr>
          <w:rFonts w:cs="Times New Roman"/>
          <w:szCs w:val="22"/>
        </w:rPr>
        <w:t>10</w:t>
      </w:r>
      <w:r w:rsidRPr="00476D19">
        <w:rPr>
          <w:rFonts w:cs="Times New Roman"/>
          <w:szCs w:val="22"/>
        </w:rPr>
        <w:t xml:space="preserve"> million</w:t>
      </w:r>
      <w:r w:rsidR="00A136B0" w:rsidRPr="00476D19">
        <w:rPr>
          <w:rFonts w:cs="Times New Roman"/>
          <w:szCs w:val="22"/>
        </w:rPr>
        <w:t xml:space="preserve"> </w:t>
      </w:r>
      <w:r w:rsidRPr="00476D19">
        <w:rPr>
          <w:rFonts w:cs="Times New Roman"/>
          <w:szCs w:val="22"/>
        </w:rPr>
        <w:t>to support electronic transactions,</w:t>
      </w:r>
      <w:r w:rsidRPr="00476D19">
        <w:rPr>
          <w:rFonts w:cs="Times New Roman"/>
          <w:szCs w:val="22"/>
          <w:cs/>
        </w:rPr>
        <w:t xml:space="preserve"> </w:t>
      </w:r>
      <w:r w:rsidRPr="00476D19">
        <w:rPr>
          <w:rFonts w:cs="Times New Roman"/>
          <w:szCs w:val="22"/>
        </w:rPr>
        <w:t xml:space="preserve">which are presented under interbank and money market items (assets) in the statements of financial position as at </w:t>
      </w:r>
      <w:r w:rsidR="00DF472E">
        <w:rPr>
          <w:rFonts w:cs="Times New Roman"/>
          <w:szCs w:val="22"/>
        </w:rPr>
        <w:t xml:space="preserve">30 June 2025 and </w:t>
      </w:r>
      <w:r w:rsidRPr="00476D19">
        <w:rPr>
          <w:rFonts w:cs="Times New Roman"/>
          <w:szCs w:val="22"/>
        </w:rPr>
        <w:t xml:space="preserve">31 December </w:t>
      </w:r>
      <w:r w:rsidR="00492DBB" w:rsidRPr="00476D19">
        <w:rPr>
          <w:rFonts w:cs="Times New Roman"/>
          <w:szCs w:val="22"/>
        </w:rPr>
        <w:t>2024</w:t>
      </w:r>
      <w:r w:rsidR="00DF472E">
        <w:rPr>
          <w:rFonts w:cs="Times New Roman"/>
          <w:szCs w:val="22"/>
        </w:rPr>
        <w:t>.</w:t>
      </w:r>
    </w:p>
    <w:p w14:paraId="5D362FAD" w14:textId="48F0BA1D" w:rsidR="00DB67CD" w:rsidRPr="00476D19" w:rsidRDefault="00DB67CD">
      <w:pPr>
        <w:rPr>
          <w:rFonts w:cs="Times New Roman"/>
          <w:b/>
          <w:bCs/>
          <w:sz w:val="24"/>
          <w:szCs w:val="24"/>
          <w:lang w:val="en-GB" w:eastAsia="x-none"/>
        </w:rPr>
      </w:pPr>
    </w:p>
    <w:p w14:paraId="32F5E0E5" w14:textId="4F67D3D3" w:rsidR="000A06CF" w:rsidRPr="00476D19" w:rsidRDefault="000A06CF"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t>Offsetting of financial assets and financial liabilities</w:t>
      </w:r>
    </w:p>
    <w:p w14:paraId="07BCB9EE" w14:textId="6B2872F3" w:rsidR="008D6941" w:rsidRDefault="008D6941" w:rsidP="007F7B6C">
      <w:pPr>
        <w:spacing w:line="240" w:lineRule="atLeast"/>
        <w:ind w:left="629"/>
        <w:jc w:val="thaiDistribute"/>
        <w:rPr>
          <w:rFonts w:cs="Times New Roman"/>
          <w:lang w:val="en-GB"/>
        </w:rPr>
      </w:pPr>
    </w:p>
    <w:tbl>
      <w:tblPr>
        <w:tblW w:w="4915" w:type="pct"/>
        <w:tblInd w:w="450" w:type="dxa"/>
        <w:tblLook w:val="01E0" w:firstRow="1" w:lastRow="1" w:firstColumn="1" w:lastColumn="1" w:noHBand="0" w:noVBand="0"/>
      </w:tblPr>
      <w:tblGrid>
        <w:gridCol w:w="2463"/>
        <w:gridCol w:w="1398"/>
        <w:gridCol w:w="1397"/>
        <w:gridCol w:w="1397"/>
        <w:gridCol w:w="1397"/>
        <w:gridCol w:w="1390"/>
      </w:tblGrid>
      <w:tr w:rsidR="00DF472E" w:rsidRPr="00476D19" w14:paraId="54A21B71" w14:textId="77777777" w:rsidTr="001939CC">
        <w:tc>
          <w:tcPr>
            <w:tcW w:w="1304" w:type="pct"/>
            <w:vAlign w:val="bottom"/>
          </w:tcPr>
          <w:p w14:paraId="7716A097" w14:textId="77777777" w:rsidR="00DF472E" w:rsidRPr="00476D19" w:rsidRDefault="00DF472E" w:rsidP="001939CC">
            <w:pPr>
              <w:spacing w:line="240" w:lineRule="atLeast"/>
              <w:ind w:left="-14" w:right="-18"/>
              <w:rPr>
                <w:rFonts w:cs="Times New Roman"/>
                <w:b/>
                <w:bCs/>
                <w:i/>
                <w:iCs/>
                <w:sz w:val="18"/>
                <w:szCs w:val="18"/>
              </w:rPr>
            </w:pPr>
          </w:p>
        </w:tc>
        <w:tc>
          <w:tcPr>
            <w:tcW w:w="3696" w:type="pct"/>
            <w:gridSpan w:val="5"/>
          </w:tcPr>
          <w:p w14:paraId="3A1BB957" w14:textId="68A114CE" w:rsidR="00DF472E" w:rsidRPr="00476D19" w:rsidRDefault="00DF472E" w:rsidP="001939CC">
            <w:pPr>
              <w:spacing w:line="240" w:lineRule="atLeast"/>
              <w:ind w:right="-173"/>
              <w:jc w:val="center"/>
              <w:rPr>
                <w:rFonts w:cs="Times New Roman"/>
                <w:sz w:val="18"/>
                <w:szCs w:val="18"/>
              </w:rPr>
            </w:pPr>
            <w:r>
              <w:rPr>
                <w:rFonts w:cs="Times New Roman"/>
                <w:sz w:val="18"/>
                <w:szCs w:val="18"/>
              </w:rPr>
              <w:t xml:space="preserve">30 June </w:t>
            </w:r>
            <w:r w:rsidRPr="00476D19">
              <w:rPr>
                <w:rFonts w:cs="Times New Roman"/>
                <w:sz w:val="18"/>
                <w:szCs w:val="18"/>
              </w:rPr>
              <w:t>202</w:t>
            </w:r>
            <w:r>
              <w:rPr>
                <w:rFonts w:cs="Times New Roman"/>
                <w:sz w:val="18"/>
                <w:szCs w:val="18"/>
              </w:rPr>
              <w:t>5</w:t>
            </w:r>
          </w:p>
        </w:tc>
      </w:tr>
      <w:tr w:rsidR="00DF472E" w:rsidRPr="00476D19" w14:paraId="0640216D" w14:textId="77777777" w:rsidTr="001939CC">
        <w:tc>
          <w:tcPr>
            <w:tcW w:w="1304" w:type="pct"/>
            <w:vAlign w:val="bottom"/>
          </w:tcPr>
          <w:p w14:paraId="6A0399E9" w14:textId="77777777" w:rsidR="00DF472E" w:rsidRPr="00476D19" w:rsidRDefault="00DF472E" w:rsidP="001939CC">
            <w:pPr>
              <w:spacing w:line="240" w:lineRule="atLeast"/>
              <w:ind w:left="-14" w:right="-18"/>
              <w:rPr>
                <w:rFonts w:cs="Times New Roman"/>
                <w:b/>
                <w:bCs/>
                <w:i/>
                <w:iCs/>
                <w:sz w:val="18"/>
                <w:szCs w:val="18"/>
              </w:rPr>
            </w:pPr>
          </w:p>
        </w:tc>
        <w:tc>
          <w:tcPr>
            <w:tcW w:w="740" w:type="pct"/>
          </w:tcPr>
          <w:p w14:paraId="27347403" w14:textId="77777777" w:rsidR="00DF472E" w:rsidRPr="00476D19" w:rsidRDefault="00DF472E" w:rsidP="001939CC">
            <w:pPr>
              <w:spacing w:line="240" w:lineRule="atLeast"/>
              <w:ind w:left="-117" w:right="-113"/>
              <w:jc w:val="center"/>
              <w:rPr>
                <w:rFonts w:cs="Times New Roman"/>
                <w:sz w:val="18"/>
                <w:szCs w:val="18"/>
              </w:rPr>
            </w:pPr>
          </w:p>
        </w:tc>
        <w:tc>
          <w:tcPr>
            <w:tcW w:w="740" w:type="pct"/>
          </w:tcPr>
          <w:p w14:paraId="22534DF1"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Amount to be</w:t>
            </w:r>
          </w:p>
        </w:tc>
        <w:tc>
          <w:tcPr>
            <w:tcW w:w="740" w:type="pct"/>
          </w:tcPr>
          <w:p w14:paraId="70E1C886"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Net amount</w:t>
            </w:r>
          </w:p>
        </w:tc>
        <w:tc>
          <w:tcPr>
            <w:tcW w:w="740" w:type="pct"/>
          </w:tcPr>
          <w:p w14:paraId="20D6C2CE"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Amount of</w:t>
            </w:r>
          </w:p>
        </w:tc>
        <w:tc>
          <w:tcPr>
            <w:tcW w:w="736" w:type="pct"/>
          </w:tcPr>
          <w:p w14:paraId="69FC11B4" w14:textId="77777777" w:rsidR="00DF472E" w:rsidRPr="00476D19" w:rsidRDefault="00DF472E" w:rsidP="001939CC">
            <w:pPr>
              <w:spacing w:line="240" w:lineRule="atLeast"/>
              <w:ind w:right="-173"/>
              <w:jc w:val="center"/>
              <w:rPr>
                <w:rFonts w:cs="Times New Roman"/>
                <w:sz w:val="18"/>
                <w:szCs w:val="18"/>
              </w:rPr>
            </w:pPr>
          </w:p>
        </w:tc>
      </w:tr>
      <w:tr w:rsidR="00DF472E" w:rsidRPr="00476D19" w14:paraId="11E2A42F" w14:textId="77777777" w:rsidTr="001939CC">
        <w:tc>
          <w:tcPr>
            <w:tcW w:w="1304" w:type="pct"/>
            <w:vAlign w:val="bottom"/>
          </w:tcPr>
          <w:p w14:paraId="654F0FD0" w14:textId="77777777" w:rsidR="00DF472E" w:rsidRPr="00476D19" w:rsidRDefault="00DF472E" w:rsidP="001939CC">
            <w:pPr>
              <w:spacing w:line="240" w:lineRule="atLeast"/>
              <w:ind w:left="-14" w:right="-18"/>
              <w:rPr>
                <w:rFonts w:cs="Times New Roman"/>
                <w:b/>
                <w:bCs/>
                <w:i/>
                <w:iCs/>
                <w:sz w:val="18"/>
                <w:szCs w:val="18"/>
              </w:rPr>
            </w:pPr>
          </w:p>
        </w:tc>
        <w:tc>
          <w:tcPr>
            <w:tcW w:w="740" w:type="pct"/>
          </w:tcPr>
          <w:p w14:paraId="251E87C4" w14:textId="77777777" w:rsidR="00DF472E" w:rsidRPr="00476D19" w:rsidRDefault="00DF472E" w:rsidP="001939CC">
            <w:pPr>
              <w:spacing w:line="240" w:lineRule="atLeast"/>
              <w:ind w:left="-117" w:right="-113"/>
              <w:jc w:val="center"/>
              <w:rPr>
                <w:rFonts w:cs="Times New Roman"/>
                <w:sz w:val="18"/>
                <w:szCs w:val="18"/>
              </w:rPr>
            </w:pPr>
          </w:p>
        </w:tc>
        <w:tc>
          <w:tcPr>
            <w:tcW w:w="740" w:type="pct"/>
          </w:tcPr>
          <w:p w14:paraId="1F4B1E95"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offset in</w:t>
            </w:r>
          </w:p>
        </w:tc>
        <w:tc>
          <w:tcPr>
            <w:tcW w:w="740" w:type="pct"/>
          </w:tcPr>
          <w:p w14:paraId="1FE0EC55"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presented in</w:t>
            </w:r>
          </w:p>
        </w:tc>
        <w:tc>
          <w:tcPr>
            <w:tcW w:w="740" w:type="pct"/>
          </w:tcPr>
          <w:p w14:paraId="12D7472F"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unoffsetting</w:t>
            </w:r>
          </w:p>
        </w:tc>
        <w:tc>
          <w:tcPr>
            <w:tcW w:w="736" w:type="pct"/>
          </w:tcPr>
          <w:p w14:paraId="67D2826E" w14:textId="77777777" w:rsidR="00DF472E" w:rsidRPr="00476D19" w:rsidRDefault="00DF472E" w:rsidP="001939CC">
            <w:pPr>
              <w:spacing w:line="240" w:lineRule="atLeast"/>
              <w:ind w:left="-117" w:right="-113"/>
              <w:jc w:val="center"/>
              <w:rPr>
                <w:rFonts w:cs="Times New Roman"/>
                <w:sz w:val="18"/>
                <w:szCs w:val="18"/>
              </w:rPr>
            </w:pPr>
          </w:p>
        </w:tc>
      </w:tr>
      <w:tr w:rsidR="00DF472E" w:rsidRPr="00476D19" w14:paraId="380DF74F" w14:textId="77777777" w:rsidTr="001939CC">
        <w:tc>
          <w:tcPr>
            <w:tcW w:w="1304" w:type="pct"/>
            <w:vAlign w:val="bottom"/>
          </w:tcPr>
          <w:p w14:paraId="3EC159F8" w14:textId="77777777" w:rsidR="00DF472E" w:rsidRPr="00476D19" w:rsidRDefault="00DF472E" w:rsidP="001939CC">
            <w:pPr>
              <w:spacing w:line="240" w:lineRule="atLeast"/>
              <w:ind w:left="-14" w:right="-18"/>
              <w:rPr>
                <w:rFonts w:cs="Times New Roman"/>
                <w:b/>
                <w:bCs/>
                <w:i/>
                <w:iCs/>
                <w:sz w:val="18"/>
                <w:szCs w:val="18"/>
              </w:rPr>
            </w:pPr>
          </w:p>
        </w:tc>
        <w:tc>
          <w:tcPr>
            <w:tcW w:w="740" w:type="pct"/>
          </w:tcPr>
          <w:p w14:paraId="1AA55018"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Gross</w:t>
            </w:r>
          </w:p>
        </w:tc>
        <w:tc>
          <w:tcPr>
            <w:tcW w:w="740" w:type="pct"/>
          </w:tcPr>
          <w:p w14:paraId="52FE69C1"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statement</w:t>
            </w:r>
          </w:p>
        </w:tc>
        <w:tc>
          <w:tcPr>
            <w:tcW w:w="740" w:type="pct"/>
          </w:tcPr>
          <w:p w14:paraId="052C046F"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statement</w:t>
            </w:r>
          </w:p>
        </w:tc>
        <w:tc>
          <w:tcPr>
            <w:tcW w:w="740" w:type="pct"/>
          </w:tcPr>
          <w:p w14:paraId="04B2B858"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in statement</w:t>
            </w:r>
          </w:p>
        </w:tc>
        <w:tc>
          <w:tcPr>
            <w:tcW w:w="736" w:type="pct"/>
          </w:tcPr>
          <w:p w14:paraId="5756CD47" w14:textId="77777777" w:rsidR="00DF472E" w:rsidRPr="00476D19" w:rsidRDefault="00DF472E" w:rsidP="001939CC">
            <w:pPr>
              <w:spacing w:line="240" w:lineRule="atLeast"/>
              <w:ind w:left="-117" w:right="-113"/>
              <w:jc w:val="center"/>
              <w:rPr>
                <w:rFonts w:cs="Times New Roman"/>
                <w:sz w:val="18"/>
                <w:szCs w:val="18"/>
              </w:rPr>
            </w:pPr>
          </w:p>
        </w:tc>
      </w:tr>
      <w:tr w:rsidR="00DF472E" w:rsidRPr="00476D19" w14:paraId="28BE7B01" w14:textId="77777777" w:rsidTr="001939CC">
        <w:tc>
          <w:tcPr>
            <w:tcW w:w="1304" w:type="pct"/>
            <w:vAlign w:val="bottom"/>
          </w:tcPr>
          <w:p w14:paraId="0AD5555D" w14:textId="77777777" w:rsidR="00DF472E" w:rsidRPr="00476D19" w:rsidRDefault="00DF472E" w:rsidP="001939CC">
            <w:pPr>
              <w:spacing w:line="240" w:lineRule="atLeast"/>
              <w:ind w:left="-14" w:right="-18"/>
              <w:rPr>
                <w:rFonts w:cs="Times New Roman"/>
                <w:b/>
                <w:bCs/>
                <w:i/>
                <w:iCs/>
                <w:sz w:val="18"/>
                <w:szCs w:val="18"/>
              </w:rPr>
            </w:pPr>
          </w:p>
        </w:tc>
        <w:tc>
          <w:tcPr>
            <w:tcW w:w="740" w:type="pct"/>
          </w:tcPr>
          <w:p w14:paraId="35388516"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carrying</w:t>
            </w:r>
          </w:p>
        </w:tc>
        <w:tc>
          <w:tcPr>
            <w:tcW w:w="740" w:type="pct"/>
          </w:tcPr>
          <w:p w14:paraId="54566E97"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of financial</w:t>
            </w:r>
          </w:p>
        </w:tc>
        <w:tc>
          <w:tcPr>
            <w:tcW w:w="740" w:type="pct"/>
          </w:tcPr>
          <w:p w14:paraId="12DD6948"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of financial</w:t>
            </w:r>
          </w:p>
        </w:tc>
        <w:tc>
          <w:tcPr>
            <w:tcW w:w="740" w:type="pct"/>
          </w:tcPr>
          <w:p w14:paraId="531C9B23"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 xml:space="preserve">of financial </w:t>
            </w:r>
          </w:p>
        </w:tc>
        <w:tc>
          <w:tcPr>
            <w:tcW w:w="736" w:type="pct"/>
          </w:tcPr>
          <w:p w14:paraId="0B787F76" w14:textId="77777777" w:rsidR="00DF472E" w:rsidRPr="00476D19" w:rsidRDefault="00DF472E" w:rsidP="001939CC">
            <w:pPr>
              <w:spacing w:line="240" w:lineRule="atLeast"/>
              <w:ind w:left="-117" w:right="-113"/>
              <w:jc w:val="center"/>
              <w:rPr>
                <w:rFonts w:cs="Times New Roman"/>
                <w:sz w:val="18"/>
                <w:szCs w:val="18"/>
              </w:rPr>
            </w:pPr>
          </w:p>
        </w:tc>
      </w:tr>
      <w:tr w:rsidR="00DF472E" w:rsidRPr="00476D19" w14:paraId="4A440E50" w14:textId="77777777" w:rsidTr="001939CC">
        <w:tc>
          <w:tcPr>
            <w:tcW w:w="1304" w:type="pct"/>
            <w:vAlign w:val="bottom"/>
          </w:tcPr>
          <w:p w14:paraId="2E81A47D" w14:textId="77777777" w:rsidR="00DF472E" w:rsidRPr="00476D19" w:rsidRDefault="00DF472E" w:rsidP="001939CC">
            <w:pPr>
              <w:spacing w:line="240" w:lineRule="atLeast"/>
              <w:ind w:left="-14" w:right="-18"/>
              <w:rPr>
                <w:rFonts w:cs="Times New Roman"/>
                <w:b/>
                <w:bCs/>
                <w:i/>
                <w:iCs/>
                <w:sz w:val="18"/>
                <w:szCs w:val="18"/>
              </w:rPr>
            </w:pPr>
          </w:p>
        </w:tc>
        <w:tc>
          <w:tcPr>
            <w:tcW w:w="740" w:type="pct"/>
          </w:tcPr>
          <w:p w14:paraId="3E90220E"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amount</w:t>
            </w:r>
          </w:p>
        </w:tc>
        <w:tc>
          <w:tcPr>
            <w:tcW w:w="740" w:type="pct"/>
          </w:tcPr>
          <w:p w14:paraId="3A775A56"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position</w:t>
            </w:r>
          </w:p>
        </w:tc>
        <w:tc>
          <w:tcPr>
            <w:tcW w:w="740" w:type="pct"/>
          </w:tcPr>
          <w:p w14:paraId="0FD17AA0"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position</w:t>
            </w:r>
          </w:p>
        </w:tc>
        <w:tc>
          <w:tcPr>
            <w:tcW w:w="740" w:type="pct"/>
          </w:tcPr>
          <w:p w14:paraId="7259F662"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position</w:t>
            </w:r>
          </w:p>
        </w:tc>
        <w:tc>
          <w:tcPr>
            <w:tcW w:w="736" w:type="pct"/>
          </w:tcPr>
          <w:p w14:paraId="004DF887" w14:textId="77777777" w:rsidR="00DF472E" w:rsidRPr="00476D19" w:rsidRDefault="00DF472E" w:rsidP="001939CC">
            <w:pPr>
              <w:spacing w:line="240" w:lineRule="atLeast"/>
              <w:ind w:left="-117" w:right="-113"/>
              <w:jc w:val="center"/>
              <w:rPr>
                <w:rFonts w:cs="Times New Roman"/>
                <w:sz w:val="18"/>
                <w:szCs w:val="18"/>
              </w:rPr>
            </w:pPr>
            <w:r w:rsidRPr="00476D19">
              <w:rPr>
                <w:rFonts w:cs="Times New Roman"/>
                <w:sz w:val="18"/>
                <w:szCs w:val="18"/>
              </w:rPr>
              <w:t>Net amount</w:t>
            </w:r>
          </w:p>
        </w:tc>
      </w:tr>
      <w:tr w:rsidR="00DF472E" w:rsidRPr="00476D19" w14:paraId="6360C074" w14:textId="77777777" w:rsidTr="001939CC">
        <w:tc>
          <w:tcPr>
            <w:tcW w:w="1304" w:type="pct"/>
            <w:vAlign w:val="bottom"/>
          </w:tcPr>
          <w:p w14:paraId="2FE5E08B" w14:textId="77777777" w:rsidR="00DF472E" w:rsidRPr="00476D19" w:rsidRDefault="00DF472E" w:rsidP="001939CC">
            <w:pPr>
              <w:spacing w:line="240" w:lineRule="atLeast"/>
              <w:ind w:left="-14" w:right="-18"/>
              <w:rPr>
                <w:rFonts w:cs="Times New Roman"/>
                <w:b/>
                <w:bCs/>
                <w:i/>
                <w:iCs/>
                <w:sz w:val="18"/>
                <w:szCs w:val="18"/>
              </w:rPr>
            </w:pPr>
          </w:p>
        </w:tc>
        <w:tc>
          <w:tcPr>
            <w:tcW w:w="3696" w:type="pct"/>
            <w:gridSpan w:val="5"/>
          </w:tcPr>
          <w:p w14:paraId="20E3EF51" w14:textId="77777777" w:rsidR="00DF472E" w:rsidRPr="00476D19" w:rsidRDefault="00DF472E" w:rsidP="001939CC">
            <w:pPr>
              <w:spacing w:line="240" w:lineRule="atLeast"/>
              <w:ind w:left="-117" w:right="-113"/>
              <w:jc w:val="center"/>
              <w:rPr>
                <w:rFonts w:cs="Times New Roman"/>
                <w:i/>
                <w:iCs/>
                <w:sz w:val="18"/>
                <w:szCs w:val="18"/>
              </w:rPr>
            </w:pPr>
            <w:r w:rsidRPr="00476D19">
              <w:rPr>
                <w:rFonts w:cs="Times New Roman"/>
                <w:i/>
                <w:iCs/>
                <w:sz w:val="18"/>
                <w:szCs w:val="18"/>
              </w:rPr>
              <w:t>(in thousand Baht)</w:t>
            </w:r>
          </w:p>
        </w:tc>
      </w:tr>
      <w:tr w:rsidR="00DF472E" w:rsidRPr="00476D19" w14:paraId="093AB836" w14:textId="77777777" w:rsidTr="001939CC">
        <w:tc>
          <w:tcPr>
            <w:tcW w:w="1304" w:type="pct"/>
            <w:vAlign w:val="bottom"/>
          </w:tcPr>
          <w:p w14:paraId="11C40DAA" w14:textId="77777777" w:rsidR="00DF472E" w:rsidRPr="00476D19" w:rsidRDefault="00DF472E" w:rsidP="001939CC">
            <w:pPr>
              <w:spacing w:line="240" w:lineRule="atLeast"/>
              <w:ind w:left="-14" w:right="-18"/>
              <w:rPr>
                <w:rFonts w:cs="Times New Roman"/>
                <w:b/>
                <w:bCs/>
                <w:i/>
                <w:iCs/>
                <w:sz w:val="18"/>
                <w:szCs w:val="18"/>
              </w:rPr>
            </w:pPr>
            <w:r w:rsidRPr="00476D19">
              <w:rPr>
                <w:rFonts w:cs="Times New Roman"/>
                <w:b/>
                <w:bCs/>
                <w:i/>
                <w:iCs/>
                <w:sz w:val="18"/>
                <w:szCs w:val="18"/>
              </w:rPr>
              <w:t>Financial assets</w:t>
            </w:r>
          </w:p>
        </w:tc>
        <w:tc>
          <w:tcPr>
            <w:tcW w:w="740" w:type="pct"/>
            <w:vAlign w:val="bottom"/>
          </w:tcPr>
          <w:p w14:paraId="294CFF56" w14:textId="77777777" w:rsidR="00DF472E" w:rsidRPr="00476D19" w:rsidRDefault="00DF472E" w:rsidP="001939CC">
            <w:pPr>
              <w:tabs>
                <w:tab w:val="decimal" w:pos="748"/>
              </w:tabs>
              <w:spacing w:line="240" w:lineRule="atLeast"/>
              <w:ind w:right="-169"/>
              <w:rPr>
                <w:rFonts w:cs="Times New Roman"/>
                <w:sz w:val="18"/>
                <w:szCs w:val="18"/>
              </w:rPr>
            </w:pPr>
          </w:p>
        </w:tc>
        <w:tc>
          <w:tcPr>
            <w:tcW w:w="740" w:type="pct"/>
            <w:vAlign w:val="bottom"/>
          </w:tcPr>
          <w:p w14:paraId="09EC5226" w14:textId="77777777" w:rsidR="00DF472E" w:rsidRPr="00476D19" w:rsidRDefault="00DF472E" w:rsidP="001939CC">
            <w:pPr>
              <w:tabs>
                <w:tab w:val="decimal" w:pos="748"/>
              </w:tabs>
              <w:spacing w:line="240" w:lineRule="atLeast"/>
              <w:ind w:right="-169"/>
              <w:rPr>
                <w:rFonts w:cs="Times New Roman"/>
                <w:sz w:val="18"/>
                <w:szCs w:val="18"/>
              </w:rPr>
            </w:pPr>
          </w:p>
        </w:tc>
        <w:tc>
          <w:tcPr>
            <w:tcW w:w="740" w:type="pct"/>
            <w:vAlign w:val="bottom"/>
          </w:tcPr>
          <w:p w14:paraId="4A182F5B" w14:textId="77777777" w:rsidR="00DF472E" w:rsidRPr="00476D19" w:rsidRDefault="00DF472E" w:rsidP="001939CC">
            <w:pPr>
              <w:tabs>
                <w:tab w:val="decimal" w:pos="748"/>
              </w:tabs>
              <w:spacing w:line="240" w:lineRule="atLeast"/>
              <w:ind w:right="-169"/>
              <w:rPr>
                <w:rFonts w:cs="Times New Roman"/>
                <w:sz w:val="18"/>
                <w:szCs w:val="18"/>
              </w:rPr>
            </w:pPr>
          </w:p>
        </w:tc>
        <w:tc>
          <w:tcPr>
            <w:tcW w:w="740" w:type="pct"/>
            <w:vAlign w:val="bottom"/>
          </w:tcPr>
          <w:p w14:paraId="1CDD8EB4" w14:textId="77777777" w:rsidR="00DF472E" w:rsidRPr="00476D19" w:rsidRDefault="00DF472E" w:rsidP="001939CC">
            <w:pPr>
              <w:tabs>
                <w:tab w:val="decimal" w:pos="748"/>
              </w:tabs>
              <w:spacing w:line="240" w:lineRule="atLeast"/>
              <w:ind w:right="-169"/>
              <w:rPr>
                <w:rFonts w:cs="Times New Roman"/>
                <w:sz w:val="18"/>
                <w:szCs w:val="18"/>
              </w:rPr>
            </w:pPr>
          </w:p>
        </w:tc>
        <w:tc>
          <w:tcPr>
            <w:tcW w:w="736" w:type="pct"/>
            <w:vAlign w:val="bottom"/>
          </w:tcPr>
          <w:p w14:paraId="7AB83E4B" w14:textId="77777777" w:rsidR="00DF472E" w:rsidRPr="00476D19" w:rsidRDefault="00DF472E" w:rsidP="001939CC">
            <w:pPr>
              <w:tabs>
                <w:tab w:val="decimal" w:pos="748"/>
              </w:tabs>
              <w:spacing w:line="240" w:lineRule="atLeast"/>
              <w:ind w:right="-169"/>
              <w:rPr>
                <w:rFonts w:cs="Times New Roman"/>
                <w:sz w:val="18"/>
                <w:szCs w:val="18"/>
              </w:rPr>
            </w:pPr>
          </w:p>
        </w:tc>
      </w:tr>
      <w:tr w:rsidR="00234914" w:rsidRPr="00476D19" w14:paraId="65C470BB" w14:textId="77777777" w:rsidTr="00EA7B0C">
        <w:tc>
          <w:tcPr>
            <w:tcW w:w="1304" w:type="pct"/>
            <w:vAlign w:val="bottom"/>
          </w:tcPr>
          <w:p w14:paraId="2CB9B7ED" w14:textId="77777777" w:rsidR="00234914" w:rsidRPr="00476D19" w:rsidRDefault="00234914" w:rsidP="00234914">
            <w:pPr>
              <w:spacing w:line="240" w:lineRule="atLeast"/>
              <w:ind w:left="-14" w:right="-108"/>
              <w:rPr>
                <w:rFonts w:cs="Times New Roman"/>
                <w:sz w:val="18"/>
                <w:szCs w:val="18"/>
              </w:rPr>
            </w:pPr>
            <w:r w:rsidRPr="00476D19">
              <w:rPr>
                <w:rFonts w:cs="Times New Roman"/>
                <w:sz w:val="18"/>
                <w:szCs w:val="18"/>
              </w:rPr>
              <w:t>Reverse repurchase agreements</w:t>
            </w:r>
          </w:p>
        </w:tc>
        <w:tc>
          <w:tcPr>
            <w:tcW w:w="740" w:type="pct"/>
          </w:tcPr>
          <w:p w14:paraId="6BD1BD70" w14:textId="7172DC1D" w:rsidR="00234914" w:rsidRPr="00476D19" w:rsidRDefault="00234914" w:rsidP="00234914">
            <w:pPr>
              <w:tabs>
                <w:tab w:val="decimal" w:pos="1034"/>
              </w:tabs>
              <w:spacing w:line="240" w:lineRule="atLeast"/>
              <w:ind w:right="-72"/>
              <w:rPr>
                <w:rFonts w:cs="Times New Roman"/>
                <w:sz w:val="18"/>
                <w:szCs w:val="18"/>
              </w:rPr>
            </w:pPr>
            <w:r w:rsidRPr="003D474C">
              <w:rPr>
                <w:rFonts w:cs="Times New Roman"/>
                <w:sz w:val="18"/>
                <w:szCs w:val="18"/>
              </w:rPr>
              <w:t xml:space="preserve"> 20,005,628 </w:t>
            </w:r>
          </w:p>
        </w:tc>
        <w:tc>
          <w:tcPr>
            <w:tcW w:w="740" w:type="pct"/>
            <w:vAlign w:val="center"/>
          </w:tcPr>
          <w:p w14:paraId="685D5052" w14:textId="09EC96F9" w:rsidR="00234914" w:rsidRPr="00476D19" w:rsidRDefault="00234914" w:rsidP="00234914">
            <w:pPr>
              <w:tabs>
                <w:tab w:val="decimal" w:pos="950"/>
              </w:tabs>
              <w:spacing w:line="240" w:lineRule="atLeast"/>
              <w:ind w:right="-72"/>
              <w:rPr>
                <w:rFonts w:cs="Times New Roman"/>
                <w:sz w:val="18"/>
                <w:szCs w:val="18"/>
              </w:rPr>
            </w:pPr>
            <w:r>
              <w:rPr>
                <w:rFonts w:cs="Times New Roman"/>
                <w:sz w:val="18"/>
                <w:szCs w:val="18"/>
              </w:rPr>
              <w:t>-</w:t>
            </w:r>
          </w:p>
        </w:tc>
        <w:tc>
          <w:tcPr>
            <w:tcW w:w="740" w:type="pct"/>
          </w:tcPr>
          <w:p w14:paraId="5EDF4383" w14:textId="4A8320AB" w:rsidR="00234914" w:rsidRPr="00476D19" w:rsidRDefault="00234914" w:rsidP="00234914">
            <w:pPr>
              <w:tabs>
                <w:tab w:val="decimal" w:pos="1034"/>
              </w:tabs>
              <w:spacing w:line="240" w:lineRule="atLeast"/>
              <w:ind w:right="-72"/>
              <w:rPr>
                <w:rFonts w:cs="Times New Roman"/>
                <w:sz w:val="18"/>
                <w:szCs w:val="18"/>
              </w:rPr>
            </w:pPr>
            <w:r w:rsidRPr="003D474C">
              <w:rPr>
                <w:rFonts w:cs="Times New Roman"/>
                <w:sz w:val="18"/>
                <w:szCs w:val="18"/>
              </w:rPr>
              <w:t xml:space="preserve"> 20,005,628 </w:t>
            </w:r>
          </w:p>
        </w:tc>
        <w:tc>
          <w:tcPr>
            <w:tcW w:w="740" w:type="pct"/>
          </w:tcPr>
          <w:p w14:paraId="362DDDBE" w14:textId="3EB61859" w:rsidR="00234914" w:rsidRPr="00476D19" w:rsidRDefault="00234914" w:rsidP="00234914">
            <w:pPr>
              <w:tabs>
                <w:tab w:val="decimal" w:pos="1034"/>
              </w:tabs>
              <w:spacing w:line="240" w:lineRule="atLeast"/>
              <w:ind w:right="-72"/>
              <w:rPr>
                <w:rFonts w:cs="Times New Roman"/>
                <w:sz w:val="18"/>
                <w:szCs w:val="18"/>
              </w:rPr>
            </w:pPr>
            <w:r w:rsidRPr="00234914">
              <w:rPr>
                <w:rFonts w:cs="Times New Roman"/>
                <w:sz w:val="18"/>
                <w:szCs w:val="18"/>
              </w:rPr>
              <w:t xml:space="preserve"> 20,149,636 </w:t>
            </w:r>
          </w:p>
        </w:tc>
        <w:tc>
          <w:tcPr>
            <w:tcW w:w="736" w:type="pct"/>
          </w:tcPr>
          <w:p w14:paraId="18A0A41B" w14:textId="6AD0DAFB" w:rsidR="00234914" w:rsidRPr="00476D19" w:rsidRDefault="00234914" w:rsidP="00F15144">
            <w:pPr>
              <w:tabs>
                <w:tab w:val="decimal" w:pos="1176"/>
              </w:tabs>
              <w:spacing w:line="240" w:lineRule="atLeast"/>
              <w:ind w:right="-72"/>
              <w:rPr>
                <w:rFonts w:cs="Times New Roman"/>
                <w:sz w:val="18"/>
                <w:szCs w:val="18"/>
              </w:rPr>
            </w:pPr>
            <w:r w:rsidRPr="00234914">
              <w:rPr>
                <w:rFonts w:cs="Times New Roman"/>
                <w:sz w:val="18"/>
                <w:szCs w:val="18"/>
              </w:rPr>
              <w:t xml:space="preserve"> -   </w:t>
            </w:r>
          </w:p>
        </w:tc>
      </w:tr>
      <w:tr w:rsidR="00234914" w:rsidRPr="00476D19" w14:paraId="594F002C" w14:textId="77777777" w:rsidTr="00CC6B9E">
        <w:tc>
          <w:tcPr>
            <w:tcW w:w="1304" w:type="pct"/>
            <w:vAlign w:val="bottom"/>
          </w:tcPr>
          <w:p w14:paraId="3C25965E" w14:textId="77777777" w:rsidR="00234914" w:rsidRPr="00476D19" w:rsidRDefault="00234914" w:rsidP="00234914">
            <w:pPr>
              <w:spacing w:line="240" w:lineRule="atLeast"/>
              <w:ind w:left="-14" w:right="-108"/>
              <w:rPr>
                <w:rFonts w:cs="Times New Roman"/>
                <w:sz w:val="18"/>
                <w:szCs w:val="18"/>
              </w:rPr>
            </w:pPr>
            <w:r w:rsidRPr="00476D19">
              <w:rPr>
                <w:rFonts w:cs="Times New Roman"/>
                <w:sz w:val="18"/>
                <w:szCs w:val="18"/>
              </w:rPr>
              <w:t>Derivative assets</w:t>
            </w:r>
          </w:p>
        </w:tc>
        <w:tc>
          <w:tcPr>
            <w:tcW w:w="740" w:type="pct"/>
          </w:tcPr>
          <w:p w14:paraId="09066539" w14:textId="5E733F7E" w:rsidR="00234914" w:rsidRPr="00476D19" w:rsidRDefault="00234914" w:rsidP="00234914">
            <w:pPr>
              <w:pBdr>
                <w:bottom w:val="single" w:sz="4" w:space="1" w:color="auto"/>
              </w:pBdr>
              <w:tabs>
                <w:tab w:val="decimal" w:pos="1034"/>
              </w:tabs>
              <w:spacing w:line="240" w:lineRule="atLeast"/>
              <w:ind w:right="-72"/>
              <w:rPr>
                <w:rFonts w:cs="Times New Roman"/>
                <w:sz w:val="18"/>
                <w:szCs w:val="18"/>
                <w:cs/>
              </w:rPr>
            </w:pPr>
            <w:r w:rsidRPr="003D474C">
              <w:rPr>
                <w:rFonts w:cs="Times New Roman"/>
                <w:sz w:val="18"/>
                <w:szCs w:val="18"/>
              </w:rPr>
              <w:t xml:space="preserve"> 220,722 </w:t>
            </w:r>
          </w:p>
        </w:tc>
        <w:tc>
          <w:tcPr>
            <w:tcW w:w="740" w:type="pct"/>
          </w:tcPr>
          <w:p w14:paraId="556603B6" w14:textId="54688E38" w:rsidR="00234914" w:rsidRPr="00476D19" w:rsidRDefault="00234914" w:rsidP="00234914">
            <w:pPr>
              <w:pBdr>
                <w:bottom w:val="single" w:sz="4" w:space="1" w:color="auto"/>
              </w:pBdr>
              <w:tabs>
                <w:tab w:val="decimal" w:pos="950"/>
              </w:tabs>
              <w:spacing w:line="240" w:lineRule="atLeast"/>
              <w:ind w:right="-72"/>
              <w:rPr>
                <w:rFonts w:cs="Times New Roman"/>
                <w:sz w:val="18"/>
                <w:szCs w:val="18"/>
              </w:rPr>
            </w:pPr>
            <w:r>
              <w:rPr>
                <w:rFonts w:cs="Times New Roman"/>
                <w:sz w:val="18"/>
                <w:szCs w:val="18"/>
              </w:rPr>
              <w:t>-</w:t>
            </w:r>
          </w:p>
        </w:tc>
        <w:tc>
          <w:tcPr>
            <w:tcW w:w="740" w:type="pct"/>
          </w:tcPr>
          <w:p w14:paraId="45A94C50" w14:textId="238925CD" w:rsidR="00234914" w:rsidRPr="00476D19" w:rsidRDefault="00234914" w:rsidP="00234914">
            <w:pPr>
              <w:pBdr>
                <w:bottom w:val="single" w:sz="4" w:space="1" w:color="auto"/>
              </w:pBdr>
              <w:tabs>
                <w:tab w:val="decimal" w:pos="1034"/>
              </w:tabs>
              <w:spacing w:line="240" w:lineRule="atLeast"/>
              <w:ind w:right="-72"/>
              <w:rPr>
                <w:rFonts w:cs="Times New Roman"/>
                <w:sz w:val="18"/>
                <w:szCs w:val="18"/>
              </w:rPr>
            </w:pPr>
            <w:r w:rsidRPr="003D474C">
              <w:rPr>
                <w:rFonts w:cs="Times New Roman"/>
                <w:sz w:val="18"/>
                <w:szCs w:val="18"/>
              </w:rPr>
              <w:t xml:space="preserve"> 220,722 </w:t>
            </w:r>
          </w:p>
        </w:tc>
        <w:tc>
          <w:tcPr>
            <w:tcW w:w="740" w:type="pct"/>
          </w:tcPr>
          <w:p w14:paraId="0AE161D2" w14:textId="696DC86A" w:rsidR="00234914" w:rsidRPr="00476D19" w:rsidRDefault="00234914" w:rsidP="00234914">
            <w:pPr>
              <w:pBdr>
                <w:bottom w:val="single" w:sz="4" w:space="1" w:color="auto"/>
              </w:pBdr>
              <w:tabs>
                <w:tab w:val="decimal" w:pos="1034"/>
              </w:tabs>
              <w:spacing w:line="240" w:lineRule="atLeast"/>
              <w:ind w:right="-72"/>
              <w:rPr>
                <w:rFonts w:cs="Times New Roman"/>
                <w:sz w:val="18"/>
                <w:szCs w:val="18"/>
              </w:rPr>
            </w:pPr>
            <w:r w:rsidRPr="00234914">
              <w:rPr>
                <w:rFonts w:cs="Times New Roman"/>
                <w:sz w:val="18"/>
                <w:szCs w:val="18"/>
              </w:rPr>
              <w:t xml:space="preserve"> 195,560 </w:t>
            </w:r>
          </w:p>
        </w:tc>
        <w:tc>
          <w:tcPr>
            <w:tcW w:w="736" w:type="pct"/>
          </w:tcPr>
          <w:p w14:paraId="03727715" w14:textId="33AE86D1" w:rsidR="00234914" w:rsidRPr="00476D19" w:rsidRDefault="00234914" w:rsidP="00234914">
            <w:pPr>
              <w:pBdr>
                <w:bottom w:val="single" w:sz="4" w:space="1" w:color="auto"/>
              </w:pBdr>
              <w:tabs>
                <w:tab w:val="decimal" w:pos="1034"/>
              </w:tabs>
              <w:spacing w:line="240" w:lineRule="atLeast"/>
              <w:ind w:right="-72"/>
              <w:rPr>
                <w:rFonts w:cs="Times New Roman"/>
                <w:sz w:val="18"/>
                <w:szCs w:val="18"/>
              </w:rPr>
            </w:pPr>
            <w:r w:rsidRPr="00234914">
              <w:rPr>
                <w:rFonts w:cs="Times New Roman"/>
                <w:sz w:val="18"/>
                <w:szCs w:val="18"/>
              </w:rPr>
              <w:t xml:space="preserve"> 25,162 </w:t>
            </w:r>
          </w:p>
        </w:tc>
      </w:tr>
      <w:tr w:rsidR="00234914" w:rsidRPr="00476D19" w14:paraId="76D77B12" w14:textId="77777777" w:rsidTr="00EA7B0C">
        <w:tc>
          <w:tcPr>
            <w:tcW w:w="1304" w:type="pct"/>
            <w:vAlign w:val="bottom"/>
          </w:tcPr>
          <w:p w14:paraId="46C683E2" w14:textId="77777777" w:rsidR="00234914" w:rsidRPr="00476D19" w:rsidRDefault="00234914" w:rsidP="00234914">
            <w:pPr>
              <w:spacing w:line="240" w:lineRule="atLeast"/>
              <w:ind w:left="-14" w:right="-18"/>
              <w:rPr>
                <w:rFonts w:cs="Times New Roman"/>
                <w:b/>
                <w:bCs/>
                <w:sz w:val="18"/>
                <w:szCs w:val="18"/>
              </w:rPr>
            </w:pPr>
            <w:r w:rsidRPr="00476D19">
              <w:rPr>
                <w:rFonts w:cs="Times New Roman"/>
                <w:b/>
                <w:bCs/>
                <w:sz w:val="18"/>
                <w:szCs w:val="18"/>
              </w:rPr>
              <w:t>Total</w:t>
            </w:r>
          </w:p>
        </w:tc>
        <w:tc>
          <w:tcPr>
            <w:tcW w:w="740" w:type="pct"/>
          </w:tcPr>
          <w:p w14:paraId="48BE3E28" w14:textId="0657A177" w:rsidR="00234914" w:rsidRPr="003D474C" w:rsidRDefault="00234914" w:rsidP="00234914">
            <w:pPr>
              <w:pBdr>
                <w:bottom w:val="double" w:sz="4" w:space="1" w:color="auto"/>
              </w:pBdr>
              <w:tabs>
                <w:tab w:val="decimal" w:pos="1034"/>
              </w:tabs>
              <w:spacing w:line="240" w:lineRule="atLeast"/>
              <w:ind w:right="-72"/>
              <w:rPr>
                <w:rFonts w:cs="Times New Roman"/>
                <w:b/>
                <w:bCs/>
                <w:sz w:val="18"/>
                <w:szCs w:val="18"/>
              </w:rPr>
            </w:pPr>
            <w:r w:rsidRPr="003D474C">
              <w:rPr>
                <w:rFonts w:cs="Times New Roman"/>
                <w:b/>
                <w:bCs/>
                <w:sz w:val="18"/>
                <w:szCs w:val="18"/>
              </w:rPr>
              <w:t xml:space="preserve"> 20,226,350 </w:t>
            </w:r>
          </w:p>
        </w:tc>
        <w:tc>
          <w:tcPr>
            <w:tcW w:w="740" w:type="pct"/>
          </w:tcPr>
          <w:p w14:paraId="45636231" w14:textId="4A24EA49" w:rsidR="00234914" w:rsidRPr="00476D19" w:rsidRDefault="00234914" w:rsidP="00234914">
            <w:pPr>
              <w:pBdr>
                <w:bottom w:val="double" w:sz="4" w:space="1" w:color="auto"/>
              </w:pBdr>
              <w:tabs>
                <w:tab w:val="decimal" w:pos="950"/>
              </w:tabs>
              <w:spacing w:line="240" w:lineRule="atLeast"/>
              <w:ind w:right="-72"/>
              <w:rPr>
                <w:rFonts w:cs="Times New Roman"/>
                <w:b/>
                <w:bCs/>
                <w:sz w:val="18"/>
                <w:szCs w:val="18"/>
              </w:rPr>
            </w:pPr>
            <w:r>
              <w:rPr>
                <w:rFonts w:cs="Times New Roman"/>
                <w:b/>
                <w:bCs/>
                <w:sz w:val="18"/>
                <w:szCs w:val="18"/>
              </w:rPr>
              <w:t>-</w:t>
            </w:r>
          </w:p>
        </w:tc>
        <w:tc>
          <w:tcPr>
            <w:tcW w:w="740" w:type="pct"/>
          </w:tcPr>
          <w:p w14:paraId="10BACD97" w14:textId="5F7BEF9B" w:rsidR="00234914" w:rsidRPr="003D474C" w:rsidRDefault="00234914" w:rsidP="00234914">
            <w:pPr>
              <w:pBdr>
                <w:bottom w:val="double" w:sz="4" w:space="1" w:color="auto"/>
              </w:pBdr>
              <w:tabs>
                <w:tab w:val="decimal" w:pos="1034"/>
              </w:tabs>
              <w:spacing w:line="240" w:lineRule="atLeast"/>
              <w:ind w:right="-72"/>
              <w:rPr>
                <w:rFonts w:cs="Times New Roman"/>
                <w:b/>
                <w:bCs/>
                <w:sz w:val="18"/>
                <w:szCs w:val="18"/>
              </w:rPr>
            </w:pPr>
            <w:r w:rsidRPr="003D474C">
              <w:rPr>
                <w:rFonts w:cs="Times New Roman"/>
                <w:sz w:val="18"/>
                <w:szCs w:val="18"/>
              </w:rPr>
              <w:t xml:space="preserve"> </w:t>
            </w:r>
            <w:r w:rsidRPr="003D474C">
              <w:rPr>
                <w:rFonts w:cs="Times New Roman"/>
                <w:b/>
                <w:bCs/>
                <w:sz w:val="18"/>
                <w:szCs w:val="18"/>
              </w:rPr>
              <w:t xml:space="preserve">20,226,350 </w:t>
            </w:r>
          </w:p>
        </w:tc>
        <w:tc>
          <w:tcPr>
            <w:tcW w:w="740" w:type="pct"/>
          </w:tcPr>
          <w:p w14:paraId="696DE0E3" w14:textId="4976C084" w:rsidR="00234914" w:rsidRPr="00234914" w:rsidRDefault="00234914" w:rsidP="00234914">
            <w:pPr>
              <w:pBdr>
                <w:bottom w:val="double" w:sz="4" w:space="1" w:color="auto"/>
              </w:pBdr>
              <w:tabs>
                <w:tab w:val="decimal" w:pos="1034"/>
              </w:tabs>
              <w:spacing w:line="240" w:lineRule="atLeast"/>
              <w:ind w:right="-72"/>
              <w:rPr>
                <w:rFonts w:cs="Times New Roman"/>
                <w:b/>
                <w:bCs/>
                <w:sz w:val="18"/>
                <w:szCs w:val="18"/>
              </w:rPr>
            </w:pPr>
            <w:r w:rsidRPr="00234914">
              <w:rPr>
                <w:rFonts w:cs="Times New Roman"/>
                <w:b/>
                <w:bCs/>
                <w:sz w:val="18"/>
                <w:szCs w:val="18"/>
              </w:rPr>
              <w:t xml:space="preserve"> 20,345,196 </w:t>
            </w:r>
          </w:p>
        </w:tc>
        <w:tc>
          <w:tcPr>
            <w:tcW w:w="736" w:type="pct"/>
          </w:tcPr>
          <w:p w14:paraId="375945CC" w14:textId="6BC45175" w:rsidR="00234914" w:rsidRPr="00234914" w:rsidRDefault="00234914" w:rsidP="00234914">
            <w:pPr>
              <w:pBdr>
                <w:bottom w:val="double" w:sz="4" w:space="1" w:color="auto"/>
              </w:pBdr>
              <w:tabs>
                <w:tab w:val="decimal" w:pos="1034"/>
              </w:tabs>
              <w:spacing w:line="240" w:lineRule="atLeast"/>
              <w:ind w:right="-72"/>
              <w:rPr>
                <w:rFonts w:cs="Times New Roman"/>
                <w:b/>
                <w:bCs/>
                <w:sz w:val="18"/>
                <w:szCs w:val="18"/>
              </w:rPr>
            </w:pPr>
            <w:r w:rsidRPr="00234914">
              <w:rPr>
                <w:rFonts w:cs="Times New Roman"/>
                <w:b/>
                <w:bCs/>
                <w:sz w:val="18"/>
                <w:szCs w:val="18"/>
              </w:rPr>
              <w:t xml:space="preserve"> 25,162 </w:t>
            </w:r>
          </w:p>
        </w:tc>
      </w:tr>
      <w:tr w:rsidR="003B3A6F" w:rsidRPr="00476D19" w14:paraId="718AE12B" w14:textId="77777777" w:rsidTr="001939CC">
        <w:trPr>
          <w:trHeight w:val="182"/>
        </w:trPr>
        <w:tc>
          <w:tcPr>
            <w:tcW w:w="1304" w:type="pct"/>
            <w:vAlign w:val="bottom"/>
          </w:tcPr>
          <w:p w14:paraId="43996B2F" w14:textId="77777777" w:rsidR="003B3A6F" w:rsidRPr="00476D19" w:rsidRDefault="003B3A6F" w:rsidP="003B3A6F">
            <w:pPr>
              <w:ind w:left="-14" w:right="-18"/>
              <w:rPr>
                <w:rFonts w:cs="Times New Roman"/>
                <w:b/>
                <w:bCs/>
                <w:i/>
                <w:iCs/>
                <w:sz w:val="18"/>
                <w:szCs w:val="18"/>
              </w:rPr>
            </w:pPr>
          </w:p>
        </w:tc>
        <w:tc>
          <w:tcPr>
            <w:tcW w:w="740" w:type="pct"/>
            <w:vAlign w:val="bottom"/>
          </w:tcPr>
          <w:p w14:paraId="6FB1B779" w14:textId="77777777" w:rsidR="003B3A6F" w:rsidRPr="00476D19" w:rsidRDefault="003B3A6F" w:rsidP="003B3A6F">
            <w:pPr>
              <w:tabs>
                <w:tab w:val="decimal" w:pos="1034"/>
              </w:tabs>
              <w:ind w:right="-72"/>
              <w:rPr>
                <w:rFonts w:cs="Times New Roman"/>
                <w:sz w:val="18"/>
                <w:szCs w:val="18"/>
              </w:rPr>
            </w:pPr>
          </w:p>
        </w:tc>
        <w:tc>
          <w:tcPr>
            <w:tcW w:w="740" w:type="pct"/>
            <w:vAlign w:val="bottom"/>
          </w:tcPr>
          <w:p w14:paraId="0FD88F27" w14:textId="77777777" w:rsidR="003B3A6F" w:rsidRPr="00476D19" w:rsidRDefault="003B3A6F" w:rsidP="003B3A6F">
            <w:pPr>
              <w:tabs>
                <w:tab w:val="decimal" w:pos="748"/>
              </w:tabs>
              <w:ind w:right="-169"/>
              <w:rPr>
                <w:rFonts w:cs="Times New Roman"/>
                <w:sz w:val="18"/>
                <w:szCs w:val="18"/>
              </w:rPr>
            </w:pPr>
          </w:p>
        </w:tc>
        <w:tc>
          <w:tcPr>
            <w:tcW w:w="740" w:type="pct"/>
            <w:vAlign w:val="bottom"/>
          </w:tcPr>
          <w:p w14:paraId="01F877C1" w14:textId="77777777" w:rsidR="003B3A6F" w:rsidRPr="00476D19" w:rsidRDefault="003B3A6F" w:rsidP="003B3A6F">
            <w:pPr>
              <w:tabs>
                <w:tab w:val="decimal" w:pos="997"/>
              </w:tabs>
              <w:ind w:right="-72"/>
              <w:rPr>
                <w:rFonts w:cs="Times New Roman"/>
                <w:sz w:val="18"/>
                <w:szCs w:val="18"/>
              </w:rPr>
            </w:pPr>
          </w:p>
        </w:tc>
        <w:tc>
          <w:tcPr>
            <w:tcW w:w="740" w:type="pct"/>
            <w:vAlign w:val="bottom"/>
          </w:tcPr>
          <w:p w14:paraId="3416DD83" w14:textId="77777777" w:rsidR="003B3A6F" w:rsidRPr="00476D19" w:rsidRDefault="003B3A6F" w:rsidP="003B3A6F">
            <w:pPr>
              <w:tabs>
                <w:tab w:val="decimal" w:pos="748"/>
                <w:tab w:val="decimal" w:pos="981"/>
              </w:tabs>
              <w:ind w:right="-169"/>
              <w:rPr>
                <w:rFonts w:cs="Times New Roman"/>
                <w:sz w:val="18"/>
                <w:szCs w:val="18"/>
              </w:rPr>
            </w:pPr>
          </w:p>
        </w:tc>
        <w:tc>
          <w:tcPr>
            <w:tcW w:w="736" w:type="pct"/>
            <w:vAlign w:val="bottom"/>
          </w:tcPr>
          <w:p w14:paraId="6C3CBF7C" w14:textId="77777777" w:rsidR="003B3A6F" w:rsidRPr="00476D19" w:rsidRDefault="003B3A6F" w:rsidP="003B3A6F">
            <w:pPr>
              <w:tabs>
                <w:tab w:val="decimal" w:pos="748"/>
                <w:tab w:val="decimal" w:pos="928"/>
              </w:tabs>
              <w:ind w:right="-169"/>
              <w:rPr>
                <w:rFonts w:cs="Times New Roman"/>
                <w:sz w:val="18"/>
                <w:szCs w:val="18"/>
              </w:rPr>
            </w:pPr>
          </w:p>
        </w:tc>
      </w:tr>
      <w:tr w:rsidR="003B3A6F" w:rsidRPr="00476D19" w14:paraId="683218C5" w14:textId="77777777" w:rsidTr="001939CC">
        <w:tc>
          <w:tcPr>
            <w:tcW w:w="1304" w:type="pct"/>
            <w:vAlign w:val="bottom"/>
          </w:tcPr>
          <w:p w14:paraId="77ED28D3" w14:textId="77777777" w:rsidR="003B3A6F" w:rsidRPr="00476D19" w:rsidRDefault="003B3A6F" w:rsidP="003B3A6F">
            <w:pPr>
              <w:spacing w:line="240" w:lineRule="atLeast"/>
              <w:ind w:left="-14" w:right="-18"/>
              <w:rPr>
                <w:rFonts w:cs="Times New Roman"/>
                <w:b/>
                <w:bCs/>
                <w:i/>
                <w:iCs/>
                <w:sz w:val="18"/>
                <w:szCs w:val="18"/>
              </w:rPr>
            </w:pPr>
            <w:r w:rsidRPr="00476D19">
              <w:rPr>
                <w:rFonts w:cs="Times New Roman"/>
                <w:b/>
                <w:bCs/>
                <w:i/>
                <w:iCs/>
                <w:sz w:val="18"/>
                <w:szCs w:val="18"/>
              </w:rPr>
              <w:t>Financial liabilities</w:t>
            </w:r>
          </w:p>
        </w:tc>
        <w:tc>
          <w:tcPr>
            <w:tcW w:w="740" w:type="pct"/>
            <w:vAlign w:val="bottom"/>
          </w:tcPr>
          <w:p w14:paraId="604430BE" w14:textId="77777777" w:rsidR="003B3A6F" w:rsidRPr="00476D19" w:rsidRDefault="003B3A6F" w:rsidP="003B3A6F">
            <w:pPr>
              <w:tabs>
                <w:tab w:val="decimal" w:pos="1034"/>
              </w:tabs>
              <w:spacing w:line="240" w:lineRule="atLeast"/>
              <w:ind w:right="-72"/>
              <w:rPr>
                <w:rFonts w:cs="Times New Roman"/>
                <w:sz w:val="18"/>
                <w:szCs w:val="18"/>
              </w:rPr>
            </w:pPr>
          </w:p>
        </w:tc>
        <w:tc>
          <w:tcPr>
            <w:tcW w:w="740" w:type="pct"/>
            <w:vAlign w:val="bottom"/>
          </w:tcPr>
          <w:p w14:paraId="330EE03C" w14:textId="77777777" w:rsidR="003B3A6F" w:rsidRPr="00476D19" w:rsidRDefault="003B3A6F" w:rsidP="003B3A6F">
            <w:pPr>
              <w:tabs>
                <w:tab w:val="decimal" w:pos="748"/>
              </w:tabs>
              <w:spacing w:line="240" w:lineRule="atLeast"/>
              <w:ind w:right="-169"/>
              <w:rPr>
                <w:rFonts w:cs="Times New Roman"/>
                <w:sz w:val="18"/>
                <w:szCs w:val="18"/>
              </w:rPr>
            </w:pPr>
          </w:p>
        </w:tc>
        <w:tc>
          <w:tcPr>
            <w:tcW w:w="740" w:type="pct"/>
            <w:vAlign w:val="bottom"/>
          </w:tcPr>
          <w:p w14:paraId="5CBD3743" w14:textId="77777777" w:rsidR="003B3A6F" w:rsidRPr="00476D19" w:rsidRDefault="003B3A6F" w:rsidP="003B3A6F">
            <w:pPr>
              <w:tabs>
                <w:tab w:val="decimal" w:pos="997"/>
              </w:tabs>
              <w:spacing w:line="240" w:lineRule="atLeast"/>
              <w:ind w:right="-72"/>
              <w:rPr>
                <w:rFonts w:cs="Times New Roman"/>
                <w:sz w:val="18"/>
                <w:szCs w:val="18"/>
              </w:rPr>
            </w:pPr>
          </w:p>
        </w:tc>
        <w:tc>
          <w:tcPr>
            <w:tcW w:w="740" w:type="pct"/>
            <w:vAlign w:val="bottom"/>
          </w:tcPr>
          <w:p w14:paraId="61FDDA88" w14:textId="77777777" w:rsidR="003B3A6F" w:rsidRPr="00476D19" w:rsidRDefault="003B3A6F" w:rsidP="003B3A6F">
            <w:pPr>
              <w:tabs>
                <w:tab w:val="decimal" w:pos="748"/>
                <w:tab w:val="decimal" w:pos="981"/>
              </w:tabs>
              <w:spacing w:line="240" w:lineRule="atLeast"/>
              <w:ind w:right="-169"/>
              <w:rPr>
                <w:rFonts w:cs="Times New Roman"/>
                <w:sz w:val="18"/>
                <w:szCs w:val="18"/>
              </w:rPr>
            </w:pPr>
          </w:p>
        </w:tc>
        <w:tc>
          <w:tcPr>
            <w:tcW w:w="736" w:type="pct"/>
            <w:vAlign w:val="bottom"/>
          </w:tcPr>
          <w:p w14:paraId="62B58166" w14:textId="77777777" w:rsidR="003B3A6F" w:rsidRPr="00476D19" w:rsidRDefault="003B3A6F" w:rsidP="003B3A6F">
            <w:pPr>
              <w:tabs>
                <w:tab w:val="decimal" w:pos="748"/>
                <w:tab w:val="decimal" w:pos="928"/>
              </w:tabs>
              <w:spacing w:line="240" w:lineRule="atLeast"/>
              <w:ind w:right="-169"/>
              <w:rPr>
                <w:rFonts w:cs="Times New Roman"/>
                <w:sz w:val="18"/>
                <w:szCs w:val="18"/>
              </w:rPr>
            </w:pPr>
          </w:p>
        </w:tc>
      </w:tr>
      <w:tr w:rsidR="00234914" w:rsidRPr="00476D19" w14:paraId="4BD618AA" w14:textId="77777777" w:rsidTr="00815928">
        <w:tc>
          <w:tcPr>
            <w:tcW w:w="1304" w:type="pct"/>
            <w:vAlign w:val="bottom"/>
          </w:tcPr>
          <w:p w14:paraId="64ED1AED" w14:textId="77777777" w:rsidR="00234914" w:rsidRPr="00476D19" w:rsidRDefault="00234914" w:rsidP="00234914">
            <w:pPr>
              <w:spacing w:line="240" w:lineRule="atLeast"/>
              <w:ind w:left="-14" w:right="-108"/>
              <w:rPr>
                <w:rFonts w:cs="Times New Roman"/>
                <w:sz w:val="18"/>
                <w:szCs w:val="18"/>
              </w:rPr>
            </w:pPr>
            <w:r w:rsidRPr="00476D19">
              <w:rPr>
                <w:rFonts w:cs="Times New Roman"/>
                <w:sz w:val="18"/>
                <w:szCs w:val="18"/>
              </w:rPr>
              <w:t>Derivative liabilities</w:t>
            </w:r>
          </w:p>
        </w:tc>
        <w:tc>
          <w:tcPr>
            <w:tcW w:w="740" w:type="pct"/>
          </w:tcPr>
          <w:p w14:paraId="772EDC5F" w14:textId="036A2EC4" w:rsidR="00234914" w:rsidRPr="00476D19" w:rsidRDefault="00234914" w:rsidP="00234914">
            <w:pPr>
              <w:pBdr>
                <w:bottom w:val="single" w:sz="4" w:space="1" w:color="auto"/>
              </w:pBdr>
              <w:tabs>
                <w:tab w:val="decimal" w:pos="1034"/>
              </w:tabs>
              <w:spacing w:line="240" w:lineRule="atLeast"/>
              <w:ind w:right="-72"/>
              <w:rPr>
                <w:rFonts w:cs="Times New Roman"/>
                <w:sz w:val="18"/>
                <w:szCs w:val="18"/>
              </w:rPr>
            </w:pPr>
            <w:r w:rsidRPr="003D474C">
              <w:rPr>
                <w:rFonts w:cs="Times New Roman"/>
                <w:sz w:val="18"/>
                <w:szCs w:val="18"/>
              </w:rPr>
              <w:t xml:space="preserve"> 317,893 </w:t>
            </w:r>
          </w:p>
        </w:tc>
        <w:tc>
          <w:tcPr>
            <w:tcW w:w="740" w:type="pct"/>
          </w:tcPr>
          <w:p w14:paraId="5BC92664" w14:textId="053CDA99" w:rsidR="00234914" w:rsidRPr="00476D19" w:rsidRDefault="00234914" w:rsidP="00234914">
            <w:pPr>
              <w:pBdr>
                <w:bottom w:val="single" w:sz="4" w:space="1" w:color="auto"/>
              </w:pBdr>
              <w:tabs>
                <w:tab w:val="decimal" w:pos="950"/>
              </w:tabs>
              <w:spacing w:line="240" w:lineRule="atLeast"/>
              <w:ind w:right="-72"/>
              <w:rPr>
                <w:rFonts w:cs="Times New Roman"/>
                <w:sz w:val="18"/>
                <w:szCs w:val="18"/>
              </w:rPr>
            </w:pPr>
            <w:r>
              <w:rPr>
                <w:rFonts w:cs="Times New Roman"/>
                <w:sz w:val="18"/>
                <w:szCs w:val="18"/>
              </w:rPr>
              <w:t>-</w:t>
            </w:r>
          </w:p>
        </w:tc>
        <w:tc>
          <w:tcPr>
            <w:tcW w:w="740" w:type="pct"/>
          </w:tcPr>
          <w:p w14:paraId="4ED2AA29" w14:textId="1FEEC2A8" w:rsidR="00234914" w:rsidRPr="00476D19" w:rsidRDefault="00234914" w:rsidP="00234914">
            <w:pPr>
              <w:pBdr>
                <w:bottom w:val="single" w:sz="4" w:space="1" w:color="auto"/>
              </w:pBdr>
              <w:tabs>
                <w:tab w:val="decimal" w:pos="1034"/>
              </w:tabs>
              <w:spacing w:line="240" w:lineRule="atLeast"/>
              <w:ind w:right="-72"/>
              <w:rPr>
                <w:rFonts w:cs="Times New Roman"/>
                <w:sz w:val="18"/>
                <w:szCs w:val="18"/>
              </w:rPr>
            </w:pPr>
            <w:r w:rsidRPr="00234914">
              <w:rPr>
                <w:rFonts w:cs="Times New Roman"/>
                <w:sz w:val="18"/>
                <w:szCs w:val="18"/>
              </w:rPr>
              <w:t xml:space="preserve"> 317,893 </w:t>
            </w:r>
          </w:p>
        </w:tc>
        <w:tc>
          <w:tcPr>
            <w:tcW w:w="740" w:type="pct"/>
          </w:tcPr>
          <w:p w14:paraId="02D6CCF3" w14:textId="42969061" w:rsidR="00234914" w:rsidRPr="00476D19" w:rsidRDefault="00234914" w:rsidP="00234914">
            <w:pPr>
              <w:pBdr>
                <w:bottom w:val="single" w:sz="4" w:space="1" w:color="auto"/>
              </w:pBdr>
              <w:tabs>
                <w:tab w:val="decimal" w:pos="1034"/>
              </w:tabs>
              <w:spacing w:line="240" w:lineRule="atLeast"/>
              <w:ind w:right="-72"/>
              <w:rPr>
                <w:rFonts w:cs="Times New Roman"/>
                <w:sz w:val="18"/>
                <w:szCs w:val="18"/>
              </w:rPr>
            </w:pPr>
            <w:r w:rsidRPr="00234914">
              <w:rPr>
                <w:rFonts w:cs="Times New Roman"/>
                <w:sz w:val="18"/>
                <w:szCs w:val="18"/>
              </w:rPr>
              <w:t xml:space="preserve"> 146,429 </w:t>
            </w:r>
          </w:p>
        </w:tc>
        <w:tc>
          <w:tcPr>
            <w:tcW w:w="736" w:type="pct"/>
          </w:tcPr>
          <w:p w14:paraId="058148E4" w14:textId="252DA884" w:rsidR="00234914" w:rsidRPr="00476D19" w:rsidRDefault="00234914" w:rsidP="00234914">
            <w:pPr>
              <w:pBdr>
                <w:bottom w:val="single" w:sz="4" w:space="1" w:color="auto"/>
              </w:pBdr>
              <w:tabs>
                <w:tab w:val="decimal" w:pos="1034"/>
              </w:tabs>
              <w:spacing w:line="240" w:lineRule="atLeast"/>
              <w:ind w:right="-72"/>
              <w:rPr>
                <w:rFonts w:cs="Times New Roman"/>
                <w:sz w:val="18"/>
                <w:szCs w:val="18"/>
              </w:rPr>
            </w:pPr>
            <w:r w:rsidRPr="00234914">
              <w:rPr>
                <w:rFonts w:cs="Times New Roman"/>
                <w:sz w:val="18"/>
                <w:szCs w:val="18"/>
              </w:rPr>
              <w:t xml:space="preserve"> 171,464 </w:t>
            </w:r>
          </w:p>
        </w:tc>
      </w:tr>
      <w:tr w:rsidR="00234914" w:rsidRPr="00476D19" w14:paraId="6F6B97A4" w14:textId="77777777" w:rsidTr="00815928">
        <w:tc>
          <w:tcPr>
            <w:tcW w:w="1304" w:type="pct"/>
            <w:vAlign w:val="bottom"/>
          </w:tcPr>
          <w:p w14:paraId="6F7D0750" w14:textId="77777777" w:rsidR="00234914" w:rsidRPr="00476D19" w:rsidRDefault="00234914" w:rsidP="00234914">
            <w:pPr>
              <w:spacing w:line="240" w:lineRule="atLeast"/>
              <w:ind w:left="-14" w:right="-18"/>
              <w:rPr>
                <w:rFonts w:cs="Times New Roman"/>
                <w:b/>
                <w:bCs/>
                <w:sz w:val="18"/>
                <w:szCs w:val="18"/>
              </w:rPr>
            </w:pPr>
            <w:r w:rsidRPr="00476D19">
              <w:rPr>
                <w:rFonts w:cs="Times New Roman"/>
                <w:b/>
                <w:bCs/>
                <w:sz w:val="18"/>
                <w:szCs w:val="18"/>
              </w:rPr>
              <w:t>Total</w:t>
            </w:r>
          </w:p>
        </w:tc>
        <w:tc>
          <w:tcPr>
            <w:tcW w:w="740" w:type="pct"/>
          </w:tcPr>
          <w:p w14:paraId="2A8E899D" w14:textId="1B90B799" w:rsidR="00234914" w:rsidRPr="003D474C" w:rsidRDefault="00234914" w:rsidP="00234914">
            <w:pPr>
              <w:pBdr>
                <w:bottom w:val="double" w:sz="4" w:space="1" w:color="auto"/>
              </w:pBdr>
              <w:tabs>
                <w:tab w:val="decimal" w:pos="1034"/>
              </w:tabs>
              <w:spacing w:line="240" w:lineRule="atLeast"/>
              <w:ind w:right="-72"/>
              <w:rPr>
                <w:rFonts w:cs="Times New Roman"/>
                <w:b/>
                <w:bCs/>
                <w:sz w:val="18"/>
                <w:szCs w:val="18"/>
              </w:rPr>
            </w:pPr>
            <w:r w:rsidRPr="003D474C">
              <w:rPr>
                <w:rFonts w:cs="Times New Roman"/>
                <w:b/>
                <w:bCs/>
                <w:sz w:val="18"/>
                <w:szCs w:val="18"/>
              </w:rPr>
              <w:t xml:space="preserve"> 317,893 </w:t>
            </w:r>
          </w:p>
        </w:tc>
        <w:tc>
          <w:tcPr>
            <w:tcW w:w="740" w:type="pct"/>
          </w:tcPr>
          <w:p w14:paraId="3942281F" w14:textId="0A9ADE86" w:rsidR="00234914" w:rsidRPr="00476D19" w:rsidRDefault="00234914" w:rsidP="00234914">
            <w:pPr>
              <w:pBdr>
                <w:bottom w:val="double" w:sz="4" w:space="1" w:color="auto"/>
              </w:pBdr>
              <w:tabs>
                <w:tab w:val="decimal" w:pos="950"/>
              </w:tabs>
              <w:spacing w:line="240" w:lineRule="atLeast"/>
              <w:ind w:right="-72"/>
              <w:rPr>
                <w:rFonts w:cs="Times New Roman"/>
                <w:b/>
                <w:bCs/>
                <w:sz w:val="18"/>
                <w:szCs w:val="18"/>
              </w:rPr>
            </w:pPr>
            <w:r>
              <w:rPr>
                <w:rFonts w:cs="Times New Roman"/>
                <w:b/>
                <w:bCs/>
                <w:sz w:val="18"/>
                <w:szCs w:val="18"/>
              </w:rPr>
              <w:t>-</w:t>
            </w:r>
          </w:p>
        </w:tc>
        <w:tc>
          <w:tcPr>
            <w:tcW w:w="740" w:type="pct"/>
          </w:tcPr>
          <w:p w14:paraId="3A0A102B" w14:textId="25AE5BA2" w:rsidR="00234914" w:rsidRPr="00234914" w:rsidRDefault="00234914" w:rsidP="00234914">
            <w:pPr>
              <w:pBdr>
                <w:bottom w:val="double" w:sz="4" w:space="1" w:color="auto"/>
              </w:pBdr>
              <w:tabs>
                <w:tab w:val="decimal" w:pos="1034"/>
              </w:tabs>
              <w:spacing w:line="240" w:lineRule="atLeast"/>
              <w:ind w:right="-72"/>
              <w:rPr>
                <w:rFonts w:cs="Times New Roman"/>
                <w:b/>
                <w:bCs/>
                <w:sz w:val="18"/>
                <w:szCs w:val="18"/>
              </w:rPr>
            </w:pPr>
            <w:r w:rsidRPr="00234914">
              <w:rPr>
                <w:rFonts w:cs="Times New Roman"/>
                <w:b/>
                <w:bCs/>
                <w:sz w:val="18"/>
                <w:szCs w:val="18"/>
              </w:rPr>
              <w:t xml:space="preserve"> 317,893 </w:t>
            </w:r>
          </w:p>
        </w:tc>
        <w:tc>
          <w:tcPr>
            <w:tcW w:w="740" w:type="pct"/>
          </w:tcPr>
          <w:p w14:paraId="2F1B1278" w14:textId="63A695A2" w:rsidR="00234914" w:rsidRPr="00234914" w:rsidRDefault="00234914" w:rsidP="00234914">
            <w:pPr>
              <w:pBdr>
                <w:bottom w:val="double" w:sz="4" w:space="1" w:color="auto"/>
              </w:pBdr>
              <w:tabs>
                <w:tab w:val="decimal" w:pos="1034"/>
              </w:tabs>
              <w:spacing w:line="240" w:lineRule="atLeast"/>
              <w:ind w:right="-72"/>
              <w:rPr>
                <w:rFonts w:cs="Times New Roman"/>
                <w:b/>
                <w:bCs/>
                <w:sz w:val="18"/>
                <w:szCs w:val="18"/>
              </w:rPr>
            </w:pPr>
            <w:r w:rsidRPr="00234914">
              <w:rPr>
                <w:rFonts w:cs="Times New Roman"/>
                <w:b/>
                <w:bCs/>
                <w:sz w:val="18"/>
                <w:szCs w:val="18"/>
              </w:rPr>
              <w:t xml:space="preserve"> 146,429 </w:t>
            </w:r>
          </w:p>
        </w:tc>
        <w:tc>
          <w:tcPr>
            <w:tcW w:w="736" w:type="pct"/>
          </w:tcPr>
          <w:p w14:paraId="3CA05F0F" w14:textId="08C76536" w:rsidR="00234914" w:rsidRPr="00234914" w:rsidRDefault="00234914" w:rsidP="00234914">
            <w:pPr>
              <w:pBdr>
                <w:bottom w:val="double" w:sz="4" w:space="1" w:color="auto"/>
              </w:pBdr>
              <w:tabs>
                <w:tab w:val="decimal" w:pos="1034"/>
              </w:tabs>
              <w:spacing w:line="240" w:lineRule="atLeast"/>
              <w:ind w:right="-72"/>
              <w:rPr>
                <w:rFonts w:cs="Times New Roman"/>
                <w:b/>
                <w:bCs/>
                <w:sz w:val="18"/>
                <w:szCs w:val="18"/>
              </w:rPr>
            </w:pPr>
            <w:r w:rsidRPr="00234914">
              <w:rPr>
                <w:rFonts w:cs="Times New Roman"/>
                <w:b/>
                <w:bCs/>
                <w:sz w:val="18"/>
                <w:szCs w:val="18"/>
              </w:rPr>
              <w:t xml:space="preserve"> 171,464 </w:t>
            </w:r>
          </w:p>
        </w:tc>
      </w:tr>
    </w:tbl>
    <w:p w14:paraId="1B8C7950" w14:textId="77777777" w:rsidR="00DF472E" w:rsidRPr="00476D19" w:rsidRDefault="00DF472E" w:rsidP="007F7B6C">
      <w:pPr>
        <w:spacing w:line="240" w:lineRule="atLeast"/>
        <w:ind w:left="629"/>
        <w:jc w:val="thaiDistribute"/>
        <w:rPr>
          <w:rFonts w:cs="Times New Roman"/>
          <w:lang w:val="en-GB"/>
        </w:rPr>
      </w:pPr>
    </w:p>
    <w:tbl>
      <w:tblPr>
        <w:tblW w:w="4915" w:type="pct"/>
        <w:tblInd w:w="450" w:type="dxa"/>
        <w:tblLook w:val="01E0" w:firstRow="1" w:lastRow="1" w:firstColumn="1" w:lastColumn="1" w:noHBand="0" w:noVBand="0"/>
      </w:tblPr>
      <w:tblGrid>
        <w:gridCol w:w="2463"/>
        <w:gridCol w:w="1398"/>
        <w:gridCol w:w="1397"/>
        <w:gridCol w:w="1397"/>
        <w:gridCol w:w="1397"/>
        <w:gridCol w:w="1390"/>
      </w:tblGrid>
      <w:tr w:rsidR="009055FD" w:rsidRPr="00476D19" w14:paraId="2EAE4373" w14:textId="77777777" w:rsidTr="001B4D7A">
        <w:tc>
          <w:tcPr>
            <w:tcW w:w="1304" w:type="pct"/>
            <w:vAlign w:val="bottom"/>
          </w:tcPr>
          <w:p w14:paraId="1714395D" w14:textId="77777777" w:rsidR="009055FD" w:rsidRPr="00476D19" w:rsidRDefault="009055FD" w:rsidP="00CE61B3">
            <w:pPr>
              <w:spacing w:line="240" w:lineRule="atLeast"/>
              <w:ind w:left="-14" w:right="-18"/>
              <w:rPr>
                <w:rFonts w:cs="Times New Roman"/>
                <w:b/>
                <w:bCs/>
                <w:i/>
                <w:iCs/>
                <w:sz w:val="18"/>
                <w:szCs w:val="18"/>
              </w:rPr>
            </w:pPr>
          </w:p>
        </w:tc>
        <w:tc>
          <w:tcPr>
            <w:tcW w:w="3696" w:type="pct"/>
            <w:gridSpan w:val="5"/>
          </w:tcPr>
          <w:p w14:paraId="76DA45A2" w14:textId="73604AA1" w:rsidR="009055FD" w:rsidRPr="00092F34" w:rsidRDefault="00092F34" w:rsidP="00CE61B3">
            <w:pPr>
              <w:spacing w:line="240" w:lineRule="atLeast"/>
              <w:ind w:right="-173"/>
              <w:jc w:val="center"/>
              <w:rPr>
                <w:rFonts w:cs="Times New Roman"/>
                <w:sz w:val="18"/>
                <w:szCs w:val="18"/>
              </w:rPr>
            </w:pPr>
            <w:r>
              <w:rPr>
                <w:rFonts w:cs="Times New Roman"/>
                <w:sz w:val="18"/>
                <w:szCs w:val="18"/>
              </w:rPr>
              <w:t>31</w:t>
            </w:r>
            <w:r w:rsidR="00DF472E" w:rsidRPr="00092F34">
              <w:rPr>
                <w:rFonts w:cs="Times New Roman"/>
                <w:sz w:val="18"/>
                <w:szCs w:val="18"/>
              </w:rPr>
              <w:t xml:space="preserve"> December </w:t>
            </w:r>
            <w:r w:rsidR="001B4D7A" w:rsidRPr="00092F34">
              <w:rPr>
                <w:rFonts w:cs="Times New Roman"/>
                <w:sz w:val="18"/>
                <w:szCs w:val="18"/>
              </w:rPr>
              <w:t>2024</w:t>
            </w:r>
          </w:p>
        </w:tc>
      </w:tr>
      <w:tr w:rsidR="00CF24AC" w:rsidRPr="00476D19" w14:paraId="17DBA0A4" w14:textId="77777777" w:rsidTr="002A7020">
        <w:tc>
          <w:tcPr>
            <w:tcW w:w="1304" w:type="pct"/>
            <w:vAlign w:val="bottom"/>
          </w:tcPr>
          <w:p w14:paraId="6E5E6652" w14:textId="77777777" w:rsidR="00CF24AC" w:rsidRPr="00476D19" w:rsidRDefault="00CF24AC" w:rsidP="00CF24AC">
            <w:pPr>
              <w:spacing w:line="240" w:lineRule="atLeast"/>
              <w:ind w:left="-14" w:right="-18"/>
              <w:rPr>
                <w:rFonts w:cs="Times New Roman"/>
                <w:b/>
                <w:bCs/>
                <w:i/>
                <w:iCs/>
                <w:sz w:val="18"/>
                <w:szCs w:val="18"/>
              </w:rPr>
            </w:pPr>
          </w:p>
        </w:tc>
        <w:tc>
          <w:tcPr>
            <w:tcW w:w="740" w:type="pct"/>
          </w:tcPr>
          <w:p w14:paraId="368845EF" w14:textId="77777777" w:rsidR="00CF24AC" w:rsidRPr="00476D19" w:rsidRDefault="00CF24AC" w:rsidP="00CF24AC">
            <w:pPr>
              <w:spacing w:line="240" w:lineRule="atLeast"/>
              <w:ind w:left="-117" w:right="-113"/>
              <w:jc w:val="center"/>
              <w:rPr>
                <w:rFonts w:cs="Times New Roman"/>
                <w:sz w:val="18"/>
                <w:szCs w:val="18"/>
              </w:rPr>
            </w:pPr>
          </w:p>
        </w:tc>
        <w:tc>
          <w:tcPr>
            <w:tcW w:w="740" w:type="pct"/>
          </w:tcPr>
          <w:p w14:paraId="24EFBC44"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Amount to be</w:t>
            </w:r>
          </w:p>
        </w:tc>
        <w:tc>
          <w:tcPr>
            <w:tcW w:w="740" w:type="pct"/>
          </w:tcPr>
          <w:p w14:paraId="1C163966"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Net amount</w:t>
            </w:r>
          </w:p>
        </w:tc>
        <w:tc>
          <w:tcPr>
            <w:tcW w:w="740" w:type="pct"/>
          </w:tcPr>
          <w:p w14:paraId="18F9378C" w14:textId="5053AF80"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Amount of</w:t>
            </w:r>
          </w:p>
        </w:tc>
        <w:tc>
          <w:tcPr>
            <w:tcW w:w="736" w:type="pct"/>
          </w:tcPr>
          <w:p w14:paraId="2BD4A571" w14:textId="77777777" w:rsidR="00CF24AC" w:rsidRPr="00476D19" w:rsidRDefault="00CF24AC" w:rsidP="00CF24AC">
            <w:pPr>
              <w:spacing w:line="240" w:lineRule="atLeast"/>
              <w:ind w:right="-173"/>
              <w:jc w:val="center"/>
              <w:rPr>
                <w:rFonts w:cs="Times New Roman"/>
                <w:sz w:val="18"/>
                <w:szCs w:val="18"/>
              </w:rPr>
            </w:pPr>
          </w:p>
        </w:tc>
      </w:tr>
      <w:tr w:rsidR="00CF24AC" w:rsidRPr="00476D19" w14:paraId="7E0C8AF1" w14:textId="77777777" w:rsidTr="002A7020">
        <w:tc>
          <w:tcPr>
            <w:tcW w:w="1304" w:type="pct"/>
            <w:vAlign w:val="bottom"/>
          </w:tcPr>
          <w:p w14:paraId="5FAE7D15" w14:textId="77777777" w:rsidR="00CF24AC" w:rsidRPr="00476D19" w:rsidRDefault="00CF24AC" w:rsidP="00CF24AC">
            <w:pPr>
              <w:spacing w:line="240" w:lineRule="atLeast"/>
              <w:ind w:left="-14" w:right="-18"/>
              <w:rPr>
                <w:rFonts w:cs="Times New Roman"/>
                <w:b/>
                <w:bCs/>
                <w:i/>
                <w:iCs/>
                <w:sz w:val="18"/>
                <w:szCs w:val="18"/>
              </w:rPr>
            </w:pPr>
          </w:p>
        </w:tc>
        <w:tc>
          <w:tcPr>
            <w:tcW w:w="740" w:type="pct"/>
          </w:tcPr>
          <w:p w14:paraId="44016FBC" w14:textId="77777777" w:rsidR="00CF24AC" w:rsidRPr="00476D19" w:rsidRDefault="00CF24AC" w:rsidP="00CF24AC">
            <w:pPr>
              <w:spacing w:line="240" w:lineRule="atLeast"/>
              <w:ind w:left="-117" w:right="-113"/>
              <w:jc w:val="center"/>
              <w:rPr>
                <w:rFonts w:cs="Times New Roman"/>
                <w:sz w:val="18"/>
                <w:szCs w:val="18"/>
              </w:rPr>
            </w:pPr>
          </w:p>
        </w:tc>
        <w:tc>
          <w:tcPr>
            <w:tcW w:w="740" w:type="pct"/>
          </w:tcPr>
          <w:p w14:paraId="062868BA"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offset in</w:t>
            </w:r>
          </w:p>
        </w:tc>
        <w:tc>
          <w:tcPr>
            <w:tcW w:w="740" w:type="pct"/>
          </w:tcPr>
          <w:p w14:paraId="57464A7C"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presented in</w:t>
            </w:r>
          </w:p>
        </w:tc>
        <w:tc>
          <w:tcPr>
            <w:tcW w:w="740" w:type="pct"/>
          </w:tcPr>
          <w:p w14:paraId="44747B76" w14:textId="2560816A"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unoffsetting</w:t>
            </w:r>
          </w:p>
        </w:tc>
        <w:tc>
          <w:tcPr>
            <w:tcW w:w="736" w:type="pct"/>
          </w:tcPr>
          <w:p w14:paraId="43B12606" w14:textId="77777777" w:rsidR="00CF24AC" w:rsidRPr="00476D19" w:rsidRDefault="00CF24AC" w:rsidP="00CF24AC">
            <w:pPr>
              <w:spacing w:line="240" w:lineRule="atLeast"/>
              <w:ind w:left="-117" w:right="-113"/>
              <w:jc w:val="center"/>
              <w:rPr>
                <w:rFonts w:cs="Times New Roman"/>
                <w:sz w:val="18"/>
                <w:szCs w:val="18"/>
              </w:rPr>
            </w:pPr>
          </w:p>
        </w:tc>
      </w:tr>
      <w:tr w:rsidR="00CF24AC" w:rsidRPr="00476D19" w14:paraId="5AB81FE2" w14:textId="77777777" w:rsidTr="002A7020">
        <w:tc>
          <w:tcPr>
            <w:tcW w:w="1304" w:type="pct"/>
            <w:vAlign w:val="bottom"/>
          </w:tcPr>
          <w:p w14:paraId="423B4CCA" w14:textId="77777777" w:rsidR="00CF24AC" w:rsidRPr="00476D19" w:rsidRDefault="00CF24AC" w:rsidP="00CF24AC">
            <w:pPr>
              <w:spacing w:line="240" w:lineRule="atLeast"/>
              <w:ind w:left="-14" w:right="-18"/>
              <w:rPr>
                <w:rFonts w:cs="Times New Roman"/>
                <w:b/>
                <w:bCs/>
                <w:i/>
                <w:iCs/>
                <w:sz w:val="18"/>
                <w:szCs w:val="18"/>
              </w:rPr>
            </w:pPr>
          </w:p>
        </w:tc>
        <w:tc>
          <w:tcPr>
            <w:tcW w:w="740" w:type="pct"/>
          </w:tcPr>
          <w:p w14:paraId="77FDCA5B"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Gross</w:t>
            </w:r>
          </w:p>
        </w:tc>
        <w:tc>
          <w:tcPr>
            <w:tcW w:w="740" w:type="pct"/>
          </w:tcPr>
          <w:p w14:paraId="5E48F141"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statement</w:t>
            </w:r>
          </w:p>
        </w:tc>
        <w:tc>
          <w:tcPr>
            <w:tcW w:w="740" w:type="pct"/>
          </w:tcPr>
          <w:p w14:paraId="2F5C2F8B"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statement</w:t>
            </w:r>
          </w:p>
        </w:tc>
        <w:tc>
          <w:tcPr>
            <w:tcW w:w="740" w:type="pct"/>
          </w:tcPr>
          <w:p w14:paraId="435807C5" w14:textId="09F43C61"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in statement</w:t>
            </w:r>
          </w:p>
        </w:tc>
        <w:tc>
          <w:tcPr>
            <w:tcW w:w="736" w:type="pct"/>
          </w:tcPr>
          <w:p w14:paraId="232EEFF4" w14:textId="77777777" w:rsidR="00CF24AC" w:rsidRPr="00476D19" w:rsidRDefault="00CF24AC" w:rsidP="00CF24AC">
            <w:pPr>
              <w:spacing w:line="240" w:lineRule="atLeast"/>
              <w:ind w:left="-117" w:right="-113"/>
              <w:jc w:val="center"/>
              <w:rPr>
                <w:rFonts w:cs="Times New Roman"/>
                <w:sz w:val="18"/>
                <w:szCs w:val="18"/>
              </w:rPr>
            </w:pPr>
          </w:p>
        </w:tc>
      </w:tr>
      <w:tr w:rsidR="00CF24AC" w:rsidRPr="00476D19" w14:paraId="1D3B6462" w14:textId="77777777" w:rsidTr="002A7020">
        <w:tc>
          <w:tcPr>
            <w:tcW w:w="1304" w:type="pct"/>
            <w:vAlign w:val="bottom"/>
          </w:tcPr>
          <w:p w14:paraId="64ABFC70" w14:textId="77777777" w:rsidR="00CF24AC" w:rsidRPr="00476D19" w:rsidRDefault="00CF24AC" w:rsidP="00CF24AC">
            <w:pPr>
              <w:spacing w:line="240" w:lineRule="atLeast"/>
              <w:ind w:left="-14" w:right="-18"/>
              <w:rPr>
                <w:rFonts w:cs="Times New Roman"/>
                <w:b/>
                <w:bCs/>
                <w:i/>
                <w:iCs/>
                <w:sz w:val="18"/>
                <w:szCs w:val="18"/>
              </w:rPr>
            </w:pPr>
          </w:p>
        </w:tc>
        <w:tc>
          <w:tcPr>
            <w:tcW w:w="740" w:type="pct"/>
          </w:tcPr>
          <w:p w14:paraId="35003EA3"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carrying</w:t>
            </w:r>
          </w:p>
        </w:tc>
        <w:tc>
          <w:tcPr>
            <w:tcW w:w="740" w:type="pct"/>
          </w:tcPr>
          <w:p w14:paraId="656FC6E8"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of financial</w:t>
            </w:r>
          </w:p>
        </w:tc>
        <w:tc>
          <w:tcPr>
            <w:tcW w:w="740" w:type="pct"/>
          </w:tcPr>
          <w:p w14:paraId="0C2EAE5E"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of financial</w:t>
            </w:r>
          </w:p>
        </w:tc>
        <w:tc>
          <w:tcPr>
            <w:tcW w:w="740" w:type="pct"/>
          </w:tcPr>
          <w:p w14:paraId="45A77C3F" w14:textId="61DC55FA"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 xml:space="preserve">of financial </w:t>
            </w:r>
          </w:p>
        </w:tc>
        <w:tc>
          <w:tcPr>
            <w:tcW w:w="736" w:type="pct"/>
          </w:tcPr>
          <w:p w14:paraId="45565D05" w14:textId="77777777" w:rsidR="00CF24AC" w:rsidRPr="00476D19" w:rsidRDefault="00CF24AC" w:rsidP="00CF24AC">
            <w:pPr>
              <w:spacing w:line="240" w:lineRule="atLeast"/>
              <w:ind w:left="-117" w:right="-113"/>
              <w:jc w:val="center"/>
              <w:rPr>
                <w:rFonts w:cs="Times New Roman"/>
                <w:sz w:val="18"/>
                <w:szCs w:val="18"/>
              </w:rPr>
            </w:pPr>
          </w:p>
        </w:tc>
      </w:tr>
      <w:tr w:rsidR="00CF24AC" w:rsidRPr="00476D19" w14:paraId="47030CCD" w14:textId="77777777" w:rsidTr="002A7020">
        <w:tc>
          <w:tcPr>
            <w:tcW w:w="1304" w:type="pct"/>
            <w:vAlign w:val="bottom"/>
          </w:tcPr>
          <w:p w14:paraId="0A86B5BB" w14:textId="77777777" w:rsidR="00CF24AC" w:rsidRPr="00476D19" w:rsidRDefault="00CF24AC" w:rsidP="00CF24AC">
            <w:pPr>
              <w:spacing w:line="240" w:lineRule="atLeast"/>
              <w:ind w:left="-14" w:right="-18"/>
              <w:rPr>
                <w:rFonts w:cs="Times New Roman"/>
                <w:b/>
                <w:bCs/>
                <w:i/>
                <w:iCs/>
                <w:sz w:val="18"/>
                <w:szCs w:val="18"/>
              </w:rPr>
            </w:pPr>
          </w:p>
        </w:tc>
        <w:tc>
          <w:tcPr>
            <w:tcW w:w="740" w:type="pct"/>
          </w:tcPr>
          <w:p w14:paraId="6CF68E43"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amount</w:t>
            </w:r>
          </w:p>
        </w:tc>
        <w:tc>
          <w:tcPr>
            <w:tcW w:w="740" w:type="pct"/>
          </w:tcPr>
          <w:p w14:paraId="49BC9D8B"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position</w:t>
            </w:r>
          </w:p>
        </w:tc>
        <w:tc>
          <w:tcPr>
            <w:tcW w:w="740" w:type="pct"/>
          </w:tcPr>
          <w:p w14:paraId="63F4CB6A"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position</w:t>
            </w:r>
          </w:p>
        </w:tc>
        <w:tc>
          <w:tcPr>
            <w:tcW w:w="740" w:type="pct"/>
          </w:tcPr>
          <w:p w14:paraId="6533D818" w14:textId="5CDB30E9"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position</w:t>
            </w:r>
          </w:p>
        </w:tc>
        <w:tc>
          <w:tcPr>
            <w:tcW w:w="736" w:type="pct"/>
          </w:tcPr>
          <w:p w14:paraId="10F5F6A0" w14:textId="77777777" w:rsidR="00CF24AC" w:rsidRPr="00476D19" w:rsidRDefault="00CF24AC" w:rsidP="00CF24AC">
            <w:pPr>
              <w:spacing w:line="240" w:lineRule="atLeast"/>
              <w:ind w:left="-117" w:right="-113"/>
              <w:jc w:val="center"/>
              <w:rPr>
                <w:rFonts w:cs="Times New Roman"/>
                <w:sz w:val="18"/>
                <w:szCs w:val="18"/>
              </w:rPr>
            </w:pPr>
            <w:r w:rsidRPr="00476D19">
              <w:rPr>
                <w:rFonts w:cs="Times New Roman"/>
                <w:sz w:val="18"/>
                <w:szCs w:val="18"/>
              </w:rPr>
              <w:t>Net amount</w:t>
            </w:r>
          </w:p>
        </w:tc>
      </w:tr>
      <w:tr w:rsidR="001B4D7A" w:rsidRPr="00476D19" w14:paraId="790D1AA7" w14:textId="77777777" w:rsidTr="001B4D7A">
        <w:tc>
          <w:tcPr>
            <w:tcW w:w="1304" w:type="pct"/>
            <w:vAlign w:val="bottom"/>
          </w:tcPr>
          <w:p w14:paraId="444EF056" w14:textId="77777777" w:rsidR="001B4D7A" w:rsidRPr="00476D19" w:rsidRDefault="001B4D7A" w:rsidP="00CF24AC">
            <w:pPr>
              <w:spacing w:line="240" w:lineRule="atLeast"/>
              <w:ind w:left="-14" w:right="-18"/>
              <w:rPr>
                <w:rFonts w:cs="Times New Roman"/>
                <w:b/>
                <w:bCs/>
                <w:i/>
                <w:iCs/>
                <w:sz w:val="18"/>
                <w:szCs w:val="18"/>
              </w:rPr>
            </w:pPr>
          </w:p>
        </w:tc>
        <w:tc>
          <w:tcPr>
            <w:tcW w:w="3696" w:type="pct"/>
            <w:gridSpan w:val="5"/>
          </w:tcPr>
          <w:p w14:paraId="6B99743C" w14:textId="47BEC2DE" w:rsidR="001B4D7A" w:rsidRPr="00476D19" w:rsidRDefault="00384F69" w:rsidP="00CF24AC">
            <w:pPr>
              <w:spacing w:line="240" w:lineRule="atLeast"/>
              <w:ind w:left="-117" w:right="-113"/>
              <w:jc w:val="center"/>
              <w:rPr>
                <w:rFonts w:cs="Times New Roman"/>
                <w:i/>
                <w:iCs/>
                <w:sz w:val="18"/>
                <w:szCs w:val="18"/>
              </w:rPr>
            </w:pPr>
            <w:r w:rsidRPr="00476D19">
              <w:rPr>
                <w:rFonts w:cs="Times New Roman"/>
                <w:i/>
                <w:iCs/>
                <w:sz w:val="18"/>
                <w:szCs w:val="18"/>
              </w:rPr>
              <w:t>(in thousand Baht)</w:t>
            </w:r>
          </w:p>
        </w:tc>
      </w:tr>
      <w:tr w:rsidR="00CF24AC" w:rsidRPr="00476D19" w14:paraId="17C7E993" w14:textId="77777777" w:rsidTr="002A7020">
        <w:tc>
          <w:tcPr>
            <w:tcW w:w="1304" w:type="pct"/>
            <w:vAlign w:val="bottom"/>
          </w:tcPr>
          <w:p w14:paraId="6DC93353" w14:textId="77777777" w:rsidR="00CF24AC" w:rsidRPr="00476D19" w:rsidRDefault="00CF24AC" w:rsidP="00CF24AC">
            <w:pPr>
              <w:spacing w:line="240" w:lineRule="atLeast"/>
              <w:ind w:left="-14" w:right="-18"/>
              <w:rPr>
                <w:rFonts w:cs="Times New Roman"/>
                <w:b/>
                <w:bCs/>
                <w:i/>
                <w:iCs/>
                <w:sz w:val="18"/>
                <w:szCs w:val="18"/>
              </w:rPr>
            </w:pPr>
            <w:r w:rsidRPr="00476D19">
              <w:rPr>
                <w:rFonts w:cs="Times New Roman"/>
                <w:b/>
                <w:bCs/>
                <w:i/>
                <w:iCs/>
                <w:sz w:val="18"/>
                <w:szCs w:val="18"/>
              </w:rPr>
              <w:t>Financial assets</w:t>
            </w:r>
          </w:p>
        </w:tc>
        <w:tc>
          <w:tcPr>
            <w:tcW w:w="740" w:type="pct"/>
            <w:vAlign w:val="bottom"/>
          </w:tcPr>
          <w:p w14:paraId="5AC2F914" w14:textId="77777777" w:rsidR="00CF24AC" w:rsidRPr="00476D19" w:rsidRDefault="00CF24AC" w:rsidP="00CF24AC">
            <w:pPr>
              <w:tabs>
                <w:tab w:val="decimal" w:pos="748"/>
              </w:tabs>
              <w:spacing w:line="240" w:lineRule="atLeast"/>
              <w:ind w:right="-169"/>
              <w:rPr>
                <w:rFonts w:cs="Times New Roman"/>
                <w:sz w:val="18"/>
                <w:szCs w:val="18"/>
              </w:rPr>
            </w:pPr>
          </w:p>
        </w:tc>
        <w:tc>
          <w:tcPr>
            <w:tcW w:w="740" w:type="pct"/>
            <w:vAlign w:val="bottom"/>
          </w:tcPr>
          <w:p w14:paraId="04DA4CE9" w14:textId="77777777" w:rsidR="00CF24AC" w:rsidRPr="00476D19" w:rsidRDefault="00CF24AC" w:rsidP="00CF24AC">
            <w:pPr>
              <w:tabs>
                <w:tab w:val="decimal" w:pos="748"/>
              </w:tabs>
              <w:spacing w:line="240" w:lineRule="atLeast"/>
              <w:ind w:right="-169"/>
              <w:rPr>
                <w:rFonts w:cs="Times New Roman"/>
                <w:sz w:val="18"/>
                <w:szCs w:val="18"/>
              </w:rPr>
            </w:pPr>
          </w:p>
        </w:tc>
        <w:tc>
          <w:tcPr>
            <w:tcW w:w="740" w:type="pct"/>
            <w:vAlign w:val="bottom"/>
          </w:tcPr>
          <w:p w14:paraId="45C5358D" w14:textId="77777777" w:rsidR="00CF24AC" w:rsidRPr="00476D19" w:rsidRDefault="00CF24AC" w:rsidP="00CF24AC">
            <w:pPr>
              <w:tabs>
                <w:tab w:val="decimal" w:pos="748"/>
              </w:tabs>
              <w:spacing w:line="240" w:lineRule="atLeast"/>
              <w:ind w:right="-169"/>
              <w:rPr>
                <w:rFonts w:cs="Times New Roman"/>
                <w:sz w:val="18"/>
                <w:szCs w:val="18"/>
              </w:rPr>
            </w:pPr>
          </w:p>
        </w:tc>
        <w:tc>
          <w:tcPr>
            <w:tcW w:w="740" w:type="pct"/>
            <w:vAlign w:val="bottom"/>
          </w:tcPr>
          <w:p w14:paraId="6AF1D6E2" w14:textId="77777777" w:rsidR="00CF24AC" w:rsidRPr="00476D19" w:rsidRDefault="00CF24AC" w:rsidP="00CF24AC">
            <w:pPr>
              <w:tabs>
                <w:tab w:val="decimal" w:pos="748"/>
              </w:tabs>
              <w:spacing w:line="240" w:lineRule="atLeast"/>
              <w:ind w:right="-169"/>
              <w:rPr>
                <w:rFonts w:cs="Times New Roman"/>
                <w:sz w:val="18"/>
                <w:szCs w:val="18"/>
              </w:rPr>
            </w:pPr>
          </w:p>
        </w:tc>
        <w:tc>
          <w:tcPr>
            <w:tcW w:w="736" w:type="pct"/>
            <w:vAlign w:val="bottom"/>
          </w:tcPr>
          <w:p w14:paraId="5ACD79D6" w14:textId="77777777" w:rsidR="00CF24AC" w:rsidRPr="00476D19" w:rsidRDefault="00CF24AC" w:rsidP="00CF24AC">
            <w:pPr>
              <w:tabs>
                <w:tab w:val="decimal" w:pos="748"/>
              </w:tabs>
              <w:spacing w:line="240" w:lineRule="atLeast"/>
              <w:ind w:right="-169"/>
              <w:rPr>
                <w:rFonts w:cs="Times New Roman"/>
                <w:sz w:val="18"/>
                <w:szCs w:val="18"/>
              </w:rPr>
            </w:pPr>
          </w:p>
        </w:tc>
      </w:tr>
      <w:tr w:rsidR="002A7020" w:rsidRPr="00476D19" w14:paraId="01B47884" w14:textId="77777777" w:rsidTr="00C6792D">
        <w:tc>
          <w:tcPr>
            <w:tcW w:w="1304" w:type="pct"/>
            <w:vAlign w:val="bottom"/>
          </w:tcPr>
          <w:p w14:paraId="50F29683" w14:textId="77777777" w:rsidR="002A7020" w:rsidRPr="00476D19" w:rsidRDefault="002A7020" w:rsidP="002A7020">
            <w:pPr>
              <w:spacing w:line="240" w:lineRule="atLeast"/>
              <w:ind w:left="-14" w:right="-108"/>
              <w:rPr>
                <w:rFonts w:cs="Times New Roman"/>
                <w:sz w:val="18"/>
                <w:szCs w:val="18"/>
              </w:rPr>
            </w:pPr>
            <w:r w:rsidRPr="00476D19">
              <w:rPr>
                <w:rFonts w:cs="Times New Roman"/>
                <w:sz w:val="18"/>
                <w:szCs w:val="18"/>
              </w:rPr>
              <w:t>Reverse repurchase agreements</w:t>
            </w:r>
          </w:p>
        </w:tc>
        <w:tc>
          <w:tcPr>
            <w:tcW w:w="740" w:type="pct"/>
          </w:tcPr>
          <w:p w14:paraId="05850A5E" w14:textId="3A2AA1A9" w:rsidR="002A7020" w:rsidRPr="00476D19" w:rsidRDefault="002A7020" w:rsidP="002A7020">
            <w:pPr>
              <w:tabs>
                <w:tab w:val="decimal" w:pos="1034"/>
              </w:tabs>
              <w:spacing w:line="240" w:lineRule="atLeast"/>
              <w:ind w:right="-72"/>
              <w:rPr>
                <w:rFonts w:cs="Times New Roman"/>
                <w:sz w:val="18"/>
                <w:szCs w:val="18"/>
              </w:rPr>
            </w:pPr>
            <w:r w:rsidRPr="00476D19">
              <w:rPr>
                <w:rFonts w:cs="Times New Roman"/>
                <w:sz w:val="18"/>
                <w:szCs w:val="18"/>
              </w:rPr>
              <w:t xml:space="preserve"> 28,508,593</w:t>
            </w:r>
          </w:p>
        </w:tc>
        <w:tc>
          <w:tcPr>
            <w:tcW w:w="740" w:type="pct"/>
            <w:vAlign w:val="center"/>
          </w:tcPr>
          <w:p w14:paraId="5BEB6567" w14:textId="721D0A45" w:rsidR="002A7020" w:rsidRPr="00476D19" w:rsidRDefault="002A7020" w:rsidP="002A7020">
            <w:pPr>
              <w:tabs>
                <w:tab w:val="decimal" w:pos="950"/>
              </w:tabs>
              <w:spacing w:line="240" w:lineRule="atLeast"/>
              <w:ind w:right="-72"/>
              <w:rPr>
                <w:rFonts w:cs="Times New Roman"/>
                <w:sz w:val="18"/>
                <w:szCs w:val="18"/>
              </w:rPr>
            </w:pPr>
            <w:r w:rsidRPr="00476D19">
              <w:rPr>
                <w:rFonts w:cs="Times New Roman"/>
                <w:sz w:val="18"/>
                <w:szCs w:val="18"/>
              </w:rPr>
              <w:t>-</w:t>
            </w:r>
          </w:p>
        </w:tc>
        <w:tc>
          <w:tcPr>
            <w:tcW w:w="740" w:type="pct"/>
          </w:tcPr>
          <w:p w14:paraId="709E1587" w14:textId="1088B51A" w:rsidR="002A7020" w:rsidRPr="00476D19" w:rsidRDefault="002A7020" w:rsidP="00092F34">
            <w:pPr>
              <w:tabs>
                <w:tab w:val="decimal" w:pos="1116"/>
              </w:tabs>
              <w:spacing w:line="240" w:lineRule="atLeast"/>
              <w:ind w:right="-72"/>
              <w:rPr>
                <w:rFonts w:cs="Times New Roman"/>
                <w:sz w:val="18"/>
                <w:szCs w:val="18"/>
              </w:rPr>
            </w:pPr>
            <w:r w:rsidRPr="00476D19">
              <w:rPr>
                <w:rFonts w:cs="Times New Roman"/>
                <w:sz w:val="18"/>
                <w:szCs w:val="18"/>
              </w:rPr>
              <w:t xml:space="preserve"> 28,508,593</w:t>
            </w:r>
          </w:p>
        </w:tc>
        <w:tc>
          <w:tcPr>
            <w:tcW w:w="740" w:type="pct"/>
          </w:tcPr>
          <w:p w14:paraId="7BACD892" w14:textId="5B767C21" w:rsidR="002A7020" w:rsidRPr="00476D19" w:rsidRDefault="001C4F3A" w:rsidP="00092F34">
            <w:pPr>
              <w:tabs>
                <w:tab w:val="decimal" w:pos="1064"/>
              </w:tabs>
              <w:spacing w:line="240" w:lineRule="atLeast"/>
              <w:ind w:right="-72"/>
              <w:rPr>
                <w:rFonts w:cs="Times New Roman"/>
                <w:sz w:val="18"/>
                <w:szCs w:val="18"/>
              </w:rPr>
            </w:pPr>
            <w:r w:rsidRPr="00476D19">
              <w:rPr>
                <w:rFonts w:cs="Times New Roman"/>
                <w:sz w:val="18"/>
                <w:szCs w:val="18"/>
              </w:rPr>
              <w:t>28,839,382</w:t>
            </w:r>
          </w:p>
        </w:tc>
        <w:tc>
          <w:tcPr>
            <w:tcW w:w="736" w:type="pct"/>
          </w:tcPr>
          <w:p w14:paraId="30FD550C" w14:textId="59E6C0F9" w:rsidR="002A7020" w:rsidRPr="00476D19" w:rsidRDefault="002A7020" w:rsidP="00092F34">
            <w:pPr>
              <w:tabs>
                <w:tab w:val="decimal" w:pos="1021"/>
              </w:tabs>
              <w:spacing w:line="240" w:lineRule="atLeast"/>
              <w:ind w:right="-72"/>
              <w:rPr>
                <w:rFonts w:cs="Times New Roman"/>
                <w:sz w:val="18"/>
                <w:szCs w:val="18"/>
              </w:rPr>
            </w:pPr>
            <w:r w:rsidRPr="00476D19">
              <w:rPr>
                <w:rFonts w:cs="Times New Roman"/>
                <w:sz w:val="18"/>
                <w:szCs w:val="18"/>
              </w:rPr>
              <w:t>-</w:t>
            </w:r>
          </w:p>
        </w:tc>
      </w:tr>
      <w:tr w:rsidR="002A7020" w:rsidRPr="00476D19" w14:paraId="5AFBCBC6" w14:textId="77777777" w:rsidTr="00C6792D">
        <w:tc>
          <w:tcPr>
            <w:tcW w:w="1304" w:type="pct"/>
            <w:vAlign w:val="bottom"/>
          </w:tcPr>
          <w:p w14:paraId="6B587648" w14:textId="2DB021AE" w:rsidR="002A7020" w:rsidRPr="00476D19" w:rsidRDefault="002A7020" w:rsidP="002A7020">
            <w:pPr>
              <w:spacing w:line="240" w:lineRule="atLeast"/>
              <w:ind w:left="-14" w:right="-108"/>
              <w:rPr>
                <w:rFonts w:cs="Times New Roman"/>
                <w:sz w:val="18"/>
                <w:szCs w:val="18"/>
              </w:rPr>
            </w:pPr>
            <w:r w:rsidRPr="00476D19">
              <w:rPr>
                <w:rFonts w:cs="Times New Roman"/>
                <w:sz w:val="18"/>
                <w:szCs w:val="18"/>
              </w:rPr>
              <w:t>Derivative assets</w:t>
            </w:r>
          </w:p>
        </w:tc>
        <w:tc>
          <w:tcPr>
            <w:tcW w:w="740" w:type="pct"/>
          </w:tcPr>
          <w:p w14:paraId="3BBE85BE" w14:textId="6B84DC2C" w:rsidR="002A7020" w:rsidRPr="00476D19" w:rsidRDefault="002A7020" w:rsidP="0054422E">
            <w:pPr>
              <w:pBdr>
                <w:bottom w:val="single" w:sz="4" w:space="1" w:color="auto"/>
              </w:pBdr>
              <w:tabs>
                <w:tab w:val="decimal" w:pos="1034"/>
              </w:tabs>
              <w:spacing w:line="240" w:lineRule="atLeast"/>
              <w:ind w:right="-72"/>
              <w:rPr>
                <w:rFonts w:cs="Times New Roman"/>
                <w:sz w:val="18"/>
                <w:szCs w:val="18"/>
                <w:cs/>
              </w:rPr>
            </w:pPr>
            <w:r w:rsidRPr="00476D19">
              <w:rPr>
                <w:rFonts w:cs="Times New Roman"/>
                <w:sz w:val="18"/>
                <w:szCs w:val="18"/>
              </w:rPr>
              <w:t xml:space="preserve"> 249,188</w:t>
            </w:r>
          </w:p>
        </w:tc>
        <w:tc>
          <w:tcPr>
            <w:tcW w:w="740" w:type="pct"/>
          </w:tcPr>
          <w:p w14:paraId="171D9EEC" w14:textId="22FB3A72" w:rsidR="002A7020" w:rsidRPr="00476D19" w:rsidRDefault="002A7020" w:rsidP="0054422E">
            <w:pPr>
              <w:pBdr>
                <w:bottom w:val="single" w:sz="4" w:space="1" w:color="auto"/>
              </w:pBdr>
              <w:tabs>
                <w:tab w:val="decimal" w:pos="950"/>
              </w:tabs>
              <w:spacing w:line="240" w:lineRule="atLeast"/>
              <w:ind w:right="-72"/>
              <w:rPr>
                <w:rFonts w:cs="Times New Roman"/>
                <w:sz w:val="18"/>
                <w:szCs w:val="18"/>
              </w:rPr>
            </w:pPr>
            <w:r w:rsidRPr="00476D19">
              <w:rPr>
                <w:rFonts w:cs="Times New Roman"/>
                <w:sz w:val="18"/>
                <w:szCs w:val="18"/>
              </w:rPr>
              <w:t>-</w:t>
            </w:r>
          </w:p>
        </w:tc>
        <w:tc>
          <w:tcPr>
            <w:tcW w:w="740" w:type="pct"/>
          </w:tcPr>
          <w:p w14:paraId="66666F7E" w14:textId="62FF6A2F" w:rsidR="002A7020" w:rsidRPr="00476D19" w:rsidRDefault="002A7020" w:rsidP="00092F34">
            <w:pPr>
              <w:pBdr>
                <w:bottom w:val="single" w:sz="4" w:space="1" w:color="auto"/>
              </w:pBdr>
              <w:tabs>
                <w:tab w:val="decimal" w:pos="1116"/>
              </w:tabs>
              <w:spacing w:line="240" w:lineRule="atLeast"/>
              <w:ind w:right="-72"/>
              <w:rPr>
                <w:rFonts w:cs="Times New Roman"/>
                <w:sz w:val="18"/>
                <w:szCs w:val="18"/>
              </w:rPr>
            </w:pPr>
            <w:r w:rsidRPr="00476D19">
              <w:rPr>
                <w:rFonts w:cs="Times New Roman"/>
                <w:sz w:val="18"/>
                <w:szCs w:val="18"/>
              </w:rPr>
              <w:t xml:space="preserve"> 249,188</w:t>
            </w:r>
          </w:p>
        </w:tc>
        <w:tc>
          <w:tcPr>
            <w:tcW w:w="740" w:type="pct"/>
          </w:tcPr>
          <w:p w14:paraId="0340698A" w14:textId="17F40C4E" w:rsidR="002A7020" w:rsidRPr="00476D19" w:rsidRDefault="002A7020" w:rsidP="00092F34">
            <w:pPr>
              <w:pBdr>
                <w:bottom w:val="single" w:sz="4" w:space="1" w:color="auto"/>
              </w:pBdr>
              <w:tabs>
                <w:tab w:val="decimal" w:pos="1064"/>
              </w:tabs>
              <w:spacing w:line="240" w:lineRule="atLeast"/>
              <w:ind w:right="-72"/>
              <w:rPr>
                <w:rFonts w:cs="Times New Roman"/>
                <w:sz w:val="18"/>
                <w:szCs w:val="18"/>
              </w:rPr>
            </w:pPr>
            <w:r w:rsidRPr="00476D19">
              <w:rPr>
                <w:rFonts w:cs="Times New Roman"/>
                <w:sz w:val="18"/>
                <w:szCs w:val="18"/>
              </w:rPr>
              <w:t>146,083</w:t>
            </w:r>
          </w:p>
        </w:tc>
        <w:tc>
          <w:tcPr>
            <w:tcW w:w="736" w:type="pct"/>
            <w:vAlign w:val="bottom"/>
          </w:tcPr>
          <w:p w14:paraId="591D7AC5" w14:textId="0888C609" w:rsidR="002A7020" w:rsidRPr="00476D19" w:rsidRDefault="002A7020" w:rsidP="00092F34">
            <w:pPr>
              <w:pBdr>
                <w:bottom w:val="single" w:sz="4" w:space="1" w:color="auto"/>
              </w:pBdr>
              <w:tabs>
                <w:tab w:val="decimal" w:pos="1021"/>
              </w:tabs>
              <w:spacing w:line="240" w:lineRule="atLeast"/>
              <w:ind w:right="-72"/>
              <w:rPr>
                <w:rFonts w:cs="Times New Roman"/>
                <w:sz w:val="18"/>
                <w:szCs w:val="18"/>
              </w:rPr>
            </w:pPr>
            <w:r w:rsidRPr="00476D19">
              <w:rPr>
                <w:rFonts w:cs="Times New Roman"/>
                <w:sz w:val="18"/>
                <w:szCs w:val="18"/>
              </w:rPr>
              <w:t>103,105</w:t>
            </w:r>
          </w:p>
        </w:tc>
      </w:tr>
      <w:tr w:rsidR="002A7020" w:rsidRPr="00476D19" w14:paraId="43098D08" w14:textId="77777777" w:rsidTr="002A7020">
        <w:tc>
          <w:tcPr>
            <w:tcW w:w="1304" w:type="pct"/>
            <w:vAlign w:val="bottom"/>
          </w:tcPr>
          <w:p w14:paraId="08C558EE" w14:textId="77777777" w:rsidR="002A7020" w:rsidRPr="00476D19" w:rsidRDefault="002A7020" w:rsidP="002A7020">
            <w:pPr>
              <w:spacing w:line="240" w:lineRule="atLeast"/>
              <w:ind w:left="-14" w:right="-18"/>
              <w:rPr>
                <w:rFonts w:cs="Times New Roman"/>
                <w:b/>
                <w:bCs/>
                <w:sz w:val="18"/>
                <w:szCs w:val="18"/>
              </w:rPr>
            </w:pPr>
            <w:r w:rsidRPr="00476D19">
              <w:rPr>
                <w:rFonts w:cs="Times New Roman"/>
                <w:b/>
                <w:bCs/>
                <w:sz w:val="18"/>
                <w:szCs w:val="18"/>
              </w:rPr>
              <w:t>Total</w:t>
            </w:r>
          </w:p>
        </w:tc>
        <w:tc>
          <w:tcPr>
            <w:tcW w:w="740" w:type="pct"/>
            <w:vAlign w:val="bottom"/>
          </w:tcPr>
          <w:p w14:paraId="15F14874" w14:textId="0221F581" w:rsidR="002A7020" w:rsidRPr="00476D19" w:rsidRDefault="002A7020" w:rsidP="0054422E">
            <w:pPr>
              <w:pBdr>
                <w:bottom w:val="double" w:sz="4" w:space="1" w:color="auto"/>
              </w:pBdr>
              <w:tabs>
                <w:tab w:val="decimal" w:pos="1034"/>
              </w:tabs>
              <w:spacing w:line="240" w:lineRule="atLeast"/>
              <w:ind w:right="-72"/>
              <w:rPr>
                <w:rFonts w:cs="Times New Roman"/>
                <w:b/>
                <w:bCs/>
                <w:sz w:val="18"/>
                <w:szCs w:val="18"/>
              </w:rPr>
            </w:pPr>
            <w:r w:rsidRPr="00476D19">
              <w:rPr>
                <w:rFonts w:cs="Times New Roman"/>
                <w:b/>
                <w:bCs/>
                <w:sz w:val="18"/>
                <w:szCs w:val="18"/>
              </w:rPr>
              <w:t>28,757,781</w:t>
            </w:r>
          </w:p>
        </w:tc>
        <w:tc>
          <w:tcPr>
            <w:tcW w:w="740" w:type="pct"/>
          </w:tcPr>
          <w:p w14:paraId="64754123" w14:textId="6BD40C1C" w:rsidR="002A7020" w:rsidRPr="00476D19" w:rsidRDefault="002A7020" w:rsidP="0054422E">
            <w:pPr>
              <w:pBdr>
                <w:bottom w:val="double" w:sz="4" w:space="1" w:color="auto"/>
              </w:pBdr>
              <w:tabs>
                <w:tab w:val="decimal" w:pos="950"/>
              </w:tabs>
              <w:spacing w:line="240" w:lineRule="atLeast"/>
              <w:ind w:right="-72"/>
              <w:rPr>
                <w:rFonts w:cs="Times New Roman"/>
                <w:b/>
                <w:bCs/>
                <w:sz w:val="18"/>
                <w:szCs w:val="18"/>
              </w:rPr>
            </w:pPr>
            <w:r w:rsidRPr="00476D19">
              <w:rPr>
                <w:rFonts w:cs="Times New Roman"/>
                <w:b/>
                <w:bCs/>
                <w:sz w:val="18"/>
                <w:szCs w:val="18"/>
              </w:rPr>
              <w:t>-</w:t>
            </w:r>
          </w:p>
        </w:tc>
        <w:tc>
          <w:tcPr>
            <w:tcW w:w="740" w:type="pct"/>
            <w:vAlign w:val="bottom"/>
          </w:tcPr>
          <w:p w14:paraId="0150C1FF" w14:textId="40E17B7F" w:rsidR="002A7020" w:rsidRPr="00476D19" w:rsidRDefault="002A7020" w:rsidP="00092F34">
            <w:pPr>
              <w:pBdr>
                <w:bottom w:val="double" w:sz="4" w:space="1" w:color="auto"/>
              </w:pBdr>
              <w:tabs>
                <w:tab w:val="decimal" w:pos="1116"/>
              </w:tabs>
              <w:spacing w:line="240" w:lineRule="atLeast"/>
              <w:ind w:right="-72"/>
              <w:rPr>
                <w:rFonts w:cs="Times New Roman"/>
                <w:b/>
                <w:bCs/>
                <w:sz w:val="18"/>
                <w:szCs w:val="18"/>
              </w:rPr>
            </w:pPr>
            <w:r w:rsidRPr="00476D19">
              <w:rPr>
                <w:rFonts w:cs="Times New Roman"/>
                <w:b/>
                <w:bCs/>
                <w:sz w:val="18"/>
                <w:szCs w:val="18"/>
              </w:rPr>
              <w:t>28,757,781</w:t>
            </w:r>
          </w:p>
        </w:tc>
        <w:tc>
          <w:tcPr>
            <w:tcW w:w="740" w:type="pct"/>
            <w:vAlign w:val="bottom"/>
          </w:tcPr>
          <w:p w14:paraId="30D79938" w14:textId="254B8224" w:rsidR="002A7020" w:rsidRPr="00476D19" w:rsidRDefault="002A7020" w:rsidP="00092F34">
            <w:pPr>
              <w:pBdr>
                <w:bottom w:val="double" w:sz="4" w:space="1" w:color="auto"/>
              </w:pBdr>
              <w:tabs>
                <w:tab w:val="decimal" w:pos="1064"/>
              </w:tabs>
              <w:spacing w:line="240" w:lineRule="atLeast"/>
              <w:ind w:right="-72"/>
              <w:rPr>
                <w:rFonts w:cs="Times New Roman"/>
                <w:b/>
                <w:bCs/>
                <w:sz w:val="18"/>
                <w:szCs w:val="18"/>
              </w:rPr>
            </w:pPr>
            <w:r w:rsidRPr="00476D19">
              <w:rPr>
                <w:rFonts w:cs="Times New Roman"/>
                <w:b/>
                <w:bCs/>
                <w:sz w:val="18"/>
                <w:szCs w:val="18"/>
              </w:rPr>
              <w:t>28,985,465</w:t>
            </w:r>
          </w:p>
        </w:tc>
        <w:tc>
          <w:tcPr>
            <w:tcW w:w="736" w:type="pct"/>
            <w:vAlign w:val="bottom"/>
          </w:tcPr>
          <w:p w14:paraId="5A1DC488" w14:textId="5CCC7219" w:rsidR="002A7020" w:rsidRPr="00476D19" w:rsidRDefault="002A7020" w:rsidP="00092F34">
            <w:pPr>
              <w:pBdr>
                <w:bottom w:val="double" w:sz="4" w:space="1" w:color="auto"/>
              </w:pBdr>
              <w:tabs>
                <w:tab w:val="decimal" w:pos="1021"/>
              </w:tabs>
              <w:spacing w:line="240" w:lineRule="atLeast"/>
              <w:ind w:right="-72"/>
              <w:rPr>
                <w:rFonts w:cs="Times New Roman"/>
                <w:b/>
                <w:bCs/>
                <w:sz w:val="18"/>
                <w:szCs w:val="18"/>
              </w:rPr>
            </w:pPr>
            <w:r w:rsidRPr="00476D19">
              <w:rPr>
                <w:rFonts w:cs="Times New Roman"/>
                <w:b/>
                <w:bCs/>
                <w:sz w:val="18"/>
                <w:szCs w:val="18"/>
              </w:rPr>
              <w:t>103,105</w:t>
            </w:r>
          </w:p>
        </w:tc>
      </w:tr>
      <w:tr w:rsidR="002A7020" w:rsidRPr="00476D19" w14:paraId="14848A26" w14:textId="77777777" w:rsidTr="002A7020">
        <w:trPr>
          <w:trHeight w:val="182"/>
        </w:trPr>
        <w:tc>
          <w:tcPr>
            <w:tcW w:w="1304" w:type="pct"/>
            <w:vAlign w:val="bottom"/>
          </w:tcPr>
          <w:p w14:paraId="60743230" w14:textId="77777777" w:rsidR="002A7020" w:rsidRPr="00476D19" w:rsidRDefault="002A7020" w:rsidP="002A7020">
            <w:pPr>
              <w:ind w:left="-14" w:right="-18"/>
              <w:rPr>
                <w:rFonts w:cs="Times New Roman"/>
                <w:b/>
                <w:bCs/>
                <w:i/>
                <w:iCs/>
                <w:sz w:val="18"/>
                <w:szCs w:val="18"/>
              </w:rPr>
            </w:pPr>
          </w:p>
        </w:tc>
        <w:tc>
          <w:tcPr>
            <w:tcW w:w="740" w:type="pct"/>
            <w:vAlign w:val="bottom"/>
          </w:tcPr>
          <w:p w14:paraId="64B643D0" w14:textId="77777777" w:rsidR="002A7020" w:rsidRPr="00476D19" w:rsidRDefault="002A7020" w:rsidP="002A7020">
            <w:pPr>
              <w:tabs>
                <w:tab w:val="decimal" w:pos="1034"/>
              </w:tabs>
              <w:ind w:right="-72"/>
              <w:rPr>
                <w:rFonts w:cs="Times New Roman"/>
                <w:sz w:val="18"/>
                <w:szCs w:val="18"/>
              </w:rPr>
            </w:pPr>
          </w:p>
        </w:tc>
        <w:tc>
          <w:tcPr>
            <w:tcW w:w="740" w:type="pct"/>
            <w:vAlign w:val="bottom"/>
          </w:tcPr>
          <w:p w14:paraId="3F545D60" w14:textId="77777777" w:rsidR="002A7020" w:rsidRPr="00476D19" w:rsidRDefault="002A7020" w:rsidP="002A7020">
            <w:pPr>
              <w:tabs>
                <w:tab w:val="decimal" w:pos="748"/>
              </w:tabs>
              <w:ind w:right="-169"/>
              <w:rPr>
                <w:rFonts w:cs="Times New Roman"/>
                <w:sz w:val="18"/>
                <w:szCs w:val="18"/>
              </w:rPr>
            </w:pPr>
          </w:p>
        </w:tc>
        <w:tc>
          <w:tcPr>
            <w:tcW w:w="740" w:type="pct"/>
            <w:vAlign w:val="bottom"/>
          </w:tcPr>
          <w:p w14:paraId="228F0B69" w14:textId="77777777" w:rsidR="002A7020" w:rsidRPr="00476D19" w:rsidRDefault="002A7020" w:rsidP="00092F34">
            <w:pPr>
              <w:tabs>
                <w:tab w:val="decimal" w:pos="1116"/>
              </w:tabs>
              <w:ind w:right="-72"/>
              <w:rPr>
                <w:rFonts w:cs="Times New Roman"/>
                <w:sz w:val="18"/>
                <w:szCs w:val="18"/>
              </w:rPr>
            </w:pPr>
          </w:p>
        </w:tc>
        <w:tc>
          <w:tcPr>
            <w:tcW w:w="740" w:type="pct"/>
            <w:vAlign w:val="bottom"/>
          </w:tcPr>
          <w:p w14:paraId="22C89440" w14:textId="77777777" w:rsidR="002A7020" w:rsidRPr="00476D19" w:rsidRDefault="002A7020" w:rsidP="00092F34">
            <w:pPr>
              <w:tabs>
                <w:tab w:val="decimal" w:pos="748"/>
                <w:tab w:val="decimal" w:pos="1064"/>
              </w:tabs>
              <w:ind w:right="-169"/>
              <w:rPr>
                <w:rFonts w:cs="Times New Roman"/>
                <w:sz w:val="18"/>
                <w:szCs w:val="18"/>
              </w:rPr>
            </w:pPr>
          </w:p>
        </w:tc>
        <w:tc>
          <w:tcPr>
            <w:tcW w:w="736" w:type="pct"/>
            <w:vAlign w:val="bottom"/>
          </w:tcPr>
          <w:p w14:paraId="03EC1F97" w14:textId="77777777" w:rsidR="002A7020" w:rsidRPr="00476D19" w:rsidRDefault="002A7020" w:rsidP="00092F34">
            <w:pPr>
              <w:tabs>
                <w:tab w:val="decimal" w:pos="748"/>
                <w:tab w:val="decimal" w:pos="1021"/>
              </w:tabs>
              <w:ind w:right="-169"/>
              <w:rPr>
                <w:rFonts w:cs="Times New Roman"/>
                <w:sz w:val="18"/>
                <w:szCs w:val="18"/>
              </w:rPr>
            </w:pPr>
          </w:p>
        </w:tc>
      </w:tr>
      <w:tr w:rsidR="002A7020" w:rsidRPr="00476D19" w14:paraId="5CCCAC76" w14:textId="77777777" w:rsidTr="002A7020">
        <w:tc>
          <w:tcPr>
            <w:tcW w:w="1304" w:type="pct"/>
            <w:vAlign w:val="bottom"/>
          </w:tcPr>
          <w:p w14:paraId="3BB48050" w14:textId="77777777" w:rsidR="002A7020" w:rsidRPr="00476D19" w:rsidRDefault="002A7020" w:rsidP="002A7020">
            <w:pPr>
              <w:spacing w:line="240" w:lineRule="atLeast"/>
              <w:ind w:left="-14" w:right="-18"/>
              <w:rPr>
                <w:rFonts w:cs="Times New Roman"/>
                <w:b/>
                <w:bCs/>
                <w:i/>
                <w:iCs/>
                <w:sz w:val="18"/>
                <w:szCs w:val="18"/>
              </w:rPr>
            </w:pPr>
            <w:r w:rsidRPr="00476D19">
              <w:rPr>
                <w:rFonts w:cs="Times New Roman"/>
                <w:b/>
                <w:bCs/>
                <w:i/>
                <w:iCs/>
                <w:sz w:val="18"/>
                <w:szCs w:val="18"/>
              </w:rPr>
              <w:t>Financial liabilities</w:t>
            </w:r>
          </w:p>
        </w:tc>
        <w:tc>
          <w:tcPr>
            <w:tcW w:w="740" w:type="pct"/>
            <w:vAlign w:val="bottom"/>
          </w:tcPr>
          <w:p w14:paraId="16AB52DC" w14:textId="77777777" w:rsidR="002A7020" w:rsidRPr="00476D19" w:rsidRDefault="002A7020" w:rsidP="002A7020">
            <w:pPr>
              <w:tabs>
                <w:tab w:val="decimal" w:pos="1034"/>
              </w:tabs>
              <w:spacing w:line="240" w:lineRule="atLeast"/>
              <w:ind w:right="-72"/>
              <w:rPr>
                <w:rFonts w:cs="Times New Roman"/>
                <w:sz w:val="18"/>
                <w:szCs w:val="18"/>
              </w:rPr>
            </w:pPr>
          </w:p>
        </w:tc>
        <w:tc>
          <w:tcPr>
            <w:tcW w:w="740" w:type="pct"/>
            <w:vAlign w:val="bottom"/>
          </w:tcPr>
          <w:p w14:paraId="45967493" w14:textId="77777777" w:rsidR="002A7020" w:rsidRPr="00476D19" w:rsidRDefault="002A7020" w:rsidP="002A7020">
            <w:pPr>
              <w:tabs>
                <w:tab w:val="decimal" w:pos="748"/>
              </w:tabs>
              <w:spacing w:line="240" w:lineRule="atLeast"/>
              <w:ind w:right="-169"/>
              <w:rPr>
                <w:rFonts w:cs="Times New Roman"/>
                <w:sz w:val="18"/>
                <w:szCs w:val="18"/>
              </w:rPr>
            </w:pPr>
          </w:p>
        </w:tc>
        <w:tc>
          <w:tcPr>
            <w:tcW w:w="740" w:type="pct"/>
            <w:vAlign w:val="bottom"/>
          </w:tcPr>
          <w:p w14:paraId="3802FD26" w14:textId="77777777" w:rsidR="002A7020" w:rsidRPr="00476D19" w:rsidRDefault="002A7020" w:rsidP="00092F34">
            <w:pPr>
              <w:tabs>
                <w:tab w:val="decimal" w:pos="1116"/>
              </w:tabs>
              <w:spacing w:line="240" w:lineRule="atLeast"/>
              <w:ind w:right="-72"/>
              <w:rPr>
                <w:rFonts w:cs="Times New Roman"/>
                <w:sz w:val="18"/>
                <w:szCs w:val="18"/>
              </w:rPr>
            </w:pPr>
          </w:p>
        </w:tc>
        <w:tc>
          <w:tcPr>
            <w:tcW w:w="740" w:type="pct"/>
            <w:vAlign w:val="bottom"/>
          </w:tcPr>
          <w:p w14:paraId="249FC45D" w14:textId="77777777" w:rsidR="002A7020" w:rsidRPr="00476D19" w:rsidRDefault="002A7020" w:rsidP="00092F34">
            <w:pPr>
              <w:tabs>
                <w:tab w:val="decimal" w:pos="748"/>
                <w:tab w:val="decimal" w:pos="1064"/>
              </w:tabs>
              <w:spacing w:line="240" w:lineRule="atLeast"/>
              <w:ind w:right="-169"/>
              <w:rPr>
                <w:rFonts w:cs="Times New Roman"/>
                <w:sz w:val="18"/>
                <w:szCs w:val="18"/>
              </w:rPr>
            </w:pPr>
          </w:p>
        </w:tc>
        <w:tc>
          <w:tcPr>
            <w:tcW w:w="736" w:type="pct"/>
            <w:vAlign w:val="bottom"/>
          </w:tcPr>
          <w:p w14:paraId="203CEFEA" w14:textId="77777777" w:rsidR="002A7020" w:rsidRPr="00476D19" w:rsidRDefault="002A7020" w:rsidP="00092F34">
            <w:pPr>
              <w:tabs>
                <w:tab w:val="decimal" w:pos="748"/>
                <w:tab w:val="decimal" w:pos="1021"/>
              </w:tabs>
              <w:spacing w:line="240" w:lineRule="atLeast"/>
              <w:ind w:right="-169"/>
              <w:rPr>
                <w:rFonts w:cs="Times New Roman"/>
                <w:sz w:val="18"/>
                <w:szCs w:val="18"/>
              </w:rPr>
            </w:pPr>
          </w:p>
        </w:tc>
      </w:tr>
      <w:tr w:rsidR="002A7020" w:rsidRPr="00476D19" w14:paraId="3E3E00CD" w14:textId="77777777" w:rsidTr="002A7020">
        <w:tc>
          <w:tcPr>
            <w:tcW w:w="1304" w:type="pct"/>
            <w:vAlign w:val="bottom"/>
          </w:tcPr>
          <w:p w14:paraId="33011D82" w14:textId="77777777" w:rsidR="002A7020" w:rsidRPr="00476D19" w:rsidRDefault="002A7020" w:rsidP="002A7020">
            <w:pPr>
              <w:spacing w:line="240" w:lineRule="atLeast"/>
              <w:ind w:left="-14" w:right="-108"/>
              <w:rPr>
                <w:rFonts w:cs="Times New Roman"/>
                <w:sz w:val="18"/>
                <w:szCs w:val="18"/>
              </w:rPr>
            </w:pPr>
            <w:r w:rsidRPr="00476D19">
              <w:rPr>
                <w:rFonts w:cs="Times New Roman"/>
                <w:sz w:val="18"/>
                <w:szCs w:val="18"/>
              </w:rPr>
              <w:t>Derivative liabilities</w:t>
            </w:r>
          </w:p>
        </w:tc>
        <w:tc>
          <w:tcPr>
            <w:tcW w:w="740" w:type="pct"/>
            <w:vAlign w:val="bottom"/>
          </w:tcPr>
          <w:p w14:paraId="4CD5DA9E" w14:textId="2A420CD0" w:rsidR="002A7020" w:rsidRPr="00476D19" w:rsidRDefault="002A7020" w:rsidP="0054422E">
            <w:pPr>
              <w:pBdr>
                <w:bottom w:val="single" w:sz="4" w:space="1" w:color="auto"/>
              </w:pBdr>
              <w:tabs>
                <w:tab w:val="decimal" w:pos="1034"/>
              </w:tabs>
              <w:spacing w:line="240" w:lineRule="atLeast"/>
              <w:ind w:right="-72"/>
              <w:rPr>
                <w:rFonts w:cs="Times New Roman"/>
                <w:sz w:val="18"/>
                <w:szCs w:val="18"/>
              </w:rPr>
            </w:pPr>
            <w:r w:rsidRPr="00476D19">
              <w:rPr>
                <w:rFonts w:cs="Times New Roman"/>
                <w:sz w:val="18"/>
                <w:szCs w:val="18"/>
              </w:rPr>
              <w:t>328,859</w:t>
            </w:r>
          </w:p>
        </w:tc>
        <w:tc>
          <w:tcPr>
            <w:tcW w:w="740" w:type="pct"/>
          </w:tcPr>
          <w:p w14:paraId="4330C9CC" w14:textId="42F25856" w:rsidR="002A7020" w:rsidRPr="00476D19" w:rsidRDefault="002A7020" w:rsidP="0054422E">
            <w:pPr>
              <w:pBdr>
                <w:bottom w:val="single" w:sz="4" w:space="1" w:color="auto"/>
              </w:pBdr>
              <w:tabs>
                <w:tab w:val="decimal" w:pos="950"/>
              </w:tabs>
              <w:spacing w:line="240" w:lineRule="atLeast"/>
              <w:ind w:right="-72"/>
              <w:rPr>
                <w:rFonts w:cs="Times New Roman"/>
                <w:sz w:val="18"/>
                <w:szCs w:val="18"/>
              </w:rPr>
            </w:pPr>
            <w:r w:rsidRPr="00476D19">
              <w:rPr>
                <w:rFonts w:cs="Times New Roman"/>
                <w:sz w:val="18"/>
                <w:szCs w:val="18"/>
              </w:rPr>
              <w:t>-</w:t>
            </w:r>
          </w:p>
        </w:tc>
        <w:tc>
          <w:tcPr>
            <w:tcW w:w="740" w:type="pct"/>
            <w:vAlign w:val="bottom"/>
          </w:tcPr>
          <w:p w14:paraId="41BA6E40" w14:textId="6633ADBC" w:rsidR="002A7020" w:rsidRPr="00476D19" w:rsidRDefault="002A7020" w:rsidP="00092F34">
            <w:pPr>
              <w:pBdr>
                <w:bottom w:val="single" w:sz="4" w:space="1" w:color="auto"/>
              </w:pBdr>
              <w:tabs>
                <w:tab w:val="decimal" w:pos="1116"/>
              </w:tabs>
              <w:spacing w:line="240" w:lineRule="atLeast"/>
              <w:ind w:right="-72"/>
              <w:rPr>
                <w:rFonts w:cs="Times New Roman"/>
                <w:sz w:val="18"/>
                <w:szCs w:val="18"/>
              </w:rPr>
            </w:pPr>
            <w:r w:rsidRPr="00476D19">
              <w:rPr>
                <w:rFonts w:cs="Times New Roman"/>
                <w:sz w:val="18"/>
                <w:szCs w:val="18"/>
              </w:rPr>
              <w:t>328,859</w:t>
            </w:r>
          </w:p>
        </w:tc>
        <w:tc>
          <w:tcPr>
            <w:tcW w:w="740" w:type="pct"/>
            <w:vAlign w:val="bottom"/>
          </w:tcPr>
          <w:p w14:paraId="1900BE9B" w14:textId="679D04F9" w:rsidR="002A7020" w:rsidRPr="00476D19" w:rsidRDefault="002A7020" w:rsidP="00092F34">
            <w:pPr>
              <w:pBdr>
                <w:bottom w:val="single" w:sz="4" w:space="1" w:color="auto"/>
              </w:pBdr>
              <w:tabs>
                <w:tab w:val="decimal" w:pos="1064"/>
              </w:tabs>
              <w:spacing w:line="240" w:lineRule="atLeast"/>
              <w:ind w:right="-72"/>
              <w:rPr>
                <w:rFonts w:cs="Times New Roman"/>
                <w:sz w:val="18"/>
                <w:szCs w:val="18"/>
              </w:rPr>
            </w:pPr>
            <w:r w:rsidRPr="00476D19">
              <w:rPr>
                <w:rFonts w:cs="Times New Roman"/>
                <w:sz w:val="18"/>
                <w:szCs w:val="18"/>
              </w:rPr>
              <w:t>218,405</w:t>
            </w:r>
          </w:p>
        </w:tc>
        <w:tc>
          <w:tcPr>
            <w:tcW w:w="736" w:type="pct"/>
            <w:vAlign w:val="bottom"/>
          </w:tcPr>
          <w:p w14:paraId="4C9D010C" w14:textId="0DD4B215" w:rsidR="002A7020" w:rsidRPr="00476D19" w:rsidRDefault="002A7020" w:rsidP="00092F34">
            <w:pPr>
              <w:pBdr>
                <w:bottom w:val="single" w:sz="4" w:space="1" w:color="auto"/>
              </w:pBdr>
              <w:tabs>
                <w:tab w:val="decimal" w:pos="1021"/>
              </w:tabs>
              <w:spacing w:line="240" w:lineRule="atLeast"/>
              <w:ind w:right="-72"/>
              <w:rPr>
                <w:rFonts w:cs="Times New Roman"/>
                <w:sz w:val="18"/>
                <w:szCs w:val="18"/>
              </w:rPr>
            </w:pPr>
            <w:r w:rsidRPr="00476D19">
              <w:rPr>
                <w:rFonts w:cs="Times New Roman"/>
                <w:sz w:val="18"/>
                <w:szCs w:val="18"/>
              </w:rPr>
              <w:t>110,454</w:t>
            </w:r>
          </w:p>
        </w:tc>
      </w:tr>
      <w:tr w:rsidR="002A7020" w:rsidRPr="00476D19" w14:paraId="6C4258DF" w14:textId="77777777" w:rsidTr="002A7020">
        <w:tc>
          <w:tcPr>
            <w:tcW w:w="1304" w:type="pct"/>
            <w:vAlign w:val="bottom"/>
          </w:tcPr>
          <w:p w14:paraId="6BB19156" w14:textId="77777777" w:rsidR="002A7020" w:rsidRPr="00476D19" w:rsidRDefault="002A7020" w:rsidP="002A7020">
            <w:pPr>
              <w:spacing w:line="240" w:lineRule="atLeast"/>
              <w:ind w:left="-14" w:right="-18"/>
              <w:rPr>
                <w:rFonts w:cs="Times New Roman"/>
                <w:b/>
                <w:bCs/>
                <w:sz w:val="18"/>
                <w:szCs w:val="18"/>
              </w:rPr>
            </w:pPr>
            <w:r w:rsidRPr="00476D19">
              <w:rPr>
                <w:rFonts w:cs="Times New Roman"/>
                <w:b/>
                <w:bCs/>
                <w:sz w:val="18"/>
                <w:szCs w:val="18"/>
              </w:rPr>
              <w:t>Total</w:t>
            </w:r>
          </w:p>
        </w:tc>
        <w:tc>
          <w:tcPr>
            <w:tcW w:w="740" w:type="pct"/>
            <w:vAlign w:val="bottom"/>
          </w:tcPr>
          <w:p w14:paraId="16217A6B" w14:textId="33C07924" w:rsidR="002A7020" w:rsidRPr="00476D19" w:rsidRDefault="002A7020" w:rsidP="0054422E">
            <w:pPr>
              <w:pBdr>
                <w:bottom w:val="double" w:sz="4" w:space="1" w:color="auto"/>
              </w:pBdr>
              <w:tabs>
                <w:tab w:val="decimal" w:pos="1034"/>
              </w:tabs>
              <w:spacing w:line="240" w:lineRule="atLeast"/>
              <w:ind w:right="-72"/>
              <w:rPr>
                <w:rFonts w:cs="Times New Roman"/>
                <w:b/>
                <w:bCs/>
                <w:sz w:val="18"/>
                <w:szCs w:val="18"/>
              </w:rPr>
            </w:pPr>
            <w:r w:rsidRPr="00476D19">
              <w:rPr>
                <w:rFonts w:cs="Times New Roman"/>
                <w:b/>
                <w:bCs/>
                <w:sz w:val="18"/>
                <w:szCs w:val="18"/>
              </w:rPr>
              <w:t>328,859</w:t>
            </w:r>
          </w:p>
        </w:tc>
        <w:tc>
          <w:tcPr>
            <w:tcW w:w="740" w:type="pct"/>
          </w:tcPr>
          <w:p w14:paraId="1D621D2F" w14:textId="79F425AD" w:rsidR="002A7020" w:rsidRPr="00476D19" w:rsidRDefault="002A7020" w:rsidP="0054422E">
            <w:pPr>
              <w:pBdr>
                <w:bottom w:val="double" w:sz="4" w:space="1" w:color="auto"/>
              </w:pBdr>
              <w:tabs>
                <w:tab w:val="decimal" w:pos="950"/>
              </w:tabs>
              <w:spacing w:line="240" w:lineRule="atLeast"/>
              <w:ind w:right="-72"/>
              <w:rPr>
                <w:rFonts w:cs="Times New Roman"/>
                <w:b/>
                <w:bCs/>
                <w:sz w:val="18"/>
                <w:szCs w:val="18"/>
              </w:rPr>
            </w:pPr>
            <w:r w:rsidRPr="00476D19">
              <w:rPr>
                <w:rFonts w:cs="Times New Roman"/>
                <w:b/>
                <w:bCs/>
                <w:sz w:val="18"/>
                <w:szCs w:val="18"/>
              </w:rPr>
              <w:t>-</w:t>
            </w:r>
          </w:p>
        </w:tc>
        <w:tc>
          <w:tcPr>
            <w:tcW w:w="740" w:type="pct"/>
            <w:vAlign w:val="bottom"/>
          </w:tcPr>
          <w:p w14:paraId="58066465" w14:textId="2656689E" w:rsidR="002A7020" w:rsidRPr="00476D19" w:rsidRDefault="002A7020" w:rsidP="00092F34">
            <w:pPr>
              <w:pBdr>
                <w:bottom w:val="double" w:sz="4" w:space="1" w:color="auto"/>
              </w:pBdr>
              <w:tabs>
                <w:tab w:val="decimal" w:pos="1116"/>
              </w:tabs>
              <w:spacing w:line="240" w:lineRule="atLeast"/>
              <w:ind w:right="-72"/>
              <w:rPr>
                <w:rFonts w:cs="Times New Roman"/>
                <w:b/>
                <w:bCs/>
                <w:sz w:val="18"/>
                <w:szCs w:val="18"/>
              </w:rPr>
            </w:pPr>
            <w:r w:rsidRPr="00476D19">
              <w:rPr>
                <w:rFonts w:cs="Times New Roman"/>
                <w:b/>
                <w:bCs/>
                <w:sz w:val="18"/>
                <w:szCs w:val="18"/>
              </w:rPr>
              <w:t>328,859</w:t>
            </w:r>
          </w:p>
        </w:tc>
        <w:tc>
          <w:tcPr>
            <w:tcW w:w="740" w:type="pct"/>
            <w:vAlign w:val="bottom"/>
          </w:tcPr>
          <w:p w14:paraId="10AE137D" w14:textId="5BF83828" w:rsidR="002A7020" w:rsidRPr="00476D19" w:rsidRDefault="002A7020" w:rsidP="00092F34">
            <w:pPr>
              <w:pBdr>
                <w:bottom w:val="double" w:sz="4" w:space="1" w:color="auto"/>
              </w:pBdr>
              <w:tabs>
                <w:tab w:val="decimal" w:pos="1064"/>
              </w:tabs>
              <w:spacing w:line="240" w:lineRule="atLeast"/>
              <w:ind w:right="-72"/>
              <w:rPr>
                <w:rFonts w:cs="Times New Roman"/>
                <w:b/>
                <w:bCs/>
                <w:sz w:val="18"/>
                <w:szCs w:val="18"/>
              </w:rPr>
            </w:pPr>
            <w:r w:rsidRPr="00476D19">
              <w:rPr>
                <w:rFonts w:cs="Times New Roman"/>
                <w:b/>
                <w:bCs/>
                <w:sz w:val="18"/>
                <w:szCs w:val="18"/>
              </w:rPr>
              <w:t>218,405</w:t>
            </w:r>
          </w:p>
        </w:tc>
        <w:tc>
          <w:tcPr>
            <w:tcW w:w="736" w:type="pct"/>
            <w:vAlign w:val="bottom"/>
          </w:tcPr>
          <w:p w14:paraId="012E676C" w14:textId="5C8F50AA" w:rsidR="002A7020" w:rsidRPr="00476D19" w:rsidRDefault="002A7020" w:rsidP="00092F34">
            <w:pPr>
              <w:pBdr>
                <w:bottom w:val="double" w:sz="4" w:space="1" w:color="auto"/>
              </w:pBdr>
              <w:tabs>
                <w:tab w:val="decimal" w:pos="1021"/>
              </w:tabs>
              <w:spacing w:line="240" w:lineRule="atLeast"/>
              <w:ind w:right="-72"/>
              <w:rPr>
                <w:rFonts w:cs="Times New Roman"/>
                <w:b/>
                <w:bCs/>
                <w:sz w:val="18"/>
                <w:szCs w:val="18"/>
              </w:rPr>
            </w:pPr>
            <w:r w:rsidRPr="00476D19">
              <w:rPr>
                <w:rFonts w:cs="Times New Roman"/>
                <w:b/>
                <w:bCs/>
                <w:sz w:val="18"/>
                <w:szCs w:val="18"/>
              </w:rPr>
              <w:t>110,454</w:t>
            </w:r>
          </w:p>
        </w:tc>
      </w:tr>
    </w:tbl>
    <w:p w14:paraId="48585D85" w14:textId="77777777" w:rsidR="000A06CF" w:rsidRPr="00476D19" w:rsidRDefault="000A06CF" w:rsidP="000A06CF">
      <w:pPr>
        <w:pStyle w:val="BodyText"/>
        <w:tabs>
          <w:tab w:val="left" w:pos="540"/>
        </w:tabs>
        <w:spacing w:after="0"/>
        <w:rPr>
          <w:rFonts w:cs="Times New Roman"/>
          <w:sz w:val="18"/>
          <w:szCs w:val="18"/>
          <w:lang w:val="en-GB"/>
        </w:rPr>
      </w:pPr>
    </w:p>
    <w:p w14:paraId="5BFB0EAA" w14:textId="77777777" w:rsidR="001B5F0D" w:rsidRDefault="001B5F0D">
      <w:pPr>
        <w:rPr>
          <w:rFonts w:cs="Times New Roman"/>
          <w:szCs w:val="22"/>
        </w:rPr>
      </w:pPr>
      <w:r>
        <w:rPr>
          <w:rFonts w:cs="Times New Roman"/>
          <w:szCs w:val="22"/>
        </w:rPr>
        <w:br w:type="page"/>
      </w:r>
    </w:p>
    <w:p w14:paraId="493A3E37" w14:textId="33FBBFD5" w:rsidR="00297919" w:rsidRPr="001B5F0D" w:rsidRDefault="00297919" w:rsidP="00297919">
      <w:pPr>
        <w:tabs>
          <w:tab w:val="left" w:pos="900"/>
        </w:tabs>
        <w:spacing w:line="240" w:lineRule="atLeast"/>
        <w:ind w:left="547"/>
        <w:jc w:val="thaiDistribute"/>
        <w:rPr>
          <w:rFonts w:cs="Times New Roman"/>
          <w:szCs w:val="22"/>
        </w:rPr>
      </w:pPr>
      <w:r w:rsidRPr="001B5F0D">
        <w:rPr>
          <w:rFonts w:cs="Times New Roman"/>
          <w:szCs w:val="22"/>
        </w:rPr>
        <w:t>Reconciliation of net amount presented in statement of financial position with the caption in statement of financial position as follows:</w:t>
      </w:r>
    </w:p>
    <w:p w14:paraId="0AC88D49" w14:textId="77777777" w:rsidR="00BE66FE" w:rsidRDefault="00BE66FE" w:rsidP="00297919">
      <w:pPr>
        <w:tabs>
          <w:tab w:val="left" w:pos="900"/>
        </w:tabs>
        <w:spacing w:line="240" w:lineRule="atLeast"/>
        <w:ind w:left="547"/>
        <w:jc w:val="thaiDistribute"/>
        <w:rPr>
          <w:rFonts w:cs="Times New Roman"/>
          <w:sz w:val="18"/>
          <w:szCs w:val="18"/>
        </w:rPr>
      </w:pPr>
    </w:p>
    <w:tbl>
      <w:tblPr>
        <w:tblW w:w="9197" w:type="dxa"/>
        <w:tblInd w:w="450" w:type="dxa"/>
        <w:tblLayout w:type="fixed"/>
        <w:tblLook w:val="01E0" w:firstRow="1" w:lastRow="1" w:firstColumn="1" w:lastColumn="1" w:noHBand="0" w:noVBand="0"/>
      </w:tblPr>
      <w:tblGrid>
        <w:gridCol w:w="2160"/>
        <w:gridCol w:w="1530"/>
        <w:gridCol w:w="2070"/>
        <w:gridCol w:w="630"/>
        <w:gridCol w:w="1395"/>
        <w:gridCol w:w="1412"/>
      </w:tblGrid>
      <w:tr w:rsidR="00BE66FE" w:rsidRPr="00476D19" w14:paraId="60F42BE2" w14:textId="77777777" w:rsidTr="001939CC">
        <w:tc>
          <w:tcPr>
            <w:tcW w:w="2160" w:type="dxa"/>
            <w:vAlign w:val="bottom"/>
          </w:tcPr>
          <w:p w14:paraId="693ABE4F" w14:textId="77777777" w:rsidR="00BE66FE" w:rsidRPr="00476D19" w:rsidRDefault="00BE66FE" w:rsidP="001939CC">
            <w:pPr>
              <w:spacing w:line="240" w:lineRule="atLeast"/>
              <w:ind w:left="-14" w:right="-18"/>
              <w:rPr>
                <w:rFonts w:cs="Times New Roman"/>
                <w:b/>
                <w:bCs/>
                <w:i/>
                <w:iCs/>
                <w:sz w:val="18"/>
                <w:szCs w:val="18"/>
              </w:rPr>
            </w:pPr>
          </w:p>
        </w:tc>
        <w:tc>
          <w:tcPr>
            <w:tcW w:w="7037" w:type="dxa"/>
            <w:gridSpan w:val="5"/>
            <w:vAlign w:val="bottom"/>
          </w:tcPr>
          <w:p w14:paraId="0DA3D377" w14:textId="6A846C98" w:rsidR="00BE66FE" w:rsidRPr="00476D19" w:rsidRDefault="00BE66FE" w:rsidP="001939CC">
            <w:pPr>
              <w:spacing w:line="240" w:lineRule="atLeast"/>
              <w:ind w:left="-108" w:right="-108"/>
              <w:jc w:val="center"/>
              <w:rPr>
                <w:rFonts w:cs="Times New Roman"/>
                <w:sz w:val="18"/>
                <w:szCs w:val="18"/>
              </w:rPr>
            </w:pPr>
            <w:r>
              <w:rPr>
                <w:rFonts w:cs="Times New Roman"/>
                <w:sz w:val="18"/>
                <w:szCs w:val="18"/>
              </w:rPr>
              <w:t xml:space="preserve">30 June </w:t>
            </w:r>
            <w:r w:rsidRPr="00476D19">
              <w:rPr>
                <w:rFonts w:cs="Times New Roman"/>
                <w:sz w:val="18"/>
                <w:szCs w:val="18"/>
              </w:rPr>
              <w:t>202</w:t>
            </w:r>
            <w:r>
              <w:rPr>
                <w:rFonts w:cs="Times New Roman"/>
                <w:sz w:val="18"/>
                <w:szCs w:val="18"/>
              </w:rPr>
              <w:t>5</w:t>
            </w:r>
          </w:p>
        </w:tc>
      </w:tr>
      <w:tr w:rsidR="00BE66FE" w:rsidRPr="00476D19" w14:paraId="0C145F0D" w14:textId="77777777" w:rsidTr="001939CC">
        <w:tc>
          <w:tcPr>
            <w:tcW w:w="2160" w:type="dxa"/>
            <w:vAlign w:val="bottom"/>
          </w:tcPr>
          <w:p w14:paraId="12446B06" w14:textId="77777777" w:rsidR="00BE66FE" w:rsidRPr="00476D19" w:rsidRDefault="00BE66FE" w:rsidP="001939CC">
            <w:pPr>
              <w:spacing w:line="240" w:lineRule="atLeast"/>
              <w:ind w:left="-14" w:right="-18"/>
              <w:rPr>
                <w:rFonts w:cs="Times New Roman"/>
                <w:b/>
                <w:bCs/>
                <w:i/>
                <w:iCs/>
                <w:sz w:val="18"/>
                <w:szCs w:val="18"/>
              </w:rPr>
            </w:pPr>
          </w:p>
        </w:tc>
        <w:tc>
          <w:tcPr>
            <w:tcW w:w="1530" w:type="dxa"/>
          </w:tcPr>
          <w:p w14:paraId="65CA8A90" w14:textId="77777777" w:rsidR="00BE66FE" w:rsidRPr="00476D19" w:rsidRDefault="00BE66FE" w:rsidP="001939CC">
            <w:pPr>
              <w:spacing w:line="240" w:lineRule="atLeast"/>
              <w:ind w:left="-117" w:right="-113"/>
              <w:jc w:val="center"/>
              <w:rPr>
                <w:rFonts w:cs="Times New Roman"/>
                <w:sz w:val="18"/>
                <w:szCs w:val="18"/>
              </w:rPr>
            </w:pPr>
          </w:p>
        </w:tc>
        <w:tc>
          <w:tcPr>
            <w:tcW w:w="2070" w:type="dxa"/>
          </w:tcPr>
          <w:p w14:paraId="263297CC" w14:textId="77777777" w:rsidR="00BE66FE" w:rsidRPr="00476D19" w:rsidRDefault="00BE66FE" w:rsidP="001939CC">
            <w:pPr>
              <w:spacing w:line="240" w:lineRule="atLeast"/>
              <w:ind w:left="-117" w:right="-113"/>
              <w:jc w:val="center"/>
              <w:rPr>
                <w:rFonts w:cs="Times New Roman"/>
                <w:sz w:val="18"/>
                <w:szCs w:val="18"/>
              </w:rPr>
            </w:pPr>
          </w:p>
        </w:tc>
        <w:tc>
          <w:tcPr>
            <w:tcW w:w="630" w:type="dxa"/>
          </w:tcPr>
          <w:p w14:paraId="7DF62CA5" w14:textId="77777777" w:rsidR="00BE66FE" w:rsidRPr="00476D19" w:rsidRDefault="00BE66FE" w:rsidP="001939CC">
            <w:pPr>
              <w:spacing w:line="240" w:lineRule="atLeast"/>
              <w:ind w:left="-117" w:right="-113"/>
              <w:jc w:val="center"/>
              <w:rPr>
                <w:rFonts w:cs="Times New Roman"/>
                <w:sz w:val="18"/>
                <w:szCs w:val="18"/>
              </w:rPr>
            </w:pPr>
          </w:p>
        </w:tc>
        <w:tc>
          <w:tcPr>
            <w:tcW w:w="1395" w:type="dxa"/>
          </w:tcPr>
          <w:p w14:paraId="681BB757" w14:textId="77777777" w:rsidR="00BE66FE" w:rsidRPr="00476D19" w:rsidRDefault="00BE66FE" w:rsidP="001939CC">
            <w:pPr>
              <w:spacing w:line="240" w:lineRule="atLeast"/>
              <w:ind w:left="-117" w:right="-113"/>
              <w:jc w:val="center"/>
              <w:rPr>
                <w:rFonts w:cs="Times New Roman"/>
                <w:sz w:val="18"/>
                <w:szCs w:val="18"/>
              </w:rPr>
            </w:pPr>
          </w:p>
        </w:tc>
        <w:tc>
          <w:tcPr>
            <w:tcW w:w="1412" w:type="dxa"/>
          </w:tcPr>
          <w:p w14:paraId="0A55791F"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Carrying amount</w:t>
            </w:r>
          </w:p>
        </w:tc>
      </w:tr>
      <w:tr w:rsidR="00BE66FE" w:rsidRPr="00476D19" w14:paraId="38ADE695" w14:textId="77777777" w:rsidTr="001939CC">
        <w:tc>
          <w:tcPr>
            <w:tcW w:w="2160" w:type="dxa"/>
            <w:vAlign w:val="bottom"/>
          </w:tcPr>
          <w:p w14:paraId="048F1F76" w14:textId="77777777" w:rsidR="00BE66FE" w:rsidRPr="00476D19" w:rsidRDefault="00BE66FE" w:rsidP="001939CC">
            <w:pPr>
              <w:spacing w:line="240" w:lineRule="atLeast"/>
              <w:ind w:left="-14" w:right="-18"/>
              <w:rPr>
                <w:rFonts w:cs="Times New Roman"/>
                <w:b/>
                <w:bCs/>
                <w:i/>
                <w:iCs/>
                <w:sz w:val="18"/>
                <w:szCs w:val="18"/>
              </w:rPr>
            </w:pPr>
          </w:p>
        </w:tc>
        <w:tc>
          <w:tcPr>
            <w:tcW w:w="1530" w:type="dxa"/>
          </w:tcPr>
          <w:p w14:paraId="01B6AC04" w14:textId="77777777" w:rsidR="00BE66FE" w:rsidRPr="00476D19" w:rsidRDefault="00BE66FE" w:rsidP="001939CC">
            <w:pPr>
              <w:spacing w:line="240" w:lineRule="atLeast"/>
              <w:ind w:left="-117" w:right="-113"/>
              <w:jc w:val="center"/>
              <w:rPr>
                <w:rFonts w:cs="Times New Roman"/>
                <w:sz w:val="18"/>
                <w:szCs w:val="18"/>
              </w:rPr>
            </w:pPr>
          </w:p>
        </w:tc>
        <w:tc>
          <w:tcPr>
            <w:tcW w:w="2070" w:type="dxa"/>
          </w:tcPr>
          <w:p w14:paraId="57F1C721" w14:textId="77777777" w:rsidR="00BE66FE" w:rsidRPr="00476D19" w:rsidRDefault="00BE66FE" w:rsidP="001939CC">
            <w:pPr>
              <w:spacing w:line="240" w:lineRule="atLeast"/>
              <w:ind w:left="-117" w:right="-113"/>
              <w:jc w:val="center"/>
              <w:rPr>
                <w:rFonts w:cs="Times New Roman"/>
                <w:sz w:val="18"/>
                <w:szCs w:val="18"/>
              </w:rPr>
            </w:pPr>
          </w:p>
        </w:tc>
        <w:tc>
          <w:tcPr>
            <w:tcW w:w="630" w:type="dxa"/>
          </w:tcPr>
          <w:p w14:paraId="7171273C" w14:textId="77777777" w:rsidR="00BE66FE" w:rsidRPr="00476D19" w:rsidRDefault="00BE66FE" w:rsidP="001939CC">
            <w:pPr>
              <w:spacing w:line="240" w:lineRule="atLeast"/>
              <w:ind w:left="-117" w:right="-113"/>
              <w:jc w:val="center"/>
              <w:rPr>
                <w:rFonts w:cs="Times New Roman"/>
                <w:sz w:val="18"/>
                <w:szCs w:val="18"/>
              </w:rPr>
            </w:pPr>
          </w:p>
        </w:tc>
        <w:tc>
          <w:tcPr>
            <w:tcW w:w="1395" w:type="dxa"/>
          </w:tcPr>
          <w:p w14:paraId="1CFB2F5F" w14:textId="77777777" w:rsidR="00BE66FE" w:rsidRPr="00476D19" w:rsidRDefault="00BE66FE" w:rsidP="001939CC">
            <w:pPr>
              <w:spacing w:line="240" w:lineRule="atLeast"/>
              <w:ind w:left="-117" w:right="-113"/>
              <w:jc w:val="center"/>
              <w:rPr>
                <w:rFonts w:cs="Times New Roman"/>
                <w:sz w:val="18"/>
                <w:szCs w:val="18"/>
              </w:rPr>
            </w:pPr>
          </w:p>
        </w:tc>
        <w:tc>
          <w:tcPr>
            <w:tcW w:w="1412" w:type="dxa"/>
          </w:tcPr>
          <w:p w14:paraId="6B550BAD"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in statement</w:t>
            </w:r>
          </w:p>
        </w:tc>
      </w:tr>
      <w:tr w:rsidR="00BE66FE" w:rsidRPr="00476D19" w14:paraId="4AC1ECA5" w14:textId="77777777" w:rsidTr="001939CC">
        <w:tc>
          <w:tcPr>
            <w:tcW w:w="2160" w:type="dxa"/>
            <w:vAlign w:val="bottom"/>
          </w:tcPr>
          <w:p w14:paraId="0273A9FD" w14:textId="77777777" w:rsidR="00BE66FE" w:rsidRPr="00476D19" w:rsidRDefault="00BE66FE" w:rsidP="001939CC">
            <w:pPr>
              <w:spacing w:line="240" w:lineRule="atLeast"/>
              <w:ind w:left="-14" w:right="-18"/>
              <w:rPr>
                <w:rFonts w:cs="Times New Roman"/>
                <w:b/>
                <w:bCs/>
                <w:i/>
                <w:iCs/>
                <w:sz w:val="18"/>
                <w:szCs w:val="18"/>
              </w:rPr>
            </w:pPr>
          </w:p>
        </w:tc>
        <w:tc>
          <w:tcPr>
            <w:tcW w:w="1530" w:type="dxa"/>
          </w:tcPr>
          <w:p w14:paraId="2A4D09CE"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Net amount</w:t>
            </w:r>
          </w:p>
        </w:tc>
        <w:tc>
          <w:tcPr>
            <w:tcW w:w="2070" w:type="dxa"/>
          </w:tcPr>
          <w:p w14:paraId="687DF4D5" w14:textId="77777777" w:rsidR="00BE66FE" w:rsidRPr="00476D19" w:rsidRDefault="00BE66FE" w:rsidP="001939CC">
            <w:pPr>
              <w:spacing w:line="240" w:lineRule="atLeast"/>
              <w:ind w:left="-117" w:right="-113"/>
              <w:jc w:val="center"/>
              <w:rPr>
                <w:rFonts w:cs="Times New Roman"/>
                <w:sz w:val="18"/>
                <w:szCs w:val="18"/>
              </w:rPr>
            </w:pPr>
          </w:p>
        </w:tc>
        <w:tc>
          <w:tcPr>
            <w:tcW w:w="630" w:type="dxa"/>
          </w:tcPr>
          <w:p w14:paraId="43268DC8" w14:textId="77777777" w:rsidR="00BE66FE" w:rsidRPr="00476D19" w:rsidRDefault="00BE66FE" w:rsidP="001939CC">
            <w:pPr>
              <w:spacing w:line="240" w:lineRule="atLeast"/>
              <w:ind w:left="-117" w:right="-113"/>
              <w:jc w:val="center"/>
              <w:rPr>
                <w:rFonts w:cs="Times New Roman"/>
                <w:sz w:val="18"/>
                <w:szCs w:val="18"/>
              </w:rPr>
            </w:pPr>
          </w:p>
        </w:tc>
        <w:tc>
          <w:tcPr>
            <w:tcW w:w="1395" w:type="dxa"/>
          </w:tcPr>
          <w:p w14:paraId="391A1BE8"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Carrying amount</w:t>
            </w:r>
          </w:p>
        </w:tc>
        <w:tc>
          <w:tcPr>
            <w:tcW w:w="1412" w:type="dxa"/>
          </w:tcPr>
          <w:p w14:paraId="39AD5C7D"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of financial</w:t>
            </w:r>
          </w:p>
        </w:tc>
      </w:tr>
      <w:tr w:rsidR="00BE66FE" w:rsidRPr="00476D19" w14:paraId="1BB29602" w14:textId="77777777" w:rsidTr="001939CC">
        <w:tc>
          <w:tcPr>
            <w:tcW w:w="2160" w:type="dxa"/>
            <w:vAlign w:val="bottom"/>
          </w:tcPr>
          <w:p w14:paraId="0CA0497D" w14:textId="77777777" w:rsidR="00BE66FE" w:rsidRPr="00476D19" w:rsidRDefault="00BE66FE" w:rsidP="001939CC">
            <w:pPr>
              <w:spacing w:line="240" w:lineRule="atLeast"/>
              <w:ind w:left="-14" w:right="-18"/>
              <w:rPr>
                <w:rFonts w:cs="Times New Roman"/>
                <w:b/>
                <w:bCs/>
                <w:i/>
                <w:iCs/>
                <w:sz w:val="18"/>
                <w:szCs w:val="18"/>
              </w:rPr>
            </w:pPr>
          </w:p>
        </w:tc>
        <w:tc>
          <w:tcPr>
            <w:tcW w:w="1530" w:type="dxa"/>
          </w:tcPr>
          <w:p w14:paraId="7C300830"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presented in</w:t>
            </w:r>
          </w:p>
        </w:tc>
        <w:tc>
          <w:tcPr>
            <w:tcW w:w="2070" w:type="dxa"/>
          </w:tcPr>
          <w:p w14:paraId="59B71A17" w14:textId="77777777" w:rsidR="00BE66FE" w:rsidRPr="00476D19" w:rsidRDefault="00BE66FE" w:rsidP="001939CC">
            <w:pPr>
              <w:spacing w:line="240" w:lineRule="atLeast"/>
              <w:ind w:left="-117" w:right="-113"/>
              <w:jc w:val="center"/>
              <w:rPr>
                <w:rFonts w:cs="Times New Roman"/>
                <w:sz w:val="18"/>
                <w:szCs w:val="18"/>
              </w:rPr>
            </w:pPr>
          </w:p>
        </w:tc>
        <w:tc>
          <w:tcPr>
            <w:tcW w:w="630" w:type="dxa"/>
          </w:tcPr>
          <w:p w14:paraId="6070B98C" w14:textId="77777777" w:rsidR="00BE66FE" w:rsidRPr="00476D19" w:rsidRDefault="00BE66FE" w:rsidP="001939CC">
            <w:pPr>
              <w:spacing w:line="240" w:lineRule="atLeast"/>
              <w:ind w:left="-117" w:right="-113"/>
              <w:jc w:val="center"/>
              <w:rPr>
                <w:rFonts w:cs="Times New Roman"/>
                <w:sz w:val="18"/>
                <w:szCs w:val="18"/>
              </w:rPr>
            </w:pPr>
          </w:p>
        </w:tc>
        <w:tc>
          <w:tcPr>
            <w:tcW w:w="1395" w:type="dxa"/>
          </w:tcPr>
          <w:p w14:paraId="5F8B1DDA"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presented in</w:t>
            </w:r>
          </w:p>
        </w:tc>
        <w:tc>
          <w:tcPr>
            <w:tcW w:w="1412" w:type="dxa"/>
          </w:tcPr>
          <w:p w14:paraId="770526E8"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position</w:t>
            </w:r>
          </w:p>
        </w:tc>
      </w:tr>
      <w:tr w:rsidR="00BE66FE" w:rsidRPr="00476D19" w14:paraId="12D4CC45" w14:textId="77777777" w:rsidTr="001939CC">
        <w:tc>
          <w:tcPr>
            <w:tcW w:w="2160" w:type="dxa"/>
            <w:vAlign w:val="bottom"/>
          </w:tcPr>
          <w:p w14:paraId="2D318ACB" w14:textId="77777777" w:rsidR="00BE66FE" w:rsidRPr="00476D19" w:rsidRDefault="00BE66FE" w:rsidP="001939CC">
            <w:pPr>
              <w:spacing w:line="240" w:lineRule="atLeast"/>
              <w:ind w:left="-14" w:right="-18"/>
              <w:rPr>
                <w:rFonts w:cs="Times New Roman"/>
                <w:b/>
                <w:bCs/>
                <w:i/>
                <w:iCs/>
                <w:sz w:val="18"/>
                <w:szCs w:val="18"/>
              </w:rPr>
            </w:pPr>
          </w:p>
        </w:tc>
        <w:tc>
          <w:tcPr>
            <w:tcW w:w="1530" w:type="dxa"/>
          </w:tcPr>
          <w:p w14:paraId="60A64CD6"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statement of</w:t>
            </w:r>
          </w:p>
        </w:tc>
        <w:tc>
          <w:tcPr>
            <w:tcW w:w="2070" w:type="dxa"/>
          </w:tcPr>
          <w:p w14:paraId="66DE8555" w14:textId="77777777" w:rsidR="00BE66FE" w:rsidRPr="00476D19" w:rsidRDefault="00BE66FE" w:rsidP="001939CC">
            <w:pPr>
              <w:spacing w:line="240" w:lineRule="atLeast"/>
              <w:ind w:left="-117" w:right="-113"/>
              <w:jc w:val="center"/>
              <w:rPr>
                <w:rFonts w:cs="Times New Roman"/>
                <w:sz w:val="18"/>
                <w:szCs w:val="18"/>
              </w:rPr>
            </w:pPr>
          </w:p>
        </w:tc>
        <w:tc>
          <w:tcPr>
            <w:tcW w:w="630" w:type="dxa"/>
          </w:tcPr>
          <w:p w14:paraId="01ADF4AF" w14:textId="77777777" w:rsidR="00BE66FE" w:rsidRPr="00476D19" w:rsidRDefault="00BE66FE" w:rsidP="001939CC">
            <w:pPr>
              <w:spacing w:line="240" w:lineRule="atLeast"/>
              <w:ind w:left="-117" w:right="-113"/>
              <w:jc w:val="center"/>
              <w:rPr>
                <w:rFonts w:cs="Times New Roman"/>
                <w:sz w:val="18"/>
                <w:szCs w:val="18"/>
              </w:rPr>
            </w:pPr>
          </w:p>
        </w:tc>
        <w:tc>
          <w:tcPr>
            <w:tcW w:w="1395" w:type="dxa"/>
          </w:tcPr>
          <w:p w14:paraId="09909925"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statement</w:t>
            </w:r>
          </w:p>
        </w:tc>
        <w:tc>
          <w:tcPr>
            <w:tcW w:w="1412" w:type="dxa"/>
          </w:tcPr>
          <w:p w14:paraId="0B4FE36F"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not under</w:t>
            </w:r>
          </w:p>
        </w:tc>
      </w:tr>
      <w:tr w:rsidR="00BE66FE" w:rsidRPr="00476D19" w14:paraId="5C9BBF8C" w14:textId="77777777" w:rsidTr="001939CC">
        <w:tc>
          <w:tcPr>
            <w:tcW w:w="2160" w:type="dxa"/>
            <w:vAlign w:val="bottom"/>
          </w:tcPr>
          <w:p w14:paraId="08AD2B12" w14:textId="77777777" w:rsidR="00BE66FE" w:rsidRPr="00476D19" w:rsidRDefault="00BE66FE" w:rsidP="001939CC">
            <w:pPr>
              <w:spacing w:line="240" w:lineRule="atLeast"/>
              <w:ind w:left="-14" w:right="-18"/>
              <w:jc w:val="center"/>
              <w:rPr>
                <w:rFonts w:cs="Times New Roman"/>
                <w:b/>
                <w:bCs/>
                <w:i/>
                <w:iCs/>
                <w:sz w:val="18"/>
                <w:szCs w:val="18"/>
              </w:rPr>
            </w:pPr>
            <w:r w:rsidRPr="00476D19">
              <w:rPr>
                <w:rFonts w:cs="Times New Roman"/>
                <w:sz w:val="18"/>
                <w:szCs w:val="18"/>
              </w:rPr>
              <w:t>Type of financial</w:t>
            </w:r>
          </w:p>
        </w:tc>
        <w:tc>
          <w:tcPr>
            <w:tcW w:w="1530" w:type="dxa"/>
          </w:tcPr>
          <w:p w14:paraId="765A005E"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financial</w:t>
            </w:r>
          </w:p>
        </w:tc>
        <w:tc>
          <w:tcPr>
            <w:tcW w:w="2070" w:type="dxa"/>
          </w:tcPr>
          <w:p w14:paraId="75CD0424" w14:textId="77777777" w:rsidR="00BE66FE" w:rsidRPr="00476D19" w:rsidRDefault="00BE66FE" w:rsidP="001939CC">
            <w:pPr>
              <w:spacing w:line="240" w:lineRule="atLeast"/>
              <w:ind w:left="-110" w:right="-113"/>
              <w:jc w:val="center"/>
              <w:rPr>
                <w:rFonts w:cs="Times New Roman"/>
                <w:sz w:val="18"/>
                <w:szCs w:val="18"/>
              </w:rPr>
            </w:pPr>
            <w:r w:rsidRPr="00476D19">
              <w:rPr>
                <w:rFonts w:cs="Times New Roman"/>
                <w:sz w:val="18"/>
                <w:szCs w:val="18"/>
              </w:rPr>
              <w:t>Caption in statement</w:t>
            </w:r>
          </w:p>
        </w:tc>
        <w:tc>
          <w:tcPr>
            <w:tcW w:w="630" w:type="dxa"/>
          </w:tcPr>
          <w:p w14:paraId="5524CBCB" w14:textId="77777777" w:rsidR="00BE66FE" w:rsidRPr="00476D19" w:rsidRDefault="00BE66FE" w:rsidP="001939CC">
            <w:pPr>
              <w:spacing w:line="240" w:lineRule="atLeast"/>
              <w:ind w:left="-117" w:right="-113"/>
              <w:jc w:val="center"/>
              <w:rPr>
                <w:rFonts w:cs="Times New Roman"/>
                <w:sz w:val="18"/>
                <w:szCs w:val="18"/>
              </w:rPr>
            </w:pPr>
          </w:p>
        </w:tc>
        <w:tc>
          <w:tcPr>
            <w:tcW w:w="1395" w:type="dxa"/>
          </w:tcPr>
          <w:p w14:paraId="7FAB082E"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of financial</w:t>
            </w:r>
          </w:p>
        </w:tc>
        <w:tc>
          <w:tcPr>
            <w:tcW w:w="1412" w:type="dxa"/>
          </w:tcPr>
          <w:p w14:paraId="5F65B9F4"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the offsetting</w:t>
            </w:r>
          </w:p>
        </w:tc>
      </w:tr>
      <w:tr w:rsidR="00BE66FE" w:rsidRPr="00476D19" w14:paraId="55E6BC79" w14:textId="77777777" w:rsidTr="001939CC">
        <w:tc>
          <w:tcPr>
            <w:tcW w:w="2160" w:type="dxa"/>
            <w:vAlign w:val="bottom"/>
          </w:tcPr>
          <w:p w14:paraId="5E104C01" w14:textId="77777777" w:rsidR="00BE66FE" w:rsidRPr="00476D19" w:rsidRDefault="00BE66FE" w:rsidP="001939CC">
            <w:pPr>
              <w:spacing w:line="240" w:lineRule="atLeast"/>
              <w:ind w:left="-14" w:right="-18"/>
              <w:jc w:val="center"/>
              <w:rPr>
                <w:rFonts w:cs="Times New Roman"/>
                <w:sz w:val="18"/>
                <w:szCs w:val="18"/>
              </w:rPr>
            </w:pPr>
            <w:r w:rsidRPr="00476D19">
              <w:rPr>
                <w:rFonts w:cs="Times New Roman"/>
                <w:sz w:val="18"/>
                <w:szCs w:val="18"/>
              </w:rPr>
              <w:t xml:space="preserve">instrument </w:t>
            </w:r>
          </w:p>
        </w:tc>
        <w:tc>
          <w:tcPr>
            <w:tcW w:w="1530" w:type="dxa"/>
          </w:tcPr>
          <w:p w14:paraId="32409CA7"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position</w:t>
            </w:r>
          </w:p>
        </w:tc>
        <w:tc>
          <w:tcPr>
            <w:tcW w:w="2070" w:type="dxa"/>
          </w:tcPr>
          <w:p w14:paraId="73C687C9" w14:textId="77777777" w:rsidR="00BE66FE" w:rsidRPr="00476D19" w:rsidRDefault="00BE66FE" w:rsidP="001939CC">
            <w:pPr>
              <w:spacing w:line="240" w:lineRule="atLeast"/>
              <w:ind w:left="-110" w:right="-113"/>
              <w:jc w:val="center"/>
              <w:rPr>
                <w:rFonts w:cs="Times New Roman"/>
                <w:sz w:val="18"/>
                <w:szCs w:val="18"/>
              </w:rPr>
            </w:pPr>
            <w:r w:rsidRPr="00476D19">
              <w:rPr>
                <w:rFonts w:cs="Times New Roman"/>
                <w:sz w:val="18"/>
                <w:szCs w:val="18"/>
              </w:rPr>
              <w:t>of financial position</w:t>
            </w:r>
          </w:p>
        </w:tc>
        <w:tc>
          <w:tcPr>
            <w:tcW w:w="630" w:type="dxa"/>
          </w:tcPr>
          <w:p w14:paraId="2254110C" w14:textId="77777777" w:rsidR="00BE66FE" w:rsidRPr="00476D19" w:rsidRDefault="00BE66FE" w:rsidP="001939CC">
            <w:pPr>
              <w:spacing w:line="240" w:lineRule="atLeast"/>
              <w:ind w:left="-117" w:right="-113"/>
              <w:jc w:val="center"/>
              <w:rPr>
                <w:rFonts w:cs="Times New Roman"/>
                <w:i/>
                <w:iCs/>
                <w:sz w:val="18"/>
                <w:szCs w:val="18"/>
              </w:rPr>
            </w:pPr>
            <w:r w:rsidRPr="00476D19">
              <w:rPr>
                <w:rFonts w:cs="Times New Roman"/>
                <w:i/>
                <w:iCs/>
                <w:sz w:val="18"/>
                <w:szCs w:val="18"/>
              </w:rPr>
              <w:t>Note</w:t>
            </w:r>
          </w:p>
        </w:tc>
        <w:tc>
          <w:tcPr>
            <w:tcW w:w="1395" w:type="dxa"/>
          </w:tcPr>
          <w:p w14:paraId="0E1EC9E9"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position</w:t>
            </w:r>
          </w:p>
        </w:tc>
        <w:tc>
          <w:tcPr>
            <w:tcW w:w="1412" w:type="dxa"/>
          </w:tcPr>
          <w:p w14:paraId="4E34AD3C" w14:textId="77777777" w:rsidR="00BE66FE" w:rsidRPr="00476D19" w:rsidRDefault="00BE66FE" w:rsidP="001939CC">
            <w:pPr>
              <w:spacing w:line="240" w:lineRule="atLeast"/>
              <w:ind w:left="-117" w:right="-113"/>
              <w:jc w:val="center"/>
              <w:rPr>
                <w:rFonts w:cs="Times New Roman"/>
                <w:sz w:val="18"/>
                <w:szCs w:val="18"/>
              </w:rPr>
            </w:pPr>
            <w:r w:rsidRPr="00476D19">
              <w:rPr>
                <w:rFonts w:cs="Times New Roman"/>
                <w:sz w:val="18"/>
                <w:szCs w:val="18"/>
              </w:rPr>
              <w:t>conditions</w:t>
            </w:r>
          </w:p>
        </w:tc>
      </w:tr>
      <w:tr w:rsidR="00BE66FE" w:rsidRPr="00476D19" w14:paraId="1E5C5C09" w14:textId="77777777" w:rsidTr="001939CC">
        <w:tc>
          <w:tcPr>
            <w:tcW w:w="2160" w:type="dxa"/>
            <w:vAlign w:val="bottom"/>
          </w:tcPr>
          <w:p w14:paraId="0FD95A75" w14:textId="77777777" w:rsidR="00BE66FE" w:rsidRPr="00476D19" w:rsidRDefault="00BE66FE" w:rsidP="001939CC">
            <w:pPr>
              <w:spacing w:line="240" w:lineRule="atLeast"/>
              <w:ind w:left="-14" w:right="-18"/>
              <w:rPr>
                <w:rFonts w:cs="Times New Roman"/>
                <w:b/>
                <w:bCs/>
                <w:i/>
                <w:iCs/>
                <w:sz w:val="18"/>
                <w:szCs w:val="18"/>
              </w:rPr>
            </w:pPr>
          </w:p>
        </w:tc>
        <w:tc>
          <w:tcPr>
            <w:tcW w:w="1530" w:type="dxa"/>
            <w:vAlign w:val="bottom"/>
          </w:tcPr>
          <w:p w14:paraId="206FEE95" w14:textId="77777777" w:rsidR="00BE66FE" w:rsidRPr="00476D19" w:rsidRDefault="00BE66FE" w:rsidP="001939CC">
            <w:pPr>
              <w:spacing w:line="240" w:lineRule="atLeast"/>
              <w:ind w:left="-110" w:right="-84"/>
              <w:jc w:val="center"/>
              <w:rPr>
                <w:rFonts w:cs="Times New Roman"/>
                <w:i/>
                <w:iCs/>
                <w:sz w:val="18"/>
                <w:szCs w:val="18"/>
              </w:rPr>
            </w:pPr>
            <w:r w:rsidRPr="00476D19">
              <w:rPr>
                <w:rFonts w:cs="Times New Roman"/>
                <w:i/>
                <w:iCs/>
                <w:sz w:val="18"/>
                <w:szCs w:val="18"/>
              </w:rPr>
              <w:t>(in thousand Baht)</w:t>
            </w:r>
          </w:p>
        </w:tc>
        <w:tc>
          <w:tcPr>
            <w:tcW w:w="2070" w:type="dxa"/>
            <w:vAlign w:val="bottom"/>
          </w:tcPr>
          <w:p w14:paraId="012086D3" w14:textId="77777777" w:rsidR="00BE66FE" w:rsidRPr="00476D19" w:rsidRDefault="00BE66FE" w:rsidP="001939CC">
            <w:pPr>
              <w:tabs>
                <w:tab w:val="decimal" w:pos="748"/>
              </w:tabs>
              <w:spacing w:line="240" w:lineRule="atLeast"/>
              <w:ind w:left="-110" w:right="-113"/>
              <w:jc w:val="center"/>
              <w:rPr>
                <w:rFonts w:cs="Times New Roman"/>
                <w:sz w:val="18"/>
                <w:szCs w:val="18"/>
              </w:rPr>
            </w:pPr>
          </w:p>
        </w:tc>
        <w:tc>
          <w:tcPr>
            <w:tcW w:w="630" w:type="dxa"/>
            <w:vAlign w:val="bottom"/>
          </w:tcPr>
          <w:p w14:paraId="57E10512" w14:textId="77777777" w:rsidR="00BE66FE" w:rsidRPr="00476D19" w:rsidRDefault="00BE66FE" w:rsidP="001939CC">
            <w:pPr>
              <w:tabs>
                <w:tab w:val="decimal" w:pos="748"/>
              </w:tabs>
              <w:spacing w:line="240" w:lineRule="atLeast"/>
              <w:ind w:right="-169"/>
              <w:rPr>
                <w:rFonts w:cs="Times New Roman"/>
                <w:sz w:val="18"/>
                <w:szCs w:val="18"/>
              </w:rPr>
            </w:pPr>
          </w:p>
        </w:tc>
        <w:tc>
          <w:tcPr>
            <w:tcW w:w="2807" w:type="dxa"/>
            <w:gridSpan w:val="2"/>
            <w:vAlign w:val="bottom"/>
          </w:tcPr>
          <w:p w14:paraId="6E8C7B20" w14:textId="77777777" w:rsidR="00BE66FE" w:rsidRPr="00476D19" w:rsidRDefault="00BE66FE" w:rsidP="001939CC">
            <w:pPr>
              <w:spacing w:line="240" w:lineRule="atLeast"/>
              <w:ind w:right="-169"/>
              <w:jc w:val="center"/>
              <w:rPr>
                <w:rFonts w:cs="Times New Roman"/>
                <w:i/>
                <w:iCs/>
                <w:sz w:val="18"/>
                <w:szCs w:val="18"/>
              </w:rPr>
            </w:pPr>
            <w:r w:rsidRPr="00476D19">
              <w:rPr>
                <w:rFonts w:cs="Times New Roman"/>
                <w:i/>
                <w:iCs/>
                <w:sz w:val="18"/>
                <w:szCs w:val="18"/>
              </w:rPr>
              <w:t>(in thousand Baht)</w:t>
            </w:r>
          </w:p>
        </w:tc>
      </w:tr>
      <w:tr w:rsidR="00BE66FE" w:rsidRPr="00476D19" w14:paraId="3D430D8D" w14:textId="77777777" w:rsidTr="001939CC">
        <w:tc>
          <w:tcPr>
            <w:tcW w:w="2160" w:type="dxa"/>
            <w:vAlign w:val="bottom"/>
          </w:tcPr>
          <w:p w14:paraId="58437DD7" w14:textId="77777777" w:rsidR="00BE66FE" w:rsidRPr="00476D19" w:rsidRDefault="00BE66FE" w:rsidP="001939CC">
            <w:pPr>
              <w:spacing w:line="240" w:lineRule="atLeast"/>
              <w:ind w:left="-14" w:right="-18"/>
              <w:rPr>
                <w:rFonts w:cs="Times New Roman"/>
                <w:b/>
                <w:bCs/>
                <w:i/>
                <w:iCs/>
                <w:sz w:val="18"/>
                <w:szCs w:val="18"/>
              </w:rPr>
            </w:pPr>
            <w:r w:rsidRPr="00476D19">
              <w:rPr>
                <w:rFonts w:cs="Times New Roman"/>
                <w:b/>
                <w:bCs/>
                <w:i/>
                <w:iCs/>
                <w:sz w:val="18"/>
                <w:szCs w:val="18"/>
              </w:rPr>
              <w:t>Financial assets</w:t>
            </w:r>
          </w:p>
        </w:tc>
        <w:tc>
          <w:tcPr>
            <w:tcW w:w="1530" w:type="dxa"/>
            <w:vAlign w:val="bottom"/>
          </w:tcPr>
          <w:p w14:paraId="303F8044" w14:textId="77777777" w:rsidR="00BE66FE" w:rsidRPr="00476D19" w:rsidRDefault="00BE66FE" w:rsidP="001939CC">
            <w:pPr>
              <w:tabs>
                <w:tab w:val="decimal" w:pos="748"/>
              </w:tabs>
              <w:spacing w:line="240" w:lineRule="atLeast"/>
              <w:ind w:right="-169"/>
              <w:rPr>
                <w:rFonts w:cs="Times New Roman"/>
                <w:sz w:val="18"/>
                <w:szCs w:val="18"/>
              </w:rPr>
            </w:pPr>
          </w:p>
        </w:tc>
        <w:tc>
          <w:tcPr>
            <w:tcW w:w="2070" w:type="dxa"/>
            <w:vAlign w:val="bottom"/>
          </w:tcPr>
          <w:p w14:paraId="0F287E68" w14:textId="77777777" w:rsidR="00BE66FE" w:rsidRPr="00476D19" w:rsidRDefault="00BE66FE" w:rsidP="001939CC">
            <w:pPr>
              <w:spacing w:line="240" w:lineRule="atLeast"/>
              <w:ind w:left="-110" w:right="-113"/>
              <w:jc w:val="center"/>
              <w:rPr>
                <w:rFonts w:cs="Times New Roman"/>
                <w:sz w:val="18"/>
                <w:szCs w:val="18"/>
              </w:rPr>
            </w:pPr>
          </w:p>
        </w:tc>
        <w:tc>
          <w:tcPr>
            <w:tcW w:w="630" w:type="dxa"/>
            <w:vAlign w:val="bottom"/>
          </w:tcPr>
          <w:p w14:paraId="1F861D1F" w14:textId="77777777" w:rsidR="00BE66FE" w:rsidRPr="00476D19" w:rsidRDefault="00BE66FE" w:rsidP="001939CC">
            <w:pPr>
              <w:spacing w:line="240" w:lineRule="atLeast"/>
              <w:ind w:right="-169"/>
              <w:rPr>
                <w:rFonts w:cs="Times New Roman"/>
                <w:sz w:val="18"/>
                <w:szCs w:val="18"/>
              </w:rPr>
            </w:pPr>
          </w:p>
        </w:tc>
        <w:tc>
          <w:tcPr>
            <w:tcW w:w="1395" w:type="dxa"/>
            <w:vAlign w:val="bottom"/>
          </w:tcPr>
          <w:p w14:paraId="7717F0B8" w14:textId="77777777" w:rsidR="00BE66FE" w:rsidRPr="00476D19" w:rsidRDefault="00BE66FE" w:rsidP="001939CC">
            <w:pPr>
              <w:tabs>
                <w:tab w:val="decimal" w:pos="748"/>
              </w:tabs>
              <w:spacing w:line="240" w:lineRule="atLeast"/>
              <w:ind w:right="-169"/>
              <w:rPr>
                <w:rFonts w:cs="Times New Roman"/>
                <w:sz w:val="18"/>
                <w:szCs w:val="18"/>
              </w:rPr>
            </w:pPr>
          </w:p>
        </w:tc>
        <w:tc>
          <w:tcPr>
            <w:tcW w:w="1412" w:type="dxa"/>
            <w:vAlign w:val="bottom"/>
          </w:tcPr>
          <w:p w14:paraId="6C7AC777" w14:textId="77777777" w:rsidR="00BE66FE" w:rsidRPr="00476D19" w:rsidRDefault="00BE66FE" w:rsidP="001939CC">
            <w:pPr>
              <w:tabs>
                <w:tab w:val="decimal" w:pos="748"/>
              </w:tabs>
              <w:spacing w:line="240" w:lineRule="atLeast"/>
              <w:ind w:right="-169"/>
              <w:rPr>
                <w:rFonts w:cs="Times New Roman"/>
                <w:sz w:val="18"/>
                <w:szCs w:val="18"/>
              </w:rPr>
            </w:pPr>
          </w:p>
        </w:tc>
      </w:tr>
      <w:tr w:rsidR="00234914" w:rsidRPr="00476D19" w14:paraId="2E2BB0DF" w14:textId="77777777" w:rsidTr="00637477">
        <w:trPr>
          <w:trHeight w:val="60"/>
        </w:trPr>
        <w:tc>
          <w:tcPr>
            <w:tcW w:w="2160" w:type="dxa"/>
            <w:vAlign w:val="bottom"/>
          </w:tcPr>
          <w:p w14:paraId="506BB4A9" w14:textId="77777777" w:rsidR="00234914" w:rsidRPr="00476D19" w:rsidRDefault="00234914" w:rsidP="00234914">
            <w:pPr>
              <w:spacing w:line="240" w:lineRule="atLeast"/>
              <w:ind w:left="-14" w:right="-18"/>
              <w:rPr>
                <w:rFonts w:cs="Times New Roman"/>
                <w:sz w:val="18"/>
                <w:szCs w:val="18"/>
              </w:rPr>
            </w:pPr>
            <w:r w:rsidRPr="00476D19">
              <w:rPr>
                <w:rFonts w:cs="Times New Roman"/>
                <w:sz w:val="18"/>
                <w:szCs w:val="18"/>
              </w:rPr>
              <w:t xml:space="preserve">Reverse repurchase </w:t>
            </w:r>
          </w:p>
          <w:p w14:paraId="4EFE9A73" w14:textId="77777777" w:rsidR="00234914" w:rsidRPr="00476D19" w:rsidRDefault="00234914" w:rsidP="00234914">
            <w:pPr>
              <w:spacing w:line="240" w:lineRule="atLeast"/>
              <w:ind w:left="-14" w:right="-18" w:firstLine="174"/>
              <w:rPr>
                <w:rFonts w:cs="Times New Roman"/>
                <w:sz w:val="18"/>
                <w:szCs w:val="18"/>
              </w:rPr>
            </w:pPr>
            <w:r w:rsidRPr="00476D19">
              <w:rPr>
                <w:rFonts w:cs="Times New Roman"/>
                <w:sz w:val="18"/>
                <w:szCs w:val="18"/>
              </w:rPr>
              <w:t>agreements</w:t>
            </w:r>
          </w:p>
        </w:tc>
        <w:tc>
          <w:tcPr>
            <w:tcW w:w="1530" w:type="dxa"/>
          </w:tcPr>
          <w:p w14:paraId="47E303BB" w14:textId="77777777" w:rsidR="00234914" w:rsidRDefault="00234914" w:rsidP="00234914">
            <w:pPr>
              <w:tabs>
                <w:tab w:val="decimal" w:pos="1240"/>
              </w:tabs>
              <w:spacing w:line="240" w:lineRule="atLeast"/>
              <w:ind w:right="-169"/>
              <w:rPr>
                <w:rFonts w:cs="Times New Roman"/>
                <w:sz w:val="18"/>
                <w:szCs w:val="18"/>
              </w:rPr>
            </w:pPr>
          </w:p>
          <w:p w14:paraId="18780C90" w14:textId="5CABDA50" w:rsidR="00234914" w:rsidRPr="00476D19" w:rsidRDefault="00234914" w:rsidP="00234914">
            <w:pPr>
              <w:tabs>
                <w:tab w:val="decimal" w:pos="1240"/>
              </w:tabs>
              <w:spacing w:line="240" w:lineRule="atLeast"/>
              <w:ind w:right="-169"/>
              <w:rPr>
                <w:rFonts w:cs="Times New Roman"/>
                <w:sz w:val="18"/>
                <w:szCs w:val="18"/>
              </w:rPr>
            </w:pPr>
            <w:r w:rsidRPr="00234914">
              <w:rPr>
                <w:rFonts w:cs="Times New Roman"/>
                <w:sz w:val="18"/>
                <w:szCs w:val="18"/>
              </w:rPr>
              <w:t xml:space="preserve"> 20,005,628 </w:t>
            </w:r>
          </w:p>
        </w:tc>
        <w:tc>
          <w:tcPr>
            <w:tcW w:w="2070" w:type="dxa"/>
            <w:vAlign w:val="bottom"/>
          </w:tcPr>
          <w:p w14:paraId="5086C189" w14:textId="77777777" w:rsidR="00234914" w:rsidRPr="00476D19" w:rsidRDefault="00234914" w:rsidP="00234914">
            <w:pPr>
              <w:tabs>
                <w:tab w:val="left" w:pos="0"/>
              </w:tabs>
              <w:spacing w:line="240" w:lineRule="atLeast"/>
              <w:ind w:left="-110" w:right="-113"/>
              <w:rPr>
                <w:rFonts w:cs="Times New Roman"/>
                <w:sz w:val="18"/>
                <w:szCs w:val="18"/>
              </w:rPr>
            </w:pPr>
            <w:r w:rsidRPr="00476D19">
              <w:rPr>
                <w:rFonts w:cs="Times New Roman"/>
                <w:sz w:val="18"/>
                <w:szCs w:val="18"/>
              </w:rPr>
              <w:t xml:space="preserve">   Interbank and money</w:t>
            </w:r>
          </w:p>
          <w:p w14:paraId="5CBB7AB6" w14:textId="77777777" w:rsidR="00234914" w:rsidRPr="00476D19" w:rsidRDefault="00234914" w:rsidP="00234914">
            <w:pPr>
              <w:tabs>
                <w:tab w:val="left" w:pos="0"/>
              </w:tabs>
              <w:spacing w:line="240" w:lineRule="atLeast"/>
              <w:ind w:left="-110" w:right="-113"/>
              <w:rPr>
                <w:rFonts w:cs="Times New Roman"/>
                <w:sz w:val="18"/>
                <w:szCs w:val="18"/>
              </w:rPr>
            </w:pPr>
            <w:r w:rsidRPr="00476D19">
              <w:rPr>
                <w:rFonts w:cs="Times New Roman"/>
                <w:sz w:val="18"/>
                <w:szCs w:val="18"/>
              </w:rPr>
              <w:t xml:space="preserve">       market items (assets)</w:t>
            </w:r>
          </w:p>
        </w:tc>
        <w:tc>
          <w:tcPr>
            <w:tcW w:w="630" w:type="dxa"/>
            <w:vAlign w:val="bottom"/>
          </w:tcPr>
          <w:p w14:paraId="1F5F7F12" w14:textId="340A5F42" w:rsidR="00234914" w:rsidRPr="00476D19" w:rsidRDefault="00234914" w:rsidP="00234914">
            <w:pPr>
              <w:spacing w:line="240" w:lineRule="atLeast"/>
              <w:ind w:left="-196" w:right="-169" w:hanging="25"/>
              <w:jc w:val="center"/>
              <w:rPr>
                <w:rFonts w:cs="Times New Roman"/>
                <w:i/>
                <w:iCs/>
                <w:sz w:val="18"/>
                <w:szCs w:val="18"/>
              </w:rPr>
            </w:pPr>
            <w:r>
              <w:rPr>
                <w:rFonts w:cs="Times New Roman"/>
                <w:i/>
                <w:iCs/>
                <w:sz w:val="18"/>
                <w:szCs w:val="18"/>
              </w:rPr>
              <w:t>8</w:t>
            </w:r>
          </w:p>
        </w:tc>
        <w:tc>
          <w:tcPr>
            <w:tcW w:w="1395" w:type="dxa"/>
          </w:tcPr>
          <w:p w14:paraId="5C22F81F" w14:textId="77777777" w:rsidR="00234914" w:rsidRDefault="00234914" w:rsidP="00234914">
            <w:pPr>
              <w:tabs>
                <w:tab w:val="decimal" w:pos="1240"/>
              </w:tabs>
              <w:spacing w:line="240" w:lineRule="atLeast"/>
              <w:ind w:right="-169"/>
              <w:rPr>
                <w:rFonts w:cs="Times New Roman"/>
                <w:sz w:val="18"/>
                <w:szCs w:val="18"/>
              </w:rPr>
            </w:pPr>
          </w:p>
          <w:p w14:paraId="2D9A9F0C" w14:textId="2310F20F" w:rsidR="00234914" w:rsidRPr="00476D19" w:rsidRDefault="00234914" w:rsidP="00234914">
            <w:pPr>
              <w:tabs>
                <w:tab w:val="decimal" w:pos="1240"/>
              </w:tabs>
              <w:spacing w:line="240" w:lineRule="atLeast"/>
              <w:ind w:right="-169"/>
              <w:rPr>
                <w:rFonts w:cs="Times New Roman"/>
                <w:sz w:val="18"/>
                <w:szCs w:val="18"/>
              </w:rPr>
            </w:pPr>
            <w:r w:rsidRPr="00234914">
              <w:rPr>
                <w:rFonts w:cs="Times New Roman"/>
                <w:sz w:val="18"/>
                <w:szCs w:val="18"/>
              </w:rPr>
              <w:t xml:space="preserve"> 46,278,322 </w:t>
            </w:r>
          </w:p>
        </w:tc>
        <w:tc>
          <w:tcPr>
            <w:tcW w:w="1412" w:type="dxa"/>
          </w:tcPr>
          <w:p w14:paraId="3DFA2244" w14:textId="77777777" w:rsidR="00234914" w:rsidRDefault="00234914" w:rsidP="00234914">
            <w:pPr>
              <w:tabs>
                <w:tab w:val="decimal" w:pos="1240"/>
              </w:tabs>
              <w:spacing w:line="240" w:lineRule="atLeast"/>
              <w:ind w:right="-169"/>
              <w:rPr>
                <w:rFonts w:cs="Times New Roman"/>
                <w:sz w:val="18"/>
                <w:szCs w:val="18"/>
              </w:rPr>
            </w:pPr>
          </w:p>
          <w:p w14:paraId="1FD44A1B" w14:textId="4495B2D3" w:rsidR="00234914" w:rsidRPr="00476D19" w:rsidRDefault="00234914" w:rsidP="00234914">
            <w:pPr>
              <w:tabs>
                <w:tab w:val="decimal" w:pos="1240"/>
              </w:tabs>
              <w:spacing w:line="240" w:lineRule="atLeast"/>
              <w:ind w:right="-169"/>
              <w:rPr>
                <w:rFonts w:cs="Times New Roman"/>
                <w:sz w:val="18"/>
                <w:szCs w:val="18"/>
              </w:rPr>
            </w:pPr>
            <w:r w:rsidRPr="00234914">
              <w:rPr>
                <w:rFonts w:cs="Times New Roman"/>
                <w:sz w:val="18"/>
                <w:szCs w:val="18"/>
              </w:rPr>
              <w:t xml:space="preserve"> 26,272,694 </w:t>
            </w:r>
          </w:p>
        </w:tc>
      </w:tr>
      <w:tr w:rsidR="00234914" w:rsidRPr="00476D19" w14:paraId="6C866F66" w14:textId="77777777" w:rsidTr="0000505C">
        <w:trPr>
          <w:trHeight w:val="60"/>
        </w:trPr>
        <w:tc>
          <w:tcPr>
            <w:tcW w:w="2160" w:type="dxa"/>
            <w:vAlign w:val="bottom"/>
          </w:tcPr>
          <w:p w14:paraId="5D2D244A" w14:textId="77777777" w:rsidR="00234914" w:rsidRPr="00476D19" w:rsidRDefault="00234914" w:rsidP="00234914">
            <w:pPr>
              <w:spacing w:line="240" w:lineRule="atLeast"/>
              <w:ind w:left="-14" w:right="-18"/>
              <w:rPr>
                <w:rFonts w:cs="Times New Roman"/>
                <w:sz w:val="18"/>
                <w:szCs w:val="18"/>
              </w:rPr>
            </w:pPr>
            <w:r w:rsidRPr="00476D19">
              <w:rPr>
                <w:rFonts w:cs="Times New Roman"/>
                <w:sz w:val="18"/>
                <w:szCs w:val="18"/>
              </w:rPr>
              <w:t>Derivative assets</w:t>
            </w:r>
          </w:p>
        </w:tc>
        <w:tc>
          <w:tcPr>
            <w:tcW w:w="1530" w:type="dxa"/>
          </w:tcPr>
          <w:p w14:paraId="27D61D73" w14:textId="391A592B" w:rsidR="00234914" w:rsidRPr="00476D19" w:rsidRDefault="00234914" w:rsidP="00234914">
            <w:pPr>
              <w:pBdr>
                <w:bottom w:val="single" w:sz="4" w:space="1" w:color="auto"/>
              </w:pBdr>
              <w:tabs>
                <w:tab w:val="decimal" w:pos="1240"/>
              </w:tabs>
              <w:spacing w:line="240" w:lineRule="atLeast"/>
              <w:ind w:right="-169"/>
              <w:rPr>
                <w:rFonts w:cs="Times New Roman"/>
                <w:sz w:val="18"/>
                <w:szCs w:val="18"/>
              </w:rPr>
            </w:pPr>
            <w:r w:rsidRPr="00234914">
              <w:rPr>
                <w:rFonts w:cs="Times New Roman"/>
                <w:sz w:val="18"/>
                <w:szCs w:val="18"/>
              </w:rPr>
              <w:t xml:space="preserve"> 220,722 </w:t>
            </w:r>
          </w:p>
        </w:tc>
        <w:tc>
          <w:tcPr>
            <w:tcW w:w="2070" w:type="dxa"/>
            <w:vAlign w:val="bottom"/>
          </w:tcPr>
          <w:p w14:paraId="5C349433" w14:textId="77777777" w:rsidR="00234914" w:rsidRPr="00476D19" w:rsidRDefault="00234914" w:rsidP="00234914">
            <w:pPr>
              <w:tabs>
                <w:tab w:val="left" w:pos="0"/>
              </w:tabs>
              <w:spacing w:line="240" w:lineRule="atLeast"/>
              <w:ind w:left="-110" w:right="-113"/>
              <w:rPr>
                <w:rFonts w:cs="Times New Roman"/>
                <w:sz w:val="18"/>
                <w:szCs w:val="18"/>
              </w:rPr>
            </w:pPr>
            <w:r w:rsidRPr="00476D19">
              <w:rPr>
                <w:rFonts w:cs="Times New Roman"/>
                <w:sz w:val="18"/>
                <w:szCs w:val="18"/>
              </w:rPr>
              <w:t xml:space="preserve">   Derivative assets</w:t>
            </w:r>
          </w:p>
        </w:tc>
        <w:tc>
          <w:tcPr>
            <w:tcW w:w="630" w:type="dxa"/>
            <w:vAlign w:val="bottom"/>
          </w:tcPr>
          <w:p w14:paraId="6826570B" w14:textId="2EBADCBE" w:rsidR="00234914" w:rsidRPr="00476D19" w:rsidRDefault="00234914" w:rsidP="00234914">
            <w:pPr>
              <w:spacing w:line="240" w:lineRule="atLeast"/>
              <w:ind w:left="-196" w:right="-169" w:hanging="25"/>
              <w:jc w:val="center"/>
              <w:rPr>
                <w:rFonts w:cs="Times New Roman"/>
                <w:i/>
                <w:iCs/>
                <w:sz w:val="18"/>
                <w:szCs w:val="18"/>
              </w:rPr>
            </w:pPr>
            <w:r>
              <w:rPr>
                <w:rFonts w:cs="Times New Roman"/>
                <w:i/>
                <w:iCs/>
                <w:sz w:val="18"/>
                <w:szCs w:val="18"/>
              </w:rPr>
              <w:t>9</w:t>
            </w:r>
          </w:p>
        </w:tc>
        <w:tc>
          <w:tcPr>
            <w:tcW w:w="1395" w:type="dxa"/>
          </w:tcPr>
          <w:p w14:paraId="21E63E21" w14:textId="09DE2A48" w:rsidR="00234914" w:rsidRPr="00476D19" w:rsidRDefault="00234914" w:rsidP="00234914">
            <w:pPr>
              <w:pBdr>
                <w:bottom w:val="single" w:sz="4" w:space="1" w:color="auto"/>
              </w:pBdr>
              <w:tabs>
                <w:tab w:val="decimal" w:pos="1240"/>
              </w:tabs>
              <w:spacing w:line="240" w:lineRule="atLeast"/>
              <w:ind w:right="-169"/>
              <w:rPr>
                <w:rFonts w:cs="Times New Roman"/>
                <w:sz w:val="18"/>
                <w:szCs w:val="18"/>
              </w:rPr>
            </w:pPr>
            <w:r w:rsidRPr="00234914">
              <w:rPr>
                <w:rFonts w:cs="Times New Roman"/>
                <w:sz w:val="18"/>
                <w:szCs w:val="18"/>
              </w:rPr>
              <w:t xml:space="preserve"> 675,265 </w:t>
            </w:r>
          </w:p>
        </w:tc>
        <w:tc>
          <w:tcPr>
            <w:tcW w:w="1412" w:type="dxa"/>
          </w:tcPr>
          <w:p w14:paraId="18EA3881" w14:textId="2B08B48B" w:rsidR="00234914" w:rsidRPr="00476D19" w:rsidRDefault="00234914" w:rsidP="00234914">
            <w:pPr>
              <w:pBdr>
                <w:bottom w:val="single" w:sz="4" w:space="1" w:color="auto"/>
              </w:pBdr>
              <w:tabs>
                <w:tab w:val="decimal" w:pos="1240"/>
              </w:tabs>
              <w:spacing w:line="240" w:lineRule="atLeast"/>
              <w:ind w:right="-169"/>
              <w:rPr>
                <w:rFonts w:cs="Times New Roman"/>
                <w:sz w:val="18"/>
                <w:szCs w:val="18"/>
              </w:rPr>
            </w:pPr>
            <w:r w:rsidRPr="00234914">
              <w:rPr>
                <w:rFonts w:cs="Times New Roman"/>
                <w:sz w:val="18"/>
                <w:szCs w:val="18"/>
              </w:rPr>
              <w:t xml:space="preserve"> 454,543 </w:t>
            </w:r>
          </w:p>
        </w:tc>
      </w:tr>
      <w:tr w:rsidR="00234914" w:rsidRPr="00476D19" w14:paraId="14F945A9" w14:textId="77777777" w:rsidTr="001939CC">
        <w:tc>
          <w:tcPr>
            <w:tcW w:w="2160" w:type="dxa"/>
            <w:vAlign w:val="bottom"/>
          </w:tcPr>
          <w:p w14:paraId="7C6C8148" w14:textId="77777777" w:rsidR="00234914" w:rsidRPr="00476D19" w:rsidRDefault="00234914" w:rsidP="00234914">
            <w:pPr>
              <w:spacing w:line="240" w:lineRule="atLeast"/>
              <w:ind w:left="-14" w:right="-18"/>
              <w:rPr>
                <w:rFonts w:cs="Times New Roman"/>
                <w:b/>
                <w:bCs/>
                <w:sz w:val="18"/>
                <w:szCs w:val="18"/>
              </w:rPr>
            </w:pPr>
            <w:r w:rsidRPr="00476D19">
              <w:rPr>
                <w:rFonts w:cs="Times New Roman"/>
                <w:b/>
                <w:bCs/>
                <w:sz w:val="18"/>
                <w:szCs w:val="18"/>
              </w:rPr>
              <w:t>Total</w:t>
            </w:r>
          </w:p>
        </w:tc>
        <w:tc>
          <w:tcPr>
            <w:tcW w:w="1530" w:type="dxa"/>
          </w:tcPr>
          <w:p w14:paraId="69A89047" w14:textId="42DBA987" w:rsidR="00234914" w:rsidRPr="00234914" w:rsidRDefault="00234914" w:rsidP="00234914">
            <w:pPr>
              <w:pBdr>
                <w:bottom w:val="double" w:sz="4" w:space="1" w:color="auto"/>
              </w:pBdr>
              <w:tabs>
                <w:tab w:val="decimal" w:pos="1240"/>
              </w:tabs>
              <w:spacing w:line="240" w:lineRule="atLeast"/>
              <w:ind w:right="-169"/>
              <w:rPr>
                <w:rFonts w:cs="Times New Roman"/>
                <w:b/>
                <w:bCs/>
                <w:sz w:val="18"/>
                <w:szCs w:val="18"/>
              </w:rPr>
            </w:pPr>
            <w:r w:rsidRPr="00234914">
              <w:rPr>
                <w:rFonts w:cs="Times New Roman"/>
                <w:b/>
                <w:bCs/>
                <w:sz w:val="18"/>
                <w:szCs w:val="18"/>
              </w:rPr>
              <w:t xml:space="preserve"> 20,226,350 </w:t>
            </w:r>
          </w:p>
        </w:tc>
        <w:tc>
          <w:tcPr>
            <w:tcW w:w="2070" w:type="dxa"/>
            <w:vAlign w:val="bottom"/>
          </w:tcPr>
          <w:p w14:paraId="02B3EE01" w14:textId="77777777" w:rsidR="00234914" w:rsidRPr="00476D19" w:rsidRDefault="00234914" w:rsidP="00234914">
            <w:pPr>
              <w:tabs>
                <w:tab w:val="left" w:pos="0"/>
              </w:tabs>
              <w:spacing w:line="240" w:lineRule="atLeast"/>
              <w:ind w:left="70" w:right="-169"/>
              <w:rPr>
                <w:rFonts w:cs="Times New Roman"/>
                <w:b/>
                <w:bCs/>
                <w:sz w:val="18"/>
                <w:szCs w:val="18"/>
              </w:rPr>
            </w:pPr>
          </w:p>
        </w:tc>
        <w:tc>
          <w:tcPr>
            <w:tcW w:w="630" w:type="dxa"/>
            <w:vAlign w:val="bottom"/>
          </w:tcPr>
          <w:p w14:paraId="4BBE59A7" w14:textId="77777777" w:rsidR="00234914" w:rsidRPr="00476D19" w:rsidRDefault="00234914" w:rsidP="00234914">
            <w:pPr>
              <w:spacing w:line="240" w:lineRule="atLeast"/>
              <w:ind w:left="-196" w:right="-169" w:hanging="25"/>
              <w:rPr>
                <w:rFonts w:cs="Times New Roman"/>
                <w:b/>
                <w:bCs/>
                <w:sz w:val="18"/>
                <w:szCs w:val="18"/>
              </w:rPr>
            </w:pPr>
          </w:p>
        </w:tc>
        <w:tc>
          <w:tcPr>
            <w:tcW w:w="1395" w:type="dxa"/>
          </w:tcPr>
          <w:p w14:paraId="60824BD6" w14:textId="08030EAB" w:rsidR="00234914" w:rsidRPr="00234914" w:rsidRDefault="00234914" w:rsidP="00234914">
            <w:pPr>
              <w:pBdr>
                <w:bottom w:val="double" w:sz="4" w:space="1" w:color="auto"/>
              </w:pBdr>
              <w:tabs>
                <w:tab w:val="decimal" w:pos="1240"/>
              </w:tabs>
              <w:spacing w:line="240" w:lineRule="atLeast"/>
              <w:ind w:right="-169"/>
              <w:rPr>
                <w:rFonts w:cs="Times New Roman"/>
                <w:b/>
                <w:bCs/>
                <w:sz w:val="18"/>
                <w:szCs w:val="18"/>
              </w:rPr>
            </w:pPr>
            <w:r w:rsidRPr="00234914">
              <w:rPr>
                <w:rFonts w:cs="Times New Roman"/>
                <w:b/>
                <w:bCs/>
                <w:sz w:val="18"/>
                <w:szCs w:val="18"/>
              </w:rPr>
              <w:t xml:space="preserve"> 46,953,587 </w:t>
            </w:r>
          </w:p>
        </w:tc>
        <w:tc>
          <w:tcPr>
            <w:tcW w:w="1412" w:type="dxa"/>
          </w:tcPr>
          <w:p w14:paraId="01A43E5E" w14:textId="7856653F" w:rsidR="00234914" w:rsidRPr="00234914" w:rsidRDefault="00234914" w:rsidP="00234914">
            <w:pPr>
              <w:pBdr>
                <w:bottom w:val="double" w:sz="4" w:space="1" w:color="auto"/>
              </w:pBdr>
              <w:tabs>
                <w:tab w:val="decimal" w:pos="1240"/>
              </w:tabs>
              <w:spacing w:line="240" w:lineRule="atLeast"/>
              <w:ind w:right="-169"/>
              <w:rPr>
                <w:rFonts w:cs="Times New Roman"/>
                <w:b/>
                <w:bCs/>
                <w:sz w:val="18"/>
                <w:szCs w:val="18"/>
              </w:rPr>
            </w:pPr>
            <w:r w:rsidRPr="00234914">
              <w:rPr>
                <w:rFonts w:cs="Times New Roman"/>
                <w:b/>
                <w:bCs/>
                <w:sz w:val="18"/>
                <w:szCs w:val="18"/>
              </w:rPr>
              <w:t xml:space="preserve"> 26,727,237 </w:t>
            </w:r>
          </w:p>
        </w:tc>
      </w:tr>
      <w:tr w:rsidR="00BE66FE" w:rsidRPr="00476D19" w14:paraId="4718669A" w14:textId="77777777" w:rsidTr="001939CC">
        <w:tc>
          <w:tcPr>
            <w:tcW w:w="2160" w:type="dxa"/>
            <w:vAlign w:val="bottom"/>
          </w:tcPr>
          <w:p w14:paraId="39F23000" w14:textId="77777777" w:rsidR="00BE66FE" w:rsidRPr="00476D19" w:rsidRDefault="00BE66FE" w:rsidP="001939CC">
            <w:pPr>
              <w:spacing w:line="240" w:lineRule="atLeast"/>
              <w:ind w:left="-14" w:right="-18"/>
              <w:rPr>
                <w:rFonts w:cs="Times New Roman"/>
                <w:b/>
                <w:bCs/>
                <w:i/>
                <w:iCs/>
                <w:sz w:val="18"/>
                <w:szCs w:val="18"/>
              </w:rPr>
            </w:pPr>
          </w:p>
        </w:tc>
        <w:tc>
          <w:tcPr>
            <w:tcW w:w="1530" w:type="dxa"/>
            <w:vAlign w:val="bottom"/>
          </w:tcPr>
          <w:p w14:paraId="1B28398B" w14:textId="77777777" w:rsidR="00BE66FE" w:rsidRPr="00476D19" w:rsidRDefault="00BE66FE" w:rsidP="001939CC">
            <w:pPr>
              <w:tabs>
                <w:tab w:val="decimal" w:pos="748"/>
              </w:tabs>
              <w:spacing w:line="240" w:lineRule="atLeast"/>
              <w:ind w:right="-169"/>
              <w:rPr>
                <w:rFonts w:cs="Times New Roman"/>
                <w:sz w:val="18"/>
                <w:szCs w:val="18"/>
              </w:rPr>
            </w:pPr>
          </w:p>
        </w:tc>
        <w:tc>
          <w:tcPr>
            <w:tcW w:w="2070" w:type="dxa"/>
            <w:vAlign w:val="bottom"/>
          </w:tcPr>
          <w:p w14:paraId="71345ADE" w14:textId="77777777" w:rsidR="00BE66FE" w:rsidRPr="00476D19" w:rsidRDefault="00BE66FE" w:rsidP="001939CC">
            <w:pPr>
              <w:tabs>
                <w:tab w:val="left" w:pos="0"/>
              </w:tabs>
              <w:spacing w:line="240" w:lineRule="atLeast"/>
              <w:ind w:left="-110" w:right="-113"/>
              <w:rPr>
                <w:rFonts w:cs="Times New Roman"/>
                <w:sz w:val="18"/>
                <w:szCs w:val="18"/>
              </w:rPr>
            </w:pPr>
          </w:p>
        </w:tc>
        <w:tc>
          <w:tcPr>
            <w:tcW w:w="630" w:type="dxa"/>
            <w:vAlign w:val="bottom"/>
          </w:tcPr>
          <w:p w14:paraId="008EDA88" w14:textId="77777777" w:rsidR="00BE66FE" w:rsidRPr="00476D19" w:rsidRDefault="00BE66FE" w:rsidP="001939CC">
            <w:pPr>
              <w:spacing w:line="240" w:lineRule="atLeast"/>
              <w:ind w:left="-196" w:right="-169" w:hanging="25"/>
              <w:rPr>
                <w:rFonts w:cs="Times New Roman"/>
                <w:sz w:val="18"/>
                <w:szCs w:val="18"/>
              </w:rPr>
            </w:pPr>
          </w:p>
        </w:tc>
        <w:tc>
          <w:tcPr>
            <w:tcW w:w="1395" w:type="dxa"/>
            <w:vAlign w:val="bottom"/>
          </w:tcPr>
          <w:p w14:paraId="03624BD5" w14:textId="77777777" w:rsidR="00BE66FE" w:rsidRPr="00476D19" w:rsidRDefault="00BE66FE" w:rsidP="001939CC">
            <w:pPr>
              <w:tabs>
                <w:tab w:val="decimal" w:pos="748"/>
              </w:tabs>
              <w:spacing w:line="240" w:lineRule="atLeast"/>
              <w:ind w:right="-169"/>
              <w:rPr>
                <w:rFonts w:cs="Times New Roman"/>
                <w:sz w:val="18"/>
                <w:szCs w:val="18"/>
              </w:rPr>
            </w:pPr>
          </w:p>
        </w:tc>
        <w:tc>
          <w:tcPr>
            <w:tcW w:w="1412" w:type="dxa"/>
            <w:vAlign w:val="bottom"/>
          </w:tcPr>
          <w:p w14:paraId="6D03D53D" w14:textId="77777777" w:rsidR="00BE66FE" w:rsidRPr="00476D19" w:rsidRDefault="00BE66FE" w:rsidP="001939CC">
            <w:pPr>
              <w:tabs>
                <w:tab w:val="decimal" w:pos="748"/>
              </w:tabs>
              <w:spacing w:line="240" w:lineRule="atLeast"/>
              <w:ind w:right="-169"/>
              <w:rPr>
                <w:rFonts w:cs="Times New Roman"/>
                <w:sz w:val="18"/>
                <w:szCs w:val="18"/>
              </w:rPr>
            </w:pPr>
          </w:p>
        </w:tc>
      </w:tr>
      <w:tr w:rsidR="00BE66FE" w:rsidRPr="00476D19" w14:paraId="3BD2497F" w14:textId="77777777" w:rsidTr="001939CC">
        <w:tc>
          <w:tcPr>
            <w:tcW w:w="2160" w:type="dxa"/>
            <w:vAlign w:val="bottom"/>
          </w:tcPr>
          <w:p w14:paraId="0E24E9A8" w14:textId="77777777" w:rsidR="00BE66FE" w:rsidRPr="00476D19" w:rsidRDefault="00BE66FE" w:rsidP="001939CC">
            <w:pPr>
              <w:spacing w:line="240" w:lineRule="atLeast"/>
              <w:ind w:left="-14" w:right="-18"/>
              <w:rPr>
                <w:rFonts w:cs="Times New Roman"/>
                <w:b/>
                <w:bCs/>
                <w:i/>
                <w:iCs/>
                <w:sz w:val="18"/>
                <w:szCs w:val="18"/>
              </w:rPr>
            </w:pPr>
            <w:r w:rsidRPr="00476D19">
              <w:rPr>
                <w:rFonts w:cs="Times New Roman"/>
                <w:b/>
                <w:bCs/>
                <w:i/>
                <w:iCs/>
                <w:sz w:val="18"/>
                <w:szCs w:val="18"/>
              </w:rPr>
              <w:t>Financial liabilities</w:t>
            </w:r>
          </w:p>
        </w:tc>
        <w:tc>
          <w:tcPr>
            <w:tcW w:w="1530" w:type="dxa"/>
            <w:vAlign w:val="bottom"/>
          </w:tcPr>
          <w:p w14:paraId="39247EFD" w14:textId="77777777" w:rsidR="00BE66FE" w:rsidRPr="00476D19" w:rsidRDefault="00BE66FE" w:rsidP="001939CC">
            <w:pPr>
              <w:tabs>
                <w:tab w:val="decimal" w:pos="748"/>
              </w:tabs>
              <w:spacing w:line="240" w:lineRule="atLeast"/>
              <w:ind w:right="-169"/>
              <w:rPr>
                <w:rFonts w:cs="Times New Roman"/>
                <w:sz w:val="18"/>
                <w:szCs w:val="18"/>
              </w:rPr>
            </w:pPr>
          </w:p>
        </w:tc>
        <w:tc>
          <w:tcPr>
            <w:tcW w:w="2070" w:type="dxa"/>
            <w:vAlign w:val="bottom"/>
          </w:tcPr>
          <w:p w14:paraId="48288926" w14:textId="77777777" w:rsidR="00BE66FE" w:rsidRPr="00476D19" w:rsidRDefault="00BE66FE" w:rsidP="001939CC">
            <w:pPr>
              <w:tabs>
                <w:tab w:val="left" w:pos="0"/>
              </w:tabs>
              <w:spacing w:line="240" w:lineRule="atLeast"/>
              <w:ind w:left="-110" w:right="-113"/>
              <w:rPr>
                <w:rFonts w:cs="Times New Roman"/>
                <w:sz w:val="18"/>
                <w:szCs w:val="18"/>
              </w:rPr>
            </w:pPr>
          </w:p>
        </w:tc>
        <w:tc>
          <w:tcPr>
            <w:tcW w:w="630" w:type="dxa"/>
            <w:vAlign w:val="bottom"/>
          </w:tcPr>
          <w:p w14:paraId="56225D75" w14:textId="77777777" w:rsidR="00BE66FE" w:rsidRPr="00476D19" w:rsidRDefault="00BE66FE" w:rsidP="001939CC">
            <w:pPr>
              <w:spacing w:line="240" w:lineRule="atLeast"/>
              <w:ind w:left="-196" w:right="-169" w:hanging="25"/>
              <w:rPr>
                <w:rFonts w:cs="Times New Roman"/>
                <w:sz w:val="18"/>
                <w:szCs w:val="18"/>
              </w:rPr>
            </w:pPr>
          </w:p>
        </w:tc>
        <w:tc>
          <w:tcPr>
            <w:tcW w:w="1395" w:type="dxa"/>
            <w:vAlign w:val="bottom"/>
          </w:tcPr>
          <w:p w14:paraId="7F68257F" w14:textId="77777777" w:rsidR="00BE66FE" w:rsidRPr="00476D19" w:rsidRDefault="00BE66FE" w:rsidP="001939CC">
            <w:pPr>
              <w:tabs>
                <w:tab w:val="decimal" w:pos="748"/>
              </w:tabs>
              <w:spacing w:line="240" w:lineRule="atLeast"/>
              <w:ind w:right="-169"/>
              <w:rPr>
                <w:rFonts w:cs="Times New Roman"/>
                <w:sz w:val="18"/>
                <w:szCs w:val="18"/>
              </w:rPr>
            </w:pPr>
          </w:p>
        </w:tc>
        <w:tc>
          <w:tcPr>
            <w:tcW w:w="1412" w:type="dxa"/>
            <w:vAlign w:val="bottom"/>
          </w:tcPr>
          <w:p w14:paraId="59736ABA" w14:textId="77777777" w:rsidR="00BE66FE" w:rsidRPr="00476D19" w:rsidRDefault="00BE66FE" w:rsidP="001939CC">
            <w:pPr>
              <w:tabs>
                <w:tab w:val="decimal" w:pos="748"/>
              </w:tabs>
              <w:spacing w:line="240" w:lineRule="atLeast"/>
              <w:ind w:right="-169"/>
              <w:rPr>
                <w:rFonts w:cs="Times New Roman"/>
                <w:sz w:val="18"/>
                <w:szCs w:val="18"/>
              </w:rPr>
            </w:pPr>
          </w:p>
        </w:tc>
      </w:tr>
      <w:tr w:rsidR="00234914" w:rsidRPr="00476D19" w14:paraId="47877190" w14:textId="77777777" w:rsidTr="008305FE">
        <w:trPr>
          <w:trHeight w:val="60"/>
        </w:trPr>
        <w:tc>
          <w:tcPr>
            <w:tcW w:w="2160" w:type="dxa"/>
            <w:vAlign w:val="bottom"/>
          </w:tcPr>
          <w:p w14:paraId="0D5A6482" w14:textId="77777777" w:rsidR="00234914" w:rsidRPr="00476D19" w:rsidRDefault="00234914" w:rsidP="00234914">
            <w:pPr>
              <w:spacing w:line="240" w:lineRule="atLeast"/>
              <w:ind w:left="-14" w:right="-18"/>
              <w:rPr>
                <w:rFonts w:cs="Times New Roman"/>
                <w:sz w:val="18"/>
                <w:szCs w:val="18"/>
              </w:rPr>
            </w:pPr>
            <w:r w:rsidRPr="00476D19">
              <w:rPr>
                <w:rFonts w:cs="Times New Roman"/>
                <w:sz w:val="18"/>
                <w:szCs w:val="18"/>
              </w:rPr>
              <w:t>Derivative liabilities</w:t>
            </w:r>
          </w:p>
        </w:tc>
        <w:tc>
          <w:tcPr>
            <w:tcW w:w="1530" w:type="dxa"/>
          </w:tcPr>
          <w:p w14:paraId="5FCE7AC2" w14:textId="12AA7EC3" w:rsidR="00234914" w:rsidRPr="00476D19" w:rsidRDefault="00234914" w:rsidP="00234914">
            <w:pPr>
              <w:pBdr>
                <w:bottom w:val="single" w:sz="4" w:space="1" w:color="auto"/>
              </w:pBdr>
              <w:tabs>
                <w:tab w:val="decimal" w:pos="970"/>
              </w:tabs>
              <w:spacing w:line="240" w:lineRule="atLeast"/>
              <w:ind w:right="-169"/>
              <w:jc w:val="center"/>
              <w:rPr>
                <w:rFonts w:cs="Times New Roman"/>
                <w:sz w:val="18"/>
                <w:szCs w:val="18"/>
              </w:rPr>
            </w:pPr>
            <w:r w:rsidRPr="00234914">
              <w:rPr>
                <w:rFonts w:cs="Times New Roman"/>
                <w:sz w:val="18"/>
                <w:szCs w:val="18"/>
              </w:rPr>
              <w:t xml:space="preserve"> 317,893 </w:t>
            </w:r>
          </w:p>
        </w:tc>
        <w:tc>
          <w:tcPr>
            <w:tcW w:w="2070" w:type="dxa"/>
            <w:vAlign w:val="bottom"/>
          </w:tcPr>
          <w:p w14:paraId="0F4852C6" w14:textId="77777777" w:rsidR="00234914" w:rsidRPr="00476D19" w:rsidRDefault="00234914" w:rsidP="00234914">
            <w:pPr>
              <w:tabs>
                <w:tab w:val="left" w:pos="0"/>
              </w:tabs>
              <w:spacing w:line="240" w:lineRule="atLeast"/>
              <w:ind w:left="-110" w:right="-113"/>
              <w:rPr>
                <w:rFonts w:cs="Times New Roman"/>
                <w:sz w:val="18"/>
                <w:szCs w:val="18"/>
              </w:rPr>
            </w:pPr>
            <w:r w:rsidRPr="00476D19">
              <w:rPr>
                <w:rFonts w:cs="Times New Roman"/>
                <w:sz w:val="18"/>
                <w:szCs w:val="18"/>
              </w:rPr>
              <w:t xml:space="preserve">   Derivative liabilities</w:t>
            </w:r>
          </w:p>
        </w:tc>
        <w:tc>
          <w:tcPr>
            <w:tcW w:w="630" w:type="dxa"/>
            <w:vAlign w:val="bottom"/>
          </w:tcPr>
          <w:p w14:paraId="649C37CA" w14:textId="60D93FFC" w:rsidR="00234914" w:rsidRPr="00476D19" w:rsidRDefault="00234914" w:rsidP="00234914">
            <w:pPr>
              <w:spacing w:line="240" w:lineRule="atLeast"/>
              <w:ind w:left="-196" w:right="-169" w:hanging="25"/>
              <w:jc w:val="center"/>
              <w:rPr>
                <w:rFonts w:cs="Times New Roman"/>
                <w:i/>
                <w:iCs/>
                <w:sz w:val="18"/>
                <w:szCs w:val="18"/>
              </w:rPr>
            </w:pPr>
            <w:r>
              <w:rPr>
                <w:rFonts w:cs="Times New Roman"/>
                <w:i/>
                <w:iCs/>
                <w:sz w:val="18"/>
                <w:szCs w:val="18"/>
              </w:rPr>
              <w:t>9</w:t>
            </w:r>
          </w:p>
        </w:tc>
        <w:tc>
          <w:tcPr>
            <w:tcW w:w="1395" w:type="dxa"/>
          </w:tcPr>
          <w:p w14:paraId="5815339F" w14:textId="1016C5ED" w:rsidR="00234914" w:rsidRPr="00476D19" w:rsidRDefault="00234914" w:rsidP="00234914">
            <w:pPr>
              <w:pBdr>
                <w:bottom w:val="single" w:sz="4" w:space="1" w:color="auto"/>
              </w:pBdr>
              <w:tabs>
                <w:tab w:val="decimal" w:pos="970"/>
              </w:tabs>
              <w:spacing w:line="240" w:lineRule="atLeast"/>
              <w:ind w:right="-169"/>
              <w:jc w:val="center"/>
              <w:rPr>
                <w:rFonts w:cs="Times New Roman"/>
                <w:sz w:val="18"/>
                <w:szCs w:val="18"/>
              </w:rPr>
            </w:pPr>
            <w:r w:rsidRPr="00234914">
              <w:rPr>
                <w:rFonts w:cs="Times New Roman"/>
                <w:sz w:val="18"/>
                <w:szCs w:val="18"/>
              </w:rPr>
              <w:t xml:space="preserve"> 606,594 </w:t>
            </w:r>
          </w:p>
        </w:tc>
        <w:tc>
          <w:tcPr>
            <w:tcW w:w="1412" w:type="dxa"/>
          </w:tcPr>
          <w:p w14:paraId="406A428A" w14:textId="54B3D383" w:rsidR="00234914" w:rsidRPr="00476D19" w:rsidRDefault="00234914" w:rsidP="00234914">
            <w:pPr>
              <w:pBdr>
                <w:bottom w:val="single" w:sz="4" w:space="1" w:color="auto"/>
              </w:pBdr>
              <w:tabs>
                <w:tab w:val="decimal" w:pos="970"/>
              </w:tabs>
              <w:spacing w:line="240" w:lineRule="atLeast"/>
              <w:ind w:right="-169"/>
              <w:jc w:val="center"/>
              <w:rPr>
                <w:rFonts w:cs="Times New Roman"/>
                <w:sz w:val="18"/>
                <w:szCs w:val="18"/>
              </w:rPr>
            </w:pPr>
            <w:r w:rsidRPr="00234914">
              <w:rPr>
                <w:rFonts w:cs="Times New Roman"/>
                <w:sz w:val="18"/>
                <w:szCs w:val="18"/>
              </w:rPr>
              <w:t xml:space="preserve"> 288,701 </w:t>
            </w:r>
          </w:p>
        </w:tc>
      </w:tr>
      <w:tr w:rsidR="00234914" w:rsidRPr="00476D19" w14:paraId="30439F8B" w14:textId="77777777" w:rsidTr="008305FE">
        <w:tc>
          <w:tcPr>
            <w:tcW w:w="2160" w:type="dxa"/>
            <w:vAlign w:val="bottom"/>
          </w:tcPr>
          <w:p w14:paraId="321C7B74" w14:textId="77777777" w:rsidR="00234914" w:rsidRPr="00476D19" w:rsidRDefault="00234914" w:rsidP="00234914">
            <w:pPr>
              <w:spacing w:line="240" w:lineRule="atLeast"/>
              <w:ind w:left="-14" w:right="-18"/>
              <w:rPr>
                <w:rFonts w:cs="Times New Roman"/>
                <w:b/>
                <w:bCs/>
                <w:sz w:val="18"/>
                <w:szCs w:val="18"/>
              </w:rPr>
            </w:pPr>
            <w:r w:rsidRPr="00476D19">
              <w:rPr>
                <w:rFonts w:cs="Times New Roman"/>
                <w:b/>
                <w:bCs/>
                <w:sz w:val="18"/>
                <w:szCs w:val="18"/>
              </w:rPr>
              <w:t>Total</w:t>
            </w:r>
          </w:p>
        </w:tc>
        <w:tc>
          <w:tcPr>
            <w:tcW w:w="1530" w:type="dxa"/>
          </w:tcPr>
          <w:p w14:paraId="09B8D853" w14:textId="31CDA966" w:rsidR="00234914" w:rsidRPr="00234914" w:rsidRDefault="00234914" w:rsidP="00234914">
            <w:pPr>
              <w:pBdr>
                <w:bottom w:val="double" w:sz="4" w:space="1" w:color="auto"/>
              </w:pBdr>
              <w:tabs>
                <w:tab w:val="decimal" w:pos="970"/>
              </w:tabs>
              <w:spacing w:line="240" w:lineRule="atLeast"/>
              <w:ind w:right="-169"/>
              <w:jc w:val="center"/>
              <w:rPr>
                <w:rFonts w:cs="Times New Roman"/>
                <w:b/>
                <w:bCs/>
                <w:sz w:val="18"/>
                <w:szCs w:val="18"/>
              </w:rPr>
            </w:pPr>
            <w:r w:rsidRPr="00234914">
              <w:rPr>
                <w:rFonts w:cs="Times New Roman"/>
                <w:b/>
                <w:bCs/>
                <w:sz w:val="18"/>
                <w:szCs w:val="18"/>
              </w:rPr>
              <w:t xml:space="preserve"> 317,893 </w:t>
            </w:r>
          </w:p>
        </w:tc>
        <w:tc>
          <w:tcPr>
            <w:tcW w:w="2070" w:type="dxa"/>
            <w:vAlign w:val="bottom"/>
          </w:tcPr>
          <w:p w14:paraId="134FB110" w14:textId="77777777" w:rsidR="00234914" w:rsidRPr="00476D19" w:rsidRDefault="00234914" w:rsidP="00234914">
            <w:pPr>
              <w:spacing w:line="240" w:lineRule="atLeast"/>
              <w:ind w:left="70" w:right="-169"/>
              <w:rPr>
                <w:rFonts w:cs="Times New Roman"/>
                <w:b/>
                <w:bCs/>
                <w:sz w:val="18"/>
                <w:szCs w:val="18"/>
              </w:rPr>
            </w:pPr>
          </w:p>
        </w:tc>
        <w:tc>
          <w:tcPr>
            <w:tcW w:w="630" w:type="dxa"/>
            <w:vAlign w:val="bottom"/>
          </w:tcPr>
          <w:p w14:paraId="73485C2C" w14:textId="77777777" w:rsidR="00234914" w:rsidRPr="00476D19" w:rsidRDefault="00234914" w:rsidP="00234914">
            <w:pPr>
              <w:spacing w:line="240" w:lineRule="atLeast"/>
              <w:ind w:left="-196" w:right="-169" w:hanging="25"/>
              <w:rPr>
                <w:rFonts w:cs="Times New Roman"/>
                <w:b/>
                <w:bCs/>
                <w:sz w:val="18"/>
                <w:szCs w:val="18"/>
              </w:rPr>
            </w:pPr>
          </w:p>
        </w:tc>
        <w:tc>
          <w:tcPr>
            <w:tcW w:w="1395" w:type="dxa"/>
          </w:tcPr>
          <w:p w14:paraId="3A04E804" w14:textId="11C62E32" w:rsidR="00234914" w:rsidRPr="00234914" w:rsidRDefault="00234914" w:rsidP="00234914">
            <w:pPr>
              <w:pBdr>
                <w:bottom w:val="double" w:sz="4" w:space="1" w:color="auto"/>
              </w:pBdr>
              <w:tabs>
                <w:tab w:val="decimal" w:pos="970"/>
              </w:tabs>
              <w:spacing w:line="240" w:lineRule="atLeast"/>
              <w:ind w:right="-169"/>
              <w:jc w:val="center"/>
              <w:rPr>
                <w:rFonts w:cs="Times New Roman"/>
                <w:b/>
                <w:bCs/>
                <w:sz w:val="18"/>
                <w:szCs w:val="18"/>
              </w:rPr>
            </w:pPr>
            <w:r w:rsidRPr="00234914">
              <w:rPr>
                <w:rFonts w:cs="Times New Roman"/>
                <w:b/>
                <w:bCs/>
                <w:sz w:val="18"/>
                <w:szCs w:val="18"/>
              </w:rPr>
              <w:t xml:space="preserve"> 606,594 </w:t>
            </w:r>
          </w:p>
        </w:tc>
        <w:tc>
          <w:tcPr>
            <w:tcW w:w="1412" w:type="dxa"/>
          </w:tcPr>
          <w:p w14:paraId="6945A7CF" w14:textId="7AE6F353" w:rsidR="00234914" w:rsidRPr="00234914" w:rsidRDefault="00234914" w:rsidP="00234914">
            <w:pPr>
              <w:pBdr>
                <w:bottom w:val="double" w:sz="4" w:space="1" w:color="auto"/>
              </w:pBdr>
              <w:tabs>
                <w:tab w:val="decimal" w:pos="970"/>
              </w:tabs>
              <w:spacing w:line="240" w:lineRule="atLeast"/>
              <w:ind w:right="-169"/>
              <w:jc w:val="center"/>
              <w:rPr>
                <w:rFonts w:cs="Times New Roman"/>
                <w:b/>
                <w:bCs/>
                <w:sz w:val="18"/>
                <w:szCs w:val="18"/>
              </w:rPr>
            </w:pPr>
            <w:r w:rsidRPr="00234914">
              <w:rPr>
                <w:rFonts w:cs="Times New Roman"/>
                <w:b/>
                <w:bCs/>
                <w:sz w:val="18"/>
                <w:szCs w:val="18"/>
              </w:rPr>
              <w:t xml:space="preserve"> 288,701 </w:t>
            </w:r>
          </w:p>
        </w:tc>
      </w:tr>
    </w:tbl>
    <w:p w14:paraId="23B81CEF" w14:textId="77777777" w:rsidR="00BE66FE" w:rsidRDefault="00BE66FE" w:rsidP="00297919">
      <w:pPr>
        <w:tabs>
          <w:tab w:val="left" w:pos="900"/>
        </w:tabs>
        <w:spacing w:line="240" w:lineRule="atLeast"/>
        <w:ind w:left="547"/>
        <w:jc w:val="thaiDistribute"/>
        <w:rPr>
          <w:rFonts w:cs="Times New Roman"/>
          <w:sz w:val="18"/>
          <w:szCs w:val="18"/>
        </w:rPr>
      </w:pPr>
    </w:p>
    <w:tbl>
      <w:tblPr>
        <w:tblW w:w="9197" w:type="dxa"/>
        <w:tblInd w:w="450" w:type="dxa"/>
        <w:tblLayout w:type="fixed"/>
        <w:tblLook w:val="01E0" w:firstRow="1" w:lastRow="1" w:firstColumn="1" w:lastColumn="1" w:noHBand="0" w:noVBand="0"/>
      </w:tblPr>
      <w:tblGrid>
        <w:gridCol w:w="2160"/>
        <w:gridCol w:w="1530"/>
        <w:gridCol w:w="2070"/>
        <w:gridCol w:w="630"/>
        <w:gridCol w:w="1395"/>
        <w:gridCol w:w="1412"/>
      </w:tblGrid>
      <w:tr w:rsidR="00297919" w:rsidRPr="00476D19" w14:paraId="3B922962" w14:textId="77777777" w:rsidTr="00542CB9">
        <w:tc>
          <w:tcPr>
            <w:tcW w:w="2160" w:type="dxa"/>
            <w:vAlign w:val="bottom"/>
          </w:tcPr>
          <w:p w14:paraId="7055853A" w14:textId="77777777" w:rsidR="00297919" w:rsidRPr="00476D19" w:rsidRDefault="00297919" w:rsidP="00542CB9">
            <w:pPr>
              <w:spacing w:line="240" w:lineRule="atLeast"/>
              <w:ind w:left="-14" w:right="-18"/>
              <w:rPr>
                <w:rFonts w:cs="Times New Roman"/>
                <w:b/>
                <w:bCs/>
                <w:i/>
                <w:iCs/>
                <w:sz w:val="18"/>
                <w:szCs w:val="18"/>
              </w:rPr>
            </w:pPr>
          </w:p>
        </w:tc>
        <w:tc>
          <w:tcPr>
            <w:tcW w:w="7037" w:type="dxa"/>
            <w:gridSpan w:val="5"/>
            <w:vAlign w:val="bottom"/>
          </w:tcPr>
          <w:p w14:paraId="1BE50233" w14:textId="385C7370" w:rsidR="00297919" w:rsidRPr="00EF7D28" w:rsidRDefault="00BE66FE" w:rsidP="00542CB9">
            <w:pPr>
              <w:spacing w:line="240" w:lineRule="atLeast"/>
              <w:ind w:left="-108" w:right="-108"/>
              <w:jc w:val="center"/>
              <w:rPr>
                <w:rFonts w:cs="Times New Roman"/>
                <w:sz w:val="18"/>
                <w:szCs w:val="18"/>
              </w:rPr>
            </w:pPr>
            <w:r w:rsidRPr="00EF7D28">
              <w:rPr>
                <w:rFonts w:cs="Times New Roman"/>
                <w:sz w:val="18"/>
                <w:szCs w:val="18"/>
              </w:rPr>
              <w:t xml:space="preserve">31 December </w:t>
            </w:r>
            <w:r w:rsidR="00297919" w:rsidRPr="00EF7D28">
              <w:rPr>
                <w:rFonts w:cs="Times New Roman"/>
                <w:sz w:val="18"/>
                <w:szCs w:val="18"/>
              </w:rPr>
              <w:t>2024</w:t>
            </w:r>
          </w:p>
        </w:tc>
      </w:tr>
      <w:tr w:rsidR="00297919" w:rsidRPr="00476D19" w14:paraId="7BB86DCF" w14:textId="77777777" w:rsidTr="00542CB9">
        <w:tc>
          <w:tcPr>
            <w:tcW w:w="2160" w:type="dxa"/>
            <w:vAlign w:val="bottom"/>
          </w:tcPr>
          <w:p w14:paraId="714A59AF" w14:textId="77777777" w:rsidR="00297919" w:rsidRPr="00476D19" w:rsidRDefault="00297919" w:rsidP="00542CB9">
            <w:pPr>
              <w:spacing w:line="240" w:lineRule="atLeast"/>
              <w:ind w:left="-14" w:right="-18"/>
              <w:rPr>
                <w:rFonts w:cs="Times New Roman"/>
                <w:b/>
                <w:bCs/>
                <w:i/>
                <w:iCs/>
                <w:sz w:val="18"/>
                <w:szCs w:val="18"/>
              </w:rPr>
            </w:pPr>
          </w:p>
        </w:tc>
        <w:tc>
          <w:tcPr>
            <w:tcW w:w="1530" w:type="dxa"/>
          </w:tcPr>
          <w:p w14:paraId="4C5F7A8C" w14:textId="77777777" w:rsidR="00297919" w:rsidRPr="00476D19" w:rsidRDefault="00297919" w:rsidP="00542CB9">
            <w:pPr>
              <w:spacing w:line="240" w:lineRule="atLeast"/>
              <w:ind w:left="-117" w:right="-113"/>
              <w:jc w:val="center"/>
              <w:rPr>
                <w:rFonts w:cs="Times New Roman"/>
                <w:sz w:val="18"/>
                <w:szCs w:val="18"/>
              </w:rPr>
            </w:pPr>
          </w:p>
        </w:tc>
        <w:tc>
          <w:tcPr>
            <w:tcW w:w="2070" w:type="dxa"/>
          </w:tcPr>
          <w:p w14:paraId="05ED1CF6" w14:textId="77777777" w:rsidR="00297919" w:rsidRPr="00476D19" w:rsidRDefault="00297919" w:rsidP="00542CB9">
            <w:pPr>
              <w:spacing w:line="240" w:lineRule="atLeast"/>
              <w:ind w:left="-117" w:right="-113"/>
              <w:jc w:val="center"/>
              <w:rPr>
                <w:rFonts w:cs="Times New Roman"/>
                <w:sz w:val="18"/>
                <w:szCs w:val="18"/>
              </w:rPr>
            </w:pPr>
          </w:p>
        </w:tc>
        <w:tc>
          <w:tcPr>
            <w:tcW w:w="630" w:type="dxa"/>
          </w:tcPr>
          <w:p w14:paraId="747CC382" w14:textId="77777777" w:rsidR="00297919" w:rsidRPr="00476D19" w:rsidRDefault="00297919" w:rsidP="00542CB9">
            <w:pPr>
              <w:spacing w:line="240" w:lineRule="atLeast"/>
              <w:ind w:left="-117" w:right="-113"/>
              <w:jc w:val="center"/>
              <w:rPr>
                <w:rFonts w:cs="Times New Roman"/>
                <w:sz w:val="18"/>
                <w:szCs w:val="18"/>
              </w:rPr>
            </w:pPr>
          </w:p>
        </w:tc>
        <w:tc>
          <w:tcPr>
            <w:tcW w:w="1395" w:type="dxa"/>
          </w:tcPr>
          <w:p w14:paraId="716550A1" w14:textId="77777777" w:rsidR="00297919" w:rsidRPr="00476D19" w:rsidRDefault="00297919" w:rsidP="00542CB9">
            <w:pPr>
              <w:spacing w:line="240" w:lineRule="atLeast"/>
              <w:ind w:left="-117" w:right="-113"/>
              <w:jc w:val="center"/>
              <w:rPr>
                <w:rFonts w:cs="Times New Roman"/>
                <w:sz w:val="18"/>
                <w:szCs w:val="18"/>
              </w:rPr>
            </w:pPr>
          </w:p>
        </w:tc>
        <w:tc>
          <w:tcPr>
            <w:tcW w:w="1412" w:type="dxa"/>
          </w:tcPr>
          <w:p w14:paraId="56D31ACF"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Carrying amount</w:t>
            </w:r>
          </w:p>
        </w:tc>
      </w:tr>
      <w:tr w:rsidR="00297919" w:rsidRPr="00476D19" w14:paraId="0B8E7CD0" w14:textId="77777777" w:rsidTr="00542CB9">
        <w:tc>
          <w:tcPr>
            <w:tcW w:w="2160" w:type="dxa"/>
            <w:vAlign w:val="bottom"/>
          </w:tcPr>
          <w:p w14:paraId="6D598CA4" w14:textId="77777777" w:rsidR="00297919" w:rsidRPr="00476D19" w:rsidRDefault="00297919" w:rsidP="00542CB9">
            <w:pPr>
              <w:spacing w:line="240" w:lineRule="atLeast"/>
              <w:ind w:left="-14" w:right="-18"/>
              <w:rPr>
                <w:rFonts w:cs="Times New Roman"/>
                <w:b/>
                <w:bCs/>
                <w:i/>
                <w:iCs/>
                <w:sz w:val="18"/>
                <w:szCs w:val="18"/>
              </w:rPr>
            </w:pPr>
          </w:p>
        </w:tc>
        <w:tc>
          <w:tcPr>
            <w:tcW w:w="1530" w:type="dxa"/>
          </w:tcPr>
          <w:p w14:paraId="1F7565E4" w14:textId="77777777" w:rsidR="00297919" w:rsidRPr="00476D19" w:rsidRDefault="00297919" w:rsidP="00542CB9">
            <w:pPr>
              <w:spacing w:line="240" w:lineRule="atLeast"/>
              <w:ind w:left="-117" w:right="-113"/>
              <w:jc w:val="center"/>
              <w:rPr>
                <w:rFonts w:cs="Times New Roman"/>
                <w:sz w:val="18"/>
                <w:szCs w:val="18"/>
              </w:rPr>
            </w:pPr>
          </w:p>
        </w:tc>
        <w:tc>
          <w:tcPr>
            <w:tcW w:w="2070" w:type="dxa"/>
          </w:tcPr>
          <w:p w14:paraId="75D2AE79" w14:textId="77777777" w:rsidR="00297919" w:rsidRPr="00476D19" w:rsidRDefault="00297919" w:rsidP="00542CB9">
            <w:pPr>
              <w:spacing w:line="240" w:lineRule="atLeast"/>
              <w:ind w:left="-117" w:right="-113"/>
              <w:jc w:val="center"/>
              <w:rPr>
                <w:rFonts w:cs="Times New Roman"/>
                <w:sz w:val="18"/>
                <w:szCs w:val="18"/>
              </w:rPr>
            </w:pPr>
          </w:p>
        </w:tc>
        <w:tc>
          <w:tcPr>
            <w:tcW w:w="630" w:type="dxa"/>
          </w:tcPr>
          <w:p w14:paraId="2E7C3F36" w14:textId="77777777" w:rsidR="00297919" w:rsidRPr="00476D19" w:rsidRDefault="00297919" w:rsidP="00542CB9">
            <w:pPr>
              <w:spacing w:line="240" w:lineRule="atLeast"/>
              <w:ind w:left="-117" w:right="-113"/>
              <w:jc w:val="center"/>
              <w:rPr>
                <w:rFonts w:cs="Times New Roman"/>
                <w:sz w:val="18"/>
                <w:szCs w:val="18"/>
              </w:rPr>
            </w:pPr>
          </w:p>
        </w:tc>
        <w:tc>
          <w:tcPr>
            <w:tcW w:w="1395" w:type="dxa"/>
          </w:tcPr>
          <w:p w14:paraId="6F91B9C7" w14:textId="77777777" w:rsidR="00297919" w:rsidRPr="00476D19" w:rsidRDefault="00297919" w:rsidP="00542CB9">
            <w:pPr>
              <w:spacing w:line="240" w:lineRule="atLeast"/>
              <w:ind w:left="-117" w:right="-113"/>
              <w:jc w:val="center"/>
              <w:rPr>
                <w:rFonts w:cs="Times New Roman"/>
                <w:sz w:val="18"/>
                <w:szCs w:val="18"/>
              </w:rPr>
            </w:pPr>
          </w:p>
        </w:tc>
        <w:tc>
          <w:tcPr>
            <w:tcW w:w="1412" w:type="dxa"/>
          </w:tcPr>
          <w:p w14:paraId="44910C37"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in statement</w:t>
            </w:r>
          </w:p>
        </w:tc>
      </w:tr>
      <w:tr w:rsidR="00297919" w:rsidRPr="00476D19" w14:paraId="035761C7" w14:textId="77777777" w:rsidTr="00542CB9">
        <w:tc>
          <w:tcPr>
            <w:tcW w:w="2160" w:type="dxa"/>
            <w:vAlign w:val="bottom"/>
          </w:tcPr>
          <w:p w14:paraId="74570170" w14:textId="77777777" w:rsidR="00297919" w:rsidRPr="00476D19" w:rsidRDefault="00297919" w:rsidP="00542CB9">
            <w:pPr>
              <w:spacing w:line="240" w:lineRule="atLeast"/>
              <w:ind w:left="-14" w:right="-18"/>
              <w:rPr>
                <w:rFonts w:cs="Times New Roman"/>
                <w:b/>
                <w:bCs/>
                <w:i/>
                <w:iCs/>
                <w:sz w:val="18"/>
                <w:szCs w:val="18"/>
              </w:rPr>
            </w:pPr>
          </w:p>
        </w:tc>
        <w:tc>
          <w:tcPr>
            <w:tcW w:w="1530" w:type="dxa"/>
          </w:tcPr>
          <w:p w14:paraId="48DF29A3"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Net amount</w:t>
            </w:r>
          </w:p>
        </w:tc>
        <w:tc>
          <w:tcPr>
            <w:tcW w:w="2070" w:type="dxa"/>
          </w:tcPr>
          <w:p w14:paraId="344D271C" w14:textId="77777777" w:rsidR="00297919" w:rsidRPr="00476D19" w:rsidRDefault="00297919" w:rsidP="00542CB9">
            <w:pPr>
              <w:spacing w:line="240" w:lineRule="atLeast"/>
              <w:ind w:left="-117" w:right="-113"/>
              <w:jc w:val="center"/>
              <w:rPr>
                <w:rFonts w:cs="Times New Roman"/>
                <w:sz w:val="18"/>
                <w:szCs w:val="18"/>
              </w:rPr>
            </w:pPr>
          </w:p>
        </w:tc>
        <w:tc>
          <w:tcPr>
            <w:tcW w:w="630" w:type="dxa"/>
          </w:tcPr>
          <w:p w14:paraId="0EE22F4C" w14:textId="77777777" w:rsidR="00297919" w:rsidRPr="00476D19" w:rsidRDefault="00297919" w:rsidP="00542CB9">
            <w:pPr>
              <w:spacing w:line="240" w:lineRule="atLeast"/>
              <w:ind w:left="-117" w:right="-113"/>
              <w:jc w:val="center"/>
              <w:rPr>
                <w:rFonts w:cs="Times New Roman"/>
                <w:sz w:val="18"/>
                <w:szCs w:val="18"/>
              </w:rPr>
            </w:pPr>
          </w:p>
        </w:tc>
        <w:tc>
          <w:tcPr>
            <w:tcW w:w="1395" w:type="dxa"/>
          </w:tcPr>
          <w:p w14:paraId="163D2D16"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Carrying amount</w:t>
            </w:r>
          </w:p>
        </w:tc>
        <w:tc>
          <w:tcPr>
            <w:tcW w:w="1412" w:type="dxa"/>
          </w:tcPr>
          <w:p w14:paraId="43F75A7E"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of financial</w:t>
            </w:r>
          </w:p>
        </w:tc>
      </w:tr>
      <w:tr w:rsidR="00297919" w:rsidRPr="00476D19" w14:paraId="3AC2E46F" w14:textId="77777777" w:rsidTr="00542CB9">
        <w:tc>
          <w:tcPr>
            <w:tcW w:w="2160" w:type="dxa"/>
            <w:vAlign w:val="bottom"/>
          </w:tcPr>
          <w:p w14:paraId="4A4EC624" w14:textId="77777777" w:rsidR="00297919" w:rsidRPr="00476D19" w:rsidRDefault="00297919" w:rsidP="00542CB9">
            <w:pPr>
              <w:spacing w:line="240" w:lineRule="atLeast"/>
              <w:ind w:left="-14" w:right="-18"/>
              <w:rPr>
                <w:rFonts w:cs="Times New Roman"/>
                <w:b/>
                <w:bCs/>
                <w:i/>
                <w:iCs/>
                <w:sz w:val="18"/>
                <w:szCs w:val="18"/>
              </w:rPr>
            </w:pPr>
          </w:p>
        </w:tc>
        <w:tc>
          <w:tcPr>
            <w:tcW w:w="1530" w:type="dxa"/>
          </w:tcPr>
          <w:p w14:paraId="4B142B6B"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presented in</w:t>
            </w:r>
          </w:p>
        </w:tc>
        <w:tc>
          <w:tcPr>
            <w:tcW w:w="2070" w:type="dxa"/>
          </w:tcPr>
          <w:p w14:paraId="5FD287A1" w14:textId="77777777" w:rsidR="00297919" w:rsidRPr="00476D19" w:rsidRDefault="00297919" w:rsidP="00542CB9">
            <w:pPr>
              <w:spacing w:line="240" w:lineRule="atLeast"/>
              <w:ind w:left="-117" w:right="-113"/>
              <w:jc w:val="center"/>
              <w:rPr>
                <w:rFonts w:cs="Times New Roman"/>
                <w:sz w:val="18"/>
                <w:szCs w:val="18"/>
              </w:rPr>
            </w:pPr>
          </w:p>
        </w:tc>
        <w:tc>
          <w:tcPr>
            <w:tcW w:w="630" w:type="dxa"/>
          </w:tcPr>
          <w:p w14:paraId="2AAA0A93" w14:textId="77777777" w:rsidR="00297919" w:rsidRPr="00476D19" w:rsidRDefault="00297919" w:rsidP="00542CB9">
            <w:pPr>
              <w:spacing w:line="240" w:lineRule="atLeast"/>
              <w:ind w:left="-117" w:right="-113"/>
              <w:jc w:val="center"/>
              <w:rPr>
                <w:rFonts w:cs="Times New Roman"/>
                <w:sz w:val="18"/>
                <w:szCs w:val="18"/>
              </w:rPr>
            </w:pPr>
          </w:p>
        </w:tc>
        <w:tc>
          <w:tcPr>
            <w:tcW w:w="1395" w:type="dxa"/>
          </w:tcPr>
          <w:p w14:paraId="58647022"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presented in</w:t>
            </w:r>
          </w:p>
        </w:tc>
        <w:tc>
          <w:tcPr>
            <w:tcW w:w="1412" w:type="dxa"/>
          </w:tcPr>
          <w:p w14:paraId="202EB42D"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position</w:t>
            </w:r>
          </w:p>
        </w:tc>
      </w:tr>
      <w:tr w:rsidR="00297919" w:rsidRPr="00476D19" w14:paraId="30AA9CAA" w14:textId="77777777" w:rsidTr="00542CB9">
        <w:tc>
          <w:tcPr>
            <w:tcW w:w="2160" w:type="dxa"/>
            <w:vAlign w:val="bottom"/>
          </w:tcPr>
          <w:p w14:paraId="61C2581B" w14:textId="77777777" w:rsidR="00297919" w:rsidRPr="00476D19" w:rsidRDefault="00297919" w:rsidP="00542CB9">
            <w:pPr>
              <w:spacing w:line="240" w:lineRule="atLeast"/>
              <w:ind w:left="-14" w:right="-18"/>
              <w:rPr>
                <w:rFonts w:cs="Times New Roman"/>
                <w:b/>
                <w:bCs/>
                <w:i/>
                <w:iCs/>
                <w:sz w:val="18"/>
                <w:szCs w:val="18"/>
              </w:rPr>
            </w:pPr>
          </w:p>
        </w:tc>
        <w:tc>
          <w:tcPr>
            <w:tcW w:w="1530" w:type="dxa"/>
          </w:tcPr>
          <w:p w14:paraId="77BADF38"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statement of</w:t>
            </w:r>
          </w:p>
        </w:tc>
        <w:tc>
          <w:tcPr>
            <w:tcW w:w="2070" w:type="dxa"/>
          </w:tcPr>
          <w:p w14:paraId="57125842" w14:textId="77777777" w:rsidR="00297919" w:rsidRPr="00476D19" w:rsidRDefault="00297919" w:rsidP="00542CB9">
            <w:pPr>
              <w:spacing w:line="240" w:lineRule="atLeast"/>
              <w:ind w:left="-117" w:right="-113"/>
              <w:jc w:val="center"/>
              <w:rPr>
                <w:rFonts w:cs="Times New Roman"/>
                <w:sz w:val="18"/>
                <w:szCs w:val="18"/>
              </w:rPr>
            </w:pPr>
          </w:p>
        </w:tc>
        <w:tc>
          <w:tcPr>
            <w:tcW w:w="630" w:type="dxa"/>
          </w:tcPr>
          <w:p w14:paraId="75D0D1FC" w14:textId="77777777" w:rsidR="00297919" w:rsidRPr="00476D19" w:rsidRDefault="00297919" w:rsidP="00542CB9">
            <w:pPr>
              <w:spacing w:line="240" w:lineRule="atLeast"/>
              <w:ind w:left="-117" w:right="-113"/>
              <w:jc w:val="center"/>
              <w:rPr>
                <w:rFonts w:cs="Times New Roman"/>
                <w:sz w:val="18"/>
                <w:szCs w:val="18"/>
              </w:rPr>
            </w:pPr>
          </w:p>
        </w:tc>
        <w:tc>
          <w:tcPr>
            <w:tcW w:w="1395" w:type="dxa"/>
          </w:tcPr>
          <w:p w14:paraId="6714B3F8"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statement</w:t>
            </w:r>
          </w:p>
        </w:tc>
        <w:tc>
          <w:tcPr>
            <w:tcW w:w="1412" w:type="dxa"/>
          </w:tcPr>
          <w:p w14:paraId="20492203"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not under</w:t>
            </w:r>
          </w:p>
        </w:tc>
      </w:tr>
      <w:tr w:rsidR="00297919" w:rsidRPr="00476D19" w14:paraId="6B0FC676" w14:textId="77777777" w:rsidTr="00542CB9">
        <w:tc>
          <w:tcPr>
            <w:tcW w:w="2160" w:type="dxa"/>
            <w:vAlign w:val="bottom"/>
          </w:tcPr>
          <w:p w14:paraId="1C48FBDA" w14:textId="77777777" w:rsidR="00297919" w:rsidRPr="00476D19" w:rsidRDefault="00297919" w:rsidP="00542CB9">
            <w:pPr>
              <w:spacing w:line="240" w:lineRule="atLeast"/>
              <w:ind w:left="-14" w:right="-18"/>
              <w:jc w:val="center"/>
              <w:rPr>
                <w:rFonts w:cs="Times New Roman"/>
                <w:b/>
                <w:bCs/>
                <w:i/>
                <w:iCs/>
                <w:sz w:val="18"/>
                <w:szCs w:val="18"/>
              </w:rPr>
            </w:pPr>
            <w:r w:rsidRPr="00476D19">
              <w:rPr>
                <w:rFonts w:cs="Times New Roman"/>
                <w:sz w:val="18"/>
                <w:szCs w:val="18"/>
              </w:rPr>
              <w:t>Type of financial</w:t>
            </w:r>
          </w:p>
        </w:tc>
        <w:tc>
          <w:tcPr>
            <w:tcW w:w="1530" w:type="dxa"/>
          </w:tcPr>
          <w:p w14:paraId="36F2A8B9"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financial</w:t>
            </w:r>
          </w:p>
        </w:tc>
        <w:tc>
          <w:tcPr>
            <w:tcW w:w="2070" w:type="dxa"/>
          </w:tcPr>
          <w:p w14:paraId="163F8279" w14:textId="77777777" w:rsidR="00297919" w:rsidRPr="00476D19" w:rsidRDefault="00297919" w:rsidP="00542CB9">
            <w:pPr>
              <w:spacing w:line="240" w:lineRule="atLeast"/>
              <w:ind w:left="-110" w:right="-113"/>
              <w:jc w:val="center"/>
              <w:rPr>
                <w:rFonts w:cs="Times New Roman"/>
                <w:sz w:val="18"/>
                <w:szCs w:val="18"/>
              </w:rPr>
            </w:pPr>
            <w:r w:rsidRPr="00476D19">
              <w:rPr>
                <w:rFonts w:cs="Times New Roman"/>
                <w:sz w:val="18"/>
                <w:szCs w:val="18"/>
              </w:rPr>
              <w:t>Caption in statement</w:t>
            </w:r>
          </w:p>
        </w:tc>
        <w:tc>
          <w:tcPr>
            <w:tcW w:w="630" w:type="dxa"/>
          </w:tcPr>
          <w:p w14:paraId="1D7D1774" w14:textId="77777777" w:rsidR="00297919" w:rsidRPr="00476D19" w:rsidRDefault="00297919" w:rsidP="00542CB9">
            <w:pPr>
              <w:spacing w:line="240" w:lineRule="atLeast"/>
              <w:ind w:left="-117" w:right="-113"/>
              <w:jc w:val="center"/>
              <w:rPr>
                <w:rFonts w:cs="Times New Roman"/>
                <w:sz w:val="18"/>
                <w:szCs w:val="18"/>
              </w:rPr>
            </w:pPr>
          </w:p>
        </w:tc>
        <w:tc>
          <w:tcPr>
            <w:tcW w:w="1395" w:type="dxa"/>
          </w:tcPr>
          <w:p w14:paraId="62F97928"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of financial</w:t>
            </w:r>
          </w:p>
        </w:tc>
        <w:tc>
          <w:tcPr>
            <w:tcW w:w="1412" w:type="dxa"/>
          </w:tcPr>
          <w:p w14:paraId="17A9E054"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the offsetting</w:t>
            </w:r>
          </w:p>
        </w:tc>
      </w:tr>
      <w:tr w:rsidR="00297919" w:rsidRPr="00476D19" w14:paraId="2758563E" w14:textId="77777777" w:rsidTr="00542CB9">
        <w:tc>
          <w:tcPr>
            <w:tcW w:w="2160" w:type="dxa"/>
            <w:vAlign w:val="bottom"/>
          </w:tcPr>
          <w:p w14:paraId="573D95CD" w14:textId="77777777" w:rsidR="00297919" w:rsidRPr="00476D19" w:rsidRDefault="00297919" w:rsidP="00542CB9">
            <w:pPr>
              <w:spacing w:line="240" w:lineRule="atLeast"/>
              <w:ind w:left="-14" w:right="-18"/>
              <w:jc w:val="center"/>
              <w:rPr>
                <w:rFonts w:cs="Times New Roman"/>
                <w:sz w:val="18"/>
                <w:szCs w:val="18"/>
              </w:rPr>
            </w:pPr>
            <w:r w:rsidRPr="00476D19">
              <w:rPr>
                <w:rFonts w:cs="Times New Roman"/>
                <w:sz w:val="18"/>
                <w:szCs w:val="18"/>
              </w:rPr>
              <w:t xml:space="preserve">instrument </w:t>
            </w:r>
          </w:p>
        </w:tc>
        <w:tc>
          <w:tcPr>
            <w:tcW w:w="1530" w:type="dxa"/>
          </w:tcPr>
          <w:p w14:paraId="70A8B9E7"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position</w:t>
            </w:r>
          </w:p>
        </w:tc>
        <w:tc>
          <w:tcPr>
            <w:tcW w:w="2070" w:type="dxa"/>
          </w:tcPr>
          <w:p w14:paraId="13F0CA5B" w14:textId="77777777" w:rsidR="00297919" w:rsidRPr="00476D19" w:rsidRDefault="00297919" w:rsidP="00542CB9">
            <w:pPr>
              <w:spacing w:line="240" w:lineRule="atLeast"/>
              <w:ind w:left="-110" w:right="-113"/>
              <w:jc w:val="center"/>
              <w:rPr>
                <w:rFonts w:cs="Times New Roman"/>
                <w:sz w:val="18"/>
                <w:szCs w:val="18"/>
              </w:rPr>
            </w:pPr>
            <w:r w:rsidRPr="00476D19">
              <w:rPr>
                <w:rFonts w:cs="Times New Roman"/>
                <w:sz w:val="18"/>
                <w:szCs w:val="18"/>
              </w:rPr>
              <w:t>of financial position</w:t>
            </w:r>
          </w:p>
        </w:tc>
        <w:tc>
          <w:tcPr>
            <w:tcW w:w="630" w:type="dxa"/>
          </w:tcPr>
          <w:p w14:paraId="178FCD38" w14:textId="77777777" w:rsidR="00297919" w:rsidRPr="00476D19" w:rsidRDefault="00297919" w:rsidP="00542CB9">
            <w:pPr>
              <w:spacing w:line="240" w:lineRule="atLeast"/>
              <w:ind w:left="-117" w:right="-113"/>
              <w:jc w:val="center"/>
              <w:rPr>
                <w:rFonts w:cs="Times New Roman"/>
                <w:i/>
                <w:iCs/>
                <w:sz w:val="18"/>
                <w:szCs w:val="18"/>
              </w:rPr>
            </w:pPr>
            <w:r w:rsidRPr="00476D19">
              <w:rPr>
                <w:rFonts w:cs="Times New Roman"/>
                <w:i/>
                <w:iCs/>
                <w:sz w:val="18"/>
                <w:szCs w:val="18"/>
              </w:rPr>
              <w:t>Note</w:t>
            </w:r>
          </w:p>
        </w:tc>
        <w:tc>
          <w:tcPr>
            <w:tcW w:w="1395" w:type="dxa"/>
          </w:tcPr>
          <w:p w14:paraId="02C08DC0"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position</w:t>
            </w:r>
          </w:p>
        </w:tc>
        <w:tc>
          <w:tcPr>
            <w:tcW w:w="1412" w:type="dxa"/>
          </w:tcPr>
          <w:p w14:paraId="300ABF44" w14:textId="77777777" w:rsidR="00297919" w:rsidRPr="00476D19" w:rsidRDefault="00297919" w:rsidP="00542CB9">
            <w:pPr>
              <w:spacing w:line="240" w:lineRule="atLeast"/>
              <w:ind w:left="-117" w:right="-113"/>
              <w:jc w:val="center"/>
              <w:rPr>
                <w:rFonts w:cs="Times New Roman"/>
                <w:sz w:val="18"/>
                <w:szCs w:val="18"/>
              </w:rPr>
            </w:pPr>
            <w:r w:rsidRPr="00476D19">
              <w:rPr>
                <w:rFonts w:cs="Times New Roman"/>
                <w:sz w:val="18"/>
                <w:szCs w:val="18"/>
              </w:rPr>
              <w:t>conditions</w:t>
            </w:r>
          </w:p>
        </w:tc>
      </w:tr>
      <w:tr w:rsidR="00297919" w:rsidRPr="00476D19" w14:paraId="0BEEB6B1" w14:textId="77777777" w:rsidTr="00542CB9">
        <w:tc>
          <w:tcPr>
            <w:tcW w:w="2160" w:type="dxa"/>
            <w:vAlign w:val="bottom"/>
          </w:tcPr>
          <w:p w14:paraId="02F15E65" w14:textId="77777777" w:rsidR="00297919" w:rsidRPr="00476D19" w:rsidRDefault="00297919" w:rsidP="00542CB9">
            <w:pPr>
              <w:spacing w:line="240" w:lineRule="atLeast"/>
              <w:ind w:left="-14" w:right="-18"/>
              <w:rPr>
                <w:rFonts w:cs="Times New Roman"/>
                <w:b/>
                <w:bCs/>
                <w:i/>
                <w:iCs/>
                <w:sz w:val="18"/>
                <w:szCs w:val="18"/>
              </w:rPr>
            </w:pPr>
          </w:p>
        </w:tc>
        <w:tc>
          <w:tcPr>
            <w:tcW w:w="1530" w:type="dxa"/>
            <w:vAlign w:val="bottom"/>
          </w:tcPr>
          <w:p w14:paraId="00BF0251" w14:textId="77777777" w:rsidR="00297919" w:rsidRPr="00476D19" w:rsidRDefault="00297919" w:rsidP="00542CB9">
            <w:pPr>
              <w:spacing w:line="240" w:lineRule="atLeast"/>
              <w:ind w:left="-110" w:right="-84"/>
              <w:jc w:val="center"/>
              <w:rPr>
                <w:rFonts w:cs="Times New Roman"/>
                <w:i/>
                <w:iCs/>
                <w:sz w:val="18"/>
                <w:szCs w:val="18"/>
              </w:rPr>
            </w:pPr>
            <w:r w:rsidRPr="00476D19">
              <w:rPr>
                <w:rFonts w:cs="Times New Roman"/>
                <w:i/>
                <w:iCs/>
                <w:sz w:val="18"/>
                <w:szCs w:val="18"/>
              </w:rPr>
              <w:t>(in thousand Baht)</w:t>
            </w:r>
          </w:p>
        </w:tc>
        <w:tc>
          <w:tcPr>
            <w:tcW w:w="2070" w:type="dxa"/>
            <w:vAlign w:val="bottom"/>
          </w:tcPr>
          <w:p w14:paraId="3AC884B1" w14:textId="77777777" w:rsidR="00297919" w:rsidRPr="00476D19" w:rsidRDefault="00297919" w:rsidP="00542CB9">
            <w:pPr>
              <w:tabs>
                <w:tab w:val="decimal" w:pos="748"/>
              </w:tabs>
              <w:spacing w:line="240" w:lineRule="atLeast"/>
              <w:ind w:left="-110" w:right="-113"/>
              <w:jc w:val="center"/>
              <w:rPr>
                <w:rFonts w:cs="Times New Roman"/>
                <w:sz w:val="18"/>
                <w:szCs w:val="18"/>
              </w:rPr>
            </w:pPr>
          </w:p>
        </w:tc>
        <w:tc>
          <w:tcPr>
            <w:tcW w:w="630" w:type="dxa"/>
            <w:vAlign w:val="bottom"/>
          </w:tcPr>
          <w:p w14:paraId="39974BAB" w14:textId="77777777" w:rsidR="00297919" w:rsidRPr="00476D19" w:rsidRDefault="00297919" w:rsidP="00542CB9">
            <w:pPr>
              <w:tabs>
                <w:tab w:val="decimal" w:pos="748"/>
              </w:tabs>
              <w:spacing w:line="240" w:lineRule="atLeast"/>
              <w:ind w:right="-169"/>
              <w:rPr>
                <w:rFonts w:cs="Times New Roman"/>
                <w:sz w:val="18"/>
                <w:szCs w:val="18"/>
              </w:rPr>
            </w:pPr>
          </w:p>
        </w:tc>
        <w:tc>
          <w:tcPr>
            <w:tcW w:w="2807" w:type="dxa"/>
            <w:gridSpan w:val="2"/>
            <w:vAlign w:val="bottom"/>
          </w:tcPr>
          <w:p w14:paraId="7C3EAFE4" w14:textId="77777777" w:rsidR="00297919" w:rsidRPr="00476D19" w:rsidRDefault="00297919" w:rsidP="00542CB9">
            <w:pPr>
              <w:spacing w:line="240" w:lineRule="atLeast"/>
              <w:ind w:right="-169"/>
              <w:jc w:val="center"/>
              <w:rPr>
                <w:rFonts w:cs="Times New Roman"/>
                <w:i/>
                <w:iCs/>
                <w:sz w:val="18"/>
                <w:szCs w:val="18"/>
              </w:rPr>
            </w:pPr>
            <w:r w:rsidRPr="00476D19">
              <w:rPr>
                <w:rFonts w:cs="Times New Roman"/>
                <w:i/>
                <w:iCs/>
                <w:sz w:val="18"/>
                <w:szCs w:val="18"/>
              </w:rPr>
              <w:t>(in thousand Baht)</w:t>
            </w:r>
          </w:p>
        </w:tc>
      </w:tr>
      <w:tr w:rsidR="00297919" w:rsidRPr="00476D19" w14:paraId="0C41A9A0" w14:textId="77777777" w:rsidTr="00542CB9">
        <w:tc>
          <w:tcPr>
            <w:tcW w:w="2160" w:type="dxa"/>
            <w:vAlign w:val="bottom"/>
          </w:tcPr>
          <w:p w14:paraId="5FE35753" w14:textId="77777777" w:rsidR="00297919" w:rsidRPr="00476D19" w:rsidRDefault="00297919" w:rsidP="00542CB9">
            <w:pPr>
              <w:spacing w:line="240" w:lineRule="atLeast"/>
              <w:ind w:left="-14" w:right="-18"/>
              <w:rPr>
                <w:rFonts w:cs="Times New Roman"/>
                <w:b/>
                <w:bCs/>
                <w:i/>
                <w:iCs/>
                <w:sz w:val="18"/>
                <w:szCs w:val="18"/>
              </w:rPr>
            </w:pPr>
            <w:r w:rsidRPr="00476D19">
              <w:rPr>
                <w:rFonts w:cs="Times New Roman"/>
                <w:b/>
                <w:bCs/>
                <w:i/>
                <w:iCs/>
                <w:sz w:val="18"/>
                <w:szCs w:val="18"/>
              </w:rPr>
              <w:t>Financial assets</w:t>
            </w:r>
          </w:p>
        </w:tc>
        <w:tc>
          <w:tcPr>
            <w:tcW w:w="1530" w:type="dxa"/>
            <w:vAlign w:val="bottom"/>
          </w:tcPr>
          <w:p w14:paraId="2F99FFBE" w14:textId="77777777" w:rsidR="00297919" w:rsidRPr="00476D19" w:rsidRDefault="00297919" w:rsidP="00542CB9">
            <w:pPr>
              <w:tabs>
                <w:tab w:val="decimal" w:pos="748"/>
              </w:tabs>
              <w:spacing w:line="240" w:lineRule="atLeast"/>
              <w:ind w:right="-169"/>
              <w:rPr>
                <w:rFonts w:cs="Times New Roman"/>
                <w:sz w:val="18"/>
                <w:szCs w:val="18"/>
              </w:rPr>
            </w:pPr>
          </w:p>
        </w:tc>
        <w:tc>
          <w:tcPr>
            <w:tcW w:w="2070" w:type="dxa"/>
            <w:vAlign w:val="bottom"/>
          </w:tcPr>
          <w:p w14:paraId="41F4E7C7" w14:textId="77777777" w:rsidR="00297919" w:rsidRPr="00476D19" w:rsidRDefault="00297919" w:rsidP="00542CB9">
            <w:pPr>
              <w:spacing w:line="240" w:lineRule="atLeast"/>
              <w:ind w:left="-110" w:right="-113"/>
              <w:jc w:val="center"/>
              <w:rPr>
                <w:rFonts w:cs="Times New Roman"/>
                <w:sz w:val="18"/>
                <w:szCs w:val="18"/>
              </w:rPr>
            </w:pPr>
          </w:p>
        </w:tc>
        <w:tc>
          <w:tcPr>
            <w:tcW w:w="630" w:type="dxa"/>
            <w:vAlign w:val="bottom"/>
          </w:tcPr>
          <w:p w14:paraId="6B6C8945" w14:textId="77777777" w:rsidR="00297919" w:rsidRPr="00476D19" w:rsidRDefault="00297919" w:rsidP="00542CB9">
            <w:pPr>
              <w:spacing w:line="240" w:lineRule="atLeast"/>
              <w:ind w:right="-169"/>
              <w:rPr>
                <w:rFonts w:cs="Times New Roman"/>
                <w:sz w:val="18"/>
                <w:szCs w:val="18"/>
              </w:rPr>
            </w:pPr>
          </w:p>
        </w:tc>
        <w:tc>
          <w:tcPr>
            <w:tcW w:w="1395" w:type="dxa"/>
            <w:vAlign w:val="bottom"/>
          </w:tcPr>
          <w:p w14:paraId="3DDAFCF3" w14:textId="77777777" w:rsidR="00297919" w:rsidRPr="00476D19" w:rsidRDefault="00297919" w:rsidP="00542CB9">
            <w:pPr>
              <w:tabs>
                <w:tab w:val="decimal" w:pos="748"/>
              </w:tabs>
              <w:spacing w:line="240" w:lineRule="atLeast"/>
              <w:ind w:right="-169"/>
              <w:rPr>
                <w:rFonts w:cs="Times New Roman"/>
                <w:sz w:val="18"/>
                <w:szCs w:val="18"/>
              </w:rPr>
            </w:pPr>
          </w:p>
        </w:tc>
        <w:tc>
          <w:tcPr>
            <w:tcW w:w="1412" w:type="dxa"/>
            <w:vAlign w:val="bottom"/>
          </w:tcPr>
          <w:p w14:paraId="1526CAE0" w14:textId="77777777" w:rsidR="00297919" w:rsidRPr="00476D19" w:rsidRDefault="00297919" w:rsidP="00542CB9">
            <w:pPr>
              <w:tabs>
                <w:tab w:val="decimal" w:pos="748"/>
              </w:tabs>
              <w:spacing w:line="240" w:lineRule="atLeast"/>
              <w:ind w:right="-169"/>
              <w:rPr>
                <w:rFonts w:cs="Times New Roman"/>
                <w:sz w:val="18"/>
                <w:szCs w:val="18"/>
              </w:rPr>
            </w:pPr>
          </w:p>
        </w:tc>
      </w:tr>
      <w:tr w:rsidR="002A7020" w:rsidRPr="00476D19" w14:paraId="63C31780" w14:textId="77777777" w:rsidTr="007429F6">
        <w:trPr>
          <w:trHeight w:val="60"/>
        </w:trPr>
        <w:tc>
          <w:tcPr>
            <w:tcW w:w="2160" w:type="dxa"/>
            <w:vAlign w:val="bottom"/>
          </w:tcPr>
          <w:p w14:paraId="7A37B877" w14:textId="77777777" w:rsidR="002A7020" w:rsidRPr="00476D19" w:rsidRDefault="002A7020" w:rsidP="002A7020">
            <w:pPr>
              <w:spacing w:line="240" w:lineRule="atLeast"/>
              <w:ind w:left="-14" w:right="-18"/>
              <w:rPr>
                <w:rFonts w:cs="Times New Roman"/>
                <w:sz w:val="18"/>
                <w:szCs w:val="18"/>
              </w:rPr>
            </w:pPr>
            <w:r w:rsidRPr="00476D19">
              <w:rPr>
                <w:rFonts w:cs="Times New Roman"/>
                <w:sz w:val="18"/>
                <w:szCs w:val="18"/>
              </w:rPr>
              <w:t xml:space="preserve">Reverse repurchase </w:t>
            </w:r>
          </w:p>
          <w:p w14:paraId="63918653" w14:textId="46AC9EAC" w:rsidR="002A7020" w:rsidRPr="00476D19" w:rsidRDefault="002A7020" w:rsidP="002A7020">
            <w:pPr>
              <w:spacing w:line="240" w:lineRule="atLeast"/>
              <w:ind w:left="-14" w:right="-18" w:firstLine="174"/>
              <w:rPr>
                <w:rFonts w:cs="Times New Roman"/>
                <w:sz w:val="18"/>
                <w:szCs w:val="18"/>
              </w:rPr>
            </w:pPr>
            <w:r w:rsidRPr="00476D19">
              <w:rPr>
                <w:rFonts w:cs="Times New Roman"/>
                <w:sz w:val="18"/>
                <w:szCs w:val="18"/>
              </w:rPr>
              <w:t>agreements</w:t>
            </w:r>
          </w:p>
        </w:tc>
        <w:tc>
          <w:tcPr>
            <w:tcW w:w="1530" w:type="dxa"/>
            <w:vAlign w:val="bottom"/>
          </w:tcPr>
          <w:p w14:paraId="60DB12E4" w14:textId="4CD5B532" w:rsidR="002A7020" w:rsidRPr="00476D19" w:rsidRDefault="002A7020" w:rsidP="00162105">
            <w:pPr>
              <w:tabs>
                <w:tab w:val="decimal" w:pos="1240"/>
              </w:tabs>
              <w:spacing w:line="240" w:lineRule="atLeast"/>
              <w:ind w:right="-169"/>
              <w:rPr>
                <w:rFonts w:cs="Times New Roman"/>
                <w:sz w:val="18"/>
                <w:szCs w:val="18"/>
              </w:rPr>
            </w:pPr>
            <w:r w:rsidRPr="00476D19">
              <w:rPr>
                <w:rFonts w:cs="Times New Roman"/>
                <w:sz w:val="18"/>
                <w:szCs w:val="18"/>
              </w:rPr>
              <w:t>28,508,593</w:t>
            </w:r>
          </w:p>
        </w:tc>
        <w:tc>
          <w:tcPr>
            <w:tcW w:w="2070" w:type="dxa"/>
            <w:vAlign w:val="bottom"/>
          </w:tcPr>
          <w:p w14:paraId="07487409" w14:textId="77777777" w:rsidR="002A7020" w:rsidRPr="00476D19" w:rsidRDefault="002A7020" w:rsidP="002A7020">
            <w:pPr>
              <w:tabs>
                <w:tab w:val="left" w:pos="0"/>
              </w:tabs>
              <w:spacing w:line="240" w:lineRule="atLeast"/>
              <w:ind w:left="-110" w:right="-113"/>
              <w:rPr>
                <w:rFonts w:cs="Times New Roman"/>
                <w:sz w:val="18"/>
                <w:szCs w:val="18"/>
              </w:rPr>
            </w:pPr>
            <w:r w:rsidRPr="00476D19">
              <w:rPr>
                <w:rFonts w:cs="Times New Roman"/>
                <w:sz w:val="18"/>
                <w:szCs w:val="18"/>
              </w:rPr>
              <w:t xml:space="preserve">   Interbank and money</w:t>
            </w:r>
          </w:p>
          <w:p w14:paraId="2C18480E" w14:textId="01983AF1" w:rsidR="002A7020" w:rsidRPr="00476D19" w:rsidRDefault="002A7020" w:rsidP="002A7020">
            <w:pPr>
              <w:tabs>
                <w:tab w:val="left" w:pos="0"/>
              </w:tabs>
              <w:spacing w:line="240" w:lineRule="atLeast"/>
              <w:ind w:left="-110" w:right="-113"/>
              <w:rPr>
                <w:rFonts w:cs="Times New Roman"/>
                <w:sz w:val="18"/>
                <w:szCs w:val="18"/>
              </w:rPr>
            </w:pPr>
            <w:r w:rsidRPr="00476D19">
              <w:rPr>
                <w:rFonts w:cs="Times New Roman"/>
                <w:sz w:val="18"/>
                <w:szCs w:val="18"/>
              </w:rPr>
              <w:t xml:space="preserve">       market items (assets)</w:t>
            </w:r>
          </w:p>
        </w:tc>
        <w:tc>
          <w:tcPr>
            <w:tcW w:w="630" w:type="dxa"/>
            <w:vAlign w:val="bottom"/>
          </w:tcPr>
          <w:p w14:paraId="3A90FC5B" w14:textId="740F4C04" w:rsidR="002A7020" w:rsidRPr="00476D19" w:rsidRDefault="00420235" w:rsidP="0054422E">
            <w:pPr>
              <w:spacing w:line="240" w:lineRule="atLeast"/>
              <w:ind w:left="-196" w:right="-169" w:hanging="25"/>
              <w:jc w:val="center"/>
              <w:rPr>
                <w:rFonts w:cs="Times New Roman"/>
                <w:i/>
                <w:iCs/>
                <w:sz w:val="18"/>
                <w:szCs w:val="18"/>
              </w:rPr>
            </w:pPr>
            <w:r>
              <w:rPr>
                <w:rFonts w:cs="Times New Roman"/>
                <w:i/>
                <w:iCs/>
                <w:sz w:val="18"/>
                <w:szCs w:val="18"/>
              </w:rPr>
              <w:t>8</w:t>
            </w:r>
          </w:p>
        </w:tc>
        <w:tc>
          <w:tcPr>
            <w:tcW w:w="1395" w:type="dxa"/>
            <w:vAlign w:val="bottom"/>
          </w:tcPr>
          <w:p w14:paraId="672DFC88" w14:textId="0FBB2A08" w:rsidR="002A7020" w:rsidRPr="00476D19" w:rsidRDefault="002A7020" w:rsidP="002A7020">
            <w:pPr>
              <w:tabs>
                <w:tab w:val="decimal" w:pos="1110"/>
              </w:tabs>
              <w:spacing w:line="240" w:lineRule="atLeast"/>
              <w:ind w:right="-169"/>
              <w:rPr>
                <w:rFonts w:cs="Times New Roman"/>
                <w:sz w:val="18"/>
                <w:szCs w:val="18"/>
              </w:rPr>
            </w:pPr>
            <w:r w:rsidRPr="00476D19">
              <w:rPr>
                <w:rFonts w:cs="Times New Roman"/>
                <w:sz w:val="18"/>
                <w:szCs w:val="18"/>
              </w:rPr>
              <w:t>42,391,341</w:t>
            </w:r>
          </w:p>
        </w:tc>
        <w:tc>
          <w:tcPr>
            <w:tcW w:w="1412" w:type="dxa"/>
            <w:vAlign w:val="bottom"/>
          </w:tcPr>
          <w:p w14:paraId="6A3DE690" w14:textId="5E27FEED" w:rsidR="002A7020" w:rsidRPr="00476D19" w:rsidRDefault="002A7020" w:rsidP="002A7020">
            <w:pPr>
              <w:tabs>
                <w:tab w:val="decimal" w:pos="1110"/>
              </w:tabs>
              <w:spacing w:line="240" w:lineRule="atLeast"/>
              <w:ind w:right="-169"/>
              <w:rPr>
                <w:rFonts w:cs="Times New Roman"/>
                <w:sz w:val="18"/>
                <w:szCs w:val="18"/>
              </w:rPr>
            </w:pPr>
            <w:r w:rsidRPr="00476D19">
              <w:rPr>
                <w:rFonts w:cs="Times New Roman"/>
                <w:sz w:val="18"/>
                <w:szCs w:val="18"/>
              </w:rPr>
              <w:t>13,882,748</w:t>
            </w:r>
          </w:p>
        </w:tc>
      </w:tr>
      <w:tr w:rsidR="002A7020" w:rsidRPr="00476D19" w14:paraId="4313A060" w14:textId="77777777" w:rsidTr="00376DD5">
        <w:trPr>
          <w:trHeight w:val="60"/>
        </w:trPr>
        <w:tc>
          <w:tcPr>
            <w:tcW w:w="2160" w:type="dxa"/>
            <w:vAlign w:val="bottom"/>
          </w:tcPr>
          <w:p w14:paraId="7A887046" w14:textId="21C1A5BD" w:rsidR="002A7020" w:rsidRPr="00476D19" w:rsidRDefault="002A7020" w:rsidP="00162105">
            <w:pPr>
              <w:spacing w:line="240" w:lineRule="atLeast"/>
              <w:ind w:left="-14" w:right="-18"/>
              <w:rPr>
                <w:rFonts w:cs="Times New Roman"/>
                <w:sz w:val="18"/>
                <w:szCs w:val="18"/>
              </w:rPr>
            </w:pPr>
            <w:r w:rsidRPr="00476D19">
              <w:rPr>
                <w:rFonts w:cs="Times New Roman"/>
                <w:sz w:val="18"/>
                <w:szCs w:val="18"/>
              </w:rPr>
              <w:t>Derivative assets</w:t>
            </w:r>
          </w:p>
        </w:tc>
        <w:tc>
          <w:tcPr>
            <w:tcW w:w="1530" w:type="dxa"/>
            <w:vAlign w:val="bottom"/>
          </w:tcPr>
          <w:p w14:paraId="5F481C52" w14:textId="1C4BE8C5" w:rsidR="002A7020" w:rsidRPr="00476D19" w:rsidRDefault="002A7020" w:rsidP="0054422E">
            <w:pPr>
              <w:pBdr>
                <w:bottom w:val="single" w:sz="4" w:space="1" w:color="auto"/>
              </w:pBdr>
              <w:tabs>
                <w:tab w:val="decimal" w:pos="1240"/>
              </w:tabs>
              <w:spacing w:line="240" w:lineRule="atLeast"/>
              <w:ind w:right="-169"/>
              <w:rPr>
                <w:rFonts w:cs="Times New Roman"/>
                <w:sz w:val="18"/>
                <w:szCs w:val="18"/>
              </w:rPr>
            </w:pPr>
            <w:r w:rsidRPr="00476D19">
              <w:rPr>
                <w:rFonts w:cs="Times New Roman"/>
                <w:sz w:val="18"/>
                <w:szCs w:val="18"/>
              </w:rPr>
              <w:t>249,188</w:t>
            </w:r>
          </w:p>
        </w:tc>
        <w:tc>
          <w:tcPr>
            <w:tcW w:w="2070" w:type="dxa"/>
            <w:vAlign w:val="bottom"/>
          </w:tcPr>
          <w:p w14:paraId="6C736F65" w14:textId="6714A62C" w:rsidR="002A7020" w:rsidRPr="00476D19" w:rsidRDefault="002A7020" w:rsidP="00162105">
            <w:pPr>
              <w:tabs>
                <w:tab w:val="left" w:pos="0"/>
              </w:tabs>
              <w:spacing w:line="240" w:lineRule="atLeast"/>
              <w:ind w:left="-110" w:right="-113"/>
              <w:rPr>
                <w:rFonts w:cs="Times New Roman"/>
                <w:sz w:val="18"/>
                <w:szCs w:val="18"/>
              </w:rPr>
            </w:pPr>
            <w:r w:rsidRPr="00476D19">
              <w:rPr>
                <w:rFonts w:cs="Times New Roman"/>
                <w:sz w:val="18"/>
                <w:szCs w:val="18"/>
              </w:rPr>
              <w:t xml:space="preserve">   Derivative assets</w:t>
            </w:r>
          </w:p>
        </w:tc>
        <w:tc>
          <w:tcPr>
            <w:tcW w:w="630" w:type="dxa"/>
            <w:vAlign w:val="bottom"/>
          </w:tcPr>
          <w:p w14:paraId="23856E54" w14:textId="0FDA832A" w:rsidR="002A7020" w:rsidRPr="00476D19" w:rsidRDefault="00420235" w:rsidP="0054422E">
            <w:pPr>
              <w:spacing w:line="240" w:lineRule="atLeast"/>
              <w:ind w:left="-196" w:right="-169" w:hanging="25"/>
              <w:jc w:val="center"/>
              <w:rPr>
                <w:rFonts w:cs="Times New Roman"/>
                <w:i/>
                <w:iCs/>
                <w:sz w:val="18"/>
                <w:szCs w:val="18"/>
              </w:rPr>
            </w:pPr>
            <w:r>
              <w:rPr>
                <w:rFonts w:cs="Times New Roman"/>
                <w:i/>
                <w:iCs/>
                <w:sz w:val="18"/>
                <w:szCs w:val="18"/>
              </w:rPr>
              <w:t>9</w:t>
            </w:r>
          </w:p>
        </w:tc>
        <w:tc>
          <w:tcPr>
            <w:tcW w:w="1395" w:type="dxa"/>
          </w:tcPr>
          <w:p w14:paraId="50E65113" w14:textId="67BA228F" w:rsidR="002A7020" w:rsidRPr="00476D19" w:rsidRDefault="002A7020" w:rsidP="0054422E">
            <w:pPr>
              <w:pBdr>
                <w:bottom w:val="single" w:sz="4" w:space="1" w:color="auto"/>
              </w:pBdr>
              <w:tabs>
                <w:tab w:val="decimal" w:pos="1110"/>
              </w:tabs>
              <w:spacing w:line="240" w:lineRule="atLeast"/>
              <w:ind w:right="-169"/>
              <w:rPr>
                <w:rFonts w:cs="Times New Roman"/>
                <w:sz w:val="18"/>
                <w:szCs w:val="18"/>
              </w:rPr>
            </w:pPr>
            <w:r w:rsidRPr="00476D19">
              <w:rPr>
                <w:rFonts w:cs="Times New Roman"/>
                <w:sz w:val="18"/>
                <w:szCs w:val="18"/>
              </w:rPr>
              <w:t>404,812</w:t>
            </w:r>
          </w:p>
        </w:tc>
        <w:tc>
          <w:tcPr>
            <w:tcW w:w="1412" w:type="dxa"/>
          </w:tcPr>
          <w:p w14:paraId="2EC12776" w14:textId="6ACCB185" w:rsidR="002A7020" w:rsidRPr="00476D19" w:rsidRDefault="002A7020" w:rsidP="0054422E">
            <w:pPr>
              <w:pBdr>
                <w:bottom w:val="single" w:sz="4" w:space="1" w:color="auto"/>
              </w:pBdr>
              <w:tabs>
                <w:tab w:val="decimal" w:pos="1110"/>
              </w:tabs>
              <w:spacing w:line="240" w:lineRule="atLeast"/>
              <w:ind w:right="-169"/>
              <w:rPr>
                <w:rFonts w:cs="Times New Roman"/>
                <w:sz w:val="18"/>
                <w:szCs w:val="18"/>
              </w:rPr>
            </w:pPr>
            <w:r w:rsidRPr="00476D19">
              <w:rPr>
                <w:rFonts w:cs="Times New Roman"/>
                <w:sz w:val="18"/>
                <w:szCs w:val="18"/>
              </w:rPr>
              <w:t>155,624</w:t>
            </w:r>
          </w:p>
        </w:tc>
      </w:tr>
      <w:tr w:rsidR="002A7020" w:rsidRPr="00476D19" w14:paraId="63ABB074" w14:textId="77777777" w:rsidTr="00542CB9">
        <w:tc>
          <w:tcPr>
            <w:tcW w:w="2160" w:type="dxa"/>
            <w:vAlign w:val="bottom"/>
          </w:tcPr>
          <w:p w14:paraId="46CD858D" w14:textId="616A9383" w:rsidR="002A7020" w:rsidRPr="00476D19" w:rsidRDefault="002A7020" w:rsidP="00162105">
            <w:pPr>
              <w:spacing w:line="240" w:lineRule="atLeast"/>
              <w:ind w:left="-14" w:right="-18"/>
              <w:rPr>
                <w:rFonts w:cs="Times New Roman"/>
                <w:b/>
                <w:bCs/>
                <w:sz w:val="18"/>
                <w:szCs w:val="18"/>
              </w:rPr>
            </w:pPr>
            <w:r w:rsidRPr="00476D19">
              <w:rPr>
                <w:rFonts w:cs="Times New Roman"/>
                <w:b/>
                <w:bCs/>
                <w:sz w:val="18"/>
                <w:szCs w:val="18"/>
              </w:rPr>
              <w:t>Total</w:t>
            </w:r>
          </w:p>
        </w:tc>
        <w:tc>
          <w:tcPr>
            <w:tcW w:w="1530" w:type="dxa"/>
          </w:tcPr>
          <w:p w14:paraId="55895F78" w14:textId="50A9FF20" w:rsidR="002A7020" w:rsidRPr="00476D19" w:rsidRDefault="002A7020" w:rsidP="0054422E">
            <w:pPr>
              <w:pBdr>
                <w:bottom w:val="double" w:sz="4" w:space="1" w:color="auto"/>
              </w:pBdr>
              <w:tabs>
                <w:tab w:val="decimal" w:pos="1240"/>
              </w:tabs>
              <w:spacing w:line="240" w:lineRule="atLeast"/>
              <w:ind w:right="-169"/>
              <w:rPr>
                <w:rFonts w:cs="Times New Roman"/>
                <w:b/>
                <w:bCs/>
                <w:sz w:val="18"/>
                <w:szCs w:val="18"/>
              </w:rPr>
            </w:pPr>
            <w:r w:rsidRPr="00476D19">
              <w:rPr>
                <w:rFonts w:cs="Times New Roman"/>
                <w:b/>
                <w:bCs/>
                <w:sz w:val="18"/>
                <w:szCs w:val="18"/>
              </w:rPr>
              <w:t>28,757,781</w:t>
            </w:r>
          </w:p>
        </w:tc>
        <w:tc>
          <w:tcPr>
            <w:tcW w:w="2070" w:type="dxa"/>
            <w:vAlign w:val="bottom"/>
          </w:tcPr>
          <w:p w14:paraId="122051FE" w14:textId="77777777" w:rsidR="002A7020" w:rsidRPr="00476D19" w:rsidRDefault="002A7020" w:rsidP="00162105">
            <w:pPr>
              <w:tabs>
                <w:tab w:val="left" w:pos="0"/>
              </w:tabs>
              <w:spacing w:line="240" w:lineRule="atLeast"/>
              <w:ind w:left="70" w:right="-169"/>
              <w:rPr>
                <w:rFonts w:cs="Times New Roman"/>
                <w:b/>
                <w:bCs/>
                <w:sz w:val="18"/>
                <w:szCs w:val="18"/>
              </w:rPr>
            </w:pPr>
          </w:p>
        </w:tc>
        <w:tc>
          <w:tcPr>
            <w:tcW w:w="630" w:type="dxa"/>
            <w:vAlign w:val="bottom"/>
          </w:tcPr>
          <w:p w14:paraId="7CF6371D" w14:textId="77777777" w:rsidR="002A7020" w:rsidRPr="00476D19" w:rsidRDefault="002A7020" w:rsidP="0054422E">
            <w:pPr>
              <w:spacing w:line="240" w:lineRule="atLeast"/>
              <w:ind w:left="-196" w:right="-169" w:hanging="25"/>
              <w:rPr>
                <w:rFonts w:cs="Times New Roman"/>
                <w:b/>
                <w:bCs/>
                <w:sz w:val="18"/>
                <w:szCs w:val="18"/>
              </w:rPr>
            </w:pPr>
          </w:p>
        </w:tc>
        <w:tc>
          <w:tcPr>
            <w:tcW w:w="1395" w:type="dxa"/>
          </w:tcPr>
          <w:p w14:paraId="0CAD5C6F" w14:textId="24AD561A" w:rsidR="002A7020" w:rsidRPr="00476D19" w:rsidRDefault="002A7020" w:rsidP="0054422E">
            <w:pPr>
              <w:pBdr>
                <w:bottom w:val="double" w:sz="4" w:space="1" w:color="auto"/>
              </w:pBdr>
              <w:tabs>
                <w:tab w:val="decimal" w:pos="1110"/>
              </w:tabs>
              <w:spacing w:line="240" w:lineRule="atLeast"/>
              <w:ind w:right="-169"/>
              <w:rPr>
                <w:rFonts w:cs="Times New Roman"/>
                <w:b/>
                <w:bCs/>
                <w:sz w:val="18"/>
                <w:szCs w:val="18"/>
              </w:rPr>
            </w:pPr>
            <w:r w:rsidRPr="00476D19">
              <w:rPr>
                <w:rFonts w:cs="Times New Roman"/>
                <w:b/>
                <w:bCs/>
                <w:sz w:val="18"/>
                <w:szCs w:val="18"/>
              </w:rPr>
              <w:t>42,796,153</w:t>
            </w:r>
          </w:p>
        </w:tc>
        <w:tc>
          <w:tcPr>
            <w:tcW w:w="1412" w:type="dxa"/>
          </w:tcPr>
          <w:p w14:paraId="71BFBC67" w14:textId="28CCF75E" w:rsidR="002A7020" w:rsidRPr="00476D19" w:rsidRDefault="002A7020" w:rsidP="0054422E">
            <w:pPr>
              <w:pBdr>
                <w:bottom w:val="double" w:sz="4" w:space="1" w:color="auto"/>
              </w:pBdr>
              <w:tabs>
                <w:tab w:val="decimal" w:pos="1110"/>
              </w:tabs>
              <w:spacing w:line="240" w:lineRule="atLeast"/>
              <w:ind w:right="-169"/>
              <w:rPr>
                <w:rFonts w:cs="Times New Roman"/>
                <w:b/>
                <w:bCs/>
                <w:sz w:val="18"/>
                <w:szCs w:val="18"/>
              </w:rPr>
            </w:pPr>
            <w:r w:rsidRPr="00476D19">
              <w:rPr>
                <w:rFonts w:cs="Times New Roman"/>
                <w:b/>
                <w:bCs/>
                <w:sz w:val="18"/>
                <w:szCs w:val="18"/>
              </w:rPr>
              <w:t>14,038,372</w:t>
            </w:r>
          </w:p>
        </w:tc>
      </w:tr>
      <w:tr w:rsidR="002A7020" w:rsidRPr="00476D19" w14:paraId="12795D17" w14:textId="77777777" w:rsidTr="00542CB9">
        <w:tc>
          <w:tcPr>
            <w:tcW w:w="2160" w:type="dxa"/>
            <w:vAlign w:val="bottom"/>
          </w:tcPr>
          <w:p w14:paraId="4C9D47DA" w14:textId="77777777" w:rsidR="002A7020" w:rsidRPr="00476D19" w:rsidRDefault="002A7020" w:rsidP="0054422E">
            <w:pPr>
              <w:spacing w:line="240" w:lineRule="atLeast"/>
              <w:ind w:left="-14" w:right="-18"/>
              <w:rPr>
                <w:rFonts w:cs="Times New Roman"/>
                <w:b/>
                <w:bCs/>
                <w:i/>
                <w:iCs/>
                <w:sz w:val="18"/>
                <w:szCs w:val="18"/>
              </w:rPr>
            </w:pPr>
          </w:p>
        </w:tc>
        <w:tc>
          <w:tcPr>
            <w:tcW w:w="1530" w:type="dxa"/>
            <w:vAlign w:val="bottom"/>
          </w:tcPr>
          <w:p w14:paraId="48DA5DBF" w14:textId="77777777" w:rsidR="002A7020" w:rsidRPr="00476D19" w:rsidRDefault="002A7020" w:rsidP="0054422E">
            <w:pPr>
              <w:tabs>
                <w:tab w:val="decimal" w:pos="748"/>
              </w:tabs>
              <w:spacing w:line="240" w:lineRule="atLeast"/>
              <w:ind w:right="-169"/>
              <w:rPr>
                <w:rFonts w:cs="Times New Roman"/>
                <w:sz w:val="18"/>
                <w:szCs w:val="18"/>
              </w:rPr>
            </w:pPr>
          </w:p>
        </w:tc>
        <w:tc>
          <w:tcPr>
            <w:tcW w:w="2070" w:type="dxa"/>
            <w:vAlign w:val="bottom"/>
          </w:tcPr>
          <w:p w14:paraId="7C4B4345" w14:textId="77777777" w:rsidR="002A7020" w:rsidRPr="00476D19" w:rsidRDefault="002A7020" w:rsidP="0054422E">
            <w:pPr>
              <w:tabs>
                <w:tab w:val="left" w:pos="0"/>
              </w:tabs>
              <w:spacing w:line="240" w:lineRule="atLeast"/>
              <w:ind w:left="-110" w:right="-113"/>
              <w:rPr>
                <w:rFonts w:cs="Times New Roman"/>
                <w:sz w:val="18"/>
                <w:szCs w:val="18"/>
              </w:rPr>
            </w:pPr>
          </w:p>
        </w:tc>
        <w:tc>
          <w:tcPr>
            <w:tcW w:w="630" w:type="dxa"/>
            <w:vAlign w:val="bottom"/>
          </w:tcPr>
          <w:p w14:paraId="6E60BAEE" w14:textId="77777777" w:rsidR="002A7020" w:rsidRPr="00476D19" w:rsidRDefault="002A7020" w:rsidP="0054422E">
            <w:pPr>
              <w:spacing w:line="240" w:lineRule="atLeast"/>
              <w:ind w:left="-196" w:right="-169" w:hanging="25"/>
              <w:rPr>
                <w:rFonts w:cs="Times New Roman"/>
                <w:sz w:val="18"/>
                <w:szCs w:val="18"/>
              </w:rPr>
            </w:pPr>
          </w:p>
        </w:tc>
        <w:tc>
          <w:tcPr>
            <w:tcW w:w="1395" w:type="dxa"/>
            <w:vAlign w:val="bottom"/>
          </w:tcPr>
          <w:p w14:paraId="0FF028E3" w14:textId="77777777" w:rsidR="002A7020" w:rsidRPr="00476D19" w:rsidRDefault="002A7020" w:rsidP="0054422E">
            <w:pPr>
              <w:tabs>
                <w:tab w:val="decimal" w:pos="748"/>
              </w:tabs>
              <w:spacing w:line="240" w:lineRule="atLeast"/>
              <w:ind w:right="-169"/>
              <w:rPr>
                <w:rFonts w:cs="Times New Roman"/>
                <w:sz w:val="18"/>
                <w:szCs w:val="18"/>
              </w:rPr>
            </w:pPr>
          </w:p>
        </w:tc>
        <w:tc>
          <w:tcPr>
            <w:tcW w:w="1412" w:type="dxa"/>
            <w:vAlign w:val="bottom"/>
          </w:tcPr>
          <w:p w14:paraId="0B5D39A6" w14:textId="77777777" w:rsidR="002A7020" w:rsidRPr="00476D19" w:rsidRDefault="002A7020" w:rsidP="0054422E">
            <w:pPr>
              <w:tabs>
                <w:tab w:val="decimal" w:pos="748"/>
              </w:tabs>
              <w:spacing w:line="240" w:lineRule="atLeast"/>
              <w:ind w:right="-169"/>
              <w:rPr>
                <w:rFonts w:cs="Times New Roman"/>
                <w:sz w:val="18"/>
                <w:szCs w:val="18"/>
              </w:rPr>
            </w:pPr>
          </w:p>
        </w:tc>
      </w:tr>
      <w:tr w:rsidR="002A7020" w:rsidRPr="00476D19" w14:paraId="2CF0EBF9" w14:textId="77777777" w:rsidTr="00542CB9">
        <w:tc>
          <w:tcPr>
            <w:tcW w:w="2160" w:type="dxa"/>
            <w:vAlign w:val="bottom"/>
          </w:tcPr>
          <w:p w14:paraId="54F4EF48" w14:textId="1482A2D5" w:rsidR="002A7020" w:rsidRPr="00476D19" w:rsidRDefault="002A7020" w:rsidP="00162105">
            <w:pPr>
              <w:spacing w:line="240" w:lineRule="atLeast"/>
              <w:ind w:left="-14" w:right="-18"/>
              <w:rPr>
                <w:rFonts w:cs="Times New Roman"/>
                <w:b/>
                <w:bCs/>
                <w:i/>
                <w:iCs/>
                <w:sz w:val="18"/>
                <w:szCs w:val="18"/>
              </w:rPr>
            </w:pPr>
            <w:r w:rsidRPr="00476D19">
              <w:rPr>
                <w:rFonts w:cs="Times New Roman"/>
                <w:b/>
                <w:bCs/>
                <w:i/>
                <w:iCs/>
                <w:sz w:val="18"/>
                <w:szCs w:val="18"/>
              </w:rPr>
              <w:t>Financial liabilities</w:t>
            </w:r>
          </w:p>
        </w:tc>
        <w:tc>
          <w:tcPr>
            <w:tcW w:w="1530" w:type="dxa"/>
            <w:vAlign w:val="bottom"/>
          </w:tcPr>
          <w:p w14:paraId="538C7246" w14:textId="77777777" w:rsidR="002A7020" w:rsidRPr="00476D19" w:rsidRDefault="002A7020" w:rsidP="00162105">
            <w:pPr>
              <w:tabs>
                <w:tab w:val="decimal" w:pos="748"/>
              </w:tabs>
              <w:spacing w:line="240" w:lineRule="atLeast"/>
              <w:ind w:right="-169"/>
              <w:rPr>
                <w:rFonts w:cs="Times New Roman"/>
                <w:sz w:val="18"/>
                <w:szCs w:val="18"/>
              </w:rPr>
            </w:pPr>
          </w:p>
        </w:tc>
        <w:tc>
          <w:tcPr>
            <w:tcW w:w="2070" w:type="dxa"/>
            <w:vAlign w:val="bottom"/>
          </w:tcPr>
          <w:p w14:paraId="4E08CE75" w14:textId="77777777" w:rsidR="002A7020" w:rsidRPr="00476D19" w:rsidRDefault="002A7020" w:rsidP="00162105">
            <w:pPr>
              <w:tabs>
                <w:tab w:val="left" w:pos="0"/>
              </w:tabs>
              <w:spacing w:line="240" w:lineRule="atLeast"/>
              <w:ind w:left="-110" w:right="-113"/>
              <w:rPr>
                <w:rFonts w:cs="Times New Roman"/>
                <w:sz w:val="18"/>
                <w:szCs w:val="18"/>
              </w:rPr>
            </w:pPr>
          </w:p>
        </w:tc>
        <w:tc>
          <w:tcPr>
            <w:tcW w:w="630" w:type="dxa"/>
            <w:vAlign w:val="bottom"/>
          </w:tcPr>
          <w:p w14:paraId="42E52EFA" w14:textId="77777777" w:rsidR="002A7020" w:rsidRPr="00476D19" w:rsidRDefault="002A7020" w:rsidP="0054422E">
            <w:pPr>
              <w:spacing w:line="240" w:lineRule="atLeast"/>
              <w:ind w:left="-196" w:right="-169" w:hanging="25"/>
              <w:rPr>
                <w:rFonts w:cs="Times New Roman"/>
                <w:sz w:val="18"/>
                <w:szCs w:val="18"/>
              </w:rPr>
            </w:pPr>
          </w:p>
        </w:tc>
        <w:tc>
          <w:tcPr>
            <w:tcW w:w="1395" w:type="dxa"/>
            <w:vAlign w:val="bottom"/>
          </w:tcPr>
          <w:p w14:paraId="6D4809CE" w14:textId="77777777" w:rsidR="002A7020" w:rsidRPr="00476D19" w:rsidRDefault="002A7020" w:rsidP="00162105">
            <w:pPr>
              <w:tabs>
                <w:tab w:val="decimal" w:pos="748"/>
              </w:tabs>
              <w:spacing w:line="240" w:lineRule="atLeast"/>
              <w:ind w:right="-169"/>
              <w:rPr>
                <w:rFonts w:cs="Times New Roman"/>
                <w:sz w:val="18"/>
                <w:szCs w:val="18"/>
              </w:rPr>
            </w:pPr>
          </w:p>
        </w:tc>
        <w:tc>
          <w:tcPr>
            <w:tcW w:w="1412" w:type="dxa"/>
            <w:vAlign w:val="bottom"/>
          </w:tcPr>
          <w:p w14:paraId="7FAD0DA2" w14:textId="77777777" w:rsidR="002A7020" w:rsidRPr="00476D19" w:rsidRDefault="002A7020" w:rsidP="00162105">
            <w:pPr>
              <w:tabs>
                <w:tab w:val="decimal" w:pos="748"/>
              </w:tabs>
              <w:spacing w:line="240" w:lineRule="atLeast"/>
              <w:ind w:right="-169"/>
              <w:rPr>
                <w:rFonts w:cs="Times New Roman"/>
                <w:sz w:val="18"/>
                <w:szCs w:val="18"/>
              </w:rPr>
            </w:pPr>
          </w:p>
        </w:tc>
      </w:tr>
      <w:tr w:rsidR="002A7020" w:rsidRPr="00476D19" w14:paraId="17B18986" w14:textId="77777777" w:rsidTr="00CB0ACF">
        <w:trPr>
          <w:trHeight w:val="60"/>
        </w:trPr>
        <w:tc>
          <w:tcPr>
            <w:tcW w:w="2160" w:type="dxa"/>
            <w:vAlign w:val="bottom"/>
          </w:tcPr>
          <w:p w14:paraId="31998D7E" w14:textId="03950026" w:rsidR="002A7020" w:rsidRPr="00476D19" w:rsidRDefault="002A7020" w:rsidP="00162105">
            <w:pPr>
              <w:spacing w:line="240" w:lineRule="atLeast"/>
              <w:ind w:left="-14" w:right="-18"/>
              <w:rPr>
                <w:rFonts w:cs="Times New Roman"/>
                <w:sz w:val="18"/>
                <w:szCs w:val="18"/>
              </w:rPr>
            </w:pPr>
            <w:r w:rsidRPr="00476D19">
              <w:rPr>
                <w:rFonts w:cs="Times New Roman"/>
                <w:sz w:val="18"/>
                <w:szCs w:val="18"/>
              </w:rPr>
              <w:t>Derivative liabilities</w:t>
            </w:r>
          </w:p>
        </w:tc>
        <w:tc>
          <w:tcPr>
            <w:tcW w:w="1530" w:type="dxa"/>
            <w:vAlign w:val="bottom"/>
          </w:tcPr>
          <w:p w14:paraId="6AD5F309" w14:textId="063367FB" w:rsidR="002A7020" w:rsidRPr="00476D19" w:rsidRDefault="002A7020" w:rsidP="0054422E">
            <w:pPr>
              <w:pBdr>
                <w:bottom w:val="single" w:sz="4" w:space="1" w:color="auto"/>
              </w:pBdr>
              <w:tabs>
                <w:tab w:val="decimal" w:pos="970"/>
              </w:tabs>
              <w:spacing w:line="240" w:lineRule="atLeast"/>
              <w:ind w:right="-169"/>
              <w:jc w:val="center"/>
              <w:rPr>
                <w:rFonts w:cs="Times New Roman"/>
                <w:sz w:val="18"/>
                <w:szCs w:val="18"/>
              </w:rPr>
            </w:pPr>
            <w:r w:rsidRPr="00476D19">
              <w:rPr>
                <w:rFonts w:cs="Times New Roman"/>
                <w:sz w:val="18"/>
                <w:szCs w:val="18"/>
              </w:rPr>
              <w:t>328,859</w:t>
            </w:r>
          </w:p>
        </w:tc>
        <w:tc>
          <w:tcPr>
            <w:tcW w:w="2070" w:type="dxa"/>
            <w:vAlign w:val="bottom"/>
          </w:tcPr>
          <w:p w14:paraId="2CD99F6D" w14:textId="20941E79" w:rsidR="002A7020" w:rsidRPr="00476D19" w:rsidRDefault="002A7020" w:rsidP="00162105">
            <w:pPr>
              <w:tabs>
                <w:tab w:val="left" w:pos="0"/>
              </w:tabs>
              <w:spacing w:line="240" w:lineRule="atLeast"/>
              <w:ind w:left="-110" w:right="-113"/>
              <w:rPr>
                <w:rFonts w:cs="Times New Roman"/>
                <w:sz w:val="18"/>
                <w:szCs w:val="18"/>
              </w:rPr>
            </w:pPr>
            <w:r w:rsidRPr="00476D19">
              <w:rPr>
                <w:rFonts w:cs="Times New Roman"/>
                <w:sz w:val="18"/>
                <w:szCs w:val="18"/>
              </w:rPr>
              <w:t xml:space="preserve">   Derivative liabilities</w:t>
            </w:r>
          </w:p>
        </w:tc>
        <w:tc>
          <w:tcPr>
            <w:tcW w:w="630" w:type="dxa"/>
            <w:vAlign w:val="bottom"/>
          </w:tcPr>
          <w:p w14:paraId="33C5D584" w14:textId="4330D44F" w:rsidR="002A7020" w:rsidRPr="00476D19" w:rsidRDefault="00420235" w:rsidP="0054422E">
            <w:pPr>
              <w:spacing w:line="240" w:lineRule="atLeast"/>
              <w:ind w:left="-196" w:right="-169" w:hanging="25"/>
              <w:jc w:val="center"/>
              <w:rPr>
                <w:rFonts w:cs="Times New Roman"/>
                <w:i/>
                <w:iCs/>
                <w:sz w:val="18"/>
                <w:szCs w:val="18"/>
              </w:rPr>
            </w:pPr>
            <w:r>
              <w:rPr>
                <w:rFonts w:cs="Times New Roman"/>
                <w:i/>
                <w:iCs/>
                <w:sz w:val="18"/>
                <w:szCs w:val="18"/>
              </w:rPr>
              <w:t>9</w:t>
            </w:r>
          </w:p>
        </w:tc>
        <w:tc>
          <w:tcPr>
            <w:tcW w:w="1395" w:type="dxa"/>
          </w:tcPr>
          <w:p w14:paraId="479CF647" w14:textId="14E96B30" w:rsidR="002A7020" w:rsidRPr="00476D19" w:rsidRDefault="002A7020" w:rsidP="0054422E">
            <w:pPr>
              <w:pBdr>
                <w:bottom w:val="single" w:sz="4" w:space="1" w:color="auto"/>
              </w:pBdr>
              <w:tabs>
                <w:tab w:val="decimal" w:pos="1110"/>
              </w:tabs>
              <w:spacing w:line="240" w:lineRule="atLeast"/>
              <w:ind w:right="-169"/>
              <w:rPr>
                <w:rFonts w:cs="Times New Roman"/>
                <w:sz w:val="18"/>
                <w:szCs w:val="18"/>
              </w:rPr>
            </w:pPr>
            <w:r w:rsidRPr="00476D19">
              <w:rPr>
                <w:rFonts w:cs="Times New Roman"/>
                <w:sz w:val="18"/>
                <w:szCs w:val="18"/>
              </w:rPr>
              <w:t>544,959</w:t>
            </w:r>
          </w:p>
        </w:tc>
        <w:tc>
          <w:tcPr>
            <w:tcW w:w="1412" w:type="dxa"/>
          </w:tcPr>
          <w:p w14:paraId="6BA0ED03" w14:textId="59C1C20A" w:rsidR="002A7020" w:rsidRPr="00476D19" w:rsidRDefault="002A7020" w:rsidP="0054422E">
            <w:pPr>
              <w:pBdr>
                <w:bottom w:val="single" w:sz="4" w:space="1" w:color="auto"/>
              </w:pBdr>
              <w:tabs>
                <w:tab w:val="decimal" w:pos="1110"/>
              </w:tabs>
              <w:spacing w:line="240" w:lineRule="atLeast"/>
              <w:ind w:right="-169"/>
              <w:rPr>
                <w:rFonts w:cs="Times New Roman"/>
                <w:sz w:val="18"/>
                <w:szCs w:val="18"/>
              </w:rPr>
            </w:pPr>
            <w:r w:rsidRPr="00476D19">
              <w:rPr>
                <w:rFonts w:cs="Times New Roman"/>
                <w:sz w:val="18"/>
                <w:szCs w:val="18"/>
              </w:rPr>
              <w:t>216,100</w:t>
            </w:r>
          </w:p>
        </w:tc>
      </w:tr>
      <w:tr w:rsidR="002A7020" w:rsidRPr="00476D19" w14:paraId="5B3156B6" w14:textId="77777777" w:rsidTr="00CB0ACF">
        <w:tc>
          <w:tcPr>
            <w:tcW w:w="2160" w:type="dxa"/>
            <w:vAlign w:val="bottom"/>
          </w:tcPr>
          <w:p w14:paraId="10F58FDB" w14:textId="5550CA55" w:rsidR="002A7020" w:rsidRPr="00476D19" w:rsidRDefault="002A7020" w:rsidP="002A7020">
            <w:pPr>
              <w:spacing w:line="240" w:lineRule="atLeast"/>
              <w:ind w:left="-14" w:right="-18"/>
              <w:rPr>
                <w:rFonts w:cs="Times New Roman"/>
                <w:b/>
                <w:bCs/>
                <w:sz w:val="18"/>
                <w:szCs w:val="18"/>
              </w:rPr>
            </w:pPr>
            <w:r w:rsidRPr="00476D19">
              <w:rPr>
                <w:rFonts w:cs="Times New Roman"/>
                <w:b/>
                <w:bCs/>
                <w:sz w:val="18"/>
                <w:szCs w:val="18"/>
              </w:rPr>
              <w:t>Total</w:t>
            </w:r>
          </w:p>
        </w:tc>
        <w:tc>
          <w:tcPr>
            <w:tcW w:w="1530" w:type="dxa"/>
            <w:vAlign w:val="bottom"/>
          </w:tcPr>
          <w:p w14:paraId="379C848C" w14:textId="176F0A1B" w:rsidR="002A7020" w:rsidRPr="00476D19" w:rsidRDefault="002A7020" w:rsidP="0054422E">
            <w:pPr>
              <w:pBdr>
                <w:bottom w:val="double" w:sz="4" w:space="1" w:color="auto"/>
              </w:pBdr>
              <w:tabs>
                <w:tab w:val="decimal" w:pos="970"/>
              </w:tabs>
              <w:spacing w:line="240" w:lineRule="atLeast"/>
              <w:ind w:right="-169"/>
              <w:jc w:val="center"/>
              <w:rPr>
                <w:rFonts w:cs="Times New Roman"/>
                <w:b/>
                <w:bCs/>
                <w:sz w:val="18"/>
                <w:szCs w:val="18"/>
              </w:rPr>
            </w:pPr>
            <w:r w:rsidRPr="00476D19">
              <w:rPr>
                <w:rFonts w:cs="Times New Roman"/>
                <w:b/>
                <w:bCs/>
                <w:sz w:val="18"/>
                <w:szCs w:val="18"/>
              </w:rPr>
              <w:t>328,859</w:t>
            </w:r>
          </w:p>
        </w:tc>
        <w:tc>
          <w:tcPr>
            <w:tcW w:w="2070" w:type="dxa"/>
            <w:vAlign w:val="bottom"/>
          </w:tcPr>
          <w:p w14:paraId="0A95CD59" w14:textId="77777777" w:rsidR="002A7020" w:rsidRPr="00476D19" w:rsidRDefault="002A7020" w:rsidP="002A7020">
            <w:pPr>
              <w:spacing w:line="240" w:lineRule="atLeast"/>
              <w:ind w:left="70" w:right="-169"/>
              <w:rPr>
                <w:rFonts w:cs="Times New Roman"/>
                <w:b/>
                <w:bCs/>
                <w:sz w:val="18"/>
                <w:szCs w:val="18"/>
              </w:rPr>
            </w:pPr>
          </w:p>
        </w:tc>
        <w:tc>
          <w:tcPr>
            <w:tcW w:w="630" w:type="dxa"/>
            <w:vAlign w:val="bottom"/>
          </w:tcPr>
          <w:p w14:paraId="2FF384AF" w14:textId="77777777" w:rsidR="002A7020" w:rsidRPr="00476D19" w:rsidRDefault="002A7020" w:rsidP="0054422E">
            <w:pPr>
              <w:spacing w:line="240" w:lineRule="atLeast"/>
              <w:ind w:left="-196" w:right="-169" w:hanging="25"/>
              <w:rPr>
                <w:rFonts w:cs="Times New Roman"/>
                <w:b/>
                <w:bCs/>
                <w:sz w:val="18"/>
                <w:szCs w:val="18"/>
              </w:rPr>
            </w:pPr>
          </w:p>
        </w:tc>
        <w:tc>
          <w:tcPr>
            <w:tcW w:w="1395" w:type="dxa"/>
          </w:tcPr>
          <w:p w14:paraId="2C35EDA4" w14:textId="19E35E84" w:rsidR="002A7020" w:rsidRPr="00476D19" w:rsidRDefault="002A7020" w:rsidP="0054422E">
            <w:pPr>
              <w:pBdr>
                <w:bottom w:val="double" w:sz="4" w:space="1" w:color="auto"/>
              </w:pBdr>
              <w:tabs>
                <w:tab w:val="decimal" w:pos="1110"/>
              </w:tabs>
              <w:spacing w:line="240" w:lineRule="atLeast"/>
              <w:ind w:right="-169"/>
              <w:rPr>
                <w:rFonts w:cs="Times New Roman"/>
                <w:b/>
                <w:bCs/>
                <w:sz w:val="18"/>
                <w:szCs w:val="18"/>
              </w:rPr>
            </w:pPr>
            <w:r w:rsidRPr="00476D19">
              <w:rPr>
                <w:rFonts w:cs="Times New Roman"/>
                <w:b/>
                <w:bCs/>
                <w:sz w:val="18"/>
                <w:szCs w:val="18"/>
              </w:rPr>
              <w:t>544,959</w:t>
            </w:r>
          </w:p>
        </w:tc>
        <w:tc>
          <w:tcPr>
            <w:tcW w:w="1412" w:type="dxa"/>
          </w:tcPr>
          <w:p w14:paraId="2BEA6BAB" w14:textId="42ADA3FA" w:rsidR="002A7020" w:rsidRPr="00476D19" w:rsidRDefault="002A7020" w:rsidP="0054422E">
            <w:pPr>
              <w:pBdr>
                <w:bottom w:val="double" w:sz="4" w:space="1" w:color="auto"/>
              </w:pBdr>
              <w:tabs>
                <w:tab w:val="decimal" w:pos="1110"/>
              </w:tabs>
              <w:spacing w:line="240" w:lineRule="atLeast"/>
              <w:ind w:right="-169"/>
              <w:rPr>
                <w:rFonts w:cs="Times New Roman"/>
                <w:b/>
                <w:bCs/>
                <w:sz w:val="18"/>
                <w:szCs w:val="18"/>
              </w:rPr>
            </w:pPr>
            <w:r w:rsidRPr="00476D19">
              <w:rPr>
                <w:rFonts w:cs="Times New Roman"/>
                <w:b/>
                <w:bCs/>
                <w:sz w:val="18"/>
                <w:szCs w:val="18"/>
              </w:rPr>
              <w:t>216,100</w:t>
            </w:r>
          </w:p>
        </w:tc>
      </w:tr>
    </w:tbl>
    <w:p w14:paraId="26F38C17" w14:textId="77777777" w:rsidR="00E84266" w:rsidRPr="00476D19" w:rsidRDefault="00E84266">
      <w:pPr>
        <w:rPr>
          <w:rFonts w:cs="Times New Roman"/>
        </w:rPr>
      </w:pPr>
      <w:r w:rsidRPr="00476D19">
        <w:rPr>
          <w:rFonts w:cs="Times New Roman"/>
        </w:rPr>
        <w:br w:type="page"/>
      </w:r>
    </w:p>
    <w:p w14:paraId="304D31AF" w14:textId="5E37B13A" w:rsidR="00817732" w:rsidRPr="00476D19" w:rsidRDefault="00817732" w:rsidP="00662860">
      <w:pPr>
        <w:pStyle w:val="Heading1"/>
        <w:numPr>
          <w:ilvl w:val="0"/>
          <w:numId w:val="6"/>
        </w:numPr>
        <w:spacing w:before="0" w:line="240" w:lineRule="atLeast"/>
        <w:ind w:left="540" w:hanging="540"/>
        <w:rPr>
          <w:rFonts w:cs="Times New Roman"/>
          <w:u w:val="none"/>
          <w:lang w:val="en-GB"/>
        </w:rPr>
      </w:pPr>
      <w:bookmarkStart w:id="58" w:name="_Toc158632332"/>
      <w:r w:rsidRPr="00476D19">
        <w:rPr>
          <w:rFonts w:cs="Times New Roman"/>
          <w:u w:val="none"/>
          <w:lang w:val="en-GB"/>
        </w:rPr>
        <w:t>Reserve</w:t>
      </w:r>
    </w:p>
    <w:p w14:paraId="1C77DF11" w14:textId="6EEB9DBA" w:rsidR="00817732" w:rsidRPr="00476D19" w:rsidRDefault="00817732" w:rsidP="00817732">
      <w:pPr>
        <w:tabs>
          <w:tab w:val="left" w:pos="1200"/>
        </w:tabs>
        <w:spacing w:line="240" w:lineRule="atLeast"/>
        <w:ind w:left="630" w:right="122"/>
        <w:jc w:val="thaiDistribute"/>
        <w:rPr>
          <w:rFonts w:cs="Times New Roman"/>
          <w:lang w:val="en-GB"/>
        </w:rPr>
      </w:pPr>
    </w:p>
    <w:p w14:paraId="48BCA429" w14:textId="77777777" w:rsidR="00817732" w:rsidRPr="00476D19" w:rsidRDefault="00817732" w:rsidP="00817732">
      <w:pPr>
        <w:spacing w:line="240" w:lineRule="atLeast"/>
        <w:ind w:left="540"/>
        <w:jc w:val="both"/>
        <w:rPr>
          <w:rFonts w:cs="Times New Roman"/>
          <w:szCs w:val="22"/>
        </w:rPr>
      </w:pPr>
      <w:r w:rsidRPr="00476D19">
        <w:rPr>
          <w:rFonts w:cs="Times New Roman"/>
          <w:szCs w:val="22"/>
        </w:rPr>
        <w:t>Reserves comprise:</w:t>
      </w:r>
    </w:p>
    <w:p w14:paraId="07F295E2" w14:textId="77777777" w:rsidR="00817732" w:rsidRPr="00476D19" w:rsidRDefault="00817732" w:rsidP="00817732">
      <w:pPr>
        <w:spacing w:line="240" w:lineRule="atLeast"/>
        <w:ind w:left="540"/>
        <w:jc w:val="both"/>
        <w:rPr>
          <w:rFonts w:cs="Times New Roman"/>
          <w:szCs w:val="22"/>
        </w:rPr>
      </w:pPr>
    </w:p>
    <w:p w14:paraId="006CC28B" w14:textId="77777777" w:rsidR="00817732" w:rsidRPr="00476D19" w:rsidRDefault="00817732" w:rsidP="00817732">
      <w:pPr>
        <w:spacing w:line="240" w:lineRule="atLeast"/>
        <w:ind w:left="540"/>
        <w:jc w:val="both"/>
        <w:rPr>
          <w:rFonts w:cs="Times New Roman"/>
          <w:b/>
          <w:i/>
          <w:iCs/>
          <w:szCs w:val="22"/>
        </w:rPr>
      </w:pPr>
      <w:r w:rsidRPr="00476D19">
        <w:rPr>
          <w:rFonts w:cs="Times New Roman"/>
          <w:b/>
          <w:i/>
          <w:iCs/>
          <w:szCs w:val="22"/>
        </w:rPr>
        <w:t>Appropriations of profit and/or retained earnings</w:t>
      </w:r>
    </w:p>
    <w:p w14:paraId="676FEDE4" w14:textId="77777777" w:rsidR="00817732" w:rsidRPr="00476D19" w:rsidRDefault="00817732" w:rsidP="00817732">
      <w:pPr>
        <w:spacing w:line="240" w:lineRule="atLeast"/>
        <w:ind w:left="540"/>
        <w:jc w:val="both"/>
        <w:rPr>
          <w:rFonts w:cs="Times New Roman"/>
          <w:szCs w:val="22"/>
        </w:rPr>
      </w:pPr>
    </w:p>
    <w:p w14:paraId="4C0621CA" w14:textId="77777777" w:rsidR="00817732" w:rsidRPr="00476D19" w:rsidRDefault="00817732" w:rsidP="00817732">
      <w:pPr>
        <w:spacing w:line="240" w:lineRule="atLeast"/>
        <w:ind w:left="540"/>
        <w:jc w:val="both"/>
        <w:rPr>
          <w:rFonts w:cs="Times New Roman"/>
          <w:szCs w:val="22"/>
        </w:rPr>
      </w:pPr>
      <w:r w:rsidRPr="00476D19">
        <w:rPr>
          <w:rFonts w:cs="Times New Roman"/>
          <w:b/>
          <w:szCs w:val="22"/>
        </w:rPr>
        <w:t>Legal reserve</w:t>
      </w:r>
    </w:p>
    <w:p w14:paraId="600ECA80" w14:textId="780DA20C" w:rsidR="00817732" w:rsidRPr="00476D19" w:rsidRDefault="00817732" w:rsidP="00817732">
      <w:pPr>
        <w:tabs>
          <w:tab w:val="left" w:pos="1200"/>
        </w:tabs>
        <w:spacing w:line="240" w:lineRule="atLeast"/>
        <w:ind w:left="630" w:right="122"/>
        <w:jc w:val="thaiDistribute"/>
        <w:rPr>
          <w:rFonts w:cs="Times New Roman"/>
          <w:szCs w:val="22"/>
          <w:lang w:val="en-GB"/>
        </w:rPr>
      </w:pPr>
    </w:p>
    <w:p w14:paraId="3ADD7E8E" w14:textId="77777777" w:rsidR="00817732" w:rsidRPr="00476D19" w:rsidRDefault="00817732" w:rsidP="00817732">
      <w:pPr>
        <w:spacing w:line="240" w:lineRule="atLeast"/>
        <w:ind w:left="540"/>
        <w:jc w:val="both"/>
        <w:rPr>
          <w:rFonts w:cs="Times New Roman"/>
          <w:szCs w:val="22"/>
        </w:rPr>
      </w:pPr>
      <w:r w:rsidRPr="00476D19">
        <w:rPr>
          <w:rFonts w:cs="Times New Roman"/>
          <w:szCs w:val="22"/>
        </w:rPr>
        <w:t>Section 116 of the Public Limited Companies Act B.E. 2535 (1992)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526C4F93" w14:textId="77777777" w:rsidR="00C313F6" w:rsidRPr="00476D19" w:rsidRDefault="00C313F6" w:rsidP="00817732">
      <w:pPr>
        <w:spacing w:line="240" w:lineRule="atLeast"/>
        <w:ind w:left="540"/>
        <w:jc w:val="both"/>
        <w:rPr>
          <w:rFonts w:cs="Times New Roman"/>
          <w:szCs w:val="22"/>
        </w:rPr>
      </w:pPr>
    </w:p>
    <w:p w14:paraId="40BA508F" w14:textId="73ABE58C" w:rsidR="00914003" w:rsidRPr="00476D19" w:rsidRDefault="00914003" w:rsidP="00817732">
      <w:pPr>
        <w:spacing w:line="240" w:lineRule="atLeast"/>
        <w:ind w:left="540"/>
        <w:jc w:val="both"/>
        <w:rPr>
          <w:rFonts w:cs="Times New Roman"/>
          <w:szCs w:val="22"/>
        </w:rPr>
      </w:pPr>
      <w:r w:rsidRPr="00476D19">
        <w:rPr>
          <w:rFonts w:cs="Times New Roman"/>
          <w:szCs w:val="22"/>
        </w:rPr>
        <w:t>Movement in the legal reserve was as follows:</w:t>
      </w:r>
    </w:p>
    <w:p w14:paraId="199093F1" w14:textId="77777777" w:rsidR="00914003" w:rsidRPr="00476D19" w:rsidRDefault="00914003" w:rsidP="00817732">
      <w:pPr>
        <w:spacing w:line="240" w:lineRule="atLeast"/>
        <w:ind w:left="540"/>
        <w:jc w:val="both"/>
        <w:rPr>
          <w:rFonts w:cs="Times New Roman"/>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0"/>
        <w:gridCol w:w="2045"/>
      </w:tblGrid>
      <w:tr w:rsidR="00816A10" w:rsidRPr="00476D19" w14:paraId="1E27B685" w14:textId="77777777" w:rsidTr="008B2C3F">
        <w:tc>
          <w:tcPr>
            <w:tcW w:w="7020" w:type="dxa"/>
          </w:tcPr>
          <w:p w14:paraId="5E2D7279" w14:textId="77777777" w:rsidR="00816A10" w:rsidRPr="00476D19" w:rsidRDefault="00816A10" w:rsidP="00817732">
            <w:pPr>
              <w:spacing w:line="240" w:lineRule="atLeast"/>
              <w:jc w:val="both"/>
              <w:rPr>
                <w:rFonts w:cs="Times New Roman"/>
                <w:szCs w:val="22"/>
              </w:rPr>
            </w:pPr>
          </w:p>
        </w:tc>
        <w:tc>
          <w:tcPr>
            <w:tcW w:w="2045" w:type="dxa"/>
          </w:tcPr>
          <w:p w14:paraId="108D7755" w14:textId="0DEB0F2B" w:rsidR="00816A10" w:rsidRPr="00476D19" w:rsidRDefault="00816A10" w:rsidP="00816A10">
            <w:pPr>
              <w:spacing w:line="240" w:lineRule="atLeast"/>
              <w:jc w:val="center"/>
              <w:rPr>
                <w:rFonts w:cs="Times New Roman"/>
                <w:i/>
                <w:iCs/>
                <w:szCs w:val="22"/>
              </w:rPr>
            </w:pPr>
            <w:r w:rsidRPr="00476D19">
              <w:rPr>
                <w:rFonts w:cs="Times New Roman"/>
                <w:i/>
                <w:iCs/>
                <w:szCs w:val="22"/>
              </w:rPr>
              <w:t>(in thousand Baht)</w:t>
            </w:r>
          </w:p>
        </w:tc>
      </w:tr>
      <w:tr w:rsidR="00BE66FE" w:rsidRPr="00476D19" w14:paraId="3AB18AC1" w14:textId="77777777" w:rsidTr="008B2C3F">
        <w:tc>
          <w:tcPr>
            <w:tcW w:w="7020" w:type="dxa"/>
          </w:tcPr>
          <w:p w14:paraId="5E847389" w14:textId="09FEAD2D" w:rsidR="00BE66FE" w:rsidRPr="00476D19" w:rsidRDefault="00BE66FE" w:rsidP="00BE66FE">
            <w:pPr>
              <w:spacing w:line="240" w:lineRule="atLeast"/>
              <w:ind w:hanging="108"/>
              <w:jc w:val="both"/>
              <w:rPr>
                <w:rFonts w:cs="Times New Roman"/>
                <w:szCs w:val="22"/>
              </w:rPr>
            </w:pPr>
            <w:r w:rsidRPr="00476D19">
              <w:rPr>
                <w:rFonts w:cs="Times New Roman"/>
                <w:szCs w:val="22"/>
              </w:rPr>
              <w:t>At 1 January 202</w:t>
            </w:r>
            <w:r>
              <w:rPr>
                <w:rFonts w:cs="Times New Roman"/>
                <w:szCs w:val="22"/>
              </w:rPr>
              <w:t>4</w:t>
            </w:r>
          </w:p>
        </w:tc>
        <w:tc>
          <w:tcPr>
            <w:tcW w:w="2045" w:type="dxa"/>
          </w:tcPr>
          <w:p w14:paraId="1A51442F" w14:textId="57223BFC" w:rsidR="00BE66FE" w:rsidRPr="00BE66FE" w:rsidRDefault="00BE66FE" w:rsidP="00BE66FE">
            <w:pPr>
              <w:tabs>
                <w:tab w:val="decimal" w:pos="1600"/>
              </w:tabs>
              <w:spacing w:line="240" w:lineRule="atLeast"/>
              <w:ind w:right="-169"/>
              <w:rPr>
                <w:rFonts w:cs="Times New Roman"/>
                <w:szCs w:val="22"/>
              </w:rPr>
            </w:pPr>
            <w:r w:rsidRPr="00BE66FE">
              <w:rPr>
                <w:rFonts w:cs="Times New Roman"/>
                <w:szCs w:val="22"/>
              </w:rPr>
              <w:t>1,064,000</w:t>
            </w:r>
          </w:p>
        </w:tc>
      </w:tr>
      <w:tr w:rsidR="00BE66FE" w:rsidRPr="00476D19" w14:paraId="4CA2D1D9" w14:textId="77777777" w:rsidTr="008B2C3F">
        <w:tc>
          <w:tcPr>
            <w:tcW w:w="7020" w:type="dxa"/>
          </w:tcPr>
          <w:p w14:paraId="4824D31F" w14:textId="3ECEC07B" w:rsidR="00BE66FE" w:rsidRPr="00476D19" w:rsidRDefault="00BE66FE" w:rsidP="00BE66FE">
            <w:pPr>
              <w:spacing w:line="240" w:lineRule="atLeast"/>
              <w:ind w:hanging="108"/>
              <w:jc w:val="both"/>
              <w:rPr>
                <w:rFonts w:cs="Times New Roman"/>
                <w:szCs w:val="22"/>
              </w:rPr>
            </w:pPr>
            <w:r w:rsidRPr="00476D19">
              <w:rPr>
                <w:rFonts w:cs="Times New Roman"/>
                <w:szCs w:val="22"/>
              </w:rPr>
              <w:t>Increase</w:t>
            </w:r>
          </w:p>
        </w:tc>
        <w:tc>
          <w:tcPr>
            <w:tcW w:w="2045" w:type="dxa"/>
          </w:tcPr>
          <w:p w14:paraId="47C43144" w14:textId="34C31D8F" w:rsidR="00BE66FE" w:rsidRPr="00476D19" w:rsidRDefault="00BE66FE" w:rsidP="00BE66FE">
            <w:pPr>
              <w:pBdr>
                <w:bottom w:val="single" w:sz="4" w:space="1" w:color="auto"/>
              </w:pBdr>
              <w:tabs>
                <w:tab w:val="decimal" w:pos="1600"/>
              </w:tabs>
              <w:spacing w:line="240" w:lineRule="atLeast"/>
              <w:ind w:right="-169"/>
              <w:rPr>
                <w:rFonts w:cs="Times New Roman"/>
                <w:szCs w:val="22"/>
              </w:rPr>
            </w:pPr>
            <w:r w:rsidRPr="00476D19">
              <w:rPr>
                <w:rFonts w:cs="Times New Roman"/>
                <w:szCs w:val="22"/>
                <w:cs/>
              </w:rPr>
              <w:t>100</w:t>
            </w:r>
            <w:r w:rsidRPr="00476D19">
              <w:rPr>
                <w:rFonts w:cs="Times New Roman"/>
                <w:szCs w:val="22"/>
              </w:rPr>
              <w:t>,</w:t>
            </w:r>
            <w:r w:rsidRPr="00476D19">
              <w:rPr>
                <w:rFonts w:cs="Times New Roman"/>
                <w:szCs w:val="22"/>
                <w:cs/>
              </w:rPr>
              <w:t>600</w:t>
            </w:r>
          </w:p>
        </w:tc>
      </w:tr>
      <w:tr w:rsidR="00BE66FE" w:rsidRPr="00476D19" w14:paraId="3EA939E8" w14:textId="77777777" w:rsidTr="008B2C3F">
        <w:tc>
          <w:tcPr>
            <w:tcW w:w="7020" w:type="dxa"/>
          </w:tcPr>
          <w:p w14:paraId="1D594B00" w14:textId="7F5DC9B3" w:rsidR="00BE66FE" w:rsidRPr="00476D19" w:rsidRDefault="00BE66FE" w:rsidP="00BE66FE">
            <w:pPr>
              <w:spacing w:line="240" w:lineRule="atLeast"/>
              <w:ind w:hanging="108"/>
              <w:jc w:val="both"/>
              <w:rPr>
                <w:rFonts w:cs="Times New Roman"/>
                <w:b/>
                <w:bCs/>
                <w:szCs w:val="22"/>
              </w:rPr>
            </w:pPr>
            <w:r w:rsidRPr="00476D19">
              <w:rPr>
                <w:rFonts w:cs="Times New Roman"/>
                <w:b/>
                <w:bCs/>
                <w:szCs w:val="22"/>
              </w:rPr>
              <w:t>At 31 December 202</w:t>
            </w:r>
            <w:r>
              <w:rPr>
                <w:rFonts w:cs="Times New Roman"/>
                <w:b/>
                <w:bCs/>
                <w:szCs w:val="22"/>
              </w:rPr>
              <w:t>4</w:t>
            </w:r>
            <w:r w:rsidRPr="00476D19">
              <w:rPr>
                <w:rFonts w:cs="Times New Roman"/>
                <w:b/>
                <w:bCs/>
                <w:szCs w:val="22"/>
              </w:rPr>
              <w:t xml:space="preserve"> and 1 January 202</w:t>
            </w:r>
            <w:r>
              <w:rPr>
                <w:rFonts w:cs="Times New Roman"/>
                <w:b/>
                <w:bCs/>
                <w:szCs w:val="22"/>
              </w:rPr>
              <w:t>5</w:t>
            </w:r>
          </w:p>
        </w:tc>
        <w:tc>
          <w:tcPr>
            <w:tcW w:w="2045" w:type="dxa"/>
          </w:tcPr>
          <w:p w14:paraId="059EF853" w14:textId="3C51CE77" w:rsidR="00BE66FE" w:rsidRPr="00476D19" w:rsidRDefault="00BE66FE" w:rsidP="00F15144">
            <w:pPr>
              <w:pBdr>
                <w:bottom w:val="double" w:sz="4" w:space="1" w:color="auto"/>
              </w:pBdr>
              <w:tabs>
                <w:tab w:val="decimal" w:pos="1600"/>
              </w:tabs>
              <w:spacing w:line="240" w:lineRule="atLeast"/>
              <w:ind w:right="-169"/>
              <w:rPr>
                <w:rFonts w:cs="Times New Roman"/>
                <w:b/>
                <w:bCs/>
                <w:szCs w:val="22"/>
                <w:cs/>
              </w:rPr>
            </w:pPr>
            <w:r w:rsidRPr="00476D19">
              <w:rPr>
                <w:rFonts w:cs="Times New Roman"/>
                <w:b/>
                <w:bCs/>
                <w:szCs w:val="22"/>
                <w:cs/>
              </w:rPr>
              <w:t>1</w:t>
            </w:r>
            <w:r w:rsidRPr="00476D19">
              <w:rPr>
                <w:rFonts w:cs="Times New Roman"/>
                <w:b/>
                <w:bCs/>
                <w:szCs w:val="22"/>
              </w:rPr>
              <w:t>,</w:t>
            </w:r>
            <w:r w:rsidRPr="00476D19">
              <w:rPr>
                <w:rFonts w:cs="Times New Roman"/>
                <w:b/>
                <w:bCs/>
                <w:szCs w:val="22"/>
                <w:cs/>
              </w:rPr>
              <w:t>164</w:t>
            </w:r>
            <w:r w:rsidRPr="00476D19">
              <w:rPr>
                <w:rFonts w:cs="Times New Roman"/>
                <w:b/>
                <w:bCs/>
                <w:szCs w:val="22"/>
              </w:rPr>
              <w:t>,</w:t>
            </w:r>
            <w:r w:rsidRPr="00476D19">
              <w:rPr>
                <w:rFonts w:cs="Times New Roman"/>
                <w:b/>
                <w:bCs/>
                <w:szCs w:val="22"/>
                <w:cs/>
              </w:rPr>
              <w:t>600</w:t>
            </w:r>
          </w:p>
        </w:tc>
      </w:tr>
      <w:tr w:rsidR="00A7535C" w:rsidRPr="00476D19" w14:paraId="092D07D3" w14:textId="77777777" w:rsidTr="008B2C3F">
        <w:tc>
          <w:tcPr>
            <w:tcW w:w="7020" w:type="dxa"/>
          </w:tcPr>
          <w:p w14:paraId="23AE2A65" w14:textId="676985E9" w:rsidR="00A7535C" w:rsidRPr="00476D19" w:rsidRDefault="00A7535C" w:rsidP="00A7535C">
            <w:pPr>
              <w:spacing w:line="240" w:lineRule="atLeast"/>
              <w:ind w:hanging="108"/>
              <w:jc w:val="both"/>
              <w:rPr>
                <w:rFonts w:cs="Times New Roman"/>
                <w:b/>
                <w:bCs/>
                <w:szCs w:val="22"/>
              </w:rPr>
            </w:pPr>
            <w:r w:rsidRPr="00476D19">
              <w:rPr>
                <w:rFonts w:cs="Times New Roman"/>
                <w:b/>
                <w:bCs/>
                <w:szCs w:val="22"/>
              </w:rPr>
              <w:t>At 3</w:t>
            </w:r>
            <w:r>
              <w:rPr>
                <w:rFonts w:cs="Times New Roman"/>
                <w:b/>
                <w:bCs/>
                <w:szCs w:val="22"/>
              </w:rPr>
              <w:t xml:space="preserve">0 June </w:t>
            </w:r>
            <w:r w:rsidRPr="00476D19">
              <w:rPr>
                <w:rFonts w:cs="Times New Roman"/>
                <w:b/>
                <w:bCs/>
                <w:szCs w:val="22"/>
              </w:rPr>
              <w:t>202</w:t>
            </w:r>
            <w:r>
              <w:rPr>
                <w:rFonts w:cs="Times New Roman"/>
                <w:b/>
                <w:bCs/>
                <w:szCs w:val="22"/>
              </w:rPr>
              <w:t>5</w:t>
            </w:r>
          </w:p>
        </w:tc>
        <w:tc>
          <w:tcPr>
            <w:tcW w:w="2045" w:type="dxa"/>
          </w:tcPr>
          <w:p w14:paraId="6B9D35FC" w14:textId="03739699" w:rsidR="00A7535C" w:rsidRPr="00476D19" w:rsidRDefault="00A7535C" w:rsidP="00A7535C">
            <w:pPr>
              <w:pBdr>
                <w:bottom w:val="double" w:sz="4" w:space="1" w:color="auto"/>
              </w:pBdr>
              <w:tabs>
                <w:tab w:val="decimal" w:pos="1600"/>
              </w:tabs>
              <w:spacing w:line="240" w:lineRule="atLeast"/>
              <w:ind w:right="-169"/>
              <w:rPr>
                <w:rFonts w:cs="Times New Roman"/>
                <w:b/>
                <w:bCs/>
                <w:szCs w:val="22"/>
              </w:rPr>
            </w:pPr>
            <w:r w:rsidRPr="00476D19">
              <w:rPr>
                <w:rFonts w:cs="Times New Roman"/>
                <w:b/>
                <w:bCs/>
                <w:szCs w:val="22"/>
                <w:cs/>
              </w:rPr>
              <w:t>1</w:t>
            </w:r>
            <w:r w:rsidRPr="00476D19">
              <w:rPr>
                <w:rFonts w:cs="Times New Roman"/>
                <w:b/>
                <w:bCs/>
                <w:szCs w:val="22"/>
              </w:rPr>
              <w:t>,</w:t>
            </w:r>
            <w:r w:rsidRPr="00476D19">
              <w:rPr>
                <w:rFonts w:cs="Times New Roman"/>
                <w:b/>
                <w:bCs/>
                <w:szCs w:val="22"/>
                <w:cs/>
              </w:rPr>
              <w:t>164</w:t>
            </w:r>
            <w:r w:rsidRPr="00476D19">
              <w:rPr>
                <w:rFonts w:cs="Times New Roman"/>
                <w:b/>
                <w:bCs/>
                <w:szCs w:val="22"/>
              </w:rPr>
              <w:t>,</w:t>
            </w:r>
            <w:r w:rsidRPr="00476D19">
              <w:rPr>
                <w:rFonts w:cs="Times New Roman"/>
                <w:b/>
                <w:bCs/>
                <w:szCs w:val="22"/>
                <w:cs/>
              </w:rPr>
              <w:t>600</w:t>
            </w:r>
          </w:p>
        </w:tc>
      </w:tr>
    </w:tbl>
    <w:p w14:paraId="786BB11A" w14:textId="77777777" w:rsidR="008B2C3F" w:rsidRPr="00476D19" w:rsidRDefault="008B2C3F" w:rsidP="00817732">
      <w:pPr>
        <w:spacing w:line="240" w:lineRule="atLeast"/>
        <w:ind w:left="540"/>
        <w:jc w:val="both"/>
        <w:rPr>
          <w:rFonts w:cs="Times New Roman"/>
          <w:szCs w:val="22"/>
          <w:cs/>
        </w:rPr>
      </w:pPr>
    </w:p>
    <w:p w14:paraId="4083EDFE" w14:textId="77777777" w:rsidR="00C313F6" w:rsidRPr="00476D19" w:rsidRDefault="00817732" w:rsidP="00C313F6">
      <w:pPr>
        <w:spacing w:line="240" w:lineRule="atLeast"/>
        <w:ind w:left="540"/>
        <w:jc w:val="both"/>
        <w:rPr>
          <w:rFonts w:cs="Times New Roman"/>
          <w:i/>
          <w:iCs/>
          <w:szCs w:val="22"/>
        </w:rPr>
      </w:pPr>
      <w:r w:rsidRPr="00476D19">
        <w:rPr>
          <w:rFonts w:cs="Times New Roman"/>
          <w:b/>
          <w:bCs/>
          <w:i/>
          <w:iCs/>
          <w:szCs w:val="22"/>
        </w:rPr>
        <w:t>Other components of equity</w:t>
      </w:r>
    </w:p>
    <w:p w14:paraId="69F19731" w14:textId="77777777" w:rsidR="00C313F6" w:rsidRPr="00476D19" w:rsidRDefault="00C313F6" w:rsidP="00C313F6">
      <w:pPr>
        <w:spacing w:line="240" w:lineRule="atLeast"/>
        <w:ind w:firstLine="540"/>
        <w:jc w:val="both"/>
        <w:rPr>
          <w:rFonts w:cs="Times New Roman"/>
          <w:szCs w:val="22"/>
        </w:rPr>
      </w:pPr>
    </w:p>
    <w:p w14:paraId="13D1B437" w14:textId="204DF660" w:rsidR="00817732" w:rsidRPr="00476D19" w:rsidRDefault="00817732" w:rsidP="00C313F6">
      <w:pPr>
        <w:spacing w:line="240" w:lineRule="atLeast"/>
        <w:ind w:left="567"/>
        <w:jc w:val="both"/>
        <w:rPr>
          <w:rFonts w:cs="Times New Roman"/>
          <w:szCs w:val="22"/>
        </w:rPr>
      </w:pPr>
      <w:r w:rsidRPr="00476D19">
        <w:rPr>
          <w:rFonts w:cs="Times New Roman"/>
          <w:b/>
          <w:bCs/>
          <w:szCs w:val="22"/>
        </w:rPr>
        <w:t xml:space="preserve">Fair value </w:t>
      </w:r>
      <w:r w:rsidRPr="00476D19">
        <w:rPr>
          <w:rFonts w:cs="Times New Roman"/>
          <w:b/>
          <w:bCs/>
          <w:spacing w:val="-2"/>
          <w:szCs w:val="22"/>
        </w:rPr>
        <w:t>changes in investments in debt instruments measured at FVOCI and equity instruments de</w:t>
      </w:r>
      <w:r w:rsidRPr="00476D19">
        <w:rPr>
          <w:rFonts w:cs="Times New Roman"/>
          <w:b/>
          <w:bCs/>
          <w:szCs w:val="22"/>
        </w:rPr>
        <w:t xml:space="preserve">signated at FVOCI </w:t>
      </w:r>
    </w:p>
    <w:p w14:paraId="6EFB5454" w14:textId="77777777" w:rsidR="00817732" w:rsidRPr="00476D19" w:rsidRDefault="00817732" w:rsidP="00817732">
      <w:pPr>
        <w:tabs>
          <w:tab w:val="left" w:pos="540"/>
          <w:tab w:val="left" w:pos="1170"/>
          <w:tab w:val="right" w:pos="9360"/>
        </w:tabs>
        <w:spacing w:line="240" w:lineRule="atLeast"/>
        <w:ind w:left="540" w:right="9"/>
        <w:jc w:val="both"/>
        <w:rPr>
          <w:rFonts w:cs="Times New Roman"/>
          <w:szCs w:val="22"/>
          <w:shd w:val="clear" w:color="auto" w:fill="FFFFFF"/>
        </w:rPr>
      </w:pPr>
      <w:bookmarkStart w:id="59" w:name="_Hlk58418002"/>
    </w:p>
    <w:p w14:paraId="677BAF2B" w14:textId="7CFB350C" w:rsidR="00C313F6" w:rsidRDefault="00817732" w:rsidP="00F94C59">
      <w:pPr>
        <w:tabs>
          <w:tab w:val="left" w:pos="540"/>
          <w:tab w:val="left" w:pos="1170"/>
          <w:tab w:val="right" w:pos="9360"/>
        </w:tabs>
        <w:spacing w:line="240" w:lineRule="atLeast"/>
        <w:ind w:left="540" w:right="9"/>
        <w:jc w:val="both"/>
        <w:rPr>
          <w:rFonts w:cs="Times New Roman"/>
          <w:szCs w:val="22"/>
        </w:rPr>
      </w:pPr>
      <w:r w:rsidRPr="00476D19">
        <w:rPr>
          <w:rFonts w:cs="Times New Roman"/>
          <w:szCs w:val="22"/>
          <w:shd w:val="clear" w:color="auto" w:fill="FFFFFF"/>
        </w:rPr>
        <w:t xml:space="preserve">The fair value changes in investments in debt instruments measured at FVOCI and </w:t>
      </w:r>
      <w:r w:rsidRPr="00476D19">
        <w:rPr>
          <w:rFonts w:cs="Times New Roman"/>
          <w:szCs w:val="22"/>
        </w:rPr>
        <w:t xml:space="preserve">equity instruments designated at FVOCI within equity comprises the cumulative net change in the fair value of investments in debt instruments measured at FVOCI and equity instruments designated at FVOCI and the allowance for ECL for debt instruments measured at FVOCI until the investments are derecognised or reclassified. </w:t>
      </w:r>
      <w:bookmarkEnd w:id="59"/>
    </w:p>
    <w:p w14:paraId="7F126B38" w14:textId="77777777" w:rsidR="001B5F0D" w:rsidRPr="00476D19" w:rsidRDefault="001B5F0D" w:rsidP="00F94C59">
      <w:pPr>
        <w:tabs>
          <w:tab w:val="left" w:pos="540"/>
          <w:tab w:val="left" w:pos="1170"/>
          <w:tab w:val="right" w:pos="9360"/>
        </w:tabs>
        <w:spacing w:line="240" w:lineRule="atLeast"/>
        <w:ind w:left="540" w:right="9"/>
        <w:jc w:val="both"/>
        <w:rPr>
          <w:rFonts w:cs="Times New Roman"/>
          <w:b/>
          <w:iCs/>
          <w:sz w:val="24"/>
          <w:szCs w:val="24"/>
        </w:rPr>
      </w:pPr>
    </w:p>
    <w:p w14:paraId="30FBEDE3" w14:textId="59DF7FB1" w:rsidR="00B65F12" w:rsidRPr="00476D19" w:rsidRDefault="00B65F12"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t>Commitments and contingent liabilities</w:t>
      </w:r>
    </w:p>
    <w:p w14:paraId="6E328F6D" w14:textId="5377809C" w:rsidR="00B65F12" w:rsidRPr="00476D19" w:rsidRDefault="00B65F12" w:rsidP="00B65F12">
      <w:pPr>
        <w:rPr>
          <w:rFonts w:cs="Times New Roman"/>
          <w:lang w:val="en-GB" w:eastAsia="x-none"/>
        </w:rPr>
      </w:pPr>
    </w:p>
    <w:p w14:paraId="610EA0AA" w14:textId="38D23830" w:rsidR="00B65F12" w:rsidRPr="00476D19" w:rsidRDefault="00B65F12" w:rsidP="00B65F12">
      <w:pPr>
        <w:tabs>
          <w:tab w:val="left" w:pos="1440"/>
          <w:tab w:val="left" w:pos="2160"/>
        </w:tabs>
        <w:spacing w:line="240" w:lineRule="atLeast"/>
        <w:ind w:left="540" w:right="-45" w:hanging="540"/>
        <w:jc w:val="thaiDistribute"/>
        <w:rPr>
          <w:rFonts w:cs="Times New Roman"/>
          <w:b/>
          <w:bCs/>
          <w:szCs w:val="22"/>
        </w:rPr>
      </w:pPr>
      <w:r w:rsidRPr="00476D19">
        <w:rPr>
          <w:rFonts w:cs="Times New Roman"/>
          <w:b/>
          <w:bCs/>
          <w:szCs w:val="22"/>
        </w:rPr>
        <w:t>2</w:t>
      </w:r>
      <w:r w:rsidR="00A7535C">
        <w:rPr>
          <w:rFonts w:cs="Times New Roman"/>
          <w:b/>
          <w:bCs/>
          <w:szCs w:val="22"/>
        </w:rPr>
        <w:t>6</w:t>
      </w:r>
      <w:r w:rsidRPr="00476D19">
        <w:rPr>
          <w:rFonts w:cs="Times New Roman"/>
          <w:b/>
          <w:bCs/>
          <w:szCs w:val="22"/>
          <w:cs/>
        </w:rPr>
        <w:t>.</w:t>
      </w:r>
      <w:r w:rsidRPr="00476D19">
        <w:rPr>
          <w:rFonts w:cs="Times New Roman"/>
          <w:b/>
          <w:bCs/>
          <w:szCs w:val="22"/>
          <w:lang w:val="en-GB"/>
        </w:rPr>
        <w:t>1</w:t>
      </w:r>
      <w:r w:rsidRPr="00476D19">
        <w:rPr>
          <w:rFonts w:cs="Times New Roman"/>
          <w:b/>
          <w:bCs/>
          <w:szCs w:val="22"/>
          <w:lang w:val="en-GB"/>
        </w:rPr>
        <w:tab/>
        <w:t>Contingent liabilities</w:t>
      </w:r>
    </w:p>
    <w:p w14:paraId="0936849C" w14:textId="77777777" w:rsidR="00B65F12" w:rsidRPr="00476D19" w:rsidRDefault="00B65F12" w:rsidP="00B65F12">
      <w:pPr>
        <w:rPr>
          <w:rFonts w:cs="Times New Roman"/>
        </w:rPr>
      </w:pPr>
    </w:p>
    <w:tbl>
      <w:tblPr>
        <w:tblW w:w="9262" w:type="dxa"/>
        <w:tblInd w:w="540" w:type="dxa"/>
        <w:tblLayout w:type="fixed"/>
        <w:tblLook w:val="0000" w:firstRow="0" w:lastRow="0" w:firstColumn="0" w:lastColumn="0" w:noHBand="0" w:noVBand="0"/>
      </w:tblPr>
      <w:tblGrid>
        <w:gridCol w:w="2242"/>
        <w:gridCol w:w="1187"/>
        <w:gridCol w:w="1153"/>
        <w:gridCol w:w="1170"/>
        <w:gridCol w:w="1170"/>
        <w:gridCol w:w="1170"/>
        <w:gridCol w:w="1170"/>
      </w:tblGrid>
      <w:tr w:rsidR="00B65F12" w:rsidRPr="00476D19" w14:paraId="068A3660" w14:textId="77777777" w:rsidTr="00542CB9">
        <w:trPr>
          <w:trHeight w:val="80"/>
        </w:trPr>
        <w:tc>
          <w:tcPr>
            <w:tcW w:w="2242" w:type="dxa"/>
          </w:tcPr>
          <w:p w14:paraId="0B8A08E7" w14:textId="77777777" w:rsidR="00B65F12" w:rsidRPr="00476D19" w:rsidRDefault="00B65F12" w:rsidP="00542CB9">
            <w:pPr>
              <w:spacing w:line="240" w:lineRule="atLeast"/>
              <w:ind w:right="-7"/>
              <w:jc w:val="both"/>
              <w:rPr>
                <w:rFonts w:cs="Times New Roman"/>
                <w:sz w:val="20"/>
                <w:cs/>
              </w:rPr>
            </w:pPr>
          </w:p>
        </w:tc>
        <w:tc>
          <w:tcPr>
            <w:tcW w:w="3510" w:type="dxa"/>
            <w:gridSpan w:val="3"/>
            <w:vAlign w:val="bottom"/>
          </w:tcPr>
          <w:p w14:paraId="49842A2F" w14:textId="5EE670DD" w:rsidR="00B65F12" w:rsidRPr="00476D19" w:rsidRDefault="00BE66FE" w:rsidP="00542CB9">
            <w:pPr>
              <w:spacing w:line="240" w:lineRule="atLeast"/>
              <w:ind w:left="-48" w:right="-7"/>
              <w:jc w:val="center"/>
              <w:rPr>
                <w:rFonts w:cs="Times New Roman"/>
                <w:sz w:val="20"/>
              </w:rPr>
            </w:pPr>
            <w:r>
              <w:rPr>
                <w:rFonts w:cs="Times New Roman"/>
                <w:sz w:val="20"/>
                <w:lang w:val="en-GB"/>
              </w:rPr>
              <w:t xml:space="preserve">30 June </w:t>
            </w:r>
            <w:r w:rsidR="00CF5F5E" w:rsidRPr="00476D19">
              <w:rPr>
                <w:rFonts w:cs="Times New Roman"/>
                <w:sz w:val="20"/>
                <w:lang w:val="en-GB"/>
              </w:rPr>
              <w:t>202</w:t>
            </w:r>
            <w:r>
              <w:rPr>
                <w:rFonts w:cs="Times New Roman"/>
                <w:sz w:val="20"/>
                <w:lang w:val="en-GB"/>
              </w:rPr>
              <w:t>5</w:t>
            </w:r>
          </w:p>
        </w:tc>
        <w:tc>
          <w:tcPr>
            <w:tcW w:w="3510" w:type="dxa"/>
            <w:gridSpan w:val="3"/>
            <w:vAlign w:val="bottom"/>
          </w:tcPr>
          <w:p w14:paraId="6E53239D" w14:textId="450BF131" w:rsidR="00B65F12" w:rsidRPr="00476D19" w:rsidRDefault="00BE66FE" w:rsidP="00542CB9">
            <w:pPr>
              <w:spacing w:line="240" w:lineRule="atLeast"/>
              <w:ind w:left="-48" w:right="-7"/>
              <w:jc w:val="center"/>
              <w:rPr>
                <w:rFonts w:cs="Times New Roman"/>
                <w:sz w:val="20"/>
              </w:rPr>
            </w:pPr>
            <w:r>
              <w:rPr>
                <w:rFonts w:cs="Times New Roman"/>
                <w:sz w:val="20"/>
                <w:lang w:val="en-GB"/>
              </w:rPr>
              <w:t>31 December 2024</w:t>
            </w:r>
          </w:p>
        </w:tc>
      </w:tr>
      <w:tr w:rsidR="00B65F12" w:rsidRPr="00476D19" w14:paraId="68994F57" w14:textId="77777777" w:rsidTr="00CD7AD4">
        <w:trPr>
          <w:trHeight w:val="80"/>
        </w:trPr>
        <w:tc>
          <w:tcPr>
            <w:tcW w:w="2242" w:type="dxa"/>
          </w:tcPr>
          <w:p w14:paraId="7F54A98F" w14:textId="77777777" w:rsidR="00B65F12" w:rsidRPr="00476D19" w:rsidRDefault="00B65F12" w:rsidP="00542CB9">
            <w:pPr>
              <w:spacing w:line="240" w:lineRule="atLeast"/>
              <w:ind w:right="-7"/>
              <w:jc w:val="both"/>
              <w:rPr>
                <w:rFonts w:cs="Times New Roman"/>
                <w:sz w:val="20"/>
                <w:cs/>
              </w:rPr>
            </w:pPr>
          </w:p>
        </w:tc>
        <w:tc>
          <w:tcPr>
            <w:tcW w:w="1187" w:type="dxa"/>
            <w:vAlign w:val="bottom"/>
          </w:tcPr>
          <w:p w14:paraId="6DF9C4FD" w14:textId="77777777" w:rsidR="00B65F12" w:rsidRPr="00476D19" w:rsidRDefault="00B65F12" w:rsidP="00542CB9">
            <w:pPr>
              <w:spacing w:line="240" w:lineRule="atLeast"/>
              <w:ind w:left="-48" w:right="-7"/>
              <w:jc w:val="center"/>
              <w:rPr>
                <w:rFonts w:cs="Times New Roman"/>
                <w:sz w:val="20"/>
              </w:rPr>
            </w:pPr>
            <w:r w:rsidRPr="00476D19">
              <w:rPr>
                <w:rFonts w:cs="Times New Roman"/>
                <w:sz w:val="20"/>
              </w:rPr>
              <w:t>Baht</w:t>
            </w:r>
          </w:p>
        </w:tc>
        <w:tc>
          <w:tcPr>
            <w:tcW w:w="1153" w:type="dxa"/>
            <w:vAlign w:val="bottom"/>
          </w:tcPr>
          <w:p w14:paraId="2207096F" w14:textId="77777777" w:rsidR="00B65F12" w:rsidRPr="00476D19" w:rsidRDefault="00B65F12" w:rsidP="00542CB9">
            <w:pPr>
              <w:spacing w:line="240" w:lineRule="atLeast"/>
              <w:ind w:left="-48" w:right="-7"/>
              <w:jc w:val="center"/>
              <w:rPr>
                <w:rFonts w:cs="Times New Roman"/>
                <w:sz w:val="20"/>
              </w:rPr>
            </w:pPr>
            <w:r w:rsidRPr="00476D19">
              <w:rPr>
                <w:rFonts w:cs="Times New Roman"/>
                <w:sz w:val="20"/>
              </w:rPr>
              <w:t>Foreign currencies</w:t>
            </w:r>
          </w:p>
        </w:tc>
        <w:tc>
          <w:tcPr>
            <w:tcW w:w="1170" w:type="dxa"/>
            <w:vAlign w:val="bottom"/>
          </w:tcPr>
          <w:p w14:paraId="0301B3FB" w14:textId="77777777" w:rsidR="00B65F12" w:rsidRPr="00476D19" w:rsidRDefault="00B65F12" w:rsidP="00542CB9">
            <w:pPr>
              <w:spacing w:line="240" w:lineRule="atLeast"/>
              <w:ind w:left="-48" w:right="-7"/>
              <w:jc w:val="center"/>
              <w:rPr>
                <w:rFonts w:cs="Times New Roman"/>
                <w:sz w:val="20"/>
              </w:rPr>
            </w:pPr>
            <w:r w:rsidRPr="00476D19">
              <w:rPr>
                <w:rFonts w:cs="Times New Roman"/>
                <w:sz w:val="20"/>
              </w:rPr>
              <w:t>Total</w:t>
            </w:r>
          </w:p>
        </w:tc>
        <w:tc>
          <w:tcPr>
            <w:tcW w:w="1170" w:type="dxa"/>
            <w:vAlign w:val="bottom"/>
          </w:tcPr>
          <w:p w14:paraId="736250B0" w14:textId="77777777" w:rsidR="00B65F12" w:rsidRPr="00476D19" w:rsidRDefault="00B65F12" w:rsidP="00542CB9">
            <w:pPr>
              <w:spacing w:line="240" w:lineRule="atLeast"/>
              <w:ind w:left="-48" w:right="-7"/>
              <w:jc w:val="center"/>
              <w:rPr>
                <w:rFonts w:cs="Times New Roman"/>
                <w:sz w:val="20"/>
              </w:rPr>
            </w:pPr>
            <w:r w:rsidRPr="00476D19">
              <w:rPr>
                <w:rFonts w:cs="Times New Roman"/>
                <w:sz w:val="20"/>
              </w:rPr>
              <w:t>Baht</w:t>
            </w:r>
          </w:p>
        </w:tc>
        <w:tc>
          <w:tcPr>
            <w:tcW w:w="1170" w:type="dxa"/>
            <w:vAlign w:val="bottom"/>
          </w:tcPr>
          <w:p w14:paraId="1DBE6C19" w14:textId="77777777" w:rsidR="00B65F12" w:rsidRPr="00476D19" w:rsidRDefault="00B65F12" w:rsidP="00542CB9">
            <w:pPr>
              <w:spacing w:line="240" w:lineRule="atLeast"/>
              <w:ind w:left="-48" w:right="-7"/>
              <w:jc w:val="center"/>
              <w:rPr>
                <w:rFonts w:cs="Times New Roman"/>
                <w:sz w:val="20"/>
              </w:rPr>
            </w:pPr>
            <w:r w:rsidRPr="00476D19">
              <w:rPr>
                <w:rFonts w:cs="Times New Roman"/>
                <w:sz w:val="20"/>
              </w:rPr>
              <w:t>Foreign currencies</w:t>
            </w:r>
          </w:p>
        </w:tc>
        <w:tc>
          <w:tcPr>
            <w:tcW w:w="1170" w:type="dxa"/>
            <w:vAlign w:val="bottom"/>
          </w:tcPr>
          <w:p w14:paraId="2D45C4BD" w14:textId="77777777" w:rsidR="00B65F12" w:rsidRPr="00476D19" w:rsidRDefault="00B65F12" w:rsidP="00542CB9">
            <w:pPr>
              <w:spacing w:line="240" w:lineRule="atLeast"/>
              <w:ind w:left="-48" w:right="-7"/>
              <w:jc w:val="center"/>
              <w:rPr>
                <w:rFonts w:cs="Times New Roman"/>
                <w:sz w:val="20"/>
              </w:rPr>
            </w:pPr>
            <w:r w:rsidRPr="00476D19">
              <w:rPr>
                <w:rFonts w:cs="Times New Roman"/>
                <w:sz w:val="20"/>
              </w:rPr>
              <w:t>Total</w:t>
            </w:r>
          </w:p>
        </w:tc>
      </w:tr>
      <w:tr w:rsidR="00B65F12" w:rsidRPr="00476D19" w14:paraId="4ACC5FAB" w14:textId="77777777" w:rsidTr="00542CB9">
        <w:trPr>
          <w:trHeight w:val="79"/>
        </w:trPr>
        <w:tc>
          <w:tcPr>
            <w:tcW w:w="2242" w:type="dxa"/>
          </w:tcPr>
          <w:p w14:paraId="5C859DC9" w14:textId="77777777" w:rsidR="00B65F12" w:rsidRPr="00476D19" w:rsidRDefault="00B65F12" w:rsidP="00542CB9">
            <w:pPr>
              <w:spacing w:line="240" w:lineRule="atLeast"/>
              <w:ind w:right="-108"/>
              <w:jc w:val="both"/>
              <w:rPr>
                <w:rFonts w:cs="Times New Roman"/>
                <w:sz w:val="20"/>
              </w:rPr>
            </w:pPr>
          </w:p>
        </w:tc>
        <w:tc>
          <w:tcPr>
            <w:tcW w:w="7020" w:type="dxa"/>
            <w:gridSpan w:val="6"/>
            <w:vAlign w:val="bottom"/>
          </w:tcPr>
          <w:p w14:paraId="0D03186A" w14:textId="77777777" w:rsidR="00B65F12" w:rsidRPr="00476D19" w:rsidRDefault="00B65F12" w:rsidP="00542CB9">
            <w:pPr>
              <w:tabs>
                <w:tab w:val="decimal" w:pos="882"/>
              </w:tabs>
              <w:spacing w:line="240" w:lineRule="atLeast"/>
              <w:ind w:left="-48" w:right="-7"/>
              <w:jc w:val="center"/>
              <w:rPr>
                <w:rFonts w:cs="Times New Roman"/>
                <w:i/>
                <w:iCs/>
                <w:sz w:val="20"/>
              </w:rPr>
            </w:pPr>
            <w:r w:rsidRPr="00476D19">
              <w:rPr>
                <w:rFonts w:cs="Times New Roman"/>
                <w:i/>
                <w:iCs/>
                <w:sz w:val="20"/>
              </w:rPr>
              <w:t>(in thousand Baht)</w:t>
            </w:r>
          </w:p>
        </w:tc>
      </w:tr>
      <w:tr w:rsidR="00462E7D" w:rsidRPr="00476D19" w14:paraId="70944832" w14:textId="77777777" w:rsidTr="00B47E84">
        <w:trPr>
          <w:trHeight w:val="79"/>
        </w:trPr>
        <w:tc>
          <w:tcPr>
            <w:tcW w:w="2242" w:type="dxa"/>
          </w:tcPr>
          <w:p w14:paraId="1D7EEFB3" w14:textId="77777777" w:rsidR="00462E7D" w:rsidRPr="00476D19" w:rsidRDefault="00462E7D" w:rsidP="00462E7D">
            <w:pPr>
              <w:spacing w:line="240" w:lineRule="atLeast"/>
              <w:ind w:right="-115" w:hanging="108"/>
              <w:jc w:val="both"/>
              <w:rPr>
                <w:rFonts w:cs="Times New Roman"/>
                <w:sz w:val="20"/>
              </w:rPr>
            </w:pPr>
            <w:r w:rsidRPr="00476D19">
              <w:rPr>
                <w:rFonts w:cs="Times New Roman"/>
                <w:sz w:val="20"/>
              </w:rPr>
              <w:t>Avals to bills</w:t>
            </w:r>
          </w:p>
        </w:tc>
        <w:tc>
          <w:tcPr>
            <w:tcW w:w="1187" w:type="dxa"/>
            <w:tcBorders>
              <w:top w:val="nil"/>
              <w:left w:val="nil"/>
              <w:bottom w:val="nil"/>
              <w:right w:val="nil"/>
            </w:tcBorders>
          </w:tcPr>
          <w:p w14:paraId="29BE71EE" w14:textId="60763431" w:rsidR="00462E7D" w:rsidRPr="002D0B77" w:rsidRDefault="00462E7D" w:rsidP="00462E7D">
            <w:pPr>
              <w:tabs>
                <w:tab w:val="decimal" w:pos="954"/>
              </w:tabs>
              <w:spacing w:line="240" w:lineRule="atLeast"/>
              <w:ind w:left="-43" w:right="12"/>
              <w:rPr>
                <w:rFonts w:cs="Times New Roman"/>
                <w:sz w:val="20"/>
                <w:cs/>
              </w:rPr>
            </w:pPr>
            <w:r w:rsidRPr="002D0B77">
              <w:rPr>
                <w:sz w:val="20"/>
              </w:rPr>
              <w:t xml:space="preserve"> 278,150 </w:t>
            </w:r>
          </w:p>
        </w:tc>
        <w:tc>
          <w:tcPr>
            <w:tcW w:w="1153" w:type="dxa"/>
            <w:tcBorders>
              <w:top w:val="nil"/>
              <w:left w:val="nil"/>
              <w:bottom w:val="nil"/>
              <w:right w:val="nil"/>
            </w:tcBorders>
          </w:tcPr>
          <w:p w14:paraId="0A259161" w14:textId="664BAD4A" w:rsidR="00462E7D" w:rsidRPr="002D0B77" w:rsidRDefault="00803E3B" w:rsidP="00462E7D">
            <w:pPr>
              <w:tabs>
                <w:tab w:val="decimal" w:pos="954"/>
              </w:tabs>
              <w:spacing w:line="240" w:lineRule="atLeast"/>
              <w:ind w:left="-43" w:right="-7"/>
              <w:rPr>
                <w:rFonts w:cs="Times New Roman"/>
                <w:sz w:val="20"/>
                <w:cs/>
              </w:rPr>
            </w:pPr>
            <w:r w:rsidRPr="00476D19">
              <w:rPr>
                <w:rFonts w:cs="Times New Roman"/>
                <w:sz w:val="20"/>
              </w:rPr>
              <w:t>-</w:t>
            </w:r>
          </w:p>
        </w:tc>
        <w:tc>
          <w:tcPr>
            <w:tcW w:w="1170" w:type="dxa"/>
            <w:tcBorders>
              <w:top w:val="nil"/>
              <w:left w:val="nil"/>
              <w:bottom w:val="nil"/>
              <w:right w:val="nil"/>
            </w:tcBorders>
          </w:tcPr>
          <w:p w14:paraId="5E46E883" w14:textId="41A2DBD5" w:rsidR="00462E7D" w:rsidRPr="002D0B77" w:rsidRDefault="00462E7D" w:rsidP="00462E7D">
            <w:pPr>
              <w:tabs>
                <w:tab w:val="decimal" w:pos="954"/>
              </w:tabs>
              <w:spacing w:line="240" w:lineRule="atLeast"/>
              <w:ind w:left="-43" w:right="12"/>
              <w:rPr>
                <w:rFonts w:cs="Times New Roman"/>
                <w:sz w:val="20"/>
              </w:rPr>
            </w:pPr>
            <w:r w:rsidRPr="002D0B77">
              <w:rPr>
                <w:sz w:val="20"/>
              </w:rPr>
              <w:t xml:space="preserve"> 278,150 </w:t>
            </w:r>
          </w:p>
        </w:tc>
        <w:tc>
          <w:tcPr>
            <w:tcW w:w="1170" w:type="dxa"/>
            <w:vAlign w:val="bottom"/>
          </w:tcPr>
          <w:p w14:paraId="6152E538" w14:textId="7B211F45" w:rsidR="00462E7D" w:rsidRPr="002D0B77" w:rsidRDefault="00462E7D" w:rsidP="00462E7D">
            <w:pPr>
              <w:tabs>
                <w:tab w:val="decimal" w:pos="954"/>
              </w:tabs>
              <w:spacing w:line="240" w:lineRule="atLeast"/>
              <w:ind w:left="-43" w:right="12"/>
              <w:rPr>
                <w:rFonts w:cs="Times New Roman"/>
                <w:sz w:val="20"/>
              </w:rPr>
            </w:pPr>
            <w:r w:rsidRPr="002D0B77">
              <w:rPr>
                <w:rFonts w:cs="Times New Roman"/>
                <w:sz w:val="20"/>
              </w:rPr>
              <w:t>325,267</w:t>
            </w:r>
          </w:p>
        </w:tc>
        <w:tc>
          <w:tcPr>
            <w:tcW w:w="1170" w:type="dxa"/>
          </w:tcPr>
          <w:p w14:paraId="44308A4F" w14:textId="2B297D32" w:rsidR="00462E7D" w:rsidRPr="002D0B77" w:rsidRDefault="00462E7D" w:rsidP="00462E7D">
            <w:pPr>
              <w:tabs>
                <w:tab w:val="decimal" w:pos="954"/>
              </w:tabs>
              <w:spacing w:line="240" w:lineRule="atLeast"/>
              <w:ind w:left="-43" w:right="-7"/>
              <w:rPr>
                <w:rFonts w:cs="Times New Roman"/>
                <w:sz w:val="20"/>
              </w:rPr>
            </w:pPr>
            <w:r w:rsidRPr="002D0B77">
              <w:rPr>
                <w:rFonts w:cs="Times New Roman"/>
                <w:sz w:val="20"/>
              </w:rPr>
              <w:t>-</w:t>
            </w:r>
          </w:p>
        </w:tc>
        <w:tc>
          <w:tcPr>
            <w:tcW w:w="1170" w:type="dxa"/>
          </w:tcPr>
          <w:p w14:paraId="1536C0EF" w14:textId="3E883318" w:rsidR="00462E7D" w:rsidRPr="002D0B77" w:rsidRDefault="00462E7D" w:rsidP="00462E7D">
            <w:pPr>
              <w:tabs>
                <w:tab w:val="decimal" w:pos="954"/>
              </w:tabs>
              <w:spacing w:line="240" w:lineRule="atLeast"/>
              <w:ind w:left="-43" w:right="12"/>
              <w:rPr>
                <w:rFonts w:cs="Times New Roman"/>
                <w:sz w:val="20"/>
              </w:rPr>
            </w:pPr>
            <w:r w:rsidRPr="002D0B77">
              <w:rPr>
                <w:rFonts w:cs="Times New Roman"/>
                <w:sz w:val="20"/>
              </w:rPr>
              <w:t>325,267</w:t>
            </w:r>
          </w:p>
        </w:tc>
      </w:tr>
      <w:tr w:rsidR="00462E7D" w:rsidRPr="00476D19" w14:paraId="53042ED9" w14:textId="77777777" w:rsidTr="00BA5353">
        <w:trPr>
          <w:trHeight w:val="80"/>
        </w:trPr>
        <w:tc>
          <w:tcPr>
            <w:tcW w:w="2242" w:type="dxa"/>
          </w:tcPr>
          <w:p w14:paraId="03A288EC" w14:textId="77777777" w:rsidR="00462E7D" w:rsidRPr="00476D19" w:rsidRDefault="00462E7D" w:rsidP="00462E7D">
            <w:pPr>
              <w:spacing w:line="240" w:lineRule="atLeast"/>
              <w:ind w:left="151" w:right="-115" w:hanging="259"/>
              <w:rPr>
                <w:rFonts w:cs="Times New Roman"/>
                <w:sz w:val="20"/>
                <w:cs/>
              </w:rPr>
            </w:pPr>
            <w:r w:rsidRPr="00476D19">
              <w:rPr>
                <w:rFonts w:cs="Times New Roman"/>
                <w:sz w:val="20"/>
              </w:rPr>
              <w:t>Liabilities under unmatured import bills</w:t>
            </w:r>
          </w:p>
        </w:tc>
        <w:tc>
          <w:tcPr>
            <w:tcW w:w="1187" w:type="dxa"/>
            <w:tcBorders>
              <w:top w:val="nil"/>
              <w:left w:val="nil"/>
              <w:bottom w:val="nil"/>
              <w:right w:val="nil"/>
            </w:tcBorders>
          </w:tcPr>
          <w:p w14:paraId="15AEB98D" w14:textId="77777777" w:rsidR="00462E7D" w:rsidRPr="002D0B77" w:rsidRDefault="00462E7D" w:rsidP="00462E7D">
            <w:pPr>
              <w:tabs>
                <w:tab w:val="decimal" w:pos="954"/>
              </w:tabs>
              <w:spacing w:line="240" w:lineRule="atLeast"/>
              <w:ind w:left="-43" w:right="12"/>
              <w:rPr>
                <w:rFonts w:cs="Times New Roman"/>
                <w:sz w:val="20"/>
              </w:rPr>
            </w:pPr>
          </w:p>
          <w:p w14:paraId="0D6B88CC" w14:textId="5B77957D" w:rsidR="00462E7D" w:rsidRPr="002D0B77" w:rsidRDefault="00462E7D" w:rsidP="00462E7D">
            <w:pPr>
              <w:tabs>
                <w:tab w:val="decimal" w:pos="954"/>
              </w:tabs>
              <w:spacing w:line="240" w:lineRule="atLeast"/>
              <w:ind w:left="-43" w:right="12"/>
              <w:rPr>
                <w:rFonts w:cs="Times New Roman"/>
                <w:sz w:val="20"/>
                <w:cs/>
              </w:rPr>
            </w:pPr>
            <w:r w:rsidRPr="002D0B77">
              <w:rPr>
                <w:rFonts w:cs="Times New Roman"/>
                <w:sz w:val="20"/>
              </w:rPr>
              <w:t xml:space="preserve"> 18,993 </w:t>
            </w:r>
          </w:p>
        </w:tc>
        <w:tc>
          <w:tcPr>
            <w:tcW w:w="1153" w:type="dxa"/>
            <w:tcBorders>
              <w:top w:val="nil"/>
              <w:left w:val="nil"/>
              <w:bottom w:val="nil"/>
              <w:right w:val="nil"/>
            </w:tcBorders>
          </w:tcPr>
          <w:p w14:paraId="06691851" w14:textId="77777777" w:rsidR="00462E7D" w:rsidRPr="002D0B77" w:rsidRDefault="00462E7D" w:rsidP="00462E7D">
            <w:pPr>
              <w:tabs>
                <w:tab w:val="decimal" w:pos="954"/>
              </w:tabs>
              <w:spacing w:line="240" w:lineRule="atLeast"/>
              <w:ind w:left="-43" w:right="-7"/>
              <w:rPr>
                <w:rFonts w:cs="Times New Roman"/>
                <w:sz w:val="20"/>
              </w:rPr>
            </w:pPr>
          </w:p>
          <w:p w14:paraId="716BC363" w14:textId="6B11013B" w:rsidR="00462E7D" w:rsidRPr="002D0B77" w:rsidRDefault="00462E7D" w:rsidP="00462E7D">
            <w:pPr>
              <w:tabs>
                <w:tab w:val="decimal" w:pos="954"/>
              </w:tabs>
              <w:spacing w:line="240" w:lineRule="atLeast"/>
              <w:ind w:left="-43" w:right="-7"/>
              <w:rPr>
                <w:rFonts w:cs="Times New Roman"/>
                <w:sz w:val="20"/>
                <w:cs/>
              </w:rPr>
            </w:pPr>
            <w:r w:rsidRPr="002D0B77">
              <w:rPr>
                <w:rFonts w:cs="Times New Roman"/>
                <w:sz w:val="20"/>
              </w:rPr>
              <w:t xml:space="preserve"> 397,273 </w:t>
            </w:r>
          </w:p>
        </w:tc>
        <w:tc>
          <w:tcPr>
            <w:tcW w:w="1170" w:type="dxa"/>
            <w:tcBorders>
              <w:top w:val="nil"/>
              <w:left w:val="nil"/>
              <w:bottom w:val="nil"/>
              <w:right w:val="nil"/>
            </w:tcBorders>
          </w:tcPr>
          <w:p w14:paraId="2AF2BD0E" w14:textId="77777777" w:rsidR="00462E7D" w:rsidRPr="002D0B77" w:rsidRDefault="00462E7D" w:rsidP="00462E7D">
            <w:pPr>
              <w:tabs>
                <w:tab w:val="decimal" w:pos="954"/>
              </w:tabs>
              <w:spacing w:line="240" w:lineRule="atLeast"/>
              <w:ind w:left="-43" w:right="12"/>
              <w:rPr>
                <w:rFonts w:cs="Times New Roman"/>
                <w:sz w:val="20"/>
              </w:rPr>
            </w:pPr>
            <w:r w:rsidRPr="002D0B77">
              <w:rPr>
                <w:rFonts w:cs="Times New Roman"/>
                <w:sz w:val="20"/>
              </w:rPr>
              <w:t xml:space="preserve"> </w:t>
            </w:r>
          </w:p>
          <w:p w14:paraId="4E339F88" w14:textId="08D693DA" w:rsidR="00462E7D" w:rsidRPr="002D0B77" w:rsidRDefault="00462E7D" w:rsidP="00462E7D">
            <w:pPr>
              <w:tabs>
                <w:tab w:val="decimal" w:pos="954"/>
              </w:tabs>
              <w:spacing w:line="240" w:lineRule="atLeast"/>
              <w:ind w:left="-43" w:right="12"/>
              <w:rPr>
                <w:rFonts w:cs="Times New Roman"/>
                <w:sz w:val="20"/>
              </w:rPr>
            </w:pPr>
            <w:r w:rsidRPr="002D0B77">
              <w:rPr>
                <w:rFonts w:cs="Times New Roman"/>
                <w:sz w:val="20"/>
              </w:rPr>
              <w:t xml:space="preserve">416,266 </w:t>
            </w:r>
          </w:p>
        </w:tc>
        <w:tc>
          <w:tcPr>
            <w:tcW w:w="1170" w:type="dxa"/>
            <w:vAlign w:val="bottom"/>
          </w:tcPr>
          <w:p w14:paraId="2D7BF3E8" w14:textId="16CC5B89" w:rsidR="00462E7D" w:rsidRPr="002D0B77" w:rsidRDefault="00462E7D" w:rsidP="00462E7D">
            <w:pPr>
              <w:tabs>
                <w:tab w:val="decimal" w:pos="954"/>
              </w:tabs>
              <w:spacing w:line="240" w:lineRule="atLeast"/>
              <w:ind w:left="-43" w:right="12"/>
              <w:rPr>
                <w:rFonts w:cs="Times New Roman"/>
                <w:sz w:val="20"/>
                <w:cs/>
              </w:rPr>
            </w:pPr>
            <w:r w:rsidRPr="002D0B77">
              <w:rPr>
                <w:rFonts w:cs="Times New Roman"/>
                <w:sz w:val="20"/>
              </w:rPr>
              <w:t>25,075</w:t>
            </w:r>
          </w:p>
        </w:tc>
        <w:tc>
          <w:tcPr>
            <w:tcW w:w="1170" w:type="dxa"/>
            <w:vAlign w:val="bottom"/>
          </w:tcPr>
          <w:p w14:paraId="0748DA69" w14:textId="10679ABC" w:rsidR="00462E7D" w:rsidRPr="002D0B77" w:rsidRDefault="00462E7D" w:rsidP="00462E7D">
            <w:pPr>
              <w:tabs>
                <w:tab w:val="decimal" w:pos="954"/>
              </w:tabs>
              <w:spacing w:line="240" w:lineRule="atLeast"/>
              <w:ind w:left="-43" w:right="-7"/>
              <w:rPr>
                <w:rFonts w:cs="Times New Roman"/>
                <w:sz w:val="20"/>
              </w:rPr>
            </w:pPr>
            <w:r w:rsidRPr="002D0B77">
              <w:rPr>
                <w:rFonts w:cs="Times New Roman"/>
                <w:sz w:val="20"/>
              </w:rPr>
              <w:t>188,909</w:t>
            </w:r>
          </w:p>
        </w:tc>
        <w:tc>
          <w:tcPr>
            <w:tcW w:w="1170" w:type="dxa"/>
            <w:vAlign w:val="bottom"/>
          </w:tcPr>
          <w:p w14:paraId="10EF9A6E" w14:textId="4D24B63E" w:rsidR="00462E7D" w:rsidRPr="002D0B77" w:rsidRDefault="00462E7D" w:rsidP="00462E7D">
            <w:pPr>
              <w:tabs>
                <w:tab w:val="decimal" w:pos="954"/>
              </w:tabs>
              <w:spacing w:line="240" w:lineRule="atLeast"/>
              <w:ind w:left="-43" w:right="-7"/>
              <w:rPr>
                <w:rFonts w:cs="Times New Roman"/>
                <w:sz w:val="20"/>
              </w:rPr>
            </w:pPr>
            <w:r w:rsidRPr="002D0B77">
              <w:rPr>
                <w:rFonts w:cs="Times New Roman"/>
                <w:sz w:val="20"/>
              </w:rPr>
              <w:t>213,984</w:t>
            </w:r>
          </w:p>
        </w:tc>
      </w:tr>
      <w:tr w:rsidR="00462E7D" w:rsidRPr="00476D19" w14:paraId="58BEF9AC" w14:textId="77777777" w:rsidTr="00E15425">
        <w:trPr>
          <w:trHeight w:val="89"/>
        </w:trPr>
        <w:tc>
          <w:tcPr>
            <w:tcW w:w="2242" w:type="dxa"/>
          </w:tcPr>
          <w:p w14:paraId="62862035" w14:textId="77777777" w:rsidR="00462E7D" w:rsidRPr="00476D19" w:rsidRDefault="00462E7D" w:rsidP="00462E7D">
            <w:pPr>
              <w:spacing w:line="240" w:lineRule="atLeast"/>
              <w:ind w:left="162" w:right="-108" w:hanging="270"/>
              <w:jc w:val="both"/>
              <w:rPr>
                <w:rFonts w:cs="Times New Roman"/>
                <w:sz w:val="20"/>
                <w:cs/>
              </w:rPr>
            </w:pPr>
            <w:r w:rsidRPr="00476D19">
              <w:rPr>
                <w:rFonts w:cs="Times New Roman"/>
                <w:sz w:val="20"/>
              </w:rPr>
              <w:t>Letters of credit</w:t>
            </w:r>
          </w:p>
        </w:tc>
        <w:tc>
          <w:tcPr>
            <w:tcW w:w="1187" w:type="dxa"/>
            <w:tcBorders>
              <w:top w:val="nil"/>
              <w:left w:val="nil"/>
              <w:bottom w:val="nil"/>
              <w:right w:val="nil"/>
            </w:tcBorders>
          </w:tcPr>
          <w:p w14:paraId="4E8E883D" w14:textId="61F0797C" w:rsidR="00462E7D" w:rsidRPr="002D0B77" w:rsidRDefault="00462E7D" w:rsidP="00462E7D">
            <w:pPr>
              <w:tabs>
                <w:tab w:val="decimal" w:pos="954"/>
              </w:tabs>
              <w:spacing w:line="240" w:lineRule="atLeast"/>
              <w:ind w:left="-43" w:right="12"/>
              <w:rPr>
                <w:rFonts w:cs="Times New Roman"/>
                <w:sz w:val="20"/>
                <w:cs/>
              </w:rPr>
            </w:pPr>
            <w:r w:rsidRPr="002D0B77">
              <w:rPr>
                <w:rFonts w:cs="Times New Roman"/>
                <w:sz w:val="20"/>
              </w:rPr>
              <w:t xml:space="preserve"> 211,518 </w:t>
            </w:r>
          </w:p>
        </w:tc>
        <w:tc>
          <w:tcPr>
            <w:tcW w:w="1153" w:type="dxa"/>
            <w:tcBorders>
              <w:top w:val="nil"/>
              <w:left w:val="nil"/>
              <w:bottom w:val="nil"/>
              <w:right w:val="nil"/>
            </w:tcBorders>
          </w:tcPr>
          <w:p w14:paraId="4D0D7715" w14:textId="6171842E" w:rsidR="00462E7D" w:rsidRPr="002D0B77" w:rsidRDefault="00462E7D" w:rsidP="00462E7D">
            <w:pPr>
              <w:tabs>
                <w:tab w:val="decimal" w:pos="954"/>
              </w:tabs>
              <w:spacing w:line="240" w:lineRule="atLeast"/>
              <w:ind w:left="-43" w:right="-7"/>
              <w:rPr>
                <w:rFonts w:cs="Times New Roman"/>
                <w:sz w:val="20"/>
                <w:cs/>
              </w:rPr>
            </w:pPr>
            <w:r w:rsidRPr="002D0B77">
              <w:rPr>
                <w:rFonts w:cs="Times New Roman"/>
                <w:sz w:val="20"/>
              </w:rPr>
              <w:t xml:space="preserve"> 969,734 </w:t>
            </w:r>
          </w:p>
        </w:tc>
        <w:tc>
          <w:tcPr>
            <w:tcW w:w="1170" w:type="dxa"/>
            <w:tcBorders>
              <w:top w:val="nil"/>
              <w:left w:val="nil"/>
              <w:bottom w:val="nil"/>
              <w:right w:val="nil"/>
            </w:tcBorders>
          </w:tcPr>
          <w:p w14:paraId="189E4230" w14:textId="5AE8B565" w:rsidR="00462E7D" w:rsidRPr="002D0B77" w:rsidRDefault="00462E7D" w:rsidP="00462E7D">
            <w:pPr>
              <w:tabs>
                <w:tab w:val="decimal" w:pos="954"/>
              </w:tabs>
              <w:spacing w:line="240" w:lineRule="atLeast"/>
              <w:ind w:left="-43" w:right="12"/>
              <w:rPr>
                <w:rFonts w:cs="Times New Roman"/>
                <w:sz w:val="20"/>
              </w:rPr>
            </w:pPr>
            <w:r w:rsidRPr="002D0B77">
              <w:rPr>
                <w:rFonts w:cs="Times New Roman"/>
                <w:sz w:val="20"/>
              </w:rPr>
              <w:t xml:space="preserve"> 1,181,252 </w:t>
            </w:r>
          </w:p>
        </w:tc>
        <w:tc>
          <w:tcPr>
            <w:tcW w:w="1170" w:type="dxa"/>
            <w:vAlign w:val="bottom"/>
          </w:tcPr>
          <w:p w14:paraId="0A5DF1F3" w14:textId="2FB4D238" w:rsidR="00462E7D" w:rsidRPr="002D0B77" w:rsidRDefault="00462E7D" w:rsidP="00462E7D">
            <w:pPr>
              <w:tabs>
                <w:tab w:val="decimal" w:pos="954"/>
              </w:tabs>
              <w:spacing w:line="240" w:lineRule="atLeast"/>
              <w:ind w:left="-43" w:right="12"/>
              <w:rPr>
                <w:rFonts w:cs="Times New Roman"/>
                <w:sz w:val="20"/>
              </w:rPr>
            </w:pPr>
            <w:r w:rsidRPr="002D0B77">
              <w:rPr>
                <w:rFonts w:cs="Times New Roman"/>
                <w:sz w:val="20"/>
              </w:rPr>
              <w:t>23,143</w:t>
            </w:r>
          </w:p>
        </w:tc>
        <w:tc>
          <w:tcPr>
            <w:tcW w:w="1170" w:type="dxa"/>
          </w:tcPr>
          <w:p w14:paraId="5117A7D5" w14:textId="3A670BBB" w:rsidR="00462E7D" w:rsidRPr="002D0B77" w:rsidRDefault="00462E7D" w:rsidP="00462E7D">
            <w:pPr>
              <w:tabs>
                <w:tab w:val="decimal" w:pos="954"/>
              </w:tabs>
              <w:spacing w:line="240" w:lineRule="atLeast"/>
              <w:ind w:left="-43" w:right="-7"/>
              <w:rPr>
                <w:rFonts w:cs="Times New Roman"/>
                <w:sz w:val="20"/>
              </w:rPr>
            </w:pPr>
            <w:r w:rsidRPr="002D0B77">
              <w:rPr>
                <w:rFonts w:cs="Times New Roman"/>
                <w:sz w:val="20"/>
              </w:rPr>
              <w:t>533,739</w:t>
            </w:r>
          </w:p>
        </w:tc>
        <w:tc>
          <w:tcPr>
            <w:tcW w:w="1170" w:type="dxa"/>
          </w:tcPr>
          <w:p w14:paraId="138E64D5" w14:textId="2BEDB192" w:rsidR="00462E7D" w:rsidRPr="002D0B77" w:rsidRDefault="00462E7D" w:rsidP="00462E7D">
            <w:pPr>
              <w:tabs>
                <w:tab w:val="decimal" w:pos="954"/>
              </w:tabs>
              <w:spacing w:line="240" w:lineRule="atLeast"/>
              <w:ind w:left="-43" w:right="-7"/>
              <w:rPr>
                <w:rFonts w:cs="Times New Roman"/>
                <w:sz w:val="20"/>
              </w:rPr>
            </w:pPr>
            <w:r w:rsidRPr="002D0B77">
              <w:rPr>
                <w:rFonts w:cs="Times New Roman"/>
                <w:sz w:val="20"/>
              </w:rPr>
              <w:t>556,882</w:t>
            </w:r>
          </w:p>
        </w:tc>
      </w:tr>
      <w:tr w:rsidR="00BE66FE" w:rsidRPr="00476D19" w14:paraId="7732F7D4" w14:textId="77777777" w:rsidTr="00A73261">
        <w:trPr>
          <w:trHeight w:val="89"/>
        </w:trPr>
        <w:tc>
          <w:tcPr>
            <w:tcW w:w="2242" w:type="dxa"/>
          </w:tcPr>
          <w:p w14:paraId="317D2177" w14:textId="77777777" w:rsidR="00BE66FE" w:rsidRPr="00476D19" w:rsidRDefault="00BE66FE" w:rsidP="00BE66FE">
            <w:pPr>
              <w:spacing w:line="240" w:lineRule="atLeast"/>
              <w:ind w:left="162" w:right="-108" w:hanging="270"/>
              <w:rPr>
                <w:rFonts w:cs="Times New Roman"/>
                <w:sz w:val="20"/>
              </w:rPr>
            </w:pPr>
            <w:r w:rsidRPr="00476D19">
              <w:rPr>
                <w:rFonts w:cs="Times New Roman"/>
                <w:sz w:val="20"/>
              </w:rPr>
              <w:t>Other commitments</w:t>
            </w:r>
          </w:p>
        </w:tc>
        <w:tc>
          <w:tcPr>
            <w:tcW w:w="1187" w:type="dxa"/>
            <w:tcBorders>
              <w:top w:val="nil"/>
              <w:left w:val="nil"/>
              <w:bottom w:val="nil"/>
              <w:right w:val="nil"/>
            </w:tcBorders>
            <w:vAlign w:val="bottom"/>
          </w:tcPr>
          <w:p w14:paraId="28798DE0" w14:textId="0001A902" w:rsidR="00BE66FE" w:rsidRPr="002D0B77" w:rsidRDefault="00BE66FE" w:rsidP="00BE66FE">
            <w:pPr>
              <w:tabs>
                <w:tab w:val="decimal" w:pos="954"/>
              </w:tabs>
              <w:spacing w:line="240" w:lineRule="atLeast"/>
              <w:ind w:left="-43" w:right="12"/>
              <w:rPr>
                <w:rFonts w:cs="Times New Roman"/>
                <w:sz w:val="20"/>
                <w:cs/>
              </w:rPr>
            </w:pPr>
          </w:p>
        </w:tc>
        <w:tc>
          <w:tcPr>
            <w:tcW w:w="1153" w:type="dxa"/>
            <w:tcBorders>
              <w:top w:val="nil"/>
              <w:left w:val="nil"/>
              <w:bottom w:val="nil"/>
              <w:right w:val="nil"/>
            </w:tcBorders>
            <w:vAlign w:val="bottom"/>
          </w:tcPr>
          <w:p w14:paraId="5A449454" w14:textId="798E68E5" w:rsidR="00BE66FE" w:rsidRPr="002D0B77" w:rsidRDefault="00BE66FE" w:rsidP="00BE66FE">
            <w:pPr>
              <w:tabs>
                <w:tab w:val="decimal" w:pos="954"/>
              </w:tabs>
              <w:spacing w:line="240" w:lineRule="atLeast"/>
              <w:ind w:left="-43" w:right="-7"/>
              <w:rPr>
                <w:rFonts w:cs="Times New Roman"/>
                <w:sz w:val="20"/>
                <w:cs/>
              </w:rPr>
            </w:pPr>
          </w:p>
        </w:tc>
        <w:tc>
          <w:tcPr>
            <w:tcW w:w="1170" w:type="dxa"/>
            <w:tcBorders>
              <w:top w:val="nil"/>
              <w:left w:val="nil"/>
              <w:bottom w:val="nil"/>
              <w:right w:val="nil"/>
            </w:tcBorders>
            <w:vAlign w:val="bottom"/>
          </w:tcPr>
          <w:p w14:paraId="13FB3F13" w14:textId="1BD61C20" w:rsidR="00BE66FE" w:rsidRPr="002D0B77" w:rsidRDefault="00BE66FE" w:rsidP="00BE66FE">
            <w:pPr>
              <w:tabs>
                <w:tab w:val="decimal" w:pos="954"/>
              </w:tabs>
              <w:spacing w:line="240" w:lineRule="atLeast"/>
              <w:ind w:left="-43" w:right="12"/>
              <w:rPr>
                <w:rFonts w:cs="Times New Roman"/>
                <w:sz w:val="20"/>
              </w:rPr>
            </w:pPr>
          </w:p>
        </w:tc>
        <w:tc>
          <w:tcPr>
            <w:tcW w:w="1170" w:type="dxa"/>
            <w:vAlign w:val="bottom"/>
          </w:tcPr>
          <w:p w14:paraId="28AF663D" w14:textId="77777777" w:rsidR="00BE66FE" w:rsidRPr="002D0B77" w:rsidRDefault="00BE66FE" w:rsidP="00BE66FE">
            <w:pPr>
              <w:tabs>
                <w:tab w:val="decimal" w:pos="954"/>
              </w:tabs>
              <w:spacing w:line="240" w:lineRule="atLeast"/>
              <w:ind w:left="-43" w:right="12"/>
              <w:rPr>
                <w:rFonts w:cs="Times New Roman"/>
                <w:sz w:val="20"/>
              </w:rPr>
            </w:pPr>
          </w:p>
        </w:tc>
        <w:tc>
          <w:tcPr>
            <w:tcW w:w="1170" w:type="dxa"/>
            <w:vAlign w:val="bottom"/>
          </w:tcPr>
          <w:p w14:paraId="6BF1FDAF" w14:textId="77777777" w:rsidR="00BE66FE" w:rsidRPr="002D0B77" w:rsidRDefault="00BE66FE" w:rsidP="00BE66FE">
            <w:pPr>
              <w:tabs>
                <w:tab w:val="decimal" w:pos="954"/>
              </w:tabs>
              <w:spacing w:line="240" w:lineRule="atLeast"/>
              <w:ind w:left="-43" w:right="-7"/>
              <w:rPr>
                <w:rFonts w:cs="Times New Roman"/>
                <w:sz w:val="20"/>
              </w:rPr>
            </w:pPr>
          </w:p>
        </w:tc>
        <w:tc>
          <w:tcPr>
            <w:tcW w:w="1170" w:type="dxa"/>
            <w:vAlign w:val="bottom"/>
          </w:tcPr>
          <w:p w14:paraId="3D9E2660" w14:textId="77777777" w:rsidR="00BE66FE" w:rsidRPr="002D0B77" w:rsidRDefault="00BE66FE" w:rsidP="00BE66FE">
            <w:pPr>
              <w:tabs>
                <w:tab w:val="decimal" w:pos="954"/>
              </w:tabs>
              <w:spacing w:line="240" w:lineRule="atLeast"/>
              <w:ind w:left="-43" w:right="12"/>
              <w:rPr>
                <w:rFonts w:cs="Times New Roman"/>
                <w:sz w:val="20"/>
              </w:rPr>
            </w:pPr>
          </w:p>
        </w:tc>
      </w:tr>
      <w:tr w:rsidR="00462E7D" w:rsidRPr="00476D19" w14:paraId="1BEB77AE" w14:textId="77777777" w:rsidTr="0001634E">
        <w:trPr>
          <w:trHeight w:val="89"/>
        </w:trPr>
        <w:tc>
          <w:tcPr>
            <w:tcW w:w="2242" w:type="dxa"/>
          </w:tcPr>
          <w:p w14:paraId="795A80BD" w14:textId="77777777" w:rsidR="00462E7D" w:rsidRPr="00476D19" w:rsidRDefault="00462E7D" w:rsidP="00462E7D">
            <w:pPr>
              <w:spacing w:line="240" w:lineRule="atLeast"/>
              <w:ind w:left="162" w:right="-108" w:hanging="270"/>
              <w:jc w:val="both"/>
              <w:rPr>
                <w:rFonts w:cs="Times New Roman"/>
                <w:sz w:val="20"/>
              </w:rPr>
            </w:pPr>
            <w:r w:rsidRPr="00476D19">
              <w:rPr>
                <w:rFonts w:cs="Times New Roman"/>
                <w:sz w:val="20"/>
              </w:rPr>
              <w:t>- Undrawn bank overdrafts</w:t>
            </w:r>
          </w:p>
        </w:tc>
        <w:tc>
          <w:tcPr>
            <w:tcW w:w="1187" w:type="dxa"/>
            <w:tcBorders>
              <w:top w:val="nil"/>
              <w:left w:val="nil"/>
              <w:bottom w:val="nil"/>
              <w:right w:val="nil"/>
            </w:tcBorders>
          </w:tcPr>
          <w:p w14:paraId="2009D543" w14:textId="74510F23" w:rsidR="00462E7D" w:rsidRPr="002D0B77" w:rsidRDefault="00462E7D" w:rsidP="00462E7D">
            <w:pPr>
              <w:tabs>
                <w:tab w:val="decimal" w:pos="954"/>
              </w:tabs>
              <w:spacing w:line="240" w:lineRule="atLeast"/>
              <w:ind w:left="-43" w:right="12"/>
              <w:rPr>
                <w:rFonts w:cs="Times New Roman"/>
                <w:sz w:val="20"/>
                <w:cs/>
              </w:rPr>
            </w:pPr>
            <w:r w:rsidRPr="002D0B77">
              <w:rPr>
                <w:rFonts w:cs="Times New Roman"/>
                <w:sz w:val="20"/>
              </w:rPr>
              <w:t xml:space="preserve"> 4,058,831 </w:t>
            </w:r>
          </w:p>
        </w:tc>
        <w:tc>
          <w:tcPr>
            <w:tcW w:w="1153" w:type="dxa"/>
            <w:tcBorders>
              <w:top w:val="nil"/>
              <w:left w:val="nil"/>
              <w:bottom w:val="nil"/>
              <w:right w:val="nil"/>
            </w:tcBorders>
          </w:tcPr>
          <w:p w14:paraId="344735E5" w14:textId="68538BA3" w:rsidR="00462E7D" w:rsidRPr="002D0B77" w:rsidRDefault="00803E3B" w:rsidP="00462E7D">
            <w:pPr>
              <w:tabs>
                <w:tab w:val="decimal" w:pos="954"/>
              </w:tabs>
              <w:spacing w:line="240" w:lineRule="atLeast"/>
              <w:ind w:left="-43" w:right="-7"/>
              <w:rPr>
                <w:rFonts w:cs="Times New Roman"/>
                <w:sz w:val="20"/>
                <w:cs/>
              </w:rPr>
            </w:pPr>
            <w:r w:rsidRPr="00476D19">
              <w:rPr>
                <w:rFonts w:cs="Times New Roman"/>
                <w:sz w:val="20"/>
              </w:rPr>
              <w:t>-</w:t>
            </w:r>
          </w:p>
        </w:tc>
        <w:tc>
          <w:tcPr>
            <w:tcW w:w="1170" w:type="dxa"/>
            <w:tcBorders>
              <w:top w:val="nil"/>
              <w:left w:val="nil"/>
              <w:bottom w:val="nil"/>
              <w:right w:val="nil"/>
            </w:tcBorders>
          </w:tcPr>
          <w:p w14:paraId="2AEB61C4" w14:textId="03744DD8" w:rsidR="00462E7D" w:rsidRPr="002D0B77" w:rsidRDefault="00462E7D" w:rsidP="00462E7D">
            <w:pPr>
              <w:tabs>
                <w:tab w:val="decimal" w:pos="954"/>
              </w:tabs>
              <w:spacing w:line="240" w:lineRule="atLeast"/>
              <w:ind w:left="-43" w:right="12"/>
              <w:rPr>
                <w:rFonts w:cs="Times New Roman"/>
                <w:sz w:val="20"/>
              </w:rPr>
            </w:pPr>
            <w:r w:rsidRPr="002D0B77">
              <w:rPr>
                <w:rFonts w:cs="Times New Roman"/>
                <w:sz w:val="20"/>
              </w:rPr>
              <w:t xml:space="preserve"> 4,058,831 </w:t>
            </w:r>
          </w:p>
        </w:tc>
        <w:tc>
          <w:tcPr>
            <w:tcW w:w="1170" w:type="dxa"/>
            <w:vAlign w:val="bottom"/>
          </w:tcPr>
          <w:p w14:paraId="2312724C" w14:textId="24596F92" w:rsidR="00462E7D" w:rsidRPr="002D0B77" w:rsidRDefault="00462E7D" w:rsidP="00462E7D">
            <w:pPr>
              <w:tabs>
                <w:tab w:val="decimal" w:pos="954"/>
              </w:tabs>
              <w:spacing w:line="240" w:lineRule="atLeast"/>
              <w:ind w:left="-43" w:right="12"/>
              <w:rPr>
                <w:rFonts w:cs="Times New Roman"/>
                <w:sz w:val="20"/>
              </w:rPr>
            </w:pPr>
            <w:r w:rsidRPr="002D0B77">
              <w:rPr>
                <w:rFonts w:cs="Times New Roman"/>
                <w:sz w:val="20"/>
              </w:rPr>
              <w:t>4,157,027</w:t>
            </w:r>
          </w:p>
        </w:tc>
        <w:tc>
          <w:tcPr>
            <w:tcW w:w="1170" w:type="dxa"/>
            <w:vAlign w:val="bottom"/>
          </w:tcPr>
          <w:p w14:paraId="15B79C23" w14:textId="7DF86069" w:rsidR="00462E7D" w:rsidRPr="002D0B77" w:rsidRDefault="00462E7D" w:rsidP="00462E7D">
            <w:pPr>
              <w:tabs>
                <w:tab w:val="decimal" w:pos="954"/>
              </w:tabs>
              <w:spacing w:line="240" w:lineRule="atLeast"/>
              <w:ind w:left="-43" w:right="-7"/>
              <w:rPr>
                <w:rFonts w:cs="Times New Roman"/>
                <w:sz w:val="20"/>
                <w:cs/>
              </w:rPr>
            </w:pPr>
            <w:r w:rsidRPr="002D0B77">
              <w:rPr>
                <w:rFonts w:cs="Times New Roman"/>
                <w:sz w:val="20"/>
              </w:rPr>
              <w:t>-</w:t>
            </w:r>
          </w:p>
        </w:tc>
        <w:tc>
          <w:tcPr>
            <w:tcW w:w="1170" w:type="dxa"/>
            <w:vAlign w:val="bottom"/>
          </w:tcPr>
          <w:p w14:paraId="3FEDABFA" w14:textId="1ED19A08" w:rsidR="00462E7D" w:rsidRPr="002D0B77" w:rsidRDefault="00462E7D" w:rsidP="00462E7D">
            <w:pPr>
              <w:tabs>
                <w:tab w:val="decimal" w:pos="954"/>
              </w:tabs>
              <w:spacing w:line="240" w:lineRule="atLeast"/>
              <w:ind w:left="-43" w:right="12"/>
              <w:rPr>
                <w:rFonts w:cs="Times New Roman"/>
                <w:sz w:val="20"/>
              </w:rPr>
            </w:pPr>
            <w:r w:rsidRPr="002D0B77">
              <w:rPr>
                <w:rFonts w:cs="Times New Roman"/>
                <w:sz w:val="20"/>
              </w:rPr>
              <w:t>4,157,027</w:t>
            </w:r>
          </w:p>
        </w:tc>
      </w:tr>
      <w:tr w:rsidR="00462E7D" w:rsidRPr="00476D19" w14:paraId="1AE7A214" w14:textId="77777777" w:rsidTr="003B5E22">
        <w:trPr>
          <w:trHeight w:val="89"/>
        </w:trPr>
        <w:tc>
          <w:tcPr>
            <w:tcW w:w="2242" w:type="dxa"/>
          </w:tcPr>
          <w:p w14:paraId="335B0A3B" w14:textId="77777777" w:rsidR="00462E7D" w:rsidRPr="00476D19" w:rsidRDefault="00462E7D" w:rsidP="00462E7D">
            <w:pPr>
              <w:spacing w:line="240" w:lineRule="atLeast"/>
              <w:ind w:left="162" w:right="-108" w:hanging="270"/>
              <w:jc w:val="both"/>
              <w:rPr>
                <w:rFonts w:cs="Times New Roman"/>
                <w:sz w:val="20"/>
              </w:rPr>
            </w:pPr>
            <w:r w:rsidRPr="00476D19">
              <w:rPr>
                <w:rFonts w:cs="Times New Roman"/>
                <w:sz w:val="20"/>
              </w:rPr>
              <w:t>- Others guarantees</w:t>
            </w:r>
          </w:p>
        </w:tc>
        <w:tc>
          <w:tcPr>
            <w:tcW w:w="1187" w:type="dxa"/>
            <w:tcBorders>
              <w:top w:val="nil"/>
              <w:left w:val="nil"/>
              <w:bottom w:val="nil"/>
              <w:right w:val="nil"/>
            </w:tcBorders>
          </w:tcPr>
          <w:p w14:paraId="46A43FDE" w14:textId="13F29F66" w:rsidR="00462E7D" w:rsidRPr="00476D19" w:rsidRDefault="00462E7D" w:rsidP="00462E7D">
            <w:pPr>
              <w:tabs>
                <w:tab w:val="decimal" w:pos="954"/>
              </w:tabs>
              <w:spacing w:line="240" w:lineRule="atLeast"/>
              <w:ind w:left="-43" w:right="12"/>
              <w:rPr>
                <w:rFonts w:cs="Times New Roman"/>
                <w:sz w:val="20"/>
                <w:cs/>
              </w:rPr>
            </w:pPr>
            <w:r w:rsidRPr="00462E7D">
              <w:rPr>
                <w:rFonts w:cs="Times New Roman"/>
                <w:sz w:val="20"/>
              </w:rPr>
              <w:t xml:space="preserve"> 13,188,208 </w:t>
            </w:r>
          </w:p>
        </w:tc>
        <w:tc>
          <w:tcPr>
            <w:tcW w:w="1153" w:type="dxa"/>
            <w:tcBorders>
              <w:top w:val="nil"/>
              <w:left w:val="nil"/>
              <w:bottom w:val="nil"/>
              <w:right w:val="nil"/>
            </w:tcBorders>
          </w:tcPr>
          <w:p w14:paraId="2632F799" w14:textId="5DD9CBE4" w:rsidR="00462E7D" w:rsidRPr="00476D19" w:rsidRDefault="00462E7D" w:rsidP="00462E7D">
            <w:pPr>
              <w:tabs>
                <w:tab w:val="decimal" w:pos="954"/>
              </w:tabs>
              <w:spacing w:line="240" w:lineRule="atLeast"/>
              <w:ind w:left="-43" w:right="-7"/>
              <w:rPr>
                <w:rFonts w:cs="Times New Roman"/>
                <w:sz w:val="20"/>
                <w:cs/>
              </w:rPr>
            </w:pPr>
            <w:r w:rsidRPr="00462E7D">
              <w:rPr>
                <w:rFonts w:cs="Times New Roman"/>
                <w:sz w:val="20"/>
              </w:rPr>
              <w:t xml:space="preserve"> 173,820 </w:t>
            </w:r>
          </w:p>
        </w:tc>
        <w:tc>
          <w:tcPr>
            <w:tcW w:w="1170" w:type="dxa"/>
            <w:tcBorders>
              <w:top w:val="nil"/>
              <w:left w:val="nil"/>
              <w:bottom w:val="nil"/>
              <w:right w:val="nil"/>
            </w:tcBorders>
          </w:tcPr>
          <w:p w14:paraId="0C517B28" w14:textId="076FE0BE" w:rsidR="00462E7D" w:rsidRPr="00476D19" w:rsidRDefault="00462E7D" w:rsidP="00462E7D">
            <w:pPr>
              <w:tabs>
                <w:tab w:val="decimal" w:pos="954"/>
              </w:tabs>
              <w:spacing w:line="240" w:lineRule="atLeast"/>
              <w:ind w:left="-43" w:right="12"/>
              <w:rPr>
                <w:rFonts w:cs="Times New Roman"/>
                <w:sz w:val="20"/>
              </w:rPr>
            </w:pPr>
            <w:r w:rsidRPr="00462E7D">
              <w:rPr>
                <w:rFonts w:cs="Times New Roman"/>
                <w:sz w:val="20"/>
              </w:rPr>
              <w:t xml:space="preserve"> 13,362,028 </w:t>
            </w:r>
          </w:p>
        </w:tc>
        <w:tc>
          <w:tcPr>
            <w:tcW w:w="1170" w:type="dxa"/>
            <w:vAlign w:val="bottom"/>
          </w:tcPr>
          <w:p w14:paraId="2CEE6774" w14:textId="5733D1E7" w:rsidR="00462E7D" w:rsidRPr="00476D19" w:rsidRDefault="00462E7D" w:rsidP="00462E7D">
            <w:pPr>
              <w:tabs>
                <w:tab w:val="decimal" w:pos="954"/>
              </w:tabs>
              <w:spacing w:line="240" w:lineRule="atLeast"/>
              <w:ind w:left="-43" w:right="12"/>
              <w:rPr>
                <w:rFonts w:cs="Times New Roman"/>
                <w:sz w:val="20"/>
              </w:rPr>
            </w:pPr>
            <w:r w:rsidRPr="00476D19">
              <w:rPr>
                <w:rFonts w:cs="Times New Roman"/>
                <w:sz w:val="20"/>
              </w:rPr>
              <w:t>11,818,490</w:t>
            </w:r>
          </w:p>
        </w:tc>
        <w:tc>
          <w:tcPr>
            <w:tcW w:w="1170" w:type="dxa"/>
          </w:tcPr>
          <w:p w14:paraId="51039047" w14:textId="2E47E113" w:rsidR="00462E7D" w:rsidRPr="00476D19" w:rsidRDefault="00462E7D" w:rsidP="00462E7D">
            <w:pPr>
              <w:tabs>
                <w:tab w:val="decimal" w:pos="954"/>
              </w:tabs>
              <w:spacing w:line="240" w:lineRule="atLeast"/>
              <w:ind w:left="-43" w:right="-7"/>
              <w:rPr>
                <w:rFonts w:cs="Times New Roman"/>
                <w:sz w:val="20"/>
              </w:rPr>
            </w:pPr>
            <w:r w:rsidRPr="00476D19">
              <w:rPr>
                <w:rFonts w:cs="Times New Roman"/>
                <w:sz w:val="20"/>
              </w:rPr>
              <w:t>174,274</w:t>
            </w:r>
          </w:p>
        </w:tc>
        <w:tc>
          <w:tcPr>
            <w:tcW w:w="1170" w:type="dxa"/>
          </w:tcPr>
          <w:p w14:paraId="10C2C40B" w14:textId="07660546" w:rsidR="00462E7D" w:rsidRPr="00476D19" w:rsidRDefault="00462E7D" w:rsidP="00462E7D">
            <w:pPr>
              <w:tabs>
                <w:tab w:val="decimal" w:pos="954"/>
              </w:tabs>
              <w:spacing w:line="240" w:lineRule="atLeast"/>
              <w:ind w:left="-43" w:right="12"/>
              <w:rPr>
                <w:rFonts w:cs="Times New Roman"/>
                <w:sz w:val="20"/>
              </w:rPr>
            </w:pPr>
            <w:r w:rsidRPr="00476D19">
              <w:rPr>
                <w:rFonts w:cs="Times New Roman"/>
                <w:sz w:val="20"/>
              </w:rPr>
              <w:t>11,992,764</w:t>
            </w:r>
          </w:p>
        </w:tc>
      </w:tr>
      <w:tr w:rsidR="00462E7D" w:rsidRPr="00476D19" w14:paraId="3AE4AFED" w14:textId="77777777" w:rsidTr="00593649">
        <w:trPr>
          <w:trHeight w:val="63"/>
        </w:trPr>
        <w:tc>
          <w:tcPr>
            <w:tcW w:w="2242" w:type="dxa"/>
          </w:tcPr>
          <w:p w14:paraId="4341A910" w14:textId="77777777" w:rsidR="00462E7D" w:rsidRPr="00476D19" w:rsidRDefault="00462E7D" w:rsidP="00462E7D">
            <w:pPr>
              <w:spacing w:line="240" w:lineRule="atLeast"/>
              <w:ind w:left="162" w:right="-108" w:hanging="270"/>
              <w:jc w:val="both"/>
              <w:rPr>
                <w:rFonts w:cs="Times New Roman"/>
                <w:sz w:val="20"/>
              </w:rPr>
            </w:pPr>
            <w:r w:rsidRPr="00476D19">
              <w:rPr>
                <w:rFonts w:cs="Times New Roman"/>
                <w:sz w:val="20"/>
              </w:rPr>
              <w:t>- Others</w:t>
            </w:r>
          </w:p>
        </w:tc>
        <w:tc>
          <w:tcPr>
            <w:tcW w:w="1187" w:type="dxa"/>
          </w:tcPr>
          <w:p w14:paraId="48FFB5CF" w14:textId="40B3F82B" w:rsidR="00462E7D" w:rsidRPr="00476D19" w:rsidRDefault="00462E7D" w:rsidP="00462E7D">
            <w:pPr>
              <w:pBdr>
                <w:bottom w:val="single" w:sz="4" w:space="1" w:color="auto"/>
              </w:pBdr>
              <w:tabs>
                <w:tab w:val="decimal" w:pos="954"/>
              </w:tabs>
              <w:spacing w:line="240" w:lineRule="atLeast"/>
              <w:ind w:left="-43" w:right="12"/>
              <w:rPr>
                <w:rFonts w:cs="Times New Roman"/>
                <w:sz w:val="20"/>
                <w:cs/>
              </w:rPr>
            </w:pPr>
            <w:r w:rsidRPr="00462E7D">
              <w:rPr>
                <w:rFonts w:cs="Times New Roman"/>
                <w:sz w:val="20"/>
              </w:rPr>
              <w:t xml:space="preserve"> 26,265,494 </w:t>
            </w:r>
          </w:p>
        </w:tc>
        <w:tc>
          <w:tcPr>
            <w:tcW w:w="1153" w:type="dxa"/>
          </w:tcPr>
          <w:p w14:paraId="14EEAEBA" w14:textId="52906AD9" w:rsidR="00462E7D" w:rsidRPr="00476D19" w:rsidRDefault="00803E3B" w:rsidP="00462E7D">
            <w:pPr>
              <w:pBdr>
                <w:bottom w:val="single" w:sz="4" w:space="1" w:color="auto"/>
              </w:pBdr>
              <w:tabs>
                <w:tab w:val="decimal" w:pos="954"/>
              </w:tabs>
              <w:spacing w:line="240" w:lineRule="atLeast"/>
              <w:ind w:left="-43" w:right="-7"/>
              <w:rPr>
                <w:rFonts w:cs="Times New Roman"/>
                <w:sz w:val="20"/>
                <w:cs/>
              </w:rPr>
            </w:pPr>
            <w:r w:rsidRPr="00476D19">
              <w:rPr>
                <w:rFonts w:cs="Times New Roman"/>
                <w:sz w:val="20"/>
              </w:rPr>
              <w:t>-</w:t>
            </w:r>
          </w:p>
        </w:tc>
        <w:tc>
          <w:tcPr>
            <w:tcW w:w="1170" w:type="dxa"/>
          </w:tcPr>
          <w:p w14:paraId="23B1D7F5" w14:textId="7F163527" w:rsidR="00462E7D" w:rsidRPr="00476D19" w:rsidRDefault="00462E7D" w:rsidP="00462E7D">
            <w:pPr>
              <w:pBdr>
                <w:bottom w:val="single" w:sz="4" w:space="1" w:color="auto"/>
              </w:pBdr>
              <w:tabs>
                <w:tab w:val="decimal" w:pos="954"/>
              </w:tabs>
              <w:spacing w:line="240" w:lineRule="atLeast"/>
              <w:ind w:left="-43" w:right="12"/>
              <w:rPr>
                <w:rFonts w:cs="Times New Roman"/>
                <w:sz w:val="20"/>
              </w:rPr>
            </w:pPr>
            <w:r w:rsidRPr="00462E7D">
              <w:rPr>
                <w:rFonts w:cs="Times New Roman"/>
                <w:sz w:val="20"/>
              </w:rPr>
              <w:t xml:space="preserve"> 26,265,494 </w:t>
            </w:r>
          </w:p>
        </w:tc>
        <w:tc>
          <w:tcPr>
            <w:tcW w:w="1170" w:type="dxa"/>
            <w:vAlign w:val="bottom"/>
          </w:tcPr>
          <w:p w14:paraId="78B6A94B" w14:textId="3EB7FC44" w:rsidR="00462E7D" w:rsidRPr="00476D19" w:rsidRDefault="00462E7D" w:rsidP="00462E7D">
            <w:pPr>
              <w:pBdr>
                <w:bottom w:val="single" w:sz="4" w:space="1" w:color="auto"/>
              </w:pBdr>
              <w:tabs>
                <w:tab w:val="decimal" w:pos="954"/>
              </w:tabs>
              <w:spacing w:line="240" w:lineRule="atLeast"/>
              <w:ind w:left="-43" w:right="12"/>
              <w:rPr>
                <w:rFonts w:cs="Times New Roman"/>
                <w:sz w:val="20"/>
              </w:rPr>
            </w:pPr>
            <w:r w:rsidRPr="00476D19">
              <w:rPr>
                <w:rFonts w:cs="Times New Roman"/>
                <w:sz w:val="20"/>
              </w:rPr>
              <w:t>27,549,069</w:t>
            </w:r>
          </w:p>
        </w:tc>
        <w:tc>
          <w:tcPr>
            <w:tcW w:w="1170" w:type="dxa"/>
          </w:tcPr>
          <w:p w14:paraId="1289938A" w14:textId="73EAB645" w:rsidR="00462E7D" w:rsidRPr="00476D19" w:rsidRDefault="00462E7D" w:rsidP="00462E7D">
            <w:pPr>
              <w:pBdr>
                <w:bottom w:val="single" w:sz="4" w:space="1" w:color="auto"/>
              </w:pBdr>
              <w:tabs>
                <w:tab w:val="decimal" w:pos="954"/>
              </w:tabs>
              <w:spacing w:line="240" w:lineRule="atLeast"/>
              <w:ind w:left="-43" w:right="-7"/>
              <w:rPr>
                <w:rFonts w:cs="Times New Roman"/>
                <w:sz w:val="20"/>
                <w:cs/>
              </w:rPr>
            </w:pPr>
            <w:r w:rsidRPr="00476D19">
              <w:rPr>
                <w:rFonts w:cs="Times New Roman"/>
                <w:sz w:val="20"/>
              </w:rPr>
              <w:t>-</w:t>
            </w:r>
          </w:p>
        </w:tc>
        <w:tc>
          <w:tcPr>
            <w:tcW w:w="1170" w:type="dxa"/>
          </w:tcPr>
          <w:p w14:paraId="42EDE12F" w14:textId="7F4AE800" w:rsidR="00462E7D" w:rsidRPr="00476D19" w:rsidRDefault="00462E7D" w:rsidP="00462E7D">
            <w:pPr>
              <w:pBdr>
                <w:bottom w:val="single" w:sz="4" w:space="1" w:color="auto"/>
              </w:pBdr>
              <w:tabs>
                <w:tab w:val="decimal" w:pos="954"/>
              </w:tabs>
              <w:spacing w:line="240" w:lineRule="atLeast"/>
              <w:ind w:left="-43" w:right="12"/>
              <w:rPr>
                <w:rFonts w:cs="Times New Roman"/>
                <w:sz w:val="20"/>
              </w:rPr>
            </w:pPr>
            <w:r w:rsidRPr="00476D19">
              <w:rPr>
                <w:rFonts w:cs="Times New Roman"/>
                <w:sz w:val="20"/>
              </w:rPr>
              <w:t>27,549,069</w:t>
            </w:r>
          </w:p>
        </w:tc>
      </w:tr>
      <w:tr w:rsidR="00462E7D" w:rsidRPr="00476D19" w14:paraId="53408530" w14:textId="77777777" w:rsidTr="00A73261">
        <w:trPr>
          <w:trHeight w:val="63"/>
        </w:trPr>
        <w:tc>
          <w:tcPr>
            <w:tcW w:w="2242" w:type="dxa"/>
          </w:tcPr>
          <w:p w14:paraId="723DE77E" w14:textId="77777777" w:rsidR="00462E7D" w:rsidRPr="00476D19" w:rsidRDefault="00462E7D" w:rsidP="00462E7D">
            <w:pPr>
              <w:spacing w:line="240" w:lineRule="atLeast"/>
              <w:ind w:right="-7" w:hanging="108"/>
              <w:jc w:val="both"/>
              <w:rPr>
                <w:rFonts w:cs="Times New Roman"/>
                <w:b/>
                <w:bCs/>
                <w:sz w:val="20"/>
              </w:rPr>
            </w:pPr>
            <w:r w:rsidRPr="00476D19">
              <w:rPr>
                <w:rFonts w:cs="Times New Roman"/>
                <w:b/>
                <w:bCs/>
                <w:sz w:val="20"/>
              </w:rPr>
              <w:t>Total</w:t>
            </w:r>
          </w:p>
        </w:tc>
        <w:tc>
          <w:tcPr>
            <w:tcW w:w="1187" w:type="dxa"/>
            <w:tcBorders>
              <w:left w:val="nil"/>
              <w:right w:val="nil"/>
            </w:tcBorders>
            <w:vAlign w:val="bottom"/>
          </w:tcPr>
          <w:p w14:paraId="4BE6C927" w14:textId="6EC3B263" w:rsidR="00462E7D" w:rsidRPr="00476D19" w:rsidRDefault="00462E7D" w:rsidP="00462E7D">
            <w:pPr>
              <w:pBdr>
                <w:bottom w:val="double" w:sz="4" w:space="1" w:color="auto"/>
              </w:pBdr>
              <w:tabs>
                <w:tab w:val="decimal" w:pos="954"/>
              </w:tabs>
              <w:spacing w:line="240" w:lineRule="atLeast"/>
              <w:ind w:left="-43" w:right="12"/>
              <w:rPr>
                <w:rFonts w:cs="Times New Roman"/>
                <w:b/>
                <w:bCs/>
                <w:sz w:val="20"/>
                <w:cs/>
              </w:rPr>
            </w:pPr>
            <w:r w:rsidRPr="00462E7D">
              <w:rPr>
                <w:rFonts w:cs="Times New Roman"/>
                <w:b/>
                <w:bCs/>
                <w:sz w:val="20"/>
              </w:rPr>
              <w:t xml:space="preserve"> 44,021,194 </w:t>
            </w:r>
          </w:p>
        </w:tc>
        <w:tc>
          <w:tcPr>
            <w:tcW w:w="1153" w:type="dxa"/>
            <w:tcBorders>
              <w:left w:val="nil"/>
              <w:right w:val="nil"/>
            </w:tcBorders>
            <w:vAlign w:val="bottom"/>
          </w:tcPr>
          <w:p w14:paraId="6FBFCB16" w14:textId="649F63FE" w:rsidR="00462E7D" w:rsidRPr="00476D19" w:rsidRDefault="00462E7D" w:rsidP="00462E7D">
            <w:pPr>
              <w:pBdr>
                <w:bottom w:val="double" w:sz="4" w:space="1" w:color="auto"/>
              </w:pBdr>
              <w:tabs>
                <w:tab w:val="decimal" w:pos="954"/>
              </w:tabs>
              <w:spacing w:line="240" w:lineRule="atLeast"/>
              <w:ind w:left="-43" w:right="-7"/>
              <w:rPr>
                <w:rFonts w:cs="Times New Roman"/>
                <w:b/>
                <w:bCs/>
                <w:sz w:val="20"/>
                <w:cs/>
              </w:rPr>
            </w:pPr>
            <w:r w:rsidRPr="00462E7D">
              <w:rPr>
                <w:rFonts w:cs="Times New Roman"/>
                <w:b/>
                <w:bCs/>
                <w:sz w:val="20"/>
              </w:rPr>
              <w:t xml:space="preserve">1,540,827 </w:t>
            </w:r>
          </w:p>
        </w:tc>
        <w:tc>
          <w:tcPr>
            <w:tcW w:w="1170" w:type="dxa"/>
            <w:tcBorders>
              <w:left w:val="nil"/>
              <w:right w:val="nil"/>
            </w:tcBorders>
            <w:vAlign w:val="bottom"/>
          </w:tcPr>
          <w:p w14:paraId="2BDEF6BE" w14:textId="51CBF3FE" w:rsidR="00462E7D" w:rsidRPr="00476D19" w:rsidRDefault="00462E7D" w:rsidP="00462E7D">
            <w:pPr>
              <w:pBdr>
                <w:bottom w:val="double" w:sz="4" w:space="1" w:color="auto"/>
              </w:pBdr>
              <w:tabs>
                <w:tab w:val="decimal" w:pos="954"/>
              </w:tabs>
              <w:spacing w:line="240" w:lineRule="atLeast"/>
              <w:ind w:left="-43" w:right="12"/>
              <w:rPr>
                <w:rFonts w:cs="Times New Roman"/>
                <w:b/>
                <w:bCs/>
                <w:sz w:val="20"/>
              </w:rPr>
            </w:pPr>
            <w:r w:rsidRPr="00462E7D">
              <w:rPr>
                <w:rFonts w:cs="Times New Roman"/>
                <w:b/>
                <w:bCs/>
                <w:sz w:val="20"/>
              </w:rPr>
              <w:t xml:space="preserve">45,562,021 </w:t>
            </w:r>
          </w:p>
        </w:tc>
        <w:tc>
          <w:tcPr>
            <w:tcW w:w="1170" w:type="dxa"/>
            <w:vAlign w:val="bottom"/>
          </w:tcPr>
          <w:p w14:paraId="23AC924B" w14:textId="31FA3AAE" w:rsidR="00462E7D" w:rsidRPr="00476D19" w:rsidRDefault="00462E7D" w:rsidP="00462E7D">
            <w:pPr>
              <w:pBdr>
                <w:bottom w:val="double" w:sz="4" w:space="1" w:color="auto"/>
              </w:pBdr>
              <w:tabs>
                <w:tab w:val="decimal" w:pos="954"/>
              </w:tabs>
              <w:spacing w:line="240" w:lineRule="atLeast"/>
              <w:ind w:left="-43" w:right="12"/>
              <w:rPr>
                <w:rFonts w:cs="Times New Roman"/>
                <w:b/>
                <w:bCs/>
                <w:sz w:val="20"/>
              </w:rPr>
            </w:pPr>
            <w:r w:rsidRPr="00476D19">
              <w:rPr>
                <w:rFonts w:cs="Times New Roman"/>
                <w:b/>
                <w:bCs/>
                <w:sz w:val="20"/>
              </w:rPr>
              <w:t>43,898,071</w:t>
            </w:r>
          </w:p>
        </w:tc>
        <w:tc>
          <w:tcPr>
            <w:tcW w:w="1170" w:type="dxa"/>
            <w:vAlign w:val="bottom"/>
          </w:tcPr>
          <w:p w14:paraId="2E7514B9" w14:textId="7BFB91CF" w:rsidR="00462E7D" w:rsidRPr="00476D19" w:rsidRDefault="00462E7D" w:rsidP="00462E7D">
            <w:pPr>
              <w:pBdr>
                <w:bottom w:val="double" w:sz="4" w:space="1" w:color="auto"/>
              </w:pBdr>
              <w:tabs>
                <w:tab w:val="decimal" w:pos="954"/>
              </w:tabs>
              <w:spacing w:line="240" w:lineRule="atLeast"/>
              <w:ind w:left="-43" w:right="-7"/>
              <w:rPr>
                <w:rFonts w:cs="Times New Roman"/>
                <w:b/>
                <w:bCs/>
                <w:sz w:val="20"/>
              </w:rPr>
            </w:pPr>
            <w:r w:rsidRPr="00476D19">
              <w:rPr>
                <w:rFonts w:cs="Times New Roman"/>
                <w:b/>
                <w:bCs/>
                <w:sz w:val="20"/>
              </w:rPr>
              <w:t>896,922</w:t>
            </w:r>
          </w:p>
        </w:tc>
        <w:tc>
          <w:tcPr>
            <w:tcW w:w="1170" w:type="dxa"/>
            <w:vAlign w:val="bottom"/>
          </w:tcPr>
          <w:p w14:paraId="5CA8D000" w14:textId="45B19C6C" w:rsidR="00462E7D" w:rsidRPr="00476D19" w:rsidRDefault="00462E7D" w:rsidP="00462E7D">
            <w:pPr>
              <w:pBdr>
                <w:bottom w:val="double" w:sz="4" w:space="1" w:color="auto"/>
              </w:pBdr>
              <w:tabs>
                <w:tab w:val="decimal" w:pos="954"/>
              </w:tabs>
              <w:spacing w:line="240" w:lineRule="atLeast"/>
              <w:ind w:left="-43" w:right="12"/>
              <w:rPr>
                <w:rFonts w:cs="Times New Roman"/>
                <w:b/>
                <w:bCs/>
                <w:sz w:val="20"/>
                <w:cs/>
              </w:rPr>
            </w:pPr>
            <w:r w:rsidRPr="00476D19">
              <w:rPr>
                <w:rFonts w:cs="Times New Roman"/>
                <w:b/>
                <w:bCs/>
                <w:sz w:val="20"/>
              </w:rPr>
              <w:t>44,794,993</w:t>
            </w:r>
          </w:p>
        </w:tc>
      </w:tr>
    </w:tbl>
    <w:p w14:paraId="6D425F92" w14:textId="77777777" w:rsidR="00B65F12" w:rsidRPr="00476D19" w:rsidRDefault="00B65F12" w:rsidP="00B65F12">
      <w:pPr>
        <w:tabs>
          <w:tab w:val="left" w:pos="1440"/>
          <w:tab w:val="left" w:pos="2160"/>
          <w:tab w:val="right" w:pos="7280"/>
          <w:tab w:val="right" w:pos="8540"/>
        </w:tabs>
        <w:spacing w:line="240" w:lineRule="atLeast"/>
        <w:ind w:left="635" w:right="-45" w:hanging="635"/>
        <w:jc w:val="thaiDistribute"/>
        <w:rPr>
          <w:rFonts w:cs="Times New Roman"/>
          <w:b/>
          <w:bCs/>
        </w:rPr>
      </w:pPr>
    </w:p>
    <w:p w14:paraId="5042DA0E" w14:textId="77777777" w:rsidR="001B5F0D" w:rsidRDefault="001B5F0D">
      <w:pPr>
        <w:rPr>
          <w:rFonts w:cs="Times New Roman"/>
          <w:b/>
          <w:bCs/>
        </w:rPr>
      </w:pPr>
      <w:r>
        <w:rPr>
          <w:rFonts w:cs="Times New Roman"/>
          <w:b/>
          <w:bCs/>
        </w:rPr>
        <w:br w:type="page"/>
      </w:r>
    </w:p>
    <w:p w14:paraId="26595BC7" w14:textId="022B3AB2" w:rsidR="00B65F12" w:rsidRPr="00476D19" w:rsidRDefault="00B65F12" w:rsidP="00B65F12">
      <w:pPr>
        <w:tabs>
          <w:tab w:val="left" w:pos="1440"/>
          <w:tab w:val="left" w:pos="2160"/>
        </w:tabs>
        <w:spacing w:line="240" w:lineRule="atLeast"/>
        <w:ind w:left="540" w:right="-45" w:hanging="540"/>
        <w:jc w:val="thaiDistribute"/>
        <w:rPr>
          <w:rFonts w:cs="Times New Roman"/>
          <w:b/>
          <w:bCs/>
        </w:rPr>
      </w:pPr>
      <w:r w:rsidRPr="00476D19">
        <w:rPr>
          <w:rFonts w:cs="Times New Roman"/>
          <w:b/>
          <w:bCs/>
        </w:rPr>
        <w:t>2</w:t>
      </w:r>
      <w:r w:rsidR="00A7535C">
        <w:rPr>
          <w:rFonts w:cs="Times New Roman"/>
          <w:b/>
          <w:bCs/>
        </w:rPr>
        <w:t>6</w:t>
      </w:r>
      <w:r w:rsidRPr="00476D19">
        <w:rPr>
          <w:rFonts w:cs="Times New Roman"/>
          <w:b/>
          <w:bCs/>
        </w:rPr>
        <w:t>.</w:t>
      </w:r>
      <w:r w:rsidRPr="00476D19">
        <w:rPr>
          <w:rFonts w:cs="Times New Roman"/>
          <w:b/>
          <w:bCs/>
          <w:lang w:val="en-GB"/>
        </w:rPr>
        <w:t>2</w:t>
      </w:r>
      <w:r w:rsidRPr="00476D19">
        <w:rPr>
          <w:rFonts w:cs="Times New Roman"/>
          <w:b/>
          <w:bCs/>
          <w:lang w:val="en-GB"/>
        </w:rPr>
        <w:tab/>
        <w:t>Commitments under long-term agreements</w:t>
      </w:r>
    </w:p>
    <w:p w14:paraId="4D229EF5" w14:textId="77777777" w:rsidR="00B65F12" w:rsidRPr="00476D19" w:rsidRDefault="00B65F12" w:rsidP="00B65F12">
      <w:pPr>
        <w:tabs>
          <w:tab w:val="left" w:pos="1440"/>
          <w:tab w:val="left" w:pos="2160"/>
          <w:tab w:val="right" w:pos="7280"/>
          <w:tab w:val="right" w:pos="8540"/>
        </w:tabs>
        <w:spacing w:line="240" w:lineRule="atLeast"/>
        <w:ind w:left="635" w:right="-45" w:hanging="635"/>
        <w:jc w:val="thaiDistribute"/>
        <w:rPr>
          <w:rFonts w:cs="Times New Roman"/>
          <w:b/>
          <w:bCs/>
        </w:rPr>
      </w:pPr>
    </w:p>
    <w:p w14:paraId="7BFD70B6" w14:textId="5C9EF14B" w:rsidR="00B65F12" w:rsidRPr="00476D19" w:rsidRDefault="00B65F12" w:rsidP="005F3001">
      <w:pPr>
        <w:tabs>
          <w:tab w:val="left" w:pos="1440"/>
          <w:tab w:val="left" w:pos="2160"/>
          <w:tab w:val="right" w:pos="7280"/>
          <w:tab w:val="right" w:pos="8540"/>
        </w:tabs>
        <w:spacing w:line="240" w:lineRule="atLeast"/>
        <w:ind w:left="540" w:right="-45" w:hanging="635"/>
        <w:jc w:val="thaiDistribute"/>
        <w:rPr>
          <w:rFonts w:cs="Times New Roman"/>
          <w:i/>
          <w:iCs/>
        </w:rPr>
      </w:pPr>
      <w:r w:rsidRPr="00476D19">
        <w:rPr>
          <w:rFonts w:cs="Times New Roman"/>
        </w:rPr>
        <w:tab/>
        <w:t xml:space="preserve">As at </w:t>
      </w:r>
      <w:r w:rsidR="00CF5F5E" w:rsidRPr="00476D19">
        <w:rPr>
          <w:rFonts w:cs="Times New Roman"/>
        </w:rPr>
        <w:t>3</w:t>
      </w:r>
      <w:r w:rsidR="00BE66FE">
        <w:rPr>
          <w:rFonts w:cs="Times New Roman"/>
        </w:rPr>
        <w:t xml:space="preserve">0 June 2025, </w:t>
      </w:r>
      <w:r w:rsidRPr="00476D19">
        <w:rPr>
          <w:rFonts w:cs="Times New Roman"/>
        </w:rPr>
        <w:t xml:space="preserve">the Bank </w:t>
      </w:r>
      <w:r w:rsidR="00B05829" w:rsidRPr="00476D19">
        <w:rPr>
          <w:rFonts w:cs="Times New Roman"/>
        </w:rPr>
        <w:t>has commitment</w:t>
      </w:r>
      <w:r w:rsidR="00B9119A" w:rsidRPr="00476D19">
        <w:rPr>
          <w:rFonts w:cs="Times New Roman"/>
        </w:rPr>
        <w:t>s</w:t>
      </w:r>
      <w:r w:rsidR="00B05829" w:rsidRPr="00476D19">
        <w:rPr>
          <w:rFonts w:cs="Times New Roman"/>
        </w:rPr>
        <w:t xml:space="preserve"> under </w:t>
      </w:r>
      <w:r w:rsidRPr="00476D19">
        <w:rPr>
          <w:rFonts w:cs="Times New Roman"/>
        </w:rPr>
        <w:t xml:space="preserve">various service agreements and consultancy service agreements relating to software development and installation services which the remaining terms of the agreements were </w:t>
      </w:r>
      <w:r w:rsidRPr="00462E7D">
        <w:rPr>
          <w:rFonts w:cs="Times New Roman"/>
        </w:rPr>
        <w:t xml:space="preserve">between 1 - </w:t>
      </w:r>
      <w:r w:rsidR="00AF4528" w:rsidRPr="00462E7D">
        <w:rPr>
          <w:rFonts w:cs="Times New Roman"/>
        </w:rPr>
        <w:t>5</w:t>
      </w:r>
      <w:r w:rsidRPr="00476D19">
        <w:rPr>
          <w:rFonts w:cs="Times New Roman"/>
        </w:rPr>
        <w:t xml:space="preserve"> years. The Bank is committed to pay </w:t>
      </w:r>
      <w:r w:rsidR="000C5C8D" w:rsidRPr="00476D19">
        <w:rPr>
          <w:rFonts w:cs="Times New Roman"/>
        </w:rPr>
        <w:t>total</w:t>
      </w:r>
      <w:r w:rsidRPr="00476D19">
        <w:rPr>
          <w:rFonts w:cs="Times New Roman"/>
        </w:rPr>
        <w:t xml:space="preserve"> service fee</w:t>
      </w:r>
      <w:r w:rsidR="000C5C8D" w:rsidRPr="00476D19">
        <w:rPr>
          <w:rFonts w:cs="Times New Roman"/>
        </w:rPr>
        <w:t xml:space="preserve">s amounting to Baht </w:t>
      </w:r>
      <w:r w:rsidR="00462E7D">
        <w:rPr>
          <w:rFonts w:cs="Times New Roman"/>
        </w:rPr>
        <w:t>213</w:t>
      </w:r>
      <w:r w:rsidR="00AF4528" w:rsidRPr="00476D19">
        <w:rPr>
          <w:rFonts w:cs="Times New Roman"/>
        </w:rPr>
        <w:t xml:space="preserve"> </w:t>
      </w:r>
      <w:r w:rsidR="000C5C8D" w:rsidRPr="00476D19">
        <w:rPr>
          <w:rFonts w:cs="Times New Roman"/>
        </w:rPr>
        <w:t xml:space="preserve">million </w:t>
      </w:r>
      <w:r w:rsidR="000C5C8D" w:rsidRPr="00476D19">
        <w:rPr>
          <w:rFonts w:cs="Times New Roman"/>
          <w:i/>
          <w:iCs/>
        </w:rPr>
        <w:t>(</w:t>
      </w:r>
      <w:r w:rsidR="00BE66FE">
        <w:rPr>
          <w:rFonts w:cs="Times New Roman"/>
          <w:i/>
          <w:iCs/>
        </w:rPr>
        <w:t xml:space="preserve">31 December </w:t>
      </w:r>
      <w:r w:rsidR="000C5C8D" w:rsidRPr="00476D19">
        <w:rPr>
          <w:rFonts w:cs="Times New Roman"/>
          <w:i/>
          <w:iCs/>
        </w:rPr>
        <w:t>202</w:t>
      </w:r>
      <w:r w:rsidR="00BE66FE">
        <w:rPr>
          <w:rFonts w:cs="Times New Roman"/>
          <w:i/>
          <w:iCs/>
        </w:rPr>
        <w:t>4</w:t>
      </w:r>
      <w:r w:rsidR="000C5C8D" w:rsidRPr="00476D19">
        <w:rPr>
          <w:rFonts w:cs="Times New Roman"/>
          <w:i/>
          <w:iCs/>
        </w:rPr>
        <w:t xml:space="preserve">: Baht </w:t>
      </w:r>
      <w:r w:rsidR="00BE66FE">
        <w:rPr>
          <w:rFonts w:cs="Times New Roman"/>
          <w:i/>
          <w:iCs/>
        </w:rPr>
        <w:t>226</w:t>
      </w:r>
      <w:r w:rsidR="00AF4528" w:rsidRPr="00476D19" w:rsidDel="00AF4528">
        <w:rPr>
          <w:rFonts w:cs="Times New Roman"/>
          <w:i/>
          <w:iCs/>
        </w:rPr>
        <w:t xml:space="preserve"> </w:t>
      </w:r>
      <w:r w:rsidR="000C5C8D" w:rsidRPr="00476D19">
        <w:rPr>
          <w:rFonts w:cs="Times New Roman"/>
          <w:i/>
          <w:iCs/>
        </w:rPr>
        <w:t>million).</w:t>
      </w:r>
    </w:p>
    <w:p w14:paraId="29A4A9C6" w14:textId="77777777" w:rsidR="00AF4528" w:rsidRPr="00476D19" w:rsidRDefault="00AF4528" w:rsidP="00AF4528">
      <w:pPr>
        <w:tabs>
          <w:tab w:val="left" w:pos="284"/>
        </w:tabs>
        <w:autoSpaceDE w:val="0"/>
        <w:autoSpaceDN w:val="0"/>
        <w:adjustRightInd w:val="0"/>
        <w:ind w:left="547"/>
        <w:jc w:val="thaiDistribute"/>
        <w:rPr>
          <w:rFonts w:cs="Times New Roman"/>
        </w:rPr>
      </w:pPr>
    </w:p>
    <w:p w14:paraId="3EF90B8E" w14:textId="0707B7B5" w:rsidR="00AF4528" w:rsidRPr="00476D19" w:rsidRDefault="00EF2A31" w:rsidP="00AF4528">
      <w:pPr>
        <w:tabs>
          <w:tab w:val="left" w:pos="284"/>
        </w:tabs>
        <w:autoSpaceDE w:val="0"/>
        <w:autoSpaceDN w:val="0"/>
        <w:adjustRightInd w:val="0"/>
        <w:ind w:left="547"/>
        <w:jc w:val="thaiDistribute"/>
        <w:rPr>
          <w:rFonts w:cs="Times New Roman"/>
          <w:i/>
          <w:iCs/>
        </w:rPr>
      </w:pPr>
      <w:r w:rsidRPr="00476D19">
        <w:rPr>
          <w:rFonts w:cs="Times New Roman"/>
        </w:rPr>
        <w:t>As at 3</w:t>
      </w:r>
      <w:r w:rsidR="00BE66FE">
        <w:rPr>
          <w:rFonts w:cs="Times New Roman"/>
        </w:rPr>
        <w:t xml:space="preserve">0 June 2025, </w:t>
      </w:r>
      <w:r w:rsidRPr="00476D19">
        <w:rPr>
          <w:rFonts w:cs="Times New Roman"/>
        </w:rPr>
        <w:t xml:space="preserve">the Bank has </w:t>
      </w:r>
      <w:r w:rsidR="00B05829" w:rsidRPr="00476D19">
        <w:rPr>
          <w:rFonts w:cs="Times New Roman"/>
        </w:rPr>
        <w:t>commitment</w:t>
      </w:r>
      <w:r w:rsidR="00B9119A" w:rsidRPr="00476D19">
        <w:rPr>
          <w:rFonts w:cs="Times New Roman"/>
        </w:rPr>
        <w:t>s</w:t>
      </w:r>
      <w:r w:rsidR="00B05829" w:rsidRPr="00476D19">
        <w:rPr>
          <w:rFonts w:cs="Times New Roman"/>
        </w:rPr>
        <w:t xml:space="preserve"> under</w:t>
      </w:r>
      <w:r w:rsidRPr="00476D19">
        <w:rPr>
          <w:rFonts w:cs="Times New Roman"/>
        </w:rPr>
        <w:t xml:space="preserve"> lease agreements relating to office spaces and other assets with non-related parties, which the remaining terms of the agreements were between </w:t>
      </w:r>
      <w:r w:rsidR="00450469" w:rsidRPr="00476D19">
        <w:rPr>
          <w:rFonts w:cs="Times New Roman"/>
        </w:rPr>
        <w:br/>
      </w:r>
      <w:r w:rsidRPr="00462E7D">
        <w:rPr>
          <w:rFonts w:cs="Times New Roman"/>
        </w:rPr>
        <w:t xml:space="preserve">1 - </w:t>
      </w:r>
      <w:r w:rsidR="007B4B35">
        <w:rPr>
          <w:rFonts w:cs="Times New Roman"/>
        </w:rPr>
        <w:t>6</w:t>
      </w:r>
      <w:r w:rsidRPr="00476D19">
        <w:rPr>
          <w:rFonts w:cs="Times New Roman"/>
        </w:rPr>
        <w:t xml:space="preserve"> years. The Bank is committed to pay total rental fees amounting to</w:t>
      </w:r>
      <w:r w:rsidR="00450469" w:rsidRPr="00476D19">
        <w:rPr>
          <w:rFonts w:cs="Times New Roman"/>
        </w:rPr>
        <w:t xml:space="preserve"> Baht</w:t>
      </w:r>
      <w:r w:rsidR="00683D3C" w:rsidRPr="00476D19">
        <w:rPr>
          <w:rFonts w:cs="Times New Roman"/>
        </w:rPr>
        <w:t xml:space="preserve"> </w:t>
      </w:r>
      <w:r w:rsidR="00462E7D">
        <w:rPr>
          <w:rFonts w:cs="Times New Roman"/>
        </w:rPr>
        <w:t>27</w:t>
      </w:r>
      <w:r w:rsidR="00A7535C">
        <w:rPr>
          <w:rFonts w:cs="Times New Roman"/>
        </w:rPr>
        <w:t xml:space="preserve"> </w:t>
      </w:r>
      <w:r w:rsidR="00683D3C" w:rsidRPr="00476D19">
        <w:rPr>
          <w:rFonts w:cs="Times New Roman"/>
        </w:rPr>
        <w:t xml:space="preserve">million </w:t>
      </w:r>
      <w:r w:rsidR="00AF4528" w:rsidRPr="00476D19">
        <w:rPr>
          <w:rFonts w:cs="Times New Roman"/>
          <w:i/>
          <w:iCs/>
        </w:rPr>
        <w:t>(</w:t>
      </w:r>
      <w:r w:rsidR="00BE66FE">
        <w:rPr>
          <w:rFonts w:cs="Times New Roman"/>
          <w:i/>
          <w:iCs/>
        </w:rPr>
        <w:t xml:space="preserve">31 December </w:t>
      </w:r>
      <w:r w:rsidR="00AF4528" w:rsidRPr="00476D19">
        <w:rPr>
          <w:rFonts w:cs="Times New Roman"/>
          <w:i/>
          <w:iCs/>
        </w:rPr>
        <w:t>202</w:t>
      </w:r>
      <w:r w:rsidR="00BE66FE">
        <w:rPr>
          <w:rFonts w:cs="Times New Roman"/>
          <w:i/>
          <w:iCs/>
        </w:rPr>
        <w:t>4</w:t>
      </w:r>
      <w:r w:rsidR="00AF4528" w:rsidRPr="00476D19">
        <w:rPr>
          <w:rFonts w:cs="Times New Roman"/>
          <w:i/>
          <w:iCs/>
        </w:rPr>
        <w:t xml:space="preserve">: Baht </w:t>
      </w:r>
      <w:r w:rsidR="00BE66FE">
        <w:rPr>
          <w:rFonts w:cs="Times New Roman"/>
          <w:i/>
          <w:iCs/>
        </w:rPr>
        <w:t>25</w:t>
      </w:r>
      <w:r w:rsidR="00AF4528" w:rsidRPr="00476D19">
        <w:rPr>
          <w:rFonts w:cs="Times New Roman"/>
          <w:i/>
          <w:iCs/>
        </w:rPr>
        <w:t xml:space="preserve"> million).</w:t>
      </w:r>
    </w:p>
    <w:p w14:paraId="08ADA494" w14:textId="77777777" w:rsidR="00AF4528" w:rsidRPr="00476D19" w:rsidRDefault="00AF4528" w:rsidP="0054422E">
      <w:pPr>
        <w:tabs>
          <w:tab w:val="left" w:pos="1440"/>
          <w:tab w:val="left" w:pos="2160"/>
          <w:tab w:val="right" w:pos="7280"/>
          <w:tab w:val="right" w:pos="8540"/>
        </w:tabs>
        <w:spacing w:line="240" w:lineRule="atLeast"/>
        <w:ind w:left="635" w:right="-45" w:hanging="635"/>
        <w:jc w:val="thaiDistribute"/>
        <w:rPr>
          <w:rFonts w:cs="Times New Roman"/>
        </w:rPr>
      </w:pPr>
    </w:p>
    <w:p w14:paraId="44D9E6BC" w14:textId="36C4EDD8" w:rsidR="00B65F12" w:rsidRPr="00476D19" w:rsidRDefault="00B65F12" w:rsidP="00B65F12">
      <w:pPr>
        <w:spacing w:line="240" w:lineRule="atLeast"/>
        <w:ind w:left="540" w:right="-43" w:hanging="540"/>
        <w:jc w:val="thaiDistribute"/>
        <w:rPr>
          <w:rFonts w:cs="Times New Roman"/>
          <w:b/>
          <w:bCs/>
        </w:rPr>
      </w:pPr>
      <w:r w:rsidRPr="00F15144">
        <w:rPr>
          <w:rFonts w:cs="Times New Roman"/>
          <w:b/>
          <w:bCs/>
        </w:rPr>
        <w:t>2</w:t>
      </w:r>
      <w:r w:rsidR="00747602" w:rsidRPr="00F15144">
        <w:rPr>
          <w:rFonts w:cs="Times New Roman"/>
          <w:b/>
          <w:bCs/>
        </w:rPr>
        <w:t>6</w:t>
      </w:r>
      <w:r w:rsidRPr="00F15144">
        <w:rPr>
          <w:rFonts w:cs="Times New Roman"/>
          <w:b/>
          <w:bCs/>
        </w:rPr>
        <w:t>.3</w:t>
      </w:r>
      <w:r w:rsidRPr="00F15144">
        <w:rPr>
          <w:b/>
          <w:bCs/>
          <w:cs/>
        </w:rPr>
        <w:tab/>
      </w:r>
      <w:r w:rsidRPr="00F15144">
        <w:rPr>
          <w:rFonts w:cs="Times New Roman"/>
          <w:b/>
          <w:bCs/>
        </w:rPr>
        <w:t>Litigation</w:t>
      </w:r>
    </w:p>
    <w:p w14:paraId="7675946F" w14:textId="77777777" w:rsidR="00B65F12" w:rsidRPr="00476D19" w:rsidRDefault="00B65F12" w:rsidP="00B65F12">
      <w:pPr>
        <w:tabs>
          <w:tab w:val="left" w:pos="900"/>
        </w:tabs>
        <w:spacing w:line="240" w:lineRule="atLeast"/>
        <w:ind w:left="630" w:right="-43" w:hanging="630"/>
        <w:jc w:val="thaiDistribute"/>
        <w:rPr>
          <w:rFonts w:cs="Times New Roman"/>
        </w:rPr>
      </w:pPr>
    </w:p>
    <w:p w14:paraId="2A8DCB4C" w14:textId="645CCFE9" w:rsidR="00B65F12" w:rsidRPr="00476D19" w:rsidRDefault="00B65F12" w:rsidP="004F4EA0">
      <w:pPr>
        <w:spacing w:line="240" w:lineRule="atLeast"/>
        <w:ind w:left="547" w:right="-43" w:hanging="547"/>
        <w:jc w:val="thaiDistribute"/>
        <w:rPr>
          <w:rFonts w:cs="Times New Roman"/>
        </w:rPr>
      </w:pPr>
      <w:r w:rsidRPr="00476D19">
        <w:rPr>
          <w:rFonts w:cs="Times New Roman"/>
        </w:rPr>
        <w:tab/>
        <w:t xml:space="preserve">As at </w:t>
      </w:r>
      <w:r w:rsidR="00CF5F5E" w:rsidRPr="00476D19">
        <w:rPr>
          <w:rFonts w:cs="Times New Roman"/>
        </w:rPr>
        <w:t>3</w:t>
      </w:r>
      <w:r w:rsidR="00BE66FE">
        <w:rPr>
          <w:rFonts w:cs="Times New Roman"/>
        </w:rPr>
        <w:t xml:space="preserve">0 June 2025, </w:t>
      </w:r>
      <w:r w:rsidRPr="00476D19">
        <w:rPr>
          <w:rFonts w:cs="Times New Roman"/>
        </w:rPr>
        <w:t xml:space="preserve">the Bank has been sued in many litigation cases being claimed for compensations totaling Baht </w:t>
      </w:r>
      <w:r w:rsidR="00462E7D">
        <w:rPr>
          <w:rFonts w:cs="Times New Roman"/>
        </w:rPr>
        <w:t>638</w:t>
      </w:r>
      <w:r w:rsidR="00A7535C">
        <w:rPr>
          <w:rFonts w:cs="Times New Roman"/>
        </w:rPr>
        <w:t xml:space="preserve"> </w:t>
      </w:r>
      <w:r w:rsidRPr="00476D19">
        <w:rPr>
          <w:rFonts w:cs="Times New Roman"/>
        </w:rPr>
        <w:t xml:space="preserve">million </w:t>
      </w:r>
      <w:r w:rsidRPr="00476D19">
        <w:rPr>
          <w:rFonts w:cs="Times New Roman"/>
          <w:i/>
          <w:iCs/>
        </w:rPr>
        <w:t>(</w:t>
      </w:r>
      <w:r w:rsidR="00BE66FE">
        <w:rPr>
          <w:rFonts w:cs="Times New Roman"/>
          <w:i/>
          <w:iCs/>
        </w:rPr>
        <w:t xml:space="preserve">31 December </w:t>
      </w:r>
      <w:r w:rsidRPr="00476D19">
        <w:rPr>
          <w:rFonts w:cs="Times New Roman"/>
          <w:i/>
          <w:iCs/>
        </w:rPr>
        <w:t>202</w:t>
      </w:r>
      <w:r w:rsidR="00BE66FE">
        <w:rPr>
          <w:rFonts w:cs="Times New Roman"/>
          <w:i/>
          <w:iCs/>
        </w:rPr>
        <w:t>4</w:t>
      </w:r>
      <w:r w:rsidRPr="00476D19">
        <w:rPr>
          <w:rFonts w:cs="Times New Roman"/>
          <w:i/>
          <w:iCs/>
        </w:rPr>
        <w:t>: Baht 6</w:t>
      </w:r>
      <w:r w:rsidRPr="00476D19">
        <w:rPr>
          <w:rFonts w:cs="Times New Roman"/>
          <w:i/>
          <w:iCs/>
          <w:szCs w:val="28"/>
        </w:rPr>
        <w:t>4</w:t>
      </w:r>
      <w:r w:rsidR="00BE66FE">
        <w:rPr>
          <w:rFonts w:cs="Times New Roman"/>
          <w:i/>
          <w:iCs/>
          <w:szCs w:val="28"/>
        </w:rPr>
        <w:t>0</w:t>
      </w:r>
      <w:r w:rsidRPr="00476D19">
        <w:rPr>
          <w:rFonts w:cs="Times New Roman"/>
          <w:i/>
          <w:iCs/>
        </w:rPr>
        <w:t xml:space="preserve"> million)</w:t>
      </w:r>
      <w:r w:rsidRPr="00476D19">
        <w:rPr>
          <w:rFonts w:cs="Times New Roman"/>
        </w:rPr>
        <w:t>. Final judgements have not yet been reached in respect of these cases.</w:t>
      </w:r>
      <w:r w:rsidR="003E74EC" w:rsidRPr="00476D19">
        <w:rPr>
          <w:rFonts w:cs="Times New Roman"/>
          <w:cs/>
        </w:rPr>
        <w:t xml:space="preserve"> </w:t>
      </w:r>
      <w:r w:rsidR="003E74EC" w:rsidRPr="00476D19">
        <w:rPr>
          <w:rFonts w:cs="Times New Roman"/>
        </w:rPr>
        <w:t>The ma</w:t>
      </w:r>
      <w:r w:rsidR="00B20BC6" w:rsidRPr="00476D19">
        <w:rPr>
          <w:rFonts w:cs="Times New Roman"/>
        </w:rPr>
        <w:t xml:space="preserve">nagement </w:t>
      </w:r>
      <w:r w:rsidR="004F4EA0" w:rsidRPr="00476D19">
        <w:rPr>
          <w:rFonts w:cs="Times New Roman"/>
        </w:rPr>
        <w:t xml:space="preserve">considers that the provision </w:t>
      </w:r>
      <w:r w:rsidR="00EE064F" w:rsidRPr="00476D19">
        <w:rPr>
          <w:rFonts w:cs="Times New Roman"/>
        </w:rPr>
        <w:t xml:space="preserve">established </w:t>
      </w:r>
      <w:r w:rsidR="004F4EA0" w:rsidRPr="00476D19">
        <w:rPr>
          <w:rFonts w:cs="Times New Roman"/>
        </w:rPr>
        <w:t>for such potential loss due to the said litigation and other claims is adequate.</w:t>
      </w:r>
    </w:p>
    <w:p w14:paraId="272F7F9B" w14:textId="77777777" w:rsidR="004F4EA0" w:rsidRPr="00476D19" w:rsidRDefault="004F4EA0" w:rsidP="004F4EA0">
      <w:pPr>
        <w:spacing w:line="240" w:lineRule="atLeast"/>
        <w:ind w:left="547" w:right="-43" w:hanging="547"/>
        <w:jc w:val="thaiDistribute"/>
        <w:rPr>
          <w:rFonts w:cs="Times New Roman"/>
          <w:b/>
          <w:bCs/>
          <w:lang w:val="en-GB" w:eastAsia="x-none"/>
        </w:rPr>
      </w:pPr>
    </w:p>
    <w:p w14:paraId="286CDBAD" w14:textId="05C5F2C6" w:rsidR="00410466" w:rsidRPr="00476D19" w:rsidRDefault="00410466"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t>Related part</w:t>
      </w:r>
      <w:r w:rsidR="008D4EAF" w:rsidRPr="00476D19">
        <w:rPr>
          <w:rFonts w:cs="Times New Roman"/>
          <w:u w:val="none"/>
          <w:lang w:val="en-GB"/>
        </w:rPr>
        <w:t>ies</w:t>
      </w:r>
    </w:p>
    <w:p w14:paraId="733437CA" w14:textId="77777777" w:rsidR="00410466" w:rsidRPr="00476D19" w:rsidRDefault="00410466" w:rsidP="00410466">
      <w:pPr>
        <w:tabs>
          <w:tab w:val="left" w:pos="900"/>
        </w:tabs>
        <w:spacing w:line="240" w:lineRule="atLeast"/>
        <w:ind w:left="630" w:right="-43" w:hanging="630"/>
        <w:jc w:val="thaiDistribute"/>
        <w:rPr>
          <w:rFonts w:cs="Times New Roman"/>
        </w:rPr>
      </w:pPr>
    </w:p>
    <w:p w14:paraId="3EE19499" w14:textId="77777777" w:rsidR="00F23385" w:rsidRPr="00476D19" w:rsidRDefault="008D4EAF" w:rsidP="00F23385">
      <w:pPr>
        <w:ind w:left="540"/>
        <w:jc w:val="both"/>
        <w:rPr>
          <w:rFonts w:cs="Times New Roman"/>
        </w:rPr>
      </w:pPr>
      <w:r w:rsidRPr="00476D19">
        <w:rPr>
          <w:rFonts w:cs="Times New Roman"/>
        </w:rPr>
        <w:t xml:space="preserve">A related party is a person or entity that has direct or indirect control or joint control, or has significant influence over the financial and managerial decision-making of the </w:t>
      </w:r>
      <w:r w:rsidR="00DC0E33" w:rsidRPr="00476D19">
        <w:rPr>
          <w:rFonts w:cs="Times New Roman"/>
        </w:rPr>
        <w:t>Bank</w:t>
      </w:r>
      <w:r w:rsidRPr="00476D19">
        <w:rPr>
          <w:rFonts w:cs="Times New Roman"/>
        </w:rPr>
        <w:t xml:space="preserve">; a person or entity that is under common control or under the same significant influence as the </w:t>
      </w:r>
      <w:r w:rsidR="00DC0E33" w:rsidRPr="00476D19">
        <w:rPr>
          <w:rFonts w:cs="Times New Roman"/>
        </w:rPr>
        <w:t>Bank</w:t>
      </w:r>
      <w:r w:rsidRPr="00476D19">
        <w:rPr>
          <w:rFonts w:cs="Times New Roman"/>
        </w:rPr>
        <w:t xml:space="preserve">; or a person or entity over which the </w:t>
      </w:r>
      <w:r w:rsidR="00DC0E33" w:rsidRPr="00476D19">
        <w:rPr>
          <w:rFonts w:cs="Times New Roman"/>
        </w:rPr>
        <w:t>Bank</w:t>
      </w:r>
      <w:r w:rsidRPr="00476D19">
        <w:rPr>
          <w:rFonts w:cs="Times New Roman"/>
        </w:rPr>
        <w:t xml:space="preserve"> has direct or indirect control or joint control, or has significant influence over the financial and managerial decision-making. The pricing policies for transactions with related parties are determined on an arm’s length basis or based on contractually agreed price.</w:t>
      </w:r>
    </w:p>
    <w:p w14:paraId="6DF40E20" w14:textId="62272C58" w:rsidR="00410466" w:rsidRPr="00476D19" w:rsidRDefault="00410466" w:rsidP="00B65F12">
      <w:pPr>
        <w:rPr>
          <w:rFonts w:cs="Times New Roman"/>
          <w:b/>
          <w:bCs/>
          <w:lang w:val="en-GB" w:eastAsia="x-none"/>
        </w:rPr>
      </w:pPr>
    </w:p>
    <w:p w14:paraId="1F20582C" w14:textId="22D21B0E" w:rsidR="00FD0E71" w:rsidRPr="00476D19" w:rsidRDefault="00FD0E71" w:rsidP="00FD0E71">
      <w:pPr>
        <w:ind w:left="540"/>
        <w:jc w:val="both"/>
        <w:rPr>
          <w:rFonts w:cs="Times New Roman"/>
        </w:rPr>
      </w:pPr>
      <w:r w:rsidRPr="00476D19">
        <w:rPr>
          <w:rFonts w:cs="Times New Roman"/>
        </w:rPr>
        <w:t>Related parties that the Bank had significant transactions with during the period were as follows:</w:t>
      </w:r>
    </w:p>
    <w:p w14:paraId="36E353B8" w14:textId="77777777" w:rsidR="00FD0E71" w:rsidRPr="00476D19" w:rsidRDefault="00FD0E71" w:rsidP="00FD0E71">
      <w:pPr>
        <w:rPr>
          <w:rFonts w:cs="Times New Roman"/>
        </w:rPr>
      </w:pPr>
    </w:p>
    <w:tbl>
      <w:tblPr>
        <w:tblW w:w="9331" w:type="dxa"/>
        <w:tblInd w:w="450" w:type="dxa"/>
        <w:tblLayout w:type="fixed"/>
        <w:tblLook w:val="01E0" w:firstRow="1" w:lastRow="1" w:firstColumn="1" w:lastColumn="1" w:noHBand="0" w:noVBand="0"/>
      </w:tblPr>
      <w:tblGrid>
        <w:gridCol w:w="3330"/>
        <w:gridCol w:w="1607"/>
        <w:gridCol w:w="4394"/>
      </w:tblGrid>
      <w:tr w:rsidR="00FD0E71" w:rsidRPr="00476D19" w14:paraId="18A88BC4" w14:textId="77777777" w:rsidTr="002B5E64">
        <w:trPr>
          <w:tblHeader/>
        </w:trPr>
        <w:tc>
          <w:tcPr>
            <w:tcW w:w="3330" w:type="dxa"/>
          </w:tcPr>
          <w:p w14:paraId="4A0F9B7A" w14:textId="77777777" w:rsidR="00FD0E71" w:rsidRPr="00476D19" w:rsidRDefault="00FD0E71" w:rsidP="00542CB9">
            <w:pPr>
              <w:pStyle w:val="block"/>
              <w:tabs>
                <w:tab w:val="decimal" w:pos="765"/>
              </w:tabs>
              <w:spacing w:after="0" w:line="240" w:lineRule="atLeast"/>
              <w:ind w:left="-18"/>
              <w:jc w:val="center"/>
              <w:rPr>
                <w:rFonts w:cs="Times New Roman"/>
                <w:b/>
                <w:bCs/>
                <w:szCs w:val="22"/>
                <w:lang w:val="en-GB"/>
              </w:rPr>
            </w:pPr>
          </w:p>
          <w:p w14:paraId="53CC64CC" w14:textId="77777777" w:rsidR="00FD0E71" w:rsidRPr="00476D19" w:rsidRDefault="00FD0E71" w:rsidP="00542CB9">
            <w:pPr>
              <w:pStyle w:val="block"/>
              <w:tabs>
                <w:tab w:val="decimal" w:pos="765"/>
              </w:tabs>
              <w:spacing w:after="0" w:line="240" w:lineRule="atLeast"/>
              <w:ind w:left="-18"/>
              <w:jc w:val="center"/>
              <w:rPr>
                <w:rFonts w:cs="Times New Roman"/>
                <w:b/>
                <w:bCs/>
                <w:szCs w:val="22"/>
                <w:lang w:val="en-GB"/>
              </w:rPr>
            </w:pPr>
          </w:p>
          <w:p w14:paraId="6343B8E7" w14:textId="77777777" w:rsidR="00FD0E71" w:rsidRPr="00476D19" w:rsidRDefault="00FD0E71" w:rsidP="00542CB9">
            <w:pPr>
              <w:pStyle w:val="block"/>
              <w:tabs>
                <w:tab w:val="decimal" w:pos="765"/>
              </w:tabs>
              <w:spacing w:after="0" w:line="240" w:lineRule="atLeast"/>
              <w:ind w:left="-18"/>
              <w:jc w:val="center"/>
              <w:rPr>
                <w:rFonts w:cs="Times New Roman"/>
                <w:b/>
                <w:bCs/>
                <w:szCs w:val="22"/>
                <w:lang w:val="en-GB"/>
              </w:rPr>
            </w:pPr>
            <w:r w:rsidRPr="00476D19">
              <w:rPr>
                <w:rFonts w:cs="Times New Roman"/>
                <w:b/>
                <w:bCs/>
                <w:szCs w:val="22"/>
                <w:lang w:val="en-GB"/>
              </w:rPr>
              <w:t>Name of entities</w:t>
            </w:r>
          </w:p>
        </w:tc>
        <w:tc>
          <w:tcPr>
            <w:tcW w:w="1607" w:type="dxa"/>
          </w:tcPr>
          <w:p w14:paraId="38196B1B" w14:textId="77777777" w:rsidR="00FD0E71" w:rsidRPr="00476D19" w:rsidRDefault="00FD0E71" w:rsidP="00542CB9">
            <w:pPr>
              <w:pStyle w:val="block"/>
              <w:tabs>
                <w:tab w:val="decimal" w:pos="765"/>
              </w:tabs>
              <w:spacing w:after="0" w:line="240" w:lineRule="atLeast"/>
              <w:ind w:left="-110" w:right="-108"/>
              <w:jc w:val="center"/>
              <w:rPr>
                <w:rFonts w:cs="Times New Roman"/>
                <w:b/>
                <w:bCs/>
                <w:szCs w:val="22"/>
                <w:lang w:val="en-GB"/>
              </w:rPr>
            </w:pPr>
            <w:r w:rsidRPr="00476D19">
              <w:rPr>
                <w:rFonts w:cs="Times New Roman"/>
                <w:b/>
                <w:bCs/>
                <w:szCs w:val="22"/>
                <w:lang w:val="en-GB"/>
              </w:rPr>
              <w:t>Country of incorporation / nationality</w:t>
            </w:r>
          </w:p>
        </w:tc>
        <w:tc>
          <w:tcPr>
            <w:tcW w:w="4394" w:type="dxa"/>
          </w:tcPr>
          <w:p w14:paraId="422EC7F2" w14:textId="77777777" w:rsidR="00FD0E71" w:rsidRPr="00476D19" w:rsidRDefault="00FD0E71" w:rsidP="00542CB9">
            <w:pPr>
              <w:pStyle w:val="block"/>
              <w:tabs>
                <w:tab w:val="decimal" w:pos="765"/>
              </w:tabs>
              <w:spacing w:after="0" w:line="240" w:lineRule="atLeast"/>
              <w:ind w:left="0"/>
              <w:jc w:val="thaiDistribute"/>
              <w:rPr>
                <w:rFonts w:cs="Times New Roman"/>
                <w:b/>
                <w:bCs/>
                <w:szCs w:val="22"/>
                <w:lang w:val="en-GB"/>
              </w:rPr>
            </w:pPr>
          </w:p>
          <w:p w14:paraId="17B9604A" w14:textId="77777777" w:rsidR="00FD0E71" w:rsidRPr="00476D19" w:rsidRDefault="00FD0E71" w:rsidP="00542CB9">
            <w:pPr>
              <w:pStyle w:val="block"/>
              <w:tabs>
                <w:tab w:val="decimal" w:pos="765"/>
              </w:tabs>
              <w:spacing w:after="0" w:line="240" w:lineRule="atLeast"/>
              <w:ind w:left="0"/>
              <w:jc w:val="thaiDistribute"/>
              <w:rPr>
                <w:rFonts w:cs="Times New Roman"/>
                <w:b/>
                <w:bCs/>
                <w:szCs w:val="22"/>
                <w:lang w:val="en-GB"/>
              </w:rPr>
            </w:pPr>
          </w:p>
          <w:p w14:paraId="3DAFB466" w14:textId="77777777" w:rsidR="00FD0E71" w:rsidRPr="00476D19" w:rsidRDefault="00FD0E71" w:rsidP="00542CB9">
            <w:pPr>
              <w:pStyle w:val="block"/>
              <w:spacing w:after="0" w:line="240" w:lineRule="atLeast"/>
              <w:ind w:left="0"/>
              <w:jc w:val="center"/>
              <w:rPr>
                <w:rFonts w:cs="Times New Roman"/>
                <w:b/>
                <w:bCs/>
                <w:szCs w:val="22"/>
                <w:lang w:val="en-GB"/>
              </w:rPr>
            </w:pPr>
            <w:r w:rsidRPr="00476D19">
              <w:rPr>
                <w:rFonts w:cs="Times New Roman"/>
                <w:b/>
                <w:bCs/>
                <w:szCs w:val="22"/>
                <w:lang w:val="en-GB"/>
              </w:rPr>
              <w:t>Nature of relationship</w:t>
            </w:r>
          </w:p>
        </w:tc>
      </w:tr>
      <w:tr w:rsidR="00FD0E71" w:rsidRPr="00476D19" w14:paraId="57E61565" w14:textId="77777777" w:rsidTr="002B5E64">
        <w:tc>
          <w:tcPr>
            <w:tcW w:w="3330" w:type="dxa"/>
          </w:tcPr>
          <w:p w14:paraId="1506A876" w14:textId="77777777" w:rsidR="00FD0E71" w:rsidRPr="00476D19" w:rsidRDefault="00FD0E71" w:rsidP="00542CB9">
            <w:pPr>
              <w:spacing w:line="240" w:lineRule="atLeast"/>
              <w:ind w:left="246" w:hanging="246"/>
              <w:rPr>
                <w:rFonts w:cs="Times New Roman"/>
                <w:szCs w:val="22"/>
              </w:rPr>
            </w:pPr>
            <w:r w:rsidRPr="00476D19">
              <w:rPr>
                <w:rFonts w:cs="Times New Roman"/>
                <w:szCs w:val="22"/>
              </w:rPr>
              <w:t xml:space="preserve">Key management personnel </w:t>
            </w:r>
          </w:p>
          <w:p w14:paraId="3B796A91" w14:textId="77777777" w:rsidR="00FD0E71" w:rsidRPr="00476D19" w:rsidRDefault="00FD0E71" w:rsidP="00542CB9">
            <w:pPr>
              <w:spacing w:line="240" w:lineRule="atLeast"/>
              <w:ind w:left="246" w:hanging="246"/>
              <w:jc w:val="both"/>
              <w:rPr>
                <w:rFonts w:cs="Times New Roman"/>
                <w:szCs w:val="22"/>
              </w:rPr>
            </w:pPr>
          </w:p>
          <w:p w14:paraId="3BFA2341" w14:textId="77777777" w:rsidR="00FD0E71" w:rsidRPr="00476D19" w:rsidRDefault="00FD0E71" w:rsidP="00542CB9">
            <w:pPr>
              <w:spacing w:line="240" w:lineRule="atLeast"/>
              <w:ind w:left="246" w:hanging="246"/>
              <w:jc w:val="both"/>
              <w:rPr>
                <w:rFonts w:cs="Times New Roman"/>
                <w:szCs w:val="22"/>
              </w:rPr>
            </w:pPr>
          </w:p>
        </w:tc>
        <w:tc>
          <w:tcPr>
            <w:tcW w:w="1607" w:type="dxa"/>
          </w:tcPr>
          <w:p w14:paraId="062741A5" w14:textId="77777777" w:rsidR="00FD0E71" w:rsidRPr="00476D19" w:rsidRDefault="00FD0E71" w:rsidP="00542CB9">
            <w:pPr>
              <w:spacing w:line="240" w:lineRule="atLeast"/>
              <w:ind w:left="-18" w:right="-108"/>
              <w:jc w:val="center"/>
              <w:rPr>
                <w:rFonts w:cs="Times New Roman"/>
                <w:szCs w:val="22"/>
              </w:rPr>
            </w:pPr>
            <w:r w:rsidRPr="00476D19">
              <w:rPr>
                <w:rFonts w:cs="Times New Roman"/>
                <w:szCs w:val="22"/>
              </w:rPr>
              <w:t>Thai and other nationalities</w:t>
            </w:r>
          </w:p>
          <w:p w14:paraId="2B0DFFEE" w14:textId="77777777" w:rsidR="00FD0E71" w:rsidRPr="00476D19" w:rsidRDefault="00FD0E71" w:rsidP="00542CB9">
            <w:pPr>
              <w:spacing w:line="240" w:lineRule="atLeast"/>
              <w:ind w:left="-18" w:right="-108"/>
              <w:jc w:val="center"/>
              <w:rPr>
                <w:rFonts w:cs="Times New Roman"/>
                <w:szCs w:val="22"/>
              </w:rPr>
            </w:pPr>
          </w:p>
          <w:p w14:paraId="53200EA6" w14:textId="77777777" w:rsidR="00FD0E71" w:rsidRPr="00476D19" w:rsidRDefault="00FD0E71" w:rsidP="00542CB9">
            <w:pPr>
              <w:spacing w:line="240" w:lineRule="atLeast"/>
              <w:ind w:left="-18" w:right="-108"/>
              <w:jc w:val="center"/>
              <w:rPr>
                <w:rFonts w:cs="Times New Roman"/>
                <w:szCs w:val="22"/>
              </w:rPr>
            </w:pPr>
          </w:p>
          <w:p w14:paraId="0FDED132" w14:textId="77777777" w:rsidR="00FD0E71" w:rsidRPr="00476D19" w:rsidRDefault="00FD0E71" w:rsidP="00542CB9">
            <w:pPr>
              <w:spacing w:line="240" w:lineRule="atLeast"/>
              <w:ind w:right="-108"/>
              <w:rPr>
                <w:rFonts w:cs="Times New Roman"/>
                <w:szCs w:val="22"/>
              </w:rPr>
            </w:pPr>
          </w:p>
        </w:tc>
        <w:tc>
          <w:tcPr>
            <w:tcW w:w="4394" w:type="dxa"/>
          </w:tcPr>
          <w:p w14:paraId="720C2B4D" w14:textId="072402AE" w:rsidR="00FD0E71" w:rsidRPr="00476D19" w:rsidRDefault="00FD0E71" w:rsidP="00662860">
            <w:pPr>
              <w:pStyle w:val="block"/>
              <w:spacing w:after="0" w:line="240" w:lineRule="atLeast"/>
              <w:ind w:left="162" w:right="-18" w:hanging="162"/>
              <w:rPr>
                <w:rFonts w:cs="Times New Roman"/>
                <w:szCs w:val="22"/>
                <w:lang w:val="en-GB"/>
              </w:rPr>
            </w:pPr>
            <w:r w:rsidRPr="00476D19">
              <w:rPr>
                <w:rFonts w:cs="Times New Roman"/>
                <w:spacing w:val="-4"/>
                <w:szCs w:val="22"/>
                <w:lang w:val="en-GB"/>
              </w:rPr>
              <w:t>Persons having authority and responsibility for planning, directing and controlling the activities</w:t>
            </w:r>
            <w:r w:rsidRPr="00476D19">
              <w:rPr>
                <w:rFonts w:cs="Times New Roman"/>
                <w:szCs w:val="22"/>
                <w:lang w:val="en-GB"/>
              </w:rPr>
              <w:t xml:space="preserve"> of the entity, directly or indirectly, including</w:t>
            </w:r>
            <w:r w:rsidR="002B5E64" w:rsidRPr="00476D19">
              <w:rPr>
                <w:rFonts w:cs="Times New Roman"/>
                <w:szCs w:val="22"/>
                <w:lang w:val="en-GB"/>
              </w:rPr>
              <w:t xml:space="preserve"> </w:t>
            </w:r>
            <w:r w:rsidRPr="00476D19">
              <w:rPr>
                <w:rFonts w:cs="Times New Roman"/>
                <w:szCs w:val="22"/>
                <w:lang w:val="en-GB"/>
              </w:rPr>
              <w:t>any director (whether executive or otherwise) of</w:t>
            </w:r>
            <w:r w:rsidR="007C799C" w:rsidRPr="00476D19">
              <w:rPr>
                <w:rFonts w:cs="Times New Roman"/>
                <w:szCs w:val="22"/>
                <w:lang w:val="en-GB"/>
              </w:rPr>
              <w:t xml:space="preserve"> </w:t>
            </w:r>
            <w:r w:rsidRPr="00476D19">
              <w:rPr>
                <w:rFonts w:cs="Times New Roman"/>
                <w:szCs w:val="22"/>
                <w:lang w:val="en-GB"/>
              </w:rPr>
              <w:t>the Bank</w:t>
            </w:r>
          </w:p>
        </w:tc>
      </w:tr>
      <w:tr w:rsidR="002722C2" w:rsidRPr="00476D19" w14:paraId="4834AE54" w14:textId="77777777" w:rsidTr="002B5E64">
        <w:tc>
          <w:tcPr>
            <w:tcW w:w="3330" w:type="dxa"/>
          </w:tcPr>
          <w:p w14:paraId="56C97B5B" w14:textId="4E1F4B3B" w:rsidR="002722C2" w:rsidRPr="00476D19" w:rsidRDefault="002B5E64" w:rsidP="002722C2">
            <w:pPr>
              <w:spacing w:line="240" w:lineRule="atLeast"/>
              <w:ind w:left="246" w:hanging="246"/>
              <w:rPr>
                <w:rFonts w:cs="Times New Roman"/>
                <w:szCs w:val="22"/>
              </w:rPr>
            </w:pPr>
            <w:r w:rsidRPr="00476D19">
              <w:rPr>
                <w:rFonts w:cs="Times New Roman"/>
                <w:szCs w:val="22"/>
              </w:rPr>
              <w:t xml:space="preserve">CTBC Financial Holding Company </w:t>
            </w:r>
            <w:r w:rsidR="008E2445" w:rsidRPr="00476D19">
              <w:rPr>
                <w:rFonts w:cs="Times New Roman"/>
                <w:szCs w:val="22"/>
              </w:rPr>
              <w:t>L</w:t>
            </w:r>
            <w:r w:rsidR="008E2445">
              <w:rPr>
                <w:rFonts w:cs="Times New Roman"/>
                <w:szCs w:val="22"/>
              </w:rPr>
              <w:t>td.</w:t>
            </w:r>
          </w:p>
        </w:tc>
        <w:tc>
          <w:tcPr>
            <w:tcW w:w="1607" w:type="dxa"/>
          </w:tcPr>
          <w:p w14:paraId="0A8E3DCF" w14:textId="48214065" w:rsidR="002722C2" w:rsidRPr="00476D19" w:rsidRDefault="002722C2" w:rsidP="002722C2">
            <w:pPr>
              <w:spacing w:line="240" w:lineRule="atLeast"/>
              <w:ind w:left="-18" w:right="-108"/>
              <w:jc w:val="center"/>
              <w:rPr>
                <w:rFonts w:cs="Times New Roman"/>
                <w:szCs w:val="22"/>
              </w:rPr>
            </w:pPr>
            <w:r w:rsidRPr="00476D19">
              <w:rPr>
                <w:rFonts w:cs="Times New Roman"/>
                <w:szCs w:val="22"/>
              </w:rPr>
              <w:t>Taiwan</w:t>
            </w:r>
          </w:p>
        </w:tc>
        <w:tc>
          <w:tcPr>
            <w:tcW w:w="4394" w:type="dxa"/>
          </w:tcPr>
          <w:p w14:paraId="0DE5E952" w14:textId="172A7799" w:rsidR="002722C2" w:rsidRPr="00476D19" w:rsidRDefault="002722C2" w:rsidP="00662860">
            <w:pPr>
              <w:pStyle w:val="block"/>
              <w:spacing w:after="0" w:line="240" w:lineRule="atLeast"/>
              <w:ind w:left="162" w:right="-18" w:hanging="162"/>
              <w:rPr>
                <w:rFonts w:cs="Times New Roman"/>
                <w:szCs w:val="22"/>
                <w:lang w:val="en-GB"/>
              </w:rPr>
            </w:pPr>
            <w:r w:rsidRPr="00476D19">
              <w:rPr>
                <w:rFonts w:cs="Times New Roman"/>
                <w:szCs w:val="22"/>
                <w:lang w:val="en-GB"/>
              </w:rPr>
              <w:t>The ultimate parent company of the Bank</w:t>
            </w:r>
          </w:p>
        </w:tc>
      </w:tr>
      <w:tr w:rsidR="002722C2" w:rsidRPr="00476D19" w14:paraId="1F5B3E3A" w14:textId="77777777" w:rsidTr="002B5E64">
        <w:tc>
          <w:tcPr>
            <w:tcW w:w="3330" w:type="dxa"/>
          </w:tcPr>
          <w:p w14:paraId="30CF973D" w14:textId="2E8EC8DB" w:rsidR="002722C2" w:rsidRPr="00476D19" w:rsidRDefault="002722C2" w:rsidP="002722C2">
            <w:pPr>
              <w:spacing w:line="240" w:lineRule="atLeast"/>
              <w:ind w:left="246" w:hanging="246"/>
              <w:rPr>
                <w:rFonts w:cs="Times New Roman"/>
                <w:szCs w:val="22"/>
              </w:rPr>
            </w:pPr>
            <w:r w:rsidRPr="00476D19">
              <w:rPr>
                <w:rFonts w:cs="Times New Roman"/>
                <w:szCs w:val="22"/>
              </w:rPr>
              <w:t>LH Financial Group Public Company Limited</w:t>
            </w:r>
          </w:p>
        </w:tc>
        <w:tc>
          <w:tcPr>
            <w:tcW w:w="1607" w:type="dxa"/>
          </w:tcPr>
          <w:p w14:paraId="26E9C6F1" w14:textId="77777777" w:rsidR="002722C2" w:rsidRPr="00476D19" w:rsidRDefault="002722C2" w:rsidP="002722C2">
            <w:pPr>
              <w:spacing w:line="240" w:lineRule="atLeast"/>
              <w:ind w:left="-18" w:right="-108"/>
              <w:jc w:val="center"/>
              <w:rPr>
                <w:rFonts w:cs="Times New Roman"/>
                <w:szCs w:val="22"/>
              </w:rPr>
            </w:pPr>
            <w:r w:rsidRPr="00476D19">
              <w:rPr>
                <w:rFonts w:cs="Times New Roman"/>
                <w:szCs w:val="22"/>
              </w:rPr>
              <w:t>Thailand</w:t>
            </w:r>
          </w:p>
        </w:tc>
        <w:tc>
          <w:tcPr>
            <w:tcW w:w="4394" w:type="dxa"/>
          </w:tcPr>
          <w:p w14:paraId="7181E5D6" w14:textId="21960448" w:rsidR="002722C2" w:rsidRPr="00476D19" w:rsidRDefault="002722C2" w:rsidP="00662860">
            <w:pPr>
              <w:pStyle w:val="block"/>
              <w:spacing w:after="0" w:line="240" w:lineRule="atLeast"/>
              <w:ind w:left="162" w:right="-18" w:hanging="162"/>
              <w:rPr>
                <w:rFonts w:cs="Times New Roman"/>
                <w:szCs w:val="22"/>
                <w:lang w:val="en-GB"/>
              </w:rPr>
            </w:pPr>
            <w:r w:rsidRPr="00476D19">
              <w:rPr>
                <w:rFonts w:cs="Times New Roman"/>
                <w:szCs w:val="22"/>
                <w:lang w:val="en-GB"/>
              </w:rPr>
              <w:t>The parent company owning 99.99% of the Bank’s paid-up share capital</w:t>
            </w:r>
          </w:p>
        </w:tc>
      </w:tr>
      <w:tr w:rsidR="002B5E64" w:rsidRPr="00476D19" w14:paraId="77035F19" w14:textId="77777777" w:rsidTr="002B5E64">
        <w:tc>
          <w:tcPr>
            <w:tcW w:w="3330" w:type="dxa"/>
          </w:tcPr>
          <w:p w14:paraId="099DD30B" w14:textId="262E0FBD" w:rsidR="002B5E64" w:rsidRPr="00476D19" w:rsidRDefault="002B5E64" w:rsidP="002722C2">
            <w:pPr>
              <w:spacing w:line="240" w:lineRule="atLeast"/>
              <w:ind w:left="246" w:hanging="246"/>
              <w:rPr>
                <w:rFonts w:cs="Times New Roman"/>
                <w:szCs w:val="22"/>
              </w:rPr>
            </w:pPr>
            <w:r w:rsidRPr="00476D19">
              <w:rPr>
                <w:rFonts w:cs="Times New Roman"/>
                <w:szCs w:val="22"/>
              </w:rPr>
              <w:t>CTBC Bank Company Limited</w:t>
            </w:r>
          </w:p>
        </w:tc>
        <w:tc>
          <w:tcPr>
            <w:tcW w:w="1607" w:type="dxa"/>
          </w:tcPr>
          <w:p w14:paraId="06B609EB" w14:textId="3BE56120" w:rsidR="002B5E64" w:rsidRPr="00476D19" w:rsidRDefault="002B5E64" w:rsidP="002722C2">
            <w:pPr>
              <w:spacing w:line="240" w:lineRule="atLeast"/>
              <w:ind w:left="-18" w:right="-108"/>
              <w:jc w:val="center"/>
              <w:rPr>
                <w:rFonts w:cs="Times New Roman"/>
                <w:szCs w:val="22"/>
              </w:rPr>
            </w:pPr>
            <w:r w:rsidRPr="00476D19">
              <w:rPr>
                <w:rFonts w:cs="Times New Roman"/>
                <w:szCs w:val="22"/>
              </w:rPr>
              <w:t>Taiwan</w:t>
            </w:r>
          </w:p>
        </w:tc>
        <w:tc>
          <w:tcPr>
            <w:tcW w:w="4394" w:type="dxa"/>
          </w:tcPr>
          <w:p w14:paraId="10A72356" w14:textId="132EFC93" w:rsidR="002B5E64" w:rsidRPr="00476D19" w:rsidRDefault="002B5E64" w:rsidP="00662860">
            <w:pPr>
              <w:pStyle w:val="block"/>
              <w:spacing w:after="0" w:line="240" w:lineRule="atLeast"/>
              <w:ind w:left="162" w:right="-18" w:hanging="162"/>
              <w:rPr>
                <w:rFonts w:cs="Times New Roman"/>
                <w:szCs w:val="22"/>
                <w:lang w:val="en-GB"/>
              </w:rPr>
            </w:pPr>
            <w:r w:rsidRPr="00476D19">
              <w:rPr>
                <w:rFonts w:cs="Times New Roman"/>
                <w:szCs w:val="22"/>
                <w:lang w:val="en-GB"/>
              </w:rPr>
              <w:t xml:space="preserve">The </w:t>
            </w:r>
            <w:r w:rsidR="008E2445">
              <w:rPr>
                <w:rFonts w:cs="Times New Roman"/>
                <w:szCs w:val="22"/>
                <w:lang w:val="en-GB"/>
              </w:rPr>
              <w:t xml:space="preserve">parent company’s </w:t>
            </w:r>
            <w:r w:rsidRPr="00476D19">
              <w:rPr>
                <w:rFonts w:cs="Times New Roman"/>
                <w:szCs w:val="22"/>
                <w:lang w:val="en-GB"/>
              </w:rPr>
              <w:t xml:space="preserve">major shareholder owning over 10% of the parent company’s </w:t>
            </w:r>
            <w:r w:rsidRPr="00476D19">
              <w:rPr>
                <w:rFonts w:cs="Times New Roman"/>
                <w:szCs w:val="22"/>
                <w:lang w:val="en-GB"/>
              </w:rPr>
              <w:br/>
              <w:t>paid-up share capital</w:t>
            </w:r>
          </w:p>
        </w:tc>
      </w:tr>
      <w:tr w:rsidR="002722C2" w:rsidRPr="00476D19" w14:paraId="76518EF2" w14:textId="77777777" w:rsidTr="002B5E64">
        <w:tc>
          <w:tcPr>
            <w:tcW w:w="3330" w:type="dxa"/>
          </w:tcPr>
          <w:p w14:paraId="6D3BE3FA" w14:textId="3252546F" w:rsidR="002722C2" w:rsidRPr="00476D19" w:rsidRDefault="002722C2" w:rsidP="002722C2">
            <w:pPr>
              <w:tabs>
                <w:tab w:val="left" w:pos="993"/>
              </w:tabs>
              <w:spacing w:line="240" w:lineRule="atLeast"/>
              <w:ind w:left="246" w:hanging="246"/>
              <w:rPr>
                <w:rFonts w:cs="Times New Roman"/>
                <w:szCs w:val="22"/>
              </w:rPr>
            </w:pPr>
            <w:r w:rsidRPr="00476D19">
              <w:rPr>
                <w:rFonts w:cs="Times New Roman"/>
                <w:szCs w:val="22"/>
              </w:rPr>
              <w:t>Land and Houses Public Company Limited</w:t>
            </w:r>
          </w:p>
        </w:tc>
        <w:tc>
          <w:tcPr>
            <w:tcW w:w="1607" w:type="dxa"/>
          </w:tcPr>
          <w:p w14:paraId="2DA5E209" w14:textId="4F4FD115" w:rsidR="002722C2" w:rsidRPr="00476D19" w:rsidRDefault="002722C2" w:rsidP="002722C2">
            <w:pPr>
              <w:pStyle w:val="block"/>
              <w:spacing w:after="0" w:line="240" w:lineRule="atLeast"/>
              <w:ind w:left="-18" w:right="-108"/>
              <w:jc w:val="center"/>
              <w:rPr>
                <w:rFonts w:cs="Times New Roman"/>
                <w:szCs w:val="22"/>
                <w:lang w:val="en-GB"/>
              </w:rPr>
            </w:pPr>
            <w:r w:rsidRPr="00476D19">
              <w:rPr>
                <w:rFonts w:cs="Times New Roman"/>
                <w:szCs w:val="22"/>
                <w:lang w:val="en-GB"/>
              </w:rPr>
              <w:t>Thailand</w:t>
            </w:r>
          </w:p>
        </w:tc>
        <w:tc>
          <w:tcPr>
            <w:tcW w:w="4394" w:type="dxa"/>
          </w:tcPr>
          <w:p w14:paraId="4FDD429E" w14:textId="0C9C52A5" w:rsidR="002722C2" w:rsidRPr="00476D19" w:rsidRDefault="008E2445" w:rsidP="00662860">
            <w:pPr>
              <w:pStyle w:val="block"/>
              <w:spacing w:after="0" w:line="240" w:lineRule="atLeast"/>
              <w:ind w:left="162" w:right="-18" w:hanging="162"/>
              <w:rPr>
                <w:rFonts w:cs="Times New Roman"/>
                <w:szCs w:val="22"/>
                <w:lang w:val="en-GB"/>
              </w:rPr>
            </w:pPr>
            <w:r w:rsidRPr="00476D19">
              <w:rPr>
                <w:rFonts w:cs="Times New Roman"/>
                <w:szCs w:val="22"/>
                <w:lang w:val="en-GB"/>
              </w:rPr>
              <w:t xml:space="preserve">The </w:t>
            </w:r>
            <w:r>
              <w:rPr>
                <w:rFonts w:cs="Times New Roman"/>
                <w:szCs w:val="22"/>
                <w:lang w:val="en-GB"/>
              </w:rPr>
              <w:t xml:space="preserve">parent company’s </w:t>
            </w:r>
            <w:r w:rsidRPr="00476D19">
              <w:rPr>
                <w:rFonts w:cs="Times New Roman"/>
                <w:szCs w:val="22"/>
                <w:lang w:val="en-GB"/>
              </w:rPr>
              <w:t>major shareholder</w:t>
            </w:r>
            <w:r w:rsidRPr="00476D19" w:rsidDel="008E2445">
              <w:rPr>
                <w:rFonts w:cs="Times New Roman"/>
                <w:szCs w:val="22"/>
                <w:lang w:val="en-GB"/>
              </w:rPr>
              <w:t xml:space="preserve"> </w:t>
            </w:r>
            <w:r w:rsidR="002722C2" w:rsidRPr="00476D19">
              <w:rPr>
                <w:rFonts w:cs="Times New Roman"/>
                <w:szCs w:val="22"/>
                <w:lang w:val="en-GB"/>
              </w:rPr>
              <w:t xml:space="preserve">owning over 10% of the parent company’s </w:t>
            </w:r>
            <w:r w:rsidR="002722C2" w:rsidRPr="00476D19">
              <w:rPr>
                <w:rFonts w:cs="Times New Roman"/>
                <w:szCs w:val="22"/>
                <w:lang w:val="en-GB"/>
              </w:rPr>
              <w:br/>
              <w:t>paid-up share capital</w:t>
            </w:r>
          </w:p>
        </w:tc>
      </w:tr>
      <w:tr w:rsidR="002722C2" w:rsidRPr="00476D19" w14:paraId="4828EDD5" w14:textId="77777777" w:rsidTr="002B5E64">
        <w:tc>
          <w:tcPr>
            <w:tcW w:w="3330" w:type="dxa"/>
          </w:tcPr>
          <w:p w14:paraId="31AB5EB6" w14:textId="426FF5DC" w:rsidR="002722C2" w:rsidRPr="00476D19" w:rsidRDefault="002722C2" w:rsidP="002722C2">
            <w:pPr>
              <w:tabs>
                <w:tab w:val="left" w:pos="993"/>
              </w:tabs>
              <w:spacing w:line="240" w:lineRule="atLeast"/>
              <w:ind w:left="246" w:hanging="246"/>
              <w:rPr>
                <w:rFonts w:cs="Times New Roman"/>
                <w:szCs w:val="22"/>
              </w:rPr>
            </w:pPr>
            <w:r w:rsidRPr="00476D19">
              <w:rPr>
                <w:rFonts w:cs="Times New Roman"/>
                <w:szCs w:val="22"/>
              </w:rPr>
              <w:t>Quality Houses Public Company Limited</w:t>
            </w:r>
          </w:p>
        </w:tc>
        <w:tc>
          <w:tcPr>
            <w:tcW w:w="1607" w:type="dxa"/>
          </w:tcPr>
          <w:p w14:paraId="165D4C67" w14:textId="7746423F" w:rsidR="002722C2" w:rsidRPr="00476D19" w:rsidRDefault="002722C2" w:rsidP="002722C2">
            <w:pPr>
              <w:pStyle w:val="block"/>
              <w:spacing w:after="0" w:line="240" w:lineRule="atLeast"/>
              <w:ind w:left="-18" w:right="-108"/>
              <w:jc w:val="center"/>
              <w:rPr>
                <w:rFonts w:cs="Times New Roman"/>
                <w:szCs w:val="22"/>
                <w:lang w:val="en-GB"/>
              </w:rPr>
            </w:pPr>
            <w:r w:rsidRPr="00476D19">
              <w:rPr>
                <w:rFonts w:cs="Times New Roman"/>
                <w:szCs w:val="22"/>
                <w:lang w:val="en-GB"/>
              </w:rPr>
              <w:t>Thailand</w:t>
            </w:r>
          </w:p>
        </w:tc>
        <w:tc>
          <w:tcPr>
            <w:tcW w:w="4394" w:type="dxa"/>
          </w:tcPr>
          <w:p w14:paraId="1448CE8F" w14:textId="641B431B" w:rsidR="002722C2" w:rsidRPr="00476D19" w:rsidRDefault="008E2445" w:rsidP="00662860">
            <w:pPr>
              <w:pStyle w:val="block"/>
              <w:spacing w:after="0" w:line="240" w:lineRule="atLeast"/>
              <w:ind w:left="162" w:right="-18" w:hanging="162"/>
              <w:rPr>
                <w:rFonts w:cs="Times New Roman"/>
                <w:szCs w:val="22"/>
                <w:lang w:val="en-GB"/>
              </w:rPr>
            </w:pPr>
            <w:r w:rsidRPr="00476D19">
              <w:rPr>
                <w:rFonts w:cs="Times New Roman"/>
                <w:szCs w:val="22"/>
                <w:lang w:val="en-GB"/>
              </w:rPr>
              <w:t xml:space="preserve">The </w:t>
            </w:r>
            <w:r>
              <w:rPr>
                <w:rFonts w:cs="Times New Roman"/>
                <w:szCs w:val="22"/>
                <w:lang w:val="en-GB"/>
              </w:rPr>
              <w:t xml:space="preserve">parent company’s </w:t>
            </w:r>
            <w:r w:rsidRPr="00476D19">
              <w:rPr>
                <w:rFonts w:cs="Times New Roman"/>
                <w:szCs w:val="22"/>
                <w:lang w:val="en-GB"/>
              </w:rPr>
              <w:t>major shareholder</w:t>
            </w:r>
            <w:r w:rsidRPr="00476D19" w:rsidDel="008E2445">
              <w:rPr>
                <w:rFonts w:cs="Times New Roman"/>
                <w:szCs w:val="22"/>
                <w:lang w:val="en-GB"/>
              </w:rPr>
              <w:t xml:space="preserve"> </w:t>
            </w:r>
            <w:r w:rsidR="002722C2" w:rsidRPr="00476D19">
              <w:rPr>
                <w:rFonts w:cs="Times New Roman"/>
                <w:szCs w:val="22"/>
                <w:lang w:val="en-GB"/>
              </w:rPr>
              <w:t xml:space="preserve">owning over 10% of the parent company’s </w:t>
            </w:r>
            <w:r w:rsidR="002722C2" w:rsidRPr="00476D19">
              <w:rPr>
                <w:rFonts w:cs="Times New Roman"/>
                <w:szCs w:val="22"/>
                <w:lang w:val="en-GB"/>
              </w:rPr>
              <w:br/>
              <w:t>paid-up share capital</w:t>
            </w:r>
          </w:p>
        </w:tc>
      </w:tr>
      <w:tr w:rsidR="002722C2" w:rsidRPr="00476D19" w14:paraId="3C31815B" w14:textId="77777777" w:rsidTr="002B5E64">
        <w:tc>
          <w:tcPr>
            <w:tcW w:w="3330" w:type="dxa"/>
          </w:tcPr>
          <w:p w14:paraId="0B542FF1" w14:textId="73834B27" w:rsidR="002722C2" w:rsidRPr="00476D19" w:rsidRDefault="002722C2" w:rsidP="002722C2">
            <w:pPr>
              <w:tabs>
                <w:tab w:val="left" w:pos="993"/>
              </w:tabs>
              <w:spacing w:line="240" w:lineRule="atLeast"/>
              <w:ind w:left="246" w:hanging="246"/>
              <w:rPr>
                <w:rFonts w:cs="Times New Roman"/>
                <w:szCs w:val="22"/>
              </w:rPr>
            </w:pPr>
            <w:r w:rsidRPr="00476D19">
              <w:rPr>
                <w:rFonts w:cs="Times New Roman"/>
                <w:szCs w:val="22"/>
              </w:rPr>
              <w:t>Land and Houses Securities Public Company Limited</w:t>
            </w:r>
          </w:p>
        </w:tc>
        <w:tc>
          <w:tcPr>
            <w:tcW w:w="1607" w:type="dxa"/>
          </w:tcPr>
          <w:p w14:paraId="37BFE826" w14:textId="77777777" w:rsidR="002722C2" w:rsidRPr="00476D19" w:rsidRDefault="002722C2" w:rsidP="002722C2">
            <w:pPr>
              <w:pStyle w:val="block"/>
              <w:spacing w:after="0" w:line="240" w:lineRule="atLeast"/>
              <w:ind w:left="-18" w:right="-108"/>
              <w:jc w:val="center"/>
              <w:rPr>
                <w:rFonts w:cs="Times New Roman"/>
                <w:szCs w:val="22"/>
                <w:lang w:val="en-GB"/>
              </w:rPr>
            </w:pPr>
            <w:r w:rsidRPr="00476D19">
              <w:rPr>
                <w:rFonts w:cs="Times New Roman"/>
                <w:szCs w:val="22"/>
                <w:lang w:val="en-GB"/>
              </w:rPr>
              <w:t>Thailand</w:t>
            </w:r>
          </w:p>
        </w:tc>
        <w:tc>
          <w:tcPr>
            <w:tcW w:w="4394" w:type="dxa"/>
          </w:tcPr>
          <w:p w14:paraId="5839CB1A" w14:textId="1AF0BC92" w:rsidR="002722C2" w:rsidRPr="00476D19" w:rsidRDefault="002722C2" w:rsidP="00662860">
            <w:pPr>
              <w:pStyle w:val="block"/>
              <w:spacing w:after="0" w:line="240" w:lineRule="atLeast"/>
              <w:ind w:left="162" w:right="-18" w:hanging="162"/>
              <w:rPr>
                <w:rFonts w:cs="Times New Roman"/>
                <w:szCs w:val="22"/>
                <w:lang w:val="en-GB"/>
              </w:rPr>
            </w:pPr>
            <w:r w:rsidRPr="00476D19">
              <w:rPr>
                <w:rFonts w:cs="Times New Roman"/>
                <w:szCs w:val="22"/>
                <w:lang w:val="en-GB"/>
              </w:rPr>
              <w:t>The subsidiary of the parent company</w:t>
            </w:r>
          </w:p>
        </w:tc>
      </w:tr>
      <w:tr w:rsidR="002722C2" w:rsidRPr="00476D19" w14:paraId="03EE4581" w14:textId="77777777" w:rsidTr="002B5E64">
        <w:tc>
          <w:tcPr>
            <w:tcW w:w="3330" w:type="dxa"/>
          </w:tcPr>
          <w:p w14:paraId="523C62E3" w14:textId="5AB1C443" w:rsidR="002722C2" w:rsidRPr="00476D19" w:rsidRDefault="002722C2" w:rsidP="002722C2">
            <w:pPr>
              <w:tabs>
                <w:tab w:val="left" w:pos="993"/>
              </w:tabs>
              <w:spacing w:line="240" w:lineRule="atLeast"/>
              <w:ind w:left="246" w:hanging="246"/>
              <w:rPr>
                <w:rFonts w:cs="Times New Roman"/>
                <w:szCs w:val="22"/>
              </w:rPr>
            </w:pPr>
            <w:r w:rsidRPr="00476D19">
              <w:rPr>
                <w:rFonts w:cs="Times New Roman"/>
                <w:spacing w:val="-2"/>
                <w:szCs w:val="22"/>
              </w:rPr>
              <w:t>Land and Houses Fund</w:t>
            </w:r>
            <w:r w:rsidR="002B5E64" w:rsidRPr="00476D19">
              <w:rPr>
                <w:rFonts w:cs="Times New Roman"/>
                <w:spacing w:val="-2"/>
                <w:szCs w:val="22"/>
              </w:rPr>
              <w:t xml:space="preserve"> </w:t>
            </w:r>
            <w:r w:rsidRPr="00476D19">
              <w:rPr>
                <w:rFonts w:cs="Times New Roman"/>
                <w:spacing w:val="-2"/>
                <w:szCs w:val="22"/>
              </w:rPr>
              <w:t>Management</w:t>
            </w:r>
            <w:r w:rsidRPr="00476D19">
              <w:rPr>
                <w:rFonts w:cs="Times New Roman"/>
                <w:szCs w:val="22"/>
              </w:rPr>
              <w:t xml:space="preserve"> Company Limited</w:t>
            </w:r>
          </w:p>
        </w:tc>
        <w:tc>
          <w:tcPr>
            <w:tcW w:w="1607" w:type="dxa"/>
          </w:tcPr>
          <w:p w14:paraId="71AA8EB4" w14:textId="177006D1" w:rsidR="002722C2" w:rsidRPr="00476D19" w:rsidRDefault="002722C2" w:rsidP="002722C2">
            <w:pPr>
              <w:pStyle w:val="block"/>
              <w:spacing w:after="0" w:line="240" w:lineRule="atLeast"/>
              <w:ind w:left="0" w:right="-108"/>
              <w:jc w:val="center"/>
              <w:rPr>
                <w:rFonts w:cs="Times New Roman"/>
                <w:szCs w:val="22"/>
                <w:lang w:val="en-GB"/>
              </w:rPr>
            </w:pPr>
            <w:r w:rsidRPr="00476D19">
              <w:rPr>
                <w:rFonts w:cs="Times New Roman"/>
                <w:szCs w:val="22"/>
                <w:lang w:val="en-GB"/>
              </w:rPr>
              <w:t>Thailand</w:t>
            </w:r>
          </w:p>
        </w:tc>
        <w:tc>
          <w:tcPr>
            <w:tcW w:w="4394" w:type="dxa"/>
          </w:tcPr>
          <w:p w14:paraId="37319357" w14:textId="260E236F" w:rsidR="002722C2" w:rsidRPr="00476D19" w:rsidRDefault="002722C2" w:rsidP="00662860">
            <w:pPr>
              <w:pStyle w:val="block"/>
              <w:spacing w:after="0" w:line="240" w:lineRule="atLeast"/>
              <w:ind w:left="162" w:right="-18" w:hanging="162"/>
              <w:rPr>
                <w:rFonts w:cs="Times New Roman"/>
                <w:szCs w:val="22"/>
                <w:lang w:val="en-GB"/>
              </w:rPr>
            </w:pPr>
            <w:r w:rsidRPr="00476D19">
              <w:rPr>
                <w:rFonts w:cs="Times New Roman"/>
                <w:szCs w:val="22"/>
                <w:lang w:val="en-GB"/>
              </w:rPr>
              <w:t>The subsidiary of the parent company</w:t>
            </w:r>
          </w:p>
        </w:tc>
      </w:tr>
      <w:tr w:rsidR="002722C2" w:rsidRPr="00476D19" w14:paraId="379B6D6A" w14:textId="77777777" w:rsidTr="002B5E64">
        <w:tc>
          <w:tcPr>
            <w:tcW w:w="3330" w:type="dxa"/>
          </w:tcPr>
          <w:p w14:paraId="66ED119F" w14:textId="1D0D2AA1" w:rsidR="002722C2" w:rsidRPr="00476D19" w:rsidRDefault="002722C2" w:rsidP="002722C2">
            <w:pPr>
              <w:tabs>
                <w:tab w:val="left" w:pos="709"/>
                <w:tab w:val="left" w:pos="1440"/>
              </w:tabs>
              <w:spacing w:line="240" w:lineRule="atLeast"/>
              <w:ind w:left="246" w:right="-126" w:hanging="246"/>
              <w:rPr>
                <w:rFonts w:cs="Times New Roman"/>
                <w:szCs w:val="22"/>
              </w:rPr>
            </w:pPr>
            <w:r w:rsidRPr="00476D19">
              <w:rPr>
                <w:rFonts w:cs="Times New Roman"/>
                <w:szCs w:val="22"/>
              </w:rPr>
              <w:t>Land and Houses Advisory Company Limited</w:t>
            </w:r>
            <w:r w:rsidR="00EF7D28" w:rsidRPr="00EF7D28">
              <w:rPr>
                <w:rFonts w:cs="Times New Roman"/>
                <w:szCs w:val="22"/>
                <w:vertAlign w:val="superscript"/>
              </w:rPr>
              <w:t xml:space="preserve"> (1)</w:t>
            </w:r>
          </w:p>
        </w:tc>
        <w:tc>
          <w:tcPr>
            <w:tcW w:w="1607" w:type="dxa"/>
            <w:vAlign w:val="bottom"/>
          </w:tcPr>
          <w:p w14:paraId="36069394" w14:textId="77777777" w:rsidR="002722C2" w:rsidRPr="00476D19" w:rsidRDefault="002722C2" w:rsidP="002722C2">
            <w:pPr>
              <w:pStyle w:val="block"/>
              <w:spacing w:after="0" w:line="240" w:lineRule="atLeast"/>
              <w:ind w:left="-18" w:right="-108"/>
              <w:jc w:val="center"/>
              <w:rPr>
                <w:rFonts w:cs="Times New Roman"/>
                <w:szCs w:val="22"/>
                <w:lang w:val="en-GB"/>
              </w:rPr>
            </w:pPr>
            <w:r w:rsidRPr="00476D19">
              <w:rPr>
                <w:rFonts w:cs="Times New Roman"/>
                <w:szCs w:val="22"/>
                <w:lang w:val="en-GB"/>
              </w:rPr>
              <w:t>Thailand</w:t>
            </w:r>
          </w:p>
          <w:p w14:paraId="2FC9DD99" w14:textId="2933746F" w:rsidR="002722C2" w:rsidRPr="00476D19" w:rsidRDefault="002722C2" w:rsidP="002722C2">
            <w:pPr>
              <w:pStyle w:val="block"/>
              <w:spacing w:after="0" w:line="240" w:lineRule="atLeast"/>
              <w:ind w:left="-18" w:right="-108"/>
              <w:jc w:val="center"/>
              <w:rPr>
                <w:rFonts w:cs="Times New Roman"/>
                <w:szCs w:val="22"/>
                <w:lang w:val="en-GB"/>
              </w:rPr>
            </w:pPr>
          </w:p>
        </w:tc>
        <w:tc>
          <w:tcPr>
            <w:tcW w:w="4394" w:type="dxa"/>
            <w:vAlign w:val="bottom"/>
          </w:tcPr>
          <w:p w14:paraId="285BBC9E" w14:textId="250D4F25" w:rsidR="002722C2" w:rsidRPr="00476D19" w:rsidRDefault="002722C2" w:rsidP="00662860">
            <w:pPr>
              <w:pStyle w:val="block"/>
              <w:spacing w:after="0" w:line="240" w:lineRule="atLeast"/>
              <w:ind w:left="162" w:right="-18" w:hanging="162"/>
              <w:rPr>
                <w:rFonts w:cs="Times New Roman"/>
                <w:szCs w:val="22"/>
                <w:lang w:val="en-GB"/>
              </w:rPr>
            </w:pPr>
            <w:r w:rsidRPr="00476D19">
              <w:rPr>
                <w:rFonts w:cs="Times New Roman"/>
                <w:szCs w:val="22"/>
                <w:lang w:val="en-GB"/>
              </w:rPr>
              <w:t xml:space="preserve">The </w:t>
            </w:r>
            <w:r w:rsidR="006D5A76" w:rsidRPr="00476D19">
              <w:rPr>
                <w:rFonts w:cs="Times New Roman"/>
                <w:szCs w:val="22"/>
                <w:lang w:val="en-GB"/>
              </w:rPr>
              <w:t xml:space="preserve">indirect </w:t>
            </w:r>
            <w:r w:rsidRPr="00476D19">
              <w:rPr>
                <w:rFonts w:cs="Times New Roman"/>
                <w:szCs w:val="22"/>
                <w:lang w:val="en-GB"/>
              </w:rPr>
              <w:t xml:space="preserve">subsidiary of the parent company </w:t>
            </w:r>
          </w:p>
          <w:p w14:paraId="6E471271" w14:textId="2C893FA7" w:rsidR="002722C2" w:rsidRPr="00476D19" w:rsidRDefault="002722C2" w:rsidP="00662860">
            <w:pPr>
              <w:pStyle w:val="block"/>
              <w:spacing w:after="0" w:line="240" w:lineRule="atLeast"/>
              <w:ind w:left="162" w:right="-18" w:hanging="162"/>
              <w:rPr>
                <w:rFonts w:cs="Times New Roman"/>
                <w:szCs w:val="22"/>
                <w:lang w:val="en-GB"/>
              </w:rPr>
            </w:pPr>
          </w:p>
        </w:tc>
      </w:tr>
    </w:tbl>
    <w:p w14:paraId="66D52B0D" w14:textId="04EA415F" w:rsidR="00F94C59" w:rsidRPr="00EF7D28" w:rsidRDefault="00EF7D28" w:rsidP="00EF7D28">
      <w:pPr>
        <w:spacing w:before="120" w:line="240" w:lineRule="exact"/>
        <w:ind w:left="630" w:right="-317" w:hanging="72"/>
        <w:jc w:val="both"/>
        <w:rPr>
          <w:rFonts w:eastAsia="Batang" w:cs="Times New Roman"/>
          <w:sz w:val="18"/>
          <w:szCs w:val="18"/>
          <w:lang w:eastAsia="ko-KR"/>
        </w:rPr>
      </w:pPr>
      <w:r w:rsidRPr="00476D19">
        <w:rPr>
          <w:rFonts w:eastAsia="Batang" w:cs="Times New Roman"/>
          <w:sz w:val="18"/>
          <w:szCs w:val="18"/>
          <w:vertAlign w:val="superscript"/>
          <w:lang w:eastAsia="ko-KR"/>
        </w:rPr>
        <w:t>(1)</w:t>
      </w:r>
      <w:r w:rsidRPr="00476D19">
        <w:rPr>
          <w:rFonts w:eastAsia="Batang" w:cs="Times New Roman"/>
          <w:sz w:val="18"/>
          <w:szCs w:val="18"/>
          <w:lang w:eastAsia="ko-KR"/>
        </w:rPr>
        <w:t xml:space="preserve"> </w:t>
      </w:r>
      <w:r w:rsidRPr="00EF7D28">
        <w:rPr>
          <w:rFonts w:eastAsia="Batang" w:cs="Times New Roman"/>
          <w:sz w:val="18"/>
          <w:szCs w:val="18"/>
          <w:lang w:eastAsia="ko-KR"/>
        </w:rPr>
        <w:t xml:space="preserve">Land and Houses Advisory Company Limited has registered </w:t>
      </w:r>
      <w:r w:rsidR="0083070C">
        <w:rPr>
          <w:rFonts w:eastAsia="Batang" w:cstheme="minorBidi"/>
          <w:sz w:val="18"/>
          <w:szCs w:val="18"/>
          <w:lang w:eastAsia="ko-KR"/>
        </w:rPr>
        <w:t>for</w:t>
      </w:r>
      <w:r w:rsidRPr="00EF7D28">
        <w:rPr>
          <w:rFonts w:eastAsia="Batang" w:cs="Times New Roman"/>
          <w:sz w:val="18"/>
          <w:szCs w:val="18"/>
          <w:lang w:eastAsia="ko-KR"/>
        </w:rPr>
        <w:t xml:space="preserve"> dissolution registration with the Department of Business </w:t>
      </w:r>
      <w:r w:rsidR="008E2445">
        <w:rPr>
          <w:rFonts w:eastAsia="Batang" w:cs="Times New Roman"/>
          <w:sz w:val="18"/>
          <w:szCs w:val="18"/>
          <w:lang w:eastAsia="ko-KR"/>
        </w:rPr>
        <w:br/>
        <w:t xml:space="preserve">   </w:t>
      </w:r>
      <w:r w:rsidRPr="00EF7D28">
        <w:rPr>
          <w:rFonts w:eastAsia="Batang" w:cs="Times New Roman"/>
          <w:sz w:val="18"/>
          <w:szCs w:val="18"/>
          <w:lang w:eastAsia="ko-KR"/>
        </w:rPr>
        <w:t xml:space="preserve">Development, the Ministry of Commerce on 17 April 2025. As at the reporting date, Land and Houses Advisory Company </w:t>
      </w:r>
      <w:r w:rsidR="008E2445">
        <w:rPr>
          <w:rFonts w:eastAsia="Batang" w:cs="Times New Roman"/>
          <w:sz w:val="18"/>
          <w:szCs w:val="18"/>
          <w:lang w:eastAsia="ko-KR"/>
        </w:rPr>
        <w:br/>
        <w:t xml:space="preserve">   </w:t>
      </w:r>
      <w:r w:rsidRPr="00EF7D28">
        <w:rPr>
          <w:rFonts w:eastAsia="Batang" w:cs="Times New Roman"/>
          <w:sz w:val="18"/>
          <w:szCs w:val="18"/>
          <w:lang w:eastAsia="ko-KR"/>
        </w:rPr>
        <w:t>Limited was under a liquidation process.</w:t>
      </w:r>
    </w:p>
    <w:p w14:paraId="5E05691B" w14:textId="77777777" w:rsidR="00EF7D28" w:rsidRDefault="00EF7D28" w:rsidP="00B12A30">
      <w:pPr>
        <w:tabs>
          <w:tab w:val="left" w:pos="900"/>
        </w:tabs>
        <w:spacing w:line="240" w:lineRule="atLeast"/>
        <w:jc w:val="thaiDistribute"/>
        <w:rPr>
          <w:rFonts w:cs="Times New Roman"/>
        </w:rPr>
      </w:pPr>
    </w:p>
    <w:tbl>
      <w:tblPr>
        <w:tblW w:w="9332" w:type="dxa"/>
        <w:tblInd w:w="450" w:type="dxa"/>
        <w:tblLayout w:type="fixed"/>
        <w:tblLook w:val="0000" w:firstRow="0" w:lastRow="0" w:firstColumn="0" w:lastColumn="0" w:noHBand="0" w:noVBand="0"/>
      </w:tblPr>
      <w:tblGrid>
        <w:gridCol w:w="5362"/>
        <w:gridCol w:w="1985"/>
        <w:gridCol w:w="1985"/>
      </w:tblGrid>
      <w:tr w:rsidR="000513E2" w:rsidRPr="00236BDB" w14:paraId="3DE70136" w14:textId="77777777" w:rsidTr="001939CC">
        <w:trPr>
          <w:trHeight w:val="64"/>
          <w:tblHeader/>
        </w:trPr>
        <w:tc>
          <w:tcPr>
            <w:tcW w:w="5362" w:type="dxa"/>
            <w:vAlign w:val="bottom"/>
          </w:tcPr>
          <w:p w14:paraId="22A5B5D7" w14:textId="77777777" w:rsidR="000513E2" w:rsidRPr="00236BDB" w:rsidRDefault="000513E2" w:rsidP="001939CC">
            <w:pPr>
              <w:tabs>
                <w:tab w:val="left" w:pos="148"/>
                <w:tab w:val="left" w:pos="328"/>
                <w:tab w:val="left" w:pos="538"/>
              </w:tabs>
              <w:spacing w:line="240" w:lineRule="atLeast"/>
              <w:ind w:left="-18" w:right="-43"/>
              <w:rPr>
                <w:rFonts w:cs="Times New Roman"/>
                <w:b/>
                <w:bCs/>
                <w:i/>
                <w:iCs/>
                <w:szCs w:val="22"/>
                <w:cs/>
              </w:rPr>
            </w:pPr>
            <w:r w:rsidRPr="00236BDB">
              <w:rPr>
                <w:rFonts w:cs="Times New Roman"/>
                <w:b/>
                <w:bCs/>
                <w:i/>
                <w:iCs/>
                <w:szCs w:val="22"/>
              </w:rPr>
              <w:t>Significant</w:t>
            </w:r>
            <w:r w:rsidRPr="00236BDB">
              <w:rPr>
                <w:rFonts w:cs="Times New Roman"/>
                <w:b/>
                <w:bCs/>
                <w:i/>
                <w:iCs/>
                <w:szCs w:val="22"/>
                <w:cs/>
              </w:rPr>
              <w:t xml:space="preserve"> </w:t>
            </w:r>
            <w:r w:rsidRPr="00236BDB">
              <w:rPr>
                <w:rFonts w:cs="Times New Roman"/>
                <w:b/>
                <w:bCs/>
                <w:i/>
                <w:iCs/>
                <w:szCs w:val="22"/>
              </w:rPr>
              <w:t>transactions</w:t>
            </w:r>
            <w:r w:rsidRPr="00236BDB">
              <w:rPr>
                <w:rFonts w:cs="Times New Roman"/>
                <w:b/>
                <w:bCs/>
                <w:i/>
                <w:iCs/>
                <w:szCs w:val="22"/>
                <w:cs/>
              </w:rPr>
              <w:t xml:space="preserve"> </w:t>
            </w:r>
            <w:r w:rsidRPr="00236BDB">
              <w:rPr>
                <w:rFonts w:cs="Times New Roman"/>
                <w:b/>
                <w:bCs/>
                <w:i/>
                <w:iCs/>
                <w:szCs w:val="22"/>
              </w:rPr>
              <w:t>with</w:t>
            </w:r>
            <w:r w:rsidRPr="00236BDB">
              <w:rPr>
                <w:rFonts w:cs="Times New Roman"/>
                <w:b/>
                <w:bCs/>
                <w:i/>
                <w:iCs/>
                <w:szCs w:val="22"/>
                <w:cs/>
              </w:rPr>
              <w:t xml:space="preserve"> </w:t>
            </w:r>
            <w:r w:rsidRPr="00236BDB">
              <w:rPr>
                <w:rFonts w:cs="Times New Roman"/>
                <w:b/>
                <w:bCs/>
                <w:i/>
                <w:iCs/>
                <w:szCs w:val="22"/>
              </w:rPr>
              <w:t>related</w:t>
            </w:r>
            <w:r w:rsidRPr="00236BDB">
              <w:rPr>
                <w:rFonts w:cs="Times New Roman"/>
                <w:b/>
                <w:bCs/>
                <w:i/>
                <w:iCs/>
                <w:szCs w:val="22"/>
                <w:cs/>
              </w:rPr>
              <w:t xml:space="preserve"> </w:t>
            </w:r>
            <w:r w:rsidRPr="00236BDB">
              <w:rPr>
                <w:rFonts w:cs="Times New Roman"/>
                <w:b/>
                <w:bCs/>
                <w:i/>
                <w:iCs/>
                <w:szCs w:val="22"/>
              </w:rPr>
              <w:t>parties</w:t>
            </w:r>
          </w:p>
        </w:tc>
        <w:tc>
          <w:tcPr>
            <w:tcW w:w="3970" w:type="dxa"/>
            <w:gridSpan w:val="2"/>
            <w:vAlign w:val="bottom"/>
          </w:tcPr>
          <w:p w14:paraId="4A3DBF76" w14:textId="77777777" w:rsidR="000513E2" w:rsidRPr="00236BDB" w:rsidRDefault="000513E2" w:rsidP="001939CC">
            <w:pPr>
              <w:spacing w:line="240" w:lineRule="atLeast"/>
              <w:ind w:right="-43"/>
              <w:jc w:val="center"/>
              <w:rPr>
                <w:rFonts w:cs="Times New Roman"/>
                <w:szCs w:val="22"/>
                <w:cs/>
              </w:rPr>
            </w:pPr>
          </w:p>
        </w:tc>
      </w:tr>
      <w:tr w:rsidR="000513E2" w:rsidRPr="00236BDB" w14:paraId="4A220372" w14:textId="77777777" w:rsidTr="001939CC">
        <w:trPr>
          <w:tblHeader/>
        </w:trPr>
        <w:tc>
          <w:tcPr>
            <w:tcW w:w="5362" w:type="dxa"/>
            <w:vAlign w:val="bottom"/>
          </w:tcPr>
          <w:p w14:paraId="62264B4F" w14:textId="77777777" w:rsidR="000513E2" w:rsidRPr="00236BDB" w:rsidRDefault="000513E2" w:rsidP="001939CC">
            <w:pPr>
              <w:tabs>
                <w:tab w:val="left" w:pos="148"/>
                <w:tab w:val="left" w:pos="328"/>
                <w:tab w:val="left" w:pos="538"/>
              </w:tabs>
              <w:spacing w:line="240" w:lineRule="atLeast"/>
              <w:ind w:left="-18" w:right="-43"/>
              <w:rPr>
                <w:rFonts w:cs="Times New Roman"/>
                <w:b/>
                <w:bCs/>
                <w:i/>
                <w:iCs/>
                <w:szCs w:val="22"/>
                <w:cs/>
              </w:rPr>
            </w:pPr>
            <w:r w:rsidRPr="00236BDB">
              <w:rPr>
                <w:rFonts w:cs="Times New Roman"/>
                <w:b/>
                <w:bCs/>
                <w:i/>
                <w:iCs/>
                <w:szCs w:val="22"/>
              </w:rPr>
              <w:t>For the six-month periods ended 30 June</w:t>
            </w:r>
          </w:p>
        </w:tc>
        <w:tc>
          <w:tcPr>
            <w:tcW w:w="1985" w:type="dxa"/>
            <w:vAlign w:val="bottom"/>
          </w:tcPr>
          <w:p w14:paraId="7223F59B" w14:textId="77777777" w:rsidR="000513E2" w:rsidRPr="00236BDB" w:rsidRDefault="000513E2" w:rsidP="001939CC">
            <w:pPr>
              <w:spacing w:line="240" w:lineRule="atLeast"/>
              <w:ind w:right="-43"/>
              <w:jc w:val="center"/>
              <w:rPr>
                <w:rFonts w:cs="Times New Roman"/>
                <w:szCs w:val="22"/>
                <w:cs/>
              </w:rPr>
            </w:pPr>
            <w:r w:rsidRPr="00236BDB">
              <w:rPr>
                <w:rFonts w:cs="Times New Roman"/>
                <w:szCs w:val="22"/>
              </w:rPr>
              <w:t>202</w:t>
            </w:r>
            <w:r>
              <w:rPr>
                <w:rFonts w:cs="Times New Roman"/>
                <w:szCs w:val="22"/>
              </w:rPr>
              <w:t>5</w:t>
            </w:r>
          </w:p>
        </w:tc>
        <w:tc>
          <w:tcPr>
            <w:tcW w:w="1985" w:type="dxa"/>
            <w:vAlign w:val="bottom"/>
          </w:tcPr>
          <w:p w14:paraId="68922854" w14:textId="77777777" w:rsidR="000513E2" w:rsidRPr="00236BDB" w:rsidRDefault="000513E2" w:rsidP="001939CC">
            <w:pPr>
              <w:spacing w:line="240" w:lineRule="atLeast"/>
              <w:ind w:right="-43"/>
              <w:jc w:val="center"/>
              <w:rPr>
                <w:rFonts w:cs="Times New Roman"/>
                <w:szCs w:val="22"/>
                <w:cs/>
              </w:rPr>
            </w:pPr>
            <w:r w:rsidRPr="00236BDB">
              <w:rPr>
                <w:rFonts w:cs="Times New Roman"/>
                <w:szCs w:val="22"/>
              </w:rPr>
              <w:t>202</w:t>
            </w:r>
            <w:r>
              <w:rPr>
                <w:rFonts w:cs="Times New Roman"/>
                <w:szCs w:val="22"/>
              </w:rPr>
              <w:t>4</w:t>
            </w:r>
          </w:p>
        </w:tc>
      </w:tr>
      <w:tr w:rsidR="000513E2" w:rsidRPr="00236BDB" w14:paraId="31FD8B63" w14:textId="77777777" w:rsidTr="001939CC">
        <w:trPr>
          <w:tblHeader/>
        </w:trPr>
        <w:tc>
          <w:tcPr>
            <w:tcW w:w="5362" w:type="dxa"/>
          </w:tcPr>
          <w:p w14:paraId="15EAF998" w14:textId="77777777" w:rsidR="000513E2" w:rsidRPr="00236BDB" w:rsidRDefault="000513E2" w:rsidP="001939CC">
            <w:pPr>
              <w:tabs>
                <w:tab w:val="left" w:pos="10773"/>
              </w:tabs>
              <w:spacing w:line="240" w:lineRule="atLeast"/>
              <w:ind w:right="-29"/>
              <w:rPr>
                <w:rFonts w:cs="Times New Roman"/>
                <w:b/>
                <w:bCs/>
                <w:szCs w:val="22"/>
                <w:cs/>
              </w:rPr>
            </w:pPr>
          </w:p>
        </w:tc>
        <w:tc>
          <w:tcPr>
            <w:tcW w:w="3970" w:type="dxa"/>
            <w:gridSpan w:val="2"/>
            <w:vAlign w:val="bottom"/>
          </w:tcPr>
          <w:p w14:paraId="7275F323" w14:textId="77777777" w:rsidR="000513E2" w:rsidRPr="00236BDB" w:rsidRDefault="000513E2" w:rsidP="001939CC">
            <w:pPr>
              <w:spacing w:line="240" w:lineRule="atLeast"/>
              <w:ind w:right="-43"/>
              <w:jc w:val="center"/>
              <w:rPr>
                <w:rFonts w:cs="Times New Roman"/>
                <w:szCs w:val="22"/>
              </w:rPr>
            </w:pPr>
            <w:r w:rsidRPr="00236BDB">
              <w:rPr>
                <w:rFonts w:cs="Times New Roman"/>
                <w:i/>
                <w:iCs/>
                <w:szCs w:val="22"/>
                <w:cs/>
              </w:rPr>
              <w:t>(</w:t>
            </w:r>
            <w:r w:rsidRPr="00236BDB">
              <w:rPr>
                <w:rFonts w:cs="Times New Roman"/>
                <w:i/>
                <w:iCs/>
                <w:szCs w:val="22"/>
              </w:rPr>
              <w:t>in</w:t>
            </w:r>
            <w:r w:rsidRPr="00236BDB">
              <w:rPr>
                <w:rFonts w:cs="Times New Roman"/>
                <w:i/>
                <w:iCs/>
                <w:szCs w:val="22"/>
                <w:cs/>
              </w:rPr>
              <w:t xml:space="preserve"> </w:t>
            </w:r>
            <w:r w:rsidRPr="00236BDB">
              <w:rPr>
                <w:rFonts w:cs="Times New Roman"/>
                <w:i/>
                <w:iCs/>
                <w:szCs w:val="22"/>
              </w:rPr>
              <w:t>thousand</w:t>
            </w:r>
            <w:r w:rsidRPr="00236BDB">
              <w:rPr>
                <w:rFonts w:cs="Times New Roman"/>
                <w:i/>
                <w:iCs/>
                <w:szCs w:val="22"/>
                <w:cs/>
              </w:rPr>
              <w:t xml:space="preserve"> </w:t>
            </w:r>
            <w:r w:rsidRPr="00236BDB">
              <w:rPr>
                <w:rFonts w:cs="Times New Roman"/>
                <w:i/>
                <w:iCs/>
                <w:szCs w:val="22"/>
              </w:rPr>
              <w:t>Baht)</w:t>
            </w:r>
          </w:p>
        </w:tc>
      </w:tr>
      <w:tr w:rsidR="000513E2" w:rsidRPr="00236BDB" w14:paraId="0FED9A7E" w14:textId="77777777" w:rsidTr="001939CC">
        <w:tc>
          <w:tcPr>
            <w:tcW w:w="5362" w:type="dxa"/>
          </w:tcPr>
          <w:p w14:paraId="66D9309A" w14:textId="77777777" w:rsidR="000513E2" w:rsidRPr="00236BDB" w:rsidRDefault="000513E2" w:rsidP="001939CC">
            <w:pPr>
              <w:tabs>
                <w:tab w:val="left" w:pos="10773"/>
              </w:tabs>
              <w:spacing w:line="240" w:lineRule="atLeast"/>
              <w:ind w:right="-29"/>
              <w:rPr>
                <w:rFonts w:cs="Times New Roman"/>
                <w:b/>
                <w:bCs/>
                <w:szCs w:val="22"/>
              </w:rPr>
            </w:pPr>
            <w:r w:rsidRPr="00236BDB">
              <w:rPr>
                <w:rFonts w:cs="Times New Roman"/>
                <w:b/>
                <w:bCs/>
                <w:szCs w:val="22"/>
              </w:rPr>
              <w:t>Interest</w:t>
            </w:r>
            <w:r w:rsidRPr="00236BDB">
              <w:rPr>
                <w:rFonts w:cs="Times New Roman"/>
                <w:b/>
                <w:bCs/>
                <w:szCs w:val="22"/>
                <w:lang w:val="en-GB"/>
              </w:rPr>
              <w:t xml:space="preserve"> income</w:t>
            </w:r>
          </w:p>
        </w:tc>
        <w:tc>
          <w:tcPr>
            <w:tcW w:w="1985" w:type="dxa"/>
            <w:vAlign w:val="bottom"/>
          </w:tcPr>
          <w:p w14:paraId="352A6368" w14:textId="77777777" w:rsidR="000513E2" w:rsidRPr="00236BDB" w:rsidRDefault="000513E2" w:rsidP="001939CC">
            <w:pPr>
              <w:tabs>
                <w:tab w:val="decimal" w:pos="793"/>
              </w:tabs>
              <w:spacing w:line="240" w:lineRule="atLeast"/>
              <w:ind w:right="-43"/>
              <w:rPr>
                <w:rFonts w:cs="Times New Roman"/>
                <w:szCs w:val="22"/>
              </w:rPr>
            </w:pPr>
          </w:p>
        </w:tc>
        <w:tc>
          <w:tcPr>
            <w:tcW w:w="1985" w:type="dxa"/>
            <w:vAlign w:val="bottom"/>
          </w:tcPr>
          <w:p w14:paraId="36344FFE" w14:textId="77777777" w:rsidR="000513E2" w:rsidRPr="00236BDB" w:rsidRDefault="000513E2" w:rsidP="001939CC">
            <w:pPr>
              <w:tabs>
                <w:tab w:val="decimal" w:pos="793"/>
              </w:tabs>
              <w:spacing w:line="240" w:lineRule="atLeast"/>
              <w:ind w:right="-43"/>
              <w:rPr>
                <w:rFonts w:cs="Times New Roman"/>
                <w:szCs w:val="22"/>
              </w:rPr>
            </w:pPr>
          </w:p>
        </w:tc>
      </w:tr>
      <w:tr w:rsidR="00B6613D" w:rsidRPr="00236BDB" w14:paraId="3DAACC89" w14:textId="77777777" w:rsidTr="00A67CA6">
        <w:trPr>
          <w:trHeight w:val="63"/>
        </w:trPr>
        <w:tc>
          <w:tcPr>
            <w:tcW w:w="5362" w:type="dxa"/>
          </w:tcPr>
          <w:p w14:paraId="294C97BC" w14:textId="77777777" w:rsidR="00B6613D" w:rsidRPr="00236BDB" w:rsidRDefault="00B6613D" w:rsidP="00B6613D">
            <w:pPr>
              <w:tabs>
                <w:tab w:val="left" w:pos="10773"/>
              </w:tabs>
              <w:spacing w:line="240" w:lineRule="atLeast"/>
              <w:ind w:right="-29"/>
              <w:rPr>
                <w:rFonts w:cs="Times New Roman"/>
                <w:szCs w:val="22"/>
                <w:cs/>
                <w:lang w:val="en-GB"/>
              </w:rPr>
            </w:pPr>
            <w:r w:rsidRPr="00236BDB">
              <w:rPr>
                <w:rFonts w:cs="Times New Roman"/>
                <w:szCs w:val="22"/>
                <w:lang w:val="en-GB"/>
              </w:rPr>
              <w:t>Parent company</w:t>
            </w:r>
          </w:p>
        </w:tc>
        <w:tc>
          <w:tcPr>
            <w:tcW w:w="1985" w:type="dxa"/>
          </w:tcPr>
          <w:p w14:paraId="7A65D778" w14:textId="28615D3A" w:rsidR="00B6613D" w:rsidRPr="00236BDB" w:rsidRDefault="00B6613D" w:rsidP="00B6613D">
            <w:pPr>
              <w:tabs>
                <w:tab w:val="decimal" w:pos="1309"/>
              </w:tabs>
              <w:spacing w:line="240" w:lineRule="atLeast"/>
              <w:ind w:right="11"/>
              <w:jc w:val="center"/>
              <w:rPr>
                <w:rFonts w:cs="Times New Roman"/>
                <w:szCs w:val="22"/>
              </w:rPr>
            </w:pPr>
            <w:r w:rsidRPr="00CE5D5D">
              <w:t>55</w:t>
            </w:r>
          </w:p>
        </w:tc>
        <w:tc>
          <w:tcPr>
            <w:tcW w:w="1985" w:type="dxa"/>
          </w:tcPr>
          <w:p w14:paraId="3007FE12" w14:textId="1AF0A1F8" w:rsidR="00B6613D" w:rsidRPr="00297ADB" w:rsidRDefault="00B6613D" w:rsidP="00B6613D">
            <w:pPr>
              <w:tabs>
                <w:tab w:val="decimal" w:pos="1309"/>
              </w:tabs>
              <w:spacing w:line="240" w:lineRule="atLeast"/>
              <w:ind w:right="11"/>
              <w:jc w:val="center"/>
              <w:rPr>
                <w:rFonts w:cs="Times New Roman"/>
                <w:szCs w:val="22"/>
                <w:highlight w:val="yellow"/>
              </w:rPr>
            </w:pPr>
            <w:r w:rsidRPr="00CE5D5D">
              <w:t>33,830</w:t>
            </w:r>
          </w:p>
        </w:tc>
      </w:tr>
      <w:tr w:rsidR="00B6613D" w:rsidRPr="00236BDB" w14:paraId="51B23766" w14:textId="77777777" w:rsidTr="00A67CA6">
        <w:tc>
          <w:tcPr>
            <w:tcW w:w="5362" w:type="dxa"/>
          </w:tcPr>
          <w:p w14:paraId="76C5922D" w14:textId="77777777" w:rsidR="00B6613D" w:rsidRPr="00236BDB" w:rsidRDefault="00B6613D" w:rsidP="00B6613D">
            <w:pPr>
              <w:tabs>
                <w:tab w:val="left" w:pos="10773"/>
              </w:tabs>
              <w:spacing w:line="240" w:lineRule="atLeast"/>
              <w:ind w:right="-108"/>
              <w:rPr>
                <w:rFonts w:cs="Times New Roman"/>
                <w:szCs w:val="22"/>
              </w:rPr>
            </w:pPr>
            <w:r w:rsidRPr="00236BDB">
              <w:rPr>
                <w:rFonts w:cs="Times New Roman"/>
                <w:szCs w:val="22"/>
                <w:lang w:val="en-GB"/>
              </w:rPr>
              <w:t>Subsidiaries of the parent company</w:t>
            </w:r>
          </w:p>
        </w:tc>
        <w:tc>
          <w:tcPr>
            <w:tcW w:w="1985" w:type="dxa"/>
          </w:tcPr>
          <w:p w14:paraId="1485B78B" w14:textId="526BA718" w:rsidR="00B6613D" w:rsidRPr="00236BDB" w:rsidRDefault="00B6613D" w:rsidP="00B6613D">
            <w:pPr>
              <w:tabs>
                <w:tab w:val="decimal" w:pos="1309"/>
              </w:tabs>
              <w:spacing w:line="240" w:lineRule="atLeast"/>
              <w:ind w:right="11"/>
              <w:jc w:val="center"/>
              <w:rPr>
                <w:rFonts w:cs="Times New Roman"/>
                <w:szCs w:val="22"/>
              </w:rPr>
            </w:pPr>
            <w:r w:rsidRPr="00CE5D5D">
              <w:t>9,336</w:t>
            </w:r>
          </w:p>
        </w:tc>
        <w:tc>
          <w:tcPr>
            <w:tcW w:w="1985" w:type="dxa"/>
          </w:tcPr>
          <w:p w14:paraId="68DF1840" w14:textId="2D14CEE3" w:rsidR="00B6613D" w:rsidRPr="00297ADB" w:rsidRDefault="00B6613D" w:rsidP="00B6613D">
            <w:pPr>
              <w:tabs>
                <w:tab w:val="decimal" w:pos="1309"/>
              </w:tabs>
              <w:spacing w:line="240" w:lineRule="atLeast"/>
              <w:ind w:right="11"/>
              <w:jc w:val="center"/>
              <w:rPr>
                <w:rFonts w:cs="Times New Roman"/>
                <w:szCs w:val="22"/>
                <w:highlight w:val="yellow"/>
              </w:rPr>
            </w:pPr>
            <w:r w:rsidRPr="00CE5D5D">
              <w:t>44,115</w:t>
            </w:r>
          </w:p>
        </w:tc>
      </w:tr>
      <w:tr w:rsidR="00B6613D" w:rsidRPr="00236BDB" w14:paraId="61107746" w14:textId="77777777" w:rsidTr="00A67CA6">
        <w:tc>
          <w:tcPr>
            <w:tcW w:w="5362" w:type="dxa"/>
          </w:tcPr>
          <w:p w14:paraId="1E66CE6E" w14:textId="77777777" w:rsidR="00B6613D" w:rsidRPr="00236BDB" w:rsidRDefault="00B6613D" w:rsidP="00B6613D">
            <w:pPr>
              <w:tabs>
                <w:tab w:val="left" w:pos="10773"/>
              </w:tabs>
              <w:spacing w:line="240" w:lineRule="atLeast"/>
              <w:ind w:right="-29"/>
              <w:rPr>
                <w:rFonts w:cs="Times New Roman"/>
                <w:szCs w:val="22"/>
              </w:rPr>
            </w:pPr>
            <w:r w:rsidRPr="00236BDB">
              <w:rPr>
                <w:rFonts w:cs="Times New Roman"/>
                <w:szCs w:val="22"/>
              </w:rPr>
              <w:t>Directors and executives</w:t>
            </w:r>
          </w:p>
        </w:tc>
        <w:tc>
          <w:tcPr>
            <w:tcW w:w="1985" w:type="dxa"/>
          </w:tcPr>
          <w:p w14:paraId="690A18FE" w14:textId="6142DFBE" w:rsidR="00B6613D" w:rsidRPr="00236BDB" w:rsidRDefault="00B6613D" w:rsidP="00B6613D">
            <w:pPr>
              <w:tabs>
                <w:tab w:val="decimal" w:pos="1309"/>
              </w:tabs>
              <w:spacing w:line="240" w:lineRule="atLeast"/>
              <w:ind w:right="11"/>
              <w:jc w:val="center"/>
              <w:rPr>
                <w:rFonts w:cs="Times New Roman"/>
                <w:szCs w:val="22"/>
              </w:rPr>
            </w:pPr>
            <w:r w:rsidRPr="00CE5D5D">
              <w:t>11</w:t>
            </w:r>
          </w:p>
        </w:tc>
        <w:tc>
          <w:tcPr>
            <w:tcW w:w="1985" w:type="dxa"/>
          </w:tcPr>
          <w:p w14:paraId="436DA99B" w14:textId="3A9A58C6" w:rsidR="00B6613D" w:rsidRPr="00297ADB" w:rsidRDefault="00B6613D" w:rsidP="00B6613D">
            <w:pPr>
              <w:tabs>
                <w:tab w:val="decimal" w:pos="1309"/>
              </w:tabs>
              <w:spacing w:line="240" w:lineRule="atLeast"/>
              <w:ind w:right="11"/>
              <w:jc w:val="center"/>
              <w:rPr>
                <w:rFonts w:cs="Times New Roman"/>
                <w:szCs w:val="22"/>
                <w:highlight w:val="yellow"/>
              </w:rPr>
            </w:pPr>
            <w:r w:rsidRPr="00CE5D5D">
              <w:t>32</w:t>
            </w:r>
          </w:p>
        </w:tc>
      </w:tr>
      <w:tr w:rsidR="00B6613D" w:rsidRPr="00236BDB" w14:paraId="21907880" w14:textId="77777777" w:rsidTr="00A67CA6">
        <w:tc>
          <w:tcPr>
            <w:tcW w:w="5362" w:type="dxa"/>
          </w:tcPr>
          <w:p w14:paraId="4FBC9BB6" w14:textId="77777777" w:rsidR="00B6613D" w:rsidRPr="00236BDB" w:rsidRDefault="00B6613D" w:rsidP="00B6613D">
            <w:pPr>
              <w:tabs>
                <w:tab w:val="left" w:pos="10773"/>
              </w:tabs>
              <w:spacing w:line="240" w:lineRule="atLeast"/>
              <w:ind w:right="-29"/>
              <w:rPr>
                <w:rFonts w:cs="Times New Roman"/>
                <w:szCs w:val="22"/>
              </w:rPr>
            </w:pPr>
            <w:r w:rsidRPr="00236BDB">
              <w:rPr>
                <w:rFonts w:cs="Times New Roman"/>
                <w:szCs w:val="22"/>
                <w:lang w:val="en-GB"/>
              </w:rPr>
              <w:t>Related persons</w:t>
            </w:r>
          </w:p>
        </w:tc>
        <w:tc>
          <w:tcPr>
            <w:tcW w:w="1985" w:type="dxa"/>
          </w:tcPr>
          <w:p w14:paraId="11AE6272" w14:textId="66EF26D5" w:rsidR="00B6613D" w:rsidRPr="00236BDB" w:rsidRDefault="00B6613D" w:rsidP="00B6613D">
            <w:pPr>
              <w:tabs>
                <w:tab w:val="decimal" w:pos="1309"/>
              </w:tabs>
              <w:spacing w:line="240" w:lineRule="atLeast"/>
              <w:ind w:right="11"/>
              <w:jc w:val="center"/>
              <w:rPr>
                <w:rFonts w:cs="Times New Roman"/>
                <w:szCs w:val="22"/>
              </w:rPr>
            </w:pPr>
            <w:r w:rsidRPr="00CE5D5D">
              <w:t>238</w:t>
            </w:r>
          </w:p>
        </w:tc>
        <w:tc>
          <w:tcPr>
            <w:tcW w:w="1985" w:type="dxa"/>
          </w:tcPr>
          <w:p w14:paraId="6A037445" w14:textId="5D189E1B" w:rsidR="00B6613D" w:rsidRPr="00297ADB" w:rsidRDefault="00B6613D" w:rsidP="00B6613D">
            <w:pPr>
              <w:tabs>
                <w:tab w:val="decimal" w:pos="1309"/>
              </w:tabs>
              <w:spacing w:line="240" w:lineRule="atLeast"/>
              <w:ind w:right="11"/>
              <w:jc w:val="center"/>
              <w:rPr>
                <w:rFonts w:cs="Times New Roman"/>
                <w:szCs w:val="22"/>
                <w:highlight w:val="yellow"/>
              </w:rPr>
            </w:pPr>
            <w:r w:rsidRPr="00CE5D5D">
              <w:t>505</w:t>
            </w:r>
          </w:p>
        </w:tc>
      </w:tr>
      <w:tr w:rsidR="00B6613D" w:rsidRPr="00236BDB" w14:paraId="36C29461" w14:textId="77777777" w:rsidTr="00A67CA6">
        <w:tc>
          <w:tcPr>
            <w:tcW w:w="5362" w:type="dxa"/>
            <w:vAlign w:val="bottom"/>
          </w:tcPr>
          <w:p w14:paraId="3E6B7C86" w14:textId="77777777" w:rsidR="00B6613D" w:rsidRPr="00236BDB" w:rsidRDefault="00B6613D" w:rsidP="00B6613D">
            <w:pPr>
              <w:tabs>
                <w:tab w:val="left" w:pos="10773"/>
              </w:tabs>
              <w:spacing w:line="240" w:lineRule="atLeast"/>
              <w:ind w:right="-28"/>
              <w:rPr>
                <w:rFonts w:cs="Times New Roman"/>
                <w:b/>
                <w:bCs/>
                <w:szCs w:val="22"/>
                <w:lang w:val="en-GB"/>
              </w:rPr>
            </w:pPr>
          </w:p>
        </w:tc>
        <w:tc>
          <w:tcPr>
            <w:tcW w:w="1985" w:type="dxa"/>
          </w:tcPr>
          <w:p w14:paraId="3C94F918" w14:textId="77777777" w:rsidR="00B6613D" w:rsidRPr="00236BDB" w:rsidRDefault="00B6613D" w:rsidP="00B6613D">
            <w:pPr>
              <w:tabs>
                <w:tab w:val="decimal" w:pos="1309"/>
              </w:tabs>
              <w:spacing w:line="240" w:lineRule="atLeast"/>
              <w:ind w:right="11"/>
              <w:jc w:val="center"/>
              <w:rPr>
                <w:rFonts w:cs="Times New Roman"/>
                <w:szCs w:val="22"/>
              </w:rPr>
            </w:pPr>
          </w:p>
        </w:tc>
        <w:tc>
          <w:tcPr>
            <w:tcW w:w="1985" w:type="dxa"/>
          </w:tcPr>
          <w:p w14:paraId="3A24F472"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227A4C4D" w14:textId="77777777" w:rsidTr="00A67CA6">
        <w:tc>
          <w:tcPr>
            <w:tcW w:w="5362" w:type="dxa"/>
            <w:vAlign w:val="bottom"/>
          </w:tcPr>
          <w:p w14:paraId="61C31458" w14:textId="77777777" w:rsidR="00B6613D" w:rsidRPr="00236BDB" w:rsidRDefault="00B6613D" w:rsidP="00B6613D">
            <w:pPr>
              <w:tabs>
                <w:tab w:val="left" w:pos="10773"/>
              </w:tabs>
              <w:spacing w:line="240" w:lineRule="atLeast"/>
              <w:ind w:right="-28"/>
              <w:rPr>
                <w:rFonts w:cstheme="minorBidi"/>
                <w:b/>
                <w:bCs/>
                <w:szCs w:val="22"/>
                <w:cs/>
              </w:rPr>
            </w:pPr>
            <w:r w:rsidRPr="00236BDB">
              <w:rPr>
                <w:rFonts w:cs="Times New Roman"/>
                <w:b/>
                <w:bCs/>
                <w:szCs w:val="22"/>
                <w:lang w:val="en-GB"/>
              </w:rPr>
              <w:t>Interest expenses</w:t>
            </w:r>
          </w:p>
        </w:tc>
        <w:tc>
          <w:tcPr>
            <w:tcW w:w="1985" w:type="dxa"/>
          </w:tcPr>
          <w:p w14:paraId="13F05C46" w14:textId="77777777" w:rsidR="00B6613D" w:rsidRPr="00236BDB" w:rsidRDefault="00B6613D" w:rsidP="00B6613D">
            <w:pPr>
              <w:tabs>
                <w:tab w:val="decimal" w:pos="1309"/>
              </w:tabs>
              <w:spacing w:line="240" w:lineRule="atLeast"/>
              <w:ind w:right="11"/>
              <w:jc w:val="center"/>
              <w:rPr>
                <w:rFonts w:cs="Times New Roman"/>
                <w:szCs w:val="22"/>
              </w:rPr>
            </w:pPr>
          </w:p>
        </w:tc>
        <w:tc>
          <w:tcPr>
            <w:tcW w:w="1985" w:type="dxa"/>
          </w:tcPr>
          <w:p w14:paraId="071096EA"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08B2AF46" w14:textId="77777777" w:rsidTr="00A67CA6">
        <w:tc>
          <w:tcPr>
            <w:tcW w:w="5362" w:type="dxa"/>
          </w:tcPr>
          <w:p w14:paraId="48CDEFC7"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szCs w:val="22"/>
                <w:lang w:val="en-GB"/>
              </w:rPr>
              <w:t>Parent company</w:t>
            </w:r>
          </w:p>
        </w:tc>
        <w:tc>
          <w:tcPr>
            <w:tcW w:w="1985" w:type="dxa"/>
          </w:tcPr>
          <w:p w14:paraId="1F747BEA" w14:textId="1B129C07" w:rsidR="00B6613D" w:rsidRPr="00236BDB" w:rsidRDefault="00B6613D" w:rsidP="00B6613D">
            <w:pPr>
              <w:tabs>
                <w:tab w:val="decimal" w:pos="1309"/>
              </w:tabs>
              <w:spacing w:line="240" w:lineRule="atLeast"/>
              <w:ind w:right="-28"/>
              <w:jc w:val="center"/>
              <w:rPr>
                <w:rFonts w:cs="Times New Roman"/>
                <w:szCs w:val="22"/>
              </w:rPr>
            </w:pPr>
            <w:r w:rsidRPr="00CE5D5D">
              <w:t>83,817</w:t>
            </w:r>
          </w:p>
        </w:tc>
        <w:tc>
          <w:tcPr>
            <w:tcW w:w="1985" w:type="dxa"/>
          </w:tcPr>
          <w:p w14:paraId="52C27295" w14:textId="5FB326B0" w:rsidR="00B6613D" w:rsidRPr="00297ADB" w:rsidRDefault="00B6613D" w:rsidP="00B6613D">
            <w:pPr>
              <w:tabs>
                <w:tab w:val="decimal" w:pos="1309"/>
              </w:tabs>
              <w:spacing w:line="240" w:lineRule="atLeast"/>
              <w:ind w:right="-28"/>
              <w:jc w:val="center"/>
              <w:rPr>
                <w:rFonts w:cs="Times New Roman"/>
                <w:szCs w:val="22"/>
                <w:highlight w:val="yellow"/>
              </w:rPr>
            </w:pPr>
            <w:r w:rsidRPr="00CE5D5D">
              <w:t>30</w:t>
            </w:r>
          </w:p>
        </w:tc>
      </w:tr>
      <w:tr w:rsidR="00B6613D" w:rsidRPr="00236BDB" w14:paraId="5DACCBEC" w14:textId="77777777" w:rsidTr="00A67CA6">
        <w:tc>
          <w:tcPr>
            <w:tcW w:w="5362" w:type="dxa"/>
          </w:tcPr>
          <w:p w14:paraId="49FACE8C" w14:textId="77777777" w:rsidR="00B6613D" w:rsidRPr="00236BDB" w:rsidRDefault="00B6613D" w:rsidP="00B6613D">
            <w:pPr>
              <w:tabs>
                <w:tab w:val="left" w:pos="10773"/>
              </w:tabs>
              <w:spacing w:line="240" w:lineRule="atLeast"/>
              <w:ind w:right="-28"/>
              <w:rPr>
                <w:rFonts w:cs="Times New Roman"/>
                <w:szCs w:val="22"/>
                <w:lang w:val="en-GB"/>
              </w:rPr>
            </w:pPr>
            <w:r w:rsidRPr="00236BDB">
              <w:rPr>
                <w:rFonts w:cs="Times New Roman"/>
                <w:szCs w:val="22"/>
                <w:lang w:val="en-GB"/>
              </w:rPr>
              <w:t>Major shareholders of the parent company</w:t>
            </w:r>
          </w:p>
        </w:tc>
        <w:tc>
          <w:tcPr>
            <w:tcW w:w="1985" w:type="dxa"/>
          </w:tcPr>
          <w:p w14:paraId="35D29A97" w14:textId="0FF83C88" w:rsidR="00B6613D" w:rsidRPr="00236BDB" w:rsidRDefault="00B6613D" w:rsidP="00B6613D">
            <w:pPr>
              <w:tabs>
                <w:tab w:val="decimal" w:pos="1309"/>
              </w:tabs>
              <w:spacing w:line="240" w:lineRule="atLeast"/>
              <w:ind w:right="-28"/>
              <w:jc w:val="center"/>
              <w:rPr>
                <w:rFonts w:cs="Times New Roman"/>
                <w:szCs w:val="22"/>
              </w:rPr>
            </w:pPr>
            <w:r w:rsidRPr="00CE5D5D">
              <w:t>9,138</w:t>
            </w:r>
          </w:p>
        </w:tc>
        <w:tc>
          <w:tcPr>
            <w:tcW w:w="1985" w:type="dxa"/>
          </w:tcPr>
          <w:p w14:paraId="6B816280" w14:textId="71E80990" w:rsidR="00B6613D" w:rsidRPr="00297ADB" w:rsidRDefault="00B6613D" w:rsidP="00B6613D">
            <w:pPr>
              <w:tabs>
                <w:tab w:val="decimal" w:pos="1309"/>
              </w:tabs>
              <w:spacing w:line="240" w:lineRule="atLeast"/>
              <w:ind w:right="-28"/>
              <w:jc w:val="center"/>
              <w:rPr>
                <w:rFonts w:cs="Times New Roman"/>
                <w:szCs w:val="22"/>
                <w:highlight w:val="yellow"/>
              </w:rPr>
            </w:pPr>
            <w:r w:rsidRPr="00CE5D5D">
              <w:t>5,895</w:t>
            </w:r>
          </w:p>
        </w:tc>
      </w:tr>
      <w:tr w:rsidR="00B6613D" w:rsidRPr="00236BDB" w14:paraId="134162ED" w14:textId="77777777" w:rsidTr="00A67CA6">
        <w:tc>
          <w:tcPr>
            <w:tcW w:w="5362" w:type="dxa"/>
          </w:tcPr>
          <w:p w14:paraId="49180DA7"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szCs w:val="22"/>
                <w:lang w:val="en-GB"/>
              </w:rPr>
              <w:t>Subsidiaries of the parent company</w:t>
            </w:r>
          </w:p>
        </w:tc>
        <w:tc>
          <w:tcPr>
            <w:tcW w:w="1985" w:type="dxa"/>
          </w:tcPr>
          <w:p w14:paraId="3AD08F3E" w14:textId="0C8539D3" w:rsidR="00B6613D" w:rsidRPr="00236BDB" w:rsidRDefault="00B6613D" w:rsidP="00B6613D">
            <w:pPr>
              <w:tabs>
                <w:tab w:val="decimal" w:pos="1309"/>
              </w:tabs>
              <w:spacing w:line="240" w:lineRule="atLeast"/>
              <w:ind w:right="11"/>
              <w:jc w:val="center"/>
              <w:rPr>
                <w:rFonts w:cs="Times New Roman"/>
                <w:szCs w:val="22"/>
              </w:rPr>
            </w:pPr>
            <w:r w:rsidRPr="00CE5D5D">
              <w:t>1,893</w:t>
            </w:r>
          </w:p>
        </w:tc>
        <w:tc>
          <w:tcPr>
            <w:tcW w:w="1985" w:type="dxa"/>
          </w:tcPr>
          <w:p w14:paraId="6E14139D" w14:textId="4761F380" w:rsidR="00B6613D" w:rsidRPr="00297ADB" w:rsidRDefault="00B6613D" w:rsidP="00B6613D">
            <w:pPr>
              <w:tabs>
                <w:tab w:val="decimal" w:pos="1309"/>
              </w:tabs>
              <w:spacing w:line="240" w:lineRule="atLeast"/>
              <w:ind w:right="-28"/>
              <w:jc w:val="center"/>
              <w:rPr>
                <w:rFonts w:cs="Times New Roman"/>
                <w:szCs w:val="22"/>
                <w:highlight w:val="yellow"/>
              </w:rPr>
            </w:pPr>
            <w:r w:rsidRPr="00CE5D5D">
              <w:t>81</w:t>
            </w:r>
          </w:p>
        </w:tc>
      </w:tr>
      <w:tr w:rsidR="00B6613D" w:rsidRPr="00236BDB" w14:paraId="0FA25556" w14:textId="77777777" w:rsidTr="00A67CA6">
        <w:tc>
          <w:tcPr>
            <w:tcW w:w="5362" w:type="dxa"/>
          </w:tcPr>
          <w:p w14:paraId="3FB9DFA7" w14:textId="3CBC854F" w:rsidR="00B6613D" w:rsidRPr="00236BDB" w:rsidRDefault="00B6613D" w:rsidP="00B6613D">
            <w:pPr>
              <w:tabs>
                <w:tab w:val="left" w:pos="10773"/>
              </w:tabs>
              <w:spacing w:line="240" w:lineRule="atLeast"/>
              <w:ind w:right="-28"/>
              <w:rPr>
                <w:rFonts w:cs="Times New Roman"/>
                <w:szCs w:val="22"/>
                <w:lang w:val="en-GB"/>
              </w:rPr>
            </w:pPr>
            <w:r w:rsidRPr="00236BDB">
              <w:rPr>
                <w:rFonts w:cs="Times New Roman"/>
                <w:szCs w:val="22"/>
                <w:lang w:val="en-GB"/>
              </w:rPr>
              <w:t>Related companies</w:t>
            </w:r>
          </w:p>
        </w:tc>
        <w:tc>
          <w:tcPr>
            <w:tcW w:w="1985" w:type="dxa"/>
          </w:tcPr>
          <w:p w14:paraId="58C5E12F" w14:textId="13C75FD4" w:rsidR="00B6613D" w:rsidRPr="006E23B5" w:rsidRDefault="00B6613D" w:rsidP="00B6613D">
            <w:pPr>
              <w:tabs>
                <w:tab w:val="decimal" w:pos="1309"/>
              </w:tabs>
              <w:spacing w:line="240" w:lineRule="atLeast"/>
              <w:ind w:right="11"/>
              <w:jc w:val="center"/>
              <w:rPr>
                <w:rFonts w:cs="Times New Roman"/>
                <w:szCs w:val="22"/>
              </w:rPr>
            </w:pPr>
            <w:r w:rsidRPr="00CE5D5D">
              <w:t>14,791</w:t>
            </w:r>
          </w:p>
        </w:tc>
        <w:tc>
          <w:tcPr>
            <w:tcW w:w="1985" w:type="dxa"/>
          </w:tcPr>
          <w:p w14:paraId="3A5CA7E8" w14:textId="62B3F1D3" w:rsidR="00B6613D" w:rsidRPr="00297ADB" w:rsidRDefault="00B6613D" w:rsidP="00B6613D">
            <w:pPr>
              <w:tabs>
                <w:tab w:val="decimal" w:pos="1309"/>
              </w:tabs>
              <w:spacing w:line="240" w:lineRule="atLeast"/>
              <w:ind w:right="-28"/>
              <w:jc w:val="center"/>
              <w:rPr>
                <w:rFonts w:cs="Times New Roman"/>
                <w:szCs w:val="22"/>
                <w:highlight w:val="yellow"/>
              </w:rPr>
            </w:pPr>
            <w:r w:rsidRPr="00CE5D5D">
              <w:t>23,672</w:t>
            </w:r>
          </w:p>
        </w:tc>
      </w:tr>
      <w:tr w:rsidR="00B6613D" w:rsidRPr="00236BDB" w14:paraId="16A3C522" w14:textId="77777777" w:rsidTr="00A67CA6">
        <w:tc>
          <w:tcPr>
            <w:tcW w:w="5362" w:type="dxa"/>
          </w:tcPr>
          <w:p w14:paraId="7408589A"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szCs w:val="22"/>
                <w:lang w:val="en-GB"/>
              </w:rPr>
              <w:t>Directors and executives</w:t>
            </w:r>
          </w:p>
        </w:tc>
        <w:tc>
          <w:tcPr>
            <w:tcW w:w="1985" w:type="dxa"/>
          </w:tcPr>
          <w:p w14:paraId="7F3C04E0" w14:textId="3D57ACE9" w:rsidR="00B6613D" w:rsidRPr="00236BDB" w:rsidRDefault="00B6613D" w:rsidP="00B6613D">
            <w:pPr>
              <w:tabs>
                <w:tab w:val="decimal" w:pos="1309"/>
              </w:tabs>
              <w:spacing w:line="240" w:lineRule="atLeast"/>
              <w:ind w:right="11"/>
              <w:jc w:val="center"/>
              <w:rPr>
                <w:rFonts w:cs="Times New Roman"/>
                <w:szCs w:val="22"/>
              </w:rPr>
            </w:pPr>
            <w:r w:rsidRPr="00CE5D5D">
              <w:t>1,032</w:t>
            </w:r>
          </w:p>
        </w:tc>
        <w:tc>
          <w:tcPr>
            <w:tcW w:w="1985" w:type="dxa"/>
          </w:tcPr>
          <w:p w14:paraId="3C940C2C" w14:textId="4727CBF7" w:rsidR="00B6613D" w:rsidRPr="00297ADB" w:rsidRDefault="00B6613D" w:rsidP="00B6613D">
            <w:pPr>
              <w:tabs>
                <w:tab w:val="decimal" w:pos="1309"/>
              </w:tabs>
              <w:spacing w:line="240" w:lineRule="atLeast"/>
              <w:ind w:right="-28"/>
              <w:jc w:val="center"/>
              <w:rPr>
                <w:rFonts w:cstheme="minorBidi"/>
                <w:szCs w:val="22"/>
                <w:highlight w:val="yellow"/>
                <w:cs/>
              </w:rPr>
            </w:pPr>
            <w:r w:rsidRPr="00CE5D5D">
              <w:t>1,156</w:t>
            </w:r>
          </w:p>
        </w:tc>
      </w:tr>
      <w:tr w:rsidR="00B6613D" w:rsidRPr="00236BDB" w14:paraId="6EDDA627" w14:textId="77777777" w:rsidTr="00A67CA6">
        <w:tc>
          <w:tcPr>
            <w:tcW w:w="5362" w:type="dxa"/>
          </w:tcPr>
          <w:p w14:paraId="23CE7854"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szCs w:val="22"/>
                <w:lang w:val="en-GB"/>
              </w:rPr>
              <w:t>Related persons</w:t>
            </w:r>
          </w:p>
        </w:tc>
        <w:tc>
          <w:tcPr>
            <w:tcW w:w="1985" w:type="dxa"/>
          </w:tcPr>
          <w:p w14:paraId="42EAF33A" w14:textId="16BE23A1" w:rsidR="00B6613D" w:rsidRPr="00236BDB" w:rsidRDefault="00B6613D" w:rsidP="00B6613D">
            <w:pPr>
              <w:tabs>
                <w:tab w:val="decimal" w:pos="1309"/>
              </w:tabs>
              <w:spacing w:line="240" w:lineRule="atLeast"/>
              <w:ind w:right="11"/>
              <w:jc w:val="center"/>
              <w:rPr>
                <w:rFonts w:cs="Times New Roman"/>
                <w:szCs w:val="22"/>
              </w:rPr>
            </w:pPr>
            <w:r w:rsidRPr="00CE5D5D">
              <w:t>5,116</w:t>
            </w:r>
          </w:p>
        </w:tc>
        <w:tc>
          <w:tcPr>
            <w:tcW w:w="1985" w:type="dxa"/>
          </w:tcPr>
          <w:p w14:paraId="4A81C133" w14:textId="476C72BF" w:rsidR="00B6613D" w:rsidRPr="00297ADB" w:rsidRDefault="00B6613D" w:rsidP="00B6613D">
            <w:pPr>
              <w:tabs>
                <w:tab w:val="decimal" w:pos="1309"/>
              </w:tabs>
              <w:spacing w:line="240" w:lineRule="atLeast"/>
              <w:ind w:right="-28"/>
              <w:jc w:val="center"/>
              <w:rPr>
                <w:rFonts w:cs="Times New Roman"/>
                <w:szCs w:val="22"/>
                <w:highlight w:val="yellow"/>
              </w:rPr>
            </w:pPr>
            <w:r w:rsidRPr="00CE5D5D">
              <w:t>5,730</w:t>
            </w:r>
          </w:p>
        </w:tc>
      </w:tr>
      <w:tr w:rsidR="00B6613D" w:rsidRPr="00236BDB" w14:paraId="49F422BF" w14:textId="77777777" w:rsidTr="00A67CA6">
        <w:tc>
          <w:tcPr>
            <w:tcW w:w="5362" w:type="dxa"/>
          </w:tcPr>
          <w:p w14:paraId="4E88F15B" w14:textId="77777777" w:rsidR="00B6613D" w:rsidRPr="00236BDB" w:rsidRDefault="00B6613D" w:rsidP="00B6613D">
            <w:pPr>
              <w:tabs>
                <w:tab w:val="left" w:pos="10773"/>
              </w:tabs>
              <w:spacing w:line="240" w:lineRule="atLeast"/>
              <w:ind w:right="-28"/>
              <w:rPr>
                <w:rFonts w:cs="Times New Roman"/>
                <w:b/>
                <w:bCs/>
                <w:szCs w:val="22"/>
                <w:cs/>
              </w:rPr>
            </w:pPr>
          </w:p>
        </w:tc>
        <w:tc>
          <w:tcPr>
            <w:tcW w:w="1985" w:type="dxa"/>
          </w:tcPr>
          <w:p w14:paraId="76A01608" w14:textId="77777777" w:rsidR="00B6613D" w:rsidRPr="00236BDB" w:rsidRDefault="00B6613D" w:rsidP="00B6613D">
            <w:pPr>
              <w:tabs>
                <w:tab w:val="decimal" w:pos="1309"/>
              </w:tabs>
              <w:spacing w:line="240" w:lineRule="atLeast"/>
              <w:ind w:right="11"/>
              <w:jc w:val="center"/>
              <w:rPr>
                <w:rFonts w:cs="Times New Roman"/>
                <w:szCs w:val="22"/>
              </w:rPr>
            </w:pPr>
          </w:p>
        </w:tc>
        <w:tc>
          <w:tcPr>
            <w:tcW w:w="1985" w:type="dxa"/>
          </w:tcPr>
          <w:p w14:paraId="767A3946"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1C6AC8EF" w14:textId="77777777" w:rsidTr="00A67CA6">
        <w:tc>
          <w:tcPr>
            <w:tcW w:w="5362" w:type="dxa"/>
          </w:tcPr>
          <w:p w14:paraId="35E5DE04"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b/>
                <w:bCs/>
                <w:szCs w:val="22"/>
              </w:rPr>
              <w:t>Fees</w:t>
            </w:r>
            <w:r w:rsidRPr="00236BDB">
              <w:rPr>
                <w:rFonts w:cs="Times New Roman"/>
                <w:b/>
                <w:bCs/>
                <w:szCs w:val="22"/>
                <w:cs/>
              </w:rPr>
              <w:t xml:space="preserve"> </w:t>
            </w:r>
            <w:r w:rsidRPr="00236BDB">
              <w:rPr>
                <w:rFonts w:cs="Times New Roman"/>
                <w:b/>
                <w:bCs/>
                <w:szCs w:val="22"/>
              </w:rPr>
              <w:t>and</w:t>
            </w:r>
            <w:r w:rsidRPr="00236BDB">
              <w:rPr>
                <w:rFonts w:cs="Times New Roman"/>
                <w:b/>
                <w:bCs/>
                <w:szCs w:val="22"/>
                <w:cs/>
              </w:rPr>
              <w:t xml:space="preserve"> </w:t>
            </w:r>
            <w:r w:rsidRPr="00236BDB">
              <w:rPr>
                <w:rFonts w:cs="Times New Roman"/>
                <w:b/>
                <w:bCs/>
                <w:szCs w:val="22"/>
              </w:rPr>
              <w:t>service</w:t>
            </w:r>
            <w:r w:rsidRPr="00236BDB">
              <w:rPr>
                <w:rFonts w:cs="Times New Roman"/>
                <w:b/>
                <w:bCs/>
                <w:szCs w:val="22"/>
                <w:cs/>
              </w:rPr>
              <w:t xml:space="preserve"> </w:t>
            </w:r>
            <w:r w:rsidRPr="00236BDB">
              <w:rPr>
                <w:rFonts w:cs="Times New Roman"/>
                <w:b/>
                <w:bCs/>
                <w:szCs w:val="22"/>
              </w:rPr>
              <w:t>income</w:t>
            </w:r>
          </w:p>
        </w:tc>
        <w:tc>
          <w:tcPr>
            <w:tcW w:w="1985" w:type="dxa"/>
          </w:tcPr>
          <w:p w14:paraId="4E83171E" w14:textId="77777777" w:rsidR="00B6613D" w:rsidRPr="00236BDB" w:rsidRDefault="00B6613D" w:rsidP="00B6613D">
            <w:pPr>
              <w:tabs>
                <w:tab w:val="decimal" w:pos="1309"/>
              </w:tabs>
              <w:spacing w:line="240" w:lineRule="atLeast"/>
              <w:ind w:right="11"/>
              <w:jc w:val="center"/>
              <w:rPr>
                <w:rFonts w:cs="Times New Roman"/>
                <w:szCs w:val="22"/>
              </w:rPr>
            </w:pPr>
          </w:p>
        </w:tc>
        <w:tc>
          <w:tcPr>
            <w:tcW w:w="1985" w:type="dxa"/>
          </w:tcPr>
          <w:p w14:paraId="161AC7AC"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51CAAC17" w14:textId="77777777" w:rsidTr="00A67CA6">
        <w:tc>
          <w:tcPr>
            <w:tcW w:w="5362" w:type="dxa"/>
          </w:tcPr>
          <w:p w14:paraId="47AB3C2F"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szCs w:val="22"/>
                <w:lang w:val="en-GB"/>
              </w:rPr>
              <w:t>Parent company</w:t>
            </w:r>
          </w:p>
        </w:tc>
        <w:tc>
          <w:tcPr>
            <w:tcW w:w="1985" w:type="dxa"/>
          </w:tcPr>
          <w:p w14:paraId="0F30BC3B" w14:textId="541E31B9" w:rsidR="00B6613D" w:rsidRPr="00236BDB" w:rsidRDefault="00B6613D" w:rsidP="00B6613D">
            <w:pPr>
              <w:tabs>
                <w:tab w:val="decimal" w:pos="1309"/>
              </w:tabs>
              <w:spacing w:line="240" w:lineRule="atLeast"/>
              <w:ind w:right="11"/>
              <w:jc w:val="center"/>
              <w:rPr>
                <w:rFonts w:cs="Times New Roman"/>
                <w:szCs w:val="22"/>
              </w:rPr>
            </w:pPr>
            <w:r w:rsidRPr="00CE5D5D">
              <w:t xml:space="preserve"> 122 </w:t>
            </w:r>
          </w:p>
        </w:tc>
        <w:tc>
          <w:tcPr>
            <w:tcW w:w="1985" w:type="dxa"/>
          </w:tcPr>
          <w:p w14:paraId="5BB1DF26" w14:textId="6562684D" w:rsidR="00B6613D" w:rsidRPr="00297ADB" w:rsidRDefault="00B6613D" w:rsidP="00B6613D">
            <w:pPr>
              <w:tabs>
                <w:tab w:val="decimal" w:pos="1309"/>
              </w:tabs>
              <w:spacing w:line="240" w:lineRule="atLeast"/>
              <w:ind w:right="-28"/>
              <w:jc w:val="center"/>
              <w:rPr>
                <w:rFonts w:cs="Times New Roman"/>
                <w:szCs w:val="22"/>
                <w:highlight w:val="yellow"/>
              </w:rPr>
            </w:pPr>
            <w:r w:rsidRPr="00CE5D5D">
              <w:t>125</w:t>
            </w:r>
          </w:p>
        </w:tc>
      </w:tr>
      <w:tr w:rsidR="00B6613D" w:rsidRPr="00236BDB" w14:paraId="3221C66C" w14:textId="77777777" w:rsidTr="00A67CA6">
        <w:tc>
          <w:tcPr>
            <w:tcW w:w="5362" w:type="dxa"/>
          </w:tcPr>
          <w:p w14:paraId="6738CEC9"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szCs w:val="22"/>
                <w:lang w:val="en-GB"/>
              </w:rPr>
              <w:t>Subsidiaries of the parent company</w:t>
            </w:r>
          </w:p>
        </w:tc>
        <w:tc>
          <w:tcPr>
            <w:tcW w:w="1985" w:type="dxa"/>
          </w:tcPr>
          <w:p w14:paraId="0961EC75" w14:textId="702F1DE6" w:rsidR="00B6613D" w:rsidRPr="00236BDB" w:rsidRDefault="00B6613D" w:rsidP="00B6613D">
            <w:pPr>
              <w:tabs>
                <w:tab w:val="decimal" w:pos="1309"/>
              </w:tabs>
              <w:spacing w:line="240" w:lineRule="atLeast"/>
              <w:ind w:right="11"/>
              <w:jc w:val="center"/>
              <w:rPr>
                <w:rFonts w:cs="Times New Roman"/>
                <w:szCs w:val="22"/>
              </w:rPr>
            </w:pPr>
            <w:r w:rsidRPr="00CE5D5D">
              <w:t xml:space="preserve"> 31,248 </w:t>
            </w:r>
          </w:p>
        </w:tc>
        <w:tc>
          <w:tcPr>
            <w:tcW w:w="1985" w:type="dxa"/>
          </w:tcPr>
          <w:p w14:paraId="0CB90C83" w14:textId="02EF987A" w:rsidR="00B6613D" w:rsidRPr="00297ADB" w:rsidRDefault="00B6613D" w:rsidP="00B6613D">
            <w:pPr>
              <w:tabs>
                <w:tab w:val="decimal" w:pos="1309"/>
              </w:tabs>
              <w:spacing w:line="240" w:lineRule="atLeast"/>
              <w:ind w:right="-28"/>
              <w:jc w:val="center"/>
              <w:rPr>
                <w:rFonts w:cs="Times New Roman"/>
                <w:szCs w:val="22"/>
                <w:highlight w:val="yellow"/>
              </w:rPr>
            </w:pPr>
            <w:r w:rsidRPr="00CE5D5D">
              <w:t>18,345</w:t>
            </w:r>
          </w:p>
        </w:tc>
      </w:tr>
      <w:tr w:rsidR="00B6613D" w:rsidRPr="00236BDB" w14:paraId="3FC378BE" w14:textId="77777777" w:rsidTr="00A67CA6">
        <w:tc>
          <w:tcPr>
            <w:tcW w:w="5362" w:type="dxa"/>
          </w:tcPr>
          <w:p w14:paraId="54C5E5FD"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szCs w:val="22"/>
                <w:lang w:val="en-GB"/>
              </w:rPr>
              <w:t>Related companies</w:t>
            </w:r>
          </w:p>
        </w:tc>
        <w:tc>
          <w:tcPr>
            <w:tcW w:w="1985" w:type="dxa"/>
          </w:tcPr>
          <w:p w14:paraId="4715030F" w14:textId="2589A75E" w:rsidR="00B6613D" w:rsidRPr="00236BDB" w:rsidRDefault="00B6613D" w:rsidP="00B6613D">
            <w:pPr>
              <w:tabs>
                <w:tab w:val="decimal" w:pos="1309"/>
              </w:tabs>
              <w:spacing w:line="240" w:lineRule="atLeast"/>
              <w:ind w:right="11"/>
              <w:jc w:val="center"/>
              <w:rPr>
                <w:rFonts w:cs="Times New Roman"/>
                <w:szCs w:val="22"/>
              </w:rPr>
            </w:pPr>
            <w:r w:rsidRPr="00CE5D5D">
              <w:t xml:space="preserve"> 100 </w:t>
            </w:r>
          </w:p>
        </w:tc>
        <w:tc>
          <w:tcPr>
            <w:tcW w:w="1985" w:type="dxa"/>
          </w:tcPr>
          <w:p w14:paraId="0C2342B9" w14:textId="21F7DA12" w:rsidR="00B6613D" w:rsidRPr="00297ADB" w:rsidRDefault="00B6613D" w:rsidP="00B6613D">
            <w:pPr>
              <w:tabs>
                <w:tab w:val="decimal" w:pos="1309"/>
              </w:tabs>
              <w:spacing w:line="240" w:lineRule="atLeast"/>
              <w:ind w:right="-28"/>
              <w:jc w:val="center"/>
              <w:rPr>
                <w:rFonts w:cs="Times New Roman"/>
                <w:szCs w:val="22"/>
                <w:highlight w:val="yellow"/>
              </w:rPr>
            </w:pPr>
            <w:r w:rsidRPr="00CE5D5D">
              <w:t>3,798</w:t>
            </w:r>
          </w:p>
        </w:tc>
      </w:tr>
      <w:tr w:rsidR="00B6613D" w:rsidRPr="00236BDB" w14:paraId="1FF64C80" w14:textId="77777777" w:rsidTr="00A67CA6">
        <w:tc>
          <w:tcPr>
            <w:tcW w:w="5362" w:type="dxa"/>
          </w:tcPr>
          <w:p w14:paraId="48FBDA14" w14:textId="77777777" w:rsidR="00B6613D" w:rsidRPr="00236BDB" w:rsidRDefault="00B6613D" w:rsidP="00B6613D">
            <w:pPr>
              <w:tabs>
                <w:tab w:val="left" w:pos="10773"/>
              </w:tabs>
              <w:spacing w:line="240" w:lineRule="atLeast"/>
              <w:ind w:right="-28"/>
              <w:rPr>
                <w:rFonts w:cs="Times New Roman"/>
                <w:b/>
                <w:bCs/>
                <w:szCs w:val="22"/>
                <w:cs/>
              </w:rPr>
            </w:pPr>
          </w:p>
        </w:tc>
        <w:tc>
          <w:tcPr>
            <w:tcW w:w="1985" w:type="dxa"/>
          </w:tcPr>
          <w:p w14:paraId="00EA0EEE" w14:textId="77777777" w:rsidR="00B6613D" w:rsidRPr="00236BDB" w:rsidRDefault="00B6613D" w:rsidP="00B6613D">
            <w:pPr>
              <w:tabs>
                <w:tab w:val="decimal" w:pos="1309"/>
              </w:tabs>
              <w:spacing w:line="240" w:lineRule="atLeast"/>
              <w:ind w:right="11"/>
              <w:jc w:val="center"/>
              <w:rPr>
                <w:rFonts w:cs="Times New Roman"/>
                <w:szCs w:val="22"/>
              </w:rPr>
            </w:pPr>
          </w:p>
        </w:tc>
        <w:tc>
          <w:tcPr>
            <w:tcW w:w="1985" w:type="dxa"/>
          </w:tcPr>
          <w:p w14:paraId="2E4B75E3"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741DFCF2" w14:textId="77777777" w:rsidTr="00A67CA6">
        <w:tc>
          <w:tcPr>
            <w:tcW w:w="5362" w:type="dxa"/>
          </w:tcPr>
          <w:p w14:paraId="46E190F8"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b/>
                <w:bCs/>
                <w:szCs w:val="22"/>
              </w:rPr>
              <w:t>Fees</w:t>
            </w:r>
            <w:r w:rsidRPr="00236BDB">
              <w:rPr>
                <w:rFonts w:cs="Times New Roman"/>
                <w:b/>
                <w:bCs/>
                <w:szCs w:val="22"/>
                <w:cs/>
              </w:rPr>
              <w:t xml:space="preserve"> </w:t>
            </w:r>
            <w:r w:rsidRPr="00236BDB">
              <w:rPr>
                <w:rFonts w:cs="Times New Roman"/>
                <w:b/>
                <w:bCs/>
                <w:szCs w:val="22"/>
              </w:rPr>
              <w:t>and</w:t>
            </w:r>
            <w:r w:rsidRPr="00236BDB">
              <w:rPr>
                <w:rFonts w:cs="Times New Roman"/>
                <w:b/>
                <w:bCs/>
                <w:szCs w:val="22"/>
                <w:cs/>
              </w:rPr>
              <w:t xml:space="preserve"> </w:t>
            </w:r>
            <w:r w:rsidRPr="00236BDB">
              <w:rPr>
                <w:rFonts w:cs="Times New Roman"/>
                <w:b/>
                <w:bCs/>
                <w:szCs w:val="22"/>
              </w:rPr>
              <w:t>service</w:t>
            </w:r>
            <w:r w:rsidRPr="00236BDB">
              <w:rPr>
                <w:rFonts w:cs="Times New Roman"/>
                <w:b/>
                <w:bCs/>
                <w:szCs w:val="22"/>
                <w:cs/>
              </w:rPr>
              <w:t xml:space="preserve"> </w:t>
            </w:r>
            <w:r w:rsidRPr="00236BDB">
              <w:rPr>
                <w:rFonts w:cs="Times New Roman"/>
                <w:b/>
                <w:bCs/>
                <w:szCs w:val="22"/>
              </w:rPr>
              <w:t>expenses</w:t>
            </w:r>
          </w:p>
        </w:tc>
        <w:tc>
          <w:tcPr>
            <w:tcW w:w="1985" w:type="dxa"/>
          </w:tcPr>
          <w:p w14:paraId="568360B5" w14:textId="77777777" w:rsidR="00B6613D" w:rsidRPr="00236BDB" w:rsidRDefault="00B6613D" w:rsidP="00B6613D">
            <w:pPr>
              <w:tabs>
                <w:tab w:val="decimal" w:pos="1309"/>
              </w:tabs>
              <w:spacing w:line="240" w:lineRule="atLeast"/>
              <w:ind w:right="11"/>
              <w:jc w:val="center"/>
              <w:rPr>
                <w:rFonts w:cs="Times New Roman"/>
                <w:szCs w:val="22"/>
              </w:rPr>
            </w:pPr>
          </w:p>
        </w:tc>
        <w:tc>
          <w:tcPr>
            <w:tcW w:w="1985" w:type="dxa"/>
          </w:tcPr>
          <w:p w14:paraId="0921E36A"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37224378" w14:textId="77777777" w:rsidTr="00A67CA6">
        <w:trPr>
          <w:trHeight w:val="94"/>
        </w:trPr>
        <w:tc>
          <w:tcPr>
            <w:tcW w:w="5362" w:type="dxa"/>
          </w:tcPr>
          <w:p w14:paraId="3D7DCCE5"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szCs w:val="22"/>
                <w:lang w:val="en-GB"/>
              </w:rPr>
              <w:t>Related companies</w:t>
            </w:r>
          </w:p>
        </w:tc>
        <w:tc>
          <w:tcPr>
            <w:tcW w:w="1985" w:type="dxa"/>
          </w:tcPr>
          <w:p w14:paraId="1E2A4622" w14:textId="0BBF24CB" w:rsidR="00B6613D" w:rsidRPr="00236BDB" w:rsidRDefault="00B6613D" w:rsidP="00B6613D">
            <w:pPr>
              <w:tabs>
                <w:tab w:val="decimal" w:pos="1309"/>
              </w:tabs>
              <w:spacing w:line="240" w:lineRule="atLeast"/>
              <w:ind w:right="11"/>
              <w:jc w:val="center"/>
              <w:rPr>
                <w:rFonts w:cs="Times New Roman"/>
                <w:szCs w:val="22"/>
              </w:rPr>
            </w:pPr>
            <w:r w:rsidRPr="00CE5D5D">
              <w:t>101</w:t>
            </w:r>
          </w:p>
        </w:tc>
        <w:tc>
          <w:tcPr>
            <w:tcW w:w="1985" w:type="dxa"/>
          </w:tcPr>
          <w:p w14:paraId="56D15121" w14:textId="1437556A" w:rsidR="00B6613D" w:rsidRPr="00297ADB" w:rsidRDefault="00B6613D" w:rsidP="00B6613D">
            <w:pPr>
              <w:tabs>
                <w:tab w:val="decimal" w:pos="1309"/>
              </w:tabs>
              <w:spacing w:line="240" w:lineRule="atLeast"/>
              <w:ind w:right="-28"/>
              <w:jc w:val="center"/>
              <w:rPr>
                <w:rFonts w:cs="Times New Roman"/>
                <w:szCs w:val="22"/>
                <w:highlight w:val="yellow"/>
              </w:rPr>
            </w:pPr>
            <w:r w:rsidRPr="00CE5D5D">
              <w:t>116</w:t>
            </w:r>
          </w:p>
        </w:tc>
      </w:tr>
      <w:tr w:rsidR="00B6613D" w:rsidRPr="00236BDB" w14:paraId="79D9762C" w14:textId="77777777" w:rsidTr="00A67CA6">
        <w:tc>
          <w:tcPr>
            <w:tcW w:w="5362" w:type="dxa"/>
          </w:tcPr>
          <w:p w14:paraId="38831C53" w14:textId="77777777" w:rsidR="00B6613D" w:rsidRPr="00236BDB" w:rsidRDefault="00B6613D" w:rsidP="00B6613D">
            <w:pPr>
              <w:tabs>
                <w:tab w:val="left" w:pos="10773"/>
              </w:tabs>
              <w:spacing w:line="240" w:lineRule="atLeast"/>
              <w:ind w:left="312" w:right="-28" w:hanging="180"/>
              <w:rPr>
                <w:rFonts w:cs="Times New Roman"/>
                <w:szCs w:val="22"/>
                <w:cs/>
                <w:lang w:val="en-GB"/>
              </w:rPr>
            </w:pPr>
          </w:p>
        </w:tc>
        <w:tc>
          <w:tcPr>
            <w:tcW w:w="1985" w:type="dxa"/>
          </w:tcPr>
          <w:p w14:paraId="18E26BCE" w14:textId="77777777" w:rsidR="00B6613D" w:rsidRPr="00236BDB" w:rsidRDefault="00B6613D" w:rsidP="00B6613D">
            <w:pPr>
              <w:tabs>
                <w:tab w:val="decimal" w:pos="1309"/>
              </w:tabs>
              <w:spacing w:line="240" w:lineRule="atLeast"/>
              <w:ind w:right="11"/>
              <w:jc w:val="center"/>
              <w:rPr>
                <w:rFonts w:cs="Times New Roman"/>
                <w:szCs w:val="22"/>
              </w:rPr>
            </w:pPr>
          </w:p>
        </w:tc>
        <w:tc>
          <w:tcPr>
            <w:tcW w:w="1985" w:type="dxa"/>
          </w:tcPr>
          <w:p w14:paraId="414E7489"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7EFED19B" w14:textId="77777777" w:rsidTr="00A67CA6">
        <w:tc>
          <w:tcPr>
            <w:tcW w:w="5362" w:type="dxa"/>
          </w:tcPr>
          <w:p w14:paraId="397E6A6B" w14:textId="77777777" w:rsidR="00B6613D" w:rsidRPr="00236BDB" w:rsidRDefault="00B6613D" w:rsidP="00B6613D">
            <w:pPr>
              <w:tabs>
                <w:tab w:val="left" w:pos="10773"/>
              </w:tabs>
              <w:spacing w:line="240" w:lineRule="atLeast"/>
              <w:ind w:left="312" w:right="-28" w:hanging="312"/>
              <w:rPr>
                <w:rFonts w:cs="Times New Roman"/>
                <w:b/>
                <w:bCs/>
                <w:szCs w:val="22"/>
              </w:rPr>
            </w:pPr>
            <w:r w:rsidRPr="00236BDB">
              <w:rPr>
                <w:rFonts w:cs="Times New Roman"/>
                <w:b/>
                <w:bCs/>
                <w:szCs w:val="22"/>
              </w:rPr>
              <w:t>Other operating income</w:t>
            </w:r>
          </w:p>
        </w:tc>
        <w:tc>
          <w:tcPr>
            <w:tcW w:w="1985" w:type="dxa"/>
          </w:tcPr>
          <w:p w14:paraId="41C55460" w14:textId="77777777" w:rsidR="00B6613D" w:rsidRPr="00236BDB" w:rsidRDefault="00B6613D" w:rsidP="00B6613D">
            <w:pPr>
              <w:tabs>
                <w:tab w:val="decimal" w:pos="1309"/>
              </w:tabs>
              <w:spacing w:line="240" w:lineRule="atLeast"/>
              <w:ind w:right="-28"/>
              <w:jc w:val="center"/>
              <w:rPr>
                <w:rFonts w:cs="Times New Roman"/>
                <w:szCs w:val="22"/>
              </w:rPr>
            </w:pPr>
          </w:p>
        </w:tc>
        <w:tc>
          <w:tcPr>
            <w:tcW w:w="1985" w:type="dxa"/>
          </w:tcPr>
          <w:p w14:paraId="4A42C7FB"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615CF021" w14:textId="77777777" w:rsidTr="00A67CA6">
        <w:tc>
          <w:tcPr>
            <w:tcW w:w="5362" w:type="dxa"/>
          </w:tcPr>
          <w:p w14:paraId="10BC16F4" w14:textId="77777777" w:rsidR="00B6613D" w:rsidRPr="00236BDB" w:rsidRDefault="00B6613D" w:rsidP="00B6613D">
            <w:pPr>
              <w:tabs>
                <w:tab w:val="left" w:pos="10773"/>
              </w:tabs>
              <w:spacing w:line="240" w:lineRule="atLeast"/>
              <w:ind w:right="-28"/>
              <w:rPr>
                <w:rFonts w:cs="Times New Roman"/>
                <w:szCs w:val="22"/>
              </w:rPr>
            </w:pPr>
            <w:r w:rsidRPr="00236BDB">
              <w:rPr>
                <w:rFonts w:cs="Times New Roman"/>
                <w:szCs w:val="22"/>
              </w:rPr>
              <w:t>Subsidiaries of the parent company</w:t>
            </w:r>
          </w:p>
        </w:tc>
        <w:tc>
          <w:tcPr>
            <w:tcW w:w="1985" w:type="dxa"/>
          </w:tcPr>
          <w:p w14:paraId="1AC95AFF" w14:textId="591E999C" w:rsidR="00B6613D" w:rsidRPr="00236BDB" w:rsidRDefault="00B6613D" w:rsidP="00B6613D">
            <w:pPr>
              <w:tabs>
                <w:tab w:val="decimal" w:pos="1309"/>
              </w:tabs>
              <w:spacing w:line="240" w:lineRule="atLeast"/>
              <w:ind w:right="-28"/>
              <w:jc w:val="center"/>
              <w:rPr>
                <w:rFonts w:cs="Times New Roman"/>
                <w:szCs w:val="22"/>
              </w:rPr>
            </w:pPr>
            <w:r w:rsidRPr="00CE5D5D">
              <w:t>483</w:t>
            </w:r>
          </w:p>
        </w:tc>
        <w:tc>
          <w:tcPr>
            <w:tcW w:w="1985" w:type="dxa"/>
          </w:tcPr>
          <w:p w14:paraId="39B49FA3" w14:textId="130276AC" w:rsidR="00B6613D" w:rsidRPr="00297ADB" w:rsidRDefault="00B6613D" w:rsidP="00B6613D">
            <w:pPr>
              <w:tabs>
                <w:tab w:val="decimal" w:pos="1309"/>
              </w:tabs>
              <w:spacing w:line="240" w:lineRule="atLeast"/>
              <w:ind w:right="-28"/>
              <w:jc w:val="center"/>
              <w:rPr>
                <w:rFonts w:cs="Times New Roman"/>
                <w:szCs w:val="22"/>
                <w:highlight w:val="yellow"/>
              </w:rPr>
            </w:pPr>
            <w:r w:rsidRPr="00CE5D5D">
              <w:t>498</w:t>
            </w:r>
          </w:p>
        </w:tc>
      </w:tr>
      <w:tr w:rsidR="00B6613D" w:rsidRPr="00236BDB" w14:paraId="2FB21075" w14:textId="77777777" w:rsidTr="001939CC">
        <w:tc>
          <w:tcPr>
            <w:tcW w:w="5362" w:type="dxa"/>
            <w:vAlign w:val="bottom"/>
          </w:tcPr>
          <w:p w14:paraId="4574F981" w14:textId="77777777" w:rsidR="00B6613D" w:rsidRPr="00236BDB" w:rsidRDefault="00B6613D" w:rsidP="00B6613D">
            <w:pPr>
              <w:tabs>
                <w:tab w:val="left" w:pos="148"/>
                <w:tab w:val="left" w:pos="328"/>
                <w:tab w:val="left" w:pos="538"/>
              </w:tabs>
              <w:spacing w:line="240" w:lineRule="atLeast"/>
              <w:ind w:left="-18" w:right="-28"/>
              <w:rPr>
                <w:rFonts w:cs="Times New Roman"/>
                <w:szCs w:val="22"/>
              </w:rPr>
            </w:pPr>
          </w:p>
        </w:tc>
        <w:tc>
          <w:tcPr>
            <w:tcW w:w="1985" w:type="dxa"/>
            <w:vAlign w:val="bottom"/>
          </w:tcPr>
          <w:p w14:paraId="3394A9B3" w14:textId="77777777" w:rsidR="00B6613D" w:rsidRPr="00236BDB" w:rsidRDefault="00B6613D" w:rsidP="00B6613D">
            <w:pPr>
              <w:tabs>
                <w:tab w:val="decimal" w:pos="1309"/>
              </w:tabs>
              <w:spacing w:line="240" w:lineRule="atLeast"/>
              <w:ind w:right="-28"/>
              <w:jc w:val="center"/>
              <w:rPr>
                <w:rFonts w:cs="Times New Roman"/>
                <w:szCs w:val="22"/>
              </w:rPr>
            </w:pPr>
          </w:p>
        </w:tc>
        <w:tc>
          <w:tcPr>
            <w:tcW w:w="1985" w:type="dxa"/>
            <w:vAlign w:val="bottom"/>
          </w:tcPr>
          <w:p w14:paraId="693EF7B7"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6D59512E" w14:textId="77777777" w:rsidTr="001939CC">
        <w:tc>
          <w:tcPr>
            <w:tcW w:w="5362" w:type="dxa"/>
          </w:tcPr>
          <w:p w14:paraId="5D2E1E56" w14:textId="77777777" w:rsidR="00B6613D" w:rsidRPr="00236BDB" w:rsidRDefault="00B6613D" w:rsidP="00B6613D">
            <w:pPr>
              <w:tabs>
                <w:tab w:val="left" w:pos="10773"/>
              </w:tabs>
              <w:spacing w:line="240" w:lineRule="atLeast"/>
              <w:ind w:right="-28"/>
              <w:rPr>
                <w:rFonts w:cs="Times New Roman"/>
                <w:b/>
                <w:bCs/>
                <w:szCs w:val="22"/>
                <w:cs/>
              </w:rPr>
            </w:pPr>
            <w:r w:rsidRPr="00236BDB">
              <w:rPr>
                <w:rFonts w:cs="Times New Roman"/>
                <w:b/>
                <w:bCs/>
                <w:szCs w:val="22"/>
              </w:rPr>
              <w:t>Other</w:t>
            </w:r>
            <w:r w:rsidRPr="00236BDB">
              <w:rPr>
                <w:rFonts w:cs="Times New Roman"/>
                <w:b/>
                <w:bCs/>
                <w:szCs w:val="22"/>
                <w:cs/>
              </w:rPr>
              <w:t xml:space="preserve"> </w:t>
            </w:r>
            <w:r w:rsidRPr="00236BDB">
              <w:rPr>
                <w:rFonts w:cs="Times New Roman"/>
                <w:b/>
                <w:bCs/>
                <w:szCs w:val="22"/>
              </w:rPr>
              <w:t>operating</w:t>
            </w:r>
            <w:r w:rsidRPr="00236BDB">
              <w:rPr>
                <w:rFonts w:cs="Times New Roman"/>
                <w:b/>
                <w:bCs/>
                <w:szCs w:val="22"/>
                <w:cs/>
              </w:rPr>
              <w:t xml:space="preserve"> </w:t>
            </w:r>
            <w:r w:rsidRPr="00236BDB">
              <w:rPr>
                <w:rFonts w:cs="Times New Roman"/>
                <w:b/>
                <w:bCs/>
                <w:szCs w:val="22"/>
              </w:rPr>
              <w:t>expenses</w:t>
            </w:r>
          </w:p>
        </w:tc>
        <w:tc>
          <w:tcPr>
            <w:tcW w:w="1985" w:type="dxa"/>
            <w:vAlign w:val="bottom"/>
          </w:tcPr>
          <w:p w14:paraId="4D4EAE2C" w14:textId="77777777" w:rsidR="00B6613D" w:rsidRPr="00236BDB" w:rsidRDefault="00B6613D" w:rsidP="00B6613D">
            <w:pPr>
              <w:tabs>
                <w:tab w:val="decimal" w:pos="1309"/>
              </w:tabs>
              <w:spacing w:line="240" w:lineRule="atLeast"/>
              <w:ind w:right="-28"/>
              <w:jc w:val="center"/>
              <w:rPr>
                <w:rFonts w:cs="Times New Roman"/>
                <w:szCs w:val="22"/>
              </w:rPr>
            </w:pPr>
          </w:p>
        </w:tc>
        <w:tc>
          <w:tcPr>
            <w:tcW w:w="1985" w:type="dxa"/>
            <w:vAlign w:val="bottom"/>
          </w:tcPr>
          <w:p w14:paraId="5E7C9B29" w14:textId="77777777" w:rsidR="00B6613D" w:rsidRPr="00297ADB" w:rsidRDefault="00B6613D" w:rsidP="00B6613D">
            <w:pPr>
              <w:tabs>
                <w:tab w:val="decimal" w:pos="1309"/>
              </w:tabs>
              <w:spacing w:line="240" w:lineRule="atLeast"/>
              <w:ind w:right="-28"/>
              <w:jc w:val="center"/>
              <w:rPr>
                <w:rFonts w:cs="Times New Roman"/>
                <w:szCs w:val="22"/>
                <w:highlight w:val="yellow"/>
              </w:rPr>
            </w:pPr>
          </w:p>
        </w:tc>
      </w:tr>
      <w:tr w:rsidR="00B6613D" w:rsidRPr="00236BDB" w14:paraId="3AEA1C28" w14:textId="77777777" w:rsidTr="00505218">
        <w:tc>
          <w:tcPr>
            <w:tcW w:w="5362" w:type="dxa"/>
          </w:tcPr>
          <w:p w14:paraId="168C3106" w14:textId="77777777" w:rsidR="00B6613D" w:rsidRPr="00236BDB" w:rsidRDefault="00B6613D" w:rsidP="00B6613D">
            <w:pPr>
              <w:tabs>
                <w:tab w:val="left" w:pos="10773"/>
              </w:tabs>
              <w:spacing w:line="240" w:lineRule="atLeast"/>
              <w:ind w:right="-28"/>
              <w:rPr>
                <w:rFonts w:cs="Times New Roman"/>
                <w:szCs w:val="22"/>
              </w:rPr>
            </w:pPr>
            <w:r w:rsidRPr="00236BDB">
              <w:rPr>
                <w:rFonts w:cs="Times New Roman"/>
                <w:szCs w:val="22"/>
                <w:lang w:val="en-GB"/>
              </w:rPr>
              <w:t>Parent company</w:t>
            </w:r>
          </w:p>
        </w:tc>
        <w:tc>
          <w:tcPr>
            <w:tcW w:w="1985" w:type="dxa"/>
          </w:tcPr>
          <w:p w14:paraId="1B416875" w14:textId="6F5A1373" w:rsidR="00B6613D" w:rsidRPr="00236BDB" w:rsidRDefault="00B6613D" w:rsidP="00B6613D">
            <w:pPr>
              <w:tabs>
                <w:tab w:val="decimal" w:pos="1309"/>
              </w:tabs>
              <w:spacing w:line="240" w:lineRule="atLeast"/>
              <w:ind w:right="-28"/>
              <w:jc w:val="center"/>
              <w:rPr>
                <w:rFonts w:cs="Times New Roman"/>
                <w:szCs w:val="22"/>
              </w:rPr>
            </w:pPr>
            <w:r w:rsidRPr="00786CD2">
              <w:t xml:space="preserve"> 203,866 </w:t>
            </w:r>
          </w:p>
        </w:tc>
        <w:tc>
          <w:tcPr>
            <w:tcW w:w="1985" w:type="dxa"/>
          </w:tcPr>
          <w:p w14:paraId="3751099A" w14:textId="09A4CBE8" w:rsidR="00B6613D" w:rsidRPr="00297ADB" w:rsidRDefault="00B6613D" w:rsidP="00B6613D">
            <w:pPr>
              <w:tabs>
                <w:tab w:val="decimal" w:pos="1309"/>
              </w:tabs>
              <w:spacing w:line="240" w:lineRule="atLeast"/>
              <w:ind w:right="-28"/>
              <w:jc w:val="center"/>
              <w:rPr>
                <w:rFonts w:cs="Times New Roman"/>
                <w:szCs w:val="22"/>
                <w:highlight w:val="yellow"/>
              </w:rPr>
            </w:pPr>
            <w:r w:rsidRPr="00786CD2">
              <w:t>182,312</w:t>
            </w:r>
          </w:p>
        </w:tc>
      </w:tr>
      <w:tr w:rsidR="00B6613D" w:rsidRPr="00236BDB" w14:paraId="37D8925C" w14:textId="77777777" w:rsidTr="00505218">
        <w:tc>
          <w:tcPr>
            <w:tcW w:w="5362" w:type="dxa"/>
          </w:tcPr>
          <w:p w14:paraId="424701BF" w14:textId="77777777" w:rsidR="00B6613D" w:rsidRPr="00236BDB" w:rsidRDefault="00B6613D" w:rsidP="00B6613D">
            <w:pPr>
              <w:tabs>
                <w:tab w:val="left" w:pos="10773"/>
              </w:tabs>
              <w:spacing w:line="240" w:lineRule="atLeast"/>
              <w:ind w:right="-28"/>
              <w:rPr>
                <w:rFonts w:cs="Times New Roman"/>
                <w:szCs w:val="22"/>
              </w:rPr>
            </w:pPr>
            <w:r w:rsidRPr="00236BDB">
              <w:rPr>
                <w:rFonts w:cs="Times New Roman"/>
                <w:szCs w:val="22"/>
                <w:lang w:val="en-GB"/>
              </w:rPr>
              <w:t>Major shareholders of the parent company</w:t>
            </w:r>
          </w:p>
        </w:tc>
        <w:tc>
          <w:tcPr>
            <w:tcW w:w="1985" w:type="dxa"/>
          </w:tcPr>
          <w:p w14:paraId="391AE6B6" w14:textId="38E9FB6D" w:rsidR="00B6613D" w:rsidRPr="00236BDB" w:rsidRDefault="00B6613D" w:rsidP="00B6613D">
            <w:pPr>
              <w:tabs>
                <w:tab w:val="decimal" w:pos="1309"/>
              </w:tabs>
              <w:spacing w:line="240" w:lineRule="atLeast"/>
              <w:ind w:right="-28"/>
              <w:jc w:val="center"/>
              <w:rPr>
                <w:rFonts w:cs="Times New Roman"/>
                <w:szCs w:val="22"/>
                <w:cs/>
              </w:rPr>
            </w:pPr>
            <w:r w:rsidRPr="00786CD2">
              <w:t xml:space="preserve"> 727 </w:t>
            </w:r>
          </w:p>
        </w:tc>
        <w:tc>
          <w:tcPr>
            <w:tcW w:w="1985" w:type="dxa"/>
          </w:tcPr>
          <w:p w14:paraId="5811A44A" w14:textId="794727EE" w:rsidR="00B6613D" w:rsidRPr="00297ADB" w:rsidRDefault="00B6613D" w:rsidP="00B6613D">
            <w:pPr>
              <w:tabs>
                <w:tab w:val="decimal" w:pos="1309"/>
              </w:tabs>
              <w:spacing w:line="240" w:lineRule="atLeast"/>
              <w:ind w:right="-28"/>
              <w:jc w:val="center"/>
              <w:rPr>
                <w:rFonts w:cs="Times New Roman"/>
                <w:szCs w:val="22"/>
                <w:highlight w:val="yellow"/>
                <w:cs/>
              </w:rPr>
            </w:pPr>
            <w:r w:rsidRPr="00786CD2">
              <w:t>4,149</w:t>
            </w:r>
          </w:p>
        </w:tc>
      </w:tr>
      <w:tr w:rsidR="00B6613D" w:rsidRPr="00236BDB" w14:paraId="577835E4" w14:textId="77777777" w:rsidTr="00505218">
        <w:tc>
          <w:tcPr>
            <w:tcW w:w="5362" w:type="dxa"/>
          </w:tcPr>
          <w:p w14:paraId="0A73A758" w14:textId="77777777" w:rsidR="00B6613D" w:rsidRPr="00236BDB" w:rsidRDefault="00B6613D" w:rsidP="00B6613D">
            <w:pPr>
              <w:tabs>
                <w:tab w:val="left" w:pos="10773"/>
              </w:tabs>
              <w:spacing w:line="240" w:lineRule="atLeast"/>
              <w:ind w:right="-28"/>
              <w:rPr>
                <w:rFonts w:cs="Times New Roman"/>
                <w:szCs w:val="22"/>
                <w:lang w:val="en-GB"/>
              </w:rPr>
            </w:pPr>
            <w:r w:rsidRPr="00236BDB">
              <w:rPr>
                <w:rFonts w:cs="Times New Roman"/>
                <w:szCs w:val="22"/>
                <w:lang w:val="en-GB"/>
              </w:rPr>
              <w:t>Related companies</w:t>
            </w:r>
          </w:p>
        </w:tc>
        <w:tc>
          <w:tcPr>
            <w:tcW w:w="1985" w:type="dxa"/>
          </w:tcPr>
          <w:p w14:paraId="11E79F3B" w14:textId="0DE9B5D2" w:rsidR="00B6613D" w:rsidRPr="00236BDB" w:rsidRDefault="00B6613D" w:rsidP="00B6613D">
            <w:pPr>
              <w:tabs>
                <w:tab w:val="decimal" w:pos="1309"/>
              </w:tabs>
              <w:spacing w:line="240" w:lineRule="atLeast"/>
              <w:ind w:right="-28"/>
              <w:jc w:val="center"/>
              <w:rPr>
                <w:rFonts w:cs="Times New Roman"/>
                <w:szCs w:val="22"/>
                <w:cs/>
              </w:rPr>
            </w:pPr>
            <w:r w:rsidRPr="00786CD2">
              <w:t xml:space="preserve"> 1,796 </w:t>
            </w:r>
          </w:p>
        </w:tc>
        <w:tc>
          <w:tcPr>
            <w:tcW w:w="1985" w:type="dxa"/>
          </w:tcPr>
          <w:p w14:paraId="7DD4601D" w14:textId="0A2B1337" w:rsidR="00B6613D" w:rsidRPr="00297ADB" w:rsidRDefault="00B6613D" w:rsidP="00B6613D">
            <w:pPr>
              <w:tabs>
                <w:tab w:val="decimal" w:pos="1309"/>
              </w:tabs>
              <w:spacing w:line="240" w:lineRule="atLeast"/>
              <w:ind w:right="-28"/>
              <w:jc w:val="center"/>
              <w:rPr>
                <w:rFonts w:cstheme="minorBidi"/>
                <w:szCs w:val="22"/>
                <w:highlight w:val="yellow"/>
                <w:cs/>
              </w:rPr>
            </w:pPr>
            <w:r w:rsidRPr="00786CD2">
              <w:t>2,505</w:t>
            </w:r>
          </w:p>
        </w:tc>
      </w:tr>
      <w:tr w:rsidR="00B6613D" w:rsidRPr="00236BDB" w14:paraId="28B10F99" w14:textId="77777777" w:rsidTr="00505218">
        <w:tc>
          <w:tcPr>
            <w:tcW w:w="5362" w:type="dxa"/>
          </w:tcPr>
          <w:p w14:paraId="64EC480A" w14:textId="77777777" w:rsidR="00B6613D" w:rsidRPr="00236BDB" w:rsidRDefault="00B6613D" w:rsidP="00B6613D">
            <w:pPr>
              <w:tabs>
                <w:tab w:val="left" w:pos="10773"/>
              </w:tabs>
              <w:spacing w:line="240" w:lineRule="atLeast"/>
              <w:ind w:right="-28"/>
              <w:rPr>
                <w:rFonts w:cs="Times New Roman"/>
                <w:szCs w:val="22"/>
                <w:lang w:val="en-GB"/>
              </w:rPr>
            </w:pPr>
          </w:p>
        </w:tc>
        <w:tc>
          <w:tcPr>
            <w:tcW w:w="1985" w:type="dxa"/>
          </w:tcPr>
          <w:p w14:paraId="57949FD1" w14:textId="77777777" w:rsidR="00B6613D" w:rsidRPr="00786CD2" w:rsidRDefault="00B6613D" w:rsidP="00B6613D">
            <w:pPr>
              <w:tabs>
                <w:tab w:val="decimal" w:pos="1309"/>
              </w:tabs>
              <w:spacing w:line="240" w:lineRule="atLeast"/>
              <w:ind w:right="-28"/>
              <w:jc w:val="center"/>
            </w:pPr>
          </w:p>
        </w:tc>
        <w:tc>
          <w:tcPr>
            <w:tcW w:w="1985" w:type="dxa"/>
          </w:tcPr>
          <w:p w14:paraId="7BC3FC40" w14:textId="77777777" w:rsidR="00B6613D" w:rsidRPr="00786CD2" w:rsidRDefault="00B6613D" w:rsidP="00B6613D">
            <w:pPr>
              <w:tabs>
                <w:tab w:val="decimal" w:pos="1309"/>
              </w:tabs>
              <w:spacing w:line="240" w:lineRule="atLeast"/>
              <w:ind w:right="-28"/>
              <w:jc w:val="center"/>
            </w:pPr>
          </w:p>
        </w:tc>
      </w:tr>
    </w:tbl>
    <w:p w14:paraId="16675A79" w14:textId="77777777" w:rsidR="00876B05" w:rsidRPr="00476D19" w:rsidRDefault="00876B05" w:rsidP="000B6167">
      <w:pPr>
        <w:rPr>
          <w:rFonts w:cs="Times New Roman"/>
          <w:lang w:val="en-GB"/>
        </w:rPr>
      </w:pPr>
    </w:p>
    <w:p w14:paraId="2C9A9981" w14:textId="77777777" w:rsidR="001B5F0D" w:rsidRDefault="001B5F0D">
      <w:pPr>
        <w:rPr>
          <w:rFonts w:cs="Times New Roman"/>
          <w:lang w:val="en-GB"/>
        </w:rPr>
      </w:pPr>
      <w:r>
        <w:rPr>
          <w:rFonts w:cs="Times New Roman"/>
          <w:lang w:val="en-GB"/>
        </w:rPr>
        <w:br w:type="page"/>
      </w:r>
    </w:p>
    <w:p w14:paraId="651BC8AA" w14:textId="2FB42274" w:rsidR="005F3001" w:rsidRPr="00476D19" w:rsidRDefault="00B12A30" w:rsidP="005F3001">
      <w:pPr>
        <w:ind w:left="540"/>
        <w:jc w:val="thaiDistribute"/>
        <w:rPr>
          <w:rFonts w:cs="Times New Roman"/>
          <w:lang w:val="en-GB"/>
        </w:rPr>
      </w:pPr>
      <w:r w:rsidRPr="00476D19">
        <w:rPr>
          <w:rFonts w:cs="Times New Roman"/>
          <w:lang w:val="en-GB"/>
        </w:rPr>
        <w:t>As at 3</w:t>
      </w:r>
      <w:r w:rsidR="000513E2">
        <w:rPr>
          <w:rFonts w:cs="Times New Roman"/>
          <w:lang w:val="en-GB"/>
        </w:rPr>
        <w:t>0 June 2025 and 31</w:t>
      </w:r>
      <w:r w:rsidRPr="00476D19">
        <w:rPr>
          <w:rFonts w:cs="Times New Roman"/>
          <w:lang w:val="en-GB"/>
        </w:rPr>
        <w:t xml:space="preserve"> December </w:t>
      </w:r>
      <w:r w:rsidR="00CF5F5E" w:rsidRPr="00476D19">
        <w:rPr>
          <w:rFonts w:cs="Times New Roman"/>
          <w:lang w:val="en-GB"/>
        </w:rPr>
        <w:t>2024</w:t>
      </w:r>
      <w:r w:rsidR="000513E2">
        <w:rPr>
          <w:rFonts w:cs="Times New Roman"/>
          <w:lang w:val="en-GB"/>
        </w:rPr>
        <w:t xml:space="preserve">, </w:t>
      </w:r>
      <w:r w:rsidRPr="00476D19">
        <w:rPr>
          <w:rFonts w:cs="Times New Roman"/>
          <w:lang w:val="en-GB"/>
        </w:rPr>
        <w:t>the outstanding balances of significant transactions with related parties can be summarised as follows:</w:t>
      </w:r>
    </w:p>
    <w:p w14:paraId="2FD6ECC9" w14:textId="77777777" w:rsidR="00060F3F" w:rsidRPr="00476D19" w:rsidRDefault="00060F3F" w:rsidP="005F3001">
      <w:pPr>
        <w:ind w:left="540"/>
        <w:jc w:val="thaiDistribute"/>
        <w:rPr>
          <w:rFonts w:cs="Times New Roman"/>
          <w:lang w:val="en-GB"/>
        </w:rPr>
      </w:pPr>
    </w:p>
    <w:tbl>
      <w:tblPr>
        <w:tblW w:w="9332" w:type="dxa"/>
        <w:tblInd w:w="450" w:type="dxa"/>
        <w:tblLayout w:type="fixed"/>
        <w:tblLook w:val="0000" w:firstRow="0" w:lastRow="0" w:firstColumn="0" w:lastColumn="0" w:noHBand="0" w:noVBand="0"/>
      </w:tblPr>
      <w:tblGrid>
        <w:gridCol w:w="5362"/>
        <w:gridCol w:w="1985"/>
        <w:gridCol w:w="1985"/>
      </w:tblGrid>
      <w:tr w:rsidR="00B12A30" w:rsidRPr="00476D19" w14:paraId="3C97C3EC" w14:textId="77777777" w:rsidTr="007C799C">
        <w:trPr>
          <w:tblHeader/>
        </w:trPr>
        <w:tc>
          <w:tcPr>
            <w:tcW w:w="5362" w:type="dxa"/>
            <w:vAlign w:val="bottom"/>
          </w:tcPr>
          <w:p w14:paraId="75EFC2C3" w14:textId="77777777" w:rsidR="00B12A30" w:rsidRPr="00476D19" w:rsidRDefault="00B12A30" w:rsidP="00542CB9">
            <w:pPr>
              <w:tabs>
                <w:tab w:val="left" w:pos="162"/>
                <w:tab w:val="left" w:pos="342"/>
                <w:tab w:val="left" w:pos="522"/>
              </w:tabs>
              <w:spacing w:line="240" w:lineRule="atLeast"/>
              <w:ind w:left="-18"/>
              <w:jc w:val="both"/>
              <w:rPr>
                <w:rFonts w:cs="Times New Roman"/>
                <w:szCs w:val="22"/>
                <w:cs/>
              </w:rPr>
            </w:pPr>
          </w:p>
        </w:tc>
        <w:tc>
          <w:tcPr>
            <w:tcW w:w="1985" w:type="dxa"/>
            <w:vAlign w:val="bottom"/>
          </w:tcPr>
          <w:p w14:paraId="3AE48812" w14:textId="77777777" w:rsidR="000513E2" w:rsidRDefault="000513E2" w:rsidP="00542CB9">
            <w:pPr>
              <w:spacing w:line="240" w:lineRule="atLeast"/>
              <w:jc w:val="center"/>
              <w:rPr>
                <w:rFonts w:cs="Times New Roman"/>
                <w:szCs w:val="22"/>
                <w:lang w:val="en-GB"/>
              </w:rPr>
            </w:pPr>
            <w:r>
              <w:rPr>
                <w:rFonts w:cs="Times New Roman"/>
                <w:szCs w:val="22"/>
                <w:lang w:val="en-GB"/>
              </w:rPr>
              <w:t xml:space="preserve">30 June </w:t>
            </w:r>
          </w:p>
          <w:p w14:paraId="142143AE" w14:textId="7204BD71" w:rsidR="00B12A30" w:rsidRPr="00476D19" w:rsidRDefault="00CF5F5E" w:rsidP="00542CB9">
            <w:pPr>
              <w:spacing w:line="240" w:lineRule="atLeast"/>
              <w:jc w:val="center"/>
              <w:rPr>
                <w:rFonts w:cs="Times New Roman"/>
                <w:szCs w:val="22"/>
              </w:rPr>
            </w:pPr>
            <w:r w:rsidRPr="00476D19">
              <w:rPr>
                <w:rFonts w:cs="Times New Roman"/>
                <w:szCs w:val="22"/>
                <w:lang w:val="en-GB"/>
              </w:rPr>
              <w:t>202</w:t>
            </w:r>
            <w:r w:rsidR="000513E2">
              <w:rPr>
                <w:rFonts w:cs="Times New Roman"/>
                <w:szCs w:val="22"/>
                <w:lang w:val="en-GB"/>
              </w:rPr>
              <w:t>5</w:t>
            </w:r>
          </w:p>
        </w:tc>
        <w:tc>
          <w:tcPr>
            <w:tcW w:w="1985" w:type="dxa"/>
            <w:vAlign w:val="bottom"/>
          </w:tcPr>
          <w:p w14:paraId="7ACD73F7" w14:textId="77777777" w:rsidR="000513E2" w:rsidRDefault="000513E2" w:rsidP="00542CB9">
            <w:pPr>
              <w:spacing w:line="240" w:lineRule="atLeast"/>
              <w:jc w:val="center"/>
              <w:rPr>
                <w:rFonts w:cs="Times New Roman"/>
                <w:szCs w:val="22"/>
                <w:lang w:val="en-GB"/>
              </w:rPr>
            </w:pPr>
            <w:r>
              <w:rPr>
                <w:rFonts w:cs="Times New Roman"/>
                <w:szCs w:val="22"/>
                <w:lang w:val="en-GB"/>
              </w:rPr>
              <w:t xml:space="preserve">31 December </w:t>
            </w:r>
          </w:p>
          <w:p w14:paraId="1304DCD0" w14:textId="155F0EF4" w:rsidR="00B12A30" w:rsidRPr="00476D19" w:rsidRDefault="00CF5F5E" w:rsidP="00542CB9">
            <w:pPr>
              <w:spacing w:line="240" w:lineRule="atLeast"/>
              <w:jc w:val="center"/>
              <w:rPr>
                <w:rFonts w:cs="Times New Roman"/>
                <w:szCs w:val="22"/>
              </w:rPr>
            </w:pPr>
            <w:r w:rsidRPr="00476D19">
              <w:rPr>
                <w:rFonts w:cs="Times New Roman"/>
                <w:szCs w:val="22"/>
                <w:lang w:val="en-GB"/>
              </w:rPr>
              <w:t>202</w:t>
            </w:r>
            <w:r w:rsidR="000513E2">
              <w:rPr>
                <w:rFonts w:cs="Times New Roman"/>
                <w:szCs w:val="22"/>
                <w:lang w:val="en-GB"/>
              </w:rPr>
              <w:t>4</w:t>
            </w:r>
          </w:p>
        </w:tc>
      </w:tr>
      <w:tr w:rsidR="00B12A30" w:rsidRPr="00476D19" w14:paraId="33B03F89" w14:textId="77777777" w:rsidTr="007C799C">
        <w:trPr>
          <w:tblHeader/>
        </w:trPr>
        <w:tc>
          <w:tcPr>
            <w:tcW w:w="5362" w:type="dxa"/>
            <w:vAlign w:val="bottom"/>
          </w:tcPr>
          <w:p w14:paraId="2543FC98" w14:textId="77777777" w:rsidR="00B12A30" w:rsidRPr="00476D19" w:rsidRDefault="00B12A30" w:rsidP="00542CB9">
            <w:pPr>
              <w:spacing w:line="240" w:lineRule="atLeast"/>
              <w:ind w:left="222" w:right="-108" w:hanging="222"/>
              <w:rPr>
                <w:rFonts w:cs="Times New Roman"/>
                <w:b/>
                <w:bCs/>
                <w:szCs w:val="22"/>
              </w:rPr>
            </w:pPr>
          </w:p>
        </w:tc>
        <w:tc>
          <w:tcPr>
            <w:tcW w:w="3970" w:type="dxa"/>
            <w:gridSpan w:val="2"/>
            <w:vAlign w:val="bottom"/>
          </w:tcPr>
          <w:p w14:paraId="3C3E0E1D" w14:textId="77777777" w:rsidR="00B12A30" w:rsidRPr="00476D19" w:rsidRDefault="00B12A30" w:rsidP="00542CB9">
            <w:pPr>
              <w:spacing w:line="240" w:lineRule="atLeast"/>
              <w:jc w:val="center"/>
              <w:rPr>
                <w:rFonts w:cs="Times New Roman"/>
                <w:szCs w:val="22"/>
              </w:rPr>
            </w:pPr>
            <w:r w:rsidRPr="00476D19">
              <w:rPr>
                <w:rFonts w:cs="Times New Roman"/>
                <w:i/>
                <w:iCs/>
                <w:szCs w:val="22"/>
                <w:cs/>
              </w:rPr>
              <w:t>(</w:t>
            </w:r>
            <w:r w:rsidRPr="00476D19">
              <w:rPr>
                <w:rFonts w:cs="Times New Roman"/>
                <w:i/>
                <w:iCs/>
                <w:szCs w:val="22"/>
              </w:rPr>
              <w:t>in</w:t>
            </w:r>
            <w:r w:rsidRPr="00476D19">
              <w:rPr>
                <w:rFonts w:cs="Times New Roman"/>
                <w:i/>
                <w:iCs/>
                <w:szCs w:val="22"/>
                <w:cs/>
              </w:rPr>
              <w:t xml:space="preserve"> </w:t>
            </w:r>
            <w:r w:rsidRPr="00476D19">
              <w:rPr>
                <w:rFonts w:cs="Times New Roman"/>
                <w:i/>
                <w:iCs/>
                <w:szCs w:val="22"/>
              </w:rPr>
              <w:t>thousand</w:t>
            </w:r>
            <w:r w:rsidRPr="00476D19">
              <w:rPr>
                <w:rFonts w:cs="Times New Roman"/>
                <w:i/>
                <w:iCs/>
                <w:szCs w:val="22"/>
                <w:cs/>
              </w:rPr>
              <w:t xml:space="preserve"> </w:t>
            </w:r>
            <w:r w:rsidRPr="00476D19">
              <w:rPr>
                <w:rFonts w:cs="Times New Roman"/>
                <w:i/>
                <w:iCs/>
                <w:szCs w:val="22"/>
              </w:rPr>
              <w:t>Baht)</w:t>
            </w:r>
          </w:p>
        </w:tc>
      </w:tr>
      <w:tr w:rsidR="00B12A30" w:rsidRPr="00476D19" w14:paraId="6E3ABF87" w14:textId="77777777" w:rsidTr="007C799C">
        <w:tc>
          <w:tcPr>
            <w:tcW w:w="5362" w:type="dxa"/>
            <w:vAlign w:val="bottom"/>
          </w:tcPr>
          <w:p w14:paraId="0B822BD0" w14:textId="77777777" w:rsidR="00B12A30" w:rsidRPr="00476D19" w:rsidRDefault="00B12A30" w:rsidP="00542CB9">
            <w:pPr>
              <w:spacing w:line="240" w:lineRule="atLeast"/>
              <w:ind w:left="222" w:right="-108" w:hanging="222"/>
              <w:rPr>
                <w:rFonts w:cs="Times New Roman"/>
                <w:b/>
                <w:bCs/>
                <w:szCs w:val="22"/>
                <w:cs/>
              </w:rPr>
            </w:pPr>
            <w:r w:rsidRPr="00476D19">
              <w:rPr>
                <w:rFonts w:cs="Times New Roman"/>
                <w:b/>
                <w:bCs/>
                <w:szCs w:val="22"/>
              </w:rPr>
              <w:t>Interbank and money market items (assets)</w:t>
            </w:r>
          </w:p>
        </w:tc>
        <w:tc>
          <w:tcPr>
            <w:tcW w:w="1985" w:type="dxa"/>
            <w:vAlign w:val="bottom"/>
          </w:tcPr>
          <w:p w14:paraId="1BD77127" w14:textId="77777777" w:rsidR="00B12A30" w:rsidRPr="00476D19" w:rsidRDefault="00B12A30" w:rsidP="00542CB9">
            <w:pPr>
              <w:tabs>
                <w:tab w:val="decimal" w:pos="1026"/>
              </w:tabs>
              <w:spacing w:line="240" w:lineRule="atLeast"/>
              <w:rPr>
                <w:rFonts w:cs="Times New Roman"/>
                <w:szCs w:val="22"/>
              </w:rPr>
            </w:pPr>
          </w:p>
        </w:tc>
        <w:tc>
          <w:tcPr>
            <w:tcW w:w="1985" w:type="dxa"/>
            <w:vAlign w:val="bottom"/>
          </w:tcPr>
          <w:p w14:paraId="331CAD8D" w14:textId="77777777" w:rsidR="00B12A30" w:rsidRPr="00476D19" w:rsidRDefault="00B12A30" w:rsidP="00542CB9">
            <w:pPr>
              <w:tabs>
                <w:tab w:val="decimal" w:pos="1026"/>
              </w:tabs>
              <w:spacing w:line="240" w:lineRule="atLeast"/>
              <w:rPr>
                <w:rFonts w:cs="Times New Roman"/>
                <w:szCs w:val="22"/>
              </w:rPr>
            </w:pPr>
          </w:p>
        </w:tc>
      </w:tr>
      <w:tr w:rsidR="000513E2" w:rsidRPr="00476D19" w14:paraId="3B875CA8" w14:textId="77777777" w:rsidTr="007C799C">
        <w:tc>
          <w:tcPr>
            <w:tcW w:w="5362" w:type="dxa"/>
            <w:vAlign w:val="bottom"/>
          </w:tcPr>
          <w:p w14:paraId="5ED29EEB" w14:textId="77777777" w:rsidR="000513E2" w:rsidRPr="00476D19" w:rsidRDefault="000513E2" w:rsidP="000513E2">
            <w:pPr>
              <w:spacing w:line="240" w:lineRule="atLeast"/>
              <w:ind w:left="222" w:hanging="222"/>
              <w:rPr>
                <w:rFonts w:cs="Times New Roman"/>
                <w:szCs w:val="22"/>
              </w:rPr>
            </w:pPr>
            <w:r w:rsidRPr="00476D19">
              <w:rPr>
                <w:rFonts w:cs="Times New Roman"/>
                <w:szCs w:val="22"/>
              </w:rPr>
              <w:t>Subsidiary of the parent company</w:t>
            </w:r>
          </w:p>
        </w:tc>
        <w:tc>
          <w:tcPr>
            <w:tcW w:w="1985" w:type="dxa"/>
            <w:vAlign w:val="bottom"/>
          </w:tcPr>
          <w:p w14:paraId="51278765" w14:textId="69CB505D" w:rsidR="000513E2" w:rsidRPr="00476D19" w:rsidRDefault="001A7A87" w:rsidP="000513E2">
            <w:pPr>
              <w:tabs>
                <w:tab w:val="decimal" w:pos="1309"/>
              </w:tabs>
              <w:spacing w:line="240" w:lineRule="atLeast"/>
              <w:ind w:right="-28"/>
              <w:jc w:val="center"/>
              <w:rPr>
                <w:rFonts w:cs="Times New Roman"/>
                <w:szCs w:val="22"/>
              </w:rPr>
            </w:pPr>
            <w:r w:rsidRPr="001A7A87">
              <w:rPr>
                <w:rFonts w:cs="Times New Roman"/>
                <w:szCs w:val="22"/>
              </w:rPr>
              <w:t>349,870</w:t>
            </w:r>
          </w:p>
        </w:tc>
        <w:tc>
          <w:tcPr>
            <w:tcW w:w="1985" w:type="dxa"/>
            <w:vAlign w:val="bottom"/>
          </w:tcPr>
          <w:p w14:paraId="7482085A" w14:textId="4CA94590" w:rsidR="000513E2" w:rsidRPr="00476D19" w:rsidRDefault="000513E2" w:rsidP="000513E2">
            <w:pPr>
              <w:tabs>
                <w:tab w:val="decimal" w:pos="1309"/>
              </w:tabs>
              <w:spacing w:line="240" w:lineRule="atLeast"/>
              <w:ind w:right="-28"/>
              <w:jc w:val="center"/>
              <w:rPr>
                <w:rFonts w:cs="Times New Roman"/>
                <w:szCs w:val="22"/>
              </w:rPr>
            </w:pPr>
            <w:r w:rsidRPr="00476D19">
              <w:rPr>
                <w:rFonts w:cs="Times New Roman"/>
                <w:szCs w:val="22"/>
              </w:rPr>
              <w:t>734,893</w:t>
            </w:r>
          </w:p>
        </w:tc>
      </w:tr>
      <w:tr w:rsidR="000513E2" w:rsidRPr="00476D19" w14:paraId="70CA3A9F" w14:textId="77777777" w:rsidTr="007C799C">
        <w:tc>
          <w:tcPr>
            <w:tcW w:w="5362" w:type="dxa"/>
            <w:vAlign w:val="bottom"/>
          </w:tcPr>
          <w:p w14:paraId="224B9451" w14:textId="77777777" w:rsidR="000513E2" w:rsidRPr="00F15144" w:rsidRDefault="000513E2" w:rsidP="000513E2">
            <w:pPr>
              <w:tabs>
                <w:tab w:val="left" w:pos="162"/>
                <w:tab w:val="left" w:pos="342"/>
                <w:tab w:val="left" w:pos="522"/>
              </w:tabs>
              <w:spacing w:line="240" w:lineRule="atLeast"/>
              <w:rPr>
                <w:rFonts w:cs="Times New Roman"/>
                <w:b/>
                <w:bCs/>
                <w:sz w:val="20"/>
              </w:rPr>
            </w:pPr>
          </w:p>
        </w:tc>
        <w:tc>
          <w:tcPr>
            <w:tcW w:w="1985" w:type="dxa"/>
            <w:vAlign w:val="bottom"/>
          </w:tcPr>
          <w:p w14:paraId="4885BD98" w14:textId="77777777" w:rsidR="000513E2" w:rsidRPr="00F15144" w:rsidRDefault="000513E2" w:rsidP="000513E2">
            <w:pPr>
              <w:tabs>
                <w:tab w:val="decimal" w:pos="1309"/>
              </w:tabs>
              <w:spacing w:line="240" w:lineRule="atLeast"/>
              <w:ind w:right="-28"/>
              <w:jc w:val="center"/>
              <w:rPr>
                <w:rFonts w:cs="Times New Roman"/>
                <w:sz w:val="20"/>
              </w:rPr>
            </w:pPr>
          </w:p>
        </w:tc>
        <w:tc>
          <w:tcPr>
            <w:tcW w:w="1985" w:type="dxa"/>
            <w:vAlign w:val="bottom"/>
          </w:tcPr>
          <w:p w14:paraId="4DC745B6" w14:textId="77777777" w:rsidR="000513E2" w:rsidRPr="00F15144" w:rsidRDefault="000513E2" w:rsidP="000513E2">
            <w:pPr>
              <w:tabs>
                <w:tab w:val="decimal" w:pos="1309"/>
              </w:tabs>
              <w:spacing w:line="240" w:lineRule="atLeast"/>
              <w:ind w:right="-28"/>
              <w:jc w:val="center"/>
              <w:rPr>
                <w:rFonts w:cs="Times New Roman"/>
                <w:sz w:val="20"/>
              </w:rPr>
            </w:pPr>
          </w:p>
        </w:tc>
      </w:tr>
      <w:tr w:rsidR="000513E2" w:rsidRPr="00476D19" w14:paraId="230D7D5B" w14:textId="77777777" w:rsidTr="007C799C">
        <w:tc>
          <w:tcPr>
            <w:tcW w:w="5362" w:type="dxa"/>
            <w:vAlign w:val="bottom"/>
          </w:tcPr>
          <w:p w14:paraId="7CBABDAE" w14:textId="77777777" w:rsidR="000513E2" w:rsidRPr="00476D19" w:rsidRDefault="000513E2" w:rsidP="000513E2">
            <w:pPr>
              <w:tabs>
                <w:tab w:val="left" w:pos="162"/>
                <w:tab w:val="left" w:pos="342"/>
                <w:tab w:val="left" w:pos="522"/>
              </w:tabs>
              <w:spacing w:line="240" w:lineRule="atLeast"/>
              <w:rPr>
                <w:rFonts w:cs="Times New Roman"/>
                <w:b/>
                <w:bCs/>
                <w:szCs w:val="22"/>
              </w:rPr>
            </w:pPr>
            <w:r w:rsidRPr="00476D19">
              <w:rPr>
                <w:rFonts w:cs="Times New Roman"/>
                <w:b/>
                <w:bCs/>
                <w:szCs w:val="22"/>
              </w:rPr>
              <w:t>Loans to customers and accrued interest receivables</w:t>
            </w:r>
          </w:p>
        </w:tc>
        <w:tc>
          <w:tcPr>
            <w:tcW w:w="1985" w:type="dxa"/>
            <w:vAlign w:val="bottom"/>
          </w:tcPr>
          <w:p w14:paraId="230BC7CE" w14:textId="77777777" w:rsidR="000513E2" w:rsidRPr="00476D19" w:rsidRDefault="000513E2" w:rsidP="000513E2">
            <w:pPr>
              <w:tabs>
                <w:tab w:val="decimal" w:pos="1309"/>
              </w:tabs>
              <w:spacing w:line="240" w:lineRule="atLeast"/>
              <w:ind w:right="-28"/>
              <w:jc w:val="center"/>
              <w:rPr>
                <w:rFonts w:cs="Times New Roman"/>
                <w:szCs w:val="22"/>
              </w:rPr>
            </w:pPr>
          </w:p>
        </w:tc>
        <w:tc>
          <w:tcPr>
            <w:tcW w:w="1985" w:type="dxa"/>
            <w:vAlign w:val="bottom"/>
          </w:tcPr>
          <w:p w14:paraId="15FCEC9A" w14:textId="77777777" w:rsidR="000513E2" w:rsidRPr="00476D19" w:rsidRDefault="000513E2" w:rsidP="000513E2">
            <w:pPr>
              <w:tabs>
                <w:tab w:val="decimal" w:pos="1309"/>
              </w:tabs>
              <w:spacing w:line="240" w:lineRule="atLeast"/>
              <w:ind w:right="-28"/>
              <w:jc w:val="center"/>
              <w:rPr>
                <w:rFonts w:cs="Times New Roman"/>
                <w:szCs w:val="22"/>
              </w:rPr>
            </w:pPr>
          </w:p>
        </w:tc>
      </w:tr>
      <w:tr w:rsidR="00B6613D" w:rsidRPr="00476D19" w14:paraId="762D7633" w14:textId="77777777" w:rsidTr="00500ADD">
        <w:tc>
          <w:tcPr>
            <w:tcW w:w="5362" w:type="dxa"/>
          </w:tcPr>
          <w:p w14:paraId="146EC4B8" w14:textId="29BFD8B8" w:rsidR="00B6613D" w:rsidRPr="00476D19" w:rsidRDefault="00B6613D" w:rsidP="00B6613D">
            <w:pPr>
              <w:tabs>
                <w:tab w:val="left" w:pos="162"/>
                <w:tab w:val="left" w:pos="342"/>
                <w:tab w:val="left" w:pos="522"/>
              </w:tabs>
              <w:spacing w:line="240" w:lineRule="atLeast"/>
              <w:rPr>
                <w:rFonts w:cs="Times New Roman"/>
                <w:b/>
                <w:bCs/>
                <w:szCs w:val="22"/>
              </w:rPr>
            </w:pPr>
            <w:r w:rsidRPr="00476D19">
              <w:rPr>
                <w:rFonts w:cs="Times New Roman"/>
                <w:szCs w:val="22"/>
                <w:lang w:val="en-GB"/>
              </w:rPr>
              <w:t>Directors and executives</w:t>
            </w:r>
          </w:p>
        </w:tc>
        <w:tc>
          <w:tcPr>
            <w:tcW w:w="1985" w:type="dxa"/>
          </w:tcPr>
          <w:p w14:paraId="787D9105" w14:textId="0C340A06" w:rsidR="00B6613D" w:rsidRPr="00476D19" w:rsidRDefault="00B6613D" w:rsidP="00B6613D">
            <w:pPr>
              <w:tabs>
                <w:tab w:val="decimal" w:pos="1309"/>
              </w:tabs>
              <w:spacing w:line="240" w:lineRule="atLeast"/>
              <w:ind w:right="-28"/>
              <w:jc w:val="center"/>
              <w:rPr>
                <w:rFonts w:cs="Times New Roman"/>
                <w:szCs w:val="22"/>
                <w:cs/>
              </w:rPr>
            </w:pPr>
            <w:r w:rsidRPr="00393099">
              <w:t xml:space="preserve"> 718 </w:t>
            </w:r>
          </w:p>
        </w:tc>
        <w:tc>
          <w:tcPr>
            <w:tcW w:w="1985" w:type="dxa"/>
          </w:tcPr>
          <w:p w14:paraId="04316647" w14:textId="6B85DCA1" w:rsidR="00B6613D" w:rsidRPr="00476D19" w:rsidRDefault="00B6613D" w:rsidP="00B6613D">
            <w:pPr>
              <w:tabs>
                <w:tab w:val="decimal" w:pos="1309"/>
              </w:tabs>
              <w:spacing w:line="240" w:lineRule="atLeast"/>
              <w:ind w:right="-28"/>
              <w:jc w:val="center"/>
              <w:rPr>
                <w:rFonts w:cs="Times New Roman"/>
                <w:szCs w:val="22"/>
                <w:cs/>
              </w:rPr>
            </w:pPr>
            <w:r w:rsidRPr="00393099">
              <w:t>1,510</w:t>
            </w:r>
          </w:p>
        </w:tc>
      </w:tr>
      <w:tr w:rsidR="00B6613D" w:rsidRPr="00476D19" w14:paraId="7C40E06B" w14:textId="77777777" w:rsidTr="00500ADD">
        <w:tc>
          <w:tcPr>
            <w:tcW w:w="5362" w:type="dxa"/>
          </w:tcPr>
          <w:p w14:paraId="491C7C83" w14:textId="6E25A447" w:rsidR="00B6613D" w:rsidRPr="00476D19" w:rsidRDefault="00B6613D" w:rsidP="00B6613D">
            <w:pPr>
              <w:tabs>
                <w:tab w:val="left" w:pos="162"/>
                <w:tab w:val="left" w:pos="342"/>
                <w:tab w:val="left" w:pos="522"/>
              </w:tabs>
              <w:spacing w:line="240" w:lineRule="atLeast"/>
              <w:rPr>
                <w:rFonts w:cs="Times New Roman"/>
                <w:szCs w:val="22"/>
              </w:rPr>
            </w:pPr>
            <w:r w:rsidRPr="00476D19">
              <w:rPr>
                <w:rFonts w:cs="Times New Roman"/>
                <w:szCs w:val="22"/>
                <w:lang w:val="en-GB"/>
              </w:rPr>
              <w:t>Related persons</w:t>
            </w:r>
          </w:p>
        </w:tc>
        <w:tc>
          <w:tcPr>
            <w:tcW w:w="1985" w:type="dxa"/>
          </w:tcPr>
          <w:p w14:paraId="64E17C56" w14:textId="5CD000B8" w:rsidR="00B6613D" w:rsidRPr="00476D19" w:rsidRDefault="00B6613D" w:rsidP="00B6613D">
            <w:pPr>
              <w:tabs>
                <w:tab w:val="decimal" w:pos="1309"/>
              </w:tabs>
              <w:spacing w:line="240" w:lineRule="atLeast"/>
              <w:ind w:right="-28"/>
              <w:jc w:val="center"/>
              <w:rPr>
                <w:rFonts w:cs="Times New Roman"/>
                <w:szCs w:val="22"/>
              </w:rPr>
            </w:pPr>
            <w:r w:rsidRPr="00393099">
              <w:t xml:space="preserve"> 16,403 </w:t>
            </w:r>
          </w:p>
        </w:tc>
        <w:tc>
          <w:tcPr>
            <w:tcW w:w="1985" w:type="dxa"/>
          </w:tcPr>
          <w:p w14:paraId="396BEBC6" w14:textId="6C307913" w:rsidR="00B6613D" w:rsidRPr="00476D19" w:rsidRDefault="00B6613D" w:rsidP="00B6613D">
            <w:pPr>
              <w:tabs>
                <w:tab w:val="decimal" w:pos="1309"/>
              </w:tabs>
              <w:spacing w:line="240" w:lineRule="atLeast"/>
              <w:ind w:right="-28"/>
              <w:jc w:val="center"/>
              <w:rPr>
                <w:rFonts w:cs="Times New Roman"/>
                <w:szCs w:val="22"/>
              </w:rPr>
            </w:pPr>
            <w:r w:rsidRPr="00393099">
              <w:t>19,411</w:t>
            </w:r>
          </w:p>
        </w:tc>
      </w:tr>
      <w:tr w:rsidR="00B6613D" w:rsidRPr="00476D19" w14:paraId="20098B21" w14:textId="77777777" w:rsidTr="00500ADD">
        <w:tc>
          <w:tcPr>
            <w:tcW w:w="5362" w:type="dxa"/>
            <w:vAlign w:val="bottom"/>
          </w:tcPr>
          <w:p w14:paraId="5FEE72BD" w14:textId="00F69D17" w:rsidR="00B6613D" w:rsidRPr="00F15144" w:rsidRDefault="00B6613D" w:rsidP="00B6613D">
            <w:pPr>
              <w:tabs>
                <w:tab w:val="left" w:pos="162"/>
                <w:tab w:val="left" w:pos="342"/>
                <w:tab w:val="left" w:pos="522"/>
              </w:tabs>
              <w:spacing w:line="240" w:lineRule="atLeast"/>
              <w:rPr>
                <w:rFonts w:cs="Times New Roman"/>
                <w:sz w:val="20"/>
              </w:rPr>
            </w:pPr>
          </w:p>
        </w:tc>
        <w:tc>
          <w:tcPr>
            <w:tcW w:w="1985" w:type="dxa"/>
          </w:tcPr>
          <w:p w14:paraId="59B49EE4" w14:textId="0FF5216C" w:rsidR="00B6613D" w:rsidRPr="00F15144" w:rsidRDefault="00B6613D" w:rsidP="00B6613D">
            <w:pPr>
              <w:tabs>
                <w:tab w:val="decimal" w:pos="1309"/>
              </w:tabs>
              <w:spacing w:line="240" w:lineRule="atLeast"/>
              <w:ind w:right="-28"/>
              <w:jc w:val="center"/>
              <w:rPr>
                <w:rFonts w:cs="Times New Roman"/>
                <w:sz w:val="20"/>
              </w:rPr>
            </w:pPr>
          </w:p>
        </w:tc>
        <w:tc>
          <w:tcPr>
            <w:tcW w:w="1985" w:type="dxa"/>
          </w:tcPr>
          <w:p w14:paraId="01406FB1" w14:textId="4A0FEA33" w:rsidR="00B6613D" w:rsidRPr="00F15144" w:rsidRDefault="00B6613D" w:rsidP="00B6613D">
            <w:pPr>
              <w:tabs>
                <w:tab w:val="decimal" w:pos="1309"/>
              </w:tabs>
              <w:spacing w:line="240" w:lineRule="atLeast"/>
              <w:ind w:right="-28"/>
              <w:jc w:val="center"/>
              <w:rPr>
                <w:rFonts w:cs="Times New Roman"/>
                <w:sz w:val="20"/>
              </w:rPr>
            </w:pPr>
          </w:p>
        </w:tc>
      </w:tr>
      <w:tr w:rsidR="00B6613D" w:rsidRPr="00476D19" w14:paraId="518A4A4C" w14:textId="77777777" w:rsidTr="00500ADD">
        <w:trPr>
          <w:trHeight w:val="87"/>
        </w:trPr>
        <w:tc>
          <w:tcPr>
            <w:tcW w:w="5362" w:type="dxa"/>
            <w:vAlign w:val="bottom"/>
          </w:tcPr>
          <w:p w14:paraId="292B42D0" w14:textId="5F98942F" w:rsidR="00B6613D" w:rsidRPr="00476D19" w:rsidRDefault="00B6613D" w:rsidP="00B6613D">
            <w:pPr>
              <w:tabs>
                <w:tab w:val="left" w:pos="162"/>
                <w:tab w:val="left" w:pos="342"/>
                <w:tab w:val="left" w:pos="522"/>
              </w:tabs>
              <w:spacing w:line="240" w:lineRule="atLeast"/>
              <w:rPr>
                <w:rFonts w:cs="Times New Roman"/>
                <w:b/>
                <w:bCs/>
                <w:szCs w:val="22"/>
              </w:rPr>
            </w:pPr>
            <w:r w:rsidRPr="00476D19">
              <w:rPr>
                <w:rFonts w:cs="Times New Roman"/>
                <w:b/>
                <w:bCs/>
                <w:szCs w:val="22"/>
              </w:rPr>
              <w:t>Other assets</w:t>
            </w:r>
          </w:p>
        </w:tc>
        <w:tc>
          <w:tcPr>
            <w:tcW w:w="1985" w:type="dxa"/>
          </w:tcPr>
          <w:p w14:paraId="7BAEF206" w14:textId="77777777" w:rsidR="00B6613D" w:rsidRPr="00476D19" w:rsidRDefault="00B6613D" w:rsidP="00B6613D">
            <w:pPr>
              <w:tabs>
                <w:tab w:val="decimal" w:pos="1309"/>
              </w:tabs>
              <w:spacing w:line="240" w:lineRule="atLeast"/>
              <w:ind w:right="-28"/>
              <w:jc w:val="center"/>
              <w:rPr>
                <w:rFonts w:cs="Times New Roman"/>
                <w:szCs w:val="22"/>
                <w:cs/>
              </w:rPr>
            </w:pPr>
          </w:p>
        </w:tc>
        <w:tc>
          <w:tcPr>
            <w:tcW w:w="1985" w:type="dxa"/>
          </w:tcPr>
          <w:p w14:paraId="0187CB2E" w14:textId="77777777" w:rsidR="00B6613D" w:rsidRPr="00476D19" w:rsidRDefault="00B6613D" w:rsidP="00B6613D">
            <w:pPr>
              <w:tabs>
                <w:tab w:val="decimal" w:pos="1309"/>
              </w:tabs>
              <w:spacing w:line="240" w:lineRule="atLeast"/>
              <w:ind w:right="-28"/>
              <w:jc w:val="center"/>
              <w:rPr>
                <w:rFonts w:cs="Times New Roman"/>
                <w:szCs w:val="22"/>
                <w:cs/>
              </w:rPr>
            </w:pPr>
          </w:p>
        </w:tc>
      </w:tr>
      <w:tr w:rsidR="00B6613D" w:rsidRPr="00476D19" w14:paraId="4D5E62B0" w14:textId="77777777" w:rsidTr="00500ADD">
        <w:trPr>
          <w:trHeight w:val="87"/>
        </w:trPr>
        <w:tc>
          <w:tcPr>
            <w:tcW w:w="5362" w:type="dxa"/>
            <w:vAlign w:val="bottom"/>
          </w:tcPr>
          <w:p w14:paraId="4151345B" w14:textId="0737B4D4" w:rsidR="00B6613D" w:rsidRPr="00476D19" w:rsidRDefault="00B6613D" w:rsidP="00B6613D">
            <w:pPr>
              <w:tabs>
                <w:tab w:val="left" w:pos="162"/>
                <w:tab w:val="left" w:pos="342"/>
                <w:tab w:val="left" w:pos="522"/>
              </w:tabs>
              <w:spacing w:line="240" w:lineRule="atLeast"/>
              <w:rPr>
                <w:rFonts w:cs="Times New Roman"/>
                <w:b/>
                <w:bCs/>
                <w:szCs w:val="22"/>
              </w:rPr>
            </w:pPr>
            <w:r w:rsidRPr="00476D19">
              <w:rPr>
                <w:rFonts w:cs="Times New Roman"/>
                <w:szCs w:val="22"/>
              </w:rPr>
              <w:t>Parent company</w:t>
            </w:r>
          </w:p>
        </w:tc>
        <w:tc>
          <w:tcPr>
            <w:tcW w:w="1985" w:type="dxa"/>
          </w:tcPr>
          <w:p w14:paraId="635257D4" w14:textId="4A58EB8E" w:rsidR="00B6613D" w:rsidRPr="00476D19" w:rsidRDefault="00B6613D" w:rsidP="00B6613D">
            <w:pPr>
              <w:tabs>
                <w:tab w:val="decimal" w:pos="1309"/>
              </w:tabs>
              <w:spacing w:line="240" w:lineRule="atLeast"/>
              <w:ind w:right="-28"/>
              <w:jc w:val="center"/>
              <w:rPr>
                <w:rFonts w:cs="Times New Roman"/>
                <w:szCs w:val="22"/>
                <w:cs/>
              </w:rPr>
            </w:pPr>
            <w:r w:rsidRPr="00393099">
              <w:t xml:space="preserve"> 300 </w:t>
            </w:r>
          </w:p>
        </w:tc>
        <w:tc>
          <w:tcPr>
            <w:tcW w:w="1985" w:type="dxa"/>
          </w:tcPr>
          <w:p w14:paraId="690058DF" w14:textId="63033865" w:rsidR="00B6613D" w:rsidRPr="00476D19" w:rsidRDefault="00B6613D" w:rsidP="00B6613D">
            <w:pPr>
              <w:tabs>
                <w:tab w:val="decimal" w:pos="1309"/>
              </w:tabs>
              <w:spacing w:line="240" w:lineRule="atLeast"/>
              <w:ind w:right="-28"/>
              <w:jc w:val="center"/>
              <w:rPr>
                <w:rFonts w:cs="Times New Roman"/>
                <w:szCs w:val="22"/>
                <w:cs/>
              </w:rPr>
            </w:pPr>
            <w:r w:rsidRPr="00393099">
              <w:t>300</w:t>
            </w:r>
          </w:p>
        </w:tc>
      </w:tr>
      <w:tr w:rsidR="00B6613D" w:rsidRPr="00476D19" w14:paraId="70652EF1" w14:textId="77777777" w:rsidTr="00500ADD">
        <w:trPr>
          <w:trHeight w:val="87"/>
        </w:trPr>
        <w:tc>
          <w:tcPr>
            <w:tcW w:w="5362" w:type="dxa"/>
            <w:vAlign w:val="bottom"/>
          </w:tcPr>
          <w:p w14:paraId="39FD7612" w14:textId="7153EF2E" w:rsidR="00B6613D" w:rsidRPr="00476D19" w:rsidRDefault="00B6613D" w:rsidP="00B6613D">
            <w:pPr>
              <w:tabs>
                <w:tab w:val="left" w:pos="162"/>
                <w:tab w:val="left" w:pos="342"/>
                <w:tab w:val="left" w:pos="522"/>
              </w:tabs>
              <w:spacing w:line="240" w:lineRule="atLeast"/>
              <w:rPr>
                <w:rFonts w:cs="Times New Roman"/>
                <w:szCs w:val="22"/>
              </w:rPr>
            </w:pPr>
            <w:r w:rsidRPr="00476D19">
              <w:rPr>
                <w:rFonts w:cs="Times New Roman"/>
                <w:szCs w:val="22"/>
              </w:rPr>
              <w:t>Major shareholder of the parent company</w:t>
            </w:r>
          </w:p>
        </w:tc>
        <w:tc>
          <w:tcPr>
            <w:tcW w:w="1985" w:type="dxa"/>
          </w:tcPr>
          <w:p w14:paraId="4BA753D3" w14:textId="0538ED0D" w:rsidR="00B6613D" w:rsidRPr="00476D19" w:rsidRDefault="00B6613D" w:rsidP="00B6613D">
            <w:pPr>
              <w:tabs>
                <w:tab w:val="decimal" w:pos="1309"/>
              </w:tabs>
              <w:spacing w:line="240" w:lineRule="atLeast"/>
              <w:ind w:right="-28"/>
              <w:jc w:val="center"/>
              <w:rPr>
                <w:rFonts w:cs="Times New Roman"/>
                <w:szCs w:val="22"/>
              </w:rPr>
            </w:pPr>
            <w:r w:rsidRPr="00393099">
              <w:t xml:space="preserve"> 7,585 </w:t>
            </w:r>
          </w:p>
        </w:tc>
        <w:tc>
          <w:tcPr>
            <w:tcW w:w="1985" w:type="dxa"/>
          </w:tcPr>
          <w:p w14:paraId="6D47A3D6" w14:textId="1025F429" w:rsidR="00B6613D" w:rsidRPr="000518C6" w:rsidRDefault="00B6613D" w:rsidP="00B6613D">
            <w:pPr>
              <w:tabs>
                <w:tab w:val="decimal" w:pos="1309"/>
              </w:tabs>
              <w:spacing w:line="240" w:lineRule="atLeast"/>
              <w:ind w:right="-28"/>
              <w:jc w:val="center"/>
              <w:rPr>
                <w:rFonts w:cs="Times New Roman"/>
                <w:szCs w:val="22"/>
                <w:highlight w:val="yellow"/>
              </w:rPr>
            </w:pPr>
            <w:r w:rsidRPr="00393099">
              <w:t>7,585</w:t>
            </w:r>
          </w:p>
        </w:tc>
      </w:tr>
      <w:tr w:rsidR="00B6613D" w:rsidRPr="00476D19" w14:paraId="40488C04" w14:textId="77777777" w:rsidTr="00500ADD">
        <w:tc>
          <w:tcPr>
            <w:tcW w:w="5362" w:type="dxa"/>
            <w:vAlign w:val="bottom"/>
          </w:tcPr>
          <w:p w14:paraId="38FCE78F" w14:textId="389A2D64" w:rsidR="00B6613D" w:rsidRPr="00476D19" w:rsidRDefault="00B6613D" w:rsidP="00B6613D">
            <w:pPr>
              <w:tabs>
                <w:tab w:val="left" w:pos="162"/>
                <w:tab w:val="left" w:pos="342"/>
                <w:tab w:val="left" w:pos="522"/>
              </w:tabs>
              <w:spacing w:line="240" w:lineRule="atLeast"/>
              <w:rPr>
                <w:rFonts w:cs="Times New Roman"/>
                <w:szCs w:val="22"/>
              </w:rPr>
            </w:pPr>
            <w:r w:rsidRPr="00476D19">
              <w:rPr>
                <w:rFonts w:cs="Times New Roman"/>
                <w:szCs w:val="22"/>
              </w:rPr>
              <w:t>Subsidiaries of the parent company</w:t>
            </w:r>
          </w:p>
        </w:tc>
        <w:tc>
          <w:tcPr>
            <w:tcW w:w="1985" w:type="dxa"/>
            <w:shd w:val="clear" w:color="auto" w:fill="FFFFFF"/>
          </w:tcPr>
          <w:p w14:paraId="594C28D2" w14:textId="7ACEE75F" w:rsidR="00B6613D" w:rsidRPr="00D9148A" w:rsidRDefault="00B6613D" w:rsidP="00B6613D">
            <w:pPr>
              <w:tabs>
                <w:tab w:val="decimal" w:pos="1309"/>
              </w:tabs>
              <w:spacing w:line="240" w:lineRule="atLeast"/>
              <w:ind w:right="-28"/>
              <w:jc w:val="center"/>
              <w:rPr>
                <w:rFonts w:cstheme="minorBidi"/>
                <w:szCs w:val="22"/>
                <w:cs/>
              </w:rPr>
            </w:pPr>
            <w:r w:rsidRPr="00393099">
              <w:t>8,907</w:t>
            </w:r>
          </w:p>
        </w:tc>
        <w:tc>
          <w:tcPr>
            <w:tcW w:w="1985" w:type="dxa"/>
            <w:shd w:val="clear" w:color="auto" w:fill="FFFFFF"/>
          </w:tcPr>
          <w:p w14:paraId="59C6F241" w14:textId="04A2ECDA" w:rsidR="00B6613D" w:rsidRPr="000518C6" w:rsidRDefault="00B6613D" w:rsidP="00B6613D">
            <w:pPr>
              <w:tabs>
                <w:tab w:val="decimal" w:pos="1309"/>
              </w:tabs>
              <w:spacing w:line="240" w:lineRule="atLeast"/>
              <w:ind w:right="-28"/>
              <w:jc w:val="center"/>
              <w:rPr>
                <w:rFonts w:cs="Times New Roman"/>
                <w:szCs w:val="22"/>
                <w:highlight w:val="yellow"/>
                <w:cs/>
              </w:rPr>
            </w:pPr>
            <w:r w:rsidRPr="00393099">
              <w:t>4,771</w:t>
            </w:r>
          </w:p>
        </w:tc>
      </w:tr>
      <w:tr w:rsidR="00B6613D" w:rsidRPr="00476D19" w14:paraId="36B24981" w14:textId="77777777" w:rsidTr="00500ADD">
        <w:tc>
          <w:tcPr>
            <w:tcW w:w="5362" w:type="dxa"/>
            <w:vAlign w:val="bottom"/>
          </w:tcPr>
          <w:p w14:paraId="3A305E94" w14:textId="1F110820" w:rsidR="00B6613D" w:rsidRPr="00476D19" w:rsidRDefault="00B6613D" w:rsidP="00B6613D">
            <w:pPr>
              <w:spacing w:line="240" w:lineRule="atLeast"/>
              <w:ind w:right="-14"/>
              <w:rPr>
                <w:rFonts w:cs="Times New Roman"/>
                <w:szCs w:val="22"/>
              </w:rPr>
            </w:pPr>
            <w:r w:rsidRPr="00476D19">
              <w:rPr>
                <w:rFonts w:cs="Times New Roman"/>
                <w:szCs w:val="22"/>
              </w:rPr>
              <w:t>Related companies</w:t>
            </w:r>
          </w:p>
        </w:tc>
        <w:tc>
          <w:tcPr>
            <w:tcW w:w="1985" w:type="dxa"/>
            <w:shd w:val="clear" w:color="auto" w:fill="FFFFFF"/>
          </w:tcPr>
          <w:p w14:paraId="6CA92788" w14:textId="37C57E42" w:rsidR="00B6613D" w:rsidRPr="00476D19" w:rsidRDefault="00B6613D" w:rsidP="00B6613D">
            <w:pPr>
              <w:tabs>
                <w:tab w:val="decimal" w:pos="1309"/>
              </w:tabs>
              <w:spacing w:line="240" w:lineRule="atLeast"/>
              <w:ind w:right="-28"/>
              <w:jc w:val="center"/>
              <w:rPr>
                <w:rFonts w:cs="Times New Roman"/>
                <w:szCs w:val="22"/>
              </w:rPr>
            </w:pPr>
            <w:r w:rsidRPr="00393099">
              <w:t>8,888</w:t>
            </w:r>
          </w:p>
        </w:tc>
        <w:tc>
          <w:tcPr>
            <w:tcW w:w="1985" w:type="dxa"/>
            <w:shd w:val="clear" w:color="auto" w:fill="FFFFFF"/>
          </w:tcPr>
          <w:p w14:paraId="305E8F75" w14:textId="6D33B35A" w:rsidR="00B6613D" w:rsidRPr="00476D19" w:rsidRDefault="00B6613D" w:rsidP="00B6613D">
            <w:pPr>
              <w:tabs>
                <w:tab w:val="decimal" w:pos="1309"/>
              </w:tabs>
              <w:spacing w:line="240" w:lineRule="atLeast"/>
              <w:ind w:right="-28"/>
              <w:jc w:val="center"/>
              <w:rPr>
                <w:rFonts w:cs="Times New Roman"/>
                <w:szCs w:val="22"/>
              </w:rPr>
            </w:pPr>
            <w:r w:rsidRPr="00393099">
              <w:t>9,001</w:t>
            </w:r>
          </w:p>
        </w:tc>
      </w:tr>
      <w:tr w:rsidR="00B6613D" w:rsidRPr="00476D19" w14:paraId="330F9D51" w14:textId="77777777" w:rsidTr="00500ADD">
        <w:tc>
          <w:tcPr>
            <w:tcW w:w="5362" w:type="dxa"/>
            <w:vAlign w:val="bottom"/>
          </w:tcPr>
          <w:p w14:paraId="3D35FFF7" w14:textId="1DCAFA5A" w:rsidR="00B6613D" w:rsidRPr="00476D19" w:rsidRDefault="00B6613D" w:rsidP="00B6613D">
            <w:pPr>
              <w:spacing w:line="240" w:lineRule="atLeast"/>
              <w:ind w:right="-14"/>
              <w:rPr>
                <w:rFonts w:cs="Times New Roman"/>
                <w:szCs w:val="22"/>
              </w:rPr>
            </w:pPr>
            <w:r w:rsidRPr="00476D19">
              <w:rPr>
                <w:rFonts w:cs="Times New Roman"/>
                <w:szCs w:val="22"/>
                <w:lang w:val="en-GB"/>
              </w:rPr>
              <w:t>Directors and executives</w:t>
            </w:r>
          </w:p>
        </w:tc>
        <w:tc>
          <w:tcPr>
            <w:tcW w:w="1985" w:type="dxa"/>
            <w:shd w:val="clear" w:color="auto" w:fill="FFFFFF"/>
          </w:tcPr>
          <w:p w14:paraId="5BA9787A" w14:textId="737482D9" w:rsidR="00B6613D" w:rsidRPr="00D9148A" w:rsidRDefault="00B6613D" w:rsidP="00B6613D">
            <w:pPr>
              <w:tabs>
                <w:tab w:val="decimal" w:pos="1309"/>
              </w:tabs>
              <w:spacing w:line="240" w:lineRule="atLeast"/>
              <w:ind w:right="-28"/>
              <w:jc w:val="center"/>
              <w:rPr>
                <w:rFonts w:cs="Times New Roman"/>
                <w:szCs w:val="22"/>
              </w:rPr>
            </w:pPr>
            <w:r w:rsidRPr="00393099">
              <w:t>7</w:t>
            </w:r>
          </w:p>
        </w:tc>
        <w:tc>
          <w:tcPr>
            <w:tcW w:w="1985" w:type="dxa"/>
            <w:shd w:val="clear" w:color="auto" w:fill="FFFFFF"/>
          </w:tcPr>
          <w:p w14:paraId="0F7FC0AE" w14:textId="57CCA21C" w:rsidR="00B6613D" w:rsidRPr="00476D19" w:rsidRDefault="00B6613D" w:rsidP="00B6613D">
            <w:pPr>
              <w:tabs>
                <w:tab w:val="decimal" w:pos="1309"/>
              </w:tabs>
              <w:spacing w:line="240" w:lineRule="atLeast"/>
              <w:ind w:right="-28"/>
              <w:jc w:val="center"/>
              <w:rPr>
                <w:rFonts w:cs="Times New Roman"/>
                <w:szCs w:val="22"/>
              </w:rPr>
            </w:pPr>
            <w:r w:rsidRPr="00393099">
              <w:t>-</w:t>
            </w:r>
          </w:p>
        </w:tc>
      </w:tr>
      <w:tr w:rsidR="00B6613D" w:rsidRPr="00476D19" w14:paraId="73E8B6CF" w14:textId="77777777" w:rsidTr="00500ADD">
        <w:tc>
          <w:tcPr>
            <w:tcW w:w="5362" w:type="dxa"/>
            <w:vAlign w:val="bottom"/>
          </w:tcPr>
          <w:p w14:paraId="25531443" w14:textId="77777777" w:rsidR="00B6613D" w:rsidRPr="00F15144" w:rsidRDefault="00B6613D" w:rsidP="00B6613D">
            <w:pPr>
              <w:spacing w:line="240" w:lineRule="atLeast"/>
              <w:ind w:right="-14"/>
              <w:rPr>
                <w:rFonts w:cs="Times New Roman"/>
                <w:sz w:val="20"/>
              </w:rPr>
            </w:pPr>
          </w:p>
        </w:tc>
        <w:tc>
          <w:tcPr>
            <w:tcW w:w="1985" w:type="dxa"/>
            <w:shd w:val="clear" w:color="auto" w:fill="FFFFFF"/>
          </w:tcPr>
          <w:p w14:paraId="7F3D0782" w14:textId="77777777" w:rsidR="00B6613D" w:rsidRPr="00F15144" w:rsidRDefault="00B6613D" w:rsidP="00B6613D">
            <w:pPr>
              <w:tabs>
                <w:tab w:val="decimal" w:pos="1309"/>
              </w:tabs>
              <w:spacing w:line="240" w:lineRule="atLeast"/>
              <w:ind w:right="-28"/>
              <w:jc w:val="center"/>
              <w:rPr>
                <w:rFonts w:cs="Times New Roman"/>
                <w:sz w:val="20"/>
              </w:rPr>
            </w:pPr>
          </w:p>
        </w:tc>
        <w:tc>
          <w:tcPr>
            <w:tcW w:w="1985" w:type="dxa"/>
            <w:shd w:val="clear" w:color="auto" w:fill="FFFFFF"/>
          </w:tcPr>
          <w:p w14:paraId="6355F6C4" w14:textId="77777777" w:rsidR="00B6613D" w:rsidRPr="00F15144" w:rsidRDefault="00B6613D" w:rsidP="00B6613D">
            <w:pPr>
              <w:tabs>
                <w:tab w:val="decimal" w:pos="1309"/>
              </w:tabs>
              <w:spacing w:line="240" w:lineRule="atLeast"/>
              <w:ind w:right="-28"/>
              <w:jc w:val="center"/>
              <w:rPr>
                <w:rFonts w:cs="Times New Roman"/>
                <w:sz w:val="20"/>
              </w:rPr>
            </w:pPr>
          </w:p>
        </w:tc>
      </w:tr>
      <w:tr w:rsidR="00B6613D" w:rsidRPr="00476D19" w14:paraId="04521676" w14:textId="77777777" w:rsidTr="00500ADD">
        <w:tc>
          <w:tcPr>
            <w:tcW w:w="5362" w:type="dxa"/>
            <w:vAlign w:val="bottom"/>
          </w:tcPr>
          <w:p w14:paraId="48291841" w14:textId="248C1AC1" w:rsidR="00B6613D" w:rsidRPr="00476D19" w:rsidRDefault="00B6613D" w:rsidP="00B6613D">
            <w:pPr>
              <w:tabs>
                <w:tab w:val="left" w:pos="162"/>
                <w:tab w:val="left" w:pos="342"/>
                <w:tab w:val="left" w:pos="522"/>
              </w:tabs>
              <w:spacing w:line="240" w:lineRule="atLeast"/>
              <w:ind w:left="14"/>
              <w:rPr>
                <w:rFonts w:cs="Times New Roman"/>
                <w:b/>
                <w:bCs/>
                <w:szCs w:val="22"/>
              </w:rPr>
            </w:pPr>
            <w:r w:rsidRPr="00476D19">
              <w:rPr>
                <w:rFonts w:cs="Times New Roman"/>
                <w:b/>
                <w:bCs/>
                <w:szCs w:val="22"/>
              </w:rPr>
              <w:t>Deposits</w:t>
            </w:r>
          </w:p>
        </w:tc>
        <w:tc>
          <w:tcPr>
            <w:tcW w:w="1985" w:type="dxa"/>
          </w:tcPr>
          <w:p w14:paraId="6B9461A8" w14:textId="77777777" w:rsidR="00B6613D" w:rsidRPr="00476D19" w:rsidRDefault="00B6613D" w:rsidP="00B6613D">
            <w:pPr>
              <w:tabs>
                <w:tab w:val="decimal" w:pos="1309"/>
              </w:tabs>
              <w:spacing w:line="240" w:lineRule="atLeast"/>
              <w:ind w:right="-28"/>
              <w:jc w:val="center"/>
              <w:rPr>
                <w:rFonts w:cs="Times New Roman"/>
                <w:szCs w:val="22"/>
              </w:rPr>
            </w:pPr>
          </w:p>
        </w:tc>
        <w:tc>
          <w:tcPr>
            <w:tcW w:w="1985" w:type="dxa"/>
          </w:tcPr>
          <w:p w14:paraId="36736763" w14:textId="77777777" w:rsidR="00B6613D" w:rsidRPr="00476D19" w:rsidRDefault="00B6613D" w:rsidP="00B6613D">
            <w:pPr>
              <w:tabs>
                <w:tab w:val="decimal" w:pos="1309"/>
              </w:tabs>
              <w:spacing w:line="240" w:lineRule="atLeast"/>
              <w:ind w:right="-28"/>
              <w:jc w:val="center"/>
              <w:rPr>
                <w:rFonts w:cs="Times New Roman"/>
                <w:szCs w:val="22"/>
              </w:rPr>
            </w:pPr>
          </w:p>
        </w:tc>
      </w:tr>
      <w:tr w:rsidR="00B6613D" w:rsidRPr="00476D19" w14:paraId="2329177D" w14:textId="77777777" w:rsidTr="00500ADD">
        <w:tc>
          <w:tcPr>
            <w:tcW w:w="5362" w:type="dxa"/>
            <w:vAlign w:val="bottom"/>
          </w:tcPr>
          <w:p w14:paraId="6415AD8E" w14:textId="2EA418CE" w:rsidR="00B6613D" w:rsidRPr="00476D19" w:rsidRDefault="00B6613D" w:rsidP="00B6613D">
            <w:pPr>
              <w:tabs>
                <w:tab w:val="left" w:pos="162"/>
                <w:tab w:val="left" w:pos="342"/>
                <w:tab w:val="left" w:pos="522"/>
              </w:tabs>
              <w:spacing w:line="240" w:lineRule="atLeast"/>
              <w:ind w:left="14"/>
              <w:rPr>
                <w:rFonts w:cs="Times New Roman"/>
                <w:szCs w:val="22"/>
                <w:u w:val="single"/>
              </w:rPr>
            </w:pPr>
            <w:r w:rsidRPr="00476D19">
              <w:rPr>
                <w:rFonts w:cs="Times New Roman"/>
                <w:szCs w:val="22"/>
              </w:rPr>
              <w:t>Parent company</w:t>
            </w:r>
          </w:p>
        </w:tc>
        <w:tc>
          <w:tcPr>
            <w:tcW w:w="1985" w:type="dxa"/>
          </w:tcPr>
          <w:p w14:paraId="2EAFFBC6" w14:textId="5D2E6603" w:rsidR="00B6613D" w:rsidRPr="00476D19" w:rsidRDefault="00B6613D" w:rsidP="00B6613D">
            <w:pPr>
              <w:tabs>
                <w:tab w:val="decimal" w:pos="1309"/>
              </w:tabs>
              <w:spacing w:line="240" w:lineRule="atLeast"/>
              <w:ind w:right="-28"/>
              <w:jc w:val="center"/>
              <w:rPr>
                <w:rFonts w:cs="Times New Roman"/>
                <w:szCs w:val="22"/>
              </w:rPr>
            </w:pPr>
            <w:r w:rsidRPr="00393099">
              <w:t>224,412</w:t>
            </w:r>
          </w:p>
        </w:tc>
        <w:tc>
          <w:tcPr>
            <w:tcW w:w="1985" w:type="dxa"/>
          </w:tcPr>
          <w:p w14:paraId="305AB6F1" w14:textId="71C077D0" w:rsidR="00B6613D" w:rsidRPr="00476D19" w:rsidRDefault="00B6613D" w:rsidP="00B6613D">
            <w:pPr>
              <w:tabs>
                <w:tab w:val="decimal" w:pos="1309"/>
              </w:tabs>
              <w:spacing w:line="240" w:lineRule="atLeast"/>
              <w:ind w:right="-28"/>
              <w:jc w:val="center"/>
              <w:rPr>
                <w:rFonts w:cs="Times New Roman"/>
                <w:szCs w:val="22"/>
              </w:rPr>
            </w:pPr>
            <w:r w:rsidRPr="00393099">
              <w:t>5,151,809</w:t>
            </w:r>
          </w:p>
        </w:tc>
      </w:tr>
      <w:tr w:rsidR="00B6613D" w:rsidRPr="00476D19" w14:paraId="54946F8A" w14:textId="77777777" w:rsidTr="00500ADD">
        <w:tc>
          <w:tcPr>
            <w:tcW w:w="5362" w:type="dxa"/>
            <w:vAlign w:val="bottom"/>
          </w:tcPr>
          <w:p w14:paraId="7A76EB60" w14:textId="014DB8F0" w:rsidR="00B6613D" w:rsidRPr="00476D19" w:rsidRDefault="00B6613D" w:rsidP="00B6613D">
            <w:pPr>
              <w:tabs>
                <w:tab w:val="left" w:pos="162"/>
                <w:tab w:val="left" w:pos="342"/>
                <w:tab w:val="left" w:pos="522"/>
              </w:tabs>
              <w:spacing w:line="240" w:lineRule="atLeast"/>
              <w:ind w:left="14"/>
              <w:rPr>
                <w:rFonts w:cs="Times New Roman"/>
                <w:szCs w:val="22"/>
              </w:rPr>
            </w:pPr>
            <w:r w:rsidRPr="00476D19">
              <w:rPr>
                <w:rFonts w:cs="Times New Roman"/>
                <w:szCs w:val="22"/>
              </w:rPr>
              <w:t>Major shareholders of the parent company</w:t>
            </w:r>
          </w:p>
        </w:tc>
        <w:tc>
          <w:tcPr>
            <w:tcW w:w="1985" w:type="dxa"/>
          </w:tcPr>
          <w:p w14:paraId="3F30C154" w14:textId="38D2877C" w:rsidR="00B6613D" w:rsidRPr="00476D19" w:rsidRDefault="00B6613D" w:rsidP="00B6613D">
            <w:pPr>
              <w:tabs>
                <w:tab w:val="decimal" w:pos="1309"/>
              </w:tabs>
              <w:spacing w:line="240" w:lineRule="atLeast"/>
              <w:ind w:right="-28"/>
              <w:jc w:val="center"/>
              <w:rPr>
                <w:rFonts w:cs="Times New Roman"/>
                <w:szCs w:val="22"/>
              </w:rPr>
            </w:pPr>
            <w:r w:rsidRPr="00393099">
              <w:t>1,499,166</w:t>
            </w:r>
          </w:p>
        </w:tc>
        <w:tc>
          <w:tcPr>
            <w:tcW w:w="1985" w:type="dxa"/>
          </w:tcPr>
          <w:p w14:paraId="4C758C4E" w14:textId="6565F9CE" w:rsidR="00B6613D" w:rsidRPr="00476D19" w:rsidRDefault="00B6613D" w:rsidP="00B6613D">
            <w:pPr>
              <w:tabs>
                <w:tab w:val="decimal" w:pos="1309"/>
              </w:tabs>
              <w:spacing w:line="240" w:lineRule="atLeast"/>
              <w:ind w:right="-28"/>
              <w:jc w:val="center"/>
              <w:rPr>
                <w:rFonts w:cs="Times New Roman"/>
                <w:szCs w:val="22"/>
              </w:rPr>
            </w:pPr>
            <w:r w:rsidRPr="00393099">
              <w:t>2,111,681</w:t>
            </w:r>
          </w:p>
        </w:tc>
      </w:tr>
      <w:tr w:rsidR="00B6613D" w:rsidRPr="00476D19" w14:paraId="7C38925B" w14:textId="77777777" w:rsidTr="00500ADD">
        <w:tc>
          <w:tcPr>
            <w:tcW w:w="5362" w:type="dxa"/>
            <w:vAlign w:val="bottom"/>
          </w:tcPr>
          <w:p w14:paraId="4F142EB0" w14:textId="1713B37D" w:rsidR="00B6613D" w:rsidRPr="00476D19" w:rsidRDefault="00B6613D" w:rsidP="00B6613D">
            <w:pPr>
              <w:spacing w:line="240" w:lineRule="atLeast"/>
              <w:ind w:right="-14"/>
              <w:rPr>
                <w:rFonts w:cs="Times New Roman"/>
                <w:szCs w:val="22"/>
              </w:rPr>
            </w:pPr>
            <w:r w:rsidRPr="00476D19">
              <w:rPr>
                <w:rFonts w:cs="Times New Roman"/>
                <w:szCs w:val="22"/>
              </w:rPr>
              <w:t>Subsidiary of the parent company</w:t>
            </w:r>
          </w:p>
        </w:tc>
        <w:tc>
          <w:tcPr>
            <w:tcW w:w="1985" w:type="dxa"/>
          </w:tcPr>
          <w:p w14:paraId="544FF9E4" w14:textId="27A7F035" w:rsidR="00B6613D" w:rsidRPr="00476D19" w:rsidRDefault="00B6613D" w:rsidP="00B6613D">
            <w:pPr>
              <w:tabs>
                <w:tab w:val="decimal" w:pos="1309"/>
              </w:tabs>
              <w:spacing w:line="240" w:lineRule="atLeast"/>
              <w:ind w:right="-28"/>
              <w:jc w:val="center"/>
              <w:rPr>
                <w:rFonts w:cs="Times New Roman"/>
                <w:szCs w:val="22"/>
                <w:cs/>
              </w:rPr>
            </w:pPr>
            <w:r w:rsidRPr="00393099">
              <w:t>3,717</w:t>
            </w:r>
          </w:p>
        </w:tc>
        <w:tc>
          <w:tcPr>
            <w:tcW w:w="1985" w:type="dxa"/>
          </w:tcPr>
          <w:p w14:paraId="1B328582" w14:textId="32F4859F" w:rsidR="00B6613D" w:rsidRPr="00476D19" w:rsidRDefault="00B6613D" w:rsidP="00B6613D">
            <w:pPr>
              <w:tabs>
                <w:tab w:val="decimal" w:pos="1309"/>
              </w:tabs>
              <w:spacing w:line="240" w:lineRule="atLeast"/>
              <w:ind w:right="-28"/>
              <w:jc w:val="center"/>
              <w:rPr>
                <w:rFonts w:cs="Times New Roman"/>
                <w:szCs w:val="22"/>
                <w:cs/>
              </w:rPr>
            </w:pPr>
            <w:r w:rsidRPr="00393099">
              <w:t>3,363</w:t>
            </w:r>
          </w:p>
        </w:tc>
      </w:tr>
      <w:tr w:rsidR="00B6613D" w:rsidRPr="00476D19" w14:paraId="3340FD90" w14:textId="77777777" w:rsidTr="00500ADD">
        <w:tc>
          <w:tcPr>
            <w:tcW w:w="5362" w:type="dxa"/>
            <w:vAlign w:val="bottom"/>
          </w:tcPr>
          <w:p w14:paraId="5D87EDDA" w14:textId="77280096" w:rsidR="00B6613D" w:rsidRPr="00476D19" w:rsidRDefault="00B6613D" w:rsidP="00B6613D">
            <w:pPr>
              <w:spacing w:line="240" w:lineRule="atLeast"/>
              <w:ind w:right="-14"/>
              <w:rPr>
                <w:rFonts w:cs="Times New Roman"/>
                <w:szCs w:val="22"/>
              </w:rPr>
            </w:pPr>
            <w:r w:rsidRPr="00476D19">
              <w:rPr>
                <w:rFonts w:cs="Times New Roman"/>
                <w:szCs w:val="22"/>
              </w:rPr>
              <w:t>Related companies</w:t>
            </w:r>
          </w:p>
        </w:tc>
        <w:tc>
          <w:tcPr>
            <w:tcW w:w="1985" w:type="dxa"/>
          </w:tcPr>
          <w:p w14:paraId="42BCB38A" w14:textId="2ABFBDB9" w:rsidR="00B6613D" w:rsidRPr="00D55221" w:rsidRDefault="00B6613D" w:rsidP="00B6613D">
            <w:pPr>
              <w:tabs>
                <w:tab w:val="decimal" w:pos="1309"/>
              </w:tabs>
              <w:spacing w:line="240" w:lineRule="atLeast"/>
              <w:ind w:right="-28"/>
              <w:jc w:val="center"/>
              <w:rPr>
                <w:rFonts w:cstheme="minorBidi"/>
                <w:szCs w:val="22"/>
                <w:cs/>
              </w:rPr>
            </w:pPr>
            <w:r w:rsidRPr="00393099">
              <w:t>1,970,437</w:t>
            </w:r>
          </w:p>
        </w:tc>
        <w:tc>
          <w:tcPr>
            <w:tcW w:w="1985" w:type="dxa"/>
          </w:tcPr>
          <w:p w14:paraId="5C408BD3" w14:textId="20DAA839" w:rsidR="00B6613D" w:rsidRPr="00476D19" w:rsidRDefault="00B6613D" w:rsidP="00B6613D">
            <w:pPr>
              <w:tabs>
                <w:tab w:val="decimal" w:pos="1309"/>
              </w:tabs>
              <w:spacing w:line="240" w:lineRule="atLeast"/>
              <w:ind w:right="-28"/>
              <w:jc w:val="center"/>
              <w:rPr>
                <w:rFonts w:cs="Times New Roman"/>
                <w:szCs w:val="22"/>
                <w:cs/>
              </w:rPr>
            </w:pPr>
            <w:r w:rsidRPr="00393099">
              <w:t>2,605,881</w:t>
            </w:r>
          </w:p>
        </w:tc>
      </w:tr>
      <w:tr w:rsidR="00B6613D" w:rsidRPr="00476D19" w14:paraId="7CEB704A" w14:textId="77777777" w:rsidTr="00500ADD">
        <w:tc>
          <w:tcPr>
            <w:tcW w:w="5362" w:type="dxa"/>
          </w:tcPr>
          <w:p w14:paraId="2440C814" w14:textId="5A437B26" w:rsidR="00B6613D" w:rsidRPr="00476D19" w:rsidRDefault="00B6613D" w:rsidP="00B6613D">
            <w:pPr>
              <w:tabs>
                <w:tab w:val="left" w:pos="162"/>
                <w:tab w:val="left" w:pos="342"/>
                <w:tab w:val="left" w:pos="522"/>
              </w:tabs>
              <w:spacing w:line="240" w:lineRule="atLeast"/>
              <w:ind w:left="12"/>
              <w:rPr>
                <w:rFonts w:cs="Times New Roman"/>
                <w:szCs w:val="22"/>
              </w:rPr>
            </w:pPr>
            <w:r w:rsidRPr="00476D19">
              <w:rPr>
                <w:rFonts w:cs="Times New Roman"/>
                <w:szCs w:val="22"/>
                <w:lang w:val="en-GB"/>
              </w:rPr>
              <w:t>Directors and executives</w:t>
            </w:r>
          </w:p>
        </w:tc>
        <w:tc>
          <w:tcPr>
            <w:tcW w:w="1985" w:type="dxa"/>
          </w:tcPr>
          <w:p w14:paraId="6448600F" w14:textId="2D7E2AAD" w:rsidR="00B6613D" w:rsidRPr="00476D19" w:rsidRDefault="00B6613D" w:rsidP="00B6613D">
            <w:pPr>
              <w:tabs>
                <w:tab w:val="decimal" w:pos="1309"/>
              </w:tabs>
              <w:spacing w:line="240" w:lineRule="atLeast"/>
              <w:ind w:right="-28"/>
              <w:jc w:val="center"/>
              <w:rPr>
                <w:rFonts w:cs="Times New Roman"/>
                <w:szCs w:val="22"/>
                <w:cs/>
              </w:rPr>
            </w:pPr>
            <w:r w:rsidRPr="00393099">
              <w:t>199,736</w:t>
            </w:r>
          </w:p>
        </w:tc>
        <w:tc>
          <w:tcPr>
            <w:tcW w:w="1985" w:type="dxa"/>
          </w:tcPr>
          <w:p w14:paraId="479A1383" w14:textId="68F7C48B" w:rsidR="00B6613D" w:rsidRPr="00476D19" w:rsidRDefault="00B6613D" w:rsidP="00B6613D">
            <w:pPr>
              <w:tabs>
                <w:tab w:val="decimal" w:pos="1309"/>
              </w:tabs>
              <w:spacing w:line="240" w:lineRule="atLeast"/>
              <w:ind w:right="-28"/>
              <w:jc w:val="center"/>
              <w:rPr>
                <w:rFonts w:cs="Times New Roman"/>
                <w:szCs w:val="22"/>
                <w:cs/>
              </w:rPr>
            </w:pPr>
            <w:r w:rsidRPr="00393099">
              <w:t>169,326</w:t>
            </w:r>
          </w:p>
        </w:tc>
      </w:tr>
      <w:tr w:rsidR="00B6613D" w:rsidRPr="00476D19" w14:paraId="5E5ED99A" w14:textId="77777777" w:rsidTr="00500ADD">
        <w:tc>
          <w:tcPr>
            <w:tcW w:w="5362" w:type="dxa"/>
          </w:tcPr>
          <w:p w14:paraId="6F3FAFB4" w14:textId="76A5B11E" w:rsidR="00B6613D" w:rsidRPr="00476D19" w:rsidRDefault="00B6613D" w:rsidP="00B6613D">
            <w:pPr>
              <w:tabs>
                <w:tab w:val="left" w:pos="162"/>
                <w:tab w:val="left" w:pos="342"/>
                <w:tab w:val="left" w:pos="522"/>
              </w:tabs>
              <w:spacing w:line="240" w:lineRule="atLeast"/>
              <w:ind w:left="12"/>
              <w:rPr>
                <w:rFonts w:cs="Times New Roman"/>
                <w:szCs w:val="22"/>
              </w:rPr>
            </w:pPr>
            <w:r w:rsidRPr="00476D19">
              <w:rPr>
                <w:rFonts w:cs="Times New Roman"/>
                <w:szCs w:val="22"/>
                <w:lang w:val="en-GB"/>
              </w:rPr>
              <w:t>Related persons</w:t>
            </w:r>
          </w:p>
        </w:tc>
        <w:tc>
          <w:tcPr>
            <w:tcW w:w="1985" w:type="dxa"/>
          </w:tcPr>
          <w:p w14:paraId="79449116" w14:textId="0C26E3B9" w:rsidR="00B6613D" w:rsidRPr="00476D19" w:rsidRDefault="00B6613D" w:rsidP="00B6613D">
            <w:pPr>
              <w:tabs>
                <w:tab w:val="decimal" w:pos="1309"/>
              </w:tabs>
              <w:spacing w:line="240" w:lineRule="atLeast"/>
              <w:ind w:right="-28"/>
              <w:jc w:val="center"/>
              <w:rPr>
                <w:rFonts w:cs="Times New Roman"/>
                <w:szCs w:val="22"/>
              </w:rPr>
            </w:pPr>
            <w:r w:rsidRPr="00393099">
              <w:t>1,811,672</w:t>
            </w:r>
          </w:p>
        </w:tc>
        <w:tc>
          <w:tcPr>
            <w:tcW w:w="1985" w:type="dxa"/>
          </w:tcPr>
          <w:p w14:paraId="567EED34" w14:textId="169E7B02" w:rsidR="00B6613D" w:rsidRPr="00476D19" w:rsidRDefault="00B6613D" w:rsidP="00B6613D">
            <w:pPr>
              <w:tabs>
                <w:tab w:val="decimal" w:pos="1309"/>
              </w:tabs>
              <w:spacing w:line="240" w:lineRule="atLeast"/>
              <w:ind w:right="-28"/>
              <w:jc w:val="center"/>
              <w:rPr>
                <w:rFonts w:cs="Times New Roman"/>
                <w:szCs w:val="22"/>
              </w:rPr>
            </w:pPr>
            <w:r w:rsidRPr="00393099">
              <w:t>1,717,065</w:t>
            </w:r>
          </w:p>
        </w:tc>
      </w:tr>
      <w:tr w:rsidR="000513E2" w:rsidRPr="00476D19" w14:paraId="089F4682" w14:textId="77777777" w:rsidTr="007C799C">
        <w:tc>
          <w:tcPr>
            <w:tcW w:w="5362" w:type="dxa"/>
            <w:vAlign w:val="bottom"/>
          </w:tcPr>
          <w:p w14:paraId="77CED07E" w14:textId="3A12640E" w:rsidR="000513E2" w:rsidRPr="00F15144" w:rsidRDefault="000513E2" w:rsidP="000513E2">
            <w:pPr>
              <w:tabs>
                <w:tab w:val="left" w:pos="162"/>
                <w:tab w:val="left" w:pos="342"/>
                <w:tab w:val="left" w:pos="522"/>
              </w:tabs>
              <w:spacing w:line="240" w:lineRule="atLeast"/>
              <w:ind w:left="12"/>
              <w:rPr>
                <w:rFonts w:cs="Times New Roman"/>
                <w:sz w:val="20"/>
              </w:rPr>
            </w:pPr>
          </w:p>
        </w:tc>
        <w:tc>
          <w:tcPr>
            <w:tcW w:w="1985" w:type="dxa"/>
            <w:vAlign w:val="bottom"/>
          </w:tcPr>
          <w:p w14:paraId="54217306" w14:textId="6E95328B" w:rsidR="000513E2" w:rsidRPr="00F15144" w:rsidRDefault="000513E2" w:rsidP="000513E2">
            <w:pPr>
              <w:tabs>
                <w:tab w:val="decimal" w:pos="1309"/>
              </w:tabs>
              <w:spacing w:line="240" w:lineRule="atLeast"/>
              <w:ind w:right="-28"/>
              <w:jc w:val="center"/>
              <w:rPr>
                <w:rFonts w:cs="Times New Roman"/>
                <w:sz w:val="20"/>
              </w:rPr>
            </w:pPr>
          </w:p>
        </w:tc>
        <w:tc>
          <w:tcPr>
            <w:tcW w:w="1985" w:type="dxa"/>
            <w:vAlign w:val="bottom"/>
          </w:tcPr>
          <w:p w14:paraId="224693C2" w14:textId="6CC0E6F2" w:rsidR="000513E2" w:rsidRPr="00F15144" w:rsidRDefault="000513E2" w:rsidP="000513E2">
            <w:pPr>
              <w:tabs>
                <w:tab w:val="decimal" w:pos="1309"/>
              </w:tabs>
              <w:spacing w:line="240" w:lineRule="atLeast"/>
              <w:ind w:right="-28"/>
              <w:jc w:val="center"/>
              <w:rPr>
                <w:rFonts w:cs="Times New Roman"/>
                <w:sz w:val="20"/>
              </w:rPr>
            </w:pPr>
          </w:p>
        </w:tc>
      </w:tr>
      <w:tr w:rsidR="000513E2" w:rsidRPr="00476D19" w14:paraId="021D0EBC" w14:textId="77777777" w:rsidTr="007C799C">
        <w:tc>
          <w:tcPr>
            <w:tcW w:w="5362" w:type="dxa"/>
            <w:vAlign w:val="bottom"/>
          </w:tcPr>
          <w:p w14:paraId="61609236" w14:textId="3F68B3D9" w:rsidR="000513E2" w:rsidRPr="00476D19" w:rsidRDefault="000513E2" w:rsidP="000513E2">
            <w:pPr>
              <w:spacing w:line="240" w:lineRule="atLeast"/>
              <w:ind w:left="222" w:right="-108" w:hanging="222"/>
              <w:rPr>
                <w:rFonts w:cs="Times New Roman"/>
                <w:b/>
                <w:bCs/>
                <w:szCs w:val="22"/>
              </w:rPr>
            </w:pPr>
            <w:r w:rsidRPr="00476D19">
              <w:rPr>
                <w:rFonts w:cs="Times New Roman"/>
                <w:b/>
                <w:bCs/>
                <w:szCs w:val="22"/>
              </w:rPr>
              <w:t>Interbank and money market items (liabilities)</w:t>
            </w:r>
          </w:p>
        </w:tc>
        <w:tc>
          <w:tcPr>
            <w:tcW w:w="1985" w:type="dxa"/>
            <w:vAlign w:val="bottom"/>
          </w:tcPr>
          <w:p w14:paraId="50D6092B" w14:textId="77777777" w:rsidR="000513E2" w:rsidRPr="00476D19" w:rsidRDefault="000513E2" w:rsidP="000513E2">
            <w:pPr>
              <w:tabs>
                <w:tab w:val="decimal" w:pos="1309"/>
              </w:tabs>
              <w:spacing w:line="240" w:lineRule="atLeast"/>
              <w:ind w:right="-28"/>
              <w:jc w:val="center"/>
              <w:rPr>
                <w:rFonts w:cs="Times New Roman"/>
                <w:szCs w:val="22"/>
              </w:rPr>
            </w:pPr>
          </w:p>
        </w:tc>
        <w:tc>
          <w:tcPr>
            <w:tcW w:w="1985" w:type="dxa"/>
            <w:vAlign w:val="bottom"/>
          </w:tcPr>
          <w:p w14:paraId="3E2A9182" w14:textId="77777777" w:rsidR="000513E2" w:rsidRPr="00476D19" w:rsidRDefault="000513E2" w:rsidP="000513E2">
            <w:pPr>
              <w:tabs>
                <w:tab w:val="decimal" w:pos="1309"/>
              </w:tabs>
              <w:spacing w:line="240" w:lineRule="atLeast"/>
              <w:ind w:right="-28"/>
              <w:jc w:val="center"/>
              <w:rPr>
                <w:rFonts w:cs="Times New Roman"/>
                <w:szCs w:val="22"/>
              </w:rPr>
            </w:pPr>
          </w:p>
        </w:tc>
      </w:tr>
      <w:tr w:rsidR="000513E2" w:rsidRPr="00476D19" w14:paraId="4C187B3C" w14:textId="77777777" w:rsidTr="007C799C">
        <w:tc>
          <w:tcPr>
            <w:tcW w:w="5362" w:type="dxa"/>
            <w:vAlign w:val="bottom"/>
          </w:tcPr>
          <w:p w14:paraId="2FCAE1FE" w14:textId="55877078" w:rsidR="000513E2" w:rsidRPr="00476D19" w:rsidRDefault="000513E2" w:rsidP="000513E2">
            <w:pPr>
              <w:spacing w:line="240" w:lineRule="atLeast"/>
              <w:ind w:left="222" w:right="-108" w:hanging="222"/>
              <w:rPr>
                <w:rFonts w:cs="Times New Roman"/>
                <w:b/>
                <w:bCs/>
                <w:szCs w:val="22"/>
              </w:rPr>
            </w:pPr>
            <w:r w:rsidRPr="00476D19">
              <w:rPr>
                <w:rFonts w:cs="Times New Roman"/>
                <w:szCs w:val="22"/>
              </w:rPr>
              <w:t>Major shareholder of the parent company</w:t>
            </w:r>
          </w:p>
        </w:tc>
        <w:tc>
          <w:tcPr>
            <w:tcW w:w="1985" w:type="dxa"/>
            <w:vAlign w:val="bottom"/>
          </w:tcPr>
          <w:p w14:paraId="154CA0C0" w14:textId="4F79B60C" w:rsidR="000513E2" w:rsidRPr="00476D19" w:rsidRDefault="001A7A87" w:rsidP="000513E2">
            <w:pPr>
              <w:tabs>
                <w:tab w:val="decimal" w:pos="1309"/>
              </w:tabs>
              <w:spacing w:line="240" w:lineRule="atLeast"/>
              <w:ind w:right="-28"/>
              <w:jc w:val="center"/>
              <w:rPr>
                <w:rFonts w:cs="Times New Roman"/>
                <w:szCs w:val="22"/>
              </w:rPr>
            </w:pPr>
            <w:r w:rsidRPr="001A7A87">
              <w:rPr>
                <w:rFonts w:cs="Times New Roman"/>
                <w:szCs w:val="22"/>
              </w:rPr>
              <w:t>538</w:t>
            </w:r>
          </w:p>
        </w:tc>
        <w:tc>
          <w:tcPr>
            <w:tcW w:w="1985" w:type="dxa"/>
            <w:vAlign w:val="bottom"/>
          </w:tcPr>
          <w:p w14:paraId="37BF9734" w14:textId="731C058A" w:rsidR="000513E2" w:rsidRPr="00476D19" w:rsidRDefault="000513E2" w:rsidP="000513E2">
            <w:pPr>
              <w:tabs>
                <w:tab w:val="decimal" w:pos="1309"/>
              </w:tabs>
              <w:spacing w:line="240" w:lineRule="atLeast"/>
              <w:ind w:right="-28"/>
              <w:jc w:val="center"/>
              <w:rPr>
                <w:rFonts w:cs="Times New Roman"/>
                <w:szCs w:val="22"/>
              </w:rPr>
            </w:pPr>
            <w:r w:rsidRPr="00476D19">
              <w:rPr>
                <w:rFonts w:cs="Times New Roman"/>
                <w:szCs w:val="22"/>
              </w:rPr>
              <w:t>557</w:t>
            </w:r>
          </w:p>
        </w:tc>
      </w:tr>
      <w:tr w:rsidR="000513E2" w:rsidRPr="00476D19" w14:paraId="30F9885A" w14:textId="77777777" w:rsidTr="007C799C">
        <w:tc>
          <w:tcPr>
            <w:tcW w:w="5362" w:type="dxa"/>
            <w:vAlign w:val="bottom"/>
          </w:tcPr>
          <w:p w14:paraId="2AF17D39" w14:textId="2504F1AF" w:rsidR="000513E2" w:rsidRPr="00476D19" w:rsidRDefault="000513E2" w:rsidP="000513E2">
            <w:pPr>
              <w:spacing w:line="240" w:lineRule="atLeast"/>
              <w:ind w:left="222" w:hanging="222"/>
              <w:rPr>
                <w:rFonts w:cs="Times New Roman"/>
                <w:szCs w:val="22"/>
              </w:rPr>
            </w:pPr>
            <w:r w:rsidRPr="00476D19">
              <w:rPr>
                <w:rFonts w:cs="Times New Roman"/>
                <w:szCs w:val="22"/>
              </w:rPr>
              <w:t>Subsidiaries of the parent company</w:t>
            </w:r>
          </w:p>
        </w:tc>
        <w:tc>
          <w:tcPr>
            <w:tcW w:w="1985" w:type="dxa"/>
            <w:vAlign w:val="bottom"/>
          </w:tcPr>
          <w:p w14:paraId="0D5DBF77" w14:textId="444E9192" w:rsidR="000513E2" w:rsidRPr="00476D19" w:rsidRDefault="001A7A87" w:rsidP="000513E2">
            <w:pPr>
              <w:tabs>
                <w:tab w:val="decimal" w:pos="1309"/>
              </w:tabs>
              <w:spacing w:line="240" w:lineRule="atLeast"/>
              <w:ind w:right="-28"/>
              <w:jc w:val="center"/>
              <w:rPr>
                <w:rFonts w:cs="Times New Roman"/>
                <w:szCs w:val="22"/>
              </w:rPr>
            </w:pPr>
            <w:r>
              <w:rPr>
                <w:rFonts w:cs="Times New Roman"/>
                <w:szCs w:val="22"/>
              </w:rPr>
              <w:t>141,398</w:t>
            </w:r>
          </w:p>
        </w:tc>
        <w:tc>
          <w:tcPr>
            <w:tcW w:w="1985" w:type="dxa"/>
            <w:vAlign w:val="bottom"/>
          </w:tcPr>
          <w:p w14:paraId="6086DDD8" w14:textId="3D8549E9" w:rsidR="000513E2" w:rsidRPr="00476D19" w:rsidRDefault="000513E2" w:rsidP="000513E2">
            <w:pPr>
              <w:tabs>
                <w:tab w:val="decimal" w:pos="1309"/>
              </w:tabs>
              <w:spacing w:line="240" w:lineRule="atLeast"/>
              <w:ind w:right="-28"/>
              <w:jc w:val="center"/>
              <w:rPr>
                <w:rFonts w:cs="Times New Roman"/>
                <w:szCs w:val="22"/>
              </w:rPr>
            </w:pPr>
            <w:r w:rsidRPr="00476D19">
              <w:rPr>
                <w:rFonts w:cs="Times New Roman"/>
                <w:szCs w:val="22"/>
              </w:rPr>
              <w:t>53,025</w:t>
            </w:r>
          </w:p>
        </w:tc>
      </w:tr>
      <w:tr w:rsidR="000513E2" w:rsidRPr="00476D19" w14:paraId="2902D8F1" w14:textId="77777777" w:rsidTr="007C799C">
        <w:tc>
          <w:tcPr>
            <w:tcW w:w="5362" w:type="dxa"/>
            <w:vAlign w:val="bottom"/>
          </w:tcPr>
          <w:p w14:paraId="21F9DABE" w14:textId="0A7D9085" w:rsidR="000513E2" w:rsidRPr="00F15144" w:rsidRDefault="000513E2" w:rsidP="000513E2">
            <w:pPr>
              <w:spacing w:line="240" w:lineRule="atLeast"/>
              <w:ind w:left="222" w:hanging="222"/>
              <w:rPr>
                <w:rFonts w:cs="Times New Roman"/>
                <w:sz w:val="20"/>
              </w:rPr>
            </w:pPr>
          </w:p>
        </w:tc>
        <w:tc>
          <w:tcPr>
            <w:tcW w:w="1985" w:type="dxa"/>
            <w:vAlign w:val="bottom"/>
          </w:tcPr>
          <w:p w14:paraId="09496865" w14:textId="0E1DF8C4" w:rsidR="000513E2" w:rsidRPr="00F15144" w:rsidRDefault="000513E2" w:rsidP="000513E2">
            <w:pPr>
              <w:tabs>
                <w:tab w:val="decimal" w:pos="1309"/>
              </w:tabs>
              <w:spacing w:line="240" w:lineRule="atLeast"/>
              <w:ind w:right="-28"/>
              <w:jc w:val="center"/>
              <w:rPr>
                <w:rFonts w:cs="Times New Roman"/>
                <w:sz w:val="20"/>
              </w:rPr>
            </w:pPr>
          </w:p>
        </w:tc>
        <w:tc>
          <w:tcPr>
            <w:tcW w:w="1985" w:type="dxa"/>
            <w:vAlign w:val="bottom"/>
          </w:tcPr>
          <w:p w14:paraId="60369519" w14:textId="2EDD1E64" w:rsidR="000513E2" w:rsidRPr="00F15144" w:rsidRDefault="000513E2" w:rsidP="000513E2">
            <w:pPr>
              <w:tabs>
                <w:tab w:val="decimal" w:pos="1309"/>
              </w:tabs>
              <w:spacing w:line="240" w:lineRule="atLeast"/>
              <w:ind w:right="-28"/>
              <w:jc w:val="center"/>
              <w:rPr>
                <w:rFonts w:cs="Times New Roman"/>
                <w:sz w:val="20"/>
              </w:rPr>
            </w:pPr>
          </w:p>
        </w:tc>
      </w:tr>
      <w:tr w:rsidR="000513E2" w:rsidRPr="00476D19" w14:paraId="3FFB3701" w14:textId="77777777" w:rsidTr="007C799C">
        <w:tc>
          <w:tcPr>
            <w:tcW w:w="5362" w:type="dxa"/>
            <w:vAlign w:val="bottom"/>
          </w:tcPr>
          <w:p w14:paraId="6D496EDD" w14:textId="73E3BC17" w:rsidR="000513E2" w:rsidRPr="00476D19" w:rsidRDefault="000513E2" w:rsidP="000513E2">
            <w:pPr>
              <w:tabs>
                <w:tab w:val="left" w:pos="162"/>
                <w:tab w:val="left" w:pos="342"/>
                <w:tab w:val="left" w:pos="522"/>
              </w:tabs>
              <w:spacing w:line="240" w:lineRule="atLeast"/>
              <w:rPr>
                <w:rFonts w:cs="Times New Roman"/>
                <w:b/>
                <w:bCs/>
                <w:szCs w:val="22"/>
              </w:rPr>
            </w:pPr>
            <w:r w:rsidRPr="00476D19">
              <w:rPr>
                <w:rFonts w:cs="Times New Roman"/>
                <w:b/>
                <w:bCs/>
                <w:szCs w:val="22"/>
              </w:rPr>
              <w:t>Debts issued and borrowings</w:t>
            </w:r>
          </w:p>
        </w:tc>
        <w:tc>
          <w:tcPr>
            <w:tcW w:w="1985" w:type="dxa"/>
            <w:vAlign w:val="bottom"/>
          </w:tcPr>
          <w:p w14:paraId="352F01E8" w14:textId="77777777" w:rsidR="000513E2" w:rsidRPr="00476D19" w:rsidRDefault="000513E2" w:rsidP="000513E2">
            <w:pPr>
              <w:tabs>
                <w:tab w:val="decimal" w:pos="1309"/>
              </w:tabs>
              <w:spacing w:line="240" w:lineRule="atLeast"/>
              <w:ind w:right="-28"/>
              <w:jc w:val="center"/>
              <w:rPr>
                <w:rFonts w:cs="Times New Roman"/>
                <w:szCs w:val="22"/>
                <w:cs/>
              </w:rPr>
            </w:pPr>
          </w:p>
        </w:tc>
        <w:tc>
          <w:tcPr>
            <w:tcW w:w="1985" w:type="dxa"/>
            <w:vAlign w:val="bottom"/>
          </w:tcPr>
          <w:p w14:paraId="6768F13A" w14:textId="4323B80F" w:rsidR="000513E2" w:rsidRPr="00476D19" w:rsidRDefault="000513E2" w:rsidP="000513E2">
            <w:pPr>
              <w:tabs>
                <w:tab w:val="decimal" w:pos="1309"/>
              </w:tabs>
              <w:spacing w:line="240" w:lineRule="atLeast"/>
              <w:ind w:right="-28"/>
              <w:jc w:val="center"/>
              <w:rPr>
                <w:rFonts w:cs="Times New Roman"/>
                <w:szCs w:val="22"/>
                <w:cs/>
              </w:rPr>
            </w:pPr>
          </w:p>
        </w:tc>
      </w:tr>
      <w:tr w:rsidR="00B6613D" w:rsidRPr="00476D19" w14:paraId="05473697" w14:textId="77777777" w:rsidTr="00AD1543">
        <w:tc>
          <w:tcPr>
            <w:tcW w:w="5362" w:type="dxa"/>
            <w:vAlign w:val="bottom"/>
          </w:tcPr>
          <w:p w14:paraId="52C8E02D" w14:textId="4DA0AED9" w:rsidR="00B6613D" w:rsidRPr="00476D19" w:rsidRDefault="00B6613D" w:rsidP="00B6613D">
            <w:pPr>
              <w:tabs>
                <w:tab w:val="left" w:pos="162"/>
                <w:tab w:val="left" w:pos="342"/>
                <w:tab w:val="left" w:pos="522"/>
              </w:tabs>
              <w:spacing w:line="240" w:lineRule="atLeast"/>
              <w:rPr>
                <w:rFonts w:cs="Times New Roman"/>
                <w:b/>
                <w:bCs/>
                <w:szCs w:val="22"/>
              </w:rPr>
            </w:pPr>
            <w:r w:rsidRPr="00190D20">
              <w:rPr>
                <w:rFonts w:cs="Times New Roman"/>
              </w:rPr>
              <w:t>Parent company</w:t>
            </w:r>
          </w:p>
        </w:tc>
        <w:tc>
          <w:tcPr>
            <w:tcW w:w="1985" w:type="dxa"/>
          </w:tcPr>
          <w:p w14:paraId="7F4CF15D" w14:textId="0CE2BB40" w:rsidR="00B6613D" w:rsidRPr="00476D19" w:rsidRDefault="00B6613D" w:rsidP="00B6613D">
            <w:pPr>
              <w:tabs>
                <w:tab w:val="decimal" w:pos="1309"/>
              </w:tabs>
              <w:spacing w:line="240" w:lineRule="atLeast"/>
              <w:ind w:right="-28"/>
              <w:jc w:val="center"/>
              <w:rPr>
                <w:rFonts w:cs="Times New Roman"/>
                <w:szCs w:val="22"/>
                <w:cs/>
              </w:rPr>
            </w:pPr>
            <w:r w:rsidRPr="00177768">
              <w:t>5,000,000</w:t>
            </w:r>
          </w:p>
        </w:tc>
        <w:tc>
          <w:tcPr>
            <w:tcW w:w="1985" w:type="dxa"/>
          </w:tcPr>
          <w:p w14:paraId="45D486E1" w14:textId="473D72A8" w:rsidR="00B6613D" w:rsidRPr="00476D19" w:rsidRDefault="00B6613D" w:rsidP="00B6613D">
            <w:pPr>
              <w:tabs>
                <w:tab w:val="decimal" w:pos="1309"/>
              </w:tabs>
              <w:spacing w:line="240" w:lineRule="atLeast"/>
              <w:ind w:right="-28"/>
              <w:jc w:val="center"/>
              <w:rPr>
                <w:rFonts w:cs="Times New Roman"/>
                <w:szCs w:val="22"/>
                <w:cs/>
              </w:rPr>
            </w:pPr>
            <w:r w:rsidRPr="00177768">
              <w:t>-</w:t>
            </w:r>
          </w:p>
        </w:tc>
      </w:tr>
      <w:tr w:rsidR="00B6613D" w:rsidRPr="00476D19" w14:paraId="6B4EB50D" w14:textId="77777777" w:rsidTr="00AD1543">
        <w:tc>
          <w:tcPr>
            <w:tcW w:w="5362" w:type="dxa"/>
            <w:vAlign w:val="bottom"/>
          </w:tcPr>
          <w:p w14:paraId="237A01A6" w14:textId="425D9FD2" w:rsidR="00B6613D" w:rsidRPr="000518C6" w:rsidRDefault="00B6613D" w:rsidP="00B6613D">
            <w:pPr>
              <w:tabs>
                <w:tab w:val="left" w:pos="162"/>
                <w:tab w:val="left" w:pos="342"/>
                <w:tab w:val="left" w:pos="522"/>
              </w:tabs>
              <w:spacing w:line="240" w:lineRule="atLeast"/>
              <w:rPr>
                <w:rFonts w:cstheme="minorBidi"/>
                <w:b/>
                <w:bCs/>
                <w:szCs w:val="22"/>
              </w:rPr>
            </w:pPr>
            <w:r w:rsidRPr="00476D19">
              <w:rPr>
                <w:rFonts w:cs="Times New Roman"/>
                <w:szCs w:val="22"/>
              </w:rPr>
              <w:t>Related persons</w:t>
            </w:r>
          </w:p>
        </w:tc>
        <w:tc>
          <w:tcPr>
            <w:tcW w:w="1985" w:type="dxa"/>
          </w:tcPr>
          <w:p w14:paraId="1A9E0071" w14:textId="790B5881" w:rsidR="00B6613D" w:rsidRPr="00476D19" w:rsidRDefault="00B6613D" w:rsidP="00B6613D">
            <w:pPr>
              <w:tabs>
                <w:tab w:val="decimal" w:pos="1309"/>
              </w:tabs>
              <w:spacing w:line="240" w:lineRule="atLeast"/>
              <w:ind w:right="-28"/>
              <w:jc w:val="center"/>
              <w:rPr>
                <w:rFonts w:cs="Times New Roman"/>
                <w:szCs w:val="22"/>
              </w:rPr>
            </w:pPr>
            <w:r w:rsidRPr="00177768">
              <w:t>7,000</w:t>
            </w:r>
          </w:p>
        </w:tc>
        <w:tc>
          <w:tcPr>
            <w:tcW w:w="1985" w:type="dxa"/>
          </w:tcPr>
          <w:p w14:paraId="3A83BF4D" w14:textId="559F87A9" w:rsidR="00B6613D" w:rsidRPr="00476D19" w:rsidRDefault="00B6613D" w:rsidP="00B6613D">
            <w:pPr>
              <w:tabs>
                <w:tab w:val="decimal" w:pos="1309"/>
              </w:tabs>
              <w:spacing w:line="240" w:lineRule="atLeast"/>
              <w:ind w:right="-28"/>
              <w:jc w:val="center"/>
              <w:rPr>
                <w:rFonts w:cs="Times New Roman"/>
                <w:szCs w:val="22"/>
                <w:cs/>
              </w:rPr>
            </w:pPr>
            <w:r w:rsidRPr="00177768">
              <w:t>7,000</w:t>
            </w:r>
          </w:p>
        </w:tc>
      </w:tr>
      <w:tr w:rsidR="00B6613D" w:rsidRPr="00476D19" w14:paraId="4963C3B6" w14:textId="77777777" w:rsidTr="00AD1543">
        <w:tc>
          <w:tcPr>
            <w:tcW w:w="5362" w:type="dxa"/>
            <w:vAlign w:val="bottom"/>
          </w:tcPr>
          <w:p w14:paraId="6C2BC56A" w14:textId="77777777" w:rsidR="00B6613D" w:rsidRPr="00F15144" w:rsidRDefault="00B6613D" w:rsidP="00B6613D">
            <w:pPr>
              <w:tabs>
                <w:tab w:val="left" w:pos="162"/>
                <w:tab w:val="left" w:pos="342"/>
                <w:tab w:val="left" w:pos="522"/>
              </w:tabs>
              <w:spacing w:line="240" w:lineRule="atLeast"/>
              <w:rPr>
                <w:rFonts w:cs="Times New Roman"/>
                <w:sz w:val="20"/>
              </w:rPr>
            </w:pPr>
          </w:p>
        </w:tc>
        <w:tc>
          <w:tcPr>
            <w:tcW w:w="1985" w:type="dxa"/>
          </w:tcPr>
          <w:p w14:paraId="664154EA" w14:textId="77777777" w:rsidR="00B6613D" w:rsidRPr="00F15144" w:rsidRDefault="00B6613D" w:rsidP="00B6613D">
            <w:pPr>
              <w:tabs>
                <w:tab w:val="decimal" w:pos="1309"/>
              </w:tabs>
              <w:spacing w:line="240" w:lineRule="atLeast"/>
              <w:ind w:right="-28"/>
              <w:jc w:val="center"/>
              <w:rPr>
                <w:rFonts w:cs="Times New Roman"/>
                <w:sz w:val="20"/>
              </w:rPr>
            </w:pPr>
          </w:p>
        </w:tc>
        <w:tc>
          <w:tcPr>
            <w:tcW w:w="1985" w:type="dxa"/>
          </w:tcPr>
          <w:p w14:paraId="736373F0" w14:textId="77777777" w:rsidR="00B6613D" w:rsidRPr="00F15144" w:rsidRDefault="00B6613D" w:rsidP="00B6613D">
            <w:pPr>
              <w:tabs>
                <w:tab w:val="decimal" w:pos="1309"/>
              </w:tabs>
              <w:spacing w:line="240" w:lineRule="atLeast"/>
              <w:ind w:right="-28"/>
              <w:jc w:val="center"/>
              <w:rPr>
                <w:rFonts w:cs="Times New Roman"/>
                <w:sz w:val="20"/>
              </w:rPr>
            </w:pPr>
          </w:p>
        </w:tc>
      </w:tr>
      <w:tr w:rsidR="00B6613D" w:rsidRPr="00476D19" w14:paraId="7A4902F4" w14:textId="77777777" w:rsidTr="00AD1543">
        <w:trPr>
          <w:trHeight w:val="93"/>
        </w:trPr>
        <w:tc>
          <w:tcPr>
            <w:tcW w:w="5362" w:type="dxa"/>
            <w:vAlign w:val="bottom"/>
          </w:tcPr>
          <w:p w14:paraId="7D4B22F1" w14:textId="6C95841A" w:rsidR="00B6613D" w:rsidRPr="00476D19" w:rsidRDefault="00B6613D" w:rsidP="00B6613D">
            <w:pPr>
              <w:tabs>
                <w:tab w:val="left" w:pos="148"/>
                <w:tab w:val="left" w:pos="328"/>
                <w:tab w:val="left" w:pos="538"/>
              </w:tabs>
              <w:spacing w:line="240" w:lineRule="atLeast"/>
              <w:ind w:left="12"/>
              <w:rPr>
                <w:rFonts w:cs="Times New Roman"/>
                <w:szCs w:val="22"/>
              </w:rPr>
            </w:pPr>
            <w:r w:rsidRPr="00476D19">
              <w:rPr>
                <w:rFonts w:cs="Times New Roman"/>
                <w:b/>
                <w:bCs/>
                <w:szCs w:val="22"/>
              </w:rPr>
              <w:t>Accrued interest payables</w:t>
            </w:r>
          </w:p>
        </w:tc>
        <w:tc>
          <w:tcPr>
            <w:tcW w:w="1985" w:type="dxa"/>
          </w:tcPr>
          <w:p w14:paraId="46886578" w14:textId="77777777" w:rsidR="00B6613D" w:rsidRPr="00476D19" w:rsidRDefault="00B6613D" w:rsidP="00B6613D">
            <w:pPr>
              <w:tabs>
                <w:tab w:val="decimal" w:pos="1309"/>
              </w:tabs>
              <w:spacing w:line="240" w:lineRule="atLeast"/>
              <w:ind w:right="-28"/>
              <w:jc w:val="center"/>
              <w:rPr>
                <w:rFonts w:cs="Times New Roman"/>
                <w:szCs w:val="22"/>
              </w:rPr>
            </w:pPr>
          </w:p>
        </w:tc>
        <w:tc>
          <w:tcPr>
            <w:tcW w:w="1985" w:type="dxa"/>
          </w:tcPr>
          <w:p w14:paraId="79A9986A" w14:textId="77777777" w:rsidR="00B6613D" w:rsidRPr="00476D19" w:rsidRDefault="00B6613D" w:rsidP="00B6613D">
            <w:pPr>
              <w:tabs>
                <w:tab w:val="decimal" w:pos="1309"/>
              </w:tabs>
              <w:spacing w:line="240" w:lineRule="atLeast"/>
              <w:ind w:right="-28"/>
              <w:jc w:val="center"/>
              <w:rPr>
                <w:rFonts w:cs="Times New Roman"/>
                <w:szCs w:val="22"/>
              </w:rPr>
            </w:pPr>
          </w:p>
        </w:tc>
      </w:tr>
      <w:tr w:rsidR="00B6613D" w:rsidRPr="00476D19" w14:paraId="1D7A521E" w14:textId="77777777" w:rsidTr="00AD1543">
        <w:trPr>
          <w:trHeight w:val="93"/>
        </w:trPr>
        <w:tc>
          <w:tcPr>
            <w:tcW w:w="5362" w:type="dxa"/>
            <w:vAlign w:val="bottom"/>
          </w:tcPr>
          <w:p w14:paraId="450E666E" w14:textId="6C850B19" w:rsidR="00B6613D" w:rsidRPr="00476D19" w:rsidRDefault="00B6613D" w:rsidP="00B6613D">
            <w:pPr>
              <w:tabs>
                <w:tab w:val="left" w:pos="148"/>
                <w:tab w:val="left" w:pos="328"/>
                <w:tab w:val="left" w:pos="538"/>
              </w:tabs>
              <w:spacing w:line="240" w:lineRule="atLeast"/>
              <w:ind w:left="12"/>
              <w:rPr>
                <w:rFonts w:cs="Times New Roman"/>
                <w:szCs w:val="22"/>
              </w:rPr>
            </w:pPr>
            <w:r w:rsidRPr="00190D20">
              <w:rPr>
                <w:rFonts w:cs="Times New Roman"/>
              </w:rPr>
              <w:t>Parent company</w:t>
            </w:r>
          </w:p>
        </w:tc>
        <w:tc>
          <w:tcPr>
            <w:tcW w:w="1985" w:type="dxa"/>
          </w:tcPr>
          <w:p w14:paraId="547C6659" w14:textId="5F6566BF" w:rsidR="00B6613D" w:rsidRPr="00476D19" w:rsidRDefault="00B6613D" w:rsidP="00B6613D">
            <w:pPr>
              <w:tabs>
                <w:tab w:val="decimal" w:pos="1309"/>
              </w:tabs>
              <w:spacing w:line="240" w:lineRule="atLeast"/>
              <w:ind w:right="-28"/>
              <w:jc w:val="center"/>
              <w:rPr>
                <w:rFonts w:cs="Times New Roman"/>
                <w:szCs w:val="22"/>
              </w:rPr>
            </w:pPr>
            <w:r w:rsidRPr="00177768">
              <w:t>82,637</w:t>
            </w:r>
          </w:p>
        </w:tc>
        <w:tc>
          <w:tcPr>
            <w:tcW w:w="1985" w:type="dxa"/>
          </w:tcPr>
          <w:p w14:paraId="436F3CBF" w14:textId="02B07813" w:rsidR="00B6613D" w:rsidRPr="00476D19" w:rsidRDefault="00B6613D" w:rsidP="00B6613D">
            <w:pPr>
              <w:tabs>
                <w:tab w:val="decimal" w:pos="1309"/>
              </w:tabs>
              <w:spacing w:line="240" w:lineRule="atLeast"/>
              <w:ind w:right="-28"/>
              <w:jc w:val="center"/>
              <w:rPr>
                <w:rFonts w:cs="Times New Roman"/>
                <w:szCs w:val="22"/>
              </w:rPr>
            </w:pPr>
            <w:r w:rsidRPr="00177768">
              <w:t>-</w:t>
            </w:r>
          </w:p>
        </w:tc>
      </w:tr>
      <w:tr w:rsidR="00B6613D" w:rsidRPr="00476D19" w14:paraId="3DFFACFA" w14:textId="77777777" w:rsidTr="00AD1543">
        <w:trPr>
          <w:trHeight w:val="93"/>
        </w:trPr>
        <w:tc>
          <w:tcPr>
            <w:tcW w:w="5362" w:type="dxa"/>
            <w:vAlign w:val="bottom"/>
          </w:tcPr>
          <w:p w14:paraId="0A487D19" w14:textId="15F3D045" w:rsidR="00B6613D" w:rsidRPr="00476D19" w:rsidRDefault="00B6613D" w:rsidP="00B6613D">
            <w:pPr>
              <w:tabs>
                <w:tab w:val="left" w:pos="148"/>
                <w:tab w:val="left" w:pos="328"/>
                <w:tab w:val="left" w:pos="538"/>
              </w:tabs>
              <w:spacing w:line="240" w:lineRule="atLeast"/>
              <w:ind w:left="12"/>
              <w:rPr>
                <w:rFonts w:cs="Times New Roman"/>
                <w:szCs w:val="22"/>
              </w:rPr>
            </w:pPr>
            <w:r w:rsidRPr="00476D19">
              <w:rPr>
                <w:rFonts w:cs="Times New Roman"/>
                <w:szCs w:val="22"/>
              </w:rPr>
              <w:t>Major shareholders of the parent company</w:t>
            </w:r>
          </w:p>
        </w:tc>
        <w:tc>
          <w:tcPr>
            <w:tcW w:w="1985" w:type="dxa"/>
          </w:tcPr>
          <w:p w14:paraId="19F3F03E" w14:textId="2E0833E3" w:rsidR="00B6613D" w:rsidRPr="00476D19" w:rsidRDefault="00B6613D" w:rsidP="00B6613D">
            <w:pPr>
              <w:tabs>
                <w:tab w:val="decimal" w:pos="1309"/>
              </w:tabs>
              <w:spacing w:line="240" w:lineRule="atLeast"/>
              <w:ind w:right="-28"/>
              <w:jc w:val="center"/>
              <w:rPr>
                <w:rFonts w:cs="Times New Roman"/>
                <w:szCs w:val="22"/>
              </w:rPr>
            </w:pPr>
            <w:r w:rsidRPr="00177768">
              <w:t>868</w:t>
            </w:r>
          </w:p>
        </w:tc>
        <w:tc>
          <w:tcPr>
            <w:tcW w:w="1985" w:type="dxa"/>
          </w:tcPr>
          <w:p w14:paraId="3E542AED" w14:textId="2A33AC2C" w:rsidR="00B6613D" w:rsidRPr="00476D19" w:rsidRDefault="00B6613D" w:rsidP="00B6613D">
            <w:pPr>
              <w:tabs>
                <w:tab w:val="decimal" w:pos="1309"/>
              </w:tabs>
              <w:spacing w:line="240" w:lineRule="atLeast"/>
              <w:ind w:right="-28"/>
              <w:jc w:val="center"/>
              <w:rPr>
                <w:rFonts w:cs="Times New Roman"/>
                <w:szCs w:val="22"/>
              </w:rPr>
            </w:pPr>
            <w:r w:rsidRPr="00177768">
              <w:t>1,119</w:t>
            </w:r>
          </w:p>
        </w:tc>
      </w:tr>
      <w:tr w:rsidR="00B6613D" w:rsidRPr="00476D19" w14:paraId="69AEA54B" w14:textId="77777777" w:rsidTr="00AD1543">
        <w:trPr>
          <w:trHeight w:val="93"/>
        </w:trPr>
        <w:tc>
          <w:tcPr>
            <w:tcW w:w="5362" w:type="dxa"/>
            <w:vAlign w:val="bottom"/>
          </w:tcPr>
          <w:p w14:paraId="4099CB73" w14:textId="06FB03BE" w:rsidR="00B6613D" w:rsidRPr="00476D19" w:rsidRDefault="00B6613D" w:rsidP="00B6613D">
            <w:pPr>
              <w:tabs>
                <w:tab w:val="left" w:pos="148"/>
                <w:tab w:val="left" w:pos="328"/>
                <w:tab w:val="left" w:pos="538"/>
              </w:tabs>
              <w:spacing w:line="240" w:lineRule="atLeast"/>
              <w:ind w:left="12"/>
              <w:rPr>
                <w:rFonts w:cs="Times New Roman"/>
                <w:szCs w:val="22"/>
              </w:rPr>
            </w:pPr>
            <w:r w:rsidRPr="00476D19">
              <w:rPr>
                <w:rFonts w:cs="Times New Roman"/>
                <w:szCs w:val="22"/>
              </w:rPr>
              <w:t>Subsidiaries of the parent company</w:t>
            </w:r>
          </w:p>
        </w:tc>
        <w:tc>
          <w:tcPr>
            <w:tcW w:w="1985" w:type="dxa"/>
          </w:tcPr>
          <w:p w14:paraId="671EC807" w14:textId="6D82AC80" w:rsidR="00B6613D" w:rsidRPr="00476D19" w:rsidRDefault="00B6613D" w:rsidP="00B6613D">
            <w:pPr>
              <w:tabs>
                <w:tab w:val="decimal" w:pos="1309"/>
              </w:tabs>
              <w:spacing w:line="240" w:lineRule="atLeast"/>
              <w:ind w:right="-28"/>
              <w:jc w:val="center"/>
              <w:rPr>
                <w:rFonts w:cs="Times New Roman"/>
                <w:szCs w:val="22"/>
              </w:rPr>
            </w:pPr>
            <w:r w:rsidRPr="00177768">
              <w:t>-</w:t>
            </w:r>
          </w:p>
        </w:tc>
        <w:tc>
          <w:tcPr>
            <w:tcW w:w="1985" w:type="dxa"/>
          </w:tcPr>
          <w:p w14:paraId="22EC98CD" w14:textId="00B281A6" w:rsidR="00B6613D" w:rsidRPr="00476D19" w:rsidRDefault="00B6613D" w:rsidP="00B6613D">
            <w:pPr>
              <w:tabs>
                <w:tab w:val="decimal" w:pos="1309"/>
              </w:tabs>
              <w:spacing w:line="240" w:lineRule="atLeast"/>
              <w:ind w:right="-28"/>
              <w:jc w:val="center"/>
              <w:rPr>
                <w:rFonts w:cs="Times New Roman"/>
                <w:szCs w:val="22"/>
                <w:cs/>
              </w:rPr>
            </w:pPr>
            <w:r w:rsidRPr="00177768">
              <w:t>8</w:t>
            </w:r>
          </w:p>
        </w:tc>
      </w:tr>
      <w:tr w:rsidR="00B6613D" w:rsidRPr="00476D19" w14:paraId="0EB1D3D8" w14:textId="77777777" w:rsidTr="00AD1543">
        <w:trPr>
          <w:trHeight w:val="93"/>
        </w:trPr>
        <w:tc>
          <w:tcPr>
            <w:tcW w:w="5362" w:type="dxa"/>
            <w:vAlign w:val="bottom"/>
          </w:tcPr>
          <w:p w14:paraId="149BB55C" w14:textId="7E36A8F1" w:rsidR="00B6613D" w:rsidRPr="00476D19" w:rsidRDefault="00B6613D" w:rsidP="00B6613D">
            <w:pPr>
              <w:tabs>
                <w:tab w:val="left" w:pos="148"/>
                <w:tab w:val="left" w:pos="328"/>
                <w:tab w:val="left" w:pos="538"/>
              </w:tabs>
              <w:spacing w:line="240" w:lineRule="atLeast"/>
              <w:ind w:left="12"/>
              <w:rPr>
                <w:rFonts w:cs="Times New Roman"/>
                <w:szCs w:val="22"/>
              </w:rPr>
            </w:pPr>
            <w:r w:rsidRPr="00476D19">
              <w:rPr>
                <w:rFonts w:cs="Times New Roman"/>
                <w:szCs w:val="22"/>
              </w:rPr>
              <w:t>Related companies</w:t>
            </w:r>
          </w:p>
        </w:tc>
        <w:tc>
          <w:tcPr>
            <w:tcW w:w="1985" w:type="dxa"/>
          </w:tcPr>
          <w:p w14:paraId="3489494A" w14:textId="1EC868B0" w:rsidR="00B6613D" w:rsidRPr="00476D19" w:rsidRDefault="00B6613D" w:rsidP="00B6613D">
            <w:pPr>
              <w:tabs>
                <w:tab w:val="decimal" w:pos="1309"/>
              </w:tabs>
              <w:spacing w:line="240" w:lineRule="atLeast"/>
              <w:ind w:right="-28"/>
              <w:jc w:val="center"/>
              <w:rPr>
                <w:rFonts w:cs="Times New Roman"/>
                <w:szCs w:val="22"/>
              </w:rPr>
            </w:pPr>
            <w:r w:rsidRPr="00177768">
              <w:t>1,327</w:t>
            </w:r>
          </w:p>
        </w:tc>
        <w:tc>
          <w:tcPr>
            <w:tcW w:w="1985" w:type="dxa"/>
          </w:tcPr>
          <w:p w14:paraId="11CD5E92" w14:textId="7E78B535" w:rsidR="00B6613D" w:rsidRPr="00476D19" w:rsidRDefault="00B6613D" w:rsidP="00B6613D">
            <w:pPr>
              <w:tabs>
                <w:tab w:val="decimal" w:pos="1309"/>
              </w:tabs>
              <w:spacing w:line="240" w:lineRule="atLeast"/>
              <w:ind w:right="-28"/>
              <w:jc w:val="center"/>
              <w:rPr>
                <w:rFonts w:cs="Times New Roman"/>
                <w:szCs w:val="22"/>
              </w:rPr>
            </w:pPr>
            <w:r w:rsidRPr="00177768">
              <w:t>3,242</w:t>
            </w:r>
          </w:p>
        </w:tc>
      </w:tr>
      <w:tr w:rsidR="00B6613D" w:rsidRPr="00476D19" w14:paraId="2CFD87D8" w14:textId="77777777" w:rsidTr="00AD1543">
        <w:trPr>
          <w:trHeight w:val="93"/>
        </w:trPr>
        <w:tc>
          <w:tcPr>
            <w:tcW w:w="5362" w:type="dxa"/>
          </w:tcPr>
          <w:p w14:paraId="5DA0A753" w14:textId="74ECB345" w:rsidR="00B6613D" w:rsidRPr="00476D19" w:rsidRDefault="00B6613D" w:rsidP="00B6613D">
            <w:pPr>
              <w:tabs>
                <w:tab w:val="left" w:pos="148"/>
                <w:tab w:val="left" w:pos="328"/>
                <w:tab w:val="left" w:pos="538"/>
              </w:tabs>
              <w:spacing w:line="240" w:lineRule="atLeast"/>
              <w:ind w:left="12"/>
              <w:rPr>
                <w:rFonts w:cs="Times New Roman"/>
                <w:szCs w:val="22"/>
              </w:rPr>
            </w:pPr>
            <w:r w:rsidRPr="00476D19">
              <w:rPr>
                <w:rFonts w:cs="Times New Roman"/>
                <w:szCs w:val="22"/>
                <w:lang w:val="en-GB"/>
              </w:rPr>
              <w:t>Directors and executives</w:t>
            </w:r>
          </w:p>
        </w:tc>
        <w:tc>
          <w:tcPr>
            <w:tcW w:w="1985" w:type="dxa"/>
          </w:tcPr>
          <w:p w14:paraId="7740071F" w14:textId="05202AA6" w:rsidR="00B6613D" w:rsidRPr="00476D19" w:rsidRDefault="00B6613D" w:rsidP="00B6613D">
            <w:pPr>
              <w:tabs>
                <w:tab w:val="decimal" w:pos="1309"/>
              </w:tabs>
              <w:spacing w:line="240" w:lineRule="atLeast"/>
              <w:ind w:right="-28"/>
              <w:jc w:val="center"/>
              <w:rPr>
                <w:rFonts w:cs="Times New Roman"/>
                <w:szCs w:val="22"/>
              </w:rPr>
            </w:pPr>
            <w:r w:rsidRPr="00177768">
              <w:t>775</w:t>
            </w:r>
          </w:p>
        </w:tc>
        <w:tc>
          <w:tcPr>
            <w:tcW w:w="1985" w:type="dxa"/>
          </w:tcPr>
          <w:p w14:paraId="6E5E26A5" w14:textId="265671CC" w:rsidR="00B6613D" w:rsidRPr="00476D19" w:rsidRDefault="00B6613D" w:rsidP="00B6613D">
            <w:pPr>
              <w:tabs>
                <w:tab w:val="decimal" w:pos="1309"/>
              </w:tabs>
              <w:spacing w:line="240" w:lineRule="atLeast"/>
              <w:ind w:right="-28"/>
              <w:jc w:val="center"/>
              <w:rPr>
                <w:rFonts w:cs="Times New Roman"/>
                <w:szCs w:val="22"/>
              </w:rPr>
            </w:pPr>
            <w:r w:rsidRPr="00177768">
              <w:t>429</w:t>
            </w:r>
          </w:p>
        </w:tc>
      </w:tr>
      <w:tr w:rsidR="00B6613D" w:rsidRPr="00476D19" w14:paraId="55004AA1" w14:textId="77777777" w:rsidTr="00AD1543">
        <w:trPr>
          <w:trHeight w:val="93"/>
        </w:trPr>
        <w:tc>
          <w:tcPr>
            <w:tcW w:w="5362" w:type="dxa"/>
          </w:tcPr>
          <w:p w14:paraId="155145B5" w14:textId="06449CBF" w:rsidR="00B6613D" w:rsidRPr="00476D19" w:rsidRDefault="00B6613D" w:rsidP="00B6613D">
            <w:pPr>
              <w:tabs>
                <w:tab w:val="left" w:pos="148"/>
                <w:tab w:val="left" w:pos="328"/>
                <w:tab w:val="left" w:pos="538"/>
              </w:tabs>
              <w:spacing w:line="240" w:lineRule="atLeast"/>
              <w:ind w:left="12"/>
              <w:rPr>
                <w:rFonts w:cs="Times New Roman"/>
                <w:szCs w:val="22"/>
              </w:rPr>
            </w:pPr>
            <w:r w:rsidRPr="00476D19">
              <w:rPr>
                <w:rFonts w:cs="Times New Roman"/>
                <w:szCs w:val="22"/>
                <w:lang w:val="en-GB"/>
              </w:rPr>
              <w:t>Related persons</w:t>
            </w:r>
          </w:p>
        </w:tc>
        <w:tc>
          <w:tcPr>
            <w:tcW w:w="1985" w:type="dxa"/>
          </w:tcPr>
          <w:p w14:paraId="69EBFB3B" w14:textId="2275FE5F" w:rsidR="00B6613D" w:rsidRPr="00B45C95" w:rsidRDefault="00B6613D" w:rsidP="00B6613D">
            <w:pPr>
              <w:tabs>
                <w:tab w:val="decimal" w:pos="1309"/>
              </w:tabs>
              <w:spacing w:line="240" w:lineRule="atLeast"/>
              <w:ind w:right="-28"/>
              <w:jc w:val="center"/>
              <w:rPr>
                <w:rFonts w:cstheme="minorBidi"/>
                <w:szCs w:val="22"/>
                <w:cs/>
              </w:rPr>
            </w:pPr>
            <w:r w:rsidRPr="00177768">
              <w:t>1,998</w:t>
            </w:r>
          </w:p>
        </w:tc>
        <w:tc>
          <w:tcPr>
            <w:tcW w:w="1985" w:type="dxa"/>
          </w:tcPr>
          <w:p w14:paraId="1D11F568" w14:textId="21E7ADD7" w:rsidR="00B6613D" w:rsidRPr="00476D19" w:rsidRDefault="00B6613D" w:rsidP="00B6613D">
            <w:pPr>
              <w:tabs>
                <w:tab w:val="decimal" w:pos="1309"/>
              </w:tabs>
              <w:spacing w:line="240" w:lineRule="atLeast"/>
              <w:ind w:right="-28"/>
              <w:jc w:val="center"/>
              <w:rPr>
                <w:rFonts w:cs="Times New Roman"/>
                <w:szCs w:val="22"/>
                <w:cs/>
              </w:rPr>
            </w:pPr>
            <w:r w:rsidRPr="00177768">
              <w:t>2,102</w:t>
            </w:r>
          </w:p>
        </w:tc>
      </w:tr>
      <w:tr w:rsidR="00297ADB" w:rsidRPr="00476D19" w14:paraId="5DD5B16D" w14:textId="77777777" w:rsidTr="007C799C">
        <w:trPr>
          <w:trHeight w:val="93"/>
        </w:trPr>
        <w:tc>
          <w:tcPr>
            <w:tcW w:w="5362" w:type="dxa"/>
            <w:vAlign w:val="bottom"/>
          </w:tcPr>
          <w:p w14:paraId="073BF701" w14:textId="34DDFB03" w:rsidR="00297ADB" w:rsidRPr="00F15144" w:rsidRDefault="00297ADB" w:rsidP="00297ADB">
            <w:pPr>
              <w:tabs>
                <w:tab w:val="left" w:pos="148"/>
                <w:tab w:val="left" w:pos="328"/>
                <w:tab w:val="left" w:pos="538"/>
              </w:tabs>
              <w:spacing w:line="240" w:lineRule="atLeast"/>
              <w:ind w:left="12"/>
              <w:rPr>
                <w:rFonts w:cs="Times New Roman"/>
                <w:sz w:val="20"/>
              </w:rPr>
            </w:pPr>
          </w:p>
        </w:tc>
        <w:tc>
          <w:tcPr>
            <w:tcW w:w="1985" w:type="dxa"/>
            <w:vAlign w:val="bottom"/>
          </w:tcPr>
          <w:p w14:paraId="227FA626" w14:textId="42F37928" w:rsidR="00297ADB" w:rsidRPr="00F15144" w:rsidRDefault="00297ADB" w:rsidP="00297ADB">
            <w:pPr>
              <w:tabs>
                <w:tab w:val="decimal" w:pos="1309"/>
              </w:tabs>
              <w:spacing w:line="240" w:lineRule="atLeast"/>
              <w:ind w:right="-28"/>
              <w:jc w:val="center"/>
              <w:rPr>
                <w:rFonts w:cs="Times New Roman"/>
                <w:sz w:val="20"/>
                <w:cs/>
              </w:rPr>
            </w:pPr>
          </w:p>
        </w:tc>
        <w:tc>
          <w:tcPr>
            <w:tcW w:w="1985" w:type="dxa"/>
            <w:vAlign w:val="bottom"/>
          </w:tcPr>
          <w:p w14:paraId="1615CFE8" w14:textId="117BCFEC" w:rsidR="00297ADB" w:rsidRPr="00F15144" w:rsidRDefault="00297ADB" w:rsidP="00297ADB">
            <w:pPr>
              <w:tabs>
                <w:tab w:val="decimal" w:pos="1309"/>
              </w:tabs>
              <w:spacing w:line="240" w:lineRule="atLeast"/>
              <w:ind w:right="-28"/>
              <w:jc w:val="center"/>
              <w:rPr>
                <w:rFonts w:cs="Times New Roman"/>
                <w:sz w:val="20"/>
                <w:cs/>
              </w:rPr>
            </w:pPr>
          </w:p>
        </w:tc>
      </w:tr>
      <w:tr w:rsidR="00297ADB" w:rsidRPr="00476D19" w14:paraId="6AA3A4EB" w14:textId="77777777" w:rsidTr="007C799C">
        <w:trPr>
          <w:trHeight w:val="93"/>
        </w:trPr>
        <w:tc>
          <w:tcPr>
            <w:tcW w:w="5362" w:type="dxa"/>
            <w:vAlign w:val="bottom"/>
          </w:tcPr>
          <w:p w14:paraId="6A047AA3" w14:textId="55E442C9" w:rsidR="00297ADB" w:rsidRPr="00476D19" w:rsidRDefault="00297ADB" w:rsidP="00297ADB">
            <w:pPr>
              <w:tabs>
                <w:tab w:val="left" w:pos="148"/>
                <w:tab w:val="left" w:pos="328"/>
                <w:tab w:val="left" w:pos="538"/>
              </w:tabs>
              <w:spacing w:line="240" w:lineRule="atLeast"/>
              <w:ind w:left="12"/>
              <w:rPr>
                <w:rFonts w:cs="Times New Roman"/>
                <w:szCs w:val="22"/>
              </w:rPr>
            </w:pPr>
            <w:r w:rsidRPr="00476D19">
              <w:rPr>
                <w:rFonts w:cs="Times New Roman"/>
                <w:b/>
                <w:bCs/>
                <w:szCs w:val="22"/>
              </w:rPr>
              <w:t>Lease liabilities</w:t>
            </w:r>
          </w:p>
        </w:tc>
        <w:tc>
          <w:tcPr>
            <w:tcW w:w="1985" w:type="dxa"/>
            <w:vAlign w:val="bottom"/>
          </w:tcPr>
          <w:p w14:paraId="48E1A977" w14:textId="77777777" w:rsidR="00297ADB" w:rsidRPr="00476D19" w:rsidRDefault="00297ADB" w:rsidP="00297ADB">
            <w:pPr>
              <w:tabs>
                <w:tab w:val="decimal" w:pos="1309"/>
              </w:tabs>
              <w:spacing w:line="240" w:lineRule="atLeast"/>
              <w:ind w:right="-28"/>
              <w:jc w:val="center"/>
              <w:rPr>
                <w:rFonts w:cs="Times New Roman"/>
                <w:szCs w:val="22"/>
              </w:rPr>
            </w:pPr>
          </w:p>
        </w:tc>
        <w:tc>
          <w:tcPr>
            <w:tcW w:w="1985" w:type="dxa"/>
            <w:vAlign w:val="bottom"/>
          </w:tcPr>
          <w:p w14:paraId="142F0370" w14:textId="77777777" w:rsidR="00297ADB" w:rsidRPr="00476D19" w:rsidRDefault="00297ADB" w:rsidP="00297ADB">
            <w:pPr>
              <w:tabs>
                <w:tab w:val="decimal" w:pos="1309"/>
              </w:tabs>
              <w:spacing w:line="240" w:lineRule="atLeast"/>
              <w:ind w:right="-28"/>
              <w:jc w:val="center"/>
              <w:rPr>
                <w:rFonts w:cs="Times New Roman"/>
                <w:szCs w:val="22"/>
              </w:rPr>
            </w:pPr>
          </w:p>
        </w:tc>
      </w:tr>
      <w:tr w:rsidR="00297ADB" w:rsidRPr="00476D19" w14:paraId="0D3CBC71" w14:textId="77777777" w:rsidTr="007C799C">
        <w:trPr>
          <w:trHeight w:val="93"/>
        </w:trPr>
        <w:tc>
          <w:tcPr>
            <w:tcW w:w="5362" w:type="dxa"/>
            <w:vAlign w:val="bottom"/>
          </w:tcPr>
          <w:p w14:paraId="22FAC548" w14:textId="0F7A1D5A" w:rsidR="00297ADB" w:rsidRPr="00476D19" w:rsidRDefault="00297ADB" w:rsidP="00297ADB">
            <w:pPr>
              <w:tabs>
                <w:tab w:val="left" w:pos="148"/>
                <w:tab w:val="left" w:pos="328"/>
                <w:tab w:val="left" w:pos="538"/>
              </w:tabs>
              <w:spacing w:line="240" w:lineRule="atLeast"/>
              <w:ind w:left="12"/>
              <w:rPr>
                <w:rFonts w:cs="Times New Roman"/>
                <w:b/>
                <w:bCs/>
                <w:szCs w:val="22"/>
              </w:rPr>
            </w:pPr>
            <w:r w:rsidRPr="00476D19">
              <w:rPr>
                <w:rFonts w:cs="Times New Roman"/>
                <w:szCs w:val="22"/>
              </w:rPr>
              <w:t>Parent company</w:t>
            </w:r>
          </w:p>
        </w:tc>
        <w:tc>
          <w:tcPr>
            <w:tcW w:w="1985" w:type="dxa"/>
            <w:vAlign w:val="bottom"/>
          </w:tcPr>
          <w:p w14:paraId="096F22F1" w14:textId="0755173A" w:rsidR="00297ADB" w:rsidRPr="00476D19" w:rsidRDefault="005A6100" w:rsidP="00297ADB">
            <w:pPr>
              <w:tabs>
                <w:tab w:val="decimal" w:pos="1309"/>
              </w:tabs>
              <w:spacing w:line="240" w:lineRule="atLeast"/>
              <w:ind w:right="-28"/>
              <w:jc w:val="center"/>
              <w:rPr>
                <w:rFonts w:cs="Times New Roman"/>
                <w:szCs w:val="22"/>
              </w:rPr>
            </w:pPr>
            <w:r w:rsidRPr="005A6100">
              <w:rPr>
                <w:rFonts w:cs="Times New Roman"/>
                <w:szCs w:val="22"/>
              </w:rPr>
              <w:t>1,936</w:t>
            </w:r>
          </w:p>
        </w:tc>
        <w:tc>
          <w:tcPr>
            <w:tcW w:w="1985" w:type="dxa"/>
            <w:vAlign w:val="bottom"/>
          </w:tcPr>
          <w:p w14:paraId="079C2B7B" w14:textId="132736DA" w:rsidR="00297ADB" w:rsidRPr="00476D19" w:rsidRDefault="00297ADB" w:rsidP="00297ADB">
            <w:pPr>
              <w:tabs>
                <w:tab w:val="decimal" w:pos="1309"/>
              </w:tabs>
              <w:spacing w:line="240" w:lineRule="atLeast"/>
              <w:ind w:right="-28"/>
              <w:jc w:val="center"/>
              <w:rPr>
                <w:rFonts w:cs="Times New Roman"/>
                <w:szCs w:val="22"/>
              </w:rPr>
            </w:pPr>
            <w:r w:rsidRPr="00476D19">
              <w:rPr>
                <w:rFonts w:cs="Times New Roman"/>
                <w:szCs w:val="22"/>
              </w:rPr>
              <w:t>2,662</w:t>
            </w:r>
          </w:p>
        </w:tc>
      </w:tr>
      <w:tr w:rsidR="00297ADB" w:rsidRPr="00476D19" w14:paraId="50B63FAA" w14:textId="77777777" w:rsidTr="007C799C">
        <w:trPr>
          <w:trHeight w:val="93"/>
        </w:trPr>
        <w:tc>
          <w:tcPr>
            <w:tcW w:w="5362" w:type="dxa"/>
            <w:vAlign w:val="bottom"/>
          </w:tcPr>
          <w:p w14:paraId="6E15FBB6" w14:textId="5C0D4E95" w:rsidR="00297ADB" w:rsidRPr="00476D19" w:rsidRDefault="00297ADB" w:rsidP="00297ADB">
            <w:pPr>
              <w:tabs>
                <w:tab w:val="left" w:pos="148"/>
                <w:tab w:val="left" w:pos="328"/>
                <w:tab w:val="left" w:pos="538"/>
              </w:tabs>
              <w:spacing w:line="240" w:lineRule="atLeast"/>
              <w:ind w:left="12"/>
              <w:rPr>
                <w:rFonts w:cs="Times New Roman"/>
                <w:szCs w:val="22"/>
              </w:rPr>
            </w:pPr>
            <w:r w:rsidRPr="00476D19">
              <w:rPr>
                <w:rFonts w:cs="Times New Roman"/>
                <w:szCs w:val="22"/>
              </w:rPr>
              <w:t>Major shareholders of the parent company</w:t>
            </w:r>
          </w:p>
        </w:tc>
        <w:tc>
          <w:tcPr>
            <w:tcW w:w="1985" w:type="dxa"/>
            <w:vAlign w:val="bottom"/>
          </w:tcPr>
          <w:p w14:paraId="5C666BF4" w14:textId="6668B6C7" w:rsidR="00297ADB" w:rsidRPr="00476D19" w:rsidRDefault="005A6100" w:rsidP="00297ADB">
            <w:pPr>
              <w:tabs>
                <w:tab w:val="decimal" w:pos="1309"/>
              </w:tabs>
              <w:spacing w:line="240" w:lineRule="atLeast"/>
              <w:ind w:right="-28"/>
              <w:jc w:val="center"/>
              <w:rPr>
                <w:rFonts w:cs="Times New Roman"/>
                <w:szCs w:val="22"/>
              </w:rPr>
            </w:pPr>
            <w:r>
              <w:rPr>
                <w:rFonts w:cs="Times New Roman"/>
                <w:szCs w:val="22"/>
              </w:rPr>
              <w:t>-</w:t>
            </w:r>
          </w:p>
        </w:tc>
        <w:tc>
          <w:tcPr>
            <w:tcW w:w="1985" w:type="dxa"/>
            <w:vAlign w:val="bottom"/>
          </w:tcPr>
          <w:p w14:paraId="60484CC6" w14:textId="7DCFBD8F" w:rsidR="00297ADB" w:rsidRPr="00476D19" w:rsidRDefault="00297ADB" w:rsidP="00297ADB">
            <w:pPr>
              <w:tabs>
                <w:tab w:val="decimal" w:pos="1309"/>
              </w:tabs>
              <w:spacing w:line="240" w:lineRule="atLeast"/>
              <w:ind w:right="-28"/>
              <w:jc w:val="center"/>
              <w:rPr>
                <w:rFonts w:cs="Times New Roman"/>
                <w:szCs w:val="22"/>
              </w:rPr>
            </w:pPr>
            <w:r w:rsidRPr="00476D19">
              <w:rPr>
                <w:rFonts w:cs="Times New Roman"/>
                <w:szCs w:val="22"/>
              </w:rPr>
              <w:t>2,323</w:t>
            </w:r>
          </w:p>
        </w:tc>
      </w:tr>
      <w:tr w:rsidR="00297ADB" w:rsidRPr="00476D19" w14:paraId="346BCFC3" w14:textId="77777777" w:rsidTr="007C799C">
        <w:trPr>
          <w:trHeight w:val="93"/>
        </w:trPr>
        <w:tc>
          <w:tcPr>
            <w:tcW w:w="5362" w:type="dxa"/>
            <w:vAlign w:val="bottom"/>
          </w:tcPr>
          <w:p w14:paraId="7AB540A2" w14:textId="113C8DC3" w:rsidR="00297ADB" w:rsidRPr="00476D19" w:rsidRDefault="00297ADB" w:rsidP="00297ADB">
            <w:pPr>
              <w:tabs>
                <w:tab w:val="left" w:pos="148"/>
                <w:tab w:val="left" w:pos="328"/>
                <w:tab w:val="left" w:pos="538"/>
              </w:tabs>
              <w:spacing w:line="240" w:lineRule="atLeast"/>
              <w:ind w:left="12"/>
              <w:rPr>
                <w:rFonts w:cs="Times New Roman"/>
                <w:szCs w:val="22"/>
              </w:rPr>
            </w:pPr>
            <w:r w:rsidRPr="00476D19">
              <w:rPr>
                <w:rFonts w:cs="Times New Roman"/>
                <w:szCs w:val="22"/>
              </w:rPr>
              <w:t>Related companies</w:t>
            </w:r>
          </w:p>
        </w:tc>
        <w:tc>
          <w:tcPr>
            <w:tcW w:w="1985" w:type="dxa"/>
            <w:vAlign w:val="bottom"/>
          </w:tcPr>
          <w:p w14:paraId="167D8BED" w14:textId="2D7915CB" w:rsidR="00297ADB" w:rsidRPr="00476D19" w:rsidRDefault="005A6100" w:rsidP="00297ADB">
            <w:pPr>
              <w:tabs>
                <w:tab w:val="decimal" w:pos="1309"/>
              </w:tabs>
              <w:spacing w:line="240" w:lineRule="atLeast"/>
              <w:ind w:right="-28"/>
              <w:jc w:val="center"/>
              <w:rPr>
                <w:rFonts w:cs="Times New Roman"/>
                <w:szCs w:val="22"/>
              </w:rPr>
            </w:pPr>
            <w:r w:rsidRPr="005A6100">
              <w:rPr>
                <w:rFonts w:cs="Times New Roman"/>
                <w:szCs w:val="22"/>
              </w:rPr>
              <w:t>29,479</w:t>
            </w:r>
          </w:p>
        </w:tc>
        <w:tc>
          <w:tcPr>
            <w:tcW w:w="1985" w:type="dxa"/>
            <w:vAlign w:val="bottom"/>
          </w:tcPr>
          <w:p w14:paraId="696DCD59" w14:textId="39BB854D" w:rsidR="00297ADB" w:rsidRPr="00476D19" w:rsidRDefault="00297ADB" w:rsidP="00297ADB">
            <w:pPr>
              <w:tabs>
                <w:tab w:val="decimal" w:pos="1309"/>
              </w:tabs>
              <w:spacing w:line="240" w:lineRule="atLeast"/>
              <w:ind w:right="-28"/>
              <w:jc w:val="center"/>
              <w:rPr>
                <w:rFonts w:cs="Times New Roman"/>
                <w:szCs w:val="22"/>
              </w:rPr>
            </w:pPr>
            <w:r w:rsidRPr="00476D19">
              <w:rPr>
                <w:rFonts w:cs="Times New Roman"/>
                <w:szCs w:val="22"/>
              </w:rPr>
              <w:t>19,770</w:t>
            </w:r>
          </w:p>
        </w:tc>
      </w:tr>
      <w:tr w:rsidR="00297ADB" w:rsidRPr="00476D19" w14:paraId="013E8608" w14:textId="77777777" w:rsidTr="007C799C">
        <w:trPr>
          <w:trHeight w:val="93"/>
        </w:trPr>
        <w:tc>
          <w:tcPr>
            <w:tcW w:w="5362" w:type="dxa"/>
            <w:vAlign w:val="bottom"/>
          </w:tcPr>
          <w:p w14:paraId="797DCB21" w14:textId="77777777" w:rsidR="00297ADB" w:rsidRPr="00F15144" w:rsidRDefault="00297ADB" w:rsidP="00297ADB">
            <w:pPr>
              <w:tabs>
                <w:tab w:val="left" w:pos="148"/>
                <w:tab w:val="left" w:pos="328"/>
                <w:tab w:val="left" w:pos="538"/>
              </w:tabs>
              <w:spacing w:line="240" w:lineRule="atLeast"/>
              <w:ind w:left="12"/>
              <w:rPr>
                <w:rFonts w:cs="Times New Roman"/>
                <w:sz w:val="20"/>
              </w:rPr>
            </w:pPr>
          </w:p>
        </w:tc>
        <w:tc>
          <w:tcPr>
            <w:tcW w:w="1985" w:type="dxa"/>
            <w:vAlign w:val="bottom"/>
          </w:tcPr>
          <w:p w14:paraId="69E6ADE4" w14:textId="77777777" w:rsidR="00297ADB" w:rsidRPr="00F15144" w:rsidRDefault="00297ADB" w:rsidP="00297ADB">
            <w:pPr>
              <w:tabs>
                <w:tab w:val="decimal" w:pos="1309"/>
              </w:tabs>
              <w:spacing w:line="240" w:lineRule="atLeast"/>
              <w:ind w:right="-28"/>
              <w:jc w:val="center"/>
              <w:rPr>
                <w:rFonts w:cs="Times New Roman"/>
                <w:sz w:val="20"/>
              </w:rPr>
            </w:pPr>
          </w:p>
        </w:tc>
        <w:tc>
          <w:tcPr>
            <w:tcW w:w="1985" w:type="dxa"/>
            <w:vAlign w:val="bottom"/>
          </w:tcPr>
          <w:p w14:paraId="51A9FC3D" w14:textId="77777777" w:rsidR="00297ADB" w:rsidRPr="00F15144" w:rsidRDefault="00297ADB" w:rsidP="00297ADB">
            <w:pPr>
              <w:tabs>
                <w:tab w:val="decimal" w:pos="1309"/>
              </w:tabs>
              <w:spacing w:line="240" w:lineRule="atLeast"/>
              <w:ind w:right="-28"/>
              <w:jc w:val="center"/>
              <w:rPr>
                <w:rFonts w:cs="Times New Roman"/>
                <w:sz w:val="20"/>
              </w:rPr>
            </w:pPr>
          </w:p>
        </w:tc>
      </w:tr>
      <w:tr w:rsidR="00C302B1" w:rsidRPr="00476D19" w14:paraId="0104E440" w14:textId="77777777" w:rsidTr="007C799C">
        <w:trPr>
          <w:trHeight w:val="166"/>
        </w:trPr>
        <w:tc>
          <w:tcPr>
            <w:tcW w:w="5362" w:type="dxa"/>
            <w:vAlign w:val="bottom"/>
          </w:tcPr>
          <w:p w14:paraId="0A09694D" w14:textId="7D2314B0" w:rsidR="00C302B1" w:rsidRPr="00476D19" w:rsidRDefault="00C302B1" w:rsidP="00C302B1">
            <w:pPr>
              <w:tabs>
                <w:tab w:val="left" w:pos="162"/>
                <w:tab w:val="left" w:pos="342"/>
                <w:tab w:val="left" w:pos="522"/>
              </w:tabs>
              <w:spacing w:line="240" w:lineRule="atLeast"/>
              <w:rPr>
                <w:rFonts w:cs="Times New Roman"/>
                <w:b/>
                <w:bCs/>
                <w:szCs w:val="22"/>
              </w:rPr>
            </w:pPr>
            <w:r>
              <w:rPr>
                <w:rFonts w:cs="Times New Roman"/>
                <w:b/>
                <w:bCs/>
                <w:szCs w:val="22"/>
              </w:rPr>
              <w:t>Accrued expenses</w:t>
            </w:r>
          </w:p>
        </w:tc>
        <w:tc>
          <w:tcPr>
            <w:tcW w:w="1985" w:type="dxa"/>
            <w:vAlign w:val="bottom"/>
          </w:tcPr>
          <w:p w14:paraId="26196107" w14:textId="77777777" w:rsidR="00C302B1" w:rsidRPr="00476D19" w:rsidRDefault="00C302B1" w:rsidP="00C302B1">
            <w:pPr>
              <w:tabs>
                <w:tab w:val="decimal" w:pos="1309"/>
              </w:tabs>
              <w:spacing w:line="240" w:lineRule="atLeast"/>
              <w:ind w:right="-28"/>
              <w:jc w:val="center"/>
              <w:rPr>
                <w:rFonts w:cs="Times New Roman"/>
                <w:szCs w:val="22"/>
                <w:cs/>
              </w:rPr>
            </w:pPr>
          </w:p>
        </w:tc>
        <w:tc>
          <w:tcPr>
            <w:tcW w:w="1985" w:type="dxa"/>
            <w:vAlign w:val="bottom"/>
          </w:tcPr>
          <w:p w14:paraId="36AC09E8" w14:textId="77777777" w:rsidR="00C302B1" w:rsidRPr="00476D19" w:rsidRDefault="00C302B1" w:rsidP="00C302B1">
            <w:pPr>
              <w:tabs>
                <w:tab w:val="decimal" w:pos="1309"/>
              </w:tabs>
              <w:spacing w:line="240" w:lineRule="atLeast"/>
              <w:ind w:right="-28"/>
              <w:jc w:val="center"/>
              <w:rPr>
                <w:rFonts w:cs="Times New Roman"/>
                <w:szCs w:val="22"/>
                <w:cs/>
              </w:rPr>
            </w:pPr>
          </w:p>
        </w:tc>
      </w:tr>
      <w:tr w:rsidR="00C302B1" w:rsidRPr="00476D19" w14:paraId="4D33939C" w14:textId="77777777" w:rsidTr="007C799C">
        <w:trPr>
          <w:trHeight w:val="166"/>
        </w:trPr>
        <w:tc>
          <w:tcPr>
            <w:tcW w:w="5362" w:type="dxa"/>
            <w:vAlign w:val="bottom"/>
          </w:tcPr>
          <w:p w14:paraId="1080B42D" w14:textId="612180A3" w:rsidR="00C302B1" w:rsidRPr="00476D19" w:rsidRDefault="00C302B1" w:rsidP="00C302B1">
            <w:pPr>
              <w:tabs>
                <w:tab w:val="left" w:pos="162"/>
                <w:tab w:val="left" w:pos="342"/>
                <w:tab w:val="left" w:pos="522"/>
              </w:tabs>
              <w:spacing w:line="240" w:lineRule="atLeast"/>
              <w:rPr>
                <w:rFonts w:cs="Times New Roman"/>
                <w:b/>
                <w:bCs/>
                <w:szCs w:val="22"/>
              </w:rPr>
            </w:pPr>
            <w:r w:rsidRPr="00476D19">
              <w:rPr>
                <w:rFonts w:cs="Times New Roman"/>
                <w:szCs w:val="22"/>
              </w:rPr>
              <w:t>Parent company</w:t>
            </w:r>
          </w:p>
        </w:tc>
        <w:tc>
          <w:tcPr>
            <w:tcW w:w="1985" w:type="dxa"/>
            <w:vAlign w:val="bottom"/>
          </w:tcPr>
          <w:p w14:paraId="348CDD51" w14:textId="1074DB99" w:rsidR="00C302B1" w:rsidRPr="00476D19" w:rsidRDefault="00C302B1" w:rsidP="00C302B1">
            <w:pPr>
              <w:tabs>
                <w:tab w:val="decimal" w:pos="1309"/>
              </w:tabs>
              <w:spacing w:line="240" w:lineRule="atLeast"/>
              <w:ind w:right="-28"/>
              <w:jc w:val="center"/>
              <w:rPr>
                <w:rFonts w:cs="Times New Roman"/>
                <w:szCs w:val="22"/>
                <w:cs/>
              </w:rPr>
            </w:pPr>
            <w:r>
              <w:rPr>
                <w:rFonts w:cs="Times New Roman"/>
                <w:szCs w:val="22"/>
              </w:rPr>
              <w:t>31</w:t>
            </w:r>
            <w:r w:rsidRPr="005A6100">
              <w:rPr>
                <w:rFonts w:cs="Times New Roman"/>
                <w:szCs w:val="22"/>
              </w:rPr>
              <w:t>,</w:t>
            </w:r>
            <w:r>
              <w:rPr>
                <w:rFonts w:cs="Times New Roman"/>
                <w:szCs w:val="22"/>
              </w:rPr>
              <w:t>046</w:t>
            </w:r>
          </w:p>
        </w:tc>
        <w:tc>
          <w:tcPr>
            <w:tcW w:w="1985" w:type="dxa"/>
            <w:vAlign w:val="bottom"/>
          </w:tcPr>
          <w:p w14:paraId="1B134465" w14:textId="0C845777" w:rsidR="00C302B1" w:rsidRPr="00476D19" w:rsidRDefault="00C302B1" w:rsidP="00C302B1">
            <w:pPr>
              <w:tabs>
                <w:tab w:val="decimal" w:pos="1309"/>
              </w:tabs>
              <w:spacing w:line="240" w:lineRule="atLeast"/>
              <w:ind w:right="-28"/>
              <w:jc w:val="center"/>
              <w:rPr>
                <w:rFonts w:cs="Times New Roman"/>
                <w:szCs w:val="22"/>
                <w:cs/>
              </w:rPr>
            </w:pPr>
            <w:r>
              <w:rPr>
                <w:rFonts w:cs="Times New Roman"/>
                <w:szCs w:val="22"/>
              </w:rPr>
              <w:t>32</w:t>
            </w:r>
            <w:r w:rsidRPr="00476D19">
              <w:rPr>
                <w:rFonts w:cs="Times New Roman"/>
                <w:szCs w:val="22"/>
              </w:rPr>
              <w:t>,</w:t>
            </w:r>
            <w:r>
              <w:rPr>
                <w:rFonts w:cs="Times New Roman"/>
                <w:szCs w:val="22"/>
              </w:rPr>
              <w:t>586</w:t>
            </w:r>
          </w:p>
        </w:tc>
      </w:tr>
      <w:tr w:rsidR="00C302B1" w:rsidRPr="00476D19" w14:paraId="6D8F597E" w14:textId="77777777" w:rsidTr="007C799C">
        <w:trPr>
          <w:trHeight w:val="166"/>
        </w:trPr>
        <w:tc>
          <w:tcPr>
            <w:tcW w:w="5362" w:type="dxa"/>
            <w:vAlign w:val="bottom"/>
          </w:tcPr>
          <w:p w14:paraId="1596D9DC" w14:textId="5F11612F" w:rsidR="00C302B1" w:rsidRPr="00F15144" w:rsidRDefault="00C302B1" w:rsidP="00C302B1">
            <w:pPr>
              <w:tabs>
                <w:tab w:val="left" w:pos="162"/>
                <w:tab w:val="left" w:pos="342"/>
                <w:tab w:val="left" w:pos="522"/>
              </w:tabs>
              <w:spacing w:line="240" w:lineRule="atLeast"/>
              <w:rPr>
                <w:rFonts w:cs="Times New Roman"/>
                <w:szCs w:val="22"/>
              </w:rPr>
            </w:pPr>
            <w:r>
              <w:rPr>
                <w:rFonts w:cs="Times New Roman"/>
                <w:szCs w:val="22"/>
              </w:rPr>
              <w:t>Related companies</w:t>
            </w:r>
          </w:p>
        </w:tc>
        <w:tc>
          <w:tcPr>
            <w:tcW w:w="1985" w:type="dxa"/>
            <w:vAlign w:val="bottom"/>
          </w:tcPr>
          <w:p w14:paraId="57308425" w14:textId="61A1D8D0" w:rsidR="00C302B1" w:rsidRPr="00476D19" w:rsidRDefault="00C302B1" w:rsidP="00C302B1">
            <w:pPr>
              <w:tabs>
                <w:tab w:val="decimal" w:pos="1309"/>
              </w:tabs>
              <w:spacing w:line="240" w:lineRule="atLeast"/>
              <w:ind w:right="-28"/>
              <w:jc w:val="center"/>
              <w:rPr>
                <w:rFonts w:cs="Times New Roman"/>
                <w:szCs w:val="22"/>
                <w:cs/>
              </w:rPr>
            </w:pPr>
            <w:r>
              <w:rPr>
                <w:rFonts w:cs="Times New Roman"/>
                <w:szCs w:val="22"/>
              </w:rPr>
              <w:t>60</w:t>
            </w:r>
          </w:p>
        </w:tc>
        <w:tc>
          <w:tcPr>
            <w:tcW w:w="1985" w:type="dxa"/>
            <w:vAlign w:val="bottom"/>
          </w:tcPr>
          <w:p w14:paraId="7B4A5442" w14:textId="72B3F289" w:rsidR="00C302B1" w:rsidRPr="00476D19" w:rsidRDefault="00C302B1" w:rsidP="00C302B1">
            <w:pPr>
              <w:tabs>
                <w:tab w:val="decimal" w:pos="1309"/>
              </w:tabs>
              <w:spacing w:line="240" w:lineRule="atLeast"/>
              <w:ind w:right="-28"/>
              <w:jc w:val="center"/>
              <w:rPr>
                <w:rFonts w:cs="Times New Roman"/>
                <w:szCs w:val="22"/>
                <w:cs/>
              </w:rPr>
            </w:pPr>
            <w:r>
              <w:rPr>
                <w:rFonts w:cs="Times New Roman"/>
                <w:szCs w:val="22"/>
              </w:rPr>
              <w:t>71</w:t>
            </w:r>
          </w:p>
        </w:tc>
      </w:tr>
      <w:tr w:rsidR="00C302B1" w:rsidRPr="00476D19" w14:paraId="50865DBF" w14:textId="77777777" w:rsidTr="007C799C">
        <w:trPr>
          <w:trHeight w:val="166"/>
        </w:trPr>
        <w:tc>
          <w:tcPr>
            <w:tcW w:w="5362" w:type="dxa"/>
            <w:vAlign w:val="bottom"/>
          </w:tcPr>
          <w:p w14:paraId="7D5C48FC" w14:textId="24E0A1D1" w:rsidR="00C302B1" w:rsidRPr="00C302B1" w:rsidRDefault="00C302B1" w:rsidP="00C302B1">
            <w:pPr>
              <w:tabs>
                <w:tab w:val="left" w:pos="162"/>
                <w:tab w:val="left" w:pos="342"/>
                <w:tab w:val="left" w:pos="522"/>
              </w:tabs>
              <w:spacing w:line="240" w:lineRule="atLeast"/>
              <w:rPr>
                <w:rFonts w:cs="Times New Roman"/>
                <w:szCs w:val="22"/>
              </w:rPr>
            </w:pPr>
            <w:r w:rsidRPr="00476D19">
              <w:rPr>
                <w:rFonts w:cs="Times New Roman"/>
                <w:szCs w:val="22"/>
                <w:lang w:val="en-GB"/>
              </w:rPr>
              <w:t>Directors and executives</w:t>
            </w:r>
          </w:p>
        </w:tc>
        <w:tc>
          <w:tcPr>
            <w:tcW w:w="1985" w:type="dxa"/>
            <w:vAlign w:val="bottom"/>
          </w:tcPr>
          <w:p w14:paraId="5868F1BE" w14:textId="72D0AB29" w:rsidR="00C302B1" w:rsidRPr="00C302B1" w:rsidRDefault="00C302B1" w:rsidP="00C302B1">
            <w:pPr>
              <w:tabs>
                <w:tab w:val="decimal" w:pos="1309"/>
              </w:tabs>
              <w:spacing w:line="240" w:lineRule="atLeast"/>
              <w:ind w:right="-28"/>
              <w:jc w:val="center"/>
              <w:rPr>
                <w:rFonts w:cs="Times New Roman"/>
                <w:szCs w:val="22"/>
                <w:cs/>
              </w:rPr>
            </w:pPr>
            <w:r>
              <w:rPr>
                <w:rFonts w:cs="Times New Roman"/>
                <w:szCs w:val="22"/>
              </w:rPr>
              <w:t>-</w:t>
            </w:r>
          </w:p>
        </w:tc>
        <w:tc>
          <w:tcPr>
            <w:tcW w:w="1985" w:type="dxa"/>
            <w:vAlign w:val="bottom"/>
          </w:tcPr>
          <w:p w14:paraId="4D0EEC26" w14:textId="23649E45" w:rsidR="00C302B1" w:rsidRPr="00C302B1" w:rsidRDefault="00C302B1" w:rsidP="00C302B1">
            <w:pPr>
              <w:tabs>
                <w:tab w:val="decimal" w:pos="1309"/>
              </w:tabs>
              <w:spacing w:line="240" w:lineRule="atLeast"/>
              <w:ind w:right="-28"/>
              <w:jc w:val="center"/>
              <w:rPr>
                <w:rFonts w:cs="Times New Roman"/>
                <w:szCs w:val="22"/>
                <w:cs/>
              </w:rPr>
            </w:pPr>
            <w:r>
              <w:rPr>
                <w:rFonts w:cs="Times New Roman"/>
                <w:szCs w:val="22"/>
              </w:rPr>
              <w:t>90</w:t>
            </w:r>
          </w:p>
        </w:tc>
      </w:tr>
      <w:tr w:rsidR="00C302B1" w:rsidRPr="00476D19" w14:paraId="51F1FCDE" w14:textId="77777777" w:rsidTr="007C799C">
        <w:trPr>
          <w:trHeight w:val="166"/>
        </w:trPr>
        <w:tc>
          <w:tcPr>
            <w:tcW w:w="5362" w:type="dxa"/>
            <w:vAlign w:val="bottom"/>
          </w:tcPr>
          <w:p w14:paraId="42E47B8E" w14:textId="15C5369B" w:rsidR="00C302B1" w:rsidRPr="00476D19" w:rsidRDefault="00C302B1" w:rsidP="00C302B1">
            <w:pPr>
              <w:tabs>
                <w:tab w:val="left" w:pos="162"/>
                <w:tab w:val="left" w:pos="342"/>
                <w:tab w:val="left" w:pos="522"/>
              </w:tabs>
              <w:spacing w:line="240" w:lineRule="atLeast"/>
              <w:rPr>
                <w:rFonts w:cs="Times New Roman"/>
                <w:szCs w:val="22"/>
              </w:rPr>
            </w:pPr>
            <w:r w:rsidRPr="00476D19">
              <w:rPr>
                <w:rFonts w:cs="Times New Roman"/>
                <w:b/>
                <w:bCs/>
                <w:szCs w:val="22"/>
              </w:rPr>
              <w:t>Other liabilities</w:t>
            </w:r>
          </w:p>
        </w:tc>
        <w:tc>
          <w:tcPr>
            <w:tcW w:w="1985" w:type="dxa"/>
            <w:vAlign w:val="bottom"/>
          </w:tcPr>
          <w:p w14:paraId="5264DD29" w14:textId="77777777" w:rsidR="00C302B1" w:rsidRPr="00476D19" w:rsidRDefault="00C302B1" w:rsidP="00C302B1">
            <w:pPr>
              <w:tabs>
                <w:tab w:val="decimal" w:pos="1309"/>
              </w:tabs>
              <w:spacing w:line="240" w:lineRule="atLeast"/>
              <w:ind w:right="-28"/>
              <w:jc w:val="center"/>
              <w:rPr>
                <w:rFonts w:cs="Times New Roman"/>
                <w:szCs w:val="22"/>
                <w:cs/>
              </w:rPr>
            </w:pPr>
          </w:p>
        </w:tc>
        <w:tc>
          <w:tcPr>
            <w:tcW w:w="1985" w:type="dxa"/>
            <w:vAlign w:val="bottom"/>
          </w:tcPr>
          <w:p w14:paraId="0285614A" w14:textId="77777777" w:rsidR="00C302B1" w:rsidRPr="00476D19" w:rsidRDefault="00C302B1" w:rsidP="00C302B1">
            <w:pPr>
              <w:tabs>
                <w:tab w:val="decimal" w:pos="1309"/>
              </w:tabs>
              <w:spacing w:line="240" w:lineRule="atLeast"/>
              <w:ind w:right="-28"/>
              <w:jc w:val="center"/>
              <w:rPr>
                <w:rFonts w:cs="Times New Roman"/>
                <w:szCs w:val="22"/>
                <w:cs/>
              </w:rPr>
            </w:pPr>
          </w:p>
        </w:tc>
      </w:tr>
      <w:tr w:rsidR="00C302B1" w:rsidRPr="00476D19" w14:paraId="2787C902" w14:textId="77777777" w:rsidTr="007C799C">
        <w:tc>
          <w:tcPr>
            <w:tcW w:w="5362" w:type="dxa"/>
            <w:vAlign w:val="bottom"/>
          </w:tcPr>
          <w:p w14:paraId="30F3EC86" w14:textId="23F06B44" w:rsidR="00C302B1" w:rsidRPr="00476D19" w:rsidRDefault="00C302B1" w:rsidP="00C302B1">
            <w:pPr>
              <w:tabs>
                <w:tab w:val="left" w:pos="162"/>
                <w:tab w:val="left" w:pos="342"/>
                <w:tab w:val="left" w:pos="522"/>
              </w:tabs>
              <w:spacing w:line="240" w:lineRule="atLeast"/>
              <w:ind w:left="12" w:right="11"/>
              <w:rPr>
                <w:rFonts w:cs="Times New Roman"/>
                <w:szCs w:val="22"/>
              </w:rPr>
            </w:pPr>
            <w:r w:rsidRPr="00476D19">
              <w:rPr>
                <w:rFonts w:cs="Times New Roman"/>
                <w:szCs w:val="22"/>
              </w:rPr>
              <w:t>Major shareholders of the parent company</w:t>
            </w:r>
          </w:p>
        </w:tc>
        <w:tc>
          <w:tcPr>
            <w:tcW w:w="1985" w:type="dxa"/>
            <w:vAlign w:val="bottom"/>
          </w:tcPr>
          <w:p w14:paraId="18C5B0E4" w14:textId="1B20A9A8" w:rsidR="00C302B1" w:rsidRPr="00476D19" w:rsidRDefault="00C302B1" w:rsidP="00C302B1">
            <w:pPr>
              <w:tabs>
                <w:tab w:val="decimal" w:pos="1309"/>
              </w:tabs>
              <w:spacing w:line="240" w:lineRule="atLeast"/>
              <w:ind w:right="-28"/>
              <w:jc w:val="center"/>
              <w:rPr>
                <w:rFonts w:cs="Times New Roman"/>
                <w:szCs w:val="22"/>
                <w:cs/>
              </w:rPr>
            </w:pPr>
            <w:r w:rsidRPr="00D9148A">
              <w:rPr>
                <w:rFonts w:cs="Times New Roman"/>
                <w:szCs w:val="22"/>
                <w:cs/>
              </w:rPr>
              <w:t>37</w:t>
            </w:r>
          </w:p>
        </w:tc>
        <w:tc>
          <w:tcPr>
            <w:tcW w:w="1985" w:type="dxa"/>
            <w:vAlign w:val="bottom"/>
          </w:tcPr>
          <w:p w14:paraId="731FD6FE" w14:textId="52386E98" w:rsidR="00C302B1" w:rsidRPr="00476D19" w:rsidRDefault="00C302B1" w:rsidP="00C302B1">
            <w:pPr>
              <w:tabs>
                <w:tab w:val="decimal" w:pos="1309"/>
              </w:tabs>
              <w:spacing w:line="240" w:lineRule="atLeast"/>
              <w:ind w:right="-28"/>
              <w:jc w:val="center"/>
              <w:rPr>
                <w:rFonts w:cs="Times New Roman"/>
                <w:szCs w:val="22"/>
                <w:cs/>
              </w:rPr>
            </w:pPr>
            <w:r w:rsidRPr="00476D19">
              <w:rPr>
                <w:rFonts w:cs="Times New Roman"/>
                <w:szCs w:val="22"/>
              </w:rPr>
              <w:t>172</w:t>
            </w:r>
          </w:p>
        </w:tc>
      </w:tr>
      <w:tr w:rsidR="00C302B1" w:rsidRPr="00476D19" w14:paraId="5A184445" w14:textId="77777777" w:rsidTr="007C799C">
        <w:tc>
          <w:tcPr>
            <w:tcW w:w="5362" w:type="dxa"/>
            <w:vAlign w:val="bottom"/>
          </w:tcPr>
          <w:p w14:paraId="48B2FC1F" w14:textId="6E50FCDD" w:rsidR="00C302B1" w:rsidRPr="00476D19" w:rsidRDefault="00C302B1" w:rsidP="00C302B1">
            <w:pPr>
              <w:tabs>
                <w:tab w:val="left" w:pos="162"/>
                <w:tab w:val="left" w:pos="342"/>
                <w:tab w:val="left" w:pos="522"/>
              </w:tabs>
              <w:spacing w:line="240" w:lineRule="atLeast"/>
              <w:ind w:left="12" w:right="11"/>
              <w:rPr>
                <w:rFonts w:cs="Times New Roman"/>
                <w:szCs w:val="22"/>
              </w:rPr>
            </w:pPr>
            <w:r w:rsidRPr="00476D19">
              <w:rPr>
                <w:rFonts w:cs="Times New Roman"/>
                <w:szCs w:val="22"/>
              </w:rPr>
              <w:t>Subsidiaries of the parent company</w:t>
            </w:r>
          </w:p>
        </w:tc>
        <w:tc>
          <w:tcPr>
            <w:tcW w:w="1985" w:type="dxa"/>
            <w:vAlign w:val="bottom"/>
          </w:tcPr>
          <w:p w14:paraId="157F05A2" w14:textId="02040582" w:rsidR="00C302B1" w:rsidRPr="00476D19" w:rsidRDefault="00C302B1" w:rsidP="00C302B1">
            <w:pPr>
              <w:tabs>
                <w:tab w:val="decimal" w:pos="1309"/>
              </w:tabs>
              <w:spacing w:line="240" w:lineRule="atLeast"/>
              <w:ind w:right="-28"/>
              <w:jc w:val="center"/>
              <w:rPr>
                <w:rFonts w:cs="Times New Roman"/>
                <w:szCs w:val="22"/>
                <w:cs/>
              </w:rPr>
            </w:pPr>
            <w:r w:rsidRPr="00D9148A">
              <w:rPr>
                <w:rFonts w:cs="Times New Roman"/>
                <w:szCs w:val="22"/>
                <w:cs/>
              </w:rPr>
              <w:t>7</w:t>
            </w:r>
          </w:p>
        </w:tc>
        <w:tc>
          <w:tcPr>
            <w:tcW w:w="1985" w:type="dxa"/>
            <w:vAlign w:val="bottom"/>
          </w:tcPr>
          <w:p w14:paraId="4507DF8F" w14:textId="0A0090E9" w:rsidR="00C302B1" w:rsidRPr="00476D19" w:rsidRDefault="00C302B1" w:rsidP="00C302B1">
            <w:pPr>
              <w:tabs>
                <w:tab w:val="decimal" w:pos="1309"/>
              </w:tabs>
              <w:spacing w:line="240" w:lineRule="atLeast"/>
              <w:ind w:right="-28"/>
              <w:jc w:val="center"/>
              <w:rPr>
                <w:rFonts w:cs="Times New Roman"/>
                <w:szCs w:val="22"/>
                <w:cs/>
              </w:rPr>
            </w:pPr>
            <w:r w:rsidRPr="00476D19">
              <w:rPr>
                <w:rFonts w:cs="Times New Roman"/>
                <w:szCs w:val="22"/>
              </w:rPr>
              <w:t>45</w:t>
            </w:r>
          </w:p>
        </w:tc>
      </w:tr>
      <w:tr w:rsidR="00C302B1" w:rsidRPr="00476D19" w14:paraId="29422CC5" w14:textId="77777777" w:rsidTr="007C799C">
        <w:tc>
          <w:tcPr>
            <w:tcW w:w="5362" w:type="dxa"/>
            <w:vAlign w:val="bottom"/>
          </w:tcPr>
          <w:p w14:paraId="1F371996" w14:textId="1252E35E" w:rsidR="00C302B1" w:rsidRPr="00476D19" w:rsidRDefault="00C302B1" w:rsidP="00C302B1">
            <w:pPr>
              <w:tabs>
                <w:tab w:val="left" w:pos="162"/>
                <w:tab w:val="left" w:pos="342"/>
                <w:tab w:val="left" w:pos="522"/>
              </w:tabs>
              <w:spacing w:line="240" w:lineRule="atLeast"/>
              <w:ind w:left="12" w:right="11"/>
              <w:rPr>
                <w:rFonts w:cs="Times New Roman"/>
                <w:szCs w:val="22"/>
              </w:rPr>
            </w:pPr>
            <w:r w:rsidRPr="00476D19">
              <w:rPr>
                <w:rFonts w:cs="Times New Roman"/>
                <w:szCs w:val="22"/>
              </w:rPr>
              <w:t>Related companies</w:t>
            </w:r>
          </w:p>
        </w:tc>
        <w:tc>
          <w:tcPr>
            <w:tcW w:w="1985" w:type="dxa"/>
            <w:vAlign w:val="bottom"/>
          </w:tcPr>
          <w:p w14:paraId="1FDD4A63" w14:textId="29DA95D5" w:rsidR="00C302B1" w:rsidRPr="00D9148A" w:rsidRDefault="00C302B1" w:rsidP="00C302B1">
            <w:pPr>
              <w:tabs>
                <w:tab w:val="decimal" w:pos="1309"/>
              </w:tabs>
              <w:spacing w:line="240" w:lineRule="atLeast"/>
              <w:ind w:right="-28"/>
              <w:jc w:val="center"/>
              <w:rPr>
                <w:rFonts w:cstheme="minorBidi"/>
                <w:szCs w:val="22"/>
                <w:cs/>
              </w:rPr>
            </w:pPr>
            <w:r>
              <w:rPr>
                <w:rFonts w:cs="Times New Roman"/>
                <w:szCs w:val="22"/>
              </w:rPr>
              <w:t>3</w:t>
            </w:r>
            <w:r w:rsidRPr="00D9148A">
              <w:rPr>
                <w:rFonts w:cs="Times New Roman"/>
                <w:szCs w:val="22"/>
                <w:cs/>
              </w:rPr>
              <w:t>4</w:t>
            </w:r>
          </w:p>
        </w:tc>
        <w:tc>
          <w:tcPr>
            <w:tcW w:w="1985" w:type="dxa"/>
            <w:vAlign w:val="bottom"/>
          </w:tcPr>
          <w:p w14:paraId="077B88F7" w14:textId="41B2C852" w:rsidR="00C302B1" w:rsidRPr="00476D19" w:rsidRDefault="00C302B1" w:rsidP="00C302B1">
            <w:pPr>
              <w:tabs>
                <w:tab w:val="decimal" w:pos="1309"/>
              </w:tabs>
              <w:spacing w:line="240" w:lineRule="atLeast"/>
              <w:ind w:right="-28"/>
              <w:jc w:val="center"/>
              <w:rPr>
                <w:rFonts w:cs="Times New Roman"/>
                <w:szCs w:val="22"/>
                <w:cs/>
              </w:rPr>
            </w:pPr>
            <w:r w:rsidRPr="00476D19">
              <w:rPr>
                <w:rFonts w:cs="Times New Roman"/>
                <w:szCs w:val="22"/>
              </w:rPr>
              <w:t>7</w:t>
            </w:r>
          </w:p>
        </w:tc>
      </w:tr>
      <w:tr w:rsidR="00C302B1" w:rsidRPr="00476D19" w14:paraId="4C0524A0" w14:textId="77777777" w:rsidTr="009B2830">
        <w:tc>
          <w:tcPr>
            <w:tcW w:w="5362" w:type="dxa"/>
            <w:vAlign w:val="bottom"/>
          </w:tcPr>
          <w:p w14:paraId="58EA6F62" w14:textId="16E143EE" w:rsidR="00C302B1" w:rsidRPr="00476D19" w:rsidRDefault="00C302B1" w:rsidP="00C302B1">
            <w:pPr>
              <w:tabs>
                <w:tab w:val="left" w:pos="148"/>
                <w:tab w:val="left" w:pos="328"/>
                <w:tab w:val="left" w:pos="538"/>
              </w:tabs>
              <w:spacing w:line="240" w:lineRule="atLeast"/>
              <w:ind w:left="12" w:right="11"/>
              <w:rPr>
                <w:rFonts w:cs="Times New Roman"/>
                <w:szCs w:val="22"/>
              </w:rPr>
            </w:pPr>
          </w:p>
        </w:tc>
        <w:tc>
          <w:tcPr>
            <w:tcW w:w="1985" w:type="dxa"/>
            <w:shd w:val="clear" w:color="auto" w:fill="FFFFFF"/>
            <w:vAlign w:val="bottom"/>
          </w:tcPr>
          <w:p w14:paraId="34BFF518" w14:textId="5AF7C3EC" w:rsidR="00C302B1" w:rsidRPr="00476D19" w:rsidRDefault="00C302B1" w:rsidP="00C302B1">
            <w:pPr>
              <w:tabs>
                <w:tab w:val="decimal" w:pos="1309"/>
              </w:tabs>
              <w:spacing w:line="240" w:lineRule="atLeast"/>
              <w:ind w:right="-28"/>
              <w:jc w:val="center"/>
              <w:rPr>
                <w:rFonts w:cs="Times New Roman"/>
                <w:szCs w:val="22"/>
                <w:cs/>
              </w:rPr>
            </w:pPr>
          </w:p>
        </w:tc>
        <w:tc>
          <w:tcPr>
            <w:tcW w:w="1985" w:type="dxa"/>
            <w:vAlign w:val="bottom"/>
          </w:tcPr>
          <w:p w14:paraId="432A622D" w14:textId="6E2412FE" w:rsidR="00C302B1" w:rsidRPr="00476D19" w:rsidRDefault="00C302B1" w:rsidP="00C302B1">
            <w:pPr>
              <w:tabs>
                <w:tab w:val="decimal" w:pos="1309"/>
              </w:tabs>
              <w:spacing w:line="240" w:lineRule="atLeast"/>
              <w:ind w:right="-28"/>
              <w:jc w:val="center"/>
              <w:rPr>
                <w:rFonts w:cs="Times New Roman"/>
                <w:szCs w:val="22"/>
                <w:cs/>
              </w:rPr>
            </w:pPr>
          </w:p>
        </w:tc>
      </w:tr>
      <w:tr w:rsidR="00C302B1" w:rsidRPr="00476D19" w14:paraId="760B5218" w14:textId="77777777" w:rsidTr="007C799C">
        <w:tc>
          <w:tcPr>
            <w:tcW w:w="5362" w:type="dxa"/>
            <w:vAlign w:val="bottom"/>
          </w:tcPr>
          <w:p w14:paraId="7C5AE484" w14:textId="131C34BB" w:rsidR="00C302B1" w:rsidRPr="00476D19" w:rsidRDefault="00C302B1" w:rsidP="00C302B1">
            <w:pPr>
              <w:tabs>
                <w:tab w:val="left" w:pos="148"/>
                <w:tab w:val="left" w:pos="328"/>
                <w:tab w:val="left" w:pos="538"/>
              </w:tabs>
              <w:spacing w:line="240" w:lineRule="atLeast"/>
              <w:ind w:left="12" w:right="11"/>
              <w:rPr>
                <w:rFonts w:cs="Times New Roman"/>
                <w:szCs w:val="22"/>
              </w:rPr>
            </w:pPr>
            <w:r w:rsidRPr="00476D19">
              <w:rPr>
                <w:rFonts w:cs="Times New Roman"/>
                <w:b/>
                <w:bCs/>
                <w:szCs w:val="22"/>
              </w:rPr>
              <w:t>Contingent liabilities - undrawn credit limit</w:t>
            </w:r>
          </w:p>
        </w:tc>
        <w:tc>
          <w:tcPr>
            <w:tcW w:w="1985" w:type="dxa"/>
            <w:shd w:val="clear" w:color="auto" w:fill="FFFFFF"/>
            <w:vAlign w:val="bottom"/>
          </w:tcPr>
          <w:p w14:paraId="45FD865A" w14:textId="77777777" w:rsidR="00C302B1" w:rsidRPr="00476D19" w:rsidRDefault="00C302B1" w:rsidP="00C302B1">
            <w:pPr>
              <w:tabs>
                <w:tab w:val="decimal" w:pos="1309"/>
              </w:tabs>
              <w:spacing w:line="240" w:lineRule="atLeast"/>
              <w:ind w:right="-28"/>
              <w:jc w:val="center"/>
              <w:rPr>
                <w:rFonts w:cs="Times New Roman"/>
                <w:szCs w:val="22"/>
              </w:rPr>
            </w:pPr>
          </w:p>
        </w:tc>
        <w:tc>
          <w:tcPr>
            <w:tcW w:w="1985" w:type="dxa"/>
            <w:vAlign w:val="bottom"/>
          </w:tcPr>
          <w:p w14:paraId="2A1801D7" w14:textId="77777777" w:rsidR="00C302B1" w:rsidRPr="00476D19" w:rsidRDefault="00C302B1" w:rsidP="00C302B1">
            <w:pPr>
              <w:tabs>
                <w:tab w:val="decimal" w:pos="1309"/>
              </w:tabs>
              <w:spacing w:line="240" w:lineRule="atLeast"/>
              <w:ind w:right="-28"/>
              <w:jc w:val="center"/>
              <w:rPr>
                <w:rFonts w:cs="Times New Roman"/>
                <w:szCs w:val="22"/>
              </w:rPr>
            </w:pPr>
          </w:p>
        </w:tc>
      </w:tr>
      <w:tr w:rsidR="00C302B1" w:rsidRPr="00476D19" w14:paraId="16EFC519" w14:textId="77777777" w:rsidTr="007C799C">
        <w:tc>
          <w:tcPr>
            <w:tcW w:w="5362" w:type="dxa"/>
            <w:vAlign w:val="bottom"/>
          </w:tcPr>
          <w:p w14:paraId="2B595D61" w14:textId="24F1EACB" w:rsidR="00C302B1" w:rsidRPr="00476D19" w:rsidRDefault="00C302B1" w:rsidP="00C302B1">
            <w:pPr>
              <w:spacing w:line="240" w:lineRule="atLeast"/>
              <w:ind w:right="11"/>
              <w:rPr>
                <w:rFonts w:cs="Times New Roman"/>
                <w:szCs w:val="22"/>
              </w:rPr>
            </w:pPr>
            <w:r w:rsidRPr="00476D19">
              <w:rPr>
                <w:rFonts w:cs="Times New Roman"/>
                <w:szCs w:val="22"/>
              </w:rPr>
              <w:t>Parent company</w:t>
            </w:r>
          </w:p>
        </w:tc>
        <w:tc>
          <w:tcPr>
            <w:tcW w:w="1985" w:type="dxa"/>
            <w:shd w:val="clear" w:color="auto" w:fill="FFFFFF"/>
            <w:vAlign w:val="bottom"/>
          </w:tcPr>
          <w:p w14:paraId="1E60130E" w14:textId="75809793" w:rsidR="00C302B1" w:rsidRPr="00476D19" w:rsidRDefault="00C302B1" w:rsidP="00C302B1">
            <w:pPr>
              <w:tabs>
                <w:tab w:val="decimal" w:pos="1309"/>
              </w:tabs>
              <w:spacing w:line="240" w:lineRule="atLeast"/>
              <w:ind w:right="-28"/>
              <w:jc w:val="center"/>
              <w:rPr>
                <w:rFonts w:cs="Times New Roman"/>
                <w:szCs w:val="22"/>
              </w:rPr>
            </w:pPr>
            <w:r w:rsidRPr="00B45C95">
              <w:rPr>
                <w:rFonts w:cs="Times New Roman"/>
                <w:szCs w:val="22"/>
                <w:cs/>
              </w:rPr>
              <w:t>30</w:t>
            </w:r>
            <w:r w:rsidRPr="00B45C95">
              <w:rPr>
                <w:rFonts w:cs="Times New Roman"/>
                <w:szCs w:val="22"/>
              </w:rPr>
              <w:t>,</w:t>
            </w:r>
            <w:r w:rsidRPr="00B45C95">
              <w:rPr>
                <w:rFonts w:cs="Times New Roman"/>
                <w:szCs w:val="22"/>
                <w:cs/>
              </w:rPr>
              <w:t>000</w:t>
            </w:r>
          </w:p>
        </w:tc>
        <w:tc>
          <w:tcPr>
            <w:tcW w:w="1985" w:type="dxa"/>
            <w:vAlign w:val="bottom"/>
          </w:tcPr>
          <w:p w14:paraId="66C7B821" w14:textId="3819347B" w:rsidR="00C302B1" w:rsidRPr="00476D19" w:rsidRDefault="00C302B1" w:rsidP="00C302B1">
            <w:pPr>
              <w:tabs>
                <w:tab w:val="decimal" w:pos="1309"/>
              </w:tabs>
              <w:spacing w:line="240" w:lineRule="atLeast"/>
              <w:ind w:right="-28"/>
              <w:jc w:val="center"/>
              <w:rPr>
                <w:rFonts w:cs="Times New Roman"/>
                <w:szCs w:val="22"/>
              </w:rPr>
            </w:pPr>
            <w:r w:rsidRPr="00476D19">
              <w:rPr>
                <w:rFonts w:cs="Times New Roman"/>
                <w:szCs w:val="22"/>
              </w:rPr>
              <w:t>30,000</w:t>
            </w:r>
          </w:p>
        </w:tc>
      </w:tr>
      <w:tr w:rsidR="00C302B1" w:rsidRPr="00476D19" w14:paraId="0858E29D" w14:textId="77777777" w:rsidTr="007C799C">
        <w:tc>
          <w:tcPr>
            <w:tcW w:w="5362" w:type="dxa"/>
            <w:vAlign w:val="bottom"/>
          </w:tcPr>
          <w:p w14:paraId="07691445" w14:textId="31C0F962" w:rsidR="00C302B1" w:rsidRPr="00476D19" w:rsidRDefault="00C302B1" w:rsidP="00C302B1">
            <w:pPr>
              <w:spacing w:line="240" w:lineRule="atLeast"/>
              <w:ind w:right="11"/>
              <w:rPr>
                <w:rFonts w:cs="Times New Roman"/>
                <w:szCs w:val="22"/>
              </w:rPr>
            </w:pPr>
            <w:r w:rsidRPr="00476D19">
              <w:rPr>
                <w:rFonts w:cs="Times New Roman"/>
                <w:szCs w:val="22"/>
              </w:rPr>
              <w:t>Subsidiaries of the parent company</w:t>
            </w:r>
          </w:p>
        </w:tc>
        <w:tc>
          <w:tcPr>
            <w:tcW w:w="1985" w:type="dxa"/>
            <w:shd w:val="clear" w:color="auto" w:fill="FFFFFF"/>
            <w:vAlign w:val="bottom"/>
          </w:tcPr>
          <w:p w14:paraId="653B59C8" w14:textId="02BBD79F" w:rsidR="00C302B1" w:rsidRPr="00476D19" w:rsidRDefault="00C302B1" w:rsidP="00C302B1">
            <w:pPr>
              <w:tabs>
                <w:tab w:val="decimal" w:pos="1309"/>
              </w:tabs>
              <w:spacing w:line="240" w:lineRule="atLeast"/>
              <w:ind w:right="-28"/>
              <w:jc w:val="center"/>
              <w:rPr>
                <w:rFonts w:cs="Times New Roman"/>
                <w:szCs w:val="22"/>
              </w:rPr>
            </w:pPr>
            <w:r w:rsidRPr="00B45C95">
              <w:rPr>
                <w:rFonts w:cs="Times New Roman"/>
                <w:szCs w:val="22"/>
              </w:rPr>
              <w:t>6,2</w:t>
            </w:r>
            <w:r>
              <w:rPr>
                <w:rFonts w:cs="Times New Roman"/>
                <w:szCs w:val="22"/>
              </w:rPr>
              <w:t>5</w:t>
            </w:r>
            <w:r w:rsidRPr="00B45C95">
              <w:rPr>
                <w:rFonts w:cs="Times New Roman"/>
                <w:szCs w:val="22"/>
              </w:rPr>
              <w:t>0,000</w:t>
            </w:r>
          </w:p>
        </w:tc>
        <w:tc>
          <w:tcPr>
            <w:tcW w:w="1985" w:type="dxa"/>
            <w:vAlign w:val="bottom"/>
          </w:tcPr>
          <w:p w14:paraId="30F028C5" w14:textId="0ED4716A" w:rsidR="00C302B1" w:rsidRPr="00476D19" w:rsidRDefault="00C302B1" w:rsidP="00C302B1">
            <w:pPr>
              <w:tabs>
                <w:tab w:val="decimal" w:pos="1309"/>
              </w:tabs>
              <w:spacing w:line="240" w:lineRule="atLeast"/>
              <w:ind w:right="-28"/>
              <w:jc w:val="center"/>
              <w:rPr>
                <w:rFonts w:cs="Times New Roman"/>
                <w:szCs w:val="22"/>
              </w:rPr>
            </w:pPr>
            <w:r w:rsidRPr="00476D19">
              <w:rPr>
                <w:rFonts w:cs="Times New Roman"/>
                <w:szCs w:val="22"/>
              </w:rPr>
              <w:t>5,865,000</w:t>
            </w:r>
          </w:p>
        </w:tc>
      </w:tr>
    </w:tbl>
    <w:p w14:paraId="47C595E8" w14:textId="7475ABE4" w:rsidR="00876B05" w:rsidRPr="00476D19" w:rsidRDefault="00876B05" w:rsidP="00B12A30">
      <w:pPr>
        <w:tabs>
          <w:tab w:val="left" w:pos="1440"/>
          <w:tab w:val="left" w:pos="2160"/>
          <w:tab w:val="right" w:pos="7280"/>
          <w:tab w:val="right" w:pos="8540"/>
        </w:tabs>
        <w:spacing w:line="240" w:lineRule="atLeast"/>
        <w:ind w:left="540" w:right="-43" w:hanging="540"/>
        <w:jc w:val="thaiDistribute"/>
        <w:rPr>
          <w:rFonts w:cs="Times New Roman"/>
          <w:b/>
          <w:bCs/>
          <w:i/>
          <w:iCs/>
          <w:lang w:val="en-GB"/>
        </w:rPr>
      </w:pPr>
    </w:p>
    <w:p w14:paraId="4D228C46" w14:textId="77777777" w:rsidR="005F3001" w:rsidRPr="00B6613D" w:rsidRDefault="005F3001" w:rsidP="005F3001">
      <w:pPr>
        <w:tabs>
          <w:tab w:val="left" w:pos="1440"/>
        </w:tabs>
        <w:spacing w:line="240" w:lineRule="atLeast"/>
        <w:ind w:left="540"/>
        <w:jc w:val="thaiDistribute"/>
        <w:rPr>
          <w:rFonts w:cs="Times New Roman"/>
          <w:lang w:val="en-GB"/>
        </w:rPr>
      </w:pPr>
      <w:r w:rsidRPr="00B6613D">
        <w:rPr>
          <w:rFonts w:cs="Times New Roman"/>
          <w:b/>
          <w:bCs/>
          <w:i/>
          <w:iCs/>
          <w:lang w:val="en-GB"/>
        </w:rPr>
        <w:t>Significant agreements with related parties</w:t>
      </w:r>
    </w:p>
    <w:p w14:paraId="416C301F" w14:textId="77777777" w:rsidR="005F3001" w:rsidRPr="00B6613D" w:rsidRDefault="005F3001" w:rsidP="005F3001">
      <w:pPr>
        <w:tabs>
          <w:tab w:val="left" w:pos="1440"/>
        </w:tabs>
        <w:spacing w:line="240" w:lineRule="atLeast"/>
        <w:ind w:left="540"/>
        <w:jc w:val="thaiDistribute"/>
        <w:rPr>
          <w:rFonts w:cs="Times New Roman"/>
        </w:rPr>
      </w:pPr>
    </w:p>
    <w:p w14:paraId="6E7EF52B" w14:textId="1B357460" w:rsidR="005F3001" w:rsidRPr="00476D19" w:rsidRDefault="005F3001" w:rsidP="005F3001">
      <w:pPr>
        <w:tabs>
          <w:tab w:val="left" w:pos="1440"/>
        </w:tabs>
        <w:spacing w:line="240" w:lineRule="atLeast"/>
        <w:ind w:left="540"/>
        <w:jc w:val="thaiDistribute"/>
        <w:rPr>
          <w:rFonts w:cs="Times New Roman"/>
        </w:rPr>
      </w:pPr>
      <w:r w:rsidRPr="00B6613D">
        <w:rPr>
          <w:rFonts w:cs="Times New Roman"/>
        </w:rPr>
        <w:t>As at 3</w:t>
      </w:r>
      <w:r w:rsidR="000513E2" w:rsidRPr="00B6613D">
        <w:rPr>
          <w:rFonts w:cs="Times New Roman"/>
        </w:rPr>
        <w:t>0 June 2025</w:t>
      </w:r>
      <w:r w:rsidR="004A174B" w:rsidRPr="00B6613D">
        <w:rPr>
          <w:rFonts w:cs="Times New Roman"/>
        </w:rPr>
        <w:t xml:space="preserve"> and 31 December 2024</w:t>
      </w:r>
      <w:r w:rsidR="000513E2" w:rsidRPr="00B6613D">
        <w:rPr>
          <w:rFonts w:cs="Times New Roman"/>
        </w:rPr>
        <w:t xml:space="preserve">, </w:t>
      </w:r>
      <w:r w:rsidRPr="00B6613D">
        <w:rPr>
          <w:rFonts w:cs="Times New Roman"/>
        </w:rPr>
        <w:t>the Bank has been served under a yearly renewable term of service and support agreement with the parent company, under which the service fees are calculated based on a core service fee and administrative costs as stipulated in the agreement.</w:t>
      </w:r>
    </w:p>
    <w:p w14:paraId="2E56A5C7" w14:textId="77777777" w:rsidR="005F3001" w:rsidRPr="00476D19" w:rsidRDefault="005F3001" w:rsidP="005F3001">
      <w:pPr>
        <w:tabs>
          <w:tab w:val="left" w:pos="1440"/>
          <w:tab w:val="left" w:pos="2160"/>
          <w:tab w:val="right" w:pos="7280"/>
          <w:tab w:val="right" w:pos="8540"/>
        </w:tabs>
        <w:spacing w:line="240" w:lineRule="atLeast"/>
        <w:ind w:left="540" w:right="-43"/>
        <w:jc w:val="thaiDistribute"/>
        <w:rPr>
          <w:rFonts w:cs="Times New Roman"/>
        </w:rPr>
      </w:pPr>
    </w:p>
    <w:p w14:paraId="0214C711" w14:textId="75345953" w:rsidR="000F4FA9" w:rsidRPr="00476D19" w:rsidRDefault="000F4FA9"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t>Other benefits to directors and persons with managing authority</w:t>
      </w:r>
    </w:p>
    <w:p w14:paraId="7453C49A" w14:textId="77777777" w:rsidR="000F4FA9" w:rsidRPr="00476D19" w:rsidRDefault="000F4FA9" w:rsidP="000F4FA9">
      <w:pPr>
        <w:rPr>
          <w:rFonts w:cs="Times New Roman"/>
          <w:sz w:val="20"/>
          <w:lang w:val="en-GB" w:eastAsia="x-none"/>
        </w:rPr>
      </w:pPr>
    </w:p>
    <w:p w14:paraId="54FA5ABB" w14:textId="2AF16561" w:rsidR="00B12A30" w:rsidRPr="00476D19" w:rsidRDefault="000F4FA9" w:rsidP="000F4FA9">
      <w:pPr>
        <w:tabs>
          <w:tab w:val="left" w:pos="1440"/>
          <w:tab w:val="left" w:pos="2160"/>
          <w:tab w:val="right" w:pos="7280"/>
          <w:tab w:val="right" w:pos="8540"/>
        </w:tabs>
        <w:spacing w:line="240" w:lineRule="atLeast"/>
        <w:ind w:left="540" w:right="-43"/>
        <w:jc w:val="thaiDistribute"/>
        <w:rPr>
          <w:rFonts w:cs="Times New Roman"/>
          <w:b/>
          <w:bCs/>
          <w:i/>
          <w:iCs/>
          <w:lang w:val="en-GB"/>
        </w:rPr>
      </w:pPr>
      <w:r w:rsidRPr="00476D19">
        <w:rPr>
          <w:rFonts w:cs="Times New Roman"/>
        </w:rPr>
        <w:t>The Bank has not paid other benefits to director and executive except for the benefit that are normally paid such as directors fee, director bonus, executives’ salary and bonus.</w:t>
      </w:r>
    </w:p>
    <w:p w14:paraId="0F8FDE54" w14:textId="77777777" w:rsidR="000F4FA9" w:rsidRPr="00476D19" w:rsidRDefault="000F4FA9" w:rsidP="00B12A30">
      <w:pPr>
        <w:tabs>
          <w:tab w:val="left" w:pos="1440"/>
          <w:tab w:val="left" w:pos="2160"/>
          <w:tab w:val="right" w:pos="7280"/>
          <w:tab w:val="right" w:pos="8540"/>
        </w:tabs>
        <w:spacing w:line="240" w:lineRule="atLeast"/>
        <w:ind w:left="540" w:right="-43" w:hanging="540"/>
        <w:jc w:val="thaiDistribute"/>
        <w:rPr>
          <w:rFonts w:cs="Times New Roman"/>
          <w:b/>
          <w:bCs/>
          <w:i/>
          <w:iCs/>
          <w:sz w:val="20"/>
          <w:lang w:val="en-GB"/>
        </w:rPr>
      </w:pPr>
    </w:p>
    <w:p w14:paraId="23778C88" w14:textId="77777777" w:rsidR="00B12A30" w:rsidRPr="00476D19" w:rsidRDefault="00B12A30" w:rsidP="00B12A30">
      <w:pPr>
        <w:tabs>
          <w:tab w:val="left" w:pos="1440"/>
          <w:tab w:val="left" w:pos="2160"/>
          <w:tab w:val="right" w:pos="7280"/>
          <w:tab w:val="right" w:pos="8540"/>
        </w:tabs>
        <w:spacing w:line="240" w:lineRule="atLeast"/>
        <w:ind w:left="540" w:right="-43" w:hanging="540"/>
        <w:jc w:val="thaiDistribute"/>
        <w:rPr>
          <w:rFonts w:cs="Times New Roman"/>
          <w:b/>
          <w:bCs/>
          <w:i/>
          <w:iCs/>
          <w:cs/>
          <w:lang w:val="en-GB"/>
        </w:rPr>
      </w:pPr>
      <w:r w:rsidRPr="00476D19">
        <w:rPr>
          <w:rFonts w:cs="Times New Roman"/>
          <w:b/>
          <w:bCs/>
          <w:i/>
          <w:iCs/>
          <w:lang w:val="en-GB"/>
        </w:rPr>
        <w:tab/>
        <w:t xml:space="preserve">Directors’ and executives’ compensation </w:t>
      </w:r>
    </w:p>
    <w:p w14:paraId="3C56F3A8" w14:textId="77777777" w:rsidR="00B12A30" w:rsidRPr="00476D19" w:rsidRDefault="00B12A30" w:rsidP="00B12A30">
      <w:pPr>
        <w:tabs>
          <w:tab w:val="left" w:pos="1440"/>
        </w:tabs>
        <w:spacing w:line="240" w:lineRule="atLeast"/>
        <w:ind w:left="635"/>
        <w:jc w:val="thaiDistribute"/>
        <w:rPr>
          <w:rFonts w:cs="Times New Roman"/>
          <w:sz w:val="20"/>
        </w:rPr>
      </w:pPr>
    </w:p>
    <w:p w14:paraId="6ECE3AFC" w14:textId="19A1B269" w:rsidR="00B12A30" w:rsidRPr="00476D19" w:rsidRDefault="00B12A30" w:rsidP="00B12A30">
      <w:pPr>
        <w:tabs>
          <w:tab w:val="left" w:pos="1440"/>
        </w:tabs>
        <w:spacing w:line="240" w:lineRule="atLeast"/>
        <w:ind w:left="540"/>
        <w:jc w:val="thaiDistribute"/>
        <w:rPr>
          <w:rFonts w:cs="Times New Roman"/>
        </w:rPr>
      </w:pPr>
      <w:r w:rsidRPr="00476D19">
        <w:rPr>
          <w:rFonts w:cs="Times New Roman"/>
        </w:rPr>
        <w:t>During th</w:t>
      </w:r>
      <w:r w:rsidR="000513E2">
        <w:rPr>
          <w:rFonts w:cs="Times New Roman"/>
        </w:rPr>
        <w:t xml:space="preserve">e six-month periods ended 30 June 2025 and 2024, </w:t>
      </w:r>
      <w:r w:rsidRPr="00476D19">
        <w:rPr>
          <w:rFonts w:cs="Times New Roman"/>
        </w:rPr>
        <w:t>compensations incurred on directors and executives of the Bank, which were recognised in profit or loss, were summarised as follows:</w:t>
      </w:r>
    </w:p>
    <w:p w14:paraId="78B9D645" w14:textId="77777777" w:rsidR="00B12A30" w:rsidRDefault="00B12A30" w:rsidP="00B12A30">
      <w:pPr>
        <w:tabs>
          <w:tab w:val="left" w:pos="1440"/>
        </w:tabs>
        <w:spacing w:line="240" w:lineRule="atLeast"/>
        <w:ind w:left="635"/>
        <w:jc w:val="thaiDistribute"/>
        <w:rPr>
          <w:rFonts w:cs="Times New Roman"/>
          <w:sz w:val="20"/>
        </w:rPr>
      </w:pPr>
    </w:p>
    <w:tbl>
      <w:tblPr>
        <w:tblW w:w="9297" w:type="dxa"/>
        <w:tblInd w:w="450" w:type="dxa"/>
        <w:tblLayout w:type="fixed"/>
        <w:tblLook w:val="04A0" w:firstRow="1" w:lastRow="0" w:firstColumn="1" w:lastColumn="0" w:noHBand="0" w:noVBand="1"/>
      </w:tblPr>
      <w:tblGrid>
        <w:gridCol w:w="5328"/>
        <w:gridCol w:w="1985"/>
        <w:gridCol w:w="1984"/>
      </w:tblGrid>
      <w:tr w:rsidR="000513E2" w:rsidRPr="00236BDB" w14:paraId="0268D29C" w14:textId="77777777" w:rsidTr="001939CC">
        <w:trPr>
          <w:trHeight w:val="20"/>
          <w:tblHeader/>
        </w:trPr>
        <w:tc>
          <w:tcPr>
            <w:tcW w:w="5328" w:type="dxa"/>
          </w:tcPr>
          <w:p w14:paraId="5997AC68" w14:textId="77777777" w:rsidR="000513E2" w:rsidRPr="00236BDB" w:rsidRDefault="000513E2" w:rsidP="001939CC">
            <w:pPr>
              <w:tabs>
                <w:tab w:val="left" w:pos="522"/>
                <w:tab w:val="left" w:pos="720"/>
                <w:tab w:val="right" w:pos="4680"/>
              </w:tabs>
              <w:spacing w:line="240" w:lineRule="atLeast"/>
              <w:ind w:right="-18"/>
              <w:jc w:val="both"/>
              <w:rPr>
                <w:rFonts w:cs="Times New Roman"/>
                <w:b/>
                <w:bCs/>
                <w:i/>
                <w:iCs/>
                <w:szCs w:val="22"/>
                <w:cs/>
              </w:rPr>
            </w:pPr>
            <w:r w:rsidRPr="00236BDB">
              <w:rPr>
                <w:rFonts w:cs="Times New Roman"/>
                <w:b/>
                <w:bCs/>
                <w:i/>
                <w:iCs/>
                <w:szCs w:val="22"/>
              </w:rPr>
              <w:t>For the six-month periods ended 30 June</w:t>
            </w:r>
          </w:p>
        </w:tc>
        <w:tc>
          <w:tcPr>
            <w:tcW w:w="1985" w:type="dxa"/>
            <w:vAlign w:val="bottom"/>
          </w:tcPr>
          <w:p w14:paraId="2ABDF07E" w14:textId="77777777" w:rsidR="000513E2" w:rsidRPr="00236BDB" w:rsidRDefault="000513E2" w:rsidP="001939CC">
            <w:pPr>
              <w:spacing w:line="240" w:lineRule="atLeast"/>
              <w:jc w:val="center"/>
              <w:rPr>
                <w:rFonts w:cs="Times New Roman"/>
                <w:szCs w:val="22"/>
                <w:cs/>
              </w:rPr>
            </w:pPr>
            <w:r w:rsidRPr="00236BDB">
              <w:rPr>
                <w:rFonts w:cs="Times New Roman"/>
                <w:szCs w:val="22"/>
              </w:rPr>
              <w:t>202</w:t>
            </w:r>
            <w:r>
              <w:rPr>
                <w:rFonts w:cs="Times New Roman"/>
                <w:szCs w:val="22"/>
              </w:rPr>
              <w:t>5</w:t>
            </w:r>
          </w:p>
        </w:tc>
        <w:tc>
          <w:tcPr>
            <w:tcW w:w="1984" w:type="dxa"/>
            <w:vAlign w:val="bottom"/>
            <w:hideMark/>
          </w:tcPr>
          <w:p w14:paraId="53BFDC07" w14:textId="77777777" w:rsidR="000513E2" w:rsidRPr="00236BDB" w:rsidRDefault="000513E2" w:rsidP="001939CC">
            <w:pPr>
              <w:spacing w:line="240" w:lineRule="atLeast"/>
              <w:jc w:val="center"/>
              <w:rPr>
                <w:rFonts w:cs="Times New Roman"/>
                <w:szCs w:val="22"/>
              </w:rPr>
            </w:pPr>
            <w:r w:rsidRPr="00236BDB">
              <w:rPr>
                <w:rFonts w:cs="Times New Roman"/>
                <w:szCs w:val="22"/>
                <w:cs/>
              </w:rPr>
              <w:t>2</w:t>
            </w:r>
            <w:r w:rsidRPr="00236BDB">
              <w:rPr>
                <w:rFonts w:cs="Times New Roman"/>
                <w:szCs w:val="22"/>
              </w:rPr>
              <w:t>02</w:t>
            </w:r>
            <w:r>
              <w:rPr>
                <w:rFonts w:cs="Times New Roman"/>
                <w:szCs w:val="22"/>
              </w:rPr>
              <w:t>4</w:t>
            </w:r>
          </w:p>
        </w:tc>
      </w:tr>
      <w:tr w:rsidR="000513E2" w:rsidRPr="00236BDB" w14:paraId="4F40EF1E" w14:textId="77777777" w:rsidTr="001939CC">
        <w:trPr>
          <w:trHeight w:val="20"/>
        </w:trPr>
        <w:tc>
          <w:tcPr>
            <w:tcW w:w="5328" w:type="dxa"/>
            <w:vAlign w:val="bottom"/>
          </w:tcPr>
          <w:p w14:paraId="0A646AE4" w14:textId="77777777" w:rsidR="000513E2" w:rsidRPr="00236BDB" w:rsidRDefault="000513E2" w:rsidP="001939CC">
            <w:pPr>
              <w:tabs>
                <w:tab w:val="left" w:pos="900"/>
                <w:tab w:val="left" w:pos="2160"/>
              </w:tabs>
              <w:spacing w:line="240" w:lineRule="atLeast"/>
              <w:ind w:left="72" w:right="-108" w:hanging="60"/>
              <w:rPr>
                <w:rFonts w:eastAsia="Arial Unicode MS" w:cs="Times New Roman"/>
                <w:szCs w:val="22"/>
                <w:cs/>
              </w:rPr>
            </w:pPr>
          </w:p>
        </w:tc>
        <w:tc>
          <w:tcPr>
            <w:tcW w:w="3969" w:type="dxa"/>
            <w:gridSpan w:val="2"/>
            <w:vAlign w:val="bottom"/>
          </w:tcPr>
          <w:p w14:paraId="4965537E" w14:textId="77777777" w:rsidR="000513E2" w:rsidRPr="00236BDB" w:rsidRDefault="000513E2" w:rsidP="001939CC">
            <w:pPr>
              <w:spacing w:line="240" w:lineRule="atLeast"/>
              <w:ind w:right="14"/>
              <w:jc w:val="center"/>
              <w:rPr>
                <w:rFonts w:cs="Times New Roman"/>
                <w:szCs w:val="22"/>
              </w:rPr>
            </w:pPr>
            <w:r w:rsidRPr="00236BDB">
              <w:rPr>
                <w:rFonts w:cs="Times New Roman"/>
                <w:i/>
                <w:iCs/>
                <w:szCs w:val="22"/>
                <w:cs/>
              </w:rPr>
              <w:t>(</w:t>
            </w:r>
            <w:r w:rsidRPr="00236BDB">
              <w:rPr>
                <w:rFonts w:cs="Times New Roman"/>
                <w:i/>
                <w:iCs/>
                <w:szCs w:val="22"/>
              </w:rPr>
              <w:t>in</w:t>
            </w:r>
            <w:r w:rsidRPr="00236BDB">
              <w:rPr>
                <w:rFonts w:cs="Times New Roman"/>
                <w:i/>
                <w:iCs/>
                <w:szCs w:val="22"/>
                <w:cs/>
              </w:rPr>
              <w:t xml:space="preserve"> </w:t>
            </w:r>
            <w:r w:rsidRPr="00236BDB">
              <w:rPr>
                <w:rFonts w:cs="Times New Roman"/>
                <w:i/>
                <w:iCs/>
                <w:szCs w:val="22"/>
              </w:rPr>
              <w:t>thousand</w:t>
            </w:r>
            <w:r w:rsidRPr="00236BDB">
              <w:rPr>
                <w:rFonts w:cs="Times New Roman"/>
                <w:i/>
                <w:iCs/>
                <w:szCs w:val="22"/>
                <w:cs/>
              </w:rPr>
              <w:t xml:space="preserve"> </w:t>
            </w:r>
            <w:r w:rsidRPr="00236BDB">
              <w:rPr>
                <w:rFonts w:cs="Times New Roman"/>
                <w:i/>
                <w:iCs/>
                <w:szCs w:val="22"/>
              </w:rPr>
              <w:t>Baht)</w:t>
            </w:r>
          </w:p>
        </w:tc>
      </w:tr>
      <w:tr w:rsidR="00B645BC" w:rsidRPr="00236BDB" w14:paraId="4A764193" w14:textId="77777777" w:rsidTr="00B97339">
        <w:trPr>
          <w:trHeight w:val="20"/>
        </w:trPr>
        <w:tc>
          <w:tcPr>
            <w:tcW w:w="5328" w:type="dxa"/>
            <w:vAlign w:val="bottom"/>
          </w:tcPr>
          <w:p w14:paraId="0922211A" w14:textId="77777777" w:rsidR="00B645BC" w:rsidRPr="00236BDB" w:rsidRDefault="00B645BC" w:rsidP="00B645BC">
            <w:pPr>
              <w:tabs>
                <w:tab w:val="left" w:pos="900"/>
                <w:tab w:val="left" w:pos="2160"/>
              </w:tabs>
              <w:spacing w:line="240" w:lineRule="atLeast"/>
              <w:ind w:left="72" w:right="-108" w:hanging="110"/>
              <w:rPr>
                <w:rFonts w:eastAsia="Arial Unicode MS" w:cs="Times New Roman"/>
                <w:szCs w:val="22"/>
              </w:rPr>
            </w:pPr>
            <w:r w:rsidRPr="00236BDB">
              <w:rPr>
                <w:rFonts w:eastAsia="Arial Unicode MS" w:cs="Times New Roman"/>
                <w:szCs w:val="22"/>
              </w:rPr>
              <w:t>Short-term employee benefits</w:t>
            </w:r>
          </w:p>
        </w:tc>
        <w:tc>
          <w:tcPr>
            <w:tcW w:w="1985" w:type="dxa"/>
          </w:tcPr>
          <w:p w14:paraId="7D5C95B1" w14:textId="126374C9" w:rsidR="00B645BC" w:rsidRPr="00236BDB" w:rsidRDefault="00B645BC" w:rsidP="00B645BC">
            <w:pPr>
              <w:tabs>
                <w:tab w:val="decimal" w:pos="1309"/>
              </w:tabs>
              <w:spacing w:line="240" w:lineRule="atLeast"/>
              <w:ind w:right="-28"/>
              <w:jc w:val="center"/>
              <w:rPr>
                <w:rFonts w:cs="Times New Roman"/>
                <w:szCs w:val="22"/>
              </w:rPr>
            </w:pPr>
            <w:r w:rsidRPr="00B645BC">
              <w:rPr>
                <w:rFonts w:cs="Times New Roman"/>
                <w:szCs w:val="22"/>
                <w:cs/>
              </w:rPr>
              <w:t>114</w:t>
            </w:r>
            <w:r w:rsidRPr="00B645BC">
              <w:rPr>
                <w:rFonts w:cs="Times New Roman"/>
                <w:szCs w:val="22"/>
              </w:rPr>
              <w:t>,</w:t>
            </w:r>
            <w:r w:rsidRPr="00B645BC">
              <w:rPr>
                <w:rFonts w:cs="Times New Roman"/>
                <w:szCs w:val="22"/>
                <w:cs/>
              </w:rPr>
              <w:t>295</w:t>
            </w:r>
          </w:p>
        </w:tc>
        <w:tc>
          <w:tcPr>
            <w:tcW w:w="1984" w:type="dxa"/>
            <w:vAlign w:val="bottom"/>
          </w:tcPr>
          <w:p w14:paraId="63E7B0CB" w14:textId="77777777" w:rsidR="00B645BC" w:rsidRPr="00236BDB" w:rsidRDefault="00B645BC" w:rsidP="00B645BC">
            <w:pPr>
              <w:tabs>
                <w:tab w:val="decimal" w:pos="1309"/>
              </w:tabs>
              <w:spacing w:line="240" w:lineRule="atLeast"/>
              <w:ind w:right="-28"/>
              <w:jc w:val="center"/>
              <w:rPr>
                <w:rFonts w:cs="Times New Roman"/>
                <w:szCs w:val="22"/>
              </w:rPr>
            </w:pPr>
            <w:r w:rsidRPr="00236BDB">
              <w:rPr>
                <w:rFonts w:cs="Times New Roman"/>
                <w:szCs w:val="22"/>
              </w:rPr>
              <w:t>130,538</w:t>
            </w:r>
          </w:p>
        </w:tc>
      </w:tr>
      <w:tr w:rsidR="00B645BC" w:rsidRPr="00236BDB" w14:paraId="2CAC0333" w14:textId="77777777" w:rsidTr="00B97339">
        <w:trPr>
          <w:trHeight w:val="20"/>
        </w:trPr>
        <w:tc>
          <w:tcPr>
            <w:tcW w:w="5328" w:type="dxa"/>
            <w:vAlign w:val="bottom"/>
          </w:tcPr>
          <w:p w14:paraId="35BE7879" w14:textId="77777777" w:rsidR="00B645BC" w:rsidRPr="00236BDB" w:rsidRDefault="00B645BC" w:rsidP="00B645BC">
            <w:pPr>
              <w:tabs>
                <w:tab w:val="left" w:pos="900"/>
                <w:tab w:val="left" w:pos="2160"/>
              </w:tabs>
              <w:spacing w:line="240" w:lineRule="atLeast"/>
              <w:ind w:left="72" w:right="-108" w:hanging="110"/>
              <w:rPr>
                <w:rFonts w:eastAsia="Arial Unicode MS" w:cs="Times New Roman"/>
                <w:szCs w:val="22"/>
                <w:cs/>
              </w:rPr>
            </w:pPr>
            <w:r w:rsidRPr="00236BDB">
              <w:rPr>
                <w:rFonts w:eastAsia="Arial Unicode MS" w:cs="Times New Roman"/>
                <w:szCs w:val="22"/>
              </w:rPr>
              <w:t>Post-employment benefits</w:t>
            </w:r>
          </w:p>
        </w:tc>
        <w:tc>
          <w:tcPr>
            <w:tcW w:w="1985" w:type="dxa"/>
          </w:tcPr>
          <w:p w14:paraId="67208C27" w14:textId="0C83F034" w:rsidR="00B645BC" w:rsidRPr="00236BDB" w:rsidRDefault="00B645BC" w:rsidP="00B645BC">
            <w:pPr>
              <w:pBdr>
                <w:bottom w:val="single" w:sz="4" w:space="1" w:color="auto"/>
              </w:pBdr>
              <w:tabs>
                <w:tab w:val="decimal" w:pos="1309"/>
              </w:tabs>
              <w:spacing w:line="240" w:lineRule="atLeast"/>
              <w:ind w:right="-28"/>
              <w:jc w:val="center"/>
              <w:rPr>
                <w:rFonts w:cs="Times New Roman"/>
                <w:szCs w:val="22"/>
              </w:rPr>
            </w:pPr>
            <w:r w:rsidRPr="00B645BC">
              <w:rPr>
                <w:rFonts w:cs="Times New Roman"/>
                <w:szCs w:val="22"/>
                <w:cs/>
              </w:rPr>
              <w:t>8</w:t>
            </w:r>
            <w:r w:rsidRPr="00B645BC">
              <w:rPr>
                <w:rFonts w:cs="Times New Roman"/>
                <w:szCs w:val="22"/>
              </w:rPr>
              <w:t>,</w:t>
            </w:r>
            <w:r w:rsidRPr="00B645BC">
              <w:rPr>
                <w:rFonts w:cs="Times New Roman"/>
                <w:szCs w:val="22"/>
                <w:cs/>
              </w:rPr>
              <w:t>527</w:t>
            </w:r>
          </w:p>
        </w:tc>
        <w:tc>
          <w:tcPr>
            <w:tcW w:w="1984" w:type="dxa"/>
            <w:vAlign w:val="bottom"/>
          </w:tcPr>
          <w:p w14:paraId="66AD97F8" w14:textId="77777777" w:rsidR="00B645BC" w:rsidRPr="00236BDB" w:rsidRDefault="00B645BC" w:rsidP="00B645BC">
            <w:pPr>
              <w:pBdr>
                <w:bottom w:val="single" w:sz="4" w:space="1" w:color="auto"/>
              </w:pBdr>
              <w:tabs>
                <w:tab w:val="decimal" w:pos="1309"/>
              </w:tabs>
              <w:spacing w:line="240" w:lineRule="atLeast"/>
              <w:ind w:right="-28"/>
              <w:jc w:val="center"/>
              <w:rPr>
                <w:rFonts w:cs="Times New Roman"/>
                <w:szCs w:val="22"/>
              </w:rPr>
            </w:pPr>
            <w:r w:rsidRPr="00236BDB">
              <w:rPr>
                <w:rFonts w:cs="Times New Roman"/>
                <w:szCs w:val="22"/>
              </w:rPr>
              <w:t>9,202</w:t>
            </w:r>
          </w:p>
        </w:tc>
      </w:tr>
      <w:tr w:rsidR="00B645BC" w:rsidRPr="00236BDB" w14:paraId="04CEA76B" w14:textId="77777777" w:rsidTr="00B97339">
        <w:trPr>
          <w:trHeight w:val="87"/>
        </w:trPr>
        <w:tc>
          <w:tcPr>
            <w:tcW w:w="5328" w:type="dxa"/>
            <w:vAlign w:val="bottom"/>
          </w:tcPr>
          <w:p w14:paraId="5E0389E7" w14:textId="77777777" w:rsidR="00B645BC" w:rsidRPr="00236BDB" w:rsidRDefault="00B645BC" w:rsidP="00B645BC">
            <w:pPr>
              <w:tabs>
                <w:tab w:val="left" w:pos="900"/>
                <w:tab w:val="left" w:pos="2160"/>
              </w:tabs>
              <w:spacing w:line="240" w:lineRule="atLeast"/>
              <w:ind w:left="72" w:right="-108" w:hanging="110"/>
              <w:rPr>
                <w:rFonts w:eastAsia="Arial Unicode MS" w:cs="Times New Roman"/>
                <w:b/>
                <w:bCs/>
                <w:szCs w:val="22"/>
              </w:rPr>
            </w:pPr>
            <w:r w:rsidRPr="00236BDB">
              <w:rPr>
                <w:rFonts w:eastAsia="Arial Unicode MS" w:cs="Times New Roman"/>
                <w:b/>
                <w:bCs/>
                <w:szCs w:val="22"/>
              </w:rPr>
              <w:t>Total</w:t>
            </w:r>
          </w:p>
        </w:tc>
        <w:tc>
          <w:tcPr>
            <w:tcW w:w="1985" w:type="dxa"/>
          </w:tcPr>
          <w:p w14:paraId="48CE3C9B" w14:textId="3CA2C2AC" w:rsidR="00B645BC" w:rsidRPr="00B645BC" w:rsidRDefault="00B645BC" w:rsidP="00B645BC">
            <w:pPr>
              <w:pBdr>
                <w:bottom w:val="double" w:sz="4" w:space="1" w:color="auto"/>
              </w:pBdr>
              <w:tabs>
                <w:tab w:val="decimal" w:pos="1309"/>
              </w:tabs>
              <w:spacing w:line="240" w:lineRule="atLeast"/>
              <w:ind w:right="-28"/>
              <w:jc w:val="center"/>
              <w:rPr>
                <w:rFonts w:cs="Times New Roman"/>
                <w:b/>
                <w:bCs/>
                <w:szCs w:val="22"/>
              </w:rPr>
            </w:pPr>
            <w:r w:rsidRPr="00B645BC">
              <w:rPr>
                <w:rFonts w:cs="Times New Roman"/>
                <w:b/>
                <w:bCs/>
                <w:szCs w:val="22"/>
                <w:cs/>
              </w:rPr>
              <w:t>122</w:t>
            </w:r>
            <w:r w:rsidRPr="00B645BC">
              <w:rPr>
                <w:rFonts w:cs="Times New Roman"/>
                <w:b/>
                <w:bCs/>
                <w:szCs w:val="22"/>
              </w:rPr>
              <w:t>,</w:t>
            </w:r>
            <w:r w:rsidRPr="00B645BC">
              <w:rPr>
                <w:rFonts w:cs="Times New Roman"/>
                <w:b/>
                <w:bCs/>
                <w:szCs w:val="22"/>
                <w:cs/>
              </w:rPr>
              <w:t>822</w:t>
            </w:r>
          </w:p>
        </w:tc>
        <w:tc>
          <w:tcPr>
            <w:tcW w:w="1984" w:type="dxa"/>
            <w:vAlign w:val="bottom"/>
          </w:tcPr>
          <w:p w14:paraId="2AF7F069" w14:textId="77777777" w:rsidR="00B645BC" w:rsidRPr="00236BDB" w:rsidRDefault="00B645BC" w:rsidP="00B645BC">
            <w:pPr>
              <w:pBdr>
                <w:bottom w:val="double" w:sz="4" w:space="1" w:color="auto"/>
              </w:pBdr>
              <w:tabs>
                <w:tab w:val="decimal" w:pos="1309"/>
              </w:tabs>
              <w:spacing w:line="240" w:lineRule="atLeast"/>
              <w:ind w:right="-28"/>
              <w:jc w:val="center"/>
              <w:rPr>
                <w:rFonts w:cs="Times New Roman"/>
                <w:b/>
                <w:bCs/>
                <w:szCs w:val="22"/>
                <w:cs/>
              </w:rPr>
            </w:pPr>
            <w:r w:rsidRPr="00236BDB">
              <w:rPr>
                <w:rFonts w:cs="Times New Roman"/>
                <w:b/>
                <w:bCs/>
                <w:szCs w:val="22"/>
              </w:rPr>
              <w:t>139,740</w:t>
            </w:r>
          </w:p>
        </w:tc>
      </w:tr>
    </w:tbl>
    <w:p w14:paraId="2D957434" w14:textId="77777777" w:rsidR="000513E2" w:rsidRPr="00476D19" w:rsidRDefault="000513E2" w:rsidP="00B12A30">
      <w:pPr>
        <w:tabs>
          <w:tab w:val="left" w:pos="1440"/>
        </w:tabs>
        <w:spacing w:line="240" w:lineRule="atLeast"/>
        <w:ind w:left="635"/>
        <w:jc w:val="thaiDistribute"/>
        <w:rPr>
          <w:rFonts w:cs="Times New Roman"/>
          <w:sz w:val="20"/>
          <w:cs/>
        </w:rPr>
      </w:pPr>
    </w:p>
    <w:p w14:paraId="6BCE7E81" w14:textId="338D40D8" w:rsidR="00410466" w:rsidRDefault="00B12A30" w:rsidP="0010395C">
      <w:pPr>
        <w:tabs>
          <w:tab w:val="left" w:pos="1440"/>
        </w:tabs>
        <w:spacing w:line="240" w:lineRule="atLeast"/>
        <w:ind w:left="540"/>
        <w:jc w:val="thaiDistribute"/>
        <w:rPr>
          <w:rFonts w:cs="Times New Roman"/>
        </w:rPr>
      </w:pPr>
      <w:r w:rsidRPr="00476D19">
        <w:rPr>
          <w:rFonts w:cs="Times New Roman"/>
        </w:rPr>
        <w:t>Directors and executives of the Bank are directors, president, senior executive vice president, first executive vice president, executive vice president, first senior vice president and equivalent.</w:t>
      </w:r>
    </w:p>
    <w:p w14:paraId="4399F793" w14:textId="77777777" w:rsidR="001B5F0D" w:rsidRPr="00476D19" w:rsidRDefault="001B5F0D" w:rsidP="0010395C">
      <w:pPr>
        <w:tabs>
          <w:tab w:val="left" w:pos="1440"/>
        </w:tabs>
        <w:spacing w:line="240" w:lineRule="atLeast"/>
        <w:ind w:left="540"/>
        <w:jc w:val="thaiDistribute"/>
        <w:rPr>
          <w:rFonts w:cs="Times New Roman"/>
        </w:rPr>
      </w:pPr>
    </w:p>
    <w:p w14:paraId="7CF2B41E" w14:textId="34F76245" w:rsidR="0094553F" w:rsidRPr="00476D19" w:rsidRDefault="00040C1D"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t>Lease</w:t>
      </w:r>
      <w:r w:rsidR="004E6F79" w:rsidRPr="00476D19">
        <w:rPr>
          <w:rFonts w:cs="Times New Roman"/>
          <w:u w:val="none"/>
          <w:lang w:val="en-GB"/>
        </w:rPr>
        <w:t>s</w:t>
      </w:r>
      <w:bookmarkEnd w:id="58"/>
    </w:p>
    <w:p w14:paraId="0389449B" w14:textId="5438B0EB" w:rsidR="009E13A5" w:rsidRPr="00476D19" w:rsidRDefault="009E13A5" w:rsidP="007F7B6C">
      <w:pPr>
        <w:spacing w:line="240" w:lineRule="atLeast"/>
        <w:ind w:left="629"/>
        <w:jc w:val="thaiDistribute"/>
        <w:rPr>
          <w:rFonts w:cs="Times New Roman"/>
          <w:sz w:val="20"/>
        </w:rPr>
      </w:pPr>
    </w:p>
    <w:p w14:paraId="20508160" w14:textId="77777777" w:rsidR="00E861A6" w:rsidRPr="00476D19" w:rsidRDefault="00147959" w:rsidP="00E861A6">
      <w:pPr>
        <w:tabs>
          <w:tab w:val="left" w:pos="1440"/>
          <w:tab w:val="left" w:pos="2160"/>
          <w:tab w:val="right" w:pos="7280"/>
          <w:tab w:val="right" w:pos="8540"/>
        </w:tabs>
        <w:spacing w:line="240" w:lineRule="atLeast"/>
        <w:ind w:left="1080" w:right="-43" w:hanging="540"/>
        <w:jc w:val="thaiDistribute"/>
        <w:rPr>
          <w:rFonts w:cs="Times New Roman"/>
          <w:b/>
          <w:bCs/>
          <w:szCs w:val="22"/>
          <w:lang w:val="en-GB"/>
        </w:rPr>
      </w:pPr>
      <w:r w:rsidRPr="00476D19">
        <w:rPr>
          <w:rFonts w:cs="Times New Roman"/>
          <w:b/>
          <w:bCs/>
          <w:szCs w:val="22"/>
          <w:lang w:val="en-GB"/>
        </w:rPr>
        <w:t>Leases as lessee</w:t>
      </w:r>
    </w:p>
    <w:p w14:paraId="09D510C6" w14:textId="77777777" w:rsidR="00E861A6" w:rsidRPr="00476D19" w:rsidRDefault="00E861A6" w:rsidP="00E861A6">
      <w:pPr>
        <w:tabs>
          <w:tab w:val="left" w:pos="1440"/>
          <w:tab w:val="left" w:pos="2160"/>
          <w:tab w:val="right" w:pos="7280"/>
          <w:tab w:val="right" w:pos="8540"/>
        </w:tabs>
        <w:spacing w:line="240" w:lineRule="atLeast"/>
        <w:ind w:left="1080" w:right="-43" w:hanging="540"/>
        <w:jc w:val="thaiDistribute"/>
        <w:rPr>
          <w:rFonts w:cs="Times New Roman"/>
          <w:b/>
          <w:bCs/>
          <w:szCs w:val="22"/>
          <w:lang w:val="en-GB"/>
        </w:rPr>
      </w:pPr>
    </w:p>
    <w:p w14:paraId="21A2538E" w14:textId="1EBE79CB" w:rsidR="00147959" w:rsidRPr="00476D19" w:rsidRDefault="00147959" w:rsidP="00E861A6">
      <w:pPr>
        <w:tabs>
          <w:tab w:val="left" w:pos="1440"/>
          <w:tab w:val="left" w:pos="2160"/>
          <w:tab w:val="right" w:pos="7280"/>
          <w:tab w:val="right" w:pos="8540"/>
        </w:tabs>
        <w:spacing w:line="240" w:lineRule="atLeast"/>
        <w:ind w:left="567" w:right="-43"/>
        <w:jc w:val="thaiDistribute"/>
        <w:rPr>
          <w:rFonts w:cs="Times New Roman"/>
          <w:b/>
          <w:bCs/>
          <w:szCs w:val="22"/>
          <w:lang w:val="en-GB"/>
        </w:rPr>
      </w:pPr>
      <w:r w:rsidRPr="00476D19">
        <w:rPr>
          <w:rFonts w:cs="Times New Roman"/>
          <w:szCs w:val="22"/>
          <w:lang w:val="en-GB"/>
        </w:rPr>
        <w:t xml:space="preserve">The Bank has entered into the lease agreements for rental of </w:t>
      </w:r>
      <w:r w:rsidR="0016464A">
        <w:rPr>
          <w:rFonts w:cs="Times New Roman"/>
          <w:szCs w:val="22"/>
          <w:lang w:val="en-GB"/>
        </w:rPr>
        <w:t xml:space="preserve">various assets </w:t>
      </w:r>
      <w:r w:rsidRPr="00476D19">
        <w:rPr>
          <w:rFonts w:cs="Times New Roman"/>
          <w:szCs w:val="22"/>
          <w:lang w:val="en-GB"/>
        </w:rPr>
        <w:t xml:space="preserve">for use in its operation, whereby it is committed to pay rental on a monthly basis. The terms of the agreements are generally </w:t>
      </w:r>
      <w:r w:rsidRPr="00D22B09">
        <w:rPr>
          <w:rFonts w:cs="Times New Roman"/>
          <w:szCs w:val="22"/>
          <w:lang w:val="en-GB"/>
        </w:rPr>
        <w:t xml:space="preserve">between 1 to </w:t>
      </w:r>
      <w:r w:rsidR="00B76634" w:rsidRPr="00D22B09">
        <w:rPr>
          <w:rFonts w:cs="Times New Roman"/>
          <w:szCs w:val="22"/>
          <w:lang w:val="en-GB"/>
        </w:rPr>
        <w:t>5</w:t>
      </w:r>
      <w:r w:rsidRPr="00D22B09">
        <w:rPr>
          <w:rFonts w:cs="Times New Roman"/>
          <w:szCs w:val="22"/>
          <w:lang w:val="en-GB"/>
        </w:rPr>
        <w:t xml:space="preserve"> y</w:t>
      </w:r>
      <w:r w:rsidRPr="00476D19">
        <w:rPr>
          <w:rFonts w:cs="Times New Roman"/>
          <w:szCs w:val="22"/>
          <w:lang w:val="en-GB"/>
        </w:rPr>
        <w:t>ears.</w:t>
      </w:r>
    </w:p>
    <w:p w14:paraId="50B31A8B" w14:textId="77777777" w:rsidR="00626862" w:rsidRPr="00476D19" w:rsidRDefault="00626862" w:rsidP="0010395C">
      <w:pPr>
        <w:spacing w:line="240" w:lineRule="atLeast"/>
        <w:jc w:val="thaiDistribute"/>
        <w:rPr>
          <w:rFonts w:cs="Times New Roman"/>
          <w:szCs w:val="22"/>
        </w:rPr>
      </w:pPr>
    </w:p>
    <w:p w14:paraId="2D390EBB" w14:textId="77777777" w:rsidR="001B5F0D" w:rsidRDefault="001B5F0D">
      <w:pPr>
        <w:rPr>
          <w:rFonts w:cs="Times New Roman"/>
          <w:b/>
          <w:bCs/>
          <w:i/>
          <w:iCs/>
          <w:szCs w:val="22"/>
        </w:rPr>
      </w:pPr>
      <w:r>
        <w:rPr>
          <w:rFonts w:cs="Times New Roman"/>
          <w:b/>
          <w:bCs/>
          <w:i/>
          <w:iCs/>
          <w:szCs w:val="22"/>
        </w:rPr>
        <w:br w:type="page"/>
      </w:r>
    </w:p>
    <w:p w14:paraId="350ECC8D" w14:textId="04BBA1C1" w:rsidR="00BE03E8" w:rsidRPr="00476D19" w:rsidRDefault="00BE03E8" w:rsidP="005F3001">
      <w:pPr>
        <w:spacing w:line="240" w:lineRule="atLeast"/>
        <w:ind w:left="540"/>
        <w:jc w:val="thaiDistribute"/>
        <w:rPr>
          <w:rFonts w:cs="Times New Roman"/>
          <w:b/>
          <w:bCs/>
          <w:i/>
          <w:iCs/>
          <w:szCs w:val="22"/>
        </w:rPr>
      </w:pPr>
      <w:r w:rsidRPr="00476D19">
        <w:rPr>
          <w:rFonts w:cs="Times New Roman"/>
          <w:b/>
          <w:bCs/>
          <w:i/>
          <w:iCs/>
          <w:szCs w:val="22"/>
        </w:rPr>
        <w:t>Right-of-use assets</w:t>
      </w:r>
    </w:p>
    <w:bookmarkEnd w:id="41"/>
    <w:bookmarkEnd w:id="42"/>
    <w:p w14:paraId="4732F1C6" w14:textId="77777777" w:rsidR="009E13A5" w:rsidRPr="00476D19" w:rsidRDefault="009E13A5">
      <w:pPr>
        <w:rPr>
          <w:rFonts w:cs="Times New Roman"/>
          <w:szCs w:val="22"/>
        </w:rPr>
      </w:pPr>
    </w:p>
    <w:tbl>
      <w:tblPr>
        <w:tblW w:w="9610" w:type="dxa"/>
        <w:tblInd w:w="540" w:type="dxa"/>
        <w:tblLayout w:type="fixed"/>
        <w:tblLook w:val="04A0" w:firstRow="1" w:lastRow="0" w:firstColumn="1" w:lastColumn="0" w:noHBand="0" w:noVBand="1"/>
      </w:tblPr>
      <w:tblGrid>
        <w:gridCol w:w="3212"/>
        <w:gridCol w:w="1278"/>
        <w:gridCol w:w="1278"/>
        <w:gridCol w:w="1278"/>
        <w:gridCol w:w="1278"/>
        <w:gridCol w:w="1286"/>
      </w:tblGrid>
      <w:tr w:rsidR="00CD1E8F" w:rsidRPr="00476D19" w14:paraId="2E1863DE" w14:textId="77777777" w:rsidTr="007356AF">
        <w:trPr>
          <w:cantSplit/>
          <w:trHeight w:val="275"/>
          <w:tblHeader/>
        </w:trPr>
        <w:tc>
          <w:tcPr>
            <w:tcW w:w="3212" w:type="dxa"/>
            <w:vAlign w:val="bottom"/>
            <w:hideMark/>
          </w:tcPr>
          <w:p w14:paraId="562B151E" w14:textId="77777777" w:rsidR="00CD1E8F" w:rsidRPr="00476D19" w:rsidRDefault="00CD1E8F" w:rsidP="00162105">
            <w:pPr>
              <w:spacing w:line="240" w:lineRule="atLeast"/>
              <w:ind w:left="-102" w:right="-18"/>
              <w:jc w:val="both"/>
              <w:rPr>
                <w:rFonts w:cs="Times New Roman"/>
                <w:b/>
                <w:bCs/>
                <w:sz w:val="20"/>
                <w:cs/>
              </w:rPr>
            </w:pPr>
          </w:p>
        </w:tc>
        <w:tc>
          <w:tcPr>
            <w:tcW w:w="1278" w:type="dxa"/>
            <w:vAlign w:val="bottom"/>
          </w:tcPr>
          <w:p w14:paraId="4DD5F3AB" w14:textId="604A540F" w:rsidR="00CD1E8F" w:rsidRPr="00476D19" w:rsidRDefault="00CD1E8F" w:rsidP="00162105">
            <w:pPr>
              <w:spacing w:line="240" w:lineRule="atLeast"/>
              <w:ind w:right="-18"/>
              <w:jc w:val="center"/>
              <w:rPr>
                <w:rFonts w:cs="Times New Roman"/>
                <w:sz w:val="20"/>
              </w:rPr>
            </w:pPr>
            <w:r w:rsidRPr="00476D19">
              <w:rPr>
                <w:rFonts w:cs="Times New Roman"/>
                <w:sz w:val="20"/>
              </w:rPr>
              <w:t>Office space</w:t>
            </w:r>
          </w:p>
        </w:tc>
        <w:tc>
          <w:tcPr>
            <w:tcW w:w="1278" w:type="dxa"/>
            <w:vAlign w:val="bottom"/>
          </w:tcPr>
          <w:p w14:paraId="23F1C3CF" w14:textId="77777777" w:rsidR="00CD1E8F" w:rsidRPr="00476D19" w:rsidRDefault="00CD1E8F" w:rsidP="00162105">
            <w:pPr>
              <w:spacing w:line="240" w:lineRule="atLeast"/>
              <w:ind w:right="-18"/>
              <w:jc w:val="center"/>
              <w:rPr>
                <w:rFonts w:cs="Times New Roman"/>
                <w:sz w:val="20"/>
              </w:rPr>
            </w:pPr>
            <w:r w:rsidRPr="00476D19">
              <w:rPr>
                <w:rFonts w:cs="Times New Roman"/>
                <w:sz w:val="20"/>
              </w:rPr>
              <w:t>Vehicles</w:t>
            </w:r>
          </w:p>
        </w:tc>
        <w:tc>
          <w:tcPr>
            <w:tcW w:w="1278" w:type="dxa"/>
            <w:vAlign w:val="bottom"/>
          </w:tcPr>
          <w:p w14:paraId="053EC584" w14:textId="36772C0D" w:rsidR="00CD1E8F" w:rsidRPr="00476D19" w:rsidRDefault="00A33FFD" w:rsidP="0054422E">
            <w:pPr>
              <w:spacing w:line="240" w:lineRule="atLeast"/>
              <w:ind w:right="-18"/>
              <w:jc w:val="center"/>
              <w:rPr>
                <w:rFonts w:cs="Times New Roman"/>
                <w:sz w:val="20"/>
              </w:rPr>
            </w:pPr>
            <w:r w:rsidRPr="00476D19">
              <w:rPr>
                <w:rFonts w:cs="Times New Roman"/>
                <w:sz w:val="20"/>
              </w:rPr>
              <w:t>Machine</w:t>
            </w:r>
            <w:r w:rsidR="009F1587" w:rsidRPr="00476D19">
              <w:rPr>
                <w:rFonts w:cs="Times New Roman"/>
                <w:sz w:val="20"/>
              </w:rPr>
              <w:t>/</w:t>
            </w:r>
            <w:r w:rsidRPr="00476D19">
              <w:rPr>
                <w:rFonts w:cs="Times New Roman"/>
                <w:sz w:val="20"/>
              </w:rPr>
              <w:br/>
            </w:r>
            <w:r w:rsidR="00464E5E" w:rsidRPr="00476D19">
              <w:rPr>
                <w:rFonts w:cs="Times New Roman"/>
                <w:sz w:val="20"/>
              </w:rPr>
              <w:t>ATM</w:t>
            </w:r>
          </w:p>
        </w:tc>
        <w:tc>
          <w:tcPr>
            <w:tcW w:w="1278" w:type="dxa"/>
          </w:tcPr>
          <w:p w14:paraId="2517DCE8" w14:textId="76841E95" w:rsidR="00CD1E8F" w:rsidRPr="00476D19" w:rsidRDefault="00CD1E8F" w:rsidP="00162105">
            <w:pPr>
              <w:spacing w:line="240" w:lineRule="atLeast"/>
              <w:jc w:val="center"/>
              <w:rPr>
                <w:rFonts w:cs="Times New Roman"/>
                <w:sz w:val="20"/>
              </w:rPr>
            </w:pPr>
            <w:r w:rsidRPr="00476D19">
              <w:rPr>
                <w:rFonts w:cs="Times New Roman"/>
                <w:sz w:val="20"/>
              </w:rPr>
              <w:t>Office equipment</w:t>
            </w:r>
          </w:p>
        </w:tc>
        <w:tc>
          <w:tcPr>
            <w:tcW w:w="1286" w:type="dxa"/>
            <w:vAlign w:val="bottom"/>
          </w:tcPr>
          <w:p w14:paraId="0CF1AA21" w14:textId="5E84BB72" w:rsidR="00CD1E8F" w:rsidRPr="00476D19" w:rsidRDefault="00CD1E8F" w:rsidP="00162105">
            <w:pPr>
              <w:spacing w:line="240" w:lineRule="atLeast"/>
              <w:jc w:val="center"/>
              <w:rPr>
                <w:rFonts w:cs="Times New Roman"/>
                <w:sz w:val="20"/>
              </w:rPr>
            </w:pPr>
            <w:r w:rsidRPr="00476D19">
              <w:rPr>
                <w:rFonts w:cs="Times New Roman"/>
                <w:sz w:val="20"/>
              </w:rPr>
              <w:t>Total</w:t>
            </w:r>
          </w:p>
        </w:tc>
      </w:tr>
      <w:tr w:rsidR="00CD1E8F" w:rsidRPr="00476D19" w14:paraId="5793C858" w14:textId="77777777" w:rsidTr="0054422E">
        <w:trPr>
          <w:cantSplit/>
          <w:trHeight w:val="56"/>
          <w:tblHeader/>
        </w:trPr>
        <w:tc>
          <w:tcPr>
            <w:tcW w:w="3212" w:type="dxa"/>
            <w:vAlign w:val="bottom"/>
          </w:tcPr>
          <w:p w14:paraId="550B2BF1" w14:textId="77777777" w:rsidR="00CD1E8F" w:rsidRPr="00476D19" w:rsidRDefault="00CD1E8F" w:rsidP="00162105">
            <w:pPr>
              <w:spacing w:line="240" w:lineRule="atLeast"/>
              <w:ind w:left="-102" w:right="-18"/>
              <w:jc w:val="both"/>
              <w:rPr>
                <w:rFonts w:cs="Times New Roman"/>
                <w:b/>
                <w:bCs/>
                <w:sz w:val="20"/>
              </w:rPr>
            </w:pPr>
          </w:p>
        </w:tc>
        <w:tc>
          <w:tcPr>
            <w:tcW w:w="6398" w:type="dxa"/>
            <w:gridSpan w:val="5"/>
          </w:tcPr>
          <w:p w14:paraId="5C6631DD" w14:textId="1F82779E" w:rsidR="00CD1E8F" w:rsidRPr="00476D19" w:rsidRDefault="00CD1E8F" w:rsidP="00162105">
            <w:pPr>
              <w:tabs>
                <w:tab w:val="decimal" w:pos="1782"/>
              </w:tabs>
              <w:spacing w:line="240" w:lineRule="atLeast"/>
              <w:jc w:val="center"/>
              <w:rPr>
                <w:rFonts w:cs="Times New Roman"/>
                <w:sz w:val="20"/>
              </w:rPr>
            </w:pPr>
            <w:r w:rsidRPr="00476D19">
              <w:rPr>
                <w:rFonts w:cs="Times New Roman"/>
                <w:i/>
                <w:iCs/>
                <w:sz w:val="20"/>
                <w:lang w:val="en-GB"/>
              </w:rPr>
              <w:t>(in thousand Baht)</w:t>
            </w:r>
          </w:p>
        </w:tc>
      </w:tr>
      <w:tr w:rsidR="00CD1E8F" w:rsidRPr="00476D19" w14:paraId="5AEB008E" w14:textId="77777777" w:rsidTr="0054422E">
        <w:trPr>
          <w:cantSplit/>
          <w:trHeight w:val="56"/>
        </w:trPr>
        <w:tc>
          <w:tcPr>
            <w:tcW w:w="3212" w:type="dxa"/>
            <w:vAlign w:val="bottom"/>
            <w:hideMark/>
          </w:tcPr>
          <w:p w14:paraId="78BC181B" w14:textId="77777777" w:rsidR="00CD1E8F" w:rsidRPr="00476D19" w:rsidRDefault="00CD1E8F" w:rsidP="00162105">
            <w:pPr>
              <w:spacing w:line="240" w:lineRule="atLeast"/>
              <w:ind w:left="-102" w:right="-18"/>
              <w:jc w:val="both"/>
              <w:rPr>
                <w:rFonts w:cs="Times New Roman"/>
                <w:b/>
                <w:bCs/>
                <w:i/>
                <w:iCs/>
                <w:sz w:val="20"/>
              </w:rPr>
            </w:pPr>
            <w:r w:rsidRPr="00476D19">
              <w:rPr>
                <w:rFonts w:cs="Times New Roman"/>
                <w:b/>
                <w:bCs/>
                <w:i/>
                <w:iCs/>
                <w:sz w:val="20"/>
              </w:rPr>
              <w:t>Cost</w:t>
            </w:r>
          </w:p>
        </w:tc>
        <w:tc>
          <w:tcPr>
            <w:tcW w:w="1278" w:type="dxa"/>
            <w:vAlign w:val="bottom"/>
          </w:tcPr>
          <w:p w14:paraId="62F5C98E" w14:textId="77777777" w:rsidR="00CD1E8F" w:rsidRPr="00476D19" w:rsidRDefault="00CD1E8F" w:rsidP="00162105">
            <w:pPr>
              <w:spacing w:line="240" w:lineRule="atLeast"/>
              <w:ind w:right="-18"/>
              <w:jc w:val="both"/>
              <w:rPr>
                <w:rFonts w:cs="Times New Roman"/>
                <w:sz w:val="20"/>
              </w:rPr>
            </w:pPr>
          </w:p>
        </w:tc>
        <w:tc>
          <w:tcPr>
            <w:tcW w:w="1278" w:type="dxa"/>
            <w:vAlign w:val="bottom"/>
          </w:tcPr>
          <w:p w14:paraId="0A422F45" w14:textId="77777777" w:rsidR="00CD1E8F" w:rsidRPr="00476D19" w:rsidRDefault="00CD1E8F" w:rsidP="00162105">
            <w:pPr>
              <w:spacing w:line="240" w:lineRule="atLeast"/>
              <w:ind w:right="-18"/>
              <w:jc w:val="both"/>
              <w:rPr>
                <w:rFonts w:cs="Times New Roman"/>
                <w:sz w:val="20"/>
              </w:rPr>
            </w:pPr>
          </w:p>
        </w:tc>
        <w:tc>
          <w:tcPr>
            <w:tcW w:w="1278" w:type="dxa"/>
          </w:tcPr>
          <w:p w14:paraId="7AD63C66" w14:textId="77777777" w:rsidR="00CD1E8F" w:rsidRPr="00476D19" w:rsidRDefault="00CD1E8F" w:rsidP="00162105">
            <w:pPr>
              <w:tabs>
                <w:tab w:val="decimal" w:pos="1782"/>
              </w:tabs>
              <w:spacing w:line="240" w:lineRule="atLeast"/>
              <w:rPr>
                <w:rFonts w:cs="Times New Roman"/>
                <w:sz w:val="20"/>
              </w:rPr>
            </w:pPr>
          </w:p>
        </w:tc>
        <w:tc>
          <w:tcPr>
            <w:tcW w:w="1278" w:type="dxa"/>
          </w:tcPr>
          <w:p w14:paraId="0C8DC447" w14:textId="77777777" w:rsidR="00CD1E8F" w:rsidRPr="00476D19" w:rsidRDefault="00CD1E8F" w:rsidP="00162105">
            <w:pPr>
              <w:tabs>
                <w:tab w:val="decimal" w:pos="1782"/>
              </w:tabs>
              <w:spacing w:line="240" w:lineRule="atLeast"/>
              <w:rPr>
                <w:rFonts w:cs="Times New Roman"/>
                <w:sz w:val="20"/>
              </w:rPr>
            </w:pPr>
          </w:p>
        </w:tc>
        <w:tc>
          <w:tcPr>
            <w:tcW w:w="1286" w:type="dxa"/>
            <w:vAlign w:val="bottom"/>
          </w:tcPr>
          <w:p w14:paraId="281C2603" w14:textId="357CB739" w:rsidR="00CD1E8F" w:rsidRPr="00476D19" w:rsidRDefault="00CD1E8F" w:rsidP="00162105">
            <w:pPr>
              <w:tabs>
                <w:tab w:val="decimal" w:pos="1782"/>
              </w:tabs>
              <w:spacing w:line="240" w:lineRule="atLeast"/>
              <w:rPr>
                <w:rFonts w:cs="Times New Roman"/>
                <w:sz w:val="20"/>
              </w:rPr>
            </w:pPr>
          </w:p>
        </w:tc>
      </w:tr>
      <w:tr w:rsidR="000513E2" w:rsidRPr="00476D19" w14:paraId="5FF2AC46" w14:textId="77777777" w:rsidTr="0054422E">
        <w:trPr>
          <w:cantSplit/>
          <w:trHeight w:val="56"/>
        </w:trPr>
        <w:tc>
          <w:tcPr>
            <w:tcW w:w="3212" w:type="dxa"/>
            <w:vAlign w:val="bottom"/>
          </w:tcPr>
          <w:p w14:paraId="04811BA9" w14:textId="5A19C39F" w:rsidR="000513E2" w:rsidRPr="00476D19" w:rsidRDefault="000513E2" w:rsidP="000513E2">
            <w:pPr>
              <w:spacing w:line="240" w:lineRule="atLeast"/>
              <w:ind w:left="-102" w:right="-18"/>
              <w:jc w:val="both"/>
              <w:rPr>
                <w:rFonts w:cs="Times New Roman"/>
                <w:b/>
                <w:bCs/>
                <w:sz w:val="20"/>
              </w:rPr>
            </w:pPr>
            <w:r w:rsidRPr="00476D19">
              <w:rPr>
                <w:rFonts w:cs="Times New Roman"/>
                <w:sz w:val="20"/>
                <w:lang w:val="en-GB"/>
              </w:rPr>
              <w:t>At 1 January 202</w:t>
            </w:r>
            <w:r>
              <w:rPr>
                <w:rFonts w:cs="Times New Roman"/>
                <w:sz w:val="20"/>
                <w:lang w:val="en-GB"/>
              </w:rPr>
              <w:t>4</w:t>
            </w:r>
          </w:p>
        </w:tc>
        <w:tc>
          <w:tcPr>
            <w:tcW w:w="1278" w:type="dxa"/>
            <w:vAlign w:val="bottom"/>
          </w:tcPr>
          <w:p w14:paraId="680ECE3A" w14:textId="1E354753" w:rsidR="000513E2" w:rsidRPr="000513E2" w:rsidRDefault="000513E2" w:rsidP="000513E2">
            <w:pPr>
              <w:tabs>
                <w:tab w:val="decimal" w:pos="939"/>
              </w:tabs>
              <w:spacing w:line="240" w:lineRule="atLeast"/>
              <w:rPr>
                <w:rFonts w:cs="Times New Roman"/>
                <w:sz w:val="20"/>
              </w:rPr>
            </w:pPr>
            <w:r w:rsidRPr="000513E2">
              <w:rPr>
                <w:rFonts w:cs="Times New Roman"/>
                <w:sz w:val="20"/>
              </w:rPr>
              <w:t>1,199,308</w:t>
            </w:r>
          </w:p>
        </w:tc>
        <w:tc>
          <w:tcPr>
            <w:tcW w:w="1278" w:type="dxa"/>
            <w:vAlign w:val="bottom"/>
          </w:tcPr>
          <w:p w14:paraId="1B0A6AE1" w14:textId="3719CCBE" w:rsidR="000513E2" w:rsidRPr="000513E2" w:rsidRDefault="000513E2" w:rsidP="000513E2">
            <w:pPr>
              <w:tabs>
                <w:tab w:val="decimal" w:pos="939"/>
              </w:tabs>
              <w:spacing w:line="240" w:lineRule="atLeast"/>
              <w:rPr>
                <w:rFonts w:cs="Times New Roman"/>
                <w:sz w:val="20"/>
              </w:rPr>
            </w:pPr>
            <w:r w:rsidRPr="000513E2">
              <w:rPr>
                <w:rFonts w:cs="Times New Roman"/>
                <w:sz w:val="20"/>
              </w:rPr>
              <w:t>60,568</w:t>
            </w:r>
          </w:p>
        </w:tc>
        <w:tc>
          <w:tcPr>
            <w:tcW w:w="1278" w:type="dxa"/>
          </w:tcPr>
          <w:p w14:paraId="08C84A50" w14:textId="6D06154C" w:rsidR="000513E2" w:rsidRPr="000513E2" w:rsidRDefault="000513E2" w:rsidP="000513E2">
            <w:pPr>
              <w:tabs>
                <w:tab w:val="decimal" w:pos="939"/>
              </w:tabs>
              <w:spacing w:line="240" w:lineRule="atLeast"/>
              <w:rPr>
                <w:rFonts w:cs="Times New Roman"/>
                <w:sz w:val="20"/>
                <w:cs/>
              </w:rPr>
            </w:pPr>
            <w:r w:rsidRPr="000513E2">
              <w:rPr>
                <w:rFonts w:cs="Times New Roman"/>
                <w:sz w:val="20"/>
              </w:rPr>
              <w:t>-</w:t>
            </w:r>
          </w:p>
        </w:tc>
        <w:tc>
          <w:tcPr>
            <w:tcW w:w="1278" w:type="dxa"/>
          </w:tcPr>
          <w:p w14:paraId="2898DD99" w14:textId="514E8945" w:rsidR="000513E2" w:rsidRPr="000513E2" w:rsidRDefault="000513E2" w:rsidP="000513E2">
            <w:pPr>
              <w:tabs>
                <w:tab w:val="decimal" w:pos="939"/>
              </w:tabs>
              <w:spacing w:line="240" w:lineRule="atLeast"/>
              <w:rPr>
                <w:rFonts w:cs="Times New Roman"/>
                <w:sz w:val="20"/>
                <w:cs/>
              </w:rPr>
            </w:pPr>
            <w:r w:rsidRPr="000513E2">
              <w:rPr>
                <w:rFonts w:cs="Times New Roman"/>
                <w:sz w:val="20"/>
              </w:rPr>
              <w:t>-</w:t>
            </w:r>
          </w:p>
        </w:tc>
        <w:tc>
          <w:tcPr>
            <w:tcW w:w="1286" w:type="dxa"/>
            <w:vAlign w:val="bottom"/>
          </w:tcPr>
          <w:p w14:paraId="79B2EB1D" w14:textId="6E004623" w:rsidR="000513E2" w:rsidRPr="000513E2" w:rsidRDefault="000513E2" w:rsidP="000513E2">
            <w:pPr>
              <w:tabs>
                <w:tab w:val="decimal" w:pos="939"/>
              </w:tabs>
              <w:spacing w:line="240" w:lineRule="atLeast"/>
              <w:rPr>
                <w:rFonts w:cs="Times New Roman"/>
                <w:sz w:val="20"/>
              </w:rPr>
            </w:pPr>
            <w:r w:rsidRPr="000513E2">
              <w:rPr>
                <w:rFonts w:cs="Times New Roman"/>
                <w:sz w:val="20"/>
              </w:rPr>
              <w:t>1,259,876</w:t>
            </w:r>
          </w:p>
        </w:tc>
      </w:tr>
      <w:tr w:rsidR="000513E2" w:rsidRPr="00476D19" w14:paraId="742560CF" w14:textId="77777777" w:rsidTr="0054422E">
        <w:trPr>
          <w:cantSplit/>
          <w:trHeight w:val="56"/>
        </w:trPr>
        <w:tc>
          <w:tcPr>
            <w:tcW w:w="3212" w:type="dxa"/>
            <w:vAlign w:val="bottom"/>
          </w:tcPr>
          <w:p w14:paraId="7BC7D344" w14:textId="71DEE5C4" w:rsidR="000513E2" w:rsidRPr="00476D19" w:rsidRDefault="000513E2" w:rsidP="000513E2">
            <w:pPr>
              <w:spacing w:line="240" w:lineRule="atLeast"/>
              <w:ind w:left="-102" w:right="-18"/>
              <w:jc w:val="both"/>
              <w:rPr>
                <w:rFonts w:cs="Times New Roman"/>
                <w:b/>
                <w:bCs/>
                <w:sz w:val="20"/>
              </w:rPr>
            </w:pPr>
            <w:r w:rsidRPr="00476D19">
              <w:rPr>
                <w:rFonts w:cs="Times New Roman"/>
                <w:sz w:val="20"/>
              </w:rPr>
              <w:t>Additions</w:t>
            </w:r>
          </w:p>
        </w:tc>
        <w:tc>
          <w:tcPr>
            <w:tcW w:w="1278" w:type="dxa"/>
            <w:vAlign w:val="bottom"/>
          </w:tcPr>
          <w:p w14:paraId="3C00CFBD" w14:textId="7DF61991" w:rsidR="000513E2" w:rsidRPr="00476D19" w:rsidRDefault="000513E2" w:rsidP="000513E2">
            <w:pPr>
              <w:tabs>
                <w:tab w:val="decimal" w:pos="939"/>
              </w:tabs>
              <w:spacing w:line="240" w:lineRule="atLeast"/>
              <w:rPr>
                <w:rFonts w:cs="Times New Roman"/>
                <w:sz w:val="20"/>
              </w:rPr>
            </w:pPr>
            <w:r w:rsidRPr="00476D19">
              <w:rPr>
                <w:rFonts w:cs="Times New Roman"/>
                <w:sz w:val="20"/>
              </w:rPr>
              <w:t>216,420</w:t>
            </w:r>
          </w:p>
        </w:tc>
        <w:tc>
          <w:tcPr>
            <w:tcW w:w="1278" w:type="dxa"/>
            <w:vAlign w:val="bottom"/>
          </w:tcPr>
          <w:p w14:paraId="062E5F34" w14:textId="5C6FD88D" w:rsidR="000513E2" w:rsidRPr="00476D19" w:rsidRDefault="000513E2" w:rsidP="000513E2">
            <w:pPr>
              <w:tabs>
                <w:tab w:val="decimal" w:pos="939"/>
              </w:tabs>
              <w:spacing w:line="240" w:lineRule="atLeast"/>
              <w:rPr>
                <w:rFonts w:cs="Times New Roman"/>
                <w:sz w:val="20"/>
              </w:rPr>
            </w:pPr>
            <w:r w:rsidRPr="00476D19">
              <w:rPr>
                <w:rFonts w:cs="Times New Roman"/>
                <w:sz w:val="20"/>
                <w:cs/>
              </w:rPr>
              <w:t>12</w:t>
            </w:r>
            <w:r w:rsidRPr="00476D19">
              <w:rPr>
                <w:rFonts w:cs="Times New Roman"/>
                <w:sz w:val="20"/>
              </w:rPr>
              <w:t>,</w:t>
            </w:r>
            <w:r w:rsidRPr="00476D19">
              <w:rPr>
                <w:rFonts w:cs="Times New Roman"/>
                <w:sz w:val="20"/>
                <w:cs/>
              </w:rPr>
              <w:t>018</w:t>
            </w:r>
          </w:p>
        </w:tc>
        <w:tc>
          <w:tcPr>
            <w:tcW w:w="1278" w:type="dxa"/>
          </w:tcPr>
          <w:p w14:paraId="164BB340" w14:textId="50119D10" w:rsidR="000513E2" w:rsidRPr="00476D19" w:rsidRDefault="000513E2" w:rsidP="000513E2">
            <w:pPr>
              <w:tabs>
                <w:tab w:val="decimal" w:pos="939"/>
              </w:tabs>
              <w:spacing w:line="240" w:lineRule="atLeast"/>
              <w:rPr>
                <w:rFonts w:cs="Times New Roman"/>
                <w:sz w:val="20"/>
              </w:rPr>
            </w:pPr>
            <w:r w:rsidRPr="00476D19">
              <w:rPr>
                <w:rFonts w:cs="Times New Roman"/>
                <w:sz w:val="20"/>
                <w:cs/>
              </w:rPr>
              <w:t>5</w:t>
            </w:r>
            <w:r w:rsidRPr="00476D19">
              <w:rPr>
                <w:rFonts w:cs="Times New Roman"/>
                <w:sz w:val="20"/>
              </w:rPr>
              <w:t>,</w:t>
            </w:r>
            <w:r w:rsidRPr="00476D19">
              <w:rPr>
                <w:rFonts w:cs="Times New Roman"/>
                <w:sz w:val="20"/>
                <w:cs/>
              </w:rPr>
              <w:t>058</w:t>
            </w:r>
          </w:p>
        </w:tc>
        <w:tc>
          <w:tcPr>
            <w:tcW w:w="1278" w:type="dxa"/>
          </w:tcPr>
          <w:p w14:paraId="5FE6E9AE" w14:textId="33AA6D25" w:rsidR="000513E2" w:rsidRPr="00476D19" w:rsidRDefault="000513E2" w:rsidP="000513E2">
            <w:pPr>
              <w:tabs>
                <w:tab w:val="decimal" w:pos="939"/>
              </w:tabs>
              <w:spacing w:line="240" w:lineRule="atLeast"/>
              <w:rPr>
                <w:rFonts w:cs="Times New Roman"/>
                <w:sz w:val="20"/>
              </w:rPr>
            </w:pPr>
            <w:r w:rsidRPr="00476D19">
              <w:rPr>
                <w:rFonts w:cs="Times New Roman"/>
                <w:sz w:val="20"/>
              </w:rPr>
              <w:t>4,818</w:t>
            </w:r>
          </w:p>
        </w:tc>
        <w:tc>
          <w:tcPr>
            <w:tcW w:w="1286" w:type="dxa"/>
            <w:vAlign w:val="bottom"/>
          </w:tcPr>
          <w:p w14:paraId="3C0703B1" w14:textId="5FE21AC9" w:rsidR="000513E2" w:rsidRPr="00476D19" w:rsidRDefault="000513E2" w:rsidP="000513E2">
            <w:pPr>
              <w:tabs>
                <w:tab w:val="decimal" w:pos="939"/>
              </w:tabs>
              <w:spacing w:line="240" w:lineRule="atLeast"/>
              <w:rPr>
                <w:rFonts w:cs="Times New Roman"/>
                <w:sz w:val="20"/>
                <w:cs/>
              </w:rPr>
            </w:pPr>
            <w:r w:rsidRPr="00476D19">
              <w:rPr>
                <w:rFonts w:cs="Times New Roman"/>
                <w:sz w:val="20"/>
              </w:rPr>
              <w:t>238,314</w:t>
            </w:r>
          </w:p>
        </w:tc>
      </w:tr>
      <w:tr w:rsidR="000513E2" w:rsidRPr="00476D19" w14:paraId="3EF7CF4A" w14:textId="77777777" w:rsidTr="0054422E">
        <w:trPr>
          <w:cantSplit/>
          <w:trHeight w:val="56"/>
        </w:trPr>
        <w:tc>
          <w:tcPr>
            <w:tcW w:w="3212" w:type="dxa"/>
            <w:vAlign w:val="bottom"/>
          </w:tcPr>
          <w:p w14:paraId="58FFD84A" w14:textId="14E1CA10" w:rsidR="000513E2" w:rsidRPr="00476D19" w:rsidRDefault="000513E2" w:rsidP="000513E2">
            <w:pPr>
              <w:spacing w:line="240" w:lineRule="atLeast"/>
              <w:ind w:left="-102" w:right="-18"/>
              <w:jc w:val="both"/>
              <w:rPr>
                <w:rFonts w:cs="Times New Roman"/>
                <w:b/>
                <w:bCs/>
                <w:sz w:val="20"/>
              </w:rPr>
            </w:pPr>
            <w:r w:rsidRPr="00476D19">
              <w:rPr>
                <w:rFonts w:cs="Times New Roman"/>
                <w:sz w:val="20"/>
              </w:rPr>
              <w:t>Write-off</w:t>
            </w:r>
          </w:p>
        </w:tc>
        <w:tc>
          <w:tcPr>
            <w:tcW w:w="1278" w:type="dxa"/>
            <w:vAlign w:val="bottom"/>
          </w:tcPr>
          <w:p w14:paraId="6A1968B8" w14:textId="7A76FBDF" w:rsidR="000513E2" w:rsidRPr="00476D19" w:rsidRDefault="000513E2" w:rsidP="000513E2">
            <w:pPr>
              <w:pBdr>
                <w:bottom w:val="single" w:sz="4" w:space="1" w:color="auto"/>
              </w:pBdr>
              <w:tabs>
                <w:tab w:val="decimal" w:pos="939"/>
              </w:tabs>
              <w:spacing w:line="240" w:lineRule="atLeast"/>
              <w:rPr>
                <w:rFonts w:cs="Times New Roman"/>
                <w:sz w:val="20"/>
              </w:rPr>
            </w:pPr>
            <w:r w:rsidRPr="00476D19">
              <w:rPr>
                <w:rFonts w:cs="Times New Roman"/>
                <w:sz w:val="20"/>
                <w:cs/>
              </w:rPr>
              <w:t>(90</w:t>
            </w:r>
            <w:r w:rsidRPr="00476D19">
              <w:rPr>
                <w:rFonts w:cs="Times New Roman"/>
                <w:sz w:val="20"/>
              </w:rPr>
              <w:t>,</w:t>
            </w:r>
            <w:r w:rsidRPr="00476D19">
              <w:rPr>
                <w:rFonts w:cs="Times New Roman"/>
                <w:sz w:val="20"/>
                <w:cs/>
              </w:rPr>
              <w:t>873)</w:t>
            </w:r>
          </w:p>
        </w:tc>
        <w:tc>
          <w:tcPr>
            <w:tcW w:w="1278" w:type="dxa"/>
            <w:vAlign w:val="bottom"/>
          </w:tcPr>
          <w:p w14:paraId="6BD352E0" w14:textId="1ED0DB1B" w:rsidR="000513E2" w:rsidRPr="00476D19" w:rsidRDefault="000513E2" w:rsidP="000513E2">
            <w:pPr>
              <w:pBdr>
                <w:bottom w:val="single" w:sz="4" w:space="1" w:color="auto"/>
              </w:pBdr>
              <w:tabs>
                <w:tab w:val="decimal" w:pos="939"/>
              </w:tabs>
              <w:spacing w:line="240" w:lineRule="atLeast"/>
              <w:rPr>
                <w:rFonts w:cs="Times New Roman"/>
                <w:sz w:val="20"/>
              </w:rPr>
            </w:pPr>
            <w:r w:rsidRPr="00476D19">
              <w:rPr>
                <w:rFonts w:cs="Times New Roman"/>
                <w:sz w:val="20"/>
              </w:rPr>
              <w:t>(9,402)</w:t>
            </w:r>
          </w:p>
        </w:tc>
        <w:tc>
          <w:tcPr>
            <w:tcW w:w="1278" w:type="dxa"/>
            <w:vAlign w:val="bottom"/>
          </w:tcPr>
          <w:p w14:paraId="31DA097F" w14:textId="38D84E29" w:rsidR="000513E2" w:rsidRPr="00476D19" w:rsidRDefault="000513E2" w:rsidP="000513E2">
            <w:pPr>
              <w:pBdr>
                <w:bottom w:val="single" w:sz="4" w:space="1" w:color="auto"/>
              </w:pBdr>
              <w:tabs>
                <w:tab w:val="decimal" w:pos="939"/>
              </w:tabs>
              <w:spacing w:line="240" w:lineRule="atLeast"/>
              <w:rPr>
                <w:rFonts w:cs="Times New Roman"/>
                <w:sz w:val="20"/>
              </w:rPr>
            </w:pPr>
            <w:r w:rsidRPr="00476D19">
              <w:rPr>
                <w:rFonts w:cs="Times New Roman"/>
                <w:sz w:val="20"/>
              </w:rPr>
              <w:t>-</w:t>
            </w:r>
          </w:p>
        </w:tc>
        <w:tc>
          <w:tcPr>
            <w:tcW w:w="1278" w:type="dxa"/>
            <w:vAlign w:val="bottom"/>
          </w:tcPr>
          <w:p w14:paraId="5D8A64B2" w14:textId="489E9CED" w:rsidR="000513E2" w:rsidRPr="00476D19" w:rsidRDefault="000513E2" w:rsidP="000513E2">
            <w:pPr>
              <w:pBdr>
                <w:bottom w:val="single" w:sz="4" w:space="1" w:color="auto"/>
              </w:pBdr>
              <w:tabs>
                <w:tab w:val="decimal" w:pos="939"/>
              </w:tabs>
              <w:spacing w:line="240" w:lineRule="atLeast"/>
              <w:rPr>
                <w:rFonts w:cs="Times New Roman"/>
                <w:sz w:val="20"/>
              </w:rPr>
            </w:pPr>
            <w:r w:rsidRPr="00476D19">
              <w:rPr>
                <w:rFonts w:cs="Times New Roman"/>
                <w:sz w:val="20"/>
              </w:rPr>
              <w:t>-</w:t>
            </w:r>
          </w:p>
        </w:tc>
        <w:tc>
          <w:tcPr>
            <w:tcW w:w="1286" w:type="dxa"/>
            <w:vAlign w:val="bottom"/>
          </w:tcPr>
          <w:p w14:paraId="251F5B21" w14:textId="2A1CFB2E" w:rsidR="000513E2" w:rsidRPr="00476D19" w:rsidRDefault="000513E2" w:rsidP="000513E2">
            <w:pPr>
              <w:pBdr>
                <w:bottom w:val="single" w:sz="4" w:space="1" w:color="auto"/>
              </w:pBdr>
              <w:tabs>
                <w:tab w:val="decimal" w:pos="939"/>
              </w:tabs>
              <w:spacing w:line="240" w:lineRule="atLeast"/>
              <w:rPr>
                <w:rFonts w:cs="Times New Roman"/>
                <w:sz w:val="20"/>
              </w:rPr>
            </w:pPr>
            <w:r w:rsidRPr="00476D19">
              <w:rPr>
                <w:rFonts w:cs="Times New Roman"/>
                <w:sz w:val="20"/>
              </w:rPr>
              <w:t>(100,275)</w:t>
            </w:r>
          </w:p>
        </w:tc>
      </w:tr>
      <w:tr w:rsidR="000513E2" w:rsidRPr="00476D19" w14:paraId="3018FBAE" w14:textId="77777777" w:rsidTr="00326E6D">
        <w:trPr>
          <w:cantSplit/>
          <w:trHeight w:val="56"/>
        </w:trPr>
        <w:tc>
          <w:tcPr>
            <w:tcW w:w="3212" w:type="dxa"/>
            <w:vAlign w:val="bottom"/>
            <w:hideMark/>
          </w:tcPr>
          <w:p w14:paraId="061E1D34" w14:textId="272A63A1" w:rsidR="000513E2" w:rsidRPr="00476D19" w:rsidRDefault="000513E2" w:rsidP="000513E2">
            <w:pPr>
              <w:spacing w:line="240" w:lineRule="atLeast"/>
              <w:ind w:left="-102" w:right="-18"/>
              <w:jc w:val="both"/>
              <w:rPr>
                <w:rFonts w:cs="Times New Roman"/>
                <w:b/>
                <w:bCs/>
                <w:sz w:val="20"/>
                <w:lang w:val="en-GB"/>
              </w:rPr>
            </w:pPr>
            <w:r w:rsidRPr="00476D19">
              <w:rPr>
                <w:rFonts w:cs="Times New Roman"/>
                <w:b/>
                <w:bCs/>
                <w:sz w:val="20"/>
                <w:lang w:val="en-GB"/>
              </w:rPr>
              <w:t>At 31 December 202</w:t>
            </w:r>
            <w:r>
              <w:rPr>
                <w:rFonts w:cs="Times New Roman"/>
                <w:b/>
                <w:bCs/>
                <w:sz w:val="20"/>
                <w:lang w:val="en-GB"/>
              </w:rPr>
              <w:t>4</w:t>
            </w:r>
            <w:r w:rsidRPr="00476D19">
              <w:rPr>
                <w:rFonts w:cs="Times New Roman"/>
                <w:b/>
                <w:bCs/>
                <w:sz w:val="20"/>
                <w:lang w:val="en-GB"/>
              </w:rPr>
              <w:t xml:space="preserve"> and </w:t>
            </w:r>
          </w:p>
          <w:p w14:paraId="43D81C9B" w14:textId="4F1752A5" w:rsidR="000513E2" w:rsidRPr="00476D19" w:rsidRDefault="000513E2" w:rsidP="000513E2">
            <w:pPr>
              <w:spacing w:line="240" w:lineRule="atLeast"/>
              <w:ind w:left="64" w:right="-18"/>
              <w:jc w:val="both"/>
              <w:rPr>
                <w:rFonts w:cs="Times New Roman"/>
                <w:b/>
                <w:bCs/>
                <w:sz w:val="20"/>
              </w:rPr>
            </w:pPr>
            <w:r w:rsidRPr="00476D19">
              <w:rPr>
                <w:rFonts w:cs="Times New Roman"/>
                <w:b/>
                <w:bCs/>
                <w:sz w:val="20"/>
                <w:lang w:val="en-GB"/>
              </w:rPr>
              <w:t>1 January 202</w:t>
            </w:r>
            <w:r w:rsidR="00393EE1">
              <w:rPr>
                <w:rFonts w:cs="Times New Roman"/>
                <w:b/>
                <w:bCs/>
                <w:sz w:val="20"/>
                <w:lang w:val="en-GB"/>
              </w:rPr>
              <w:t>5</w:t>
            </w:r>
          </w:p>
        </w:tc>
        <w:tc>
          <w:tcPr>
            <w:tcW w:w="1278" w:type="dxa"/>
            <w:vAlign w:val="bottom"/>
          </w:tcPr>
          <w:p w14:paraId="54CE2E2A" w14:textId="0EA46BED" w:rsidR="000513E2" w:rsidRPr="00476D19" w:rsidRDefault="000513E2" w:rsidP="000513E2">
            <w:pPr>
              <w:tabs>
                <w:tab w:val="decimal" w:pos="939"/>
              </w:tabs>
              <w:spacing w:line="240" w:lineRule="atLeast"/>
              <w:rPr>
                <w:rFonts w:cs="Times New Roman"/>
                <w:b/>
                <w:bCs/>
                <w:sz w:val="20"/>
                <w:cs/>
              </w:rPr>
            </w:pPr>
            <w:r w:rsidRPr="00476D19">
              <w:rPr>
                <w:rFonts w:cs="Times New Roman"/>
                <w:b/>
                <w:bCs/>
                <w:sz w:val="20"/>
              </w:rPr>
              <w:t>1,324,855</w:t>
            </w:r>
          </w:p>
        </w:tc>
        <w:tc>
          <w:tcPr>
            <w:tcW w:w="1278" w:type="dxa"/>
            <w:vAlign w:val="bottom"/>
          </w:tcPr>
          <w:p w14:paraId="04CDE285" w14:textId="54CD2542" w:rsidR="000513E2" w:rsidRPr="00476D19" w:rsidRDefault="000513E2" w:rsidP="000513E2">
            <w:pPr>
              <w:tabs>
                <w:tab w:val="decimal" w:pos="939"/>
              </w:tabs>
              <w:spacing w:line="240" w:lineRule="atLeast"/>
              <w:rPr>
                <w:rFonts w:cs="Times New Roman"/>
                <w:b/>
                <w:bCs/>
                <w:sz w:val="20"/>
                <w:cs/>
              </w:rPr>
            </w:pPr>
            <w:r w:rsidRPr="00476D19">
              <w:rPr>
                <w:rFonts w:cs="Times New Roman"/>
                <w:b/>
                <w:bCs/>
                <w:sz w:val="20"/>
              </w:rPr>
              <w:t>63,184</w:t>
            </w:r>
          </w:p>
        </w:tc>
        <w:tc>
          <w:tcPr>
            <w:tcW w:w="1278" w:type="dxa"/>
            <w:vAlign w:val="bottom"/>
          </w:tcPr>
          <w:p w14:paraId="0131C278" w14:textId="5D1B3DBA" w:rsidR="000513E2" w:rsidRPr="00476D19" w:rsidRDefault="000513E2" w:rsidP="000513E2">
            <w:pPr>
              <w:tabs>
                <w:tab w:val="decimal" w:pos="939"/>
              </w:tabs>
              <w:spacing w:line="240" w:lineRule="atLeast"/>
              <w:rPr>
                <w:rFonts w:cs="Times New Roman"/>
                <w:sz w:val="20"/>
              </w:rPr>
            </w:pPr>
            <w:r w:rsidRPr="00476D19">
              <w:rPr>
                <w:rFonts w:cs="Times New Roman"/>
                <w:b/>
                <w:bCs/>
                <w:sz w:val="20"/>
              </w:rPr>
              <w:t>5,058</w:t>
            </w:r>
          </w:p>
        </w:tc>
        <w:tc>
          <w:tcPr>
            <w:tcW w:w="1278" w:type="dxa"/>
            <w:vAlign w:val="bottom"/>
          </w:tcPr>
          <w:p w14:paraId="0F77BD11" w14:textId="791BDFDC" w:rsidR="000513E2" w:rsidRPr="00476D19" w:rsidRDefault="000513E2" w:rsidP="000513E2">
            <w:pPr>
              <w:tabs>
                <w:tab w:val="decimal" w:pos="939"/>
              </w:tabs>
              <w:spacing w:line="240" w:lineRule="atLeast"/>
              <w:rPr>
                <w:rFonts w:cs="Times New Roman"/>
                <w:sz w:val="20"/>
              </w:rPr>
            </w:pPr>
            <w:r w:rsidRPr="00476D19">
              <w:rPr>
                <w:rFonts w:cs="Times New Roman"/>
                <w:b/>
                <w:bCs/>
                <w:sz w:val="20"/>
              </w:rPr>
              <w:t>4,818</w:t>
            </w:r>
          </w:p>
        </w:tc>
        <w:tc>
          <w:tcPr>
            <w:tcW w:w="1286" w:type="dxa"/>
            <w:vAlign w:val="bottom"/>
          </w:tcPr>
          <w:p w14:paraId="6977B2F3" w14:textId="3D67EC37" w:rsidR="000513E2" w:rsidRPr="00476D19" w:rsidRDefault="000513E2" w:rsidP="000513E2">
            <w:pPr>
              <w:tabs>
                <w:tab w:val="decimal" w:pos="939"/>
              </w:tabs>
              <w:spacing w:line="240" w:lineRule="atLeast"/>
              <w:rPr>
                <w:rFonts w:cs="Times New Roman"/>
                <w:b/>
                <w:bCs/>
                <w:sz w:val="20"/>
              </w:rPr>
            </w:pPr>
            <w:r w:rsidRPr="00476D19">
              <w:rPr>
                <w:rFonts w:cs="Times New Roman"/>
                <w:b/>
                <w:bCs/>
                <w:sz w:val="20"/>
              </w:rPr>
              <w:t>1,397,915</w:t>
            </w:r>
          </w:p>
        </w:tc>
      </w:tr>
      <w:tr w:rsidR="00656DEA" w:rsidRPr="00476D19" w14:paraId="59FFBCD8" w14:textId="77777777" w:rsidTr="00020488">
        <w:trPr>
          <w:cantSplit/>
          <w:trHeight w:val="56"/>
        </w:trPr>
        <w:tc>
          <w:tcPr>
            <w:tcW w:w="3212" w:type="dxa"/>
            <w:vAlign w:val="bottom"/>
            <w:hideMark/>
          </w:tcPr>
          <w:p w14:paraId="497C0F29" w14:textId="6C109DBF" w:rsidR="00656DEA" w:rsidRPr="00476D19" w:rsidRDefault="00656DEA" w:rsidP="00656DEA">
            <w:pPr>
              <w:spacing w:line="240" w:lineRule="atLeast"/>
              <w:ind w:left="-102" w:right="-18"/>
              <w:jc w:val="both"/>
              <w:rPr>
                <w:rFonts w:cs="Times New Roman"/>
                <w:b/>
                <w:bCs/>
                <w:sz w:val="20"/>
              </w:rPr>
            </w:pPr>
            <w:r w:rsidRPr="00476D19">
              <w:rPr>
                <w:rFonts w:cs="Times New Roman"/>
                <w:sz w:val="20"/>
              </w:rPr>
              <w:t>Additions</w:t>
            </w:r>
          </w:p>
        </w:tc>
        <w:tc>
          <w:tcPr>
            <w:tcW w:w="1278" w:type="dxa"/>
          </w:tcPr>
          <w:p w14:paraId="375E86A4" w14:textId="77665B8D" w:rsidR="00656DEA" w:rsidRPr="00476D19" w:rsidRDefault="00656DEA" w:rsidP="00656DEA">
            <w:pPr>
              <w:tabs>
                <w:tab w:val="decimal" w:pos="939"/>
              </w:tabs>
              <w:spacing w:line="240" w:lineRule="atLeast"/>
              <w:rPr>
                <w:rFonts w:cs="Times New Roman"/>
                <w:sz w:val="20"/>
                <w:cs/>
              </w:rPr>
            </w:pPr>
            <w:r w:rsidRPr="00656DEA">
              <w:rPr>
                <w:rFonts w:cs="Times New Roman"/>
                <w:sz w:val="20"/>
              </w:rPr>
              <w:t>110,845</w:t>
            </w:r>
          </w:p>
        </w:tc>
        <w:tc>
          <w:tcPr>
            <w:tcW w:w="1278" w:type="dxa"/>
          </w:tcPr>
          <w:p w14:paraId="406006E3" w14:textId="2CD326E9" w:rsidR="00656DEA" w:rsidRPr="00476D19" w:rsidRDefault="00656DEA" w:rsidP="00656DEA">
            <w:pPr>
              <w:tabs>
                <w:tab w:val="decimal" w:pos="939"/>
              </w:tabs>
              <w:spacing w:line="240" w:lineRule="atLeast"/>
              <w:rPr>
                <w:rFonts w:cs="Times New Roman"/>
                <w:sz w:val="20"/>
              </w:rPr>
            </w:pPr>
            <w:r w:rsidRPr="00656DEA">
              <w:rPr>
                <w:rFonts w:cs="Times New Roman"/>
                <w:sz w:val="20"/>
              </w:rPr>
              <w:t>7,683</w:t>
            </w:r>
          </w:p>
        </w:tc>
        <w:tc>
          <w:tcPr>
            <w:tcW w:w="1278" w:type="dxa"/>
          </w:tcPr>
          <w:p w14:paraId="6AABC98B" w14:textId="3B8887B2" w:rsidR="00656DEA" w:rsidRPr="00476D19" w:rsidRDefault="00656DEA" w:rsidP="00656DEA">
            <w:pPr>
              <w:tabs>
                <w:tab w:val="decimal" w:pos="939"/>
              </w:tabs>
              <w:spacing w:line="240" w:lineRule="atLeast"/>
              <w:rPr>
                <w:rFonts w:cs="Times New Roman"/>
                <w:sz w:val="20"/>
              </w:rPr>
            </w:pPr>
            <w:r w:rsidRPr="00656DEA">
              <w:rPr>
                <w:rFonts w:cs="Times New Roman"/>
                <w:sz w:val="20"/>
              </w:rPr>
              <w:t>-</w:t>
            </w:r>
          </w:p>
        </w:tc>
        <w:tc>
          <w:tcPr>
            <w:tcW w:w="1278" w:type="dxa"/>
          </w:tcPr>
          <w:p w14:paraId="40235106" w14:textId="7FCA8357" w:rsidR="00656DEA" w:rsidRPr="00476D19" w:rsidRDefault="00656DEA" w:rsidP="00656DEA">
            <w:pPr>
              <w:tabs>
                <w:tab w:val="decimal" w:pos="939"/>
              </w:tabs>
              <w:spacing w:line="240" w:lineRule="atLeast"/>
              <w:rPr>
                <w:rFonts w:cs="Times New Roman"/>
                <w:sz w:val="20"/>
              </w:rPr>
            </w:pPr>
            <w:r w:rsidRPr="00656DEA">
              <w:rPr>
                <w:rFonts w:cs="Times New Roman"/>
                <w:sz w:val="20"/>
              </w:rPr>
              <w:t>-</w:t>
            </w:r>
          </w:p>
        </w:tc>
        <w:tc>
          <w:tcPr>
            <w:tcW w:w="1286" w:type="dxa"/>
          </w:tcPr>
          <w:p w14:paraId="3EF50CFB" w14:textId="171D8BFB" w:rsidR="00656DEA" w:rsidRPr="00476D19" w:rsidRDefault="00656DEA" w:rsidP="00656DEA">
            <w:pPr>
              <w:tabs>
                <w:tab w:val="decimal" w:pos="939"/>
              </w:tabs>
              <w:spacing w:line="240" w:lineRule="atLeast"/>
              <w:rPr>
                <w:rFonts w:cs="Times New Roman"/>
                <w:sz w:val="20"/>
              </w:rPr>
            </w:pPr>
            <w:r w:rsidRPr="00656DEA">
              <w:rPr>
                <w:rFonts w:cs="Times New Roman"/>
                <w:sz w:val="20"/>
              </w:rPr>
              <w:t>118,528</w:t>
            </w:r>
          </w:p>
        </w:tc>
      </w:tr>
      <w:tr w:rsidR="00656DEA" w:rsidRPr="00476D19" w14:paraId="4C015D41" w14:textId="77777777" w:rsidTr="00020488">
        <w:trPr>
          <w:cantSplit/>
          <w:trHeight w:val="275"/>
        </w:trPr>
        <w:tc>
          <w:tcPr>
            <w:tcW w:w="3212" w:type="dxa"/>
            <w:vAlign w:val="bottom"/>
            <w:hideMark/>
          </w:tcPr>
          <w:p w14:paraId="42FC8522" w14:textId="5B87BEBD" w:rsidR="00656DEA" w:rsidRPr="00476D19" w:rsidRDefault="00656DEA" w:rsidP="00656DEA">
            <w:pPr>
              <w:spacing w:line="240" w:lineRule="atLeast"/>
              <w:ind w:left="-102" w:right="-18"/>
              <w:jc w:val="both"/>
              <w:rPr>
                <w:rFonts w:cs="Times New Roman"/>
                <w:b/>
                <w:bCs/>
                <w:sz w:val="20"/>
              </w:rPr>
            </w:pPr>
            <w:r w:rsidRPr="00476D19">
              <w:rPr>
                <w:rFonts w:cs="Times New Roman"/>
                <w:sz w:val="20"/>
              </w:rPr>
              <w:t>Write-off</w:t>
            </w:r>
          </w:p>
        </w:tc>
        <w:tc>
          <w:tcPr>
            <w:tcW w:w="1278" w:type="dxa"/>
          </w:tcPr>
          <w:p w14:paraId="6C8C3AF2" w14:textId="638FDAE6" w:rsidR="00656DEA" w:rsidRPr="00476D19" w:rsidRDefault="00656DEA" w:rsidP="00656DEA">
            <w:pPr>
              <w:pBdr>
                <w:bottom w:val="single" w:sz="4" w:space="1" w:color="auto"/>
              </w:pBdr>
              <w:tabs>
                <w:tab w:val="decimal" w:pos="939"/>
              </w:tabs>
              <w:spacing w:line="240" w:lineRule="atLeast"/>
              <w:rPr>
                <w:rFonts w:cs="Times New Roman"/>
                <w:sz w:val="20"/>
              </w:rPr>
            </w:pPr>
            <w:r w:rsidRPr="00656DEA">
              <w:rPr>
                <w:rFonts w:cs="Times New Roman"/>
                <w:sz w:val="20"/>
                <w:cs/>
              </w:rPr>
              <w:t>(190</w:t>
            </w:r>
            <w:r w:rsidRPr="00656DEA">
              <w:rPr>
                <w:rFonts w:cs="Times New Roman"/>
                <w:sz w:val="20"/>
              </w:rPr>
              <w:t>,</w:t>
            </w:r>
            <w:r w:rsidRPr="00656DEA">
              <w:rPr>
                <w:rFonts w:cs="Times New Roman"/>
                <w:sz w:val="20"/>
                <w:cs/>
              </w:rPr>
              <w:t>982)</w:t>
            </w:r>
          </w:p>
        </w:tc>
        <w:tc>
          <w:tcPr>
            <w:tcW w:w="1278" w:type="dxa"/>
          </w:tcPr>
          <w:p w14:paraId="5ABE4EB2" w14:textId="20CD84AB" w:rsidR="00656DEA" w:rsidRPr="00476D19" w:rsidRDefault="00656DEA" w:rsidP="00656DEA">
            <w:pPr>
              <w:pBdr>
                <w:bottom w:val="single" w:sz="4" w:space="1" w:color="auto"/>
              </w:pBdr>
              <w:tabs>
                <w:tab w:val="decimal" w:pos="939"/>
              </w:tabs>
              <w:spacing w:line="240" w:lineRule="atLeast"/>
              <w:rPr>
                <w:rFonts w:cs="Times New Roman"/>
                <w:sz w:val="20"/>
              </w:rPr>
            </w:pPr>
            <w:r w:rsidRPr="00656DEA">
              <w:rPr>
                <w:rFonts w:cs="Times New Roman"/>
                <w:sz w:val="20"/>
                <w:cs/>
              </w:rPr>
              <w:t>(1</w:t>
            </w:r>
            <w:r w:rsidRPr="00656DEA">
              <w:rPr>
                <w:rFonts w:cs="Times New Roman"/>
                <w:sz w:val="20"/>
              </w:rPr>
              <w:t>,</w:t>
            </w:r>
            <w:r w:rsidRPr="00656DEA">
              <w:rPr>
                <w:rFonts w:cs="Times New Roman"/>
                <w:sz w:val="20"/>
                <w:cs/>
              </w:rPr>
              <w:t>653)</w:t>
            </w:r>
          </w:p>
        </w:tc>
        <w:tc>
          <w:tcPr>
            <w:tcW w:w="1278" w:type="dxa"/>
          </w:tcPr>
          <w:p w14:paraId="02447259" w14:textId="0767692B" w:rsidR="00656DEA" w:rsidRPr="00476D19" w:rsidRDefault="00656DEA" w:rsidP="00656DEA">
            <w:pPr>
              <w:pBdr>
                <w:bottom w:val="single" w:sz="4" w:space="1" w:color="auto"/>
              </w:pBdr>
              <w:tabs>
                <w:tab w:val="decimal" w:pos="939"/>
              </w:tabs>
              <w:spacing w:line="240" w:lineRule="atLeast"/>
              <w:rPr>
                <w:rFonts w:cs="Times New Roman"/>
                <w:sz w:val="20"/>
              </w:rPr>
            </w:pPr>
            <w:r w:rsidRPr="00656DEA">
              <w:rPr>
                <w:rFonts w:cs="Times New Roman"/>
                <w:sz w:val="20"/>
              </w:rPr>
              <w:t>-</w:t>
            </w:r>
          </w:p>
        </w:tc>
        <w:tc>
          <w:tcPr>
            <w:tcW w:w="1278" w:type="dxa"/>
          </w:tcPr>
          <w:p w14:paraId="5633B493" w14:textId="253A5051" w:rsidR="00656DEA" w:rsidRPr="00476D19" w:rsidRDefault="00656DEA" w:rsidP="00656DEA">
            <w:pPr>
              <w:pBdr>
                <w:bottom w:val="single" w:sz="4" w:space="1" w:color="auto"/>
              </w:pBdr>
              <w:tabs>
                <w:tab w:val="decimal" w:pos="939"/>
              </w:tabs>
              <w:spacing w:line="240" w:lineRule="atLeast"/>
              <w:rPr>
                <w:rFonts w:cs="Times New Roman"/>
                <w:sz w:val="20"/>
              </w:rPr>
            </w:pPr>
            <w:r w:rsidRPr="00656DEA">
              <w:rPr>
                <w:rFonts w:cs="Times New Roman"/>
                <w:sz w:val="20"/>
              </w:rPr>
              <w:t>-</w:t>
            </w:r>
          </w:p>
        </w:tc>
        <w:tc>
          <w:tcPr>
            <w:tcW w:w="1286" w:type="dxa"/>
          </w:tcPr>
          <w:p w14:paraId="51DDFB5F" w14:textId="49280805" w:rsidR="00656DEA" w:rsidRPr="00476D19" w:rsidRDefault="00656DEA" w:rsidP="00656DEA">
            <w:pPr>
              <w:pBdr>
                <w:bottom w:val="single" w:sz="4" w:space="1" w:color="auto"/>
              </w:pBdr>
              <w:tabs>
                <w:tab w:val="decimal" w:pos="939"/>
              </w:tabs>
              <w:spacing w:line="240" w:lineRule="atLeast"/>
              <w:rPr>
                <w:rFonts w:cs="Times New Roman"/>
                <w:sz w:val="20"/>
              </w:rPr>
            </w:pPr>
            <w:r w:rsidRPr="00656DEA">
              <w:rPr>
                <w:rFonts w:cs="Times New Roman"/>
                <w:sz w:val="20"/>
                <w:cs/>
              </w:rPr>
              <w:t>(192</w:t>
            </w:r>
            <w:r w:rsidRPr="00656DEA">
              <w:rPr>
                <w:rFonts w:cs="Times New Roman"/>
                <w:sz w:val="20"/>
              </w:rPr>
              <w:t>,</w:t>
            </w:r>
            <w:r w:rsidRPr="00656DEA">
              <w:rPr>
                <w:rFonts w:cs="Times New Roman"/>
                <w:sz w:val="20"/>
                <w:cs/>
              </w:rPr>
              <w:t>635)</w:t>
            </w:r>
          </w:p>
        </w:tc>
      </w:tr>
      <w:tr w:rsidR="00656DEA" w:rsidRPr="00476D19" w14:paraId="5E10A07A" w14:textId="77777777" w:rsidTr="00020488">
        <w:trPr>
          <w:cantSplit/>
          <w:trHeight w:val="56"/>
        </w:trPr>
        <w:tc>
          <w:tcPr>
            <w:tcW w:w="3212" w:type="dxa"/>
            <w:vAlign w:val="bottom"/>
          </w:tcPr>
          <w:p w14:paraId="6B63561C" w14:textId="206D9E4D" w:rsidR="00656DEA" w:rsidRPr="00476D19" w:rsidRDefault="00656DEA" w:rsidP="00656DEA">
            <w:pPr>
              <w:spacing w:line="240" w:lineRule="atLeast"/>
              <w:ind w:left="-102" w:right="-18"/>
              <w:jc w:val="both"/>
              <w:rPr>
                <w:rFonts w:cs="Times New Roman"/>
                <w:b/>
                <w:bCs/>
                <w:sz w:val="20"/>
                <w:cs/>
              </w:rPr>
            </w:pPr>
            <w:r w:rsidRPr="00476D19">
              <w:rPr>
                <w:rFonts w:cs="Times New Roman"/>
                <w:b/>
                <w:bCs/>
                <w:sz w:val="20"/>
                <w:lang w:val="en-GB"/>
              </w:rPr>
              <w:t>At 3</w:t>
            </w:r>
            <w:r>
              <w:rPr>
                <w:rFonts w:cs="Times New Roman"/>
                <w:b/>
                <w:bCs/>
                <w:sz w:val="20"/>
                <w:lang w:val="en-GB"/>
              </w:rPr>
              <w:t xml:space="preserve">0 June </w:t>
            </w:r>
            <w:r w:rsidRPr="00476D19">
              <w:rPr>
                <w:rFonts w:cs="Times New Roman"/>
                <w:b/>
                <w:bCs/>
                <w:sz w:val="20"/>
                <w:lang w:val="en-GB"/>
              </w:rPr>
              <w:t>202</w:t>
            </w:r>
            <w:r>
              <w:rPr>
                <w:rFonts w:cs="Times New Roman"/>
                <w:b/>
                <w:bCs/>
                <w:sz w:val="20"/>
                <w:lang w:val="en-GB"/>
              </w:rPr>
              <w:t>5</w:t>
            </w:r>
          </w:p>
        </w:tc>
        <w:tc>
          <w:tcPr>
            <w:tcW w:w="1278" w:type="dxa"/>
          </w:tcPr>
          <w:p w14:paraId="5CEB65A8" w14:textId="1FC8846E" w:rsidR="00656DEA" w:rsidRPr="00656DEA" w:rsidRDefault="00656DEA" w:rsidP="00656DEA">
            <w:pPr>
              <w:pBdr>
                <w:bottom w:val="single" w:sz="4" w:space="1" w:color="auto"/>
              </w:pBdr>
              <w:tabs>
                <w:tab w:val="decimal" w:pos="939"/>
              </w:tabs>
              <w:spacing w:line="240" w:lineRule="atLeast"/>
              <w:rPr>
                <w:rFonts w:cs="Times New Roman"/>
                <w:b/>
                <w:bCs/>
                <w:sz w:val="20"/>
              </w:rPr>
            </w:pPr>
            <w:r w:rsidRPr="00656DEA">
              <w:rPr>
                <w:rFonts w:cs="Times New Roman"/>
                <w:b/>
                <w:bCs/>
                <w:sz w:val="20"/>
                <w:cs/>
              </w:rPr>
              <w:t>1</w:t>
            </w:r>
            <w:r w:rsidRPr="00656DEA">
              <w:rPr>
                <w:rFonts w:cs="Times New Roman"/>
                <w:b/>
                <w:bCs/>
                <w:sz w:val="20"/>
              </w:rPr>
              <w:t>,</w:t>
            </w:r>
            <w:r w:rsidRPr="00656DEA">
              <w:rPr>
                <w:rFonts w:cs="Times New Roman"/>
                <w:b/>
                <w:bCs/>
                <w:sz w:val="20"/>
                <w:cs/>
              </w:rPr>
              <w:t>244</w:t>
            </w:r>
            <w:r w:rsidRPr="00656DEA">
              <w:rPr>
                <w:rFonts w:cs="Times New Roman"/>
                <w:b/>
                <w:bCs/>
                <w:sz w:val="20"/>
              </w:rPr>
              <w:t>,</w:t>
            </w:r>
            <w:r w:rsidRPr="00656DEA">
              <w:rPr>
                <w:rFonts w:cs="Times New Roman"/>
                <w:b/>
                <w:bCs/>
                <w:sz w:val="20"/>
                <w:cs/>
              </w:rPr>
              <w:t>718</w:t>
            </w:r>
          </w:p>
        </w:tc>
        <w:tc>
          <w:tcPr>
            <w:tcW w:w="1278" w:type="dxa"/>
          </w:tcPr>
          <w:p w14:paraId="4DA7D70A" w14:textId="6A8D36EA" w:rsidR="00656DEA" w:rsidRPr="00656DEA" w:rsidRDefault="00656DEA" w:rsidP="00656DEA">
            <w:pPr>
              <w:pBdr>
                <w:bottom w:val="single" w:sz="4" w:space="1" w:color="auto"/>
              </w:pBdr>
              <w:tabs>
                <w:tab w:val="decimal" w:pos="939"/>
              </w:tabs>
              <w:spacing w:line="240" w:lineRule="atLeast"/>
              <w:rPr>
                <w:rFonts w:cs="Times New Roman"/>
                <w:b/>
                <w:bCs/>
                <w:sz w:val="20"/>
              </w:rPr>
            </w:pPr>
            <w:r w:rsidRPr="00656DEA">
              <w:rPr>
                <w:rFonts w:cs="Times New Roman"/>
                <w:b/>
                <w:bCs/>
                <w:sz w:val="20"/>
                <w:cs/>
              </w:rPr>
              <w:t>69</w:t>
            </w:r>
            <w:r w:rsidRPr="00656DEA">
              <w:rPr>
                <w:rFonts w:cs="Times New Roman"/>
                <w:b/>
                <w:bCs/>
                <w:sz w:val="20"/>
              </w:rPr>
              <w:t>,</w:t>
            </w:r>
            <w:r w:rsidRPr="00656DEA">
              <w:rPr>
                <w:rFonts w:cs="Times New Roman"/>
                <w:b/>
                <w:bCs/>
                <w:sz w:val="20"/>
                <w:cs/>
              </w:rPr>
              <w:t>214</w:t>
            </w:r>
          </w:p>
        </w:tc>
        <w:tc>
          <w:tcPr>
            <w:tcW w:w="1278" w:type="dxa"/>
          </w:tcPr>
          <w:p w14:paraId="2F181B4A" w14:textId="4680AFBC" w:rsidR="00656DEA" w:rsidRPr="00656DEA" w:rsidRDefault="00656DEA" w:rsidP="00656DEA">
            <w:pPr>
              <w:pBdr>
                <w:bottom w:val="single" w:sz="4" w:space="1" w:color="auto"/>
              </w:pBdr>
              <w:tabs>
                <w:tab w:val="decimal" w:pos="939"/>
              </w:tabs>
              <w:spacing w:line="240" w:lineRule="atLeast"/>
              <w:rPr>
                <w:rFonts w:cs="Times New Roman"/>
                <w:b/>
                <w:bCs/>
                <w:sz w:val="20"/>
              </w:rPr>
            </w:pPr>
            <w:r w:rsidRPr="00656DEA">
              <w:rPr>
                <w:rFonts w:cs="Times New Roman"/>
                <w:b/>
                <w:bCs/>
                <w:sz w:val="20"/>
              </w:rPr>
              <w:t>5,058</w:t>
            </w:r>
          </w:p>
        </w:tc>
        <w:tc>
          <w:tcPr>
            <w:tcW w:w="1278" w:type="dxa"/>
          </w:tcPr>
          <w:p w14:paraId="4CC094E2" w14:textId="51E29B62" w:rsidR="00656DEA" w:rsidRPr="00656DEA" w:rsidRDefault="00656DEA" w:rsidP="00656DEA">
            <w:pPr>
              <w:pBdr>
                <w:bottom w:val="single" w:sz="4" w:space="1" w:color="auto"/>
              </w:pBdr>
              <w:tabs>
                <w:tab w:val="decimal" w:pos="939"/>
              </w:tabs>
              <w:spacing w:line="240" w:lineRule="atLeast"/>
              <w:rPr>
                <w:rFonts w:cs="Times New Roman"/>
                <w:b/>
                <w:bCs/>
                <w:sz w:val="20"/>
              </w:rPr>
            </w:pPr>
            <w:r w:rsidRPr="00656DEA">
              <w:rPr>
                <w:rFonts w:cs="Times New Roman"/>
                <w:b/>
                <w:bCs/>
                <w:sz w:val="20"/>
              </w:rPr>
              <w:t>4,818</w:t>
            </w:r>
          </w:p>
        </w:tc>
        <w:tc>
          <w:tcPr>
            <w:tcW w:w="1286" w:type="dxa"/>
          </w:tcPr>
          <w:p w14:paraId="3AF181E2" w14:textId="7D6FE181" w:rsidR="00656DEA" w:rsidRPr="00656DEA" w:rsidRDefault="00656DEA" w:rsidP="00656DEA">
            <w:pPr>
              <w:pBdr>
                <w:bottom w:val="single" w:sz="4" w:space="1" w:color="auto"/>
              </w:pBdr>
              <w:tabs>
                <w:tab w:val="decimal" w:pos="939"/>
              </w:tabs>
              <w:spacing w:line="240" w:lineRule="atLeast"/>
              <w:rPr>
                <w:rFonts w:cs="Times New Roman"/>
                <w:b/>
                <w:bCs/>
                <w:sz w:val="20"/>
              </w:rPr>
            </w:pPr>
            <w:r w:rsidRPr="00656DEA">
              <w:rPr>
                <w:rFonts w:cs="Times New Roman"/>
                <w:b/>
                <w:bCs/>
                <w:sz w:val="20"/>
                <w:cs/>
              </w:rPr>
              <w:t>1</w:t>
            </w:r>
            <w:r w:rsidRPr="00656DEA">
              <w:rPr>
                <w:rFonts w:cs="Times New Roman"/>
                <w:b/>
                <w:bCs/>
                <w:sz w:val="20"/>
              </w:rPr>
              <w:t>,</w:t>
            </w:r>
            <w:r w:rsidRPr="00656DEA">
              <w:rPr>
                <w:rFonts w:cs="Times New Roman"/>
                <w:b/>
                <w:bCs/>
                <w:sz w:val="20"/>
                <w:cs/>
              </w:rPr>
              <w:t>323</w:t>
            </w:r>
            <w:r w:rsidRPr="00656DEA">
              <w:rPr>
                <w:rFonts w:cs="Times New Roman"/>
                <w:b/>
                <w:bCs/>
                <w:sz w:val="20"/>
              </w:rPr>
              <w:t>,</w:t>
            </w:r>
            <w:r w:rsidRPr="00656DEA">
              <w:rPr>
                <w:rFonts w:cs="Times New Roman"/>
                <w:b/>
                <w:bCs/>
                <w:sz w:val="20"/>
                <w:cs/>
              </w:rPr>
              <w:t>808</w:t>
            </w:r>
          </w:p>
        </w:tc>
      </w:tr>
      <w:tr w:rsidR="00656DEA" w:rsidRPr="00476D19" w14:paraId="41E041D4" w14:textId="77777777" w:rsidTr="0054422E">
        <w:trPr>
          <w:cantSplit/>
          <w:trHeight w:val="56"/>
        </w:trPr>
        <w:tc>
          <w:tcPr>
            <w:tcW w:w="3212" w:type="dxa"/>
            <w:vAlign w:val="bottom"/>
          </w:tcPr>
          <w:p w14:paraId="6D21F60D" w14:textId="77777777" w:rsidR="00656DEA" w:rsidRPr="00476D19" w:rsidRDefault="00656DEA" w:rsidP="00656DEA">
            <w:pPr>
              <w:spacing w:line="240" w:lineRule="atLeast"/>
              <w:ind w:left="-102" w:right="-18"/>
              <w:jc w:val="both"/>
              <w:rPr>
                <w:rFonts w:cs="Times New Roman"/>
                <w:b/>
                <w:bCs/>
                <w:sz w:val="20"/>
              </w:rPr>
            </w:pPr>
          </w:p>
        </w:tc>
        <w:tc>
          <w:tcPr>
            <w:tcW w:w="1278" w:type="dxa"/>
            <w:vAlign w:val="bottom"/>
          </w:tcPr>
          <w:p w14:paraId="4AE944F0" w14:textId="77777777" w:rsidR="00656DEA" w:rsidRPr="00476D19" w:rsidRDefault="00656DEA" w:rsidP="00656DEA">
            <w:pPr>
              <w:tabs>
                <w:tab w:val="decimal" w:pos="939"/>
              </w:tabs>
              <w:spacing w:line="240" w:lineRule="atLeast"/>
              <w:rPr>
                <w:rFonts w:cs="Times New Roman"/>
                <w:sz w:val="20"/>
                <w:cs/>
              </w:rPr>
            </w:pPr>
          </w:p>
        </w:tc>
        <w:tc>
          <w:tcPr>
            <w:tcW w:w="1278" w:type="dxa"/>
            <w:vAlign w:val="bottom"/>
          </w:tcPr>
          <w:p w14:paraId="72067A89" w14:textId="77777777" w:rsidR="00656DEA" w:rsidRPr="00476D19" w:rsidRDefault="00656DEA" w:rsidP="00656DEA">
            <w:pPr>
              <w:tabs>
                <w:tab w:val="decimal" w:pos="939"/>
              </w:tabs>
              <w:spacing w:line="240" w:lineRule="atLeast"/>
              <w:rPr>
                <w:rFonts w:cs="Times New Roman"/>
                <w:sz w:val="20"/>
                <w:cs/>
              </w:rPr>
            </w:pPr>
          </w:p>
        </w:tc>
        <w:tc>
          <w:tcPr>
            <w:tcW w:w="1278" w:type="dxa"/>
          </w:tcPr>
          <w:p w14:paraId="681DF2FE" w14:textId="77777777" w:rsidR="00656DEA" w:rsidRPr="00476D19" w:rsidRDefault="00656DEA" w:rsidP="00656DEA">
            <w:pPr>
              <w:tabs>
                <w:tab w:val="decimal" w:pos="939"/>
              </w:tabs>
              <w:spacing w:line="240" w:lineRule="atLeast"/>
              <w:rPr>
                <w:rFonts w:cs="Times New Roman"/>
                <w:sz w:val="20"/>
              </w:rPr>
            </w:pPr>
          </w:p>
        </w:tc>
        <w:tc>
          <w:tcPr>
            <w:tcW w:w="1278" w:type="dxa"/>
          </w:tcPr>
          <w:p w14:paraId="459AEBEE" w14:textId="77777777" w:rsidR="00656DEA" w:rsidRPr="00476D19" w:rsidRDefault="00656DEA" w:rsidP="00656DEA">
            <w:pPr>
              <w:tabs>
                <w:tab w:val="decimal" w:pos="939"/>
              </w:tabs>
              <w:spacing w:line="240" w:lineRule="atLeast"/>
              <w:rPr>
                <w:rFonts w:cs="Times New Roman"/>
                <w:sz w:val="20"/>
              </w:rPr>
            </w:pPr>
          </w:p>
        </w:tc>
        <w:tc>
          <w:tcPr>
            <w:tcW w:w="1286" w:type="dxa"/>
            <w:vAlign w:val="bottom"/>
          </w:tcPr>
          <w:p w14:paraId="7D97C151" w14:textId="131C7400" w:rsidR="00656DEA" w:rsidRPr="00476D19" w:rsidRDefault="00656DEA" w:rsidP="00656DEA">
            <w:pPr>
              <w:tabs>
                <w:tab w:val="decimal" w:pos="939"/>
              </w:tabs>
              <w:spacing w:line="240" w:lineRule="atLeast"/>
              <w:rPr>
                <w:rFonts w:cs="Times New Roman"/>
                <w:sz w:val="20"/>
              </w:rPr>
            </w:pPr>
          </w:p>
        </w:tc>
      </w:tr>
      <w:tr w:rsidR="00656DEA" w:rsidRPr="00476D19" w14:paraId="1A6913B6" w14:textId="77777777" w:rsidTr="0054422E">
        <w:trPr>
          <w:cantSplit/>
          <w:trHeight w:val="56"/>
        </w:trPr>
        <w:tc>
          <w:tcPr>
            <w:tcW w:w="3212" w:type="dxa"/>
            <w:vAlign w:val="bottom"/>
          </w:tcPr>
          <w:p w14:paraId="3EE95F4F" w14:textId="77777777" w:rsidR="00656DEA" w:rsidRPr="00476D19" w:rsidRDefault="00656DEA" w:rsidP="00656DEA">
            <w:pPr>
              <w:spacing w:line="240" w:lineRule="atLeast"/>
              <w:ind w:left="-102" w:right="-18"/>
              <w:jc w:val="both"/>
              <w:rPr>
                <w:rFonts w:cs="Times New Roman"/>
                <w:b/>
                <w:bCs/>
                <w:i/>
                <w:iCs/>
                <w:sz w:val="20"/>
                <w:cs/>
              </w:rPr>
            </w:pPr>
            <w:r w:rsidRPr="00476D19">
              <w:rPr>
                <w:rFonts w:cs="Times New Roman"/>
                <w:b/>
                <w:bCs/>
                <w:i/>
                <w:iCs/>
                <w:sz w:val="20"/>
              </w:rPr>
              <w:t>Accumulated depreciation</w:t>
            </w:r>
          </w:p>
        </w:tc>
        <w:tc>
          <w:tcPr>
            <w:tcW w:w="1278" w:type="dxa"/>
            <w:vAlign w:val="bottom"/>
          </w:tcPr>
          <w:p w14:paraId="19FA1E43" w14:textId="77777777" w:rsidR="00656DEA" w:rsidRPr="00476D19" w:rsidRDefault="00656DEA" w:rsidP="00656DEA">
            <w:pPr>
              <w:tabs>
                <w:tab w:val="decimal" w:pos="939"/>
              </w:tabs>
              <w:spacing w:line="240" w:lineRule="atLeast"/>
              <w:rPr>
                <w:rFonts w:cs="Times New Roman"/>
                <w:sz w:val="20"/>
                <w:cs/>
              </w:rPr>
            </w:pPr>
          </w:p>
        </w:tc>
        <w:tc>
          <w:tcPr>
            <w:tcW w:w="1278" w:type="dxa"/>
            <w:vAlign w:val="bottom"/>
          </w:tcPr>
          <w:p w14:paraId="2B67AB89" w14:textId="77777777" w:rsidR="00656DEA" w:rsidRPr="00476D19" w:rsidRDefault="00656DEA" w:rsidP="00656DEA">
            <w:pPr>
              <w:tabs>
                <w:tab w:val="decimal" w:pos="939"/>
              </w:tabs>
              <w:spacing w:line="240" w:lineRule="atLeast"/>
              <w:rPr>
                <w:rFonts w:cs="Times New Roman"/>
                <w:sz w:val="20"/>
                <w:cs/>
              </w:rPr>
            </w:pPr>
          </w:p>
        </w:tc>
        <w:tc>
          <w:tcPr>
            <w:tcW w:w="1278" w:type="dxa"/>
          </w:tcPr>
          <w:p w14:paraId="792D9804" w14:textId="77777777" w:rsidR="00656DEA" w:rsidRPr="00476D19" w:rsidRDefault="00656DEA" w:rsidP="00656DEA">
            <w:pPr>
              <w:tabs>
                <w:tab w:val="decimal" w:pos="939"/>
              </w:tabs>
              <w:spacing w:line="240" w:lineRule="atLeast"/>
              <w:rPr>
                <w:rFonts w:cs="Times New Roman"/>
                <w:sz w:val="20"/>
              </w:rPr>
            </w:pPr>
          </w:p>
        </w:tc>
        <w:tc>
          <w:tcPr>
            <w:tcW w:w="1278" w:type="dxa"/>
          </w:tcPr>
          <w:p w14:paraId="0C99B9D1" w14:textId="77777777" w:rsidR="00656DEA" w:rsidRPr="00476D19" w:rsidRDefault="00656DEA" w:rsidP="00656DEA">
            <w:pPr>
              <w:tabs>
                <w:tab w:val="decimal" w:pos="939"/>
              </w:tabs>
              <w:spacing w:line="240" w:lineRule="atLeast"/>
              <w:rPr>
                <w:rFonts w:cs="Times New Roman"/>
                <w:sz w:val="20"/>
              </w:rPr>
            </w:pPr>
          </w:p>
        </w:tc>
        <w:tc>
          <w:tcPr>
            <w:tcW w:w="1286" w:type="dxa"/>
            <w:vAlign w:val="bottom"/>
          </w:tcPr>
          <w:p w14:paraId="432C6D47" w14:textId="6359F1AF" w:rsidR="00656DEA" w:rsidRPr="00476D19" w:rsidRDefault="00656DEA" w:rsidP="00656DEA">
            <w:pPr>
              <w:tabs>
                <w:tab w:val="decimal" w:pos="939"/>
              </w:tabs>
              <w:spacing w:line="240" w:lineRule="atLeast"/>
              <w:rPr>
                <w:rFonts w:cs="Times New Roman"/>
                <w:sz w:val="20"/>
              </w:rPr>
            </w:pPr>
          </w:p>
        </w:tc>
      </w:tr>
      <w:tr w:rsidR="00656DEA" w:rsidRPr="00476D19" w14:paraId="79CCAFA0" w14:textId="77777777" w:rsidTr="0054422E">
        <w:trPr>
          <w:cantSplit/>
          <w:trHeight w:val="56"/>
        </w:trPr>
        <w:tc>
          <w:tcPr>
            <w:tcW w:w="3212" w:type="dxa"/>
            <w:vAlign w:val="bottom"/>
          </w:tcPr>
          <w:p w14:paraId="4C25FB91" w14:textId="569F2BAD" w:rsidR="00656DEA" w:rsidRPr="00476D19" w:rsidRDefault="00656DEA" w:rsidP="00656DEA">
            <w:pPr>
              <w:spacing w:line="240" w:lineRule="atLeast"/>
              <w:ind w:left="-102" w:right="-18"/>
              <w:jc w:val="both"/>
              <w:rPr>
                <w:rFonts w:cs="Times New Roman"/>
                <w:b/>
                <w:bCs/>
                <w:sz w:val="20"/>
              </w:rPr>
            </w:pPr>
            <w:r w:rsidRPr="00476D19">
              <w:rPr>
                <w:rFonts w:cs="Times New Roman"/>
                <w:sz w:val="20"/>
                <w:lang w:val="en-GB"/>
              </w:rPr>
              <w:t>At 1 January 202</w:t>
            </w:r>
            <w:r>
              <w:rPr>
                <w:rFonts w:cs="Times New Roman"/>
                <w:sz w:val="20"/>
                <w:lang w:val="en-GB"/>
              </w:rPr>
              <w:t>4</w:t>
            </w:r>
          </w:p>
        </w:tc>
        <w:tc>
          <w:tcPr>
            <w:tcW w:w="1278" w:type="dxa"/>
            <w:vAlign w:val="bottom"/>
          </w:tcPr>
          <w:p w14:paraId="6830CA55" w14:textId="3EE791AA" w:rsidR="00656DEA" w:rsidRPr="000513E2" w:rsidRDefault="00656DEA" w:rsidP="00656DEA">
            <w:pPr>
              <w:tabs>
                <w:tab w:val="decimal" w:pos="939"/>
              </w:tabs>
              <w:spacing w:line="240" w:lineRule="atLeast"/>
              <w:rPr>
                <w:rFonts w:cs="Times New Roman"/>
                <w:sz w:val="20"/>
              </w:rPr>
            </w:pPr>
            <w:r w:rsidRPr="000513E2">
              <w:rPr>
                <w:rFonts w:cs="Times New Roman"/>
                <w:sz w:val="20"/>
              </w:rPr>
              <w:t>569,394</w:t>
            </w:r>
          </w:p>
        </w:tc>
        <w:tc>
          <w:tcPr>
            <w:tcW w:w="1278" w:type="dxa"/>
            <w:vAlign w:val="bottom"/>
          </w:tcPr>
          <w:p w14:paraId="32CF04DC" w14:textId="308D8746" w:rsidR="00656DEA" w:rsidRPr="000513E2" w:rsidRDefault="00656DEA" w:rsidP="00656DEA">
            <w:pPr>
              <w:tabs>
                <w:tab w:val="decimal" w:pos="939"/>
              </w:tabs>
              <w:spacing w:line="240" w:lineRule="atLeast"/>
              <w:rPr>
                <w:rFonts w:cs="Times New Roman"/>
                <w:sz w:val="20"/>
              </w:rPr>
            </w:pPr>
            <w:r w:rsidRPr="000513E2">
              <w:rPr>
                <w:rFonts w:cs="Times New Roman"/>
                <w:sz w:val="20"/>
              </w:rPr>
              <w:t>27,573</w:t>
            </w:r>
          </w:p>
        </w:tc>
        <w:tc>
          <w:tcPr>
            <w:tcW w:w="1278" w:type="dxa"/>
          </w:tcPr>
          <w:p w14:paraId="29B14D21" w14:textId="0BCA31BC" w:rsidR="00656DEA" w:rsidRPr="000513E2" w:rsidRDefault="00656DEA" w:rsidP="00656DEA">
            <w:pPr>
              <w:tabs>
                <w:tab w:val="decimal" w:pos="939"/>
              </w:tabs>
              <w:spacing w:line="240" w:lineRule="atLeast"/>
              <w:rPr>
                <w:rFonts w:cs="Times New Roman"/>
                <w:sz w:val="20"/>
                <w:cs/>
              </w:rPr>
            </w:pPr>
            <w:r w:rsidRPr="000513E2">
              <w:rPr>
                <w:rFonts w:cs="Times New Roman"/>
                <w:sz w:val="20"/>
              </w:rPr>
              <w:t>-</w:t>
            </w:r>
          </w:p>
        </w:tc>
        <w:tc>
          <w:tcPr>
            <w:tcW w:w="1278" w:type="dxa"/>
          </w:tcPr>
          <w:p w14:paraId="6E35FB08" w14:textId="628F8FB9" w:rsidR="00656DEA" w:rsidRPr="000513E2" w:rsidRDefault="00656DEA" w:rsidP="00656DEA">
            <w:pPr>
              <w:tabs>
                <w:tab w:val="decimal" w:pos="939"/>
              </w:tabs>
              <w:spacing w:line="240" w:lineRule="atLeast"/>
              <w:rPr>
                <w:rFonts w:cs="Times New Roman"/>
                <w:sz w:val="20"/>
                <w:cs/>
              </w:rPr>
            </w:pPr>
            <w:r w:rsidRPr="000513E2">
              <w:rPr>
                <w:rFonts w:cs="Times New Roman"/>
                <w:sz w:val="20"/>
              </w:rPr>
              <w:t>-</w:t>
            </w:r>
          </w:p>
        </w:tc>
        <w:tc>
          <w:tcPr>
            <w:tcW w:w="1286" w:type="dxa"/>
            <w:vAlign w:val="bottom"/>
          </w:tcPr>
          <w:p w14:paraId="4AFA2791" w14:textId="112CF1E9" w:rsidR="00656DEA" w:rsidRPr="000513E2" w:rsidRDefault="00656DEA" w:rsidP="00656DEA">
            <w:pPr>
              <w:tabs>
                <w:tab w:val="decimal" w:pos="939"/>
              </w:tabs>
              <w:spacing w:line="240" w:lineRule="atLeast"/>
              <w:rPr>
                <w:rFonts w:cs="Times New Roman"/>
                <w:sz w:val="20"/>
              </w:rPr>
            </w:pPr>
            <w:r w:rsidRPr="000513E2">
              <w:rPr>
                <w:rFonts w:cs="Times New Roman"/>
                <w:sz w:val="20"/>
              </w:rPr>
              <w:t>596,967</w:t>
            </w:r>
          </w:p>
        </w:tc>
      </w:tr>
      <w:tr w:rsidR="00656DEA" w:rsidRPr="00476D19" w14:paraId="1199BE9E" w14:textId="77777777" w:rsidTr="0054422E">
        <w:trPr>
          <w:cantSplit/>
          <w:trHeight w:val="56"/>
        </w:trPr>
        <w:tc>
          <w:tcPr>
            <w:tcW w:w="3212" w:type="dxa"/>
            <w:vAlign w:val="bottom"/>
          </w:tcPr>
          <w:p w14:paraId="3B05F169" w14:textId="67DF5E6E" w:rsidR="00656DEA" w:rsidRPr="00476D19" w:rsidRDefault="00656DEA" w:rsidP="00656DEA">
            <w:pPr>
              <w:spacing w:line="240" w:lineRule="atLeast"/>
              <w:ind w:left="-102" w:right="-123"/>
              <w:rPr>
                <w:rFonts w:cs="Times New Roman"/>
                <w:sz w:val="20"/>
                <w:lang w:val="en-GB"/>
              </w:rPr>
            </w:pPr>
            <w:r w:rsidRPr="00476D19">
              <w:rPr>
                <w:rFonts w:cs="Times New Roman"/>
                <w:sz w:val="20"/>
                <w:lang w:val="en-GB"/>
              </w:rPr>
              <w:t>Depreciation charged for the year</w:t>
            </w:r>
          </w:p>
        </w:tc>
        <w:tc>
          <w:tcPr>
            <w:tcW w:w="1278" w:type="dxa"/>
            <w:vAlign w:val="bottom"/>
          </w:tcPr>
          <w:p w14:paraId="6E0B18B7" w14:textId="7309E20E" w:rsidR="00656DEA" w:rsidRPr="00476D19" w:rsidRDefault="00656DEA" w:rsidP="00656DEA">
            <w:pPr>
              <w:tabs>
                <w:tab w:val="decimal" w:pos="939"/>
              </w:tabs>
              <w:spacing w:line="240" w:lineRule="atLeast"/>
              <w:rPr>
                <w:rFonts w:cs="Times New Roman"/>
                <w:sz w:val="20"/>
              </w:rPr>
            </w:pPr>
            <w:r w:rsidRPr="00476D19">
              <w:rPr>
                <w:rFonts w:cs="Times New Roman"/>
                <w:sz w:val="20"/>
              </w:rPr>
              <w:t>220,471</w:t>
            </w:r>
          </w:p>
        </w:tc>
        <w:tc>
          <w:tcPr>
            <w:tcW w:w="1278" w:type="dxa"/>
            <w:vAlign w:val="bottom"/>
          </w:tcPr>
          <w:p w14:paraId="3AC020F0" w14:textId="65F85CE4" w:rsidR="00656DEA" w:rsidRPr="00476D19" w:rsidRDefault="00656DEA" w:rsidP="00656DEA">
            <w:pPr>
              <w:tabs>
                <w:tab w:val="decimal" w:pos="939"/>
              </w:tabs>
              <w:spacing w:line="240" w:lineRule="atLeast"/>
              <w:rPr>
                <w:rFonts w:cs="Times New Roman"/>
                <w:sz w:val="20"/>
              </w:rPr>
            </w:pPr>
            <w:r w:rsidRPr="00476D19">
              <w:rPr>
                <w:rFonts w:cs="Times New Roman"/>
                <w:sz w:val="20"/>
              </w:rPr>
              <w:t>12,448</w:t>
            </w:r>
          </w:p>
        </w:tc>
        <w:tc>
          <w:tcPr>
            <w:tcW w:w="1278" w:type="dxa"/>
          </w:tcPr>
          <w:p w14:paraId="250E21A7" w14:textId="0A28CEF9" w:rsidR="00656DEA" w:rsidRPr="00476D19" w:rsidRDefault="00656DEA" w:rsidP="00656DEA">
            <w:pPr>
              <w:tabs>
                <w:tab w:val="decimal" w:pos="939"/>
              </w:tabs>
              <w:spacing w:line="240" w:lineRule="atLeast"/>
              <w:rPr>
                <w:rFonts w:cs="Times New Roman"/>
                <w:sz w:val="20"/>
              </w:rPr>
            </w:pPr>
            <w:r w:rsidRPr="00476D19">
              <w:rPr>
                <w:rFonts w:cs="Times New Roman"/>
                <w:sz w:val="20"/>
              </w:rPr>
              <w:t>85</w:t>
            </w:r>
          </w:p>
        </w:tc>
        <w:tc>
          <w:tcPr>
            <w:tcW w:w="1278" w:type="dxa"/>
          </w:tcPr>
          <w:p w14:paraId="328828F1" w14:textId="339D26A1" w:rsidR="00656DEA" w:rsidRPr="00476D19" w:rsidRDefault="00656DEA" w:rsidP="00656DEA">
            <w:pPr>
              <w:tabs>
                <w:tab w:val="decimal" w:pos="939"/>
              </w:tabs>
              <w:spacing w:line="240" w:lineRule="atLeast"/>
              <w:rPr>
                <w:rFonts w:cs="Times New Roman"/>
                <w:sz w:val="20"/>
              </w:rPr>
            </w:pPr>
            <w:r w:rsidRPr="00476D19">
              <w:rPr>
                <w:rFonts w:cs="Times New Roman"/>
                <w:sz w:val="20"/>
              </w:rPr>
              <w:t>539</w:t>
            </w:r>
          </w:p>
        </w:tc>
        <w:tc>
          <w:tcPr>
            <w:tcW w:w="1286" w:type="dxa"/>
            <w:vAlign w:val="bottom"/>
          </w:tcPr>
          <w:p w14:paraId="77BC65C9" w14:textId="57888D8B" w:rsidR="00656DEA" w:rsidRPr="00476D19" w:rsidRDefault="00656DEA" w:rsidP="00656DEA">
            <w:pPr>
              <w:tabs>
                <w:tab w:val="decimal" w:pos="939"/>
              </w:tabs>
              <w:spacing w:line="240" w:lineRule="atLeast"/>
              <w:rPr>
                <w:rFonts w:cs="Times New Roman"/>
                <w:sz w:val="20"/>
              </w:rPr>
            </w:pPr>
            <w:r w:rsidRPr="00476D19">
              <w:rPr>
                <w:rFonts w:cs="Times New Roman"/>
                <w:sz w:val="20"/>
              </w:rPr>
              <w:t>233,543</w:t>
            </w:r>
          </w:p>
        </w:tc>
      </w:tr>
      <w:tr w:rsidR="00656DEA" w:rsidRPr="00476D19" w14:paraId="40627D2D" w14:textId="77777777" w:rsidTr="0054422E">
        <w:trPr>
          <w:cantSplit/>
          <w:trHeight w:val="56"/>
        </w:trPr>
        <w:tc>
          <w:tcPr>
            <w:tcW w:w="3212" w:type="dxa"/>
            <w:vAlign w:val="bottom"/>
          </w:tcPr>
          <w:p w14:paraId="3C166A00" w14:textId="0594A2A1" w:rsidR="00656DEA" w:rsidRPr="00476D19" w:rsidRDefault="00656DEA" w:rsidP="00656DEA">
            <w:pPr>
              <w:spacing w:line="240" w:lineRule="atLeast"/>
              <w:ind w:left="-102" w:right="-123"/>
              <w:rPr>
                <w:rFonts w:cs="Times New Roman"/>
                <w:b/>
                <w:bCs/>
                <w:sz w:val="20"/>
              </w:rPr>
            </w:pPr>
            <w:r w:rsidRPr="00476D19">
              <w:rPr>
                <w:rFonts w:cs="Times New Roman"/>
                <w:sz w:val="20"/>
              </w:rPr>
              <w:t>Write-off</w:t>
            </w:r>
          </w:p>
        </w:tc>
        <w:tc>
          <w:tcPr>
            <w:tcW w:w="1278" w:type="dxa"/>
            <w:vAlign w:val="bottom"/>
          </w:tcPr>
          <w:p w14:paraId="42ED5B3D" w14:textId="359EA737" w:rsidR="00656DEA" w:rsidRPr="00476D19" w:rsidRDefault="00656DEA" w:rsidP="00656DEA">
            <w:pPr>
              <w:pBdr>
                <w:bottom w:val="single" w:sz="4" w:space="1" w:color="auto"/>
              </w:pBdr>
              <w:tabs>
                <w:tab w:val="decimal" w:pos="939"/>
              </w:tabs>
              <w:spacing w:line="240" w:lineRule="atLeast"/>
              <w:rPr>
                <w:rFonts w:cs="Times New Roman"/>
                <w:sz w:val="20"/>
                <w:cs/>
              </w:rPr>
            </w:pPr>
            <w:r w:rsidRPr="00476D19">
              <w:rPr>
                <w:rFonts w:cs="Times New Roman"/>
                <w:sz w:val="20"/>
              </w:rPr>
              <w:t>(54,736)</w:t>
            </w:r>
          </w:p>
        </w:tc>
        <w:tc>
          <w:tcPr>
            <w:tcW w:w="1278" w:type="dxa"/>
            <w:vAlign w:val="bottom"/>
          </w:tcPr>
          <w:p w14:paraId="26D219D0" w14:textId="6410C702" w:rsidR="00656DEA" w:rsidRPr="00476D19" w:rsidRDefault="00656DEA" w:rsidP="00656DEA">
            <w:pPr>
              <w:pBdr>
                <w:bottom w:val="single" w:sz="4" w:space="1" w:color="auto"/>
              </w:pBdr>
              <w:tabs>
                <w:tab w:val="decimal" w:pos="939"/>
              </w:tabs>
              <w:spacing w:line="240" w:lineRule="atLeast"/>
              <w:rPr>
                <w:rFonts w:cs="Times New Roman"/>
                <w:sz w:val="20"/>
                <w:cs/>
              </w:rPr>
            </w:pPr>
            <w:r w:rsidRPr="00476D19">
              <w:rPr>
                <w:rFonts w:cs="Times New Roman"/>
                <w:sz w:val="20"/>
              </w:rPr>
              <w:t>(9,382)</w:t>
            </w:r>
          </w:p>
        </w:tc>
        <w:tc>
          <w:tcPr>
            <w:tcW w:w="1278" w:type="dxa"/>
            <w:vAlign w:val="bottom"/>
          </w:tcPr>
          <w:p w14:paraId="3A898D91" w14:textId="503732C0" w:rsidR="00656DEA" w:rsidRPr="00476D19" w:rsidRDefault="00656DEA" w:rsidP="00656DEA">
            <w:pPr>
              <w:pBdr>
                <w:bottom w:val="single" w:sz="4" w:space="1" w:color="auto"/>
              </w:pBdr>
              <w:tabs>
                <w:tab w:val="decimal" w:pos="939"/>
              </w:tabs>
              <w:spacing w:line="240" w:lineRule="atLeast"/>
              <w:rPr>
                <w:rFonts w:cs="Times New Roman"/>
                <w:sz w:val="20"/>
              </w:rPr>
            </w:pPr>
            <w:r w:rsidRPr="00476D19">
              <w:rPr>
                <w:rFonts w:cs="Times New Roman"/>
                <w:sz w:val="20"/>
              </w:rPr>
              <w:t>-</w:t>
            </w:r>
          </w:p>
        </w:tc>
        <w:tc>
          <w:tcPr>
            <w:tcW w:w="1278" w:type="dxa"/>
            <w:vAlign w:val="bottom"/>
          </w:tcPr>
          <w:p w14:paraId="49586403" w14:textId="330D95A5" w:rsidR="00656DEA" w:rsidRPr="00476D19" w:rsidRDefault="00656DEA" w:rsidP="00656DEA">
            <w:pPr>
              <w:pBdr>
                <w:bottom w:val="single" w:sz="4" w:space="1" w:color="auto"/>
              </w:pBdr>
              <w:tabs>
                <w:tab w:val="decimal" w:pos="939"/>
              </w:tabs>
              <w:spacing w:line="240" w:lineRule="atLeast"/>
              <w:rPr>
                <w:rFonts w:cs="Times New Roman"/>
                <w:sz w:val="20"/>
              </w:rPr>
            </w:pPr>
            <w:r w:rsidRPr="00476D19">
              <w:rPr>
                <w:rFonts w:cs="Times New Roman"/>
                <w:sz w:val="20"/>
              </w:rPr>
              <w:t>-</w:t>
            </w:r>
          </w:p>
        </w:tc>
        <w:tc>
          <w:tcPr>
            <w:tcW w:w="1286" w:type="dxa"/>
            <w:vAlign w:val="bottom"/>
          </w:tcPr>
          <w:p w14:paraId="6535148E" w14:textId="526838AC" w:rsidR="00656DEA" w:rsidRPr="00476D19" w:rsidRDefault="00656DEA" w:rsidP="00656DEA">
            <w:pPr>
              <w:pBdr>
                <w:bottom w:val="single" w:sz="4" w:space="1" w:color="auto"/>
              </w:pBdr>
              <w:tabs>
                <w:tab w:val="decimal" w:pos="939"/>
              </w:tabs>
              <w:spacing w:line="240" w:lineRule="atLeast"/>
              <w:rPr>
                <w:rFonts w:cs="Times New Roman"/>
                <w:sz w:val="20"/>
              </w:rPr>
            </w:pPr>
            <w:r w:rsidRPr="00476D19">
              <w:rPr>
                <w:rFonts w:cs="Times New Roman"/>
                <w:sz w:val="20"/>
              </w:rPr>
              <w:t>(64,118)</w:t>
            </w:r>
          </w:p>
        </w:tc>
      </w:tr>
      <w:tr w:rsidR="00656DEA" w:rsidRPr="00476D19" w14:paraId="7EA6C041" w14:textId="77777777" w:rsidTr="00DD010A">
        <w:trPr>
          <w:cantSplit/>
          <w:trHeight w:val="275"/>
        </w:trPr>
        <w:tc>
          <w:tcPr>
            <w:tcW w:w="3212" w:type="dxa"/>
            <w:vAlign w:val="bottom"/>
          </w:tcPr>
          <w:p w14:paraId="1953B38B" w14:textId="2F887666" w:rsidR="00656DEA" w:rsidRPr="00476D19" w:rsidRDefault="00656DEA" w:rsidP="00656DEA">
            <w:pPr>
              <w:spacing w:line="240" w:lineRule="atLeast"/>
              <w:ind w:left="-102" w:right="-18"/>
              <w:jc w:val="both"/>
              <w:rPr>
                <w:rFonts w:cs="Times New Roman"/>
                <w:b/>
                <w:bCs/>
                <w:sz w:val="20"/>
                <w:lang w:val="en-GB"/>
              </w:rPr>
            </w:pPr>
            <w:r w:rsidRPr="00476D19">
              <w:rPr>
                <w:rFonts w:cs="Times New Roman"/>
                <w:b/>
                <w:bCs/>
                <w:sz w:val="20"/>
                <w:lang w:val="en-GB"/>
              </w:rPr>
              <w:t>At 31 December 202</w:t>
            </w:r>
            <w:r>
              <w:rPr>
                <w:rFonts w:cs="Times New Roman"/>
                <w:b/>
                <w:bCs/>
                <w:sz w:val="20"/>
                <w:lang w:val="en-GB"/>
              </w:rPr>
              <w:t>4</w:t>
            </w:r>
            <w:r w:rsidRPr="00476D19">
              <w:rPr>
                <w:rFonts w:cs="Times New Roman"/>
                <w:b/>
                <w:bCs/>
                <w:sz w:val="20"/>
                <w:lang w:val="en-GB"/>
              </w:rPr>
              <w:t xml:space="preserve"> and </w:t>
            </w:r>
          </w:p>
          <w:p w14:paraId="1D690F47" w14:textId="535ECDDC" w:rsidR="00656DEA" w:rsidRPr="00476D19" w:rsidRDefault="00656DEA" w:rsidP="00656DEA">
            <w:pPr>
              <w:spacing w:line="240" w:lineRule="atLeast"/>
              <w:ind w:left="64" w:right="-18"/>
              <w:jc w:val="both"/>
              <w:rPr>
                <w:rFonts w:cs="Times New Roman"/>
                <w:b/>
                <w:bCs/>
                <w:sz w:val="20"/>
              </w:rPr>
            </w:pPr>
            <w:r w:rsidRPr="00476D19">
              <w:rPr>
                <w:rFonts w:cs="Times New Roman"/>
                <w:b/>
                <w:bCs/>
                <w:sz w:val="20"/>
                <w:lang w:val="en-GB"/>
              </w:rPr>
              <w:t>1 January 202</w:t>
            </w:r>
            <w:r>
              <w:rPr>
                <w:rFonts w:cs="Times New Roman"/>
                <w:b/>
                <w:bCs/>
                <w:sz w:val="20"/>
                <w:lang w:val="en-GB"/>
              </w:rPr>
              <w:t>5</w:t>
            </w:r>
          </w:p>
        </w:tc>
        <w:tc>
          <w:tcPr>
            <w:tcW w:w="1278" w:type="dxa"/>
            <w:vAlign w:val="bottom"/>
          </w:tcPr>
          <w:p w14:paraId="627BC7CB" w14:textId="1B013168" w:rsidR="00656DEA" w:rsidRPr="00476D19" w:rsidRDefault="00656DEA" w:rsidP="00656DEA">
            <w:pPr>
              <w:tabs>
                <w:tab w:val="decimal" w:pos="939"/>
              </w:tabs>
              <w:spacing w:line="240" w:lineRule="atLeast"/>
              <w:rPr>
                <w:rFonts w:cs="Times New Roman"/>
                <w:b/>
                <w:bCs/>
                <w:sz w:val="20"/>
                <w:cs/>
              </w:rPr>
            </w:pPr>
            <w:r w:rsidRPr="00476D19">
              <w:rPr>
                <w:rFonts w:cs="Times New Roman"/>
                <w:b/>
                <w:bCs/>
                <w:sz w:val="20"/>
              </w:rPr>
              <w:t>735,129</w:t>
            </w:r>
          </w:p>
        </w:tc>
        <w:tc>
          <w:tcPr>
            <w:tcW w:w="1278" w:type="dxa"/>
            <w:vAlign w:val="bottom"/>
          </w:tcPr>
          <w:p w14:paraId="41ACAF02" w14:textId="17D13488" w:rsidR="00656DEA" w:rsidRPr="00476D19" w:rsidRDefault="00656DEA" w:rsidP="00656DEA">
            <w:pPr>
              <w:tabs>
                <w:tab w:val="decimal" w:pos="939"/>
              </w:tabs>
              <w:spacing w:line="240" w:lineRule="atLeast"/>
              <w:rPr>
                <w:rFonts w:cs="Times New Roman"/>
                <w:b/>
                <w:bCs/>
                <w:sz w:val="20"/>
                <w:cs/>
              </w:rPr>
            </w:pPr>
            <w:r w:rsidRPr="00476D19">
              <w:rPr>
                <w:rFonts w:cs="Times New Roman"/>
                <w:b/>
                <w:bCs/>
                <w:sz w:val="20"/>
              </w:rPr>
              <w:t>30,639</w:t>
            </w:r>
          </w:p>
        </w:tc>
        <w:tc>
          <w:tcPr>
            <w:tcW w:w="1278" w:type="dxa"/>
            <w:vAlign w:val="bottom"/>
          </w:tcPr>
          <w:p w14:paraId="4CB8CA08" w14:textId="4FD90AE7" w:rsidR="00656DEA" w:rsidRPr="00476D19" w:rsidRDefault="00656DEA" w:rsidP="00656DEA">
            <w:pPr>
              <w:tabs>
                <w:tab w:val="decimal" w:pos="939"/>
              </w:tabs>
              <w:spacing w:line="240" w:lineRule="atLeast"/>
              <w:rPr>
                <w:rFonts w:cs="Times New Roman"/>
                <w:sz w:val="20"/>
              </w:rPr>
            </w:pPr>
            <w:r w:rsidRPr="00476D19">
              <w:rPr>
                <w:rFonts w:cs="Times New Roman"/>
                <w:b/>
                <w:bCs/>
                <w:sz w:val="20"/>
              </w:rPr>
              <w:t>85</w:t>
            </w:r>
          </w:p>
        </w:tc>
        <w:tc>
          <w:tcPr>
            <w:tcW w:w="1278" w:type="dxa"/>
            <w:vAlign w:val="bottom"/>
          </w:tcPr>
          <w:p w14:paraId="5B42CABF" w14:textId="548418AB" w:rsidR="00656DEA" w:rsidRPr="00476D19" w:rsidRDefault="00656DEA" w:rsidP="00656DEA">
            <w:pPr>
              <w:tabs>
                <w:tab w:val="decimal" w:pos="939"/>
              </w:tabs>
              <w:spacing w:line="240" w:lineRule="atLeast"/>
              <w:rPr>
                <w:rFonts w:cs="Times New Roman"/>
                <w:sz w:val="20"/>
              </w:rPr>
            </w:pPr>
            <w:r w:rsidRPr="00476D19">
              <w:rPr>
                <w:rFonts w:cs="Times New Roman"/>
                <w:b/>
                <w:bCs/>
                <w:sz w:val="20"/>
              </w:rPr>
              <w:t>539</w:t>
            </w:r>
          </w:p>
        </w:tc>
        <w:tc>
          <w:tcPr>
            <w:tcW w:w="1286" w:type="dxa"/>
            <w:vAlign w:val="bottom"/>
          </w:tcPr>
          <w:p w14:paraId="18C2A7A9" w14:textId="6AB34B0F" w:rsidR="00656DEA" w:rsidRPr="00476D19" w:rsidRDefault="00656DEA" w:rsidP="00656DEA">
            <w:pPr>
              <w:tabs>
                <w:tab w:val="decimal" w:pos="939"/>
              </w:tabs>
              <w:spacing w:line="240" w:lineRule="atLeast"/>
              <w:rPr>
                <w:rFonts w:cs="Times New Roman"/>
                <w:b/>
                <w:bCs/>
                <w:sz w:val="20"/>
              </w:rPr>
            </w:pPr>
            <w:r w:rsidRPr="00476D19">
              <w:rPr>
                <w:rFonts w:cs="Times New Roman"/>
                <w:b/>
                <w:bCs/>
                <w:sz w:val="20"/>
              </w:rPr>
              <w:t>766,392</w:t>
            </w:r>
          </w:p>
        </w:tc>
      </w:tr>
      <w:tr w:rsidR="00656DEA" w:rsidRPr="00476D19" w14:paraId="602B32E5" w14:textId="77777777" w:rsidTr="00874BA4">
        <w:trPr>
          <w:cantSplit/>
          <w:trHeight w:val="275"/>
        </w:trPr>
        <w:tc>
          <w:tcPr>
            <w:tcW w:w="3212" w:type="dxa"/>
            <w:vAlign w:val="bottom"/>
          </w:tcPr>
          <w:p w14:paraId="5E2A70DA" w14:textId="262B6A47" w:rsidR="00656DEA" w:rsidRPr="00476D19" w:rsidRDefault="00656DEA" w:rsidP="00656DEA">
            <w:pPr>
              <w:spacing w:line="240" w:lineRule="atLeast"/>
              <w:ind w:left="-102" w:right="-123"/>
              <w:rPr>
                <w:rFonts w:cs="Times New Roman"/>
                <w:b/>
                <w:bCs/>
                <w:sz w:val="20"/>
              </w:rPr>
            </w:pPr>
            <w:r w:rsidRPr="00476D19">
              <w:rPr>
                <w:rFonts w:cs="Times New Roman"/>
                <w:sz w:val="20"/>
                <w:lang w:val="en-GB"/>
              </w:rPr>
              <w:t xml:space="preserve">Depreciation charged for the </w:t>
            </w:r>
            <w:r>
              <w:rPr>
                <w:rFonts w:cs="Times New Roman"/>
                <w:sz w:val="20"/>
                <w:lang w:val="en-GB"/>
              </w:rPr>
              <w:t>period</w:t>
            </w:r>
          </w:p>
        </w:tc>
        <w:tc>
          <w:tcPr>
            <w:tcW w:w="1278" w:type="dxa"/>
          </w:tcPr>
          <w:p w14:paraId="1D384320" w14:textId="2A44F189" w:rsidR="00656DEA" w:rsidRPr="00476D19" w:rsidRDefault="00656DEA" w:rsidP="00656DEA">
            <w:pPr>
              <w:tabs>
                <w:tab w:val="decimal" w:pos="939"/>
              </w:tabs>
              <w:spacing w:line="240" w:lineRule="atLeast"/>
              <w:rPr>
                <w:rFonts w:cs="Times New Roman"/>
                <w:sz w:val="20"/>
              </w:rPr>
            </w:pPr>
            <w:r w:rsidRPr="00656DEA">
              <w:rPr>
                <w:rFonts w:cs="Times New Roman"/>
                <w:sz w:val="20"/>
                <w:cs/>
              </w:rPr>
              <w:t>117</w:t>
            </w:r>
            <w:r w:rsidRPr="00656DEA">
              <w:rPr>
                <w:rFonts w:cs="Times New Roman"/>
                <w:sz w:val="20"/>
              </w:rPr>
              <w:t>,</w:t>
            </w:r>
            <w:r w:rsidRPr="00656DEA">
              <w:rPr>
                <w:rFonts w:cs="Times New Roman"/>
                <w:sz w:val="20"/>
                <w:cs/>
              </w:rPr>
              <w:t>648</w:t>
            </w:r>
          </w:p>
        </w:tc>
        <w:tc>
          <w:tcPr>
            <w:tcW w:w="1278" w:type="dxa"/>
          </w:tcPr>
          <w:p w14:paraId="1273D3A2" w14:textId="31F2DBF4" w:rsidR="00656DEA" w:rsidRPr="00476D19" w:rsidRDefault="00656DEA" w:rsidP="00656DEA">
            <w:pPr>
              <w:tabs>
                <w:tab w:val="decimal" w:pos="939"/>
              </w:tabs>
              <w:spacing w:line="240" w:lineRule="atLeast"/>
              <w:rPr>
                <w:rFonts w:cs="Times New Roman"/>
                <w:sz w:val="20"/>
              </w:rPr>
            </w:pPr>
            <w:r w:rsidRPr="00656DEA">
              <w:rPr>
                <w:rFonts w:cs="Times New Roman"/>
                <w:sz w:val="20"/>
              </w:rPr>
              <w:t>6,709</w:t>
            </w:r>
          </w:p>
        </w:tc>
        <w:tc>
          <w:tcPr>
            <w:tcW w:w="1278" w:type="dxa"/>
          </w:tcPr>
          <w:p w14:paraId="67BFAA7A" w14:textId="4CECE88C" w:rsidR="00656DEA" w:rsidRPr="00476D19" w:rsidRDefault="00656DEA" w:rsidP="00656DEA">
            <w:pPr>
              <w:tabs>
                <w:tab w:val="decimal" w:pos="939"/>
              </w:tabs>
              <w:spacing w:line="240" w:lineRule="atLeast"/>
              <w:rPr>
                <w:rFonts w:cs="Times New Roman"/>
                <w:sz w:val="20"/>
              </w:rPr>
            </w:pPr>
            <w:r w:rsidRPr="00656DEA">
              <w:rPr>
                <w:rFonts w:cs="Times New Roman"/>
                <w:sz w:val="20"/>
              </w:rPr>
              <w:t>502</w:t>
            </w:r>
          </w:p>
        </w:tc>
        <w:tc>
          <w:tcPr>
            <w:tcW w:w="1278" w:type="dxa"/>
          </w:tcPr>
          <w:p w14:paraId="4E69E956" w14:textId="37A21295" w:rsidR="00656DEA" w:rsidRPr="00476D19" w:rsidRDefault="00656DEA" w:rsidP="00656DEA">
            <w:pPr>
              <w:tabs>
                <w:tab w:val="decimal" w:pos="939"/>
              </w:tabs>
              <w:spacing w:line="240" w:lineRule="atLeast"/>
              <w:rPr>
                <w:rFonts w:cs="Times New Roman"/>
                <w:sz w:val="20"/>
              </w:rPr>
            </w:pPr>
            <w:r w:rsidRPr="00656DEA">
              <w:rPr>
                <w:rFonts w:cs="Times New Roman"/>
                <w:sz w:val="20"/>
              </w:rPr>
              <w:t>530</w:t>
            </w:r>
          </w:p>
        </w:tc>
        <w:tc>
          <w:tcPr>
            <w:tcW w:w="1286" w:type="dxa"/>
          </w:tcPr>
          <w:p w14:paraId="008A9964" w14:textId="5FAFC228" w:rsidR="00656DEA" w:rsidRPr="00476D19" w:rsidRDefault="00656DEA" w:rsidP="00656DEA">
            <w:pPr>
              <w:tabs>
                <w:tab w:val="decimal" w:pos="939"/>
              </w:tabs>
              <w:spacing w:line="240" w:lineRule="atLeast"/>
              <w:rPr>
                <w:rFonts w:cs="Times New Roman"/>
                <w:sz w:val="20"/>
              </w:rPr>
            </w:pPr>
            <w:r w:rsidRPr="00656DEA">
              <w:rPr>
                <w:rFonts w:cs="Times New Roman"/>
                <w:sz w:val="20"/>
              </w:rPr>
              <w:t>125,389</w:t>
            </w:r>
          </w:p>
        </w:tc>
      </w:tr>
      <w:tr w:rsidR="00656DEA" w:rsidRPr="00476D19" w14:paraId="0D5FD1FE" w14:textId="77777777" w:rsidTr="00874BA4">
        <w:trPr>
          <w:cantSplit/>
          <w:trHeight w:val="56"/>
        </w:trPr>
        <w:tc>
          <w:tcPr>
            <w:tcW w:w="3212" w:type="dxa"/>
            <w:vAlign w:val="bottom"/>
          </w:tcPr>
          <w:p w14:paraId="744C636A" w14:textId="4727E0A6" w:rsidR="00656DEA" w:rsidRPr="00476D19" w:rsidRDefault="00656DEA" w:rsidP="00656DEA">
            <w:pPr>
              <w:spacing w:line="240" w:lineRule="atLeast"/>
              <w:ind w:left="-102" w:right="-123"/>
              <w:rPr>
                <w:rFonts w:cs="Times New Roman"/>
                <w:b/>
                <w:bCs/>
                <w:sz w:val="20"/>
              </w:rPr>
            </w:pPr>
            <w:r w:rsidRPr="00476D19">
              <w:rPr>
                <w:rFonts w:cs="Times New Roman"/>
                <w:sz w:val="20"/>
              </w:rPr>
              <w:t>Write-off</w:t>
            </w:r>
          </w:p>
        </w:tc>
        <w:tc>
          <w:tcPr>
            <w:tcW w:w="1278" w:type="dxa"/>
          </w:tcPr>
          <w:p w14:paraId="318ED836" w14:textId="74B8652D" w:rsidR="00656DEA" w:rsidRPr="00476D19" w:rsidRDefault="00656DEA" w:rsidP="00656DEA">
            <w:pPr>
              <w:tabs>
                <w:tab w:val="decimal" w:pos="939"/>
              </w:tabs>
              <w:spacing w:line="240" w:lineRule="atLeast"/>
              <w:rPr>
                <w:rFonts w:cs="Times New Roman"/>
                <w:sz w:val="20"/>
              </w:rPr>
            </w:pPr>
            <w:r w:rsidRPr="00656DEA">
              <w:rPr>
                <w:rFonts w:cs="Times New Roman"/>
                <w:sz w:val="20"/>
                <w:cs/>
              </w:rPr>
              <w:t>(177</w:t>
            </w:r>
            <w:r w:rsidRPr="00656DEA">
              <w:rPr>
                <w:rFonts w:cs="Times New Roman"/>
                <w:sz w:val="20"/>
              </w:rPr>
              <w:t>,</w:t>
            </w:r>
            <w:r w:rsidRPr="00656DEA">
              <w:rPr>
                <w:rFonts w:cs="Times New Roman"/>
                <w:sz w:val="20"/>
                <w:cs/>
              </w:rPr>
              <w:t>393)</w:t>
            </w:r>
          </w:p>
        </w:tc>
        <w:tc>
          <w:tcPr>
            <w:tcW w:w="1278" w:type="dxa"/>
          </w:tcPr>
          <w:p w14:paraId="50096F73" w14:textId="610E57B9" w:rsidR="00656DEA" w:rsidRPr="00476D19" w:rsidRDefault="00656DEA" w:rsidP="00656DEA">
            <w:pPr>
              <w:tabs>
                <w:tab w:val="decimal" w:pos="939"/>
              </w:tabs>
              <w:spacing w:line="240" w:lineRule="atLeast"/>
              <w:rPr>
                <w:rFonts w:cs="Times New Roman"/>
                <w:sz w:val="20"/>
              </w:rPr>
            </w:pPr>
            <w:r w:rsidRPr="00656DEA">
              <w:rPr>
                <w:rFonts w:cs="Times New Roman"/>
                <w:sz w:val="20"/>
                <w:cs/>
              </w:rPr>
              <w:t>(1</w:t>
            </w:r>
            <w:r w:rsidRPr="00656DEA">
              <w:rPr>
                <w:rFonts w:cs="Times New Roman"/>
                <w:sz w:val="20"/>
              </w:rPr>
              <w:t>,</w:t>
            </w:r>
            <w:r w:rsidRPr="00656DEA">
              <w:rPr>
                <w:rFonts w:cs="Times New Roman"/>
                <w:sz w:val="20"/>
                <w:cs/>
              </w:rPr>
              <w:t>653)</w:t>
            </w:r>
          </w:p>
        </w:tc>
        <w:tc>
          <w:tcPr>
            <w:tcW w:w="1278" w:type="dxa"/>
          </w:tcPr>
          <w:p w14:paraId="61D9DA24" w14:textId="7E482F17" w:rsidR="00656DEA" w:rsidRPr="00476D19" w:rsidRDefault="00656DEA" w:rsidP="00656DEA">
            <w:pPr>
              <w:tabs>
                <w:tab w:val="decimal" w:pos="939"/>
              </w:tabs>
              <w:spacing w:line="240" w:lineRule="atLeast"/>
              <w:rPr>
                <w:rFonts w:cs="Times New Roman"/>
                <w:sz w:val="20"/>
              </w:rPr>
            </w:pPr>
            <w:r w:rsidRPr="00656DEA">
              <w:rPr>
                <w:rFonts w:cs="Times New Roman" w:hint="cs"/>
                <w:sz w:val="20"/>
                <w:cs/>
              </w:rPr>
              <w:t>-</w:t>
            </w:r>
          </w:p>
        </w:tc>
        <w:tc>
          <w:tcPr>
            <w:tcW w:w="1278" w:type="dxa"/>
          </w:tcPr>
          <w:p w14:paraId="5EAD30E9" w14:textId="32439239" w:rsidR="00656DEA" w:rsidRPr="00476D19" w:rsidRDefault="00656DEA" w:rsidP="00656DEA">
            <w:pPr>
              <w:tabs>
                <w:tab w:val="decimal" w:pos="939"/>
              </w:tabs>
              <w:spacing w:line="240" w:lineRule="atLeast"/>
              <w:rPr>
                <w:rFonts w:cs="Times New Roman"/>
                <w:sz w:val="20"/>
              </w:rPr>
            </w:pPr>
            <w:r w:rsidRPr="00656DEA">
              <w:rPr>
                <w:rFonts w:cs="Times New Roman" w:hint="cs"/>
                <w:sz w:val="20"/>
                <w:cs/>
              </w:rPr>
              <w:t>-</w:t>
            </w:r>
          </w:p>
        </w:tc>
        <w:tc>
          <w:tcPr>
            <w:tcW w:w="1286" w:type="dxa"/>
          </w:tcPr>
          <w:p w14:paraId="150574D5" w14:textId="654D5AC3" w:rsidR="00656DEA" w:rsidRPr="00476D19" w:rsidRDefault="00656DEA" w:rsidP="00656DEA">
            <w:pPr>
              <w:tabs>
                <w:tab w:val="decimal" w:pos="939"/>
              </w:tabs>
              <w:spacing w:line="240" w:lineRule="atLeast"/>
              <w:rPr>
                <w:rFonts w:cs="Times New Roman"/>
                <w:sz w:val="20"/>
              </w:rPr>
            </w:pPr>
            <w:r w:rsidRPr="00656DEA">
              <w:rPr>
                <w:rFonts w:cs="Times New Roman"/>
                <w:sz w:val="20"/>
                <w:cs/>
              </w:rPr>
              <w:t>(179</w:t>
            </w:r>
            <w:r w:rsidRPr="00656DEA">
              <w:rPr>
                <w:rFonts w:cs="Times New Roman"/>
                <w:sz w:val="20"/>
              </w:rPr>
              <w:t>,</w:t>
            </w:r>
            <w:r w:rsidRPr="00656DEA">
              <w:rPr>
                <w:rFonts w:cs="Times New Roman"/>
                <w:sz w:val="20"/>
                <w:cs/>
              </w:rPr>
              <w:t>046)</w:t>
            </w:r>
          </w:p>
        </w:tc>
      </w:tr>
      <w:tr w:rsidR="00656DEA" w:rsidRPr="00476D19" w14:paraId="3EA6F8DA" w14:textId="77777777" w:rsidTr="00874BA4">
        <w:trPr>
          <w:cantSplit/>
          <w:trHeight w:val="56"/>
        </w:trPr>
        <w:tc>
          <w:tcPr>
            <w:tcW w:w="3212" w:type="dxa"/>
            <w:vAlign w:val="bottom"/>
          </w:tcPr>
          <w:p w14:paraId="3007C31C" w14:textId="56119BA4" w:rsidR="00656DEA" w:rsidRPr="00476D19" w:rsidRDefault="00656DEA" w:rsidP="00656DEA">
            <w:pPr>
              <w:spacing w:line="240" w:lineRule="atLeast"/>
              <w:ind w:left="-102" w:right="-18"/>
              <w:jc w:val="both"/>
              <w:rPr>
                <w:rFonts w:cs="Times New Roman"/>
                <w:b/>
                <w:bCs/>
                <w:sz w:val="20"/>
              </w:rPr>
            </w:pPr>
            <w:r w:rsidRPr="00476D19">
              <w:rPr>
                <w:rFonts w:cs="Times New Roman"/>
                <w:b/>
                <w:bCs/>
                <w:sz w:val="20"/>
                <w:lang w:val="en-GB"/>
              </w:rPr>
              <w:t>At 3</w:t>
            </w:r>
            <w:r>
              <w:rPr>
                <w:rFonts w:cs="Times New Roman"/>
                <w:b/>
                <w:bCs/>
                <w:sz w:val="20"/>
                <w:lang w:val="en-GB"/>
              </w:rPr>
              <w:t xml:space="preserve">0 June </w:t>
            </w:r>
            <w:r w:rsidRPr="00476D19">
              <w:rPr>
                <w:rFonts w:cs="Times New Roman"/>
                <w:b/>
                <w:bCs/>
                <w:sz w:val="20"/>
                <w:lang w:val="en-GB"/>
              </w:rPr>
              <w:t>202</w:t>
            </w:r>
            <w:r>
              <w:rPr>
                <w:rFonts w:cs="Times New Roman"/>
                <w:b/>
                <w:bCs/>
                <w:sz w:val="20"/>
                <w:lang w:val="en-GB"/>
              </w:rPr>
              <w:t>5</w:t>
            </w:r>
          </w:p>
        </w:tc>
        <w:tc>
          <w:tcPr>
            <w:tcW w:w="1278" w:type="dxa"/>
          </w:tcPr>
          <w:p w14:paraId="34D4C7BD" w14:textId="639FE4AC" w:rsidR="00656DEA" w:rsidRPr="00656DEA" w:rsidRDefault="00656DEA" w:rsidP="00656DEA">
            <w:pPr>
              <w:pBdr>
                <w:top w:val="single" w:sz="4" w:space="1" w:color="auto"/>
                <w:bottom w:val="single" w:sz="4" w:space="1" w:color="auto"/>
              </w:pBdr>
              <w:tabs>
                <w:tab w:val="decimal" w:pos="939"/>
              </w:tabs>
              <w:spacing w:line="240" w:lineRule="atLeast"/>
              <w:rPr>
                <w:rFonts w:cs="Times New Roman"/>
                <w:b/>
                <w:bCs/>
                <w:sz w:val="20"/>
              </w:rPr>
            </w:pPr>
            <w:r w:rsidRPr="00656DEA">
              <w:rPr>
                <w:rFonts w:cs="Times New Roman"/>
                <w:b/>
                <w:bCs/>
                <w:sz w:val="20"/>
              </w:rPr>
              <w:t>675,384</w:t>
            </w:r>
          </w:p>
        </w:tc>
        <w:tc>
          <w:tcPr>
            <w:tcW w:w="1278" w:type="dxa"/>
          </w:tcPr>
          <w:p w14:paraId="61FF6AD6" w14:textId="081481AA" w:rsidR="00656DEA" w:rsidRPr="00656DEA" w:rsidRDefault="00656DEA" w:rsidP="00656DEA">
            <w:pPr>
              <w:pBdr>
                <w:top w:val="single" w:sz="4" w:space="1" w:color="auto"/>
                <w:bottom w:val="single" w:sz="4" w:space="1" w:color="auto"/>
              </w:pBdr>
              <w:tabs>
                <w:tab w:val="decimal" w:pos="939"/>
              </w:tabs>
              <w:spacing w:line="240" w:lineRule="atLeast"/>
              <w:rPr>
                <w:rFonts w:cs="Times New Roman"/>
                <w:b/>
                <w:bCs/>
                <w:sz w:val="20"/>
              </w:rPr>
            </w:pPr>
            <w:r w:rsidRPr="00656DEA">
              <w:rPr>
                <w:rFonts w:cs="Times New Roman"/>
                <w:b/>
                <w:bCs/>
                <w:sz w:val="20"/>
              </w:rPr>
              <w:t>35,695</w:t>
            </w:r>
          </w:p>
        </w:tc>
        <w:tc>
          <w:tcPr>
            <w:tcW w:w="1278" w:type="dxa"/>
          </w:tcPr>
          <w:p w14:paraId="77FF8226" w14:textId="15BF0ECF" w:rsidR="00656DEA" w:rsidRPr="00656DEA" w:rsidRDefault="00656DEA" w:rsidP="00656DEA">
            <w:pPr>
              <w:pBdr>
                <w:top w:val="single" w:sz="4" w:space="1" w:color="auto"/>
                <w:bottom w:val="single" w:sz="4" w:space="1" w:color="auto"/>
              </w:pBdr>
              <w:tabs>
                <w:tab w:val="decimal" w:pos="939"/>
              </w:tabs>
              <w:spacing w:line="240" w:lineRule="atLeast"/>
              <w:rPr>
                <w:rFonts w:cs="Times New Roman"/>
                <w:b/>
                <w:bCs/>
                <w:sz w:val="20"/>
              </w:rPr>
            </w:pPr>
            <w:r w:rsidRPr="00656DEA">
              <w:rPr>
                <w:rFonts w:cs="Times New Roman"/>
                <w:b/>
                <w:bCs/>
                <w:sz w:val="20"/>
              </w:rPr>
              <w:t>587</w:t>
            </w:r>
          </w:p>
        </w:tc>
        <w:tc>
          <w:tcPr>
            <w:tcW w:w="1278" w:type="dxa"/>
          </w:tcPr>
          <w:p w14:paraId="18D07E9F" w14:textId="5DA7C994" w:rsidR="00656DEA" w:rsidRPr="00656DEA" w:rsidRDefault="00656DEA" w:rsidP="00656DEA">
            <w:pPr>
              <w:pBdr>
                <w:top w:val="single" w:sz="4" w:space="1" w:color="auto"/>
                <w:bottom w:val="single" w:sz="4" w:space="1" w:color="auto"/>
              </w:pBdr>
              <w:tabs>
                <w:tab w:val="decimal" w:pos="939"/>
              </w:tabs>
              <w:spacing w:line="240" w:lineRule="atLeast"/>
              <w:rPr>
                <w:rFonts w:cs="Times New Roman"/>
                <w:b/>
                <w:bCs/>
                <w:sz w:val="20"/>
              </w:rPr>
            </w:pPr>
            <w:r w:rsidRPr="00656DEA">
              <w:rPr>
                <w:rFonts w:cs="Times New Roman"/>
                <w:b/>
                <w:bCs/>
                <w:sz w:val="20"/>
              </w:rPr>
              <w:t>1,069</w:t>
            </w:r>
          </w:p>
        </w:tc>
        <w:tc>
          <w:tcPr>
            <w:tcW w:w="1286" w:type="dxa"/>
          </w:tcPr>
          <w:p w14:paraId="1EB27108" w14:textId="08ED1D51" w:rsidR="00656DEA" w:rsidRPr="00656DEA" w:rsidRDefault="00656DEA" w:rsidP="00656DEA">
            <w:pPr>
              <w:pBdr>
                <w:top w:val="single" w:sz="4" w:space="1" w:color="auto"/>
                <w:bottom w:val="single" w:sz="4" w:space="1" w:color="auto"/>
              </w:pBdr>
              <w:tabs>
                <w:tab w:val="decimal" w:pos="939"/>
              </w:tabs>
              <w:spacing w:line="240" w:lineRule="atLeast"/>
              <w:rPr>
                <w:rFonts w:cs="Times New Roman"/>
                <w:b/>
                <w:bCs/>
                <w:sz w:val="20"/>
              </w:rPr>
            </w:pPr>
            <w:r w:rsidRPr="00656DEA">
              <w:rPr>
                <w:rFonts w:cs="Times New Roman"/>
                <w:b/>
                <w:bCs/>
                <w:sz w:val="20"/>
              </w:rPr>
              <w:t>712,735</w:t>
            </w:r>
          </w:p>
        </w:tc>
      </w:tr>
      <w:tr w:rsidR="00656DEA" w:rsidRPr="00476D19" w14:paraId="54E5865A" w14:textId="77777777" w:rsidTr="0054422E">
        <w:trPr>
          <w:cantSplit/>
          <w:trHeight w:val="56"/>
        </w:trPr>
        <w:tc>
          <w:tcPr>
            <w:tcW w:w="3212" w:type="dxa"/>
            <w:vAlign w:val="bottom"/>
          </w:tcPr>
          <w:p w14:paraId="123B341F" w14:textId="77777777" w:rsidR="00656DEA" w:rsidRPr="00476D19" w:rsidRDefault="00656DEA" w:rsidP="00656DEA">
            <w:pPr>
              <w:spacing w:line="240" w:lineRule="atLeast"/>
              <w:ind w:left="-102" w:right="-18"/>
              <w:jc w:val="both"/>
              <w:rPr>
                <w:rFonts w:cs="Times New Roman"/>
                <w:b/>
                <w:bCs/>
                <w:sz w:val="20"/>
                <w:lang w:val="en-GB"/>
              </w:rPr>
            </w:pPr>
          </w:p>
        </w:tc>
        <w:tc>
          <w:tcPr>
            <w:tcW w:w="1278" w:type="dxa"/>
            <w:vAlign w:val="bottom"/>
          </w:tcPr>
          <w:p w14:paraId="044B43C9" w14:textId="77777777" w:rsidR="00656DEA" w:rsidRPr="00476D19" w:rsidRDefault="00656DEA" w:rsidP="00656DEA">
            <w:pPr>
              <w:tabs>
                <w:tab w:val="decimal" w:pos="939"/>
              </w:tabs>
              <w:spacing w:line="240" w:lineRule="atLeast"/>
              <w:rPr>
                <w:rFonts w:cs="Times New Roman"/>
                <w:sz w:val="20"/>
                <w:cs/>
              </w:rPr>
            </w:pPr>
          </w:p>
        </w:tc>
        <w:tc>
          <w:tcPr>
            <w:tcW w:w="1278" w:type="dxa"/>
            <w:vAlign w:val="bottom"/>
          </w:tcPr>
          <w:p w14:paraId="5674242D" w14:textId="77777777" w:rsidR="00656DEA" w:rsidRPr="00476D19" w:rsidRDefault="00656DEA" w:rsidP="00656DEA">
            <w:pPr>
              <w:tabs>
                <w:tab w:val="decimal" w:pos="939"/>
              </w:tabs>
              <w:spacing w:line="240" w:lineRule="atLeast"/>
              <w:rPr>
                <w:rFonts w:cs="Times New Roman"/>
                <w:sz w:val="20"/>
                <w:cs/>
              </w:rPr>
            </w:pPr>
          </w:p>
        </w:tc>
        <w:tc>
          <w:tcPr>
            <w:tcW w:w="1278" w:type="dxa"/>
            <w:vAlign w:val="bottom"/>
          </w:tcPr>
          <w:p w14:paraId="0FB85C07" w14:textId="77777777" w:rsidR="00656DEA" w:rsidRPr="00476D19" w:rsidRDefault="00656DEA" w:rsidP="00656DEA">
            <w:pPr>
              <w:tabs>
                <w:tab w:val="decimal" w:pos="939"/>
              </w:tabs>
              <w:spacing w:line="240" w:lineRule="atLeast"/>
              <w:rPr>
                <w:rFonts w:cs="Times New Roman"/>
                <w:sz w:val="20"/>
              </w:rPr>
            </w:pPr>
          </w:p>
        </w:tc>
        <w:tc>
          <w:tcPr>
            <w:tcW w:w="1278" w:type="dxa"/>
            <w:vAlign w:val="bottom"/>
          </w:tcPr>
          <w:p w14:paraId="502BF72A" w14:textId="77777777" w:rsidR="00656DEA" w:rsidRPr="00476D19" w:rsidRDefault="00656DEA" w:rsidP="00656DEA">
            <w:pPr>
              <w:tabs>
                <w:tab w:val="decimal" w:pos="939"/>
              </w:tabs>
              <w:spacing w:line="240" w:lineRule="atLeast"/>
              <w:rPr>
                <w:rFonts w:cs="Times New Roman"/>
                <w:sz w:val="20"/>
              </w:rPr>
            </w:pPr>
          </w:p>
        </w:tc>
        <w:tc>
          <w:tcPr>
            <w:tcW w:w="1286" w:type="dxa"/>
            <w:vAlign w:val="bottom"/>
          </w:tcPr>
          <w:p w14:paraId="409CA7FE" w14:textId="11965AF4" w:rsidR="00656DEA" w:rsidRPr="00476D19" w:rsidRDefault="00656DEA" w:rsidP="00656DEA">
            <w:pPr>
              <w:tabs>
                <w:tab w:val="decimal" w:pos="939"/>
              </w:tabs>
              <w:spacing w:line="240" w:lineRule="atLeast"/>
              <w:rPr>
                <w:rFonts w:cs="Times New Roman"/>
                <w:sz w:val="20"/>
              </w:rPr>
            </w:pPr>
          </w:p>
        </w:tc>
      </w:tr>
      <w:tr w:rsidR="00656DEA" w:rsidRPr="00476D19" w14:paraId="6C6C52E6" w14:textId="77777777" w:rsidTr="0054422E">
        <w:trPr>
          <w:cantSplit/>
          <w:trHeight w:val="56"/>
        </w:trPr>
        <w:tc>
          <w:tcPr>
            <w:tcW w:w="3212" w:type="dxa"/>
            <w:vAlign w:val="bottom"/>
          </w:tcPr>
          <w:p w14:paraId="26A59ED6" w14:textId="0EC67A5C" w:rsidR="00656DEA" w:rsidRPr="00476D19" w:rsidRDefault="00656DEA" w:rsidP="00656DEA">
            <w:pPr>
              <w:spacing w:line="240" w:lineRule="atLeast"/>
              <w:ind w:left="-102" w:right="-18"/>
              <w:jc w:val="both"/>
              <w:rPr>
                <w:rFonts w:cs="Times New Roman"/>
                <w:b/>
                <w:bCs/>
                <w:i/>
                <w:iCs/>
                <w:sz w:val="20"/>
              </w:rPr>
            </w:pPr>
            <w:r w:rsidRPr="00476D19">
              <w:rPr>
                <w:rFonts w:cs="Times New Roman"/>
                <w:b/>
                <w:bCs/>
                <w:i/>
                <w:iCs/>
                <w:sz w:val="20"/>
                <w:lang w:val="en-GB"/>
              </w:rPr>
              <w:t>Net book value</w:t>
            </w:r>
          </w:p>
        </w:tc>
        <w:tc>
          <w:tcPr>
            <w:tcW w:w="1278" w:type="dxa"/>
            <w:vAlign w:val="bottom"/>
          </w:tcPr>
          <w:p w14:paraId="3ACB30D7" w14:textId="77777777" w:rsidR="00656DEA" w:rsidRPr="00476D19" w:rsidRDefault="00656DEA" w:rsidP="00656DEA">
            <w:pPr>
              <w:tabs>
                <w:tab w:val="decimal" w:pos="939"/>
              </w:tabs>
              <w:spacing w:line="240" w:lineRule="atLeast"/>
              <w:rPr>
                <w:rFonts w:cs="Times New Roman"/>
                <w:sz w:val="20"/>
                <w:cs/>
              </w:rPr>
            </w:pPr>
          </w:p>
        </w:tc>
        <w:tc>
          <w:tcPr>
            <w:tcW w:w="1278" w:type="dxa"/>
            <w:vAlign w:val="bottom"/>
          </w:tcPr>
          <w:p w14:paraId="201D6B52" w14:textId="77777777" w:rsidR="00656DEA" w:rsidRPr="00476D19" w:rsidRDefault="00656DEA" w:rsidP="00656DEA">
            <w:pPr>
              <w:tabs>
                <w:tab w:val="decimal" w:pos="939"/>
              </w:tabs>
              <w:spacing w:line="240" w:lineRule="atLeast"/>
              <w:rPr>
                <w:rFonts w:cs="Times New Roman"/>
                <w:sz w:val="20"/>
                <w:cs/>
              </w:rPr>
            </w:pPr>
          </w:p>
        </w:tc>
        <w:tc>
          <w:tcPr>
            <w:tcW w:w="1278" w:type="dxa"/>
            <w:vAlign w:val="bottom"/>
          </w:tcPr>
          <w:p w14:paraId="13DC0F1A" w14:textId="77777777" w:rsidR="00656DEA" w:rsidRPr="00476D19" w:rsidRDefault="00656DEA" w:rsidP="00656DEA">
            <w:pPr>
              <w:tabs>
                <w:tab w:val="decimal" w:pos="939"/>
              </w:tabs>
              <w:spacing w:line="240" w:lineRule="atLeast"/>
              <w:rPr>
                <w:rFonts w:cs="Times New Roman"/>
                <w:sz w:val="20"/>
              </w:rPr>
            </w:pPr>
          </w:p>
        </w:tc>
        <w:tc>
          <w:tcPr>
            <w:tcW w:w="1278" w:type="dxa"/>
            <w:vAlign w:val="bottom"/>
          </w:tcPr>
          <w:p w14:paraId="7B48BAE5" w14:textId="77777777" w:rsidR="00656DEA" w:rsidRPr="00476D19" w:rsidRDefault="00656DEA" w:rsidP="00656DEA">
            <w:pPr>
              <w:tabs>
                <w:tab w:val="decimal" w:pos="939"/>
              </w:tabs>
              <w:spacing w:line="240" w:lineRule="atLeast"/>
              <w:rPr>
                <w:rFonts w:cs="Times New Roman"/>
                <w:sz w:val="20"/>
              </w:rPr>
            </w:pPr>
          </w:p>
        </w:tc>
        <w:tc>
          <w:tcPr>
            <w:tcW w:w="1286" w:type="dxa"/>
            <w:vAlign w:val="bottom"/>
          </w:tcPr>
          <w:p w14:paraId="23AAD9A5" w14:textId="41B5ECC3" w:rsidR="00656DEA" w:rsidRPr="00476D19" w:rsidRDefault="00656DEA" w:rsidP="00656DEA">
            <w:pPr>
              <w:tabs>
                <w:tab w:val="decimal" w:pos="939"/>
              </w:tabs>
              <w:spacing w:line="240" w:lineRule="atLeast"/>
              <w:rPr>
                <w:rFonts w:cs="Times New Roman"/>
                <w:sz w:val="20"/>
              </w:rPr>
            </w:pPr>
          </w:p>
        </w:tc>
      </w:tr>
      <w:tr w:rsidR="00656DEA" w:rsidRPr="00476D19" w14:paraId="4C9025E3" w14:textId="77777777" w:rsidTr="0054422E">
        <w:trPr>
          <w:cantSplit/>
          <w:trHeight w:val="56"/>
        </w:trPr>
        <w:tc>
          <w:tcPr>
            <w:tcW w:w="3212" w:type="dxa"/>
            <w:vAlign w:val="bottom"/>
          </w:tcPr>
          <w:p w14:paraId="12B53818" w14:textId="4B17F665" w:rsidR="00656DEA" w:rsidRPr="00476D19" w:rsidRDefault="00656DEA" w:rsidP="00656DEA">
            <w:pPr>
              <w:spacing w:line="240" w:lineRule="atLeast"/>
              <w:ind w:left="-102" w:right="-18"/>
              <w:jc w:val="both"/>
              <w:rPr>
                <w:rFonts w:cs="Times New Roman"/>
                <w:b/>
                <w:bCs/>
                <w:sz w:val="20"/>
              </w:rPr>
            </w:pPr>
            <w:r w:rsidRPr="00476D19">
              <w:rPr>
                <w:rFonts w:cs="Times New Roman"/>
                <w:b/>
                <w:bCs/>
                <w:sz w:val="20"/>
                <w:lang w:val="en-GB"/>
              </w:rPr>
              <w:t>At 31 December 202</w:t>
            </w:r>
            <w:r>
              <w:rPr>
                <w:rFonts w:cs="Times New Roman"/>
                <w:b/>
                <w:bCs/>
                <w:sz w:val="20"/>
                <w:lang w:val="en-GB"/>
              </w:rPr>
              <w:t>4</w:t>
            </w:r>
          </w:p>
        </w:tc>
        <w:tc>
          <w:tcPr>
            <w:tcW w:w="1278" w:type="dxa"/>
            <w:vAlign w:val="bottom"/>
          </w:tcPr>
          <w:p w14:paraId="4D35B1FB" w14:textId="60C64FF8" w:rsidR="00656DEA" w:rsidRPr="00476D19" w:rsidRDefault="00656DEA" w:rsidP="00656DEA">
            <w:pPr>
              <w:pBdr>
                <w:bottom w:val="double" w:sz="4" w:space="1" w:color="auto"/>
              </w:pBdr>
              <w:tabs>
                <w:tab w:val="decimal" w:pos="939"/>
              </w:tabs>
              <w:spacing w:line="240" w:lineRule="atLeast"/>
              <w:rPr>
                <w:rFonts w:cs="Times New Roman"/>
                <w:b/>
                <w:bCs/>
                <w:sz w:val="20"/>
              </w:rPr>
            </w:pPr>
            <w:r w:rsidRPr="00476D19">
              <w:rPr>
                <w:rFonts w:cs="Times New Roman"/>
                <w:b/>
                <w:bCs/>
                <w:sz w:val="20"/>
              </w:rPr>
              <w:t>589,726</w:t>
            </w:r>
          </w:p>
        </w:tc>
        <w:tc>
          <w:tcPr>
            <w:tcW w:w="1278" w:type="dxa"/>
            <w:vAlign w:val="bottom"/>
          </w:tcPr>
          <w:p w14:paraId="1FF9CC0B" w14:textId="40BD3F00" w:rsidR="00656DEA" w:rsidRPr="00476D19" w:rsidRDefault="00656DEA" w:rsidP="00656DEA">
            <w:pPr>
              <w:pBdr>
                <w:bottom w:val="double" w:sz="4" w:space="1" w:color="auto"/>
              </w:pBdr>
              <w:tabs>
                <w:tab w:val="decimal" w:pos="939"/>
              </w:tabs>
              <w:spacing w:line="240" w:lineRule="atLeast"/>
              <w:rPr>
                <w:rFonts w:cs="Times New Roman"/>
                <w:b/>
                <w:bCs/>
                <w:sz w:val="20"/>
              </w:rPr>
            </w:pPr>
            <w:r w:rsidRPr="00476D19">
              <w:rPr>
                <w:rFonts w:cs="Times New Roman"/>
                <w:b/>
                <w:bCs/>
                <w:sz w:val="20"/>
              </w:rPr>
              <w:t>32,545</w:t>
            </w:r>
          </w:p>
        </w:tc>
        <w:tc>
          <w:tcPr>
            <w:tcW w:w="1278" w:type="dxa"/>
            <w:vAlign w:val="bottom"/>
          </w:tcPr>
          <w:p w14:paraId="25299F5A" w14:textId="651BAAC8" w:rsidR="00656DEA" w:rsidRPr="00476D19" w:rsidRDefault="00656DEA" w:rsidP="00656DEA">
            <w:pPr>
              <w:pBdr>
                <w:bottom w:val="double" w:sz="4" w:space="1" w:color="auto"/>
              </w:pBdr>
              <w:tabs>
                <w:tab w:val="decimal" w:pos="939"/>
              </w:tabs>
              <w:spacing w:line="240" w:lineRule="atLeast"/>
              <w:rPr>
                <w:rFonts w:cs="Times New Roman"/>
                <w:b/>
                <w:bCs/>
                <w:sz w:val="20"/>
              </w:rPr>
            </w:pPr>
            <w:r w:rsidRPr="00476D19">
              <w:rPr>
                <w:rFonts w:cs="Times New Roman"/>
                <w:b/>
                <w:bCs/>
                <w:sz w:val="20"/>
              </w:rPr>
              <w:t>4,973</w:t>
            </w:r>
          </w:p>
        </w:tc>
        <w:tc>
          <w:tcPr>
            <w:tcW w:w="1278" w:type="dxa"/>
            <w:vAlign w:val="bottom"/>
          </w:tcPr>
          <w:p w14:paraId="43CA1682" w14:textId="7F028508" w:rsidR="00656DEA" w:rsidRPr="00476D19" w:rsidRDefault="00656DEA" w:rsidP="00656DEA">
            <w:pPr>
              <w:pBdr>
                <w:bottom w:val="double" w:sz="4" w:space="1" w:color="auto"/>
              </w:pBdr>
              <w:tabs>
                <w:tab w:val="decimal" w:pos="939"/>
              </w:tabs>
              <w:spacing w:line="240" w:lineRule="atLeast"/>
              <w:rPr>
                <w:rFonts w:cs="Times New Roman"/>
                <w:b/>
                <w:bCs/>
                <w:sz w:val="20"/>
              </w:rPr>
            </w:pPr>
            <w:r w:rsidRPr="00476D19">
              <w:rPr>
                <w:rFonts w:cs="Times New Roman"/>
                <w:b/>
                <w:bCs/>
                <w:sz w:val="20"/>
              </w:rPr>
              <w:t>4,279</w:t>
            </w:r>
          </w:p>
        </w:tc>
        <w:tc>
          <w:tcPr>
            <w:tcW w:w="1286" w:type="dxa"/>
            <w:vAlign w:val="bottom"/>
          </w:tcPr>
          <w:p w14:paraId="4D157E03" w14:textId="59FFC30A" w:rsidR="00656DEA" w:rsidRPr="00476D19" w:rsidRDefault="00656DEA" w:rsidP="00656DEA">
            <w:pPr>
              <w:pBdr>
                <w:bottom w:val="double" w:sz="4" w:space="1" w:color="auto"/>
              </w:pBdr>
              <w:tabs>
                <w:tab w:val="decimal" w:pos="939"/>
              </w:tabs>
              <w:spacing w:line="240" w:lineRule="atLeast"/>
              <w:rPr>
                <w:rFonts w:cs="Times New Roman"/>
                <w:b/>
                <w:bCs/>
                <w:sz w:val="20"/>
              </w:rPr>
            </w:pPr>
            <w:r w:rsidRPr="00476D19">
              <w:rPr>
                <w:rFonts w:cs="Times New Roman"/>
                <w:b/>
                <w:bCs/>
                <w:sz w:val="20"/>
              </w:rPr>
              <w:t>631,523</w:t>
            </w:r>
          </w:p>
        </w:tc>
      </w:tr>
      <w:tr w:rsidR="00656DEA" w:rsidRPr="00476D19" w14:paraId="657862AB" w14:textId="77777777" w:rsidTr="007A46AC">
        <w:trPr>
          <w:cantSplit/>
          <w:trHeight w:val="56"/>
        </w:trPr>
        <w:tc>
          <w:tcPr>
            <w:tcW w:w="3212" w:type="dxa"/>
            <w:vAlign w:val="bottom"/>
            <w:hideMark/>
          </w:tcPr>
          <w:p w14:paraId="510A456A" w14:textId="0A4FFB39" w:rsidR="00656DEA" w:rsidRPr="00476D19" w:rsidRDefault="00656DEA" w:rsidP="00656DEA">
            <w:pPr>
              <w:spacing w:line="240" w:lineRule="atLeast"/>
              <w:ind w:left="-102" w:right="-18"/>
              <w:jc w:val="both"/>
              <w:rPr>
                <w:rFonts w:cs="Times New Roman"/>
                <w:b/>
                <w:bCs/>
                <w:sz w:val="20"/>
              </w:rPr>
            </w:pPr>
            <w:r w:rsidRPr="00476D19">
              <w:rPr>
                <w:rFonts w:cs="Times New Roman"/>
                <w:b/>
                <w:bCs/>
                <w:sz w:val="20"/>
                <w:lang w:val="en-GB"/>
              </w:rPr>
              <w:t>At 3</w:t>
            </w:r>
            <w:r>
              <w:rPr>
                <w:rFonts w:cs="Times New Roman"/>
                <w:b/>
                <w:bCs/>
                <w:sz w:val="20"/>
                <w:lang w:val="en-GB"/>
              </w:rPr>
              <w:t xml:space="preserve">0 June </w:t>
            </w:r>
            <w:r w:rsidRPr="00476D19">
              <w:rPr>
                <w:rFonts w:cs="Times New Roman"/>
                <w:b/>
                <w:bCs/>
                <w:sz w:val="20"/>
                <w:lang w:val="en-GB"/>
              </w:rPr>
              <w:t>202</w:t>
            </w:r>
            <w:r>
              <w:rPr>
                <w:rFonts w:cs="Times New Roman"/>
                <w:b/>
                <w:bCs/>
                <w:sz w:val="20"/>
                <w:lang w:val="en-GB"/>
              </w:rPr>
              <w:t>5</w:t>
            </w:r>
          </w:p>
        </w:tc>
        <w:tc>
          <w:tcPr>
            <w:tcW w:w="1278" w:type="dxa"/>
          </w:tcPr>
          <w:p w14:paraId="1215C615" w14:textId="68F2172F" w:rsidR="00656DEA" w:rsidRPr="00476D19" w:rsidRDefault="00656DEA" w:rsidP="00656DEA">
            <w:pPr>
              <w:pBdr>
                <w:bottom w:val="double" w:sz="4" w:space="1" w:color="auto"/>
              </w:pBdr>
              <w:tabs>
                <w:tab w:val="decimal" w:pos="939"/>
              </w:tabs>
              <w:spacing w:line="240" w:lineRule="atLeast"/>
              <w:rPr>
                <w:rFonts w:cs="Times New Roman"/>
                <w:b/>
                <w:bCs/>
                <w:sz w:val="20"/>
              </w:rPr>
            </w:pPr>
            <w:r w:rsidRPr="00656DEA">
              <w:rPr>
                <w:rFonts w:cs="Times New Roman"/>
                <w:b/>
                <w:bCs/>
                <w:sz w:val="20"/>
              </w:rPr>
              <w:t>569,334</w:t>
            </w:r>
          </w:p>
        </w:tc>
        <w:tc>
          <w:tcPr>
            <w:tcW w:w="1278" w:type="dxa"/>
          </w:tcPr>
          <w:p w14:paraId="685CCD8C" w14:textId="2A705B6A" w:rsidR="00656DEA" w:rsidRPr="00476D19" w:rsidRDefault="00656DEA" w:rsidP="00656DEA">
            <w:pPr>
              <w:pBdr>
                <w:bottom w:val="double" w:sz="4" w:space="1" w:color="auto"/>
              </w:pBdr>
              <w:tabs>
                <w:tab w:val="decimal" w:pos="939"/>
              </w:tabs>
              <w:spacing w:line="240" w:lineRule="atLeast"/>
              <w:rPr>
                <w:rFonts w:cs="Times New Roman"/>
                <w:b/>
                <w:bCs/>
                <w:sz w:val="20"/>
              </w:rPr>
            </w:pPr>
            <w:r w:rsidRPr="00656DEA">
              <w:rPr>
                <w:rFonts w:cs="Times New Roman"/>
                <w:b/>
                <w:bCs/>
                <w:sz w:val="20"/>
              </w:rPr>
              <w:t>33,519</w:t>
            </w:r>
          </w:p>
        </w:tc>
        <w:tc>
          <w:tcPr>
            <w:tcW w:w="1278" w:type="dxa"/>
          </w:tcPr>
          <w:p w14:paraId="6023AC84" w14:textId="336FB638" w:rsidR="00656DEA" w:rsidRPr="00476D19" w:rsidRDefault="00656DEA" w:rsidP="00656DEA">
            <w:pPr>
              <w:pBdr>
                <w:bottom w:val="double" w:sz="4" w:space="1" w:color="auto"/>
              </w:pBdr>
              <w:tabs>
                <w:tab w:val="decimal" w:pos="939"/>
              </w:tabs>
              <w:spacing w:line="240" w:lineRule="atLeast"/>
              <w:rPr>
                <w:rFonts w:cs="Times New Roman"/>
                <w:b/>
                <w:bCs/>
                <w:sz w:val="20"/>
              </w:rPr>
            </w:pPr>
            <w:r w:rsidRPr="00656DEA">
              <w:rPr>
                <w:rFonts w:cs="Times New Roman"/>
                <w:b/>
                <w:bCs/>
                <w:sz w:val="20"/>
              </w:rPr>
              <w:t>4,471</w:t>
            </w:r>
          </w:p>
        </w:tc>
        <w:tc>
          <w:tcPr>
            <w:tcW w:w="1278" w:type="dxa"/>
          </w:tcPr>
          <w:p w14:paraId="155BC71F" w14:textId="5FAE4B79" w:rsidR="00656DEA" w:rsidRPr="00476D19" w:rsidRDefault="00656DEA" w:rsidP="00656DEA">
            <w:pPr>
              <w:pBdr>
                <w:bottom w:val="double" w:sz="4" w:space="1" w:color="auto"/>
              </w:pBdr>
              <w:tabs>
                <w:tab w:val="decimal" w:pos="939"/>
              </w:tabs>
              <w:spacing w:line="240" w:lineRule="atLeast"/>
              <w:rPr>
                <w:rFonts w:cs="Times New Roman"/>
                <w:b/>
                <w:bCs/>
                <w:sz w:val="20"/>
              </w:rPr>
            </w:pPr>
            <w:r w:rsidRPr="00656DEA">
              <w:rPr>
                <w:rFonts w:cs="Times New Roman"/>
                <w:b/>
                <w:bCs/>
                <w:sz w:val="20"/>
                <w:cs/>
              </w:rPr>
              <w:t>3</w:t>
            </w:r>
            <w:r w:rsidRPr="00656DEA">
              <w:rPr>
                <w:rFonts w:cs="Times New Roman"/>
                <w:b/>
                <w:bCs/>
                <w:sz w:val="20"/>
              </w:rPr>
              <w:t>,</w:t>
            </w:r>
            <w:r w:rsidRPr="00656DEA">
              <w:rPr>
                <w:rFonts w:cs="Times New Roman"/>
                <w:b/>
                <w:bCs/>
                <w:sz w:val="20"/>
                <w:cs/>
              </w:rPr>
              <w:t>749</w:t>
            </w:r>
          </w:p>
        </w:tc>
        <w:tc>
          <w:tcPr>
            <w:tcW w:w="1286" w:type="dxa"/>
          </w:tcPr>
          <w:p w14:paraId="4B465D5C" w14:textId="3C924596" w:rsidR="00656DEA" w:rsidRPr="00476D19" w:rsidRDefault="00656DEA" w:rsidP="00656DEA">
            <w:pPr>
              <w:pBdr>
                <w:bottom w:val="double" w:sz="4" w:space="1" w:color="auto"/>
              </w:pBdr>
              <w:tabs>
                <w:tab w:val="decimal" w:pos="939"/>
              </w:tabs>
              <w:spacing w:line="240" w:lineRule="atLeast"/>
              <w:rPr>
                <w:rFonts w:cs="Times New Roman"/>
                <w:b/>
                <w:bCs/>
                <w:sz w:val="20"/>
              </w:rPr>
            </w:pPr>
            <w:r w:rsidRPr="00656DEA">
              <w:rPr>
                <w:rFonts w:cs="Times New Roman"/>
                <w:b/>
                <w:bCs/>
                <w:sz w:val="20"/>
                <w:cs/>
              </w:rPr>
              <w:t>611</w:t>
            </w:r>
            <w:r w:rsidRPr="00656DEA">
              <w:rPr>
                <w:rFonts w:cs="Times New Roman"/>
                <w:b/>
                <w:bCs/>
                <w:sz w:val="20"/>
              </w:rPr>
              <w:t>,</w:t>
            </w:r>
            <w:r w:rsidRPr="00656DEA">
              <w:rPr>
                <w:rFonts w:cs="Times New Roman"/>
                <w:b/>
                <w:bCs/>
                <w:sz w:val="20"/>
                <w:cs/>
              </w:rPr>
              <w:t>073</w:t>
            </w:r>
          </w:p>
        </w:tc>
      </w:tr>
    </w:tbl>
    <w:p w14:paraId="47AA49CB" w14:textId="4C073507" w:rsidR="00262E5E" w:rsidRPr="00476D19" w:rsidRDefault="00262E5E">
      <w:pPr>
        <w:rPr>
          <w:rFonts w:cs="Times New Roman"/>
          <w:b/>
          <w:bCs/>
          <w:i/>
          <w:iCs/>
        </w:rPr>
      </w:pPr>
      <w:bookmarkStart w:id="60" w:name="_Toc65141107"/>
      <w:bookmarkStart w:id="61" w:name="_Toc1404435"/>
      <w:bookmarkStart w:id="62" w:name="_Toc292384457"/>
    </w:p>
    <w:p w14:paraId="566E2890" w14:textId="372CAB09" w:rsidR="00972D76" w:rsidRPr="00476D19" w:rsidRDefault="00972D76" w:rsidP="00F26693">
      <w:pPr>
        <w:spacing w:line="240" w:lineRule="atLeast"/>
        <w:ind w:left="540"/>
        <w:jc w:val="thaiDistribute"/>
        <w:rPr>
          <w:rFonts w:cs="Times New Roman"/>
          <w:b/>
          <w:bCs/>
          <w:i/>
          <w:iCs/>
        </w:rPr>
      </w:pPr>
      <w:r w:rsidRPr="00476D19">
        <w:rPr>
          <w:rFonts w:cs="Times New Roman"/>
          <w:b/>
          <w:bCs/>
          <w:i/>
          <w:iCs/>
        </w:rPr>
        <w:t>Lease liabilities</w:t>
      </w:r>
      <w:bookmarkEnd w:id="60"/>
    </w:p>
    <w:p w14:paraId="5634EFBD" w14:textId="51BEABC4" w:rsidR="009E13A5" w:rsidRPr="00476D19" w:rsidRDefault="009E13A5">
      <w:pPr>
        <w:rPr>
          <w:rFonts w:cs="Times New Roman"/>
        </w:rPr>
      </w:pPr>
    </w:p>
    <w:tbl>
      <w:tblPr>
        <w:tblW w:w="5054" w:type="pct"/>
        <w:tblInd w:w="432" w:type="dxa"/>
        <w:tblLook w:val="0000" w:firstRow="0" w:lastRow="0" w:firstColumn="0" w:lastColumn="0" w:noHBand="0" w:noVBand="0"/>
      </w:tblPr>
      <w:tblGrid>
        <w:gridCol w:w="5619"/>
        <w:gridCol w:w="2045"/>
        <w:gridCol w:w="2045"/>
      </w:tblGrid>
      <w:tr w:rsidR="00215194" w:rsidRPr="00476D19" w14:paraId="616E9F2F" w14:textId="77777777" w:rsidTr="005178A9">
        <w:trPr>
          <w:cantSplit/>
        </w:trPr>
        <w:tc>
          <w:tcPr>
            <w:tcW w:w="2894" w:type="pct"/>
            <w:tcBorders>
              <w:top w:val="nil"/>
              <w:left w:val="nil"/>
              <w:bottom w:val="nil"/>
              <w:right w:val="nil"/>
            </w:tcBorders>
            <w:vAlign w:val="bottom"/>
          </w:tcPr>
          <w:p w14:paraId="24FD720C" w14:textId="77777777" w:rsidR="00215194" w:rsidRPr="00476D19" w:rsidRDefault="00215194" w:rsidP="000C085A">
            <w:pPr>
              <w:spacing w:line="240" w:lineRule="atLeast"/>
              <w:jc w:val="center"/>
              <w:rPr>
                <w:rFonts w:cs="Times New Roman"/>
              </w:rPr>
            </w:pPr>
          </w:p>
        </w:tc>
        <w:tc>
          <w:tcPr>
            <w:tcW w:w="1053" w:type="pct"/>
            <w:tcBorders>
              <w:top w:val="nil"/>
              <w:left w:val="nil"/>
              <w:right w:val="nil"/>
            </w:tcBorders>
            <w:vAlign w:val="bottom"/>
          </w:tcPr>
          <w:p w14:paraId="2A0CFAC5" w14:textId="72400213" w:rsidR="00215194" w:rsidRPr="00476D19" w:rsidRDefault="00F57F7D" w:rsidP="000C085A">
            <w:pPr>
              <w:pStyle w:val="ListParagraph"/>
              <w:tabs>
                <w:tab w:val="left" w:pos="1735"/>
              </w:tabs>
              <w:overflowPunct w:val="0"/>
              <w:autoSpaceDE w:val="0"/>
              <w:autoSpaceDN w:val="0"/>
              <w:adjustRightInd w:val="0"/>
              <w:spacing w:line="240" w:lineRule="atLeast"/>
              <w:ind w:left="360" w:right="398"/>
              <w:jc w:val="center"/>
              <w:textAlignment w:val="baseline"/>
              <w:rPr>
                <w:rFonts w:cs="Times New Roman"/>
                <w:szCs w:val="22"/>
              </w:rPr>
            </w:pPr>
            <w:r>
              <w:rPr>
                <w:rFonts w:cs="Times New Roman"/>
                <w:szCs w:val="22"/>
              </w:rPr>
              <w:t xml:space="preserve">30 June </w:t>
            </w:r>
            <w:r w:rsidR="00322D93" w:rsidRPr="00476D19">
              <w:rPr>
                <w:rFonts w:cs="Times New Roman"/>
                <w:szCs w:val="22"/>
              </w:rPr>
              <w:t>202</w:t>
            </w:r>
            <w:r>
              <w:rPr>
                <w:rFonts w:cs="Times New Roman"/>
                <w:szCs w:val="22"/>
              </w:rPr>
              <w:t>5</w:t>
            </w:r>
          </w:p>
        </w:tc>
        <w:tc>
          <w:tcPr>
            <w:tcW w:w="1053" w:type="pct"/>
            <w:tcBorders>
              <w:top w:val="nil"/>
              <w:left w:val="nil"/>
              <w:right w:val="nil"/>
            </w:tcBorders>
            <w:vAlign w:val="bottom"/>
          </w:tcPr>
          <w:p w14:paraId="6C02021F" w14:textId="77777777" w:rsidR="005178A9" w:rsidRDefault="00F57F7D" w:rsidP="000C085A">
            <w:pPr>
              <w:pStyle w:val="ListParagraph"/>
              <w:tabs>
                <w:tab w:val="left" w:pos="1735"/>
              </w:tabs>
              <w:overflowPunct w:val="0"/>
              <w:autoSpaceDE w:val="0"/>
              <w:autoSpaceDN w:val="0"/>
              <w:adjustRightInd w:val="0"/>
              <w:spacing w:line="240" w:lineRule="atLeast"/>
              <w:ind w:left="73" w:right="-6"/>
              <w:jc w:val="center"/>
              <w:textAlignment w:val="baseline"/>
              <w:rPr>
                <w:rFonts w:cs="Times New Roman"/>
                <w:szCs w:val="22"/>
              </w:rPr>
            </w:pPr>
            <w:r>
              <w:rPr>
                <w:rFonts w:cs="Times New Roman"/>
                <w:szCs w:val="22"/>
              </w:rPr>
              <w:t>31 December</w:t>
            </w:r>
          </w:p>
          <w:p w14:paraId="4EFD2B30" w14:textId="16E50BCA" w:rsidR="00215194" w:rsidRPr="00476D19" w:rsidRDefault="00F57F7D" w:rsidP="000C085A">
            <w:pPr>
              <w:pStyle w:val="ListParagraph"/>
              <w:tabs>
                <w:tab w:val="left" w:pos="1735"/>
              </w:tabs>
              <w:overflowPunct w:val="0"/>
              <w:autoSpaceDE w:val="0"/>
              <w:autoSpaceDN w:val="0"/>
              <w:adjustRightInd w:val="0"/>
              <w:spacing w:line="240" w:lineRule="atLeast"/>
              <w:ind w:left="73" w:right="-6"/>
              <w:jc w:val="center"/>
              <w:textAlignment w:val="baseline"/>
              <w:rPr>
                <w:rFonts w:cs="Times New Roman"/>
                <w:szCs w:val="22"/>
              </w:rPr>
            </w:pPr>
            <w:r>
              <w:rPr>
                <w:rFonts w:cs="Times New Roman"/>
                <w:szCs w:val="22"/>
              </w:rPr>
              <w:t xml:space="preserve"> </w:t>
            </w:r>
            <w:r w:rsidR="00322D93" w:rsidRPr="00476D19">
              <w:rPr>
                <w:rFonts w:cs="Times New Roman"/>
                <w:szCs w:val="22"/>
              </w:rPr>
              <w:t>202</w:t>
            </w:r>
            <w:r>
              <w:rPr>
                <w:rFonts w:cs="Times New Roman"/>
                <w:szCs w:val="22"/>
              </w:rPr>
              <w:t>4</w:t>
            </w:r>
          </w:p>
        </w:tc>
      </w:tr>
      <w:tr w:rsidR="005178A9" w:rsidRPr="00476D19" w14:paraId="76C4A90D" w14:textId="77777777" w:rsidTr="005178A9">
        <w:trPr>
          <w:cantSplit/>
        </w:trPr>
        <w:tc>
          <w:tcPr>
            <w:tcW w:w="2894" w:type="pct"/>
            <w:tcBorders>
              <w:top w:val="nil"/>
              <w:left w:val="nil"/>
              <w:bottom w:val="nil"/>
              <w:right w:val="nil"/>
            </w:tcBorders>
            <w:vAlign w:val="bottom"/>
          </w:tcPr>
          <w:p w14:paraId="6BDDCA9A" w14:textId="77777777" w:rsidR="005178A9" w:rsidRPr="00476D19" w:rsidRDefault="005178A9" w:rsidP="000C085A">
            <w:pPr>
              <w:pStyle w:val="NoSpacing"/>
              <w:spacing w:line="240" w:lineRule="atLeast"/>
              <w:rPr>
                <w:rFonts w:cs="Times New Roman"/>
                <w:szCs w:val="22"/>
                <w:lang w:val="en-US"/>
              </w:rPr>
            </w:pPr>
          </w:p>
        </w:tc>
        <w:tc>
          <w:tcPr>
            <w:tcW w:w="2106" w:type="pct"/>
            <w:gridSpan w:val="2"/>
            <w:tcBorders>
              <w:top w:val="nil"/>
              <w:left w:val="nil"/>
            </w:tcBorders>
            <w:vAlign w:val="bottom"/>
          </w:tcPr>
          <w:p w14:paraId="36B271CD" w14:textId="38EA1C9E" w:rsidR="005178A9" w:rsidRPr="00476D19" w:rsidRDefault="005178A9" w:rsidP="000C085A">
            <w:pPr>
              <w:pStyle w:val="NoSpacing"/>
              <w:spacing w:line="240" w:lineRule="atLeast"/>
              <w:jc w:val="center"/>
              <w:rPr>
                <w:rFonts w:cs="Times New Roman"/>
                <w:i/>
                <w:iCs/>
                <w:szCs w:val="22"/>
                <w:cs/>
              </w:rPr>
            </w:pPr>
            <w:r w:rsidRPr="00476D19">
              <w:rPr>
                <w:rFonts w:cs="Times New Roman"/>
                <w:i/>
                <w:iCs/>
                <w:szCs w:val="22"/>
                <w:cs/>
              </w:rPr>
              <w:t>(</w:t>
            </w:r>
            <w:r w:rsidRPr="00476D19">
              <w:rPr>
                <w:rFonts w:cs="Times New Roman"/>
                <w:i/>
                <w:iCs/>
                <w:szCs w:val="22"/>
              </w:rPr>
              <w:t>in</w:t>
            </w:r>
            <w:r w:rsidRPr="00476D19">
              <w:rPr>
                <w:rFonts w:cs="Times New Roman"/>
                <w:i/>
                <w:iCs/>
                <w:szCs w:val="22"/>
                <w:cs/>
              </w:rPr>
              <w:t xml:space="preserve"> </w:t>
            </w:r>
            <w:r w:rsidRPr="00476D19">
              <w:rPr>
                <w:rFonts w:cs="Times New Roman"/>
                <w:i/>
                <w:iCs/>
                <w:szCs w:val="22"/>
              </w:rPr>
              <w:t>thousand</w:t>
            </w:r>
            <w:r w:rsidRPr="00476D19">
              <w:rPr>
                <w:rFonts w:cs="Times New Roman"/>
                <w:i/>
                <w:iCs/>
                <w:szCs w:val="22"/>
                <w:cs/>
              </w:rPr>
              <w:t xml:space="preserve"> </w:t>
            </w:r>
            <w:r w:rsidRPr="00476D19">
              <w:rPr>
                <w:rFonts w:cs="Times New Roman"/>
                <w:i/>
                <w:iCs/>
                <w:szCs w:val="22"/>
              </w:rPr>
              <w:t>Baht)</w:t>
            </w:r>
          </w:p>
        </w:tc>
      </w:tr>
      <w:tr w:rsidR="00656DEA" w:rsidRPr="00476D19" w14:paraId="22A3CCDA" w14:textId="77777777" w:rsidTr="005178A9">
        <w:trPr>
          <w:cantSplit/>
        </w:trPr>
        <w:tc>
          <w:tcPr>
            <w:tcW w:w="2894" w:type="pct"/>
            <w:tcBorders>
              <w:top w:val="nil"/>
              <w:left w:val="nil"/>
              <w:bottom w:val="nil"/>
              <w:right w:val="nil"/>
            </w:tcBorders>
            <w:vAlign w:val="bottom"/>
          </w:tcPr>
          <w:p w14:paraId="719640EB" w14:textId="74D54BD0" w:rsidR="00656DEA" w:rsidRPr="00476D19" w:rsidRDefault="00656DEA" w:rsidP="00656DEA">
            <w:pPr>
              <w:overflowPunct w:val="0"/>
              <w:autoSpaceDE w:val="0"/>
              <w:autoSpaceDN w:val="0"/>
              <w:adjustRightInd w:val="0"/>
              <w:spacing w:line="240" w:lineRule="atLeast"/>
              <w:ind w:left="252" w:hanging="252"/>
              <w:textAlignment w:val="baseline"/>
              <w:rPr>
                <w:rFonts w:cs="Times New Roman"/>
                <w:cs/>
              </w:rPr>
            </w:pPr>
            <w:r w:rsidRPr="00476D19">
              <w:rPr>
                <w:rFonts w:cs="Times New Roman"/>
                <w:color w:val="000000"/>
                <w:szCs w:val="22"/>
              </w:rPr>
              <w:t>Less than 1 year</w:t>
            </w:r>
          </w:p>
        </w:tc>
        <w:tc>
          <w:tcPr>
            <w:tcW w:w="1053" w:type="pct"/>
            <w:tcBorders>
              <w:left w:val="nil"/>
              <w:right w:val="nil"/>
            </w:tcBorders>
          </w:tcPr>
          <w:p w14:paraId="2C457879" w14:textId="41A93224" w:rsidR="00656DEA" w:rsidRPr="00476D19" w:rsidRDefault="00656DEA" w:rsidP="00656DEA">
            <w:pPr>
              <w:tabs>
                <w:tab w:val="decimal" w:pos="1171"/>
              </w:tabs>
              <w:spacing w:line="240" w:lineRule="atLeast"/>
              <w:jc w:val="center"/>
              <w:rPr>
                <w:rFonts w:cs="Times New Roman"/>
                <w:szCs w:val="22"/>
              </w:rPr>
            </w:pPr>
            <w:r w:rsidRPr="00656DEA">
              <w:rPr>
                <w:rFonts w:cs="Times New Roman"/>
                <w:szCs w:val="22"/>
                <w:cs/>
              </w:rPr>
              <w:t>255</w:t>
            </w:r>
            <w:r w:rsidRPr="00656DEA">
              <w:rPr>
                <w:rFonts w:cs="Times New Roman"/>
                <w:szCs w:val="22"/>
              </w:rPr>
              <w:t>,</w:t>
            </w:r>
            <w:r w:rsidRPr="00656DEA">
              <w:rPr>
                <w:rFonts w:cs="Times New Roman"/>
                <w:szCs w:val="22"/>
                <w:cs/>
              </w:rPr>
              <w:t>651</w:t>
            </w:r>
          </w:p>
        </w:tc>
        <w:tc>
          <w:tcPr>
            <w:tcW w:w="1053" w:type="pct"/>
            <w:tcBorders>
              <w:left w:val="nil"/>
              <w:right w:val="nil"/>
            </w:tcBorders>
            <w:vAlign w:val="bottom"/>
          </w:tcPr>
          <w:p w14:paraId="002B929A" w14:textId="10A4F374" w:rsidR="00656DEA" w:rsidRPr="00476D19" w:rsidRDefault="00656DEA" w:rsidP="00656DEA">
            <w:pPr>
              <w:tabs>
                <w:tab w:val="decimal" w:pos="1171"/>
              </w:tabs>
              <w:spacing w:line="240" w:lineRule="atLeast"/>
              <w:jc w:val="center"/>
              <w:rPr>
                <w:rFonts w:cs="Times New Roman"/>
                <w:szCs w:val="22"/>
                <w:cs/>
              </w:rPr>
            </w:pPr>
            <w:r w:rsidRPr="00476D19">
              <w:rPr>
                <w:rFonts w:cs="Times New Roman"/>
                <w:szCs w:val="22"/>
              </w:rPr>
              <w:t>257,811</w:t>
            </w:r>
          </w:p>
        </w:tc>
      </w:tr>
      <w:tr w:rsidR="00656DEA" w:rsidRPr="00476D19" w14:paraId="002C1E84" w14:textId="77777777" w:rsidTr="005178A9">
        <w:trPr>
          <w:cantSplit/>
        </w:trPr>
        <w:tc>
          <w:tcPr>
            <w:tcW w:w="2894" w:type="pct"/>
            <w:tcBorders>
              <w:top w:val="nil"/>
              <w:left w:val="nil"/>
              <w:bottom w:val="nil"/>
              <w:right w:val="nil"/>
            </w:tcBorders>
            <w:vAlign w:val="bottom"/>
          </w:tcPr>
          <w:p w14:paraId="4074F818" w14:textId="35CA6FDD" w:rsidR="00656DEA" w:rsidRPr="00476D19" w:rsidRDefault="00656DEA" w:rsidP="00656DEA">
            <w:pPr>
              <w:overflowPunct w:val="0"/>
              <w:autoSpaceDE w:val="0"/>
              <w:autoSpaceDN w:val="0"/>
              <w:adjustRightInd w:val="0"/>
              <w:spacing w:line="240" w:lineRule="atLeast"/>
              <w:ind w:left="252" w:hanging="252"/>
              <w:textAlignment w:val="baseline"/>
              <w:rPr>
                <w:rFonts w:cs="Times New Roman"/>
              </w:rPr>
            </w:pPr>
            <w:r w:rsidRPr="00476D19">
              <w:rPr>
                <w:rFonts w:cs="Times New Roman"/>
                <w:szCs w:val="22"/>
              </w:rPr>
              <w:t>1 year to 5 years</w:t>
            </w:r>
          </w:p>
        </w:tc>
        <w:tc>
          <w:tcPr>
            <w:tcW w:w="1053" w:type="pct"/>
            <w:tcBorders>
              <w:left w:val="nil"/>
              <w:right w:val="nil"/>
            </w:tcBorders>
          </w:tcPr>
          <w:p w14:paraId="625E8BAE" w14:textId="12F578A8" w:rsidR="00656DEA" w:rsidRPr="00476D19" w:rsidRDefault="00656DEA" w:rsidP="00656DEA">
            <w:pPr>
              <w:tabs>
                <w:tab w:val="decimal" w:pos="1171"/>
              </w:tabs>
              <w:spacing w:line="240" w:lineRule="atLeast"/>
              <w:jc w:val="center"/>
              <w:rPr>
                <w:rFonts w:cs="Times New Roman"/>
                <w:szCs w:val="22"/>
              </w:rPr>
            </w:pPr>
            <w:r w:rsidRPr="00656DEA">
              <w:rPr>
                <w:rFonts w:cs="Times New Roman"/>
                <w:szCs w:val="22"/>
                <w:cs/>
              </w:rPr>
              <w:t>401</w:t>
            </w:r>
            <w:r w:rsidRPr="00656DEA">
              <w:rPr>
                <w:rFonts w:cs="Times New Roman"/>
                <w:szCs w:val="22"/>
              </w:rPr>
              <w:t>,</w:t>
            </w:r>
            <w:r w:rsidRPr="00656DEA">
              <w:rPr>
                <w:rFonts w:cs="Times New Roman"/>
                <w:szCs w:val="22"/>
                <w:cs/>
              </w:rPr>
              <w:t>785</w:t>
            </w:r>
          </w:p>
        </w:tc>
        <w:tc>
          <w:tcPr>
            <w:tcW w:w="1053" w:type="pct"/>
            <w:tcBorders>
              <w:left w:val="nil"/>
              <w:right w:val="nil"/>
            </w:tcBorders>
            <w:vAlign w:val="bottom"/>
          </w:tcPr>
          <w:p w14:paraId="60217FAE" w14:textId="1164D339" w:rsidR="00656DEA" w:rsidRPr="00476D19" w:rsidRDefault="00656DEA" w:rsidP="00656DEA">
            <w:pPr>
              <w:tabs>
                <w:tab w:val="decimal" w:pos="1171"/>
              </w:tabs>
              <w:spacing w:line="240" w:lineRule="atLeast"/>
              <w:jc w:val="center"/>
              <w:rPr>
                <w:rFonts w:cs="Times New Roman"/>
                <w:szCs w:val="22"/>
                <w:cs/>
              </w:rPr>
            </w:pPr>
            <w:r w:rsidRPr="00476D19">
              <w:rPr>
                <w:rFonts w:cs="Times New Roman"/>
                <w:szCs w:val="22"/>
              </w:rPr>
              <w:t>437,802</w:t>
            </w:r>
          </w:p>
        </w:tc>
      </w:tr>
      <w:tr w:rsidR="00656DEA" w:rsidRPr="00476D19" w14:paraId="7550E0DE" w14:textId="77777777" w:rsidTr="005178A9">
        <w:trPr>
          <w:cantSplit/>
        </w:trPr>
        <w:tc>
          <w:tcPr>
            <w:tcW w:w="2894" w:type="pct"/>
            <w:tcBorders>
              <w:top w:val="nil"/>
              <w:left w:val="nil"/>
              <w:bottom w:val="nil"/>
              <w:right w:val="nil"/>
            </w:tcBorders>
            <w:vAlign w:val="bottom"/>
          </w:tcPr>
          <w:p w14:paraId="00F695CD" w14:textId="32324116" w:rsidR="00656DEA" w:rsidRPr="00476D19" w:rsidRDefault="00656DEA" w:rsidP="00656DEA">
            <w:pPr>
              <w:overflowPunct w:val="0"/>
              <w:autoSpaceDE w:val="0"/>
              <w:autoSpaceDN w:val="0"/>
              <w:adjustRightInd w:val="0"/>
              <w:spacing w:line="240" w:lineRule="atLeast"/>
              <w:ind w:left="252" w:hanging="252"/>
              <w:textAlignment w:val="baseline"/>
              <w:rPr>
                <w:rFonts w:cs="Times New Roman"/>
                <w:cs/>
              </w:rPr>
            </w:pPr>
            <w:r w:rsidRPr="00476D19">
              <w:rPr>
                <w:rFonts w:cs="Times New Roman"/>
                <w:szCs w:val="22"/>
              </w:rPr>
              <w:t>Over 5 years</w:t>
            </w:r>
          </w:p>
        </w:tc>
        <w:tc>
          <w:tcPr>
            <w:tcW w:w="1053" w:type="pct"/>
            <w:tcBorders>
              <w:left w:val="nil"/>
              <w:right w:val="nil"/>
            </w:tcBorders>
          </w:tcPr>
          <w:p w14:paraId="0EDD89BB" w14:textId="6E2275E2" w:rsidR="00656DEA" w:rsidRPr="00476D19" w:rsidRDefault="00656DEA" w:rsidP="00656DEA">
            <w:pPr>
              <w:pBdr>
                <w:bottom w:val="single" w:sz="4" w:space="1" w:color="auto"/>
              </w:pBdr>
              <w:tabs>
                <w:tab w:val="decimal" w:pos="1171"/>
              </w:tabs>
              <w:spacing w:line="240" w:lineRule="atLeast"/>
              <w:jc w:val="center"/>
              <w:rPr>
                <w:rFonts w:cs="Times New Roman"/>
                <w:szCs w:val="22"/>
              </w:rPr>
            </w:pPr>
            <w:r w:rsidRPr="00656DEA">
              <w:rPr>
                <w:rFonts w:cs="Times New Roman"/>
                <w:szCs w:val="22"/>
                <w:cs/>
              </w:rPr>
              <w:t>7</w:t>
            </w:r>
            <w:r w:rsidRPr="00656DEA">
              <w:rPr>
                <w:rFonts w:cs="Times New Roman"/>
                <w:szCs w:val="22"/>
              </w:rPr>
              <w:t>,</w:t>
            </w:r>
            <w:r w:rsidRPr="00656DEA">
              <w:rPr>
                <w:rFonts w:cs="Times New Roman"/>
                <w:szCs w:val="22"/>
                <w:cs/>
              </w:rPr>
              <w:t>392</w:t>
            </w:r>
          </w:p>
        </w:tc>
        <w:tc>
          <w:tcPr>
            <w:tcW w:w="1053" w:type="pct"/>
            <w:tcBorders>
              <w:left w:val="nil"/>
              <w:right w:val="nil"/>
            </w:tcBorders>
            <w:vAlign w:val="bottom"/>
          </w:tcPr>
          <w:p w14:paraId="63F97D82" w14:textId="1C88BDEA" w:rsidR="00656DEA" w:rsidRPr="00476D19" w:rsidRDefault="00656DEA" w:rsidP="00656DEA">
            <w:pPr>
              <w:pBdr>
                <w:bottom w:val="single" w:sz="4" w:space="1" w:color="auto"/>
              </w:pBdr>
              <w:tabs>
                <w:tab w:val="decimal" w:pos="1171"/>
              </w:tabs>
              <w:spacing w:line="240" w:lineRule="atLeast"/>
              <w:jc w:val="center"/>
              <w:rPr>
                <w:rFonts w:cs="Times New Roman"/>
                <w:szCs w:val="22"/>
                <w:cs/>
              </w:rPr>
            </w:pPr>
            <w:r w:rsidRPr="00476D19">
              <w:rPr>
                <w:rFonts w:cs="Times New Roman"/>
                <w:szCs w:val="22"/>
              </w:rPr>
              <w:t>-</w:t>
            </w:r>
          </w:p>
        </w:tc>
      </w:tr>
      <w:tr w:rsidR="00656DEA" w:rsidRPr="00476D19" w14:paraId="0B88F061" w14:textId="77777777" w:rsidTr="005178A9">
        <w:trPr>
          <w:cantSplit/>
        </w:trPr>
        <w:tc>
          <w:tcPr>
            <w:tcW w:w="2894" w:type="pct"/>
            <w:tcBorders>
              <w:top w:val="nil"/>
              <w:left w:val="nil"/>
              <w:bottom w:val="nil"/>
              <w:right w:val="nil"/>
            </w:tcBorders>
            <w:vAlign w:val="bottom"/>
          </w:tcPr>
          <w:p w14:paraId="3ACF97BD" w14:textId="4CF7ADA0" w:rsidR="00656DEA" w:rsidRPr="00476D19" w:rsidRDefault="00656DEA" w:rsidP="00656DEA">
            <w:pPr>
              <w:overflowPunct w:val="0"/>
              <w:autoSpaceDE w:val="0"/>
              <w:autoSpaceDN w:val="0"/>
              <w:adjustRightInd w:val="0"/>
              <w:spacing w:line="240" w:lineRule="atLeast"/>
              <w:ind w:left="252" w:hanging="252"/>
              <w:textAlignment w:val="baseline"/>
              <w:rPr>
                <w:rFonts w:cs="Times New Roman"/>
                <w:b/>
                <w:bCs/>
                <w:cs/>
              </w:rPr>
            </w:pPr>
            <w:r w:rsidRPr="00476D19">
              <w:rPr>
                <w:rFonts w:cs="Times New Roman"/>
                <w:b/>
                <w:bCs/>
                <w:szCs w:val="22"/>
              </w:rPr>
              <w:t>Total undiscounted lease liabilities</w:t>
            </w:r>
          </w:p>
        </w:tc>
        <w:tc>
          <w:tcPr>
            <w:tcW w:w="1053" w:type="pct"/>
            <w:tcBorders>
              <w:left w:val="nil"/>
              <w:right w:val="nil"/>
            </w:tcBorders>
          </w:tcPr>
          <w:p w14:paraId="48FD0780" w14:textId="3B11496D" w:rsidR="00656DEA" w:rsidRPr="00656DEA" w:rsidRDefault="00656DEA" w:rsidP="00656DEA">
            <w:pPr>
              <w:pBdr>
                <w:bottom w:val="double" w:sz="4" w:space="1" w:color="auto"/>
              </w:pBdr>
              <w:tabs>
                <w:tab w:val="decimal" w:pos="1171"/>
              </w:tabs>
              <w:spacing w:line="240" w:lineRule="atLeast"/>
              <w:jc w:val="center"/>
              <w:rPr>
                <w:rFonts w:cs="Times New Roman"/>
                <w:b/>
                <w:bCs/>
                <w:szCs w:val="22"/>
              </w:rPr>
            </w:pPr>
            <w:r w:rsidRPr="00656DEA">
              <w:rPr>
                <w:rFonts w:cs="Times New Roman"/>
                <w:b/>
                <w:bCs/>
                <w:szCs w:val="22"/>
                <w:cs/>
              </w:rPr>
              <w:t>664</w:t>
            </w:r>
            <w:r w:rsidRPr="00656DEA">
              <w:rPr>
                <w:rFonts w:cs="Times New Roman"/>
                <w:b/>
                <w:bCs/>
                <w:szCs w:val="22"/>
              </w:rPr>
              <w:t>,</w:t>
            </w:r>
            <w:r w:rsidRPr="00656DEA">
              <w:rPr>
                <w:rFonts w:cs="Times New Roman"/>
                <w:b/>
                <w:bCs/>
                <w:szCs w:val="22"/>
                <w:cs/>
              </w:rPr>
              <w:t>828</w:t>
            </w:r>
          </w:p>
        </w:tc>
        <w:tc>
          <w:tcPr>
            <w:tcW w:w="1053" w:type="pct"/>
            <w:tcBorders>
              <w:left w:val="nil"/>
              <w:right w:val="nil"/>
            </w:tcBorders>
            <w:vAlign w:val="bottom"/>
          </w:tcPr>
          <w:p w14:paraId="2E158B2C" w14:textId="72DB442B" w:rsidR="00656DEA" w:rsidRPr="00476D19" w:rsidRDefault="00656DEA" w:rsidP="00656DEA">
            <w:pPr>
              <w:pBdr>
                <w:bottom w:val="double" w:sz="4" w:space="1" w:color="auto"/>
              </w:pBdr>
              <w:tabs>
                <w:tab w:val="decimal" w:pos="1171"/>
              </w:tabs>
              <w:spacing w:line="240" w:lineRule="atLeast"/>
              <w:jc w:val="center"/>
              <w:rPr>
                <w:rFonts w:cs="Times New Roman"/>
                <w:b/>
                <w:bCs/>
                <w:szCs w:val="22"/>
                <w:cs/>
              </w:rPr>
            </w:pPr>
            <w:r w:rsidRPr="00476D19">
              <w:rPr>
                <w:rFonts w:cs="Times New Roman"/>
                <w:b/>
                <w:bCs/>
                <w:szCs w:val="22"/>
              </w:rPr>
              <w:t>695,613</w:t>
            </w:r>
          </w:p>
        </w:tc>
      </w:tr>
      <w:tr w:rsidR="00656DEA" w:rsidRPr="00476D19" w14:paraId="073CDEF6" w14:textId="77777777" w:rsidTr="005178A9">
        <w:trPr>
          <w:cantSplit/>
        </w:trPr>
        <w:tc>
          <w:tcPr>
            <w:tcW w:w="2894" w:type="pct"/>
            <w:tcBorders>
              <w:top w:val="nil"/>
              <w:left w:val="nil"/>
              <w:bottom w:val="nil"/>
              <w:right w:val="nil"/>
            </w:tcBorders>
            <w:vAlign w:val="bottom"/>
          </w:tcPr>
          <w:p w14:paraId="3FC74B89" w14:textId="3D64F661" w:rsidR="00656DEA" w:rsidRPr="00476D19" w:rsidRDefault="00656DEA" w:rsidP="00656DEA">
            <w:pPr>
              <w:spacing w:line="240" w:lineRule="atLeast"/>
              <w:ind w:left="151" w:right="-72" w:hanging="151"/>
              <w:rPr>
                <w:rFonts w:cs="Times New Roman"/>
                <w:b/>
                <w:bCs/>
                <w:szCs w:val="22"/>
                <w:cs/>
              </w:rPr>
            </w:pPr>
            <w:r w:rsidRPr="00476D19">
              <w:rPr>
                <w:rFonts w:cs="Times New Roman"/>
                <w:b/>
                <w:bCs/>
                <w:szCs w:val="22"/>
              </w:rPr>
              <w:t>Lease liabilities included in the statement of financial position</w:t>
            </w:r>
          </w:p>
        </w:tc>
        <w:tc>
          <w:tcPr>
            <w:tcW w:w="1053" w:type="pct"/>
            <w:tcBorders>
              <w:left w:val="nil"/>
              <w:right w:val="nil"/>
            </w:tcBorders>
            <w:vAlign w:val="bottom"/>
          </w:tcPr>
          <w:p w14:paraId="5BA9ABD9" w14:textId="213AAAD9" w:rsidR="00656DEA" w:rsidRPr="00656DEA" w:rsidRDefault="00656DEA" w:rsidP="00656DEA">
            <w:pPr>
              <w:pBdr>
                <w:bottom w:val="double" w:sz="4" w:space="1" w:color="auto"/>
              </w:pBdr>
              <w:tabs>
                <w:tab w:val="decimal" w:pos="1171"/>
              </w:tabs>
              <w:spacing w:line="240" w:lineRule="atLeast"/>
              <w:jc w:val="center"/>
              <w:rPr>
                <w:rFonts w:cs="Times New Roman"/>
                <w:b/>
                <w:bCs/>
                <w:szCs w:val="22"/>
              </w:rPr>
            </w:pPr>
            <w:r w:rsidRPr="00656DEA">
              <w:rPr>
                <w:rFonts w:cs="Times New Roman"/>
                <w:b/>
                <w:bCs/>
                <w:szCs w:val="22"/>
                <w:cs/>
              </w:rPr>
              <w:t>633</w:t>
            </w:r>
            <w:r w:rsidRPr="00656DEA">
              <w:rPr>
                <w:rFonts w:cs="Times New Roman"/>
                <w:b/>
                <w:bCs/>
                <w:szCs w:val="22"/>
              </w:rPr>
              <w:t>,</w:t>
            </w:r>
            <w:r w:rsidRPr="00656DEA">
              <w:rPr>
                <w:rFonts w:cs="Times New Roman"/>
                <w:b/>
                <w:bCs/>
                <w:szCs w:val="22"/>
                <w:cs/>
              </w:rPr>
              <w:t>692</w:t>
            </w:r>
          </w:p>
        </w:tc>
        <w:tc>
          <w:tcPr>
            <w:tcW w:w="1053" w:type="pct"/>
            <w:tcBorders>
              <w:left w:val="nil"/>
              <w:right w:val="nil"/>
            </w:tcBorders>
            <w:vAlign w:val="bottom"/>
          </w:tcPr>
          <w:p w14:paraId="17327EF3" w14:textId="1FFCFA5D" w:rsidR="00656DEA" w:rsidRPr="00476D19" w:rsidRDefault="00656DEA" w:rsidP="00656DEA">
            <w:pPr>
              <w:pBdr>
                <w:bottom w:val="double" w:sz="4" w:space="1" w:color="auto"/>
              </w:pBdr>
              <w:tabs>
                <w:tab w:val="decimal" w:pos="1171"/>
              </w:tabs>
              <w:spacing w:line="240" w:lineRule="atLeast"/>
              <w:jc w:val="center"/>
              <w:rPr>
                <w:rFonts w:cs="Times New Roman"/>
                <w:b/>
                <w:bCs/>
                <w:szCs w:val="22"/>
                <w:cs/>
              </w:rPr>
            </w:pPr>
            <w:r w:rsidRPr="00476D19">
              <w:rPr>
                <w:rFonts w:cs="Times New Roman"/>
                <w:b/>
                <w:bCs/>
                <w:szCs w:val="22"/>
              </w:rPr>
              <w:t>657,814</w:t>
            </w:r>
          </w:p>
        </w:tc>
      </w:tr>
    </w:tbl>
    <w:p w14:paraId="3C39BB69" w14:textId="74F60C5E" w:rsidR="009A16E8" w:rsidRPr="00476D19" w:rsidRDefault="009A16E8">
      <w:pPr>
        <w:rPr>
          <w:rFonts w:cs="Times New Roman"/>
          <w:b/>
          <w:bCs/>
          <w:i/>
          <w:iCs/>
        </w:rPr>
      </w:pPr>
    </w:p>
    <w:p w14:paraId="0C0D63AF" w14:textId="77777777" w:rsidR="00F26693" w:rsidRPr="00476D19" w:rsidRDefault="00F26693">
      <w:pPr>
        <w:rPr>
          <w:rFonts w:cs="Times New Roman"/>
          <w:b/>
          <w:bCs/>
          <w:i/>
          <w:iCs/>
          <w:szCs w:val="22"/>
        </w:rPr>
      </w:pPr>
      <w:r w:rsidRPr="00476D19">
        <w:rPr>
          <w:rFonts w:cs="Times New Roman"/>
          <w:b/>
          <w:bCs/>
          <w:i/>
          <w:iCs/>
          <w:szCs w:val="22"/>
        </w:rPr>
        <w:br w:type="page"/>
      </w:r>
    </w:p>
    <w:p w14:paraId="354BF25F" w14:textId="4B8A19D2" w:rsidR="009A16E8" w:rsidRPr="00476D19" w:rsidRDefault="009A16E8" w:rsidP="002D7207">
      <w:pPr>
        <w:spacing w:line="240" w:lineRule="atLeast"/>
        <w:ind w:left="540"/>
        <w:jc w:val="thaiDistribute"/>
        <w:rPr>
          <w:rFonts w:cs="Times New Roman"/>
          <w:b/>
          <w:bCs/>
          <w:i/>
          <w:iCs/>
          <w:szCs w:val="22"/>
        </w:rPr>
      </w:pPr>
      <w:r w:rsidRPr="00476D19">
        <w:rPr>
          <w:rFonts w:cs="Times New Roman"/>
          <w:b/>
          <w:bCs/>
          <w:i/>
          <w:iCs/>
          <w:szCs w:val="22"/>
        </w:rPr>
        <w:t>Amount recognised in profit or loss</w:t>
      </w:r>
    </w:p>
    <w:p w14:paraId="6808D404" w14:textId="77777777" w:rsidR="0010277E" w:rsidRDefault="0010277E">
      <w:pPr>
        <w:rPr>
          <w:rFonts w:cs="Times New Roman"/>
          <w:szCs w:val="22"/>
        </w:rPr>
      </w:pPr>
    </w:p>
    <w:tbl>
      <w:tblPr>
        <w:tblW w:w="9706" w:type="dxa"/>
        <w:tblInd w:w="450" w:type="dxa"/>
        <w:tblLayout w:type="fixed"/>
        <w:tblLook w:val="04A0" w:firstRow="1" w:lastRow="0" w:firstColumn="1" w:lastColumn="0" w:noHBand="0" w:noVBand="1"/>
      </w:tblPr>
      <w:tblGrid>
        <w:gridCol w:w="5616"/>
        <w:gridCol w:w="2045"/>
        <w:gridCol w:w="2045"/>
      </w:tblGrid>
      <w:tr w:rsidR="00F57F7D" w:rsidRPr="00236BDB" w14:paraId="6C36F71F" w14:textId="77777777" w:rsidTr="008C622B">
        <w:trPr>
          <w:trHeight w:val="198"/>
          <w:tblHeader/>
        </w:trPr>
        <w:tc>
          <w:tcPr>
            <w:tcW w:w="5616" w:type="dxa"/>
          </w:tcPr>
          <w:p w14:paraId="597E49A1" w14:textId="77777777" w:rsidR="00F57F7D" w:rsidRPr="00236BDB" w:rsidRDefault="00F57F7D" w:rsidP="001939CC">
            <w:pPr>
              <w:spacing w:line="240" w:lineRule="atLeast"/>
              <w:ind w:left="153" w:right="-74" w:hanging="153"/>
              <w:rPr>
                <w:rFonts w:cs="Times New Roman"/>
                <w:szCs w:val="22"/>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2045" w:type="dxa"/>
          </w:tcPr>
          <w:p w14:paraId="5CDB99DA" w14:textId="77777777" w:rsidR="00F57F7D" w:rsidRPr="00236BDB" w:rsidRDefault="00F57F7D" w:rsidP="001939CC">
            <w:pPr>
              <w:overflowPunct w:val="0"/>
              <w:autoSpaceDE w:val="0"/>
              <w:autoSpaceDN w:val="0"/>
              <w:adjustRightInd w:val="0"/>
              <w:spacing w:line="240" w:lineRule="atLeast"/>
              <w:jc w:val="center"/>
              <w:textAlignment w:val="baseline"/>
              <w:rPr>
                <w:rFonts w:cs="Times New Roman"/>
                <w:szCs w:val="22"/>
              </w:rPr>
            </w:pPr>
            <w:r w:rsidRPr="00236BDB">
              <w:rPr>
                <w:rFonts w:cs="Times New Roman"/>
                <w:szCs w:val="22"/>
              </w:rPr>
              <w:t>202</w:t>
            </w:r>
            <w:r>
              <w:rPr>
                <w:rFonts w:cs="Times New Roman"/>
                <w:szCs w:val="22"/>
              </w:rPr>
              <w:t>5</w:t>
            </w:r>
          </w:p>
        </w:tc>
        <w:tc>
          <w:tcPr>
            <w:tcW w:w="2045" w:type="dxa"/>
          </w:tcPr>
          <w:p w14:paraId="6FAA1D67" w14:textId="77777777" w:rsidR="00F57F7D" w:rsidRPr="00236BDB" w:rsidRDefault="00F57F7D" w:rsidP="001939CC">
            <w:pPr>
              <w:overflowPunct w:val="0"/>
              <w:autoSpaceDE w:val="0"/>
              <w:autoSpaceDN w:val="0"/>
              <w:adjustRightInd w:val="0"/>
              <w:spacing w:line="240" w:lineRule="atLeast"/>
              <w:jc w:val="center"/>
              <w:textAlignment w:val="baseline"/>
              <w:rPr>
                <w:rFonts w:cs="Times New Roman"/>
                <w:szCs w:val="22"/>
              </w:rPr>
            </w:pPr>
            <w:r w:rsidRPr="00236BDB">
              <w:rPr>
                <w:rFonts w:cs="Times New Roman"/>
                <w:szCs w:val="22"/>
              </w:rPr>
              <w:t>202</w:t>
            </w:r>
            <w:r>
              <w:rPr>
                <w:rFonts w:cs="Times New Roman"/>
                <w:szCs w:val="22"/>
              </w:rPr>
              <w:t>4</w:t>
            </w:r>
          </w:p>
        </w:tc>
      </w:tr>
      <w:tr w:rsidR="008C622B" w:rsidRPr="00236BDB" w14:paraId="70DC5469" w14:textId="77777777" w:rsidTr="00716BC3">
        <w:trPr>
          <w:trHeight w:val="87"/>
        </w:trPr>
        <w:tc>
          <w:tcPr>
            <w:tcW w:w="5616" w:type="dxa"/>
          </w:tcPr>
          <w:p w14:paraId="13B34019" w14:textId="77777777" w:rsidR="008C622B" w:rsidRPr="00236BDB" w:rsidRDefault="008C622B" w:rsidP="001939CC">
            <w:pPr>
              <w:pStyle w:val="NoSpacing"/>
              <w:spacing w:line="240" w:lineRule="atLeast"/>
              <w:rPr>
                <w:rFonts w:cs="Times New Roman"/>
                <w:szCs w:val="22"/>
                <w:lang w:val="en-US"/>
              </w:rPr>
            </w:pPr>
          </w:p>
        </w:tc>
        <w:tc>
          <w:tcPr>
            <w:tcW w:w="4090" w:type="dxa"/>
            <w:gridSpan w:val="2"/>
          </w:tcPr>
          <w:p w14:paraId="5EAEBED8" w14:textId="4A955BBF" w:rsidR="008C622B" w:rsidRPr="00236BDB" w:rsidRDefault="008C622B" w:rsidP="001939CC">
            <w:pPr>
              <w:pStyle w:val="NoSpacing"/>
              <w:spacing w:line="240" w:lineRule="atLeast"/>
              <w:jc w:val="center"/>
              <w:rPr>
                <w:rFonts w:cs="Times New Roman"/>
                <w:i/>
                <w:iCs/>
                <w:szCs w:val="22"/>
                <w:lang w:val="en-US"/>
              </w:rPr>
            </w:pPr>
            <w:r w:rsidRPr="00236BDB">
              <w:rPr>
                <w:rFonts w:cs="Times New Roman"/>
                <w:i/>
                <w:iCs/>
                <w:szCs w:val="22"/>
                <w:lang w:val="en-US"/>
              </w:rPr>
              <w:t>(in thousand Baht)</w:t>
            </w:r>
          </w:p>
        </w:tc>
      </w:tr>
      <w:tr w:rsidR="00F57F7D" w:rsidRPr="00236BDB" w14:paraId="4C338DF0" w14:textId="77777777" w:rsidTr="008C622B">
        <w:tc>
          <w:tcPr>
            <w:tcW w:w="5616" w:type="dxa"/>
            <w:vAlign w:val="bottom"/>
            <w:hideMark/>
          </w:tcPr>
          <w:p w14:paraId="4F9F2838" w14:textId="77777777" w:rsidR="00F57F7D" w:rsidRPr="00236BDB" w:rsidRDefault="00F57F7D" w:rsidP="001939CC">
            <w:pPr>
              <w:spacing w:line="240" w:lineRule="atLeast"/>
              <w:ind w:left="151" w:right="-72" w:hanging="151"/>
              <w:rPr>
                <w:rFonts w:cs="Times New Roman"/>
                <w:szCs w:val="22"/>
              </w:rPr>
            </w:pPr>
            <w:r w:rsidRPr="00236BDB">
              <w:rPr>
                <w:rFonts w:cs="Times New Roman"/>
                <w:color w:val="000000"/>
                <w:szCs w:val="22"/>
              </w:rPr>
              <w:t>Depreciation</w:t>
            </w:r>
            <w:r w:rsidRPr="00236BDB">
              <w:rPr>
                <w:rFonts w:cs="Times New Roman"/>
                <w:szCs w:val="22"/>
              </w:rPr>
              <w:t xml:space="preserve"> for right-of-use assets</w:t>
            </w:r>
          </w:p>
        </w:tc>
        <w:tc>
          <w:tcPr>
            <w:tcW w:w="2045" w:type="dxa"/>
            <w:tcBorders>
              <w:left w:val="nil"/>
              <w:right w:val="nil"/>
            </w:tcBorders>
            <w:vAlign w:val="bottom"/>
          </w:tcPr>
          <w:p w14:paraId="27D6D1B9" w14:textId="77777777" w:rsidR="00F57F7D" w:rsidRPr="00236BDB" w:rsidRDefault="00F57F7D" w:rsidP="001939CC">
            <w:pPr>
              <w:tabs>
                <w:tab w:val="decimal" w:pos="1419"/>
              </w:tabs>
              <w:overflowPunct w:val="0"/>
              <w:autoSpaceDE w:val="0"/>
              <w:autoSpaceDN w:val="0"/>
              <w:adjustRightInd w:val="0"/>
              <w:spacing w:line="240" w:lineRule="atLeast"/>
              <w:ind w:left="252" w:hanging="252"/>
              <w:textAlignment w:val="baseline"/>
              <w:rPr>
                <w:rFonts w:cs="Times New Roman"/>
                <w:szCs w:val="22"/>
                <w:cs/>
              </w:rPr>
            </w:pPr>
          </w:p>
        </w:tc>
        <w:tc>
          <w:tcPr>
            <w:tcW w:w="2045" w:type="dxa"/>
            <w:vAlign w:val="bottom"/>
          </w:tcPr>
          <w:p w14:paraId="773876D4" w14:textId="77777777" w:rsidR="00F57F7D" w:rsidRPr="00236BDB" w:rsidRDefault="00F57F7D" w:rsidP="001939CC">
            <w:pPr>
              <w:tabs>
                <w:tab w:val="decimal" w:pos="1419"/>
              </w:tabs>
              <w:overflowPunct w:val="0"/>
              <w:autoSpaceDE w:val="0"/>
              <w:autoSpaceDN w:val="0"/>
              <w:adjustRightInd w:val="0"/>
              <w:spacing w:line="240" w:lineRule="atLeast"/>
              <w:ind w:left="252" w:hanging="252"/>
              <w:textAlignment w:val="baseline"/>
              <w:rPr>
                <w:rFonts w:cs="Times New Roman"/>
                <w:szCs w:val="22"/>
              </w:rPr>
            </w:pPr>
          </w:p>
        </w:tc>
      </w:tr>
      <w:tr w:rsidR="00F75642" w:rsidRPr="00236BDB" w14:paraId="090B3A92" w14:textId="77777777" w:rsidTr="008C622B">
        <w:tc>
          <w:tcPr>
            <w:tcW w:w="5616" w:type="dxa"/>
            <w:vAlign w:val="bottom"/>
          </w:tcPr>
          <w:p w14:paraId="70D911D1" w14:textId="77777777" w:rsidR="00F75642" w:rsidRPr="00236BDB" w:rsidRDefault="00F75642" w:rsidP="00F75642">
            <w:pPr>
              <w:spacing w:line="240" w:lineRule="atLeast"/>
              <w:ind w:left="151" w:right="-72" w:hanging="151"/>
              <w:rPr>
                <w:rFonts w:cs="Times New Roman"/>
                <w:szCs w:val="22"/>
              </w:rPr>
            </w:pPr>
            <w:r w:rsidRPr="00236BDB">
              <w:rPr>
                <w:rFonts w:cs="Times New Roman"/>
                <w:szCs w:val="22"/>
              </w:rPr>
              <w:t>- Office space</w:t>
            </w:r>
          </w:p>
        </w:tc>
        <w:tc>
          <w:tcPr>
            <w:tcW w:w="2045" w:type="dxa"/>
            <w:tcBorders>
              <w:left w:val="nil"/>
              <w:right w:val="nil"/>
            </w:tcBorders>
          </w:tcPr>
          <w:p w14:paraId="528D72C4" w14:textId="6E0B5CCF" w:rsidR="00F75642" w:rsidRPr="00236BDB" w:rsidRDefault="00F75642" w:rsidP="00F75642">
            <w:pPr>
              <w:tabs>
                <w:tab w:val="decimal" w:pos="1171"/>
              </w:tabs>
              <w:spacing w:line="240" w:lineRule="atLeast"/>
              <w:jc w:val="center"/>
              <w:rPr>
                <w:rFonts w:cs="Times New Roman"/>
                <w:sz w:val="20"/>
                <w:cs/>
              </w:rPr>
            </w:pPr>
            <w:r w:rsidRPr="00F75642">
              <w:rPr>
                <w:rFonts w:cs="Times New Roman"/>
                <w:sz w:val="20"/>
                <w:cs/>
              </w:rPr>
              <w:t>117</w:t>
            </w:r>
            <w:r w:rsidRPr="00F75642">
              <w:rPr>
                <w:rFonts w:cs="Times New Roman"/>
                <w:sz w:val="20"/>
              </w:rPr>
              <w:t>,</w:t>
            </w:r>
            <w:r w:rsidRPr="00F75642">
              <w:rPr>
                <w:rFonts w:cs="Times New Roman"/>
                <w:sz w:val="20"/>
                <w:cs/>
              </w:rPr>
              <w:t>648</w:t>
            </w:r>
          </w:p>
        </w:tc>
        <w:tc>
          <w:tcPr>
            <w:tcW w:w="2045" w:type="dxa"/>
            <w:vAlign w:val="bottom"/>
          </w:tcPr>
          <w:p w14:paraId="17789C27" w14:textId="77777777" w:rsidR="00F75642" w:rsidRPr="00236BDB" w:rsidRDefault="00F75642" w:rsidP="00F75642">
            <w:pPr>
              <w:tabs>
                <w:tab w:val="decimal" w:pos="1171"/>
              </w:tabs>
              <w:spacing w:line="240" w:lineRule="atLeast"/>
              <w:jc w:val="center"/>
              <w:rPr>
                <w:rFonts w:cs="Times New Roman"/>
                <w:sz w:val="20"/>
                <w:cs/>
              </w:rPr>
            </w:pPr>
            <w:r w:rsidRPr="00236BDB">
              <w:rPr>
                <w:rFonts w:cs="Times New Roman"/>
                <w:sz w:val="20"/>
              </w:rPr>
              <w:t>104,914</w:t>
            </w:r>
          </w:p>
        </w:tc>
      </w:tr>
      <w:tr w:rsidR="00F75642" w:rsidRPr="00236BDB" w14:paraId="4780EECC" w14:textId="77777777" w:rsidTr="008C622B">
        <w:tc>
          <w:tcPr>
            <w:tcW w:w="5616" w:type="dxa"/>
            <w:vAlign w:val="bottom"/>
          </w:tcPr>
          <w:p w14:paraId="0ED2A193" w14:textId="77777777" w:rsidR="00F75642" w:rsidRPr="00236BDB" w:rsidRDefault="00F75642" w:rsidP="00F75642">
            <w:pPr>
              <w:spacing w:line="240" w:lineRule="atLeast"/>
              <w:ind w:left="151" w:right="-72" w:hanging="151"/>
              <w:rPr>
                <w:rFonts w:cs="Times New Roman"/>
                <w:szCs w:val="22"/>
              </w:rPr>
            </w:pPr>
            <w:r w:rsidRPr="00236BDB">
              <w:rPr>
                <w:rFonts w:cs="Times New Roman"/>
                <w:szCs w:val="22"/>
              </w:rPr>
              <w:t>- Vehicles</w:t>
            </w:r>
          </w:p>
        </w:tc>
        <w:tc>
          <w:tcPr>
            <w:tcW w:w="2045" w:type="dxa"/>
            <w:tcBorders>
              <w:left w:val="nil"/>
              <w:right w:val="nil"/>
            </w:tcBorders>
          </w:tcPr>
          <w:p w14:paraId="418D3029" w14:textId="44F46650" w:rsidR="00F75642" w:rsidRPr="00236BDB" w:rsidRDefault="00F75642" w:rsidP="00F75642">
            <w:pPr>
              <w:tabs>
                <w:tab w:val="decimal" w:pos="1171"/>
              </w:tabs>
              <w:spacing w:line="240" w:lineRule="atLeast"/>
              <w:jc w:val="center"/>
              <w:rPr>
                <w:rFonts w:cs="Times New Roman"/>
                <w:sz w:val="20"/>
                <w:cs/>
              </w:rPr>
            </w:pPr>
            <w:r w:rsidRPr="00F75642">
              <w:rPr>
                <w:rFonts w:cs="Times New Roman"/>
                <w:sz w:val="20"/>
                <w:cs/>
              </w:rPr>
              <w:t>6</w:t>
            </w:r>
            <w:r w:rsidRPr="00F75642">
              <w:rPr>
                <w:rFonts w:cs="Times New Roman"/>
                <w:sz w:val="20"/>
              </w:rPr>
              <w:t>,</w:t>
            </w:r>
            <w:r w:rsidRPr="00F75642">
              <w:rPr>
                <w:rFonts w:cs="Times New Roman"/>
                <w:sz w:val="20"/>
                <w:cs/>
              </w:rPr>
              <w:t>709</w:t>
            </w:r>
          </w:p>
        </w:tc>
        <w:tc>
          <w:tcPr>
            <w:tcW w:w="2045" w:type="dxa"/>
            <w:vAlign w:val="bottom"/>
          </w:tcPr>
          <w:p w14:paraId="607D71BB" w14:textId="77777777" w:rsidR="00F75642" w:rsidRPr="00236BDB" w:rsidRDefault="00F75642" w:rsidP="00F75642">
            <w:pPr>
              <w:tabs>
                <w:tab w:val="decimal" w:pos="1171"/>
              </w:tabs>
              <w:spacing w:line="240" w:lineRule="atLeast"/>
              <w:jc w:val="center"/>
              <w:rPr>
                <w:rFonts w:cs="Times New Roman"/>
                <w:sz w:val="20"/>
                <w:cs/>
              </w:rPr>
            </w:pPr>
            <w:r w:rsidRPr="00236BDB">
              <w:rPr>
                <w:rFonts w:cs="Times New Roman"/>
                <w:sz w:val="20"/>
              </w:rPr>
              <w:t>6,123</w:t>
            </w:r>
          </w:p>
        </w:tc>
      </w:tr>
      <w:tr w:rsidR="00F75642" w:rsidRPr="00236BDB" w14:paraId="3CF5954B" w14:textId="77777777" w:rsidTr="008C622B">
        <w:tc>
          <w:tcPr>
            <w:tcW w:w="5616" w:type="dxa"/>
            <w:vAlign w:val="bottom"/>
          </w:tcPr>
          <w:p w14:paraId="6898EDCD" w14:textId="38BCA298" w:rsidR="00F75642" w:rsidRPr="00236BDB" w:rsidRDefault="00F75642" w:rsidP="00F75642">
            <w:pPr>
              <w:spacing w:line="240" w:lineRule="atLeast"/>
              <w:ind w:left="151" w:right="-72" w:hanging="151"/>
              <w:rPr>
                <w:rFonts w:cs="Times New Roman"/>
                <w:szCs w:val="22"/>
              </w:rPr>
            </w:pPr>
            <w:r w:rsidRPr="00236BDB">
              <w:rPr>
                <w:rFonts w:cs="Times New Roman"/>
                <w:szCs w:val="22"/>
              </w:rPr>
              <w:t xml:space="preserve">- </w:t>
            </w:r>
            <w:r>
              <w:rPr>
                <w:rFonts w:cs="Times New Roman"/>
                <w:szCs w:val="22"/>
              </w:rPr>
              <w:t>Machine/ATM</w:t>
            </w:r>
          </w:p>
        </w:tc>
        <w:tc>
          <w:tcPr>
            <w:tcW w:w="2045" w:type="dxa"/>
            <w:tcBorders>
              <w:left w:val="nil"/>
              <w:right w:val="nil"/>
            </w:tcBorders>
          </w:tcPr>
          <w:p w14:paraId="4DE7C4F0" w14:textId="6F05E14D" w:rsidR="00F75642" w:rsidRPr="00236BDB" w:rsidRDefault="00F75642" w:rsidP="00F75642">
            <w:pPr>
              <w:tabs>
                <w:tab w:val="decimal" w:pos="1171"/>
              </w:tabs>
              <w:spacing w:line="240" w:lineRule="atLeast"/>
              <w:jc w:val="center"/>
              <w:rPr>
                <w:rFonts w:cs="Times New Roman"/>
                <w:sz w:val="20"/>
                <w:cs/>
              </w:rPr>
            </w:pPr>
            <w:r w:rsidRPr="00F75642">
              <w:rPr>
                <w:rFonts w:cs="Times New Roman"/>
                <w:sz w:val="20"/>
                <w:cs/>
              </w:rPr>
              <w:t>502</w:t>
            </w:r>
          </w:p>
        </w:tc>
        <w:tc>
          <w:tcPr>
            <w:tcW w:w="2045" w:type="dxa"/>
            <w:vAlign w:val="bottom"/>
          </w:tcPr>
          <w:p w14:paraId="4F7B0181" w14:textId="7E61469E" w:rsidR="00F75642" w:rsidRPr="00236BDB" w:rsidRDefault="00F75642" w:rsidP="00F75642">
            <w:pPr>
              <w:tabs>
                <w:tab w:val="decimal" w:pos="1171"/>
              </w:tabs>
              <w:spacing w:line="240" w:lineRule="atLeast"/>
              <w:jc w:val="center"/>
              <w:rPr>
                <w:rFonts w:cs="Times New Roman"/>
                <w:sz w:val="20"/>
              </w:rPr>
            </w:pPr>
            <w:r>
              <w:rPr>
                <w:rFonts w:cs="Times New Roman"/>
                <w:sz w:val="20"/>
              </w:rPr>
              <w:t>-</w:t>
            </w:r>
          </w:p>
        </w:tc>
      </w:tr>
      <w:tr w:rsidR="00F75642" w:rsidRPr="00236BDB" w14:paraId="5607A567" w14:textId="77777777" w:rsidTr="008C622B">
        <w:tc>
          <w:tcPr>
            <w:tcW w:w="5616" w:type="dxa"/>
            <w:vAlign w:val="bottom"/>
          </w:tcPr>
          <w:p w14:paraId="30EC77E2" w14:textId="4CFD64C4" w:rsidR="00F75642" w:rsidRPr="00236BDB" w:rsidRDefault="00F75642" w:rsidP="00F75642">
            <w:pPr>
              <w:spacing w:line="240" w:lineRule="atLeast"/>
              <w:ind w:left="151" w:right="-72" w:hanging="151"/>
              <w:rPr>
                <w:rFonts w:cs="Times New Roman"/>
                <w:szCs w:val="22"/>
              </w:rPr>
            </w:pPr>
            <w:r w:rsidRPr="00236BDB">
              <w:rPr>
                <w:rFonts w:cs="Times New Roman"/>
                <w:szCs w:val="22"/>
              </w:rPr>
              <w:t xml:space="preserve">- </w:t>
            </w:r>
            <w:r>
              <w:rPr>
                <w:rFonts w:cs="Times New Roman"/>
                <w:szCs w:val="22"/>
              </w:rPr>
              <w:t>Office equipment</w:t>
            </w:r>
          </w:p>
        </w:tc>
        <w:tc>
          <w:tcPr>
            <w:tcW w:w="2045" w:type="dxa"/>
            <w:tcBorders>
              <w:left w:val="nil"/>
              <w:right w:val="nil"/>
            </w:tcBorders>
          </w:tcPr>
          <w:p w14:paraId="7ABFEEAB" w14:textId="4FA149CC" w:rsidR="00F75642" w:rsidRPr="00236BDB" w:rsidRDefault="00F75642" w:rsidP="00F75642">
            <w:pPr>
              <w:tabs>
                <w:tab w:val="decimal" w:pos="1171"/>
              </w:tabs>
              <w:spacing w:line="240" w:lineRule="atLeast"/>
              <w:jc w:val="center"/>
              <w:rPr>
                <w:rFonts w:cs="Times New Roman"/>
                <w:sz w:val="20"/>
                <w:cs/>
              </w:rPr>
            </w:pPr>
            <w:r w:rsidRPr="00F75642">
              <w:rPr>
                <w:rFonts w:cs="Times New Roman"/>
                <w:sz w:val="20"/>
                <w:cs/>
              </w:rPr>
              <w:t>530</w:t>
            </w:r>
          </w:p>
        </w:tc>
        <w:tc>
          <w:tcPr>
            <w:tcW w:w="2045" w:type="dxa"/>
            <w:vAlign w:val="bottom"/>
          </w:tcPr>
          <w:p w14:paraId="30340098" w14:textId="74DF124F" w:rsidR="00F75642" w:rsidRPr="00236BDB" w:rsidRDefault="00F75642" w:rsidP="00F75642">
            <w:pPr>
              <w:tabs>
                <w:tab w:val="decimal" w:pos="1171"/>
              </w:tabs>
              <w:spacing w:line="240" w:lineRule="atLeast"/>
              <w:jc w:val="center"/>
              <w:rPr>
                <w:rFonts w:cs="Times New Roman"/>
                <w:sz w:val="20"/>
              </w:rPr>
            </w:pPr>
            <w:r>
              <w:rPr>
                <w:rFonts w:cs="Times New Roman"/>
                <w:sz w:val="20"/>
              </w:rPr>
              <w:t>-</w:t>
            </w:r>
          </w:p>
        </w:tc>
      </w:tr>
      <w:tr w:rsidR="00F75642" w:rsidRPr="00236BDB" w14:paraId="1E8FFD50" w14:textId="77777777" w:rsidTr="008C622B">
        <w:tc>
          <w:tcPr>
            <w:tcW w:w="5616" w:type="dxa"/>
            <w:hideMark/>
          </w:tcPr>
          <w:p w14:paraId="3855D61C" w14:textId="77777777" w:rsidR="00F75642" w:rsidRPr="00236BDB" w:rsidRDefault="00F75642" w:rsidP="00F75642">
            <w:pPr>
              <w:tabs>
                <w:tab w:val="decimal" w:pos="566"/>
              </w:tabs>
              <w:spacing w:line="240" w:lineRule="atLeast"/>
              <w:ind w:left="151" w:right="-72" w:hanging="151"/>
              <w:rPr>
                <w:rFonts w:cs="Times New Roman"/>
                <w:szCs w:val="22"/>
              </w:rPr>
            </w:pPr>
            <w:r w:rsidRPr="00236BDB">
              <w:rPr>
                <w:rFonts w:cs="Times New Roman"/>
                <w:szCs w:val="22"/>
              </w:rPr>
              <w:t>Interest expense on lease liabilities</w:t>
            </w:r>
          </w:p>
        </w:tc>
        <w:tc>
          <w:tcPr>
            <w:tcW w:w="2045" w:type="dxa"/>
            <w:tcBorders>
              <w:left w:val="nil"/>
              <w:right w:val="nil"/>
            </w:tcBorders>
          </w:tcPr>
          <w:p w14:paraId="5003CD62" w14:textId="7998F6A4" w:rsidR="00F75642" w:rsidRPr="00236BDB" w:rsidRDefault="00F75642" w:rsidP="00F75642">
            <w:pPr>
              <w:tabs>
                <w:tab w:val="decimal" w:pos="1171"/>
              </w:tabs>
              <w:spacing w:line="240" w:lineRule="atLeast"/>
              <w:jc w:val="center"/>
              <w:rPr>
                <w:rFonts w:cs="Times New Roman"/>
                <w:sz w:val="20"/>
              </w:rPr>
            </w:pPr>
            <w:r w:rsidRPr="00F75642">
              <w:rPr>
                <w:rFonts w:cs="Times New Roman"/>
                <w:sz w:val="20"/>
                <w:cs/>
              </w:rPr>
              <w:t>10</w:t>
            </w:r>
            <w:r w:rsidRPr="00F75642">
              <w:rPr>
                <w:rFonts w:cs="Times New Roman"/>
                <w:sz w:val="20"/>
              </w:rPr>
              <w:t>,</w:t>
            </w:r>
            <w:r w:rsidRPr="00F75642">
              <w:rPr>
                <w:rFonts w:cs="Times New Roman"/>
                <w:sz w:val="20"/>
                <w:cs/>
              </w:rPr>
              <w:t>080</w:t>
            </w:r>
          </w:p>
        </w:tc>
        <w:tc>
          <w:tcPr>
            <w:tcW w:w="2045" w:type="dxa"/>
            <w:vAlign w:val="bottom"/>
          </w:tcPr>
          <w:p w14:paraId="3CEB00F1" w14:textId="77777777" w:rsidR="00F75642" w:rsidRPr="00236BDB" w:rsidRDefault="00F75642" w:rsidP="00F75642">
            <w:pPr>
              <w:tabs>
                <w:tab w:val="decimal" w:pos="1171"/>
              </w:tabs>
              <w:spacing w:line="240" w:lineRule="atLeast"/>
              <w:jc w:val="center"/>
              <w:rPr>
                <w:rFonts w:cs="Times New Roman"/>
                <w:sz w:val="20"/>
              </w:rPr>
            </w:pPr>
            <w:r w:rsidRPr="00236BDB">
              <w:rPr>
                <w:rFonts w:cs="Times New Roman"/>
                <w:sz w:val="20"/>
              </w:rPr>
              <w:t>10,649</w:t>
            </w:r>
          </w:p>
        </w:tc>
      </w:tr>
      <w:tr w:rsidR="00F75642" w:rsidRPr="00236BDB" w14:paraId="0A88F97E" w14:textId="77777777" w:rsidTr="008C622B">
        <w:tc>
          <w:tcPr>
            <w:tcW w:w="5616" w:type="dxa"/>
            <w:hideMark/>
          </w:tcPr>
          <w:p w14:paraId="14F59EC9" w14:textId="77777777" w:rsidR="00F75642" w:rsidRPr="00236BDB" w:rsidRDefault="00F75642" w:rsidP="00F75642">
            <w:pPr>
              <w:spacing w:line="240" w:lineRule="atLeast"/>
              <w:ind w:left="151" w:right="-72" w:hanging="151"/>
              <w:rPr>
                <w:rFonts w:cs="Times New Roman"/>
                <w:szCs w:val="22"/>
              </w:rPr>
            </w:pPr>
            <w:r w:rsidRPr="00236BDB">
              <w:rPr>
                <w:rFonts w:cs="Times New Roman"/>
                <w:szCs w:val="22"/>
              </w:rPr>
              <w:t>Expenses relating to leases of low-value assets/short-term leases/variable lease payments that do not depend                     on an index or a rate</w:t>
            </w:r>
          </w:p>
        </w:tc>
        <w:tc>
          <w:tcPr>
            <w:tcW w:w="2045" w:type="dxa"/>
            <w:tcBorders>
              <w:left w:val="nil"/>
              <w:right w:val="nil"/>
            </w:tcBorders>
            <w:vAlign w:val="bottom"/>
          </w:tcPr>
          <w:p w14:paraId="2DD94BC1" w14:textId="7C3AE21E" w:rsidR="00F75642" w:rsidRPr="00236BDB" w:rsidRDefault="00F75642" w:rsidP="00F75642">
            <w:pPr>
              <w:tabs>
                <w:tab w:val="decimal" w:pos="1171"/>
              </w:tabs>
              <w:spacing w:line="240" w:lineRule="atLeast"/>
              <w:jc w:val="center"/>
              <w:rPr>
                <w:rFonts w:cs="Times New Roman"/>
                <w:sz w:val="20"/>
              </w:rPr>
            </w:pPr>
            <w:r w:rsidRPr="00F75642">
              <w:rPr>
                <w:rFonts w:cs="Times New Roman"/>
                <w:sz w:val="20"/>
                <w:cs/>
              </w:rPr>
              <w:t>13</w:t>
            </w:r>
            <w:r w:rsidRPr="00F75642">
              <w:rPr>
                <w:rFonts w:cs="Times New Roman"/>
                <w:sz w:val="20"/>
              </w:rPr>
              <w:t>,</w:t>
            </w:r>
            <w:r w:rsidRPr="00F75642">
              <w:rPr>
                <w:rFonts w:cs="Times New Roman"/>
                <w:sz w:val="20"/>
                <w:cs/>
              </w:rPr>
              <w:t>574</w:t>
            </w:r>
          </w:p>
        </w:tc>
        <w:tc>
          <w:tcPr>
            <w:tcW w:w="2045" w:type="dxa"/>
            <w:vAlign w:val="bottom"/>
          </w:tcPr>
          <w:p w14:paraId="043BF093" w14:textId="77777777" w:rsidR="00F75642" w:rsidRPr="00236BDB" w:rsidRDefault="00F75642" w:rsidP="00F75642">
            <w:pPr>
              <w:tabs>
                <w:tab w:val="decimal" w:pos="1171"/>
              </w:tabs>
              <w:spacing w:line="240" w:lineRule="atLeast"/>
              <w:jc w:val="center"/>
              <w:rPr>
                <w:rFonts w:cs="Times New Roman"/>
                <w:sz w:val="20"/>
              </w:rPr>
            </w:pPr>
            <w:r w:rsidRPr="00236BDB">
              <w:rPr>
                <w:rFonts w:cs="Times New Roman"/>
                <w:sz w:val="20"/>
              </w:rPr>
              <w:t>12,497</w:t>
            </w:r>
          </w:p>
        </w:tc>
      </w:tr>
    </w:tbl>
    <w:p w14:paraId="6CFEECA4" w14:textId="77777777" w:rsidR="00F57F7D" w:rsidRDefault="00F57F7D">
      <w:pPr>
        <w:rPr>
          <w:rFonts w:cs="Times New Roman"/>
          <w:szCs w:val="22"/>
        </w:rPr>
      </w:pPr>
    </w:p>
    <w:p w14:paraId="77D2EB6A" w14:textId="1266B56D" w:rsidR="00E2137A" w:rsidRPr="00476D19" w:rsidRDefault="00E2137A" w:rsidP="002D7207">
      <w:pPr>
        <w:spacing w:line="240" w:lineRule="atLeast"/>
        <w:ind w:left="540"/>
        <w:jc w:val="thaiDistribute"/>
        <w:rPr>
          <w:rFonts w:cs="Times New Roman"/>
          <w:b/>
          <w:bCs/>
          <w:szCs w:val="22"/>
        </w:rPr>
      </w:pPr>
      <w:bookmarkStart w:id="63" w:name="_Toc302080838"/>
      <w:bookmarkStart w:id="64" w:name="_Toc289157026"/>
      <w:bookmarkStart w:id="65" w:name="_Toc317803024"/>
      <w:bookmarkEnd w:id="61"/>
      <w:bookmarkEnd w:id="62"/>
      <w:r w:rsidRPr="00476D19">
        <w:rPr>
          <w:rFonts w:cs="Times New Roman"/>
          <w:b/>
          <w:bCs/>
          <w:szCs w:val="22"/>
        </w:rPr>
        <w:t>Leases as less</w:t>
      </w:r>
      <w:r w:rsidR="00634D7A" w:rsidRPr="00476D19">
        <w:rPr>
          <w:rFonts w:cs="Times New Roman"/>
          <w:b/>
          <w:bCs/>
          <w:szCs w:val="22"/>
        </w:rPr>
        <w:t>or</w:t>
      </w:r>
    </w:p>
    <w:p w14:paraId="719E49CD" w14:textId="77777777" w:rsidR="00E2137A" w:rsidRPr="00476D19" w:rsidRDefault="00E2137A" w:rsidP="00FF7E1A">
      <w:pPr>
        <w:spacing w:line="240" w:lineRule="atLeast"/>
        <w:ind w:left="629" w:hanging="89"/>
        <w:jc w:val="thaiDistribute"/>
        <w:rPr>
          <w:rFonts w:cs="Times New Roman"/>
          <w:b/>
          <w:bCs/>
          <w:szCs w:val="22"/>
        </w:rPr>
      </w:pPr>
    </w:p>
    <w:p w14:paraId="293D90EE" w14:textId="77777777" w:rsidR="00E2137A" w:rsidRPr="00476D19" w:rsidRDefault="00E2137A" w:rsidP="00FF7E1A">
      <w:pPr>
        <w:spacing w:line="240" w:lineRule="atLeast"/>
        <w:ind w:left="629" w:hanging="89"/>
        <w:jc w:val="thaiDistribute"/>
        <w:rPr>
          <w:rFonts w:cs="Times New Roman"/>
          <w:b/>
          <w:bCs/>
          <w:i/>
          <w:iCs/>
          <w:szCs w:val="22"/>
        </w:rPr>
      </w:pPr>
      <w:r w:rsidRPr="00476D19">
        <w:rPr>
          <w:rFonts w:cs="Times New Roman"/>
          <w:b/>
          <w:bCs/>
          <w:i/>
          <w:iCs/>
          <w:szCs w:val="22"/>
        </w:rPr>
        <w:t xml:space="preserve">Finance leases </w:t>
      </w:r>
    </w:p>
    <w:p w14:paraId="39EDC76A" w14:textId="77777777" w:rsidR="00E2137A" w:rsidRPr="00476D19" w:rsidRDefault="00E2137A" w:rsidP="00FF7E1A">
      <w:pPr>
        <w:ind w:hanging="89"/>
        <w:jc w:val="both"/>
        <w:rPr>
          <w:rFonts w:cs="Times New Roman"/>
        </w:rPr>
      </w:pPr>
    </w:p>
    <w:p w14:paraId="25A26959" w14:textId="0D240B0A" w:rsidR="00963266" w:rsidRPr="00476D19" w:rsidRDefault="00E2137A" w:rsidP="00FF7E1A">
      <w:pPr>
        <w:tabs>
          <w:tab w:val="left" w:pos="1440"/>
        </w:tabs>
        <w:spacing w:line="240" w:lineRule="atLeast"/>
        <w:ind w:left="635" w:hanging="95"/>
        <w:jc w:val="thaiDistribute"/>
        <w:rPr>
          <w:rFonts w:cs="Times New Roman"/>
        </w:rPr>
      </w:pPr>
      <w:r w:rsidRPr="00476D19">
        <w:rPr>
          <w:rFonts w:cs="Times New Roman"/>
        </w:rPr>
        <w:t>Leases which are classified as finance leases are hire-purchase contracts as disclosed in note 1</w:t>
      </w:r>
      <w:r w:rsidR="004A174B">
        <w:rPr>
          <w:rFonts w:cs="Times New Roman"/>
        </w:rPr>
        <w:t>1</w:t>
      </w:r>
      <w:r w:rsidRPr="00476D19">
        <w:rPr>
          <w:rFonts w:cs="Times New Roman"/>
        </w:rPr>
        <w:t>.7</w:t>
      </w:r>
      <w:r w:rsidR="0016464A">
        <w:rPr>
          <w:rFonts w:cs="Times New Roman"/>
        </w:rPr>
        <w:t>.</w:t>
      </w:r>
    </w:p>
    <w:p w14:paraId="62A79D59" w14:textId="77777777" w:rsidR="00963266" w:rsidRPr="00476D19" w:rsidRDefault="00963266" w:rsidP="00963266">
      <w:pPr>
        <w:tabs>
          <w:tab w:val="left" w:pos="1440"/>
        </w:tabs>
        <w:spacing w:line="240" w:lineRule="atLeast"/>
        <w:ind w:left="635"/>
        <w:jc w:val="thaiDistribute"/>
        <w:rPr>
          <w:rFonts w:cs="Times New Roman"/>
        </w:rPr>
      </w:pPr>
    </w:p>
    <w:p w14:paraId="534C5797" w14:textId="226E7A0C" w:rsidR="00963266" w:rsidRPr="00476D19" w:rsidRDefault="00963266" w:rsidP="00662860">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t>Segment information</w:t>
      </w:r>
    </w:p>
    <w:p w14:paraId="32C92A27" w14:textId="77777777" w:rsidR="00963266" w:rsidRPr="00476D19" w:rsidRDefault="00963266" w:rsidP="00963266">
      <w:pPr>
        <w:tabs>
          <w:tab w:val="left" w:pos="1440"/>
        </w:tabs>
        <w:spacing w:line="240" w:lineRule="atLeast"/>
        <w:ind w:left="635"/>
        <w:jc w:val="thaiDistribute"/>
        <w:rPr>
          <w:rFonts w:cs="Times New Roman"/>
        </w:rPr>
      </w:pPr>
    </w:p>
    <w:p w14:paraId="77D5B496" w14:textId="057111EE" w:rsidR="00F26693" w:rsidRPr="00476D19" w:rsidRDefault="004A174B" w:rsidP="00F26693">
      <w:pPr>
        <w:tabs>
          <w:tab w:val="left" w:pos="1440"/>
        </w:tabs>
        <w:spacing w:line="240" w:lineRule="atLeast"/>
        <w:ind w:left="540"/>
        <w:jc w:val="thaiDistribute"/>
        <w:rPr>
          <w:rFonts w:cs="Times New Roman"/>
          <w:spacing w:val="-3"/>
        </w:rPr>
      </w:pPr>
      <w:r>
        <w:rPr>
          <w:rFonts w:cs="Times New Roman"/>
          <w:spacing w:val="-3"/>
        </w:rPr>
        <w:t>T</w:t>
      </w:r>
      <w:r w:rsidR="00F26693" w:rsidRPr="00476D19">
        <w:rPr>
          <w:rFonts w:cs="Times New Roman"/>
          <w:spacing w:val="-3"/>
        </w:rPr>
        <w:t>he Bank has identified 3 main business groups for management reporting purposes. The business groups offer different customers, different products and services, and the groups’ performance is measured based on segment operating profit before expected credit loss and income tax expense.</w:t>
      </w:r>
    </w:p>
    <w:p w14:paraId="5C7DE330" w14:textId="77777777" w:rsidR="00F26693" w:rsidRPr="00476D19" w:rsidRDefault="00F26693" w:rsidP="00F26693">
      <w:pPr>
        <w:tabs>
          <w:tab w:val="left" w:pos="1440"/>
        </w:tabs>
        <w:spacing w:line="240" w:lineRule="atLeast"/>
        <w:ind w:left="540"/>
        <w:jc w:val="thaiDistribute"/>
        <w:rPr>
          <w:rFonts w:cs="Times New Roman"/>
          <w:spacing w:val="-3"/>
        </w:rPr>
      </w:pPr>
    </w:p>
    <w:p w14:paraId="64819CA6" w14:textId="071D9EE0" w:rsidR="00F26693" w:rsidRPr="00476D19" w:rsidRDefault="001B412D" w:rsidP="00F26693">
      <w:pPr>
        <w:tabs>
          <w:tab w:val="left" w:pos="1440"/>
        </w:tabs>
        <w:spacing w:line="240" w:lineRule="atLeast"/>
        <w:ind w:left="540"/>
        <w:jc w:val="thaiDistribute"/>
        <w:rPr>
          <w:rStyle w:val="ui-provider"/>
          <w:rFonts w:cs="Times New Roman"/>
          <w:b/>
          <w:bCs/>
        </w:rPr>
      </w:pPr>
      <w:r>
        <w:rPr>
          <w:rFonts w:cs="Times New Roman"/>
          <w:b/>
          <w:bCs/>
        </w:rPr>
        <w:t xml:space="preserve">Institutional Banking </w:t>
      </w:r>
      <w:r w:rsidRPr="00F15144">
        <w:rPr>
          <w:rFonts w:cs="Times New Roman"/>
          <w:b/>
          <w:bCs/>
        </w:rPr>
        <w:t>(</w:t>
      </w:r>
      <w:r>
        <w:rPr>
          <w:rFonts w:cs="Times New Roman"/>
          <w:b/>
          <w:bCs/>
        </w:rPr>
        <w:t xml:space="preserve">Formerly </w:t>
      </w:r>
      <w:r w:rsidR="00F26693" w:rsidRPr="001B412D">
        <w:rPr>
          <w:rStyle w:val="ui-provider"/>
          <w:rFonts w:cs="Times New Roman"/>
          <w:b/>
          <w:bCs/>
        </w:rPr>
        <w:t>Wholesale Banking</w:t>
      </w:r>
      <w:r w:rsidRPr="001B412D">
        <w:rPr>
          <w:rStyle w:val="ui-provider"/>
          <w:rFonts w:cs="Times New Roman"/>
          <w:b/>
          <w:bCs/>
        </w:rPr>
        <w:t>)</w:t>
      </w:r>
    </w:p>
    <w:p w14:paraId="5B6381F1" w14:textId="77777777" w:rsidR="00F26693" w:rsidRPr="00476D19" w:rsidRDefault="00F26693" w:rsidP="00F26693">
      <w:pPr>
        <w:tabs>
          <w:tab w:val="left" w:pos="1440"/>
        </w:tabs>
        <w:spacing w:line="240" w:lineRule="atLeast"/>
        <w:ind w:left="540"/>
        <w:jc w:val="thaiDistribute"/>
        <w:rPr>
          <w:rStyle w:val="ui-provider"/>
          <w:rFonts w:cs="Times New Roman"/>
        </w:rPr>
      </w:pPr>
    </w:p>
    <w:p w14:paraId="137CDB23" w14:textId="5CF1E60D" w:rsidR="00F26693" w:rsidRPr="00476D19" w:rsidRDefault="001B412D" w:rsidP="00F26693">
      <w:pPr>
        <w:tabs>
          <w:tab w:val="left" w:pos="1440"/>
        </w:tabs>
        <w:spacing w:line="240" w:lineRule="atLeast"/>
        <w:ind w:left="540"/>
        <w:jc w:val="thaiDistribute"/>
        <w:rPr>
          <w:rStyle w:val="ui-provider"/>
          <w:rFonts w:cs="Times New Roman"/>
        </w:rPr>
      </w:pPr>
      <w:r>
        <w:rPr>
          <w:rStyle w:val="ui-provider"/>
          <w:rFonts w:cs="Times New Roman"/>
        </w:rPr>
        <w:t>Institutional Banking</w:t>
      </w:r>
      <w:r>
        <w:rPr>
          <w:rStyle w:val="ui-provider"/>
          <w:rFonts w:cstheme="minorBidi" w:hint="cs"/>
          <w:cs/>
        </w:rPr>
        <w:t xml:space="preserve"> </w:t>
      </w:r>
      <w:r w:rsidRPr="00F15144">
        <w:rPr>
          <w:rFonts w:cs="Times New Roman"/>
        </w:rPr>
        <w:t xml:space="preserve">(Formerly </w:t>
      </w:r>
      <w:r w:rsidRPr="00F15144">
        <w:rPr>
          <w:rStyle w:val="ui-provider"/>
          <w:rFonts w:cs="Times New Roman"/>
        </w:rPr>
        <w:t>Wholesale Banking)</w:t>
      </w:r>
      <w:r>
        <w:rPr>
          <w:rStyle w:val="ui-provider"/>
          <w:rFonts w:cstheme="minorBidi" w:hint="cs"/>
          <w:cs/>
        </w:rPr>
        <w:t xml:space="preserve"> </w:t>
      </w:r>
      <w:r w:rsidR="00F26693" w:rsidRPr="00476D19">
        <w:rPr>
          <w:rStyle w:val="ui-provider"/>
          <w:rFonts w:cs="Times New Roman"/>
        </w:rPr>
        <w:t>comprises corporate business customers including state enterprises, and financial institutions etc. The products and services include commercial loans, working capital and letter of guarantee.</w:t>
      </w:r>
    </w:p>
    <w:p w14:paraId="37EF865D" w14:textId="77777777" w:rsidR="00F26693" w:rsidRPr="00476D19" w:rsidRDefault="00F26693" w:rsidP="00F26693">
      <w:pPr>
        <w:tabs>
          <w:tab w:val="left" w:pos="1440"/>
        </w:tabs>
        <w:spacing w:line="240" w:lineRule="atLeast"/>
        <w:ind w:left="540"/>
        <w:jc w:val="thaiDistribute"/>
        <w:rPr>
          <w:rStyle w:val="ui-provider"/>
          <w:rFonts w:cs="Times New Roman"/>
        </w:rPr>
      </w:pPr>
      <w:r w:rsidRPr="00476D19">
        <w:rPr>
          <w:rStyle w:val="ui-provider"/>
          <w:rFonts w:cs="Times New Roman"/>
        </w:rPr>
        <w:t xml:space="preserve"> </w:t>
      </w:r>
    </w:p>
    <w:p w14:paraId="7B025D8C" w14:textId="77777777" w:rsidR="00F26693" w:rsidRPr="00476D19" w:rsidRDefault="00F26693" w:rsidP="00F26693">
      <w:pPr>
        <w:tabs>
          <w:tab w:val="left" w:pos="1440"/>
        </w:tabs>
        <w:spacing w:line="240" w:lineRule="atLeast"/>
        <w:ind w:left="540"/>
        <w:jc w:val="thaiDistribute"/>
        <w:rPr>
          <w:rStyle w:val="ui-provider"/>
          <w:rFonts w:cs="Times New Roman"/>
          <w:b/>
          <w:bCs/>
        </w:rPr>
      </w:pPr>
      <w:r w:rsidRPr="00476D19">
        <w:rPr>
          <w:rStyle w:val="ui-provider"/>
          <w:rFonts w:cs="Times New Roman"/>
          <w:b/>
          <w:bCs/>
        </w:rPr>
        <w:t>Retail Banking</w:t>
      </w:r>
    </w:p>
    <w:p w14:paraId="24CBB3CE" w14:textId="77777777" w:rsidR="00F26693" w:rsidRPr="00476D19" w:rsidRDefault="00F26693" w:rsidP="00F26693">
      <w:pPr>
        <w:tabs>
          <w:tab w:val="left" w:pos="1440"/>
        </w:tabs>
        <w:spacing w:line="240" w:lineRule="atLeast"/>
        <w:ind w:left="540"/>
        <w:jc w:val="thaiDistribute"/>
        <w:rPr>
          <w:rStyle w:val="ui-provider"/>
          <w:rFonts w:cs="Times New Roman"/>
        </w:rPr>
      </w:pPr>
    </w:p>
    <w:p w14:paraId="35BDA7B3" w14:textId="77777777" w:rsidR="00F26693" w:rsidRPr="00476D19" w:rsidRDefault="00F26693" w:rsidP="00F26693">
      <w:pPr>
        <w:tabs>
          <w:tab w:val="left" w:pos="1440"/>
        </w:tabs>
        <w:spacing w:line="240" w:lineRule="atLeast"/>
        <w:ind w:left="540"/>
        <w:jc w:val="thaiDistribute"/>
        <w:rPr>
          <w:rStyle w:val="ui-provider"/>
          <w:rFonts w:cs="Times New Roman"/>
        </w:rPr>
      </w:pPr>
      <w:r w:rsidRPr="00476D19">
        <w:rPr>
          <w:rStyle w:val="ui-provider"/>
          <w:rFonts w:cs="Times New Roman"/>
        </w:rPr>
        <w:t>Retail Banking comprises individual customers who use the Bank’s products and services such as deposit services, housing loans, personal loans and life insurance and mutual fund brokerage service.</w:t>
      </w:r>
    </w:p>
    <w:p w14:paraId="47D74AE7" w14:textId="77777777" w:rsidR="00F26693" w:rsidRPr="00476D19" w:rsidRDefault="00F26693" w:rsidP="00F26693">
      <w:pPr>
        <w:tabs>
          <w:tab w:val="left" w:pos="1440"/>
        </w:tabs>
        <w:spacing w:line="240" w:lineRule="atLeast"/>
        <w:ind w:left="540"/>
        <w:jc w:val="thaiDistribute"/>
        <w:rPr>
          <w:rStyle w:val="ui-provider"/>
          <w:rFonts w:cs="Times New Roman"/>
        </w:rPr>
      </w:pPr>
      <w:r w:rsidRPr="00476D19">
        <w:rPr>
          <w:rStyle w:val="ui-provider"/>
          <w:rFonts w:cs="Times New Roman"/>
        </w:rPr>
        <w:t xml:space="preserve"> </w:t>
      </w:r>
    </w:p>
    <w:p w14:paraId="296167B2" w14:textId="77777777" w:rsidR="00F26693" w:rsidRPr="00476D19" w:rsidRDefault="00F26693" w:rsidP="00F26693">
      <w:pPr>
        <w:tabs>
          <w:tab w:val="left" w:pos="1440"/>
        </w:tabs>
        <w:spacing w:line="240" w:lineRule="atLeast"/>
        <w:ind w:left="540"/>
        <w:jc w:val="thaiDistribute"/>
        <w:rPr>
          <w:rStyle w:val="ui-provider"/>
          <w:rFonts w:cs="Times New Roman"/>
          <w:b/>
          <w:bCs/>
        </w:rPr>
      </w:pPr>
      <w:r w:rsidRPr="00476D19">
        <w:rPr>
          <w:rStyle w:val="ui-provider"/>
          <w:rFonts w:cs="Times New Roman"/>
          <w:b/>
          <w:bCs/>
        </w:rPr>
        <w:t>Global Markets</w:t>
      </w:r>
    </w:p>
    <w:p w14:paraId="18D3E119" w14:textId="77777777" w:rsidR="00F26693" w:rsidRPr="00476D19" w:rsidRDefault="00F26693" w:rsidP="00F26693">
      <w:pPr>
        <w:tabs>
          <w:tab w:val="left" w:pos="1440"/>
        </w:tabs>
        <w:spacing w:line="240" w:lineRule="atLeast"/>
        <w:ind w:left="540"/>
        <w:jc w:val="thaiDistribute"/>
        <w:rPr>
          <w:rStyle w:val="ui-provider"/>
          <w:rFonts w:cs="Times New Roman"/>
        </w:rPr>
      </w:pPr>
    </w:p>
    <w:p w14:paraId="136F2FDC" w14:textId="77777777" w:rsidR="00F26693" w:rsidRPr="00476D19" w:rsidRDefault="00F26693" w:rsidP="00F26693">
      <w:pPr>
        <w:tabs>
          <w:tab w:val="left" w:pos="1440"/>
        </w:tabs>
        <w:spacing w:line="240" w:lineRule="atLeast"/>
        <w:ind w:left="540"/>
        <w:jc w:val="thaiDistribute"/>
        <w:rPr>
          <w:rStyle w:val="ui-provider"/>
          <w:rFonts w:cs="Times New Roman"/>
        </w:rPr>
      </w:pPr>
      <w:r w:rsidRPr="00476D19">
        <w:rPr>
          <w:rStyle w:val="ui-provider"/>
          <w:rFonts w:cs="Times New Roman"/>
        </w:rPr>
        <w:t>Global Markets comprises activities mainly including funding, investing in liquid assets and services relating to foreign exchange rate.</w:t>
      </w:r>
    </w:p>
    <w:p w14:paraId="6D9FEBC8" w14:textId="77777777" w:rsidR="00963266" w:rsidRPr="00476D19" w:rsidRDefault="00963266" w:rsidP="00F96941">
      <w:pPr>
        <w:tabs>
          <w:tab w:val="left" w:pos="1440"/>
        </w:tabs>
        <w:spacing w:line="240" w:lineRule="atLeast"/>
        <w:ind w:left="567"/>
        <w:jc w:val="thaiDistribute"/>
        <w:rPr>
          <w:rFonts w:cs="Times New Roman"/>
        </w:rPr>
      </w:pPr>
    </w:p>
    <w:p w14:paraId="2B253F6F" w14:textId="77777777" w:rsidR="00963266" w:rsidRPr="00476D19" w:rsidRDefault="00963266" w:rsidP="00F96941">
      <w:pPr>
        <w:tabs>
          <w:tab w:val="left" w:pos="1440"/>
        </w:tabs>
        <w:spacing w:line="240" w:lineRule="atLeast"/>
        <w:ind w:left="567"/>
        <w:jc w:val="thaiDistribute"/>
        <w:rPr>
          <w:rFonts w:cs="Times New Roman"/>
        </w:rPr>
      </w:pPr>
      <w:r w:rsidRPr="00476D19">
        <w:rPr>
          <w:rFonts w:cs="Times New Roman"/>
        </w:rPr>
        <w:t>The Executive Board of Directors monitors the operating results of the business units separately for the purpose of making decisions about resource allocation and assessing performance. The Bank measures segment performance based on operating profit or loss and total assets, and on a basis consistent with that used to measure operating profit or loss in the financial statements. In addition, recording for inter-segment (if any) is reported on a basis in consistent with external customers.</w:t>
      </w:r>
    </w:p>
    <w:p w14:paraId="12D95AB4" w14:textId="29A2E8F0" w:rsidR="00C036BA" w:rsidRPr="00476D19" w:rsidRDefault="00C036BA">
      <w:pPr>
        <w:rPr>
          <w:rFonts w:cs="Times New Roman"/>
        </w:rPr>
      </w:pPr>
    </w:p>
    <w:p w14:paraId="30A04523" w14:textId="022797C3" w:rsidR="00963266" w:rsidRDefault="00963266" w:rsidP="00F96941">
      <w:pPr>
        <w:tabs>
          <w:tab w:val="left" w:pos="1440"/>
        </w:tabs>
        <w:spacing w:line="240" w:lineRule="atLeast"/>
        <w:ind w:left="567"/>
        <w:jc w:val="thaiDistribute"/>
        <w:rPr>
          <w:rFonts w:cs="Times New Roman"/>
        </w:rPr>
      </w:pPr>
      <w:r w:rsidRPr="00476D19">
        <w:rPr>
          <w:rFonts w:cs="Times New Roman"/>
        </w:rPr>
        <w:t xml:space="preserve">The following tables present revenue and profit information regarding the Bank’s operating segments for the </w:t>
      </w:r>
      <w:r w:rsidR="00F57F7D">
        <w:rPr>
          <w:rFonts w:cs="Times New Roman"/>
        </w:rPr>
        <w:t>six-month periods ended 30 June 2025 and 2024.</w:t>
      </w:r>
    </w:p>
    <w:p w14:paraId="64973DC9" w14:textId="77777777" w:rsidR="007B5824" w:rsidRDefault="007B5824" w:rsidP="00F96941">
      <w:pPr>
        <w:tabs>
          <w:tab w:val="left" w:pos="1440"/>
        </w:tabs>
        <w:spacing w:line="240" w:lineRule="atLeast"/>
        <w:ind w:left="567"/>
        <w:jc w:val="thaiDistribute"/>
        <w:rPr>
          <w:rFonts w:cs="Times New Roman"/>
        </w:rPr>
      </w:pPr>
    </w:p>
    <w:tbl>
      <w:tblPr>
        <w:tblW w:w="9270"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50"/>
        <w:gridCol w:w="1440"/>
      </w:tblGrid>
      <w:tr w:rsidR="007B5824" w:rsidRPr="004028F6" w14:paraId="2E5C2543" w14:textId="77777777" w:rsidTr="00896077">
        <w:trPr>
          <w:trHeight w:val="236"/>
        </w:trPr>
        <w:tc>
          <w:tcPr>
            <w:tcW w:w="3690" w:type="dxa"/>
            <w:vAlign w:val="center"/>
          </w:tcPr>
          <w:p w14:paraId="005E6DF0" w14:textId="1E765721" w:rsidR="007B5824" w:rsidRPr="00162105" w:rsidRDefault="007B5824" w:rsidP="00896077">
            <w:pPr>
              <w:snapToGrid w:val="0"/>
              <w:spacing w:line="240" w:lineRule="atLeast"/>
              <w:ind w:left="180" w:hanging="90"/>
              <w:rPr>
                <w:rFonts w:cs="Times New Roman"/>
                <w:b/>
                <w:bCs/>
                <w:i/>
                <w:iCs/>
                <w:cs/>
              </w:rPr>
            </w:pPr>
            <w:r w:rsidRPr="007F03B5">
              <w:rPr>
                <w:rFonts w:cs="Times New Roman"/>
                <w:b/>
                <w:bCs/>
                <w:i/>
                <w:iCs/>
                <w:spacing w:val="-2"/>
              </w:rPr>
              <w:t xml:space="preserve">For the </w:t>
            </w:r>
            <w:r>
              <w:rPr>
                <w:rFonts w:cs="Times New Roman"/>
                <w:b/>
                <w:bCs/>
                <w:i/>
                <w:iCs/>
                <w:spacing w:val="-2"/>
              </w:rPr>
              <w:t>six-month period</w:t>
            </w:r>
            <w:r w:rsidRPr="007F03B5">
              <w:rPr>
                <w:rFonts w:cs="Times New Roman"/>
                <w:b/>
                <w:bCs/>
                <w:i/>
                <w:iCs/>
                <w:spacing w:val="-2"/>
              </w:rPr>
              <w:t xml:space="preserve"> ended </w:t>
            </w:r>
            <w:r>
              <w:rPr>
                <w:rFonts w:cs="Times New Roman"/>
                <w:b/>
                <w:bCs/>
                <w:i/>
                <w:iCs/>
                <w:spacing w:val="-2"/>
              </w:rPr>
              <w:br/>
            </w:r>
            <w:r w:rsidRPr="007F03B5">
              <w:rPr>
                <w:rFonts w:cs="Times New Roman"/>
                <w:b/>
                <w:bCs/>
                <w:i/>
                <w:iCs/>
                <w:spacing w:val="-2"/>
              </w:rPr>
              <w:t>3</w:t>
            </w:r>
            <w:r>
              <w:rPr>
                <w:rFonts w:cs="Times New Roman"/>
                <w:b/>
                <w:bCs/>
                <w:i/>
                <w:iCs/>
                <w:spacing w:val="-2"/>
              </w:rPr>
              <w:t>0 June</w:t>
            </w:r>
          </w:p>
        </w:tc>
        <w:tc>
          <w:tcPr>
            <w:tcW w:w="5580" w:type="dxa"/>
            <w:gridSpan w:val="4"/>
            <w:vAlign w:val="center"/>
          </w:tcPr>
          <w:p w14:paraId="41AC5054" w14:textId="77777777" w:rsidR="007B5824" w:rsidRDefault="007B5824" w:rsidP="00896077">
            <w:pPr>
              <w:snapToGrid w:val="0"/>
              <w:spacing w:line="240" w:lineRule="atLeast"/>
              <w:ind w:left="108" w:right="86"/>
              <w:jc w:val="center"/>
              <w:rPr>
                <w:rFonts w:cs="Times New Roman"/>
              </w:rPr>
            </w:pPr>
          </w:p>
          <w:p w14:paraId="0A926C94" w14:textId="77777777" w:rsidR="007B5824" w:rsidRPr="007F03B5" w:rsidRDefault="007B5824" w:rsidP="00896077">
            <w:pPr>
              <w:snapToGrid w:val="0"/>
              <w:spacing w:line="240" w:lineRule="atLeast"/>
              <w:ind w:left="108" w:right="86"/>
              <w:jc w:val="center"/>
              <w:rPr>
                <w:rFonts w:cs="Times New Roman"/>
              </w:rPr>
            </w:pPr>
            <w:r w:rsidRPr="00162105">
              <w:rPr>
                <w:rFonts w:cs="Times New Roman"/>
              </w:rPr>
              <w:t>202</w:t>
            </w:r>
            <w:r>
              <w:rPr>
                <w:rFonts w:cs="Times New Roman"/>
              </w:rPr>
              <w:t>5</w:t>
            </w:r>
          </w:p>
        </w:tc>
      </w:tr>
      <w:tr w:rsidR="007B5824" w:rsidRPr="004028F6" w14:paraId="7D7DE2D1" w14:textId="77777777" w:rsidTr="00896077">
        <w:tc>
          <w:tcPr>
            <w:tcW w:w="3690" w:type="dxa"/>
            <w:vAlign w:val="center"/>
          </w:tcPr>
          <w:p w14:paraId="200E375C" w14:textId="77777777" w:rsidR="007B5824" w:rsidRPr="00162105" w:rsidRDefault="007B5824" w:rsidP="00896077">
            <w:pPr>
              <w:snapToGrid w:val="0"/>
              <w:spacing w:line="240" w:lineRule="atLeast"/>
              <w:ind w:left="180" w:hanging="90"/>
              <w:rPr>
                <w:rFonts w:cs="Times New Roman"/>
                <w:cs/>
              </w:rPr>
            </w:pPr>
          </w:p>
        </w:tc>
        <w:tc>
          <w:tcPr>
            <w:tcW w:w="1440" w:type="dxa"/>
            <w:vAlign w:val="center"/>
          </w:tcPr>
          <w:p w14:paraId="17D1C383" w14:textId="610C8E0B" w:rsidR="007B5824" w:rsidRPr="00F15144" w:rsidRDefault="001B412D" w:rsidP="00896077">
            <w:pPr>
              <w:snapToGrid w:val="0"/>
              <w:spacing w:line="240" w:lineRule="atLeast"/>
              <w:ind w:left="108" w:right="86"/>
              <w:jc w:val="center"/>
            </w:pPr>
            <w:r>
              <w:rPr>
                <w:rStyle w:val="ui-provider"/>
                <w:rFonts w:cs="Times New Roman"/>
              </w:rPr>
              <w:t>Institutional Banking</w:t>
            </w:r>
          </w:p>
        </w:tc>
        <w:tc>
          <w:tcPr>
            <w:tcW w:w="1350" w:type="dxa"/>
            <w:vAlign w:val="center"/>
          </w:tcPr>
          <w:p w14:paraId="654624CC" w14:textId="77777777" w:rsidR="007B5824" w:rsidRPr="00162105" w:rsidRDefault="007B5824" w:rsidP="00896077">
            <w:pPr>
              <w:tabs>
                <w:tab w:val="left" w:pos="990"/>
              </w:tabs>
              <w:snapToGrid w:val="0"/>
              <w:spacing w:line="240" w:lineRule="atLeast"/>
              <w:ind w:left="108" w:right="86"/>
              <w:jc w:val="center"/>
              <w:rPr>
                <w:rFonts w:cs="Times New Roman"/>
              </w:rPr>
            </w:pPr>
            <w:r w:rsidRPr="00162105">
              <w:rPr>
                <w:rFonts w:cs="Times New Roman"/>
              </w:rPr>
              <w:t>Retail</w:t>
            </w:r>
          </w:p>
          <w:p w14:paraId="4EFE8664" w14:textId="77777777" w:rsidR="007B5824" w:rsidRPr="00162105" w:rsidRDefault="007B5824" w:rsidP="00896077">
            <w:pPr>
              <w:tabs>
                <w:tab w:val="left" w:pos="990"/>
              </w:tabs>
              <w:snapToGrid w:val="0"/>
              <w:spacing w:line="240" w:lineRule="atLeast"/>
              <w:ind w:left="108" w:right="86"/>
              <w:jc w:val="center"/>
              <w:rPr>
                <w:rFonts w:cs="Times New Roman"/>
              </w:rPr>
            </w:pPr>
            <w:r w:rsidRPr="00162105">
              <w:rPr>
                <w:rFonts w:cs="Times New Roman"/>
              </w:rPr>
              <w:t>Banking</w:t>
            </w:r>
          </w:p>
        </w:tc>
        <w:tc>
          <w:tcPr>
            <w:tcW w:w="1350" w:type="dxa"/>
            <w:vAlign w:val="center"/>
          </w:tcPr>
          <w:p w14:paraId="157693D5" w14:textId="77777777" w:rsidR="007B5824" w:rsidRPr="00162105" w:rsidRDefault="007B5824" w:rsidP="00896077">
            <w:pPr>
              <w:tabs>
                <w:tab w:val="left" w:pos="990"/>
              </w:tabs>
              <w:snapToGrid w:val="0"/>
              <w:spacing w:line="240" w:lineRule="atLeast"/>
              <w:ind w:left="108" w:right="86"/>
              <w:jc w:val="center"/>
              <w:rPr>
                <w:rFonts w:cs="Times New Roman"/>
              </w:rPr>
            </w:pPr>
            <w:r w:rsidRPr="00162105">
              <w:rPr>
                <w:rFonts w:cs="Times New Roman"/>
                <w:lang w:val="en-GB"/>
              </w:rPr>
              <w:t>Global Markets</w:t>
            </w:r>
          </w:p>
        </w:tc>
        <w:tc>
          <w:tcPr>
            <w:tcW w:w="1440" w:type="dxa"/>
            <w:vAlign w:val="center"/>
          </w:tcPr>
          <w:p w14:paraId="0111FC45" w14:textId="77777777" w:rsidR="007B5824" w:rsidRDefault="007B5824" w:rsidP="00896077">
            <w:pPr>
              <w:tabs>
                <w:tab w:val="left" w:pos="990"/>
              </w:tabs>
              <w:snapToGrid w:val="0"/>
              <w:spacing w:line="240" w:lineRule="atLeast"/>
              <w:ind w:left="108" w:right="86"/>
              <w:jc w:val="center"/>
              <w:rPr>
                <w:rFonts w:cs="Times New Roman"/>
              </w:rPr>
            </w:pPr>
          </w:p>
          <w:p w14:paraId="2A0784C9" w14:textId="77777777" w:rsidR="007B5824" w:rsidRPr="00162105" w:rsidRDefault="007B5824" w:rsidP="00896077">
            <w:pPr>
              <w:tabs>
                <w:tab w:val="left" w:pos="990"/>
              </w:tabs>
              <w:snapToGrid w:val="0"/>
              <w:spacing w:line="240" w:lineRule="atLeast"/>
              <w:ind w:left="108" w:right="86"/>
              <w:jc w:val="center"/>
              <w:rPr>
                <w:rFonts w:cs="Times New Roman"/>
                <w:cs/>
              </w:rPr>
            </w:pPr>
            <w:r w:rsidRPr="00162105">
              <w:rPr>
                <w:rFonts w:cs="Times New Roman"/>
              </w:rPr>
              <w:t xml:space="preserve">Total </w:t>
            </w:r>
          </w:p>
        </w:tc>
      </w:tr>
      <w:tr w:rsidR="007B5824" w:rsidRPr="004028F6" w14:paraId="194AAEE2" w14:textId="77777777" w:rsidTr="00896077">
        <w:tc>
          <w:tcPr>
            <w:tcW w:w="3690" w:type="dxa"/>
            <w:vAlign w:val="center"/>
          </w:tcPr>
          <w:p w14:paraId="6173626C" w14:textId="77777777" w:rsidR="007B5824" w:rsidRPr="00162105" w:rsidRDefault="007B5824" w:rsidP="00896077">
            <w:pPr>
              <w:snapToGrid w:val="0"/>
              <w:spacing w:line="240" w:lineRule="atLeast"/>
              <w:ind w:left="180" w:hanging="90"/>
              <w:rPr>
                <w:rFonts w:cs="Times New Roman"/>
              </w:rPr>
            </w:pPr>
          </w:p>
        </w:tc>
        <w:tc>
          <w:tcPr>
            <w:tcW w:w="5580" w:type="dxa"/>
            <w:gridSpan w:val="4"/>
            <w:vAlign w:val="center"/>
          </w:tcPr>
          <w:p w14:paraId="2293C073" w14:textId="77777777" w:rsidR="007B5824" w:rsidRPr="00162105" w:rsidRDefault="007B5824" w:rsidP="00896077">
            <w:pPr>
              <w:spacing w:line="240" w:lineRule="atLeast"/>
              <w:ind w:left="115" w:right="86"/>
              <w:jc w:val="center"/>
              <w:rPr>
                <w:rFonts w:cs="Times New Roman"/>
                <w:lang w:val="en-GB"/>
              </w:rPr>
            </w:pPr>
            <w:r w:rsidRPr="00162105">
              <w:rPr>
                <w:rFonts w:cs="Times New Roman"/>
                <w:i/>
                <w:iCs/>
                <w:lang w:val="en-GB"/>
              </w:rPr>
              <w:t>(in thousand Baht)</w:t>
            </w:r>
          </w:p>
        </w:tc>
      </w:tr>
      <w:tr w:rsidR="00D22B09" w:rsidRPr="004028F6" w14:paraId="43E034D2" w14:textId="77777777" w:rsidTr="00010615">
        <w:tc>
          <w:tcPr>
            <w:tcW w:w="3690" w:type="dxa"/>
            <w:vAlign w:val="center"/>
          </w:tcPr>
          <w:p w14:paraId="6123C2EE" w14:textId="77777777" w:rsidR="00D22B09" w:rsidRPr="00162105" w:rsidRDefault="00D22B09" w:rsidP="00D22B09">
            <w:pPr>
              <w:snapToGrid w:val="0"/>
              <w:spacing w:line="240" w:lineRule="atLeast"/>
              <w:ind w:left="180" w:hanging="86"/>
              <w:rPr>
                <w:rFonts w:cs="Times New Roman"/>
              </w:rPr>
            </w:pPr>
            <w:r w:rsidRPr="00162105">
              <w:rPr>
                <w:rFonts w:cs="Times New Roman"/>
              </w:rPr>
              <w:t>Net interest income</w:t>
            </w:r>
          </w:p>
        </w:tc>
        <w:tc>
          <w:tcPr>
            <w:tcW w:w="1440" w:type="dxa"/>
          </w:tcPr>
          <w:p w14:paraId="33FA1275" w14:textId="616C00B0" w:rsidR="00D22B09" w:rsidRPr="00A4208F" w:rsidRDefault="00D22B09" w:rsidP="00D22B09">
            <w:pPr>
              <w:tabs>
                <w:tab w:val="decimal" w:pos="1289"/>
              </w:tabs>
              <w:spacing w:line="240" w:lineRule="atLeast"/>
              <w:ind w:left="108" w:right="90"/>
              <w:rPr>
                <w:rFonts w:cs="Times New Roman"/>
              </w:rPr>
            </w:pPr>
            <w:r w:rsidRPr="0066623E">
              <w:t xml:space="preserve"> 2,325,748 </w:t>
            </w:r>
          </w:p>
        </w:tc>
        <w:tc>
          <w:tcPr>
            <w:tcW w:w="1350" w:type="dxa"/>
          </w:tcPr>
          <w:p w14:paraId="1BA2DEDC" w14:textId="0877ED42" w:rsidR="00D22B09" w:rsidRPr="00A4208F" w:rsidRDefault="00D22B09" w:rsidP="00D22B09">
            <w:pPr>
              <w:tabs>
                <w:tab w:val="decimal" w:pos="1212"/>
              </w:tabs>
              <w:spacing w:line="240" w:lineRule="atLeast"/>
              <w:ind w:left="108" w:right="90"/>
              <w:rPr>
                <w:rFonts w:cs="Times New Roman"/>
              </w:rPr>
            </w:pPr>
            <w:r w:rsidRPr="0066623E">
              <w:t xml:space="preserve"> 640,758 </w:t>
            </w:r>
          </w:p>
        </w:tc>
        <w:tc>
          <w:tcPr>
            <w:tcW w:w="1350" w:type="dxa"/>
          </w:tcPr>
          <w:p w14:paraId="524C54EB" w14:textId="4E07B905" w:rsidR="00D22B09" w:rsidRPr="00A4208F" w:rsidRDefault="00D22B09" w:rsidP="00D22B09">
            <w:pPr>
              <w:tabs>
                <w:tab w:val="decimal" w:pos="1212"/>
              </w:tabs>
              <w:spacing w:line="240" w:lineRule="atLeast"/>
              <w:ind w:left="108" w:right="90"/>
              <w:rPr>
                <w:rFonts w:cs="Times New Roman"/>
              </w:rPr>
            </w:pPr>
            <w:r w:rsidRPr="0066623E">
              <w:t xml:space="preserve"> 393,389 </w:t>
            </w:r>
          </w:p>
        </w:tc>
        <w:tc>
          <w:tcPr>
            <w:tcW w:w="1440" w:type="dxa"/>
          </w:tcPr>
          <w:p w14:paraId="5562A1A6" w14:textId="75F2AC5A" w:rsidR="00D22B09" w:rsidRPr="00A4208F" w:rsidRDefault="00D22B09" w:rsidP="00D22B09">
            <w:pPr>
              <w:tabs>
                <w:tab w:val="decimal" w:pos="1273"/>
              </w:tabs>
              <w:snapToGrid w:val="0"/>
              <w:spacing w:line="240" w:lineRule="atLeast"/>
              <w:ind w:left="81" w:right="67"/>
              <w:rPr>
                <w:rFonts w:cs="Times New Roman"/>
              </w:rPr>
            </w:pPr>
            <w:r w:rsidRPr="0066623E">
              <w:t xml:space="preserve"> 3,359,895 </w:t>
            </w:r>
          </w:p>
        </w:tc>
      </w:tr>
      <w:tr w:rsidR="00D22B09" w:rsidRPr="004028F6" w14:paraId="343C3612" w14:textId="77777777" w:rsidTr="00010615">
        <w:tc>
          <w:tcPr>
            <w:tcW w:w="3690" w:type="dxa"/>
            <w:vAlign w:val="center"/>
          </w:tcPr>
          <w:p w14:paraId="0B573C20" w14:textId="77777777" w:rsidR="00D22B09" w:rsidRPr="00162105" w:rsidRDefault="00D22B09" w:rsidP="00D22B09">
            <w:pPr>
              <w:snapToGrid w:val="0"/>
              <w:spacing w:line="240" w:lineRule="atLeast"/>
              <w:ind w:left="180" w:hanging="90"/>
              <w:rPr>
                <w:rFonts w:cs="Times New Roman"/>
              </w:rPr>
            </w:pPr>
            <w:r w:rsidRPr="00162105">
              <w:rPr>
                <w:rFonts w:cs="Times New Roman"/>
              </w:rPr>
              <w:t>Non-interest income, net</w:t>
            </w:r>
          </w:p>
        </w:tc>
        <w:tc>
          <w:tcPr>
            <w:tcW w:w="1440" w:type="dxa"/>
          </w:tcPr>
          <w:p w14:paraId="2CAA5751" w14:textId="77B34437" w:rsidR="00D22B09" w:rsidRPr="00A4208F" w:rsidRDefault="00D22B09" w:rsidP="00D22B09">
            <w:pPr>
              <w:pBdr>
                <w:bottom w:val="single" w:sz="4" w:space="1" w:color="auto"/>
              </w:pBdr>
              <w:tabs>
                <w:tab w:val="decimal" w:pos="1289"/>
              </w:tabs>
              <w:spacing w:line="240" w:lineRule="atLeast"/>
              <w:ind w:left="108" w:right="90"/>
              <w:rPr>
                <w:rFonts w:cs="Times New Roman"/>
                <w:cs/>
              </w:rPr>
            </w:pPr>
            <w:r w:rsidRPr="0066623E">
              <w:t xml:space="preserve"> 139,040 </w:t>
            </w:r>
          </w:p>
        </w:tc>
        <w:tc>
          <w:tcPr>
            <w:tcW w:w="1350" w:type="dxa"/>
          </w:tcPr>
          <w:p w14:paraId="1DE4810A" w14:textId="2AF67B2F" w:rsidR="00D22B09" w:rsidRPr="00A4208F" w:rsidRDefault="00D22B09" w:rsidP="00D22B09">
            <w:pPr>
              <w:pBdr>
                <w:bottom w:val="single" w:sz="4" w:space="1" w:color="auto"/>
              </w:pBdr>
              <w:tabs>
                <w:tab w:val="decimal" w:pos="1212"/>
              </w:tabs>
              <w:spacing w:line="240" w:lineRule="atLeast"/>
              <w:ind w:left="108" w:right="90"/>
              <w:rPr>
                <w:rFonts w:cs="Times New Roman"/>
                <w:cs/>
              </w:rPr>
            </w:pPr>
            <w:r w:rsidRPr="0066623E">
              <w:t xml:space="preserve"> 125,227 </w:t>
            </w:r>
          </w:p>
        </w:tc>
        <w:tc>
          <w:tcPr>
            <w:tcW w:w="1350" w:type="dxa"/>
          </w:tcPr>
          <w:p w14:paraId="62372277" w14:textId="5BBA4AA8" w:rsidR="00D22B09" w:rsidRPr="00A4208F" w:rsidRDefault="00D22B09" w:rsidP="00D22B09">
            <w:pPr>
              <w:pBdr>
                <w:bottom w:val="single" w:sz="4" w:space="1" w:color="auto"/>
              </w:pBdr>
              <w:tabs>
                <w:tab w:val="decimal" w:pos="1212"/>
              </w:tabs>
              <w:spacing w:line="240" w:lineRule="atLeast"/>
              <w:ind w:left="108" w:right="90"/>
              <w:rPr>
                <w:rFonts w:cs="Times New Roman"/>
                <w:cs/>
              </w:rPr>
            </w:pPr>
            <w:r w:rsidRPr="0066623E">
              <w:t xml:space="preserve"> 269,175 </w:t>
            </w:r>
          </w:p>
        </w:tc>
        <w:tc>
          <w:tcPr>
            <w:tcW w:w="1440" w:type="dxa"/>
          </w:tcPr>
          <w:p w14:paraId="78321428" w14:textId="62F90B77" w:rsidR="00D22B09" w:rsidRPr="00A4208F" w:rsidRDefault="00D22B09" w:rsidP="00D22B09">
            <w:pPr>
              <w:pBdr>
                <w:bottom w:val="single" w:sz="4" w:space="1" w:color="auto"/>
              </w:pBdr>
              <w:tabs>
                <w:tab w:val="decimal" w:pos="1273"/>
              </w:tabs>
              <w:snapToGrid w:val="0"/>
              <w:spacing w:line="240" w:lineRule="atLeast"/>
              <w:ind w:left="81" w:right="67"/>
              <w:rPr>
                <w:rFonts w:cs="Times New Roman"/>
              </w:rPr>
            </w:pPr>
            <w:r w:rsidRPr="0066623E">
              <w:t xml:space="preserve"> 533,442 </w:t>
            </w:r>
          </w:p>
        </w:tc>
      </w:tr>
      <w:tr w:rsidR="00D22B09" w:rsidRPr="004028F6" w14:paraId="09DBDF7D" w14:textId="77777777" w:rsidTr="00010615">
        <w:tc>
          <w:tcPr>
            <w:tcW w:w="3690" w:type="dxa"/>
            <w:vAlign w:val="center"/>
          </w:tcPr>
          <w:p w14:paraId="04F32DFB" w14:textId="77777777" w:rsidR="00D22B09" w:rsidRPr="00162105" w:rsidRDefault="00D22B09" w:rsidP="00D22B09">
            <w:pPr>
              <w:snapToGrid w:val="0"/>
              <w:spacing w:line="240" w:lineRule="atLeast"/>
              <w:ind w:left="180" w:hanging="90"/>
              <w:rPr>
                <w:rFonts w:cs="Times New Roman"/>
              </w:rPr>
            </w:pPr>
            <w:r w:rsidRPr="00162105">
              <w:rPr>
                <w:rFonts w:cs="Times New Roman"/>
              </w:rPr>
              <w:t>Total operating income</w:t>
            </w:r>
          </w:p>
        </w:tc>
        <w:tc>
          <w:tcPr>
            <w:tcW w:w="1440" w:type="dxa"/>
          </w:tcPr>
          <w:p w14:paraId="003796B5" w14:textId="3051E9DB" w:rsidR="00D22B09" w:rsidRPr="00A4208F" w:rsidRDefault="00D22B09" w:rsidP="00D22B09">
            <w:pPr>
              <w:tabs>
                <w:tab w:val="decimal" w:pos="1289"/>
              </w:tabs>
              <w:spacing w:line="240" w:lineRule="atLeast"/>
              <w:ind w:left="108" w:right="90"/>
              <w:rPr>
                <w:rFonts w:cs="Times New Roman"/>
                <w:cs/>
              </w:rPr>
            </w:pPr>
            <w:r w:rsidRPr="00F20C77">
              <w:t xml:space="preserve"> 2,464,788 </w:t>
            </w:r>
          </w:p>
        </w:tc>
        <w:tc>
          <w:tcPr>
            <w:tcW w:w="1350" w:type="dxa"/>
          </w:tcPr>
          <w:p w14:paraId="6F9D4AC9" w14:textId="7FBE0981" w:rsidR="00D22B09" w:rsidRPr="00A4208F" w:rsidRDefault="00D22B09" w:rsidP="00D22B09">
            <w:pPr>
              <w:tabs>
                <w:tab w:val="decimal" w:pos="1212"/>
              </w:tabs>
              <w:spacing w:line="240" w:lineRule="atLeast"/>
              <w:ind w:left="108" w:right="90"/>
              <w:rPr>
                <w:rFonts w:cs="Times New Roman"/>
              </w:rPr>
            </w:pPr>
            <w:r w:rsidRPr="00F20C77">
              <w:t xml:space="preserve"> 765,985 </w:t>
            </w:r>
          </w:p>
        </w:tc>
        <w:tc>
          <w:tcPr>
            <w:tcW w:w="1350" w:type="dxa"/>
          </w:tcPr>
          <w:p w14:paraId="004AE13C" w14:textId="0FB6ED6A" w:rsidR="00D22B09" w:rsidRPr="00A4208F" w:rsidRDefault="00D22B09" w:rsidP="00D22B09">
            <w:pPr>
              <w:tabs>
                <w:tab w:val="decimal" w:pos="1212"/>
              </w:tabs>
              <w:spacing w:line="240" w:lineRule="atLeast"/>
              <w:ind w:left="108" w:right="90"/>
              <w:rPr>
                <w:rFonts w:cs="Times New Roman"/>
              </w:rPr>
            </w:pPr>
            <w:r w:rsidRPr="00F20C77">
              <w:t xml:space="preserve"> 662,564 </w:t>
            </w:r>
          </w:p>
        </w:tc>
        <w:tc>
          <w:tcPr>
            <w:tcW w:w="1440" w:type="dxa"/>
          </w:tcPr>
          <w:p w14:paraId="53AF5EFD" w14:textId="675A8197" w:rsidR="00D22B09" w:rsidRPr="00A4208F" w:rsidRDefault="00D22B09" w:rsidP="00D22B09">
            <w:pPr>
              <w:tabs>
                <w:tab w:val="decimal" w:pos="1273"/>
              </w:tabs>
              <w:snapToGrid w:val="0"/>
              <w:spacing w:line="240" w:lineRule="atLeast"/>
              <w:ind w:left="81" w:right="67"/>
              <w:rPr>
                <w:rFonts w:cs="Times New Roman"/>
              </w:rPr>
            </w:pPr>
            <w:r w:rsidRPr="00F20C77">
              <w:t xml:space="preserve"> 3,893,337 </w:t>
            </w:r>
          </w:p>
        </w:tc>
      </w:tr>
      <w:tr w:rsidR="00D22B09" w:rsidRPr="004028F6" w14:paraId="2F95F49D" w14:textId="77777777" w:rsidTr="00010615">
        <w:tc>
          <w:tcPr>
            <w:tcW w:w="3690" w:type="dxa"/>
            <w:vAlign w:val="center"/>
          </w:tcPr>
          <w:p w14:paraId="53197C86" w14:textId="77777777" w:rsidR="00D22B09" w:rsidRPr="00162105" w:rsidRDefault="00D22B09" w:rsidP="00D22B09">
            <w:pPr>
              <w:snapToGrid w:val="0"/>
              <w:spacing w:line="240" w:lineRule="atLeast"/>
              <w:ind w:left="180" w:hanging="90"/>
              <w:rPr>
                <w:rFonts w:cs="Times New Roman"/>
                <w:cs/>
              </w:rPr>
            </w:pPr>
            <w:r w:rsidRPr="00162105">
              <w:rPr>
                <w:rFonts w:cs="Times New Roman"/>
              </w:rPr>
              <w:t>Total other operating expenses</w:t>
            </w:r>
          </w:p>
        </w:tc>
        <w:tc>
          <w:tcPr>
            <w:tcW w:w="1440" w:type="dxa"/>
          </w:tcPr>
          <w:p w14:paraId="13CB10C7" w14:textId="7AF0882C" w:rsidR="00D22B09" w:rsidRPr="00A4208F" w:rsidRDefault="00D22B09" w:rsidP="00D22B09">
            <w:pPr>
              <w:pBdr>
                <w:bottom w:val="single" w:sz="4" w:space="1" w:color="auto"/>
              </w:pBdr>
              <w:tabs>
                <w:tab w:val="decimal" w:pos="1289"/>
              </w:tabs>
              <w:spacing w:line="240" w:lineRule="atLeast"/>
              <w:ind w:left="108" w:right="90"/>
              <w:rPr>
                <w:rFonts w:cs="Times New Roman"/>
              </w:rPr>
            </w:pPr>
            <w:r w:rsidRPr="00012B8B">
              <w:t>(815,018)</w:t>
            </w:r>
          </w:p>
        </w:tc>
        <w:tc>
          <w:tcPr>
            <w:tcW w:w="1350" w:type="dxa"/>
          </w:tcPr>
          <w:p w14:paraId="704F4B93" w14:textId="6B16996D" w:rsidR="00D22B09" w:rsidRPr="00A4208F" w:rsidRDefault="00D22B09" w:rsidP="00D22B09">
            <w:pPr>
              <w:pBdr>
                <w:bottom w:val="single" w:sz="4" w:space="1" w:color="auto"/>
              </w:pBdr>
              <w:tabs>
                <w:tab w:val="decimal" w:pos="1212"/>
              </w:tabs>
              <w:snapToGrid w:val="0"/>
              <w:spacing w:line="240" w:lineRule="atLeast"/>
              <w:ind w:left="81" w:right="67"/>
              <w:rPr>
                <w:rFonts w:cs="Times New Roman"/>
                <w:cs/>
              </w:rPr>
            </w:pPr>
            <w:r w:rsidRPr="00012B8B">
              <w:t>(1,053,381)</w:t>
            </w:r>
          </w:p>
        </w:tc>
        <w:tc>
          <w:tcPr>
            <w:tcW w:w="1350" w:type="dxa"/>
          </w:tcPr>
          <w:p w14:paraId="2D1349D4" w14:textId="381F2380" w:rsidR="00D22B09" w:rsidRPr="00A4208F" w:rsidRDefault="00D22B09" w:rsidP="00D22B09">
            <w:pPr>
              <w:pBdr>
                <w:bottom w:val="single" w:sz="4" w:space="1" w:color="auto"/>
              </w:pBdr>
              <w:tabs>
                <w:tab w:val="decimal" w:pos="1212"/>
              </w:tabs>
              <w:spacing w:line="240" w:lineRule="atLeast"/>
              <w:ind w:left="108" w:right="90"/>
              <w:rPr>
                <w:rFonts w:cs="Times New Roman"/>
                <w:cs/>
              </w:rPr>
            </w:pPr>
            <w:r w:rsidRPr="00012B8B">
              <w:t>(163,645)</w:t>
            </w:r>
          </w:p>
        </w:tc>
        <w:tc>
          <w:tcPr>
            <w:tcW w:w="1440" w:type="dxa"/>
          </w:tcPr>
          <w:p w14:paraId="58041491" w14:textId="5E5EFEFF" w:rsidR="00D22B09" w:rsidRPr="00A4208F" w:rsidRDefault="00D22B09" w:rsidP="00D22B09">
            <w:pPr>
              <w:pBdr>
                <w:bottom w:val="single" w:sz="4" w:space="1" w:color="auto"/>
              </w:pBdr>
              <w:tabs>
                <w:tab w:val="decimal" w:pos="1273"/>
              </w:tabs>
              <w:snapToGrid w:val="0"/>
              <w:spacing w:line="240" w:lineRule="atLeast"/>
              <w:ind w:left="81" w:right="67"/>
              <w:rPr>
                <w:rFonts w:cs="Times New Roman"/>
              </w:rPr>
            </w:pPr>
            <w:r w:rsidRPr="00012B8B">
              <w:t>(2,032,044)</w:t>
            </w:r>
          </w:p>
        </w:tc>
      </w:tr>
      <w:tr w:rsidR="00B54709" w:rsidRPr="0065203C" w14:paraId="77A050F2" w14:textId="77777777" w:rsidTr="00010615">
        <w:trPr>
          <w:trHeight w:val="144"/>
        </w:trPr>
        <w:tc>
          <w:tcPr>
            <w:tcW w:w="3690" w:type="dxa"/>
            <w:vAlign w:val="center"/>
          </w:tcPr>
          <w:p w14:paraId="26D60121" w14:textId="77777777" w:rsidR="00B54709" w:rsidRPr="007F03B5" w:rsidRDefault="00B54709" w:rsidP="00B54709">
            <w:pPr>
              <w:snapToGrid w:val="0"/>
              <w:spacing w:line="240" w:lineRule="atLeast"/>
              <w:ind w:left="448" w:hanging="357"/>
              <w:rPr>
                <w:rFonts w:cs="Times New Roman"/>
              </w:rPr>
            </w:pPr>
            <w:r w:rsidRPr="007F03B5">
              <w:rPr>
                <w:rFonts w:cs="Times New Roman"/>
              </w:rPr>
              <w:t>Profit (loss) from operations before</w:t>
            </w:r>
          </w:p>
        </w:tc>
        <w:tc>
          <w:tcPr>
            <w:tcW w:w="1440" w:type="dxa"/>
          </w:tcPr>
          <w:p w14:paraId="7AF61D83" w14:textId="738503BB" w:rsidR="00B54709" w:rsidRPr="00B54709" w:rsidRDefault="00B54709" w:rsidP="00B54709">
            <w:pPr>
              <w:tabs>
                <w:tab w:val="decimal" w:pos="1289"/>
              </w:tabs>
              <w:spacing w:line="240" w:lineRule="atLeast"/>
              <w:ind w:right="90"/>
              <w:rPr>
                <w:rFonts w:cstheme="minorBidi"/>
                <w:b/>
                <w:bCs/>
                <w:cs/>
              </w:rPr>
            </w:pPr>
            <w:r w:rsidRPr="00B54709">
              <w:rPr>
                <w:b/>
                <w:bCs/>
              </w:rPr>
              <w:t xml:space="preserve"> </w:t>
            </w:r>
          </w:p>
        </w:tc>
        <w:tc>
          <w:tcPr>
            <w:tcW w:w="1350" w:type="dxa"/>
          </w:tcPr>
          <w:p w14:paraId="4ED71237" w14:textId="21BC7EA4" w:rsidR="00B54709" w:rsidRPr="00B54709" w:rsidRDefault="00B54709" w:rsidP="00B54709">
            <w:pPr>
              <w:tabs>
                <w:tab w:val="decimal" w:pos="1212"/>
              </w:tabs>
              <w:snapToGrid w:val="0"/>
              <w:spacing w:line="240" w:lineRule="atLeast"/>
              <w:ind w:right="67"/>
              <w:rPr>
                <w:rFonts w:cs="Times New Roman"/>
                <w:b/>
                <w:bCs/>
                <w:cs/>
              </w:rPr>
            </w:pPr>
          </w:p>
        </w:tc>
        <w:tc>
          <w:tcPr>
            <w:tcW w:w="1350" w:type="dxa"/>
          </w:tcPr>
          <w:p w14:paraId="2BE2A9EA" w14:textId="13895C06" w:rsidR="00B54709" w:rsidRPr="00B54709" w:rsidRDefault="00B54709" w:rsidP="00B54709">
            <w:pPr>
              <w:tabs>
                <w:tab w:val="decimal" w:pos="1212"/>
              </w:tabs>
              <w:spacing w:line="240" w:lineRule="atLeast"/>
              <w:ind w:right="90"/>
              <w:rPr>
                <w:rFonts w:cs="Times New Roman"/>
                <w:b/>
                <w:bCs/>
                <w:cs/>
              </w:rPr>
            </w:pPr>
            <w:r w:rsidRPr="00B54709">
              <w:rPr>
                <w:b/>
                <w:bCs/>
              </w:rPr>
              <w:t xml:space="preserve"> </w:t>
            </w:r>
          </w:p>
        </w:tc>
        <w:tc>
          <w:tcPr>
            <w:tcW w:w="1440" w:type="dxa"/>
          </w:tcPr>
          <w:p w14:paraId="319D38FF" w14:textId="33F33433" w:rsidR="00B54709" w:rsidRPr="00B54709" w:rsidRDefault="00B54709" w:rsidP="00B54709">
            <w:pPr>
              <w:tabs>
                <w:tab w:val="decimal" w:pos="1273"/>
              </w:tabs>
              <w:snapToGrid w:val="0"/>
              <w:spacing w:line="240" w:lineRule="atLeast"/>
              <w:ind w:right="67"/>
              <w:rPr>
                <w:rFonts w:cs="Times New Roman"/>
                <w:b/>
                <w:bCs/>
                <w:cs/>
              </w:rPr>
            </w:pPr>
            <w:r w:rsidRPr="00B54709">
              <w:rPr>
                <w:b/>
                <w:bCs/>
              </w:rPr>
              <w:t xml:space="preserve"> </w:t>
            </w:r>
          </w:p>
        </w:tc>
      </w:tr>
      <w:tr w:rsidR="00D22B09" w:rsidRPr="006E04F8" w14:paraId="374EABA9" w14:textId="77777777" w:rsidTr="00010615">
        <w:trPr>
          <w:trHeight w:val="144"/>
        </w:trPr>
        <w:tc>
          <w:tcPr>
            <w:tcW w:w="3690" w:type="dxa"/>
            <w:vAlign w:val="center"/>
          </w:tcPr>
          <w:p w14:paraId="5C4E4A99" w14:textId="77777777" w:rsidR="00D22B09" w:rsidRPr="007F03B5" w:rsidRDefault="00D22B09" w:rsidP="00D22B09">
            <w:pPr>
              <w:snapToGrid w:val="0"/>
              <w:spacing w:line="240" w:lineRule="atLeast"/>
              <w:ind w:left="448" w:firstLine="22"/>
              <w:rPr>
                <w:rFonts w:cs="Times New Roman"/>
              </w:rPr>
            </w:pPr>
            <w:r w:rsidRPr="007F03B5">
              <w:rPr>
                <w:rFonts w:cs="Times New Roman"/>
              </w:rPr>
              <w:t>expected credit loss and income tax</w:t>
            </w:r>
          </w:p>
        </w:tc>
        <w:tc>
          <w:tcPr>
            <w:tcW w:w="1440" w:type="dxa"/>
          </w:tcPr>
          <w:p w14:paraId="4290C4FF" w14:textId="221C76FD" w:rsidR="00D22B09" w:rsidRPr="00A4208F" w:rsidRDefault="00D22B09" w:rsidP="00D22B09">
            <w:pPr>
              <w:pBdr>
                <w:bottom w:val="double" w:sz="4" w:space="1" w:color="auto"/>
              </w:pBdr>
              <w:tabs>
                <w:tab w:val="decimal" w:pos="1289"/>
              </w:tabs>
              <w:spacing w:line="240" w:lineRule="atLeast"/>
              <w:ind w:left="108" w:right="90"/>
              <w:rPr>
                <w:rFonts w:cs="Times New Roman"/>
              </w:rPr>
            </w:pPr>
            <w:r w:rsidRPr="006E046E">
              <w:t xml:space="preserve"> 1,649,770 </w:t>
            </w:r>
          </w:p>
        </w:tc>
        <w:tc>
          <w:tcPr>
            <w:tcW w:w="1350" w:type="dxa"/>
          </w:tcPr>
          <w:p w14:paraId="46E23650" w14:textId="58B8AECE" w:rsidR="00D22B09" w:rsidRPr="00A4208F" w:rsidRDefault="00D22B09" w:rsidP="00D22B09">
            <w:pPr>
              <w:pBdr>
                <w:bottom w:val="double" w:sz="4" w:space="1" w:color="auto"/>
              </w:pBdr>
              <w:tabs>
                <w:tab w:val="decimal" w:pos="1212"/>
              </w:tabs>
              <w:snapToGrid w:val="0"/>
              <w:spacing w:line="240" w:lineRule="atLeast"/>
              <w:ind w:left="81" w:right="67"/>
              <w:rPr>
                <w:rFonts w:cs="Times New Roman"/>
              </w:rPr>
            </w:pPr>
            <w:r w:rsidRPr="006E046E">
              <w:t>(287,396)</w:t>
            </w:r>
          </w:p>
        </w:tc>
        <w:tc>
          <w:tcPr>
            <w:tcW w:w="1350" w:type="dxa"/>
          </w:tcPr>
          <w:p w14:paraId="6F4A866F" w14:textId="4A3F7AFC" w:rsidR="00D22B09" w:rsidRPr="00A4208F" w:rsidRDefault="00D22B09" w:rsidP="00D22B09">
            <w:pPr>
              <w:pBdr>
                <w:bottom w:val="double" w:sz="4" w:space="1" w:color="auto"/>
              </w:pBdr>
              <w:tabs>
                <w:tab w:val="decimal" w:pos="1212"/>
              </w:tabs>
              <w:spacing w:line="240" w:lineRule="atLeast"/>
              <w:ind w:left="108" w:right="90"/>
              <w:rPr>
                <w:rFonts w:cs="Times New Roman"/>
              </w:rPr>
            </w:pPr>
            <w:r w:rsidRPr="006E046E">
              <w:t xml:space="preserve"> 498,919 </w:t>
            </w:r>
          </w:p>
        </w:tc>
        <w:tc>
          <w:tcPr>
            <w:tcW w:w="1440" w:type="dxa"/>
          </w:tcPr>
          <w:p w14:paraId="19143555" w14:textId="30C662D8" w:rsidR="00D22B09" w:rsidRPr="00A4208F" w:rsidRDefault="00D22B09" w:rsidP="00D22B09">
            <w:pPr>
              <w:tabs>
                <w:tab w:val="decimal" w:pos="1273"/>
              </w:tabs>
              <w:snapToGrid w:val="0"/>
              <w:spacing w:line="240" w:lineRule="atLeast"/>
              <w:ind w:left="81" w:right="67"/>
              <w:rPr>
                <w:rFonts w:cs="Times New Roman"/>
              </w:rPr>
            </w:pPr>
            <w:r w:rsidRPr="006E046E">
              <w:t xml:space="preserve"> 1,861,293 </w:t>
            </w:r>
          </w:p>
        </w:tc>
      </w:tr>
      <w:tr w:rsidR="00D22B09" w:rsidRPr="004028F6" w14:paraId="20BA3E65" w14:textId="77777777" w:rsidTr="00010615">
        <w:tc>
          <w:tcPr>
            <w:tcW w:w="3690" w:type="dxa"/>
            <w:vAlign w:val="center"/>
          </w:tcPr>
          <w:p w14:paraId="601C4B8F" w14:textId="77777777" w:rsidR="00D22B09" w:rsidRPr="00162105" w:rsidRDefault="00D22B09" w:rsidP="00D22B09">
            <w:pPr>
              <w:snapToGrid w:val="0"/>
              <w:spacing w:line="240" w:lineRule="atLeast"/>
              <w:ind w:left="180" w:hanging="90"/>
              <w:rPr>
                <w:rFonts w:cs="Times New Roman"/>
              </w:rPr>
            </w:pPr>
            <w:r w:rsidRPr="00162105">
              <w:rPr>
                <w:rFonts w:cs="Times New Roman"/>
              </w:rPr>
              <w:t>Expected credit loss</w:t>
            </w:r>
          </w:p>
        </w:tc>
        <w:tc>
          <w:tcPr>
            <w:tcW w:w="1440" w:type="dxa"/>
          </w:tcPr>
          <w:p w14:paraId="388B8CA2" w14:textId="77777777" w:rsidR="00D22B09" w:rsidRPr="00A4208F" w:rsidRDefault="00D22B09" w:rsidP="00D22B09">
            <w:pPr>
              <w:tabs>
                <w:tab w:val="decimal" w:pos="1289"/>
              </w:tabs>
              <w:spacing w:line="240" w:lineRule="atLeast"/>
              <w:ind w:left="108" w:right="90"/>
              <w:rPr>
                <w:rFonts w:cs="Times New Roman"/>
              </w:rPr>
            </w:pPr>
          </w:p>
        </w:tc>
        <w:tc>
          <w:tcPr>
            <w:tcW w:w="1350" w:type="dxa"/>
          </w:tcPr>
          <w:p w14:paraId="5C9EFAF7" w14:textId="77777777" w:rsidR="00D22B09" w:rsidRPr="00A4208F" w:rsidRDefault="00D22B09" w:rsidP="00D22B09">
            <w:pPr>
              <w:tabs>
                <w:tab w:val="decimal" w:pos="1212"/>
              </w:tabs>
              <w:snapToGrid w:val="0"/>
              <w:spacing w:line="240" w:lineRule="atLeast"/>
              <w:ind w:left="81" w:right="67"/>
              <w:rPr>
                <w:rFonts w:cs="Times New Roman"/>
              </w:rPr>
            </w:pPr>
          </w:p>
        </w:tc>
        <w:tc>
          <w:tcPr>
            <w:tcW w:w="1350" w:type="dxa"/>
          </w:tcPr>
          <w:p w14:paraId="5A0EC6F2" w14:textId="77777777" w:rsidR="00D22B09" w:rsidRPr="00A4208F" w:rsidRDefault="00D22B09" w:rsidP="00D22B09">
            <w:pPr>
              <w:tabs>
                <w:tab w:val="decimal" w:pos="1212"/>
              </w:tabs>
              <w:snapToGrid w:val="0"/>
              <w:spacing w:line="240" w:lineRule="atLeast"/>
              <w:ind w:left="81" w:right="67"/>
              <w:rPr>
                <w:rFonts w:cs="Times New Roman"/>
              </w:rPr>
            </w:pPr>
          </w:p>
        </w:tc>
        <w:tc>
          <w:tcPr>
            <w:tcW w:w="1440" w:type="dxa"/>
          </w:tcPr>
          <w:p w14:paraId="03F31D5D" w14:textId="08279939" w:rsidR="00D22B09" w:rsidRPr="00A4208F" w:rsidRDefault="00D22B09" w:rsidP="00D22B09">
            <w:pPr>
              <w:pBdr>
                <w:bottom w:val="single" w:sz="4" w:space="1" w:color="auto"/>
              </w:pBdr>
              <w:tabs>
                <w:tab w:val="decimal" w:pos="1273"/>
              </w:tabs>
              <w:snapToGrid w:val="0"/>
              <w:spacing w:line="240" w:lineRule="atLeast"/>
              <w:ind w:left="81" w:right="67"/>
              <w:rPr>
                <w:rFonts w:cs="Times New Roman"/>
              </w:rPr>
            </w:pPr>
            <w:r w:rsidRPr="004650FB">
              <w:t>(495,771)</w:t>
            </w:r>
          </w:p>
        </w:tc>
      </w:tr>
      <w:tr w:rsidR="00D22B09" w:rsidRPr="006E04F8" w14:paraId="5E64702A" w14:textId="77777777" w:rsidTr="00010615">
        <w:tc>
          <w:tcPr>
            <w:tcW w:w="3690" w:type="dxa"/>
            <w:vAlign w:val="center"/>
          </w:tcPr>
          <w:p w14:paraId="23F878B8" w14:textId="77777777" w:rsidR="00D22B09" w:rsidRPr="0095695E" w:rsidRDefault="00D22B09" w:rsidP="00D22B09">
            <w:pPr>
              <w:snapToGrid w:val="0"/>
              <w:spacing w:line="240" w:lineRule="atLeast"/>
              <w:ind w:left="180" w:hanging="90"/>
              <w:rPr>
                <w:rFonts w:cs="Times New Roman"/>
                <w:spacing w:val="-1"/>
              </w:rPr>
            </w:pPr>
            <w:r w:rsidRPr="0095695E">
              <w:rPr>
                <w:rFonts w:cs="Times New Roman"/>
                <w:spacing w:val="-1"/>
              </w:rPr>
              <w:t>Profit from operations before income tax</w:t>
            </w:r>
          </w:p>
        </w:tc>
        <w:tc>
          <w:tcPr>
            <w:tcW w:w="1440" w:type="dxa"/>
          </w:tcPr>
          <w:p w14:paraId="0E3BDE06" w14:textId="77777777" w:rsidR="00D22B09" w:rsidRPr="00A4208F" w:rsidRDefault="00D22B09" w:rsidP="00D22B09">
            <w:pPr>
              <w:tabs>
                <w:tab w:val="decimal" w:pos="1289"/>
              </w:tabs>
              <w:spacing w:line="240" w:lineRule="atLeast"/>
              <w:ind w:left="108" w:right="90"/>
              <w:rPr>
                <w:rFonts w:cs="Times New Roman"/>
              </w:rPr>
            </w:pPr>
          </w:p>
        </w:tc>
        <w:tc>
          <w:tcPr>
            <w:tcW w:w="1350" w:type="dxa"/>
          </w:tcPr>
          <w:p w14:paraId="29C141FB" w14:textId="77777777" w:rsidR="00D22B09" w:rsidRPr="00A4208F" w:rsidRDefault="00D22B09" w:rsidP="00D22B09">
            <w:pPr>
              <w:tabs>
                <w:tab w:val="decimal" w:pos="1212"/>
              </w:tabs>
              <w:snapToGrid w:val="0"/>
              <w:spacing w:line="240" w:lineRule="atLeast"/>
              <w:ind w:left="81" w:right="67"/>
              <w:rPr>
                <w:rFonts w:cs="Times New Roman"/>
              </w:rPr>
            </w:pPr>
          </w:p>
        </w:tc>
        <w:tc>
          <w:tcPr>
            <w:tcW w:w="1350" w:type="dxa"/>
          </w:tcPr>
          <w:p w14:paraId="760CFDB1" w14:textId="77777777" w:rsidR="00D22B09" w:rsidRPr="00A4208F" w:rsidRDefault="00D22B09" w:rsidP="00D22B09">
            <w:pPr>
              <w:tabs>
                <w:tab w:val="decimal" w:pos="1212"/>
              </w:tabs>
              <w:snapToGrid w:val="0"/>
              <w:spacing w:line="240" w:lineRule="atLeast"/>
              <w:ind w:left="81" w:right="67"/>
              <w:rPr>
                <w:rFonts w:cs="Times New Roman"/>
              </w:rPr>
            </w:pPr>
          </w:p>
        </w:tc>
        <w:tc>
          <w:tcPr>
            <w:tcW w:w="1440" w:type="dxa"/>
          </w:tcPr>
          <w:p w14:paraId="6B6D6263" w14:textId="63815E71" w:rsidR="00D22B09" w:rsidRPr="00A4208F" w:rsidRDefault="00D22B09" w:rsidP="00D22B09">
            <w:pPr>
              <w:tabs>
                <w:tab w:val="decimal" w:pos="1273"/>
              </w:tabs>
              <w:snapToGrid w:val="0"/>
              <w:spacing w:line="240" w:lineRule="atLeast"/>
              <w:ind w:left="81" w:right="67"/>
              <w:rPr>
                <w:rFonts w:cs="Times New Roman"/>
                <w:cs/>
              </w:rPr>
            </w:pPr>
            <w:r w:rsidRPr="004650FB">
              <w:t xml:space="preserve"> 1,365,522 </w:t>
            </w:r>
          </w:p>
        </w:tc>
      </w:tr>
      <w:tr w:rsidR="00D22B09" w:rsidRPr="004028F6" w14:paraId="51822F5A" w14:textId="77777777" w:rsidTr="00010615">
        <w:tc>
          <w:tcPr>
            <w:tcW w:w="3690" w:type="dxa"/>
            <w:vAlign w:val="center"/>
          </w:tcPr>
          <w:p w14:paraId="4E2FF35E" w14:textId="77777777" w:rsidR="00D22B09" w:rsidRPr="00162105" w:rsidRDefault="00D22B09" w:rsidP="00D22B09">
            <w:pPr>
              <w:snapToGrid w:val="0"/>
              <w:spacing w:line="240" w:lineRule="atLeast"/>
              <w:ind w:left="180" w:hanging="90"/>
              <w:rPr>
                <w:rFonts w:cs="Times New Roman"/>
              </w:rPr>
            </w:pPr>
            <w:r w:rsidRPr="00162105">
              <w:rPr>
                <w:rFonts w:cs="Times New Roman"/>
              </w:rPr>
              <w:t>Income tax</w:t>
            </w:r>
          </w:p>
        </w:tc>
        <w:tc>
          <w:tcPr>
            <w:tcW w:w="1440" w:type="dxa"/>
          </w:tcPr>
          <w:p w14:paraId="20983D82" w14:textId="77777777" w:rsidR="00D22B09" w:rsidRPr="00A4208F" w:rsidRDefault="00D22B09" w:rsidP="00D22B09">
            <w:pPr>
              <w:tabs>
                <w:tab w:val="decimal" w:pos="1289"/>
              </w:tabs>
              <w:spacing w:line="240" w:lineRule="atLeast"/>
              <w:ind w:left="108" w:right="90"/>
              <w:rPr>
                <w:rFonts w:cs="Times New Roman"/>
              </w:rPr>
            </w:pPr>
          </w:p>
        </w:tc>
        <w:tc>
          <w:tcPr>
            <w:tcW w:w="1350" w:type="dxa"/>
          </w:tcPr>
          <w:p w14:paraId="0B7C6E56" w14:textId="77777777" w:rsidR="00D22B09" w:rsidRPr="00A4208F" w:rsidRDefault="00D22B09" w:rsidP="00D22B09">
            <w:pPr>
              <w:tabs>
                <w:tab w:val="decimal" w:pos="1212"/>
              </w:tabs>
              <w:snapToGrid w:val="0"/>
              <w:spacing w:line="240" w:lineRule="atLeast"/>
              <w:ind w:left="81" w:right="67"/>
              <w:rPr>
                <w:rFonts w:cs="Times New Roman"/>
              </w:rPr>
            </w:pPr>
          </w:p>
        </w:tc>
        <w:tc>
          <w:tcPr>
            <w:tcW w:w="1350" w:type="dxa"/>
          </w:tcPr>
          <w:p w14:paraId="3FA17F02" w14:textId="77777777" w:rsidR="00D22B09" w:rsidRPr="00A4208F" w:rsidRDefault="00D22B09" w:rsidP="00D22B09">
            <w:pPr>
              <w:tabs>
                <w:tab w:val="decimal" w:pos="1212"/>
              </w:tabs>
              <w:snapToGrid w:val="0"/>
              <w:spacing w:line="240" w:lineRule="atLeast"/>
              <w:ind w:left="81" w:right="67"/>
              <w:rPr>
                <w:rFonts w:cs="Times New Roman"/>
              </w:rPr>
            </w:pPr>
          </w:p>
        </w:tc>
        <w:tc>
          <w:tcPr>
            <w:tcW w:w="1440" w:type="dxa"/>
          </w:tcPr>
          <w:p w14:paraId="3192382F" w14:textId="2907CBB4" w:rsidR="00D22B09" w:rsidRPr="00A4208F" w:rsidRDefault="00D22B09" w:rsidP="00D22B09">
            <w:pPr>
              <w:tabs>
                <w:tab w:val="decimal" w:pos="1273"/>
              </w:tabs>
              <w:snapToGrid w:val="0"/>
              <w:spacing w:line="240" w:lineRule="atLeast"/>
              <w:ind w:left="81" w:right="67"/>
              <w:rPr>
                <w:rFonts w:cs="Times New Roman"/>
              </w:rPr>
            </w:pPr>
            <w:r w:rsidRPr="004650FB">
              <w:t>(262,881)</w:t>
            </w:r>
          </w:p>
        </w:tc>
      </w:tr>
      <w:tr w:rsidR="00D22B09" w:rsidRPr="006E04F8" w14:paraId="0AEF3F25" w14:textId="77777777" w:rsidTr="00010615">
        <w:tc>
          <w:tcPr>
            <w:tcW w:w="3690" w:type="dxa"/>
            <w:vAlign w:val="center"/>
          </w:tcPr>
          <w:p w14:paraId="0A5F6617" w14:textId="77777777" w:rsidR="00D22B09" w:rsidRPr="00162105" w:rsidRDefault="00D22B09" w:rsidP="00D22B09">
            <w:pPr>
              <w:snapToGrid w:val="0"/>
              <w:spacing w:line="240" w:lineRule="atLeast"/>
              <w:ind w:left="180" w:hanging="90"/>
              <w:rPr>
                <w:rFonts w:cs="Times New Roman"/>
                <w:b/>
                <w:bCs/>
              </w:rPr>
            </w:pPr>
            <w:r w:rsidRPr="00162105">
              <w:rPr>
                <w:rFonts w:cs="Times New Roman"/>
                <w:b/>
                <w:bCs/>
              </w:rPr>
              <w:t>Net profit</w:t>
            </w:r>
          </w:p>
        </w:tc>
        <w:tc>
          <w:tcPr>
            <w:tcW w:w="1440" w:type="dxa"/>
          </w:tcPr>
          <w:p w14:paraId="08DC4465" w14:textId="690BFF3B" w:rsidR="00D22B09" w:rsidRPr="00A4208F" w:rsidRDefault="00D22B09" w:rsidP="00D22B09">
            <w:pPr>
              <w:tabs>
                <w:tab w:val="decimal" w:pos="1289"/>
              </w:tabs>
              <w:spacing w:line="240" w:lineRule="atLeast"/>
              <w:ind w:left="108" w:right="90"/>
              <w:rPr>
                <w:rFonts w:cs="Times New Roman"/>
              </w:rPr>
            </w:pPr>
          </w:p>
        </w:tc>
        <w:tc>
          <w:tcPr>
            <w:tcW w:w="1350" w:type="dxa"/>
          </w:tcPr>
          <w:p w14:paraId="05388779" w14:textId="0C4B5CBE" w:rsidR="00D22B09" w:rsidRPr="00A4208F" w:rsidRDefault="00D22B09" w:rsidP="00D22B09">
            <w:pPr>
              <w:tabs>
                <w:tab w:val="decimal" w:pos="1212"/>
              </w:tabs>
              <w:snapToGrid w:val="0"/>
              <w:spacing w:line="240" w:lineRule="atLeast"/>
              <w:ind w:left="81" w:right="67"/>
              <w:rPr>
                <w:rFonts w:cs="Times New Roman"/>
              </w:rPr>
            </w:pPr>
          </w:p>
        </w:tc>
        <w:tc>
          <w:tcPr>
            <w:tcW w:w="1350" w:type="dxa"/>
          </w:tcPr>
          <w:p w14:paraId="64B1E9F2" w14:textId="4231A47D" w:rsidR="00D22B09" w:rsidRPr="00A4208F" w:rsidRDefault="00D22B09" w:rsidP="00D22B09">
            <w:pPr>
              <w:tabs>
                <w:tab w:val="decimal" w:pos="1212"/>
              </w:tabs>
              <w:snapToGrid w:val="0"/>
              <w:spacing w:line="240" w:lineRule="atLeast"/>
              <w:ind w:left="81" w:right="67"/>
              <w:rPr>
                <w:rFonts w:cs="Times New Roman"/>
              </w:rPr>
            </w:pPr>
          </w:p>
        </w:tc>
        <w:tc>
          <w:tcPr>
            <w:tcW w:w="1440" w:type="dxa"/>
          </w:tcPr>
          <w:p w14:paraId="1868E393" w14:textId="4D83C2A0" w:rsidR="00D22B09" w:rsidRPr="00D22B09" w:rsidRDefault="00D22B09" w:rsidP="00D22B09">
            <w:pPr>
              <w:pBdr>
                <w:top w:val="single" w:sz="4" w:space="1" w:color="auto"/>
                <w:bottom w:val="double" w:sz="4" w:space="1" w:color="auto"/>
              </w:pBdr>
              <w:tabs>
                <w:tab w:val="decimal" w:pos="1273"/>
              </w:tabs>
              <w:snapToGrid w:val="0"/>
              <w:spacing w:line="240" w:lineRule="atLeast"/>
              <w:ind w:left="81" w:right="67"/>
              <w:rPr>
                <w:rFonts w:cs="Times New Roman"/>
                <w:b/>
                <w:bCs/>
              </w:rPr>
            </w:pPr>
            <w:r w:rsidRPr="00D22B09">
              <w:rPr>
                <w:b/>
                <w:bCs/>
              </w:rPr>
              <w:t xml:space="preserve"> 1,102,641 </w:t>
            </w:r>
          </w:p>
        </w:tc>
      </w:tr>
    </w:tbl>
    <w:p w14:paraId="17561F86" w14:textId="77777777" w:rsidR="007B5824" w:rsidRPr="004028F6" w:rsidRDefault="007B5824" w:rsidP="007B5824">
      <w:pPr>
        <w:rPr>
          <w:rFonts w:cs="Times New Roman"/>
          <w:sz w:val="16"/>
          <w:szCs w:val="14"/>
        </w:rPr>
      </w:pPr>
    </w:p>
    <w:tbl>
      <w:tblPr>
        <w:tblW w:w="9285"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50"/>
        <w:gridCol w:w="1440"/>
        <w:gridCol w:w="15"/>
      </w:tblGrid>
      <w:tr w:rsidR="007B5824" w:rsidRPr="004028F6" w14:paraId="3C10A0BF" w14:textId="77777777" w:rsidTr="00896077">
        <w:trPr>
          <w:trHeight w:val="236"/>
        </w:trPr>
        <w:tc>
          <w:tcPr>
            <w:tcW w:w="3690" w:type="dxa"/>
            <w:vAlign w:val="center"/>
          </w:tcPr>
          <w:p w14:paraId="5E040A2E" w14:textId="57FF72DE" w:rsidR="007B5824" w:rsidRPr="00162105" w:rsidRDefault="007B5824" w:rsidP="00896077">
            <w:pPr>
              <w:snapToGrid w:val="0"/>
              <w:spacing w:line="240" w:lineRule="atLeast"/>
              <w:ind w:left="180" w:hanging="90"/>
              <w:rPr>
                <w:rFonts w:cs="Times New Roman"/>
                <w:b/>
                <w:bCs/>
                <w:i/>
                <w:iCs/>
                <w:spacing w:val="-2"/>
                <w:cs/>
              </w:rPr>
            </w:pPr>
            <w:r w:rsidRPr="007F03B5">
              <w:rPr>
                <w:rFonts w:cs="Times New Roman"/>
                <w:b/>
                <w:bCs/>
                <w:i/>
                <w:iCs/>
                <w:spacing w:val="-2"/>
              </w:rPr>
              <w:t xml:space="preserve">For the </w:t>
            </w:r>
            <w:r>
              <w:rPr>
                <w:rFonts w:cs="Times New Roman"/>
                <w:b/>
                <w:bCs/>
                <w:i/>
                <w:iCs/>
                <w:spacing w:val="-2"/>
              </w:rPr>
              <w:t>six-month period</w:t>
            </w:r>
            <w:r w:rsidRPr="007F03B5">
              <w:rPr>
                <w:rFonts w:cs="Times New Roman"/>
                <w:b/>
                <w:bCs/>
                <w:i/>
                <w:iCs/>
                <w:spacing w:val="-2"/>
              </w:rPr>
              <w:t xml:space="preserve"> ended </w:t>
            </w:r>
            <w:r>
              <w:rPr>
                <w:rFonts w:cs="Times New Roman"/>
                <w:b/>
                <w:bCs/>
                <w:i/>
                <w:iCs/>
                <w:spacing w:val="-2"/>
              </w:rPr>
              <w:br/>
            </w:r>
            <w:r w:rsidRPr="007F03B5">
              <w:rPr>
                <w:rFonts w:cs="Times New Roman"/>
                <w:b/>
                <w:bCs/>
                <w:i/>
                <w:iCs/>
                <w:spacing w:val="-2"/>
              </w:rPr>
              <w:t>3</w:t>
            </w:r>
            <w:r>
              <w:rPr>
                <w:rFonts w:cs="Times New Roman"/>
                <w:b/>
                <w:bCs/>
                <w:i/>
                <w:iCs/>
                <w:spacing w:val="-2"/>
              </w:rPr>
              <w:t>0 June</w:t>
            </w:r>
          </w:p>
        </w:tc>
        <w:tc>
          <w:tcPr>
            <w:tcW w:w="5595" w:type="dxa"/>
            <w:gridSpan w:val="5"/>
            <w:vAlign w:val="center"/>
          </w:tcPr>
          <w:p w14:paraId="5C0770E2" w14:textId="77777777" w:rsidR="007B5824" w:rsidRDefault="007B5824" w:rsidP="00896077">
            <w:pPr>
              <w:snapToGrid w:val="0"/>
              <w:spacing w:line="240" w:lineRule="atLeast"/>
              <w:ind w:left="108" w:right="86"/>
              <w:jc w:val="center"/>
              <w:rPr>
                <w:rFonts w:cs="Times New Roman"/>
              </w:rPr>
            </w:pPr>
          </w:p>
          <w:p w14:paraId="248276B4" w14:textId="77777777" w:rsidR="007B5824" w:rsidRPr="00162105" w:rsidRDefault="007B5824" w:rsidP="00896077">
            <w:pPr>
              <w:snapToGrid w:val="0"/>
              <w:spacing w:line="240" w:lineRule="atLeast"/>
              <w:ind w:left="108" w:right="86"/>
              <w:jc w:val="center"/>
              <w:rPr>
                <w:rFonts w:cs="Times New Roman"/>
              </w:rPr>
            </w:pPr>
            <w:r w:rsidRPr="00162105">
              <w:rPr>
                <w:rFonts w:cs="Times New Roman"/>
              </w:rPr>
              <w:t>202</w:t>
            </w:r>
            <w:r>
              <w:rPr>
                <w:rFonts w:cs="Times New Roman"/>
              </w:rPr>
              <w:t>4</w:t>
            </w:r>
          </w:p>
        </w:tc>
      </w:tr>
      <w:tr w:rsidR="007B5824" w:rsidRPr="004028F6" w14:paraId="3C471823" w14:textId="77777777" w:rsidTr="00896077">
        <w:trPr>
          <w:gridAfter w:val="1"/>
          <w:wAfter w:w="15" w:type="dxa"/>
        </w:trPr>
        <w:tc>
          <w:tcPr>
            <w:tcW w:w="3690" w:type="dxa"/>
            <w:vAlign w:val="center"/>
          </w:tcPr>
          <w:p w14:paraId="64F3928E" w14:textId="77777777" w:rsidR="007B5824" w:rsidRPr="00162105" w:rsidRDefault="007B5824" w:rsidP="00896077">
            <w:pPr>
              <w:snapToGrid w:val="0"/>
              <w:spacing w:line="240" w:lineRule="atLeast"/>
              <w:ind w:left="180" w:hanging="90"/>
              <w:rPr>
                <w:rFonts w:cs="Times New Roman"/>
                <w:cs/>
              </w:rPr>
            </w:pPr>
          </w:p>
        </w:tc>
        <w:tc>
          <w:tcPr>
            <w:tcW w:w="1440" w:type="dxa"/>
            <w:vAlign w:val="center"/>
          </w:tcPr>
          <w:p w14:paraId="0F02DD26" w14:textId="36424969" w:rsidR="007B5824" w:rsidRPr="00162105" w:rsidRDefault="001B412D" w:rsidP="00896077">
            <w:pPr>
              <w:snapToGrid w:val="0"/>
              <w:spacing w:line="240" w:lineRule="atLeast"/>
              <w:ind w:left="108" w:right="86"/>
              <w:jc w:val="center"/>
              <w:rPr>
                <w:rFonts w:cs="Times New Roman"/>
              </w:rPr>
            </w:pPr>
            <w:r>
              <w:rPr>
                <w:rStyle w:val="ui-provider"/>
                <w:rFonts w:cs="Times New Roman"/>
              </w:rPr>
              <w:t>Institutional Banking</w:t>
            </w:r>
          </w:p>
        </w:tc>
        <w:tc>
          <w:tcPr>
            <w:tcW w:w="1350" w:type="dxa"/>
            <w:vAlign w:val="center"/>
          </w:tcPr>
          <w:p w14:paraId="7BEAA7AF" w14:textId="77777777" w:rsidR="007B5824" w:rsidRPr="00162105" w:rsidRDefault="007B5824" w:rsidP="00896077">
            <w:pPr>
              <w:tabs>
                <w:tab w:val="left" w:pos="990"/>
              </w:tabs>
              <w:snapToGrid w:val="0"/>
              <w:spacing w:line="240" w:lineRule="atLeast"/>
              <w:ind w:left="108" w:right="86"/>
              <w:jc w:val="center"/>
              <w:rPr>
                <w:rFonts w:cs="Times New Roman"/>
              </w:rPr>
            </w:pPr>
            <w:r w:rsidRPr="00162105">
              <w:rPr>
                <w:rFonts w:cs="Times New Roman"/>
              </w:rPr>
              <w:t>Retail</w:t>
            </w:r>
          </w:p>
          <w:p w14:paraId="742FDD35" w14:textId="77777777" w:rsidR="007B5824" w:rsidRPr="00162105" w:rsidRDefault="007B5824" w:rsidP="00896077">
            <w:pPr>
              <w:tabs>
                <w:tab w:val="left" w:pos="990"/>
              </w:tabs>
              <w:snapToGrid w:val="0"/>
              <w:spacing w:line="240" w:lineRule="atLeast"/>
              <w:ind w:left="108" w:right="86"/>
              <w:jc w:val="center"/>
              <w:rPr>
                <w:rFonts w:cs="Times New Roman"/>
              </w:rPr>
            </w:pPr>
            <w:r w:rsidRPr="00162105">
              <w:rPr>
                <w:rFonts w:cs="Times New Roman"/>
              </w:rPr>
              <w:t>Banking</w:t>
            </w:r>
          </w:p>
        </w:tc>
        <w:tc>
          <w:tcPr>
            <w:tcW w:w="1350" w:type="dxa"/>
            <w:vAlign w:val="center"/>
          </w:tcPr>
          <w:p w14:paraId="6B46252D" w14:textId="77777777" w:rsidR="007B5824" w:rsidRPr="00162105" w:rsidRDefault="007B5824" w:rsidP="00896077">
            <w:pPr>
              <w:tabs>
                <w:tab w:val="left" w:pos="990"/>
              </w:tabs>
              <w:snapToGrid w:val="0"/>
              <w:spacing w:line="240" w:lineRule="atLeast"/>
              <w:ind w:left="108" w:right="86"/>
              <w:jc w:val="center"/>
              <w:rPr>
                <w:rFonts w:cs="Times New Roman"/>
              </w:rPr>
            </w:pPr>
            <w:r w:rsidRPr="00162105">
              <w:rPr>
                <w:rFonts w:cs="Times New Roman"/>
                <w:lang w:val="en-GB"/>
              </w:rPr>
              <w:t>Global Markets</w:t>
            </w:r>
          </w:p>
        </w:tc>
        <w:tc>
          <w:tcPr>
            <w:tcW w:w="1440" w:type="dxa"/>
            <w:vAlign w:val="center"/>
          </w:tcPr>
          <w:p w14:paraId="7D0D10FA" w14:textId="77777777" w:rsidR="007B5824" w:rsidRDefault="007B5824" w:rsidP="00896077">
            <w:pPr>
              <w:tabs>
                <w:tab w:val="left" w:pos="990"/>
              </w:tabs>
              <w:snapToGrid w:val="0"/>
              <w:spacing w:line="240" w:lineRule="atLeast"/>
              <w:ind w:left="108" w:right="86"/>
              <w:jc w:val="center"/>
              <w:rPr>
                <w:rFonts w:cs="Times New Roman"/>
              </w:rPr>
            </w:pPr>
          </w:p>
          <w:p w14:paraId="79513ABB" w14:textId="77777777" w:rsidR="007B5824" w:rsidRPr="00162105" w:rsidRDefault="007B5824" w:rsidP="00896077">
            <w:pPr>
              <w:tabs>
                <w:tab w:val="left" w:pos="990"/>
              </w:tabs>
              <w:snapToGrid w:val="0"/>
              <w:spacing w:line="240" w:lineRule="atLeast"/>
              <w:ind w:left="108" w:right="86"/>
              <w:jc w:val="center"/>
              <w:rPr>
                <w:rFonts w:cs="Times New Roman"/>
                <w:cs/>
              </w:rPr>
            </w:pPr>
            <w:r w:rsidRPr="00162105">
              <w:rPr>
                <w:rFonts w:cs="Times New Roman"/>
              </w:rPr>
              <w:t xml:space="preserve">Total </w:t>
            </w:r>
          </w:p>
        </w:tc>
      </w:tr>
      <w:tr w:rsidR="007B5824" w:rsidRPr="004028F6" w14:paraId="058B762E" w14:textId="77777777" w:rsidTr="00896077">
        <w:trPr>
          <w:gridAfter w:val="1"/>
          <w:wAfter w:w="15" w:type="dxa"/>
        </w:trPr>
        <w:tc>
          <w:tcPr>
            <w:tcW w:w="3690" w:type="dxa"/>
            <w:vAlign w:val="center"/>
          </w:tcPr>
          <w:p w14:paraId="0E75C877" w14:textId="77777777" w:rsidR="007B5824" w:rsidRPr="00162105" w:rsidRDefault="007B5824" w:rsidP="00896077">
            <w:pPr>
              <w:snapToGrid w:val="0"/>
              <w:spacing w:line="240" w:lineRule="atLeast"/>
              <w:ind w:left="180" w:hanging="90"/>
              <w:rPr>
                <w:rFonts w:cs="Times New Roman"/>
              </w:rPr>
            </w:pPr>
          </w:p>
        </w:tc>
        <w:tc>
          <w:tcPr>
            <w:tcW w:w="5580" w:type="dxa"/>
            <w:gridSpan w:val="4"/>
            <w:vAlign w:val="center"/>
          </w:tcPr>
          <w:p w14:paraId="57983739" w14:textId="77777777" w:rsidR="007B5824" w:rsidRPr="00162105" w:rsidRDefault="007B5824" w:rsidP="00896077">
            <w:pPr>
              <w:spacing w:line="240" w:lineRule="atLeast"/>
              <w:ind w:left="115" w:right="86"/>
              <w:jc w:val="center"/>
              <w:rPr>
                <w:rFonts w:cs="Times New Roman"/>
                <w:lang w:val="en-GB"/>
              </w:rPr>
            </w:pPr>
            <w:r w:rsidRPr="00162105">
              <w:rPr>
                <w:rFonts w:cs="Times New Roman"/>
                <w:i/>
                <w:iCs/>
                <w:lang w:val="en-GB"/>
              </w:rPr>
              <w:t>(in thousand Baht)</w:t>
            </w:r>
          </w:p>
        </w:tc>
      </w:tr>
      <w:tr w:rsidR="009E609C" w:rsidRPr="004028F6" w14:paraId="5A47CB90" w14:textId="77777777" w:rsidTr="001B22D0">
        <w:trPr>
          <w:gridAfter w:val="1"/>
          <w:wAfter w:w="15" w:type="dxa"/>
        </w:trPr>
        <w:tc>
          <w:tcPr>
            <w:tcW w:w="3690" w:type="dxa"/>
            <w:vAlign w:val="center"/>
          </w:tcPr>
          <w:p w14:paraId="52416879" w14:textId="77777777" w:rsidR="009E609C" w:rsidRPr="00162105" w:rsidRDefault="009E609C" w:rsidP="009E609C">
            <w:pPr>
              <w:snapToGrid w:val="0"/>
              <w:spacing w:line="240" w:lineRule="atLeast"/>
              <w:ind w:left="180" w:hanging="86"/>
              <w:rPr>
                <w:rFonts w:cs="Times New Roman"/>
              </w:rPr>
            </w:pPr>
            <w:r w:rsidRPr="00162105">
              <w:rPr>
                <w:rFonts w:cs="Times New Roman"/>
              </w:rPr>
              <w:t>Net interest income</w:t>
            </w:r>
          </w:p>
        </w:tc>
        <w:tc>
          <w:tcPr>
            <w:tcW w:w="1440" w:type="dxa"/>
          </w:tcPr>
          <w:p w14:paraId="3251D8C7" w14:textId="28072028" w:rsidR="009E609C" w:rsidRPr="00F15144" w:rsidRDefault="009E609C" w:rsidP="009E609C">
            <w:pPr>
              <w:tabs>
                <w:tab w:val="decimal" w:pos="1307"/>
              </w:tabs>
              <w:spacing w:line="240" w:lineRule="atLeast"/>
              <w:ind w:left="108" w:right="90"/>
              <w:rPr>
                <w:rFonts w:cs="Times New Roman"/>
                <w:highlight w:val="yellow"/>
              </w:rPr>
            </w:pPr>
            <w:r w:rsidRPr="003370CB">
              <w:t xml:space="preserve"> 2,459,880 </w:t>
            </w:r>
          </w:p>
        </w:tc>
        <w:tc>
          <w:tcPr>
            <w:tcW w:w="1350" w:type="dxa"/>
          </w:tcPr>
          <w:p w14:paraId="08F61693" w14:textId="34695E4C" w:rsidR="009E609C" w:rsidRPr="00F15144" w:rsidRDefault="009E609C" w:rsidP="009E609C">
            <w:pPr>
              <w:tabs>
                <w:tab w:val="decimal" w:pos="1230"/>
              </w:tabs>
              <w:spacing w:line="240" w:lineRule="atLeast"/>
              <w:ind w:left="108" w:right="90"/>
              <w:rPr>
                <w:rFonts w:cs="Times New Roman"/>
                <w:highlight w:val="yellow"/>
              </w:rPr>
            </w:pPr>
            <w:r w:rsidRPr="003370CB">
              <w:t xml:space="preserve"> 694,426 </w:t>
            </w:r>
          </w:p>
        </w:tc>
        <w:tc>
          <w:tcPr>
            <w:tcW w:w="1350" w:type="dxa"/>
          </w:tcPr>
          <w:p w14:paraId="63CCB56E" w14:textId="49535330" w:rsidR="009E609C" w:rsidRPr="00F15144" w:rsidRDefault="009E609C" w:rsidP="009E609C">
            <w:pPr>
              <w:tabs>
                <w:tab w:val="decimal" w:pos="1230"/>
              </w:tabs>
              <w:spacing w:line="240" w:lineRule="atLeast"/>
              <w:ind w:left="108" w:right="90"/>
              <w:rPr>
                <w:rFonts w:cs="Times New Roman"/>
                <w:highlight w:val="yellow"/>
              </w:rPr>
            </w:pPr>
            <w:r w:rsidRPr="003370CB">
              <w:t xml:space="preserve"> 324,324 </w:t>
            </w:r>
          </w:p>
        </w:tc>
        <w:tc>
          <w:tcPr>
            <w:tcW w:w="1440" w:type="dxa"/>
          </w:tcPr>
          <w:p w14:paraId="3F59275C" w14:textId="6D2AF8FD" w:rsidR="009E609C" w:rsidRPr="0095695E" w:rsidRDefault="009E609C" w:rsidP="009E609C">
            <w:pPr>
              <w:tabs>
                <w:tab w:val="decimal" w:pos="1291"/>
              </w:tabs>
              <w:snapToGrid w:val="0"/>
              <w:spacing w:line="240" w:lineRule="atLeast"/>
              <w:ind w:left="81" w:right="67"/>
              <w:rPr>
                <w:rFonts w:cstheme="minorBidi"/>
              </w:rPr>
            </w:pPr>
            <w:r w:rsidRPr="00C9144A">
              <w:t xml:space="preserve"> 3,478,630 </w:t>
            </w:r>
          </w:p>
        </w:tc>
      </w:tr>
      <w:tr w:rsidR="009E609C" w:rsidRPr="004028F6" w14:paraId="12509762" w14:textId="77777777" w:rsidTr="001B22D0">
        <w:trPr>
          <w:gridAfter w:val="1"/>
          <w:wAfter w:w="15" w:type="dxa"/>
        </w:trPr>
        <w:tc>
          <w:tcPr>
            <w:tcW w:w="3690" w:type="dxa"/>
            <w:vAlign w:val="center"/>
          </w:tcPr>
          <w:p w14:paraId="0F5936AC" w14:textId="77777777" w:rsidR="009E609C" w:rsidRPr="00162105" w:rsidRDefault="009E609C" w:rsidP="009E609C">
            <w:pPr>
              <w:snapToGrid w:val="0"/>
              <w:spacing w:line="240" w:lineRule="atLeast"/>
              <w:ind w:left="180" w:hanging="90"/>
              <w:rPr>
                <w:rFonts w:cs="Times New Roman"/>
              </w:rPr>
            </w:pPr>
            <w:r w:rsidRPr="00162105">
              <w:rPr>
                <w:rFonts w:cs="Times New Roman"/>
              </w:rPr>
              <w:t>Non-interest income, net</w:t>
            </w:r>
          </w:p>
        </w:tc>
        <w:tc>
          <w:tcPr>
            <w:tcW w:w="1440" w:type="dxa"/>
          </w:tcPr>
          <w:p w14:paraId="6C93126A" w14:textId="1CAB4084" w:rsidR="009E609C" w:rsidRPr="00F15144" w:rsidRDefault="009E609C" w:rsidP="009E609C">
            <w:pPr>
              <w:pBdr>
                <w:bottom w:val="single" w:sz="4" w:space="1" w:color="auto"/>
              </w:pBdr>
              <w:tabs>
                <w:tab w:val="decimal" w:pos="1307"/>
              </w:tabs>
              <w:spacing w:line="240" w:lineRule="atLeast"/>
              <w:ind w:left="108" w:right="90"/>
              <w:rPr>
                <w:rFonts w:cs="Times New Roman"/>
                <w:highlight w:val="yellow"/>
                <w:cs/>
              </w:rPr>
            </w:pPr>
            <w:r w:rsidRPr="003370CB">
              <w:t xml:space="preserve"> 121,394 </w:t>
            </w:r>
          </w:p>
        </w:tc>
        <w:tc>
          <w:tcPr>
            <w:tcW w:w="1350" w:type="dxa"/>
          </w:tcPr>
          <w:p w14:paraId="6136539C" w14:textId="70D6C6E4" w:rsidR="009E609C" w:rsidRPr="00F15144" w:rsidRDefault="009E609C" w:rsidP="009E609C">
            <w:pPr>
              <w:pBdr>
                <w:bottom w:val="single" w:sz="4" w:space="1" w:color="auto"/>
              </w:pBdr>
              <w:tabs>
                <w:tab w:val="decimal" w:pos="1230"/>
              </w:tabs>
              <w:spacing w:line="240" w:lineRule="atLeast"/>
              <w:ind w:left="108" w:right="90"/>
              <w:rPr>
                <w:rFonts w:cs="Times New Roman"/>
                <w:highlight w:val="yellow"/>
                <w:cs/>
              </w:rPr>
            </w:pPr>
            <w:r w:rsidRPr="003370CB">
              <w:t xml:space="preserve"> 91,702 </w:t>
            </w:r>
          </w:p>
        </w:tc>
        <w:tc>
          <w:tcPr>
            <w:tcW w:w="1350" w:type="dxa"/>
          </w:tcPr>
          <w:p w14:paraId="7C325F1C" w14:textId="7A9908D8" w:rsidR="009E609C" w:rsidRPr="00F15144" w:rsidRDefault="009E609C" w:rsidP="009E609C">
            <w:pPr>
              <w:pBdr>
                <w:bottom w:val="single" w:sz="4" w:space="1" w:color="auto"/>
              </w:pBdr>
              <w:tabs>
                <w:tab w:val="decimal" w:pos="1230"/>
              </w:tabs>
              <w:spacing w:line="240" w:lineRule="atLeast"/>
              <w:ind w:left="108" w:right="90"/>
              <w:rPr>
                <w:rFonts w:cs="Times New Roman"/>
                <w:highlight w:val="yellow"/>
                <w:cs/>
              </w:rPr>
            </w:pPr>
            <w:r w:rsidRPr="003370CB">
              <w:t xml:space="preserve"> 122,311 </w:t>
            </w:r>
          </w:p>
        </w:tc>
        <w:tc>
          <w:tcPr>
            <w:tcW w:w="1440" w:type="dxa"/>
          </w:tcPr>
          <w:p w14:paraId="3377B467" w14:textId="39013A98" w:rsidR="009E609C" w:rsidRPr="0095695E" w:rsidRDefault="009E609C" w:rsidP="009E609C">
            <w:pPr>
              <w:pBdr>
                <w:bottom w:val="single" w:sz="4" w:space="1" w:color="auto"/>
              </w:pBdr>
              <w:tabs>
                <w:tab w:val="decimal" w:pos="1291"/>
              </w:tabs>
              <w:spacing w:line="240" w:lineRule="atLeast"/>
              <w:ind w:left="108" w:right="90"/>
              <w:rPr>
                <w:rFonts w:cstheme="minorBidi"/>
              </w:rPr>
            </w:pPr>
            <w:r w:rsidRPr="00C9144A">
              <w:t xml:space="preserve"> 335,407 </w:t>
            </w:r>
          </w:p>
        </w:tc>
      </w:tr>
      <w:tr w:rsidR="00CF47E7" w:rsidRPr="004028F6" w14:paraId="3A1866BD" w14:textId="77777777" w:rsidTr="00BC145A">
        <w:trPr>
          <w:gridAfter w:val="1"/>
          <w:wAfter w:w="15" w:type="dxa"/>
        </w:trPr>
        <w:tc>
          <w:tcPr>
            <w:tcW w:w="3690" w:type="dxa"/>
            <w:vAlign w:val="center"/>
          </w:tcPr>
          <w:p w14:paraId="38CC346A" w14:textId="77777777" w:rsidR="00CF47E7" w:rsidRPr="00162105" w:rsidRDefault="00CF47E7" w:rsidP="00CF47E7">
            <w:pPr>
              <w:snapToGrid w:val="0"/>
              <w:spacing w:line="240" w:lineRule="atLeast"/>
              <w:ind w:left="180" w:hanging="90"/>
              <w:rPr>
                <w:rFonts w:cs="Times New Roman"/>
              </w:rPr>
            </w:pPr>
            <w:r w:rsidRPr="00162105">
              <w:rPr>
                <w:rFonts w:cs="Times New Roman"/>
              </w:rPr>
              <w:t>Total operating income</w:t>
            </w:r>
          </w:p>
        </w:tc>
        <w:tc>
          <w:tcPr>
            <w:tcW w:w="1440" w:type="dxa"/>
          </w:tcPr>
          <w:p w14:paraId="0D0387A0" w14:textId="5BF53596" w:rsidR="00CF47E7" w:rsidRPr="00F15144" w:rsidRDefault="00CF47E7" w:rsidP="00CF47E7">
            <w:pPr>
              <w:tabs>
                <w:tab w:val="decimal" w:pos="1307"/>
              </w:tabs>
              <w:spacing w:line="240" w:lineRule="atLeast"/>
              <w:ind w:left="108" w:right="90"/>
              <w:rPr>
                <w:rFonts w:cs="Times New Roman"/>
                <w:highlight w:val="yellow"/>
                <w:cs/>
              </w:rPr>
            </w:pPr>
            <w:r w:rsidRPr="00B665DA">
              <w:t xml:space="preserve"> 2,581,274 </w:t>
            </w:r>
          </w:p>
        </w:tc>
        <w:tc>
          <w:tcPr>
            <w:tcW w:w="1350" w:type="dxa"/>
          </w:tcPr>
          <w:p w14:paraId="5B76B2AE" w14:textId="6915A3B7" w:rsidR="00CF47E7" w:rsidRPr="00F15144" w:rsidRDefault="00CF47E7" w:rsidP="00CF47E7">
            <w:pPr>
              <w:tabs>
                <w:tab w:val="decimal" w:pos="1230"/>
              </w:tabs>
              <w:spacing w:line="240" w:lineRule="atLeast"/>
              <w:ind w:left="108" w:right="90"/>
              <w:rPr>
                <w:rFonts w:cs="Times New Roman"/>
                <w:highlight w:val="yellow"/>
              </w:rPr>
            </w:pPr>
            <w:r w:rsidRPr="00B665DA">
              <w:t xml:space="preserve"> 786,128 </w:t>
            </w:r>
          </w:p>
        </w:tc>
        <w:tc>
          <w:tcPr>
            <w:tcW w:w="1350" w:type="dxa"/>
          </w:tcPr>
          <w:p w14:paraId="73B1A7D5" w14:textId="7E3696B7" w:rsidR="00CF47E7" w:rsidRPr="00F15144" w:rsidRDefault="00CF47E7" w:rsidP="00CF47E7">
            <w:pPr>
              <w:tabs>
                <w:tab w:val="decimal" w:pos="1230"/>
              </w:tabs>
              <w:spacing w:line="240" w:lineRule="atLeast"/>
              <w:ind w:left="108" w:right="90"/>
              <w:rPr>
                <w:rFonts w:cs="Times New Roman"/>
                <w:highlight w:val="yellow"/>
              </w:rPr>
            </w:pPr>
            <w:r w:rsidRPr="00B665DA">
              <w:t xml:space="preserve"> 446,635 </w:t>
            </w:r>
          </w:p>
        </w:tc>
        <w:tc>
          <w:tcPr>
            <w:tcW w:w="1440" w:type="dxa"/>
          </w:tcPr>
          <w:p w14:paraId="0180826E" w14:textId="677E4AB7" w:rsidR="00CF47E7" w:rsidRPr="0095695E" w:rsidRDefault="00CF47E7" w:rsidP="00CF47E7">
            <w:pPr>
              <w:tabs>
                <w:tab w:val="decimal" w:pos="1291"/>
              </w:tabs>
              <w:snapToGrid w:val="0"/>
              <w:spacing w:line="240" w:lineRule="atLeast"/>
              <w:ind w:left="81" w:right="67"/>
              <w:rPr>
                <w:rFonts w:cstheme="minorBidi"/>
              </w:rPr>
            </w:pPr>
            <w:r w:rsidRPr="00332DE2">
              <w:t xml:space="preserve"> 3,814,037 </w:t>
            </w:r>
          </w:p>
        </w:tc>
      </w:tr>
      <w:tr w:rsidR="00CF47E7" w:rsidRPr="004028F6" w14:paraId="5C460614" w14:textId="77777777" w:rsidTr="001D45EC">
        <w:trPr>
          <w:gridAfter w:val="1"/>
          <w:wAfter w:w="15" w:type="dxa"/>
        </w:trPr>
        <w:tc>
          <w:tcPr>
            <w:tcW w:w="3690" w:type="dxa"/>
            <w:vAlign w:val="center"/>
          </w:tcPr>
          <w:p w14:paraId="552A4404" w14:textId="77777777" w:rsidR="00CF47E7" w:rsidRPr="00BF77C2" w:rsidRDefault="00CF47E7" w:rsidP="00CF47E7">
            <w:pPr>
              <w:snapToGrid w:val="0"/>
              <w:spacing w:line="240" w:lineRule="atLeast"/>
              <w:ind w:left="180" w:hanging="90"/>
              <w:rPr>
                <w:rFonts w:cstheme="minorBidi"/>
                <w:cs/>
              </w:rPr>
            </w:pPr>
            <w:r w:rsidRPr="00162105">
              <w:rPr>
                <w:rFonts w:cs="Times New Roman"/>
              </w:rPr>
              <w:t>Total other operating expenses</w:t>
            </w:r>
          </w:p>
        </w:tc>
        <w:tc>
          <w:tcPr>
            <w:tcW w:w="1440" w:type="dxa"/>
          </w:tcPr>
          <w:p w14:paraId="51802D36" w14:textId="0F40F89F" w:rsidR="00CF47E7" w:rsidRPr="00F15144" w:rsidRDefault="00CF47E7" w:rsidP="00CF47E7">
            <w:pPr>
              <w:pBdr>
                <w:bottom w:val="single" w:sz="4" w:space="1" w:color="auto"/>
              </w:pBdr>
              <w:tabs>
                <w:tab w:val="decimal" w:pos="1307"/>
              </w:tabs>
              <w:spacing w:line="240" w:lineRule="atLeast"/>
              <w:ind w:left="86" w:right="72"/>
              <w:rPr>
                <w:rFonts w:cs="Times New Roman"/>
                <w:highlight w:val="yellow"/>
              </w:rPr>
            </w:pPr>
            <w:r w:rsidRPr="00B665DA">
              <w:t>(814,511)</w:t>
            </w:r>
          </w:p>
        </w:tc>
        <w:tc>
          <w:tcPr>
            <w:tcW w:w="1350" w:type="dxa"/>
          </w:tcPr>
          <w:p w14:paraId="3D534FB4" w14:textId="4A8EB544" w:rsidR="00CF47E7" w:rsidRPr="00F15144" w:rsidRDefault="00CF47E7" w:rsidP="00CF47E7">
            <w:pPr>
              <w:pBdr>
                <w:bottom w:val="single" w:sz="4" w:space="1" w:color="auto"/>
              </w:pBdr>
              <w:tabs>
                <w:tab w:val="decimal" w:pos="1230"/>
              </w:tabs>
              <w:snapToGrid w:val="0"/>
              <w:spacing w:line="240" w:lineRule="atLeast"/>
              <w:ind w:left="81" w:right="67"/>
              <w:rPr>
                <w:rFonts w:cs="Times New Roman"/>
                <w:highlight w:val="yellow"/>
                <w:cs/>
              </w:rPr>
            </w:pPr>
            <w:r w:rsidRPr="00B665DA">
              <w:t>(951,005)</w:t>
            </w:r>
          </w:p>
        </w:tc>
        <w:tc>
          <w:tcPr>
            <w:tcW w:w="1350" w:type="dxa"/>
          </w:tcPr>
          <w:p w14:paraId="40257320" w14:textId="5FCCD2CF" w:rsidR="00CF47E7" w:rsidRPr="00F15144" w:rsidRDefault="00CF47E7" w:rsidP="00CF47E7">
            <w:pPr>
              <w:pBdr>
                <w:bottom w:val="single" w:sz="4" w:space="1" w:color="auto"/>
              </w:pBdr>
              <w:tabs>
                <w:tab w:val="decimal" w:pos="1230"/>
              </w:tabs>
              <w:snapToGrid w:val="0"/>
              <w:spacing w:line="240" w:lineRule="atLeast"/>
              <w:ind w:left="81" w:right="67"/>
              <w:rPr>
                <w:rFonts w:cs="Times New Roman"/>
                <w:highlight w:val="yellow"/>
                <w:cs/>
              </w:rPr>
            </w:pPr>
            <w:r w:rsidRPr="00B665DA">
              <w:t>(125,313)</w:t>
            </w:r>
          </w:p>
        </w:tc>
        <w:tc>
          <w:tcPr>
            <w:tcW w:w="1440" w:type="dxa"/>
          </w:tcPr>
          <w:p w14:paraId="77BE5815" w14:textId="6651DA10" w:rsidR="00CF47E7" w:rsidRPr="0095695E" w:rsidRDefault="00CF47E7" w:rsidP="00CF47E7">
            <w:pPr>
              <w:pBdr>
                <w:bottom w:val="single" w:sz="4" w:space="1" w:color="auto"/>
              </w:pBdr>
              <w:tabs>
                <w:tab w:val="decimal" w:pos="1291"/>
              </w:tabs>
              <w:snapToGrid w:val="0"/>
              <w:spacing w:line="240" w:lineRule="atLeast"/>
              <w:ind w:left="81" w:right="67"/>
              <w:rPr>
                <w:rFonts w:cstheme="minorBidi"/>
              </w:rPr>
            </w:pPr>
            <w:r w:rsidRPr="00113F28">
              <w:t>(1,890,829)</w:t>
            </w:r>
          </w:p>
        </w:tc>
      </w:tr>
      <w:tr w:rsidR="007B5824" w:rsidRPr="0065203C" w14:paraId="0AAC96E6" w14:textId="77777777" w:rsidTr="00896077">
        <w:trPr>
          <w:gridAfter w:val="1"/>
          <w:wAfter w:w="15" w:type="dxa"/>
          <w:trHeight w:val="144"/>
        </w:trPr>
        <w:tc>
          <w:tcPr>
            <w:tcW w:w="3690" w:type="dxa"/>
            <w:vAlign w:val="center"/>
          </w:tcPr>
          <w:p w14:paraId="05640F33" w14:textId="7214E77D" w:rsidR="007B5824" w:rsidRPr="007F03B5" w:rsidRDefault="007B5824" w:rsidP="00896077">
            <w:pPr>
              <w:snapToGrid w:val="0"/>
              <w:spacing w:line="240" w:lineRule="atLeast"/>
              <w:ind w:left="448" w:hanging="357"/>
              <w:rPr>
                <w:rFonts w:cs="Times New Roman"/>
              </w:rPr>
            </w:pPr>
            <w:r w:rsidRPr="007F03B5">
              <w:rPr>
                <w:rFonts w:cs="Times New Roman"/>
              </w:rPr>
              <w:t>Profit from operations before</w:t>
            </w:r>
          </w:p>
        </w:tc>
        <w:tc>
          <w:tcPr>
            <w:tcW w:w="1440" w:type="dxa"/>
            <w:vAlign w:val="bottom"/>
          </w:tcPr>
          <w:p w14:paraId="6AA7DA83" w14:textId="77777777" w:rsidR="007B5824" w:rsidRPr="00F15144" w:rsidRDefault="007B5824" w:rsidP="00896077">
            <w:pPr>
              <w:tabs>
                <w:tab w:val="decimal" w:pos="1307"/>
              </w:tabs>
              <w:spacing w:line="240" w:lineRule="atLeast"/>
              <w:ind w:left="108" w:right="90"/>
              <w:rPr>
                <w:rFonts w:cs="Times New Roman"/>
                <w:highlight w:val="yellow"/>
                <w:cs/>
              </w:rPr>
            </w:pPr>
          </w:p>
        </w:tc>
        <w:tc>
          <w:tcPr>
            <w:tcW w:w="1350" w:type="dxa"/>
            <w:vAlign w:val="bottom"/>
          </w:tcPr>
          <w:p w14:paraId="4476BC44" w14:textId="77777777" w:rsidR="007B5824" w:rsidRPr="00F15144" w:rsidRDefault="007B5824" w:rsidP="00896077">
            <w:pPr>
              <w:tabs>
                <w:tab w:val="decimal" w:pos="1230"/>
              </w:tabs>
              <w:snapToGrid w:val="0"/>
              <w:spacing w:line="240" w:lineRule="atLeast"/>
              <w:ind w:left="81" w:right="67"/>
              <w:rPr>
                <w:rFonts w:cs="Times New Roman"/>
                <w:highlight w:val="yellow"/>
                <w:cs/>
              </w:rPr>
            </w:pPr>
          </w:p>
        </w:tc>
        <w:tc>
          <w:tcPr>
            <w:tcW w:w="1350" w:type="dxa"/>
            <w:vAlign w:val="bottom"/>
          </w:tcPr>
          <w:p w14:paraId="1A214D07" w14:textId="77777777" w:rsidR="007B5824" w:rsidRPr="00F15144" w:rsidRDefault="007B5824" w:rsidP="00896077">
            <w:pPr>
              <w:tabs>
                <w:tab w:val="decimal" w:pos="1230"/>
              </w:tabs>
              <w:spacing w:line="240" w:lineRule="atLeast"/>
              <w:ind w:left="108" w:right="90"/>
              <w:rPr>
                <w:rFonts w:cs="Times New Roman"/>
                <w:highlight w:val="yellow"/>
                <w:cs/>
              </w:rPr>
            </w:pPr>
          </w:p>
        </w:tc>
        <w:tc>
          <w:tcPr>
            <w:tcW w:w="1440" w:type="dxa"/>
            <w:vAlign w:val="bottom"/>
          </w:tcPr>
          <w:p w14:paraId="0A94D499" w14:textId="77777777" w:rsidR="007B5824" w:rsidRPr="0095695E" w:rsidRDefault="007B5824" w:rsidP="00896077">
            <w:pPr>
              <w:tabs>
                <w:tab w:val="decimal" w:pos="1291"/>
              </w:tabs>
              <w:snapToGrid w:val="0"/>
              <w:spacing w:line="240" w:lineRule="atLeast"/>
              <w:ind w:left="81" w:right="67"/>
              <w:rPr>
                <w:rFonts w:cs="Times New Roman"/>
              </w:rPr>
            </w:pPr>
          </w:p>
        </w:tc>
      </w:tr>
      <w:tr w:rsidR="00A952F0" w:rsidRPr="007C41D4" w14:paraId="53447998" w14:textId="77777777" w:rsidTr="00637AD9">
        <w:trPr>
          <w:gridAfter w:val="1"/>
          <w:wAfter w:w="15" w:type="dxa"/>
          <w:trHeight w:val="144"/>
        </w:trPr>
        <w:tc>
          <w:tcPr>
            <w:tcW w:w="3690" w:type="dxa"/>
            <w:vAlign w:val="center"/>
          </w:tcPr>
          <w:p w14:paraId="1A25BA91" w14:textId="77777777" w:rsidR="00A952F0" w:rsidRPr="007F03B5" w:rsidRDefault="00A952F0" w:rsidP="00A952F0">
            <w:pPr>
              <w:snapToGrid w:val="0"/>
              <w:spacing w:line="240" w:lineRule="atLeast"/>
              <w:ind w:left="448" w:firstLine="26"/>
              <w:rPr>
                <w:rFonts w:cs="Times New Roman"/>
              </w:rPr>
            </w:pPr>
            <w:r w:rsidRPr="007F03B5">
              <w:rPr>
                <w:rFonts w:cs="Times New Roman"/>
              </w:rPr>
              <w:t>expected credit loss and income tax</w:t>
            </w:r>
          </w:p>
        </w:tc>
        <w:tc>
          <w:tcPr>
            <w:tcW w:w="1440" w:type="dxa"/>
          </w:tcPr>
          <w:p w14:paraId="34730B51" w14:textId="4FC0389F" w:rsidR="00A952F0" w:rsidRPr="00F15144" w:rsidRDefault="00A952F0" w:rsidP="00A952F0">
            <w:pPr>
              <w:pBdr>
                <w:bottom w:val="double" w:sz="4" w:space="1" w:color="auto"/>
              </w:pBdr>
              <w:tabs>
                <w:tab w:val="decimal" w:pos="1307"/>
              </w:tabs>
              <w:spacing w:line="240" w:lineRule="atLeast"/>
              <w:ind w:left="108" w:right="90"/>
              <w:rPr>
                <w:rFonts w:cs="Times New Roman"/>
                <w:highlight w:val="yellow"/>
              </w:rPr>
            </w:pPr>
            <w:r w:rsidRPr="000D3683">
              <w:t xml:space="preserve"> 1,766,763 </w:t>
            </w:r>
          </w:p>
        </w:tc>
        <w:tc>
          <w:tcPr>
            <w:tcW w:w="1350" w:type="dxa"/>
          </w:tcPr>
          <w:p w14:paraId="3C85F692" w14:textId="1C491B68" w:rsidR="00A952F0" w:rsidRPr="00F15144" w:rsidRDefault="00A952F0" w:rsidP="00A952F0">
            <w:pPr>
              <w:pBdr>
                <w:bottom w:val="double" w:sz="4" w:space="1" w:color="auto"/>
              </w:pBdr>
              <w:tabs>
                <w:tab w:val="decimal" w:pos="1230"/>
              </w:tabs>
              <w:snapToGrid w:val="0"/>
              <w:spacing w:line="240" w:lineRule="atLeast"/>
              <w:ind w:left="81" w:right="67"/>
              <w:rPr>
                <w:rFonts w:cs="Times New Roman"/>
                <w:highlight w:val="yellow"/>
              </w:rPr>
            </w:pPr>
            <w:r w:rsidRPr="000D3683">
              <w:t>(164,877)</w:t>
            </w:r>
          </w:p>
        </w:tc>
        <w:tc>
          <w:tcPr>
            <w:tcW w:w="1350" w:type="dxa"/>
          </w:tcPr>
          <w:p w14:paraId="7A511833" w14:textId="3BAD30FC" w:rsidR="00A952F0" w:rsidRPr="00F15144" w:rsidRDefault="00A952F0" w:rsidP="00A952F0">
            <w:pPr>
              <w:pBdr>
                <w:bottom w:val="double" w:sz="4" w:space="1" w:color="auto"/>
              </w:pBdr>
              <w:tabs>
                <w:tab w:val="decimal" w:pos="1230"/>
              </w:tabs>
              <w:spacing w:line="240" w:lineRule="atLeast"/>
              <w:ind w:left="108" w:right="90"/>
              <w:rPr>
                <w:rFonts w:cs="Times New Roman"/>
                <w:highlight w:val="yellow"/>
              </w:rPr>
            </w:pPr>
            <w:r w:rsidRPr="000D3683">
              <w:t xml:space="preserve"> 321,322 </w:t>
            </w:r>
          </w:p>
        </w:tc>
        <w:tc>
          <w:tcPr>
            <w:tcW w:w="1440" w:type="dxa"/>
          </w:tcPr>
          <w:p w14:paraId="141A6294" w14:textId="4B75A0ED" w:rsidR="00A952F0" w:rsidRPr="0024179D" w:rsidRDefault="00A952F0" w:rsidP="00A952F0">
            <w:pPr>
              <w:tabs>
                <w:tab w:val="decimal" w:pos="1291"/>
              </w:tabs>
              <w:snapToGrid w:val="0"/>
              <w:spacing w:line="240" w:lineRule="atLeast"/>
              <w:ind w:left="81" w:right="67"/>
              <w:rPr>
                <w:rFonts w:cs="Times New Roman"/>
              </w:rPr>
            </w:pPr>
            <w:r w:rsidRPr="00141F02">
              <w:t xml:space="preserve"> 1,923,208 </w:t>
            </w:r>
          </w:p>
        </w:tc>
      </w:tr>
      <w:tr w:rsidR="00D22B09" w:rsidRPr="004028F6" w14:paraId="299FC1D6" w14:textId="77777777" w:rsidTr="00D11629">
        <w:trPr>
          <w:gridAfter w:val="1"/>
          <w:wAfter w:w="15" w:type="dxa"/>
        </w:trPr>
        <w:tc>
          <w:tcPr>
            <w:tcW w:w="3690" w:type="dxa"/>
            <w:vAlign w:val="center"/>
          </w:tcPr>
          <w:p w14:paraId="04F98E0B" w14:textId="77777777" w:rsidR="00D22B09" w:rsidRPr="00162105" w:rsidRDefault="00D22B09" w:rsidP="00D22B09">
            <w:pPr>
              <w:snapToGrid w:val="0"/>
              <w:spacing w:line="240" w:lineRule="atLeast"/>
              <w:ind w:left="180" w:hanging="90"/>
              <w:rPr>
                <w:rFonts w:cs="Times New Roman"/>
              </w:rPr>
            </w:pPr>
            <w:r w:rsidRPr="00162105">
              <w:rPr>
                <w:rFonts w:cs="Times New Roman"/>
              </w:rPr>
              <w:t>Expected credit loss</w:t>
            </w:r>
          </w:p>
        </w:tc>
        <w:tc>
          <w:tcPr>
            <w:tcW w:w="1440" w:type="dxa"/>
            <w:vAlign w:val="bottom"/>
          </w:tcPr>
          <w:p w14:paraId="74CAFCF5" w14:textId="77777777" w:rsidR="00D22B09" w:rsidRPr="00162105" w:rsidRDefault="00D22B09" w:rsidP="00D22B09">
            <w:pPr>
              <w:tabs>
                <w:tab w:val="decimal" w:pos="1307"/>
              </w:tabs>
              <w:spacing w:line="240" w:lineRule="atLeast"/>
              <w:ind w:left="108" w:right="90"/>
              <w:rPr>
                <w:rFonts w:cs="Times New Roman"/>
              </w:rPr>
            </w:pPr>
          </w:p>
        </w:tc>
        <w:tc>
          <w:tcPr>
            <w:tcW w:w="1350" w:type="dxa"/>
            <w:vAlign w:val="bottom"/>
          </w:tcPr>
          <w:p w14:paraId="2A572F5A" w14:textId="77777777" w:rsidR="00D22B09" w:rsidRPr="00162105" w:rsidRDefault="00D22B09" w:rsidP="00D22B09">
            <w:pPr>
              <w:tabs>
                <w:tab w:val="decimal" w:pos="1230"/>
              </w:tabs>
              <w:snapToGrid w:val="0"/>
              <w:spacing w:line="240" w:lineRule="atLeast"/>
              <w:ind w:left="81" w:right="67"/>
              <w:rPr>
                <w:rFonts w:cs="Times New Roman"/>
              </w:rPr>
            </w:pPr>
          </w:p>
        </w:tc>
        <w:tc>
          <w:tcPr>
            <w:tcW w:w="1350" w:type="dxa"/>
            <w:vAlign w:val="bottom"/>
          </w:tcPr>
          <w:p w14:paraId="6DC05C58" w14:textId="77777777" w:rsidR="00D22B09" w:rsidRPr="00162105" w:rsidRDefault="00D22B09" w:rsidP="00D22B09">
            <w:pPr>
              <w:tabs>
                <w:tab w:val="decimal" w:pos="1230"/>
              </w:tabs>
              <w:snapToGrid w:val="0"/>
              <w:spacing w:line="240" w:lineRule="atLeast"/>
              <w:ind w:left="81" w:right="67"/>
              <w:rPr>
                <w:rFonts w:cs="Times New Roman"/>
              </w:rPr>
            </w:pPr>
          </w:p>
        </w:tc>
        <w:tc>
          <w:tcPr>
            <w:tcW w:w="1440" w:type="dxa"/>
          </w:tcPr>
          <w:p w14:paraId="07A39535" w14:textId="53F20835" w:rsidR="00D22B09" w:rsidRPr="0095695E" w:rsidRDefault="00D22B09" w:rsidP="00D22B09">
            <w:pPr>
              <w:pBdr>
                <w:bottom w:val="single" w:sz="4" w:space="1" w:color="auto"/>
              </w:pBdr>
              <w:tabs>
                <w:tab w:val="decimal" w:pos="1291"/>
              </w:tabs>
              <w:snapToGrid w:val="0"/>
              <w:spacing w:line="240" w:lineRule="atLeast"/>
              <w:ind w:left="81" w:right="67"/>
              <w:rPr>
                <w:rFonts w:cstheme="minorBidi"/>
              </w:rPr>
            </w:pPr>
            <w:r w:rsidRPr="0001137D">
              <w:t>(865,306)</w:t>
            </w:r>
          </w:p>
        </w:tc>
      </w:tr>
      <w:tr w:rsidR="00D22B09" w:rsidRPr="007C41D4" w14:paraId="4E518FAD" w14:textId="77777777" w:rsidTr="00D11629">
        <w:trPr>
          <w:gridAfter w:val="1"/>
          <w:wAfter w:w="15" w:type="dxa"/>
        </w:trPr>
        <w:tc>
          <w:tcPr>
            <w:tcW w:w="3690" w:type="dxa"/>
            <w:vAlign w:val="center"/>
          </w:tcPr>
          <w:p w14:paraId="70DBEF54" w14:textId="77777777" w:rsidR="00D22B09" w:rsidRPr="0095695E" w:rsidRDefault="00D22B09" w:rsidP="00D22B09">
            <w:pPr>
              <w:snapToGrid w:val="0"/>
              <w:spacing w:line="240" w:lineRule="atLeast"/>
              <w:ind w:left="180" w:hanging="90"/>
              <w:rPr>
                <w:rFonts w:cs="Times New Roman"/>
                <w:spacing w:val="-1"/>
              </w:rPr>
            </w:pPr>
            <w:r w:rsidRPr="0095695E">
              <w:rPr>
                <w:rFonts w:cs="Times New Roman"/>
                <w:spacing w:val="-1"/>
              </w:rPr>
              <w:t>Profit from operations before income tax</w:t>
            </w:r>
          </w:p>
        </w:tc>
        <w:tc>
          <w:tcPr>
            <w:tcW w:w="1440" w:type="dxa"/>
            <w:vAlign w:val="bottom"/>
          </w:tcPr>
          <w:p w14:paraId="40795962" w14:textId="77777777" w:rsidR="00D22B09" w:rsidRPr="007F03B5" w:rsidRDefault="00D22B09" w:rsidP="00D22B09">
            <w:pPr>
              <w:tabs>
                <w:tab w:val="decimal" w:pos="1307"/>
              </w:tabs>
              <w:spacing w:line="240" w:lineRule="atLeast"/>
              <w:ind w:left="108" w:right="90"/>
              <w:rPr>
                <w:rFonts w:cs="Times New Roman"/>
              </w:rPr>
            </w:pPr>
          </w:p>
        </w:tc>
        <w:tc>
          <w:tcPr>
            <w:tcW w:w="1350" w:type="dxa"/>
            <w:vAlign w:val="bottom"/>
          </w:tcPr>
          <w:p w14:paraId="0A66E5CA" w14:textId="77777777" w:rsidR="00D22B09" w:rsidRPr="007F03B5" w:rsidRDefault="00D22B09" w:rsidP="00D22B09">
            <w:pPr>
              <w:tabs>
                <w:tab w:val="decimal" w:pos="1230"/>
              </w:tabs>
              <w:snapToGrid w:val="0"/>
              <w:spacing w:line="240" w:lineRule="atLeast"/>
              <w:ind w:left="81" w:right="67"/>
              <w:rPr>
                <w:rFonts w:cs="Times New Roman"/>
              </w:rPr>
            </w:pPr>
          </w:p>
        </w:tc>
        <w:tc>
          <w:tcPr>
            <w:tcW w:w="1350" w:type="dxa"/>
            <w:vAlign w:val="bottom"/>
          </w:tcPr>
          <w:p w14:paraId="288A1A0D" w14:textId="77777777" w:rsidR="00D22B09" w:rsidRPr="007F03B5" w:rsidRDefault="00D22B09" w:rsidP="00D22B09">
            <w:pPr>
              <w:tabs>
                <w:tab w:val="decimal" w:pos="1230"/>
              </w:tabs>
              <w:snapToGrid w:val="0"/>
              <w:spacing w:line="240" w:lineRule="atLeast"/>
              <w:ind w:left="81" w:right="67"/>
              <w:rPr>
                <w:rFonts w:cs="Times New Roman"/>
              </w:rPr>
            </w:pPr>
          </w:p>
        </w:tc>
        <w:tc>
          <w:tcPr>
            <w:tcW w:w="1440" w:type="dxa"/>
          </w:tcPr>
          <w:p w14:paraId="551629E1" w14:textId="0731C082" w:rsidR="00D22B09" w:rsidRPr="0095695E" w:rsidRDefault="00D22B09" w:rsidP="00D22B09">
            <w:pPr>
              <w:tabs>
                <w:tab w:val="decimal" w:pos="1291"/>
              </w:tabs>
              <w:snapToGrid w:val="0"/>
              <w:spacing w:line="240" w:lineRule="atLeast"/>
              <w:ind w:left="81" w:right="67"/>
              <w:rPr>
                <w:rFonts w:cstheme="minorBidi"/>
              </w:rPr>
            </w:pPr>
            <w:r w:rsidRPr="0001137D">
              <w:t xml:space="preserve"> 1,057,902 </w:t>
            </w:r>
          </w:p>
        </w:tc>
      </w:tr>
      <w:tr w:rsidR="00D22B09" w:rsidRPr="004028F6" w14:paraId="1D311030" w14:textId="77777777" w:rsidTr="00D11629">
        <w:trPr>
          <w:gridAfter w:val="1"/>
          <w:wAfter w:w="15" w:type="dxa"/>
        </w:trPr>
        <w:tc>
          <w:tcPr>
            <w:tcW w:w="3690" w:type="dxa"/>
            <w:vAlign w:val="center"/>
          </w:tcPr>
          <w:p w14:paraId="2A01D21D" w14:textId="77777777" w:rsidR="00D22B09" w:rsidRPr="00162105" w:rsidRDefault="00D22B09" w:rsidP="00D22B09">
            <w:pPr>
              <w:snapToGrid w:val="0"/>
              <w:spacing w:line="240" w:lineRule="atLeast"/>
              <w:ind w:left="180" w:hanging="90"/>
              <w:rPr>
                <w:rFonts w:cs="Times New Roman"/>
              </w:rPr>
            </w:pPr>
            <w:r w:rsidRPr="00162105">
              <w:rPr>
                <w:rFonts w:cs="Times New Roman"/>
              </w:rPr>
              <w:t>Income tax</w:t>
            </w:r>
          </w:p>
        </w:tc>
        <w:tc>
          <w:tcPr>
            <w:tcW w:w="1440" w:type="dxa"/>
            <w:vAlign w:val="bottom"/>
          </w:tcPr>
          <w:p w14:paraId="22E67C74" w14:textId="77777777" w:rsidR="00D22B09" w:rsidRPr="00162105" w:rsidRDefault="00D22B09" w:rsidP="00D22B09">
            <w:pPr>
              <w:tabs>
                <w:tab w:val="decimal" w:pos="1307"/>
              </w:tabs>
              <w:spacing w:line="240" w:lineRule="atLeast"/>
              <w:ind w:left="108" w:right="90"/>
              <w:rPr>
                <w:rFonts w:cs="Times New Roman"/>
              </w:rPr>
            </w:pPr>
          </w:p>
        </w:tc>
        <w:tc>
          <w:tcPr>
            <w:tcW w:w="1350" w:type="dxa"/>
            <w:vAlign w:val="bottom"/>
          </w:tcPr>
          <w:p w14:paraId="7F41206A" w14:textId="77777777" w:rsidR="00D22B09" w:rsidRPr="00162105" w:rsidRDefault="00D22B09" w:rsidP="00D22B09">
            <w:pPr>
              <w:tabs>
                <w:tab w:val="decimal" w:pos="1230"/>
              </w:tabs>
              <w:snapToGrid w:val="0"/>
              <w:spacing w:line="240" w:lineRule="atLeast"/>
              <w:ind w:left="81" w:right="67"/>
              <w:rPr>
                <w:rFonts w:cs="Times New Roman"/>
              </w:rPr>
            </w:pPr>
          </w:p>
        </w:tc>
        <w:tc>
          <w:tcPr>
            <w:tcW w:w="1350" w:type="dxa"/>
            <w:vAlign w:val="bottom"/>
          </w:tcPr>
          <w:p w14:paraId="00857E25" w14:textId="77777777" w:rsidR="00D22B09" w:rsidRPr="00162105" w:rsidRDefault="00D22B09" w:rsidP="00D22B09">
            <w:pPr>
              <w:tabs>
                <w:tab w:val="decimal" w:pos="1230"/>
              </w:tabs>
              <w:snapToGrid w:val="0"/>
              <w:spacing w:line="240" w:lineRule="atLeast"/>
              <w:ind w:left="81" w:right="67"/>
              <w:rPr>
                <w:rFonts w:cs="Times New Roman"/>
              </w:rPr>
            </w:pPr>
          </w:p>
        </w:tc>
        <w:tc>
          <w:tcPr>
            <w:tcW w:w="1440" w:type="dxa"/>
          </w:tcPr>
          <w:p w14:paraId="1C44F9D5" w14:textId="1AB2FA3E" w:rsidR="00D22B09" w:rsidRPr="0095695E" w:rsidRDefault="00D22B09" w:rsidP="00D22B09">
            <w:pPr>
              <w:tabs>
                <w:tab w:val="decimal" w:pos="1291"/>
              </w:tabs>
              <w:snapToGrid w:val="0"/>
              <w:spacing w:line="240" w:lineRule="atLeast"/>
              <w:ind w:left="81" w:right="67"/>
              <w:rPr>
                <w:rFonts w:cstheme="minorBidi"/>
              </w:rPr>
            </w:pPr>
            <w:r w:rsidRPr="0001137D">
              <w:t>(211,638)</w:t>
            </w:r>
          </w:p>
        </w:tc>
      </w:tr>
      <w:tr w:rsidR="00D22B09" w:rsidRPr="004028F6" w14:paraId="44CBD132" w14:textId="77777777" w:rsidTr="00D11629">
        <w:trPr>
          <w:gridAfter w:val="1"/>
          <w:wAfter w:w="15" w:type="dxa"/>
          <w:trHeight w:val="56"/>
        </w:trPr>
        <w:tc>
          <w:tcPr>
            <w:tcW w:w="3690" w:type="dxa"/>
            <w:vAlign w:val="center"/>
          </w:tcPr>
          <w:p w14:paraId="7E46BC11" w14:textId="77777777" w:rsidR="00D22B09" w:rsidRPr="00162105" w:rsidRDefault="00D22B09" w:rsidP="00D22B09">
            <w:pPr>
              <w:snapToGrid w:val="0"/>
              <w:spacing w:line="240" w:lineRule="atLeast"/>
              <w:ind w:left="180" w:hanging="90"/>
              <w:rPr>
                <w:rFonts w:cs="Times New Roman"/>
                <w:b/>
                <w:bCs/>
              </w:rPr>
            </w:pPr>
            <w:r w:rsidRPr="00162105">
              <w:rPr>
                <w:rFonts w:cs="Times New Roman"/>
                <w:b/>
                <w:bCs/>
              </w:rPr>
              <w:t>Net profit</w:t>
            </w:r>
          </w:p>
        </w:tc>
        <w:tc>
          <w:tcPr>
            <w:tcW w:w="1440" w:type="dxa"/>
            <w:vAlign w:val="bottom"/>
          </w:tcPr>
          <w:p w14:paraId="7AA9CA53" w14:textId="77777777" w:rsidR="00D22B09" w:rsidRPr="00162105" w:rsidRDefault="00D22B09" w:rsidP="00D22B09">
            <w:pPr>
              <w:tabs>
                <w:tab w:val="decimal" w:pos="1307"/>
              </w:tabs>
              <w:spacing w:line="240" w:lineRule="atLeast"/>
              <w:ind w:left="108" w:right="90"/>
              <w:rPr>
                <w:rFonts w:cs="Times New Roman"/>
              </w:rPr>
            </w:pPr>
          </w:p>
        </w:tc>
        <w:tc>
          <w:tcPr>
            <w:tcW w:w="1350" w:type="dxa"/>
            <w:vAlign w:val="bottom"/>
          </w:tcPr>
          <w:p w14:paraId="5EC3DB32" w14:textId="77777777" w:rsidR="00D22B09" w:rsidRPr="00162105" w:rsidRDefault="00D22B09" w:rsidP="00D22B09">
            <w:pPr>
              <w:tabs>
                <w:tab w:val="decimal" w:pos="1230"/>
              </w:tabs>
              <w:snapToGrid w:val="0"/>
              <w:spacing w:line="240" w:lineRule="atLeast"/>
              <w:ind w:left="81" w:right="67"/>
              <w:rPr>
                <w:rFonts w:cs="Times New Roman"/>
              </w:rPr>
            </w:pPr>
          </w:p>
        </w:tc>
        <w:tc>
          <w:tcPr>
            <w:tcW w:w="1350" w:type="dxa"/>
            <w:vAlign w:val="bottom"/>
          </w:tcPr>
          <w:p w14:paraId="1ABCEF8C" w14:textId="77777777" w:rsidR="00D22B09" w:rsidRPr="00162105" w:rsidRDefault="00D22B09" w:rsidP="00D22B09">
            <w:pPr>
              <w:tabs>
                <w:tab w:val="decimal" w:pos="1230"/>
              </w:tabs>
              <w:snapToGrid w:val="0"/>
              <w:spacing w:line="240" w:lineRule="atLeast"/>
              <w:ind w:left="81" w:right="67"/>
              <w:rPr>
                <w:rFonts w:cs="Times New Roman"/>
              </w:rPr>
            </w:pPr>
          </w:p>
        </w:tc>
        <w:tc>
          <w:tcPr>
            <w:tcW w:w="1440" w:type="dxa"/>
          </w:tcPr>
          <w:p w14:paraId="5D3E944A" w14:textId="5F36ED25" w:rsidR="00D22B09" w:rsidRPr="00D22B09" w:rsidRDefault="00D22B09" w:rsidP="00D22B09">
            <w:pPr>
              <w:pBdr>
                <w:top w:val="single" w:sz="4" w:space="1" w:color="auto"/>
                <w:bottom w:val="double" w:sz="4" w:space="1" w:color="auto"/>
              </w:pBdr>
              <w:tabs>
                <w:tab w:val="decimal" w:pos="1291"/>
              </w:tabs>
              <w:snapToGrid w:val="0"/>
              <w:spacing w:line="240" w:lineRule="atLeast"/>
              <w:ind w:left="81" w:right="67"/>
              <w:rPr>
                <w:rFonts w:cstheme="minorBidi"/>
                <w:b/>
                <w:bCs/>
              </w:rPr>
            </w:pPr>
            <w:r w:rsidRPr="00D22B09">
              <w:rPr>
                <w:b/>
                <w:bCs/>
              </w:rPr>
              <w:t xml:space="preserve"> 846,264 </w:t>
            </w:r>
          </w:p>
        </w:tc>
      </w:tr>
    </w:tbl>
    <w:p w14:paraId="3D324C07" w14:textId="77777777" w:rsidR="002D16E5" w:rsidRDefault="002D16E5"/>
    <w:p w14:paraId="2CECE0BA" w14:textId="5EE1344F" w:rsidR="00963266" w:rsidRPr="00476D19" w:rsidRDefault="00963266" w:rsidP="00317034">
      <w:pPr>
        <w:tabs>
          <w:tab w:val="left" w:pos="1440"/>
        </w:tabs>
        <w:spacing w:line="240" w:lineRule="atLeast"/>
        <w:ind w:left="540"/>
        <w:jc w:val="thaiDistribute"/>
        <w:rPr>
          <w:rFonts w:cs="Times New Roman"/>
        </w:rPr>
      </w:pPr>
      <w:r w:rsidRPr="00476D19">
        <w:rPr>
          <w:rFonts w:cs="Times New Roman"/>
        </w:rPr>
        <w:t xml:space="preserve">The following tables present assets and liabilities regarding the Bank’s operating segments as at </w:t>
      </w:r>
      <w:r w:rsidR="00C13CCF" w:rsidRPr="00476D19">
        <w:rPr>
          <w:rFonts w:cs="Times New Roman"/>
        </w:rPr>
        <w:br/>
      </w:r>
      <w:r w:rsidRPr="00476D19">
        <w:rPr>
          <w:rFonts w:cs="Times New Roman"/>
        </w:rPr>
        <w:t>3</w:t>
      </w:r>
      <w:r w:rsidR="002D16E5">
        <w:rPr>
          <w:rFonts w:cs="Times New Roman"/>
        </w:rPr>
        <w:t>0 June 2025 and 31</w:t>
      </w:r>
      <w:r w:rsidRPr="00476D19">
        <w:rPr>
          <w:rFonts w:cs="Times New Roman"/>
        </w:rPr>
        <w:t xml:space="preserve"> December </w:t>
      </w:r>
      <w:r w:rsidR="002D7207" w:rsidRPr="00476D19">
        <w:rPr>
          <w:rFonts w:cs="Times New Roman"/>
        </w:rPr>
        <w:t>2024</w:t>
      </w:r>
      <w:r w:rsidR="002D16E5">
        <w:rPr>
          <w:rFonts w:cs="Times New Roman"/>
        </w:rPr>
        <w:t>.</w:t>
      </w:r>
    </w:p>
    <w:p w14:paraId="167618F6" w14:textId="77777777" w:rsidR="00963266" w:rsidRPr="00476D19" w:rsidRDefault="00963266" w:rsidP="001A26E0">
      <w:pPr>
        <w:tabs>
          <w:tab w:val="left" w:pos="1440"/>
        </w:tabs>
        <w:ind w:left="635"/>
        <w:jc w:val="thaiDistribute"/>
        <w:rPr>
          <w:rFonts w:cs="Times New Roman"/>
          <w:sz w:val="16"/>
          <w:szCs w:val="14"/>
        </w:rPr>
      </w:pPr>
    </w:p>
    <w:tbl>
      <w:tblPr>
        <w:tblW w:w="9270" w:type="dxa"/>
        <w:tblInd w:w="450" w:type="dxa"/>
        <w:tblLayout w:type="fixed"/>
        <w:tblCellMar>
          <w:left w:w="0" w:type="dxa"/>
          <w:right w:w="0" w:type="dxa"/>
        </w:tblCellMar>
        <w:tblLook w:val="0000" w:firstRow="0" w:lastRow="0" w:firstColumn="0" w:lastColumn="0" w:noHBand="0" w:noVBand="0"/>
      </w:tblPr>
      <w:tblGrid>
        <w:gridCol w:w="3690"/>
        <w:gridCol w:w="1440"/>
        <w:gridCol w:w="1350"/>
        <w:gridCol w:w="1387"/>
        <w:gridCol w:w="1403"/>
      </w:tblGrid>
      <w:tr w:rsidR="00D07E50" w:rsidRPr="00476D19" w14:paraId="1ED668B5" w14:textId="77777777" w:rsidTr="00D07E50">
        <w:trPr>
          <w:trHeight w:val="80"/>
          <w:tblHeader/>
        </w:trPr>
        <w:tc>
          <w:tcPr>
            <w:tcW w:w="3690" w:type="dxa"/>
            <w:vAlign w:val="center"/>
          </w:tcPr>
          <w:p w14:paraId="4F115292" w14:textId="77777777" w:rsidR="00D07E50" w:rsidRPr="00476D19" w:rsidRDefault="00D07E50" w:rsidP="00D07E50">
            <w:pPr>
              <w:snapToGrid w:val="0"/>
              <w:spacing w:line="240" w:lineRule="exact"/>
              <w:ind w:left="180" w:hanging="90"/>
              <w:rPr>
                <w:rFonts w:cs="Times New Roman"/>
                <w:szCs w:val="22"/>
                <w:cs/>
              </w:rPr>
            </w:pPr>
          </w:p>
        </w:tc>
        <w:tc>
          <w:tcPr>
            <w:tcW w:w="1440" w:type="dxa"/>
            <w:vAlign w:val="center"/>
          </w:tcPr>
          <w:p w14:paraId="66999C7A" w14:textId="1247A7E1" w:rsidR="00D07E50" w:rsidRPr="00476D19" w:rsidRDefault="001B412D" w:rsidP="00D07E50">
            <w:pPr>
              <w:snapToGrid w:val="0"/>
              <w:spacing w:line="240" w:lineRule="exact"/>
              <w:ind w:left="86" w:right="72"/>
              <w:jc w:val="center"/>
              <w:rPr>
                <w:rFonts w:cs="Times New Roman"/>
                <w:szCs w:val="22"/>
                <w:lang w:val="en-GB"/>
              </w:rPr>
            </w:pPr>
            <w:r>
              <w:rPr>
                <w:rStyle w:val="ui-provider"/>
                <w:rFonts w:cs="Times New Roman"/>
              </w:rPr>
              <w:t>Institutional Banking</w:t>
            </w:r>
          </w:p>
        </w:tc>
        <w:tc>
          <w:tcPr>
            <w:tcW w:w="1350" w:type="dxa"/>
            <w:vAlign w:val="center"/>
          </w:tcPr>
          <w:p w14:paraId="040CE80D" w14:textId="77777777" w:rsidR="00D07E50" w:rsidRPr="00476D19" w:rsidRDefault="00D07E50" w:rsidP="00D07E50">
            <w:pPr>
              <w:tabs>
                <w:tab w:val="left" w:pos="990"/>
              </w:tabs>
              <w:snapToGrid w:val="0"/>
              <w:spacing w:line="240" w:lineRule="atLeast"/>
              <w:ind w:left="108" w:right="86"/>
              <w:jc w:val="center"/>
              <w:rPr>
                <w:rFonts w:cs="Times New Roman"/>
                <w:szCs w:val="22"/>
              </w:rPr>
            </w:pPr>
            <w:r w:rsidRPr="00476D19">
              <w:rPr>
                <w:rFonts w:cs="Times New Roman"/>
                <w:szCs w:val="22"/>
              </w:rPr>
              <w:t>Retail</w:t>
            </w:r>
          </w:p>
          <w:p w14:paraId="2E14F4AD" w14:textId="7E2EE5A7" w:rsidR="00D07E50" w:rsidRPr="00476D19" w:rsidRDefault="00D07E50" w:rsidP="00D07E50">
            <w:pPr>
              <w:snapToGrid w:val="0"/>
              <w:spacing w:line="240" w:lineRule="exact"/>
              <w:ind w:left="86" w:right="72"/>
              <w:jc w:val="center"/>
              <w:rPr>
                <w:rFonts w:cs="Times New Roman"/>
                <w:szCs w:val="22"/>
                <w:lang w:val="en-GB"/>
              </w:rPr>
            </w:pPr>
            <w:r w:rsidRPr="00476D19">
              <w:rPr>
                <w:rFonts w:cs="Times New Roman"/>
                <w:szCs w:val="22"/>
              </w:rPr>
              <w:t>Banking</w:t>
            </w:r>
          </w:p>
        </w:tc>
        <w:tc>
          <w:tcPr>
            <w:tcW w:w="1387" w:type="dxa"/>
            <w:vAlign w:val="center"/>
          </w:tcPr>
          <w:p w14:paraId="67564BDD" w14:textId="2A3B1262" w:rsidR="00D07E50" w:rsidRPr="00476D19" w:rsidRDefault="00D07E50" w:rsidP="00D07E50">
            <w:pPr>
              <w:snapToGrid w:val="0"/>
              <w:spacing w:line="240" w:lineRule="exact"/>
              <w:ind w:left="86" w:right="72"/>
              <w:jc w:val="center"/>
              <w:rPr>
                <w:rFonts w:cs="Times New Roman"/>
                <w:szCs w:val="22"/>
                <w:lang w:val="en-GB"/>
              </w:rPr>
            </w:pPr>
            <w:r w:rsidRPr="00476D19">
              <w:rPr>
                <w:rFonts w:cs="Times New Roman"/>
                <w:szCs w:val="22"/>
                <w:lang w:val="en-GB"/>
              </w:rPr>
              <w:t>Global Markets</w:t>
            </w:r>
          </w:p>
        </w:tc>
        <w:tc>
          <w:tcPr>
            <w:tcW w:w="1403" w:type="dxa"/>
            <w:vAlign w:val="center"/>
          </w:tcPr>
          <w:p w14:paraId="6B67FFB8" w14:textId="77777777" w:rsidR="00ED7E6B" w:rsidRPr="00476D19" w:rsidRDefault="00ED7E6B" w:rsidP="00D07E50">
            <w:pPr>
              <w:snapToGrid w:val="0"/>
              <w:spacing w:line="240" w:lineRule="exact"/>
              <w:ind w:left="86" w:right="72"/>
              <w:jc w:val="center"/>
              <w:rPr>
                <w:rFonts w:cs="Times New Roman"/>
                <w:szCs w:val="22"/>
              </w:rPr>
            </w:pPr>
          </w:p>
          <w:p w14:paraId="74A952B2" w14:textId="2CE86B45" w:rsidR="00D07E50" w:rsidRPr="00476D19" w:rsidRDefault="00D07E50" w:rsidP="00D07E50">
            <w:pPr>
              <w:snapToGrid w:val="0"/>
              <w:spacing w:line="240" w:lineRule="exact"/>
              <w:ind w:left="86" w:right="72"/>
              <w:jc w:val="center"/>
              <w:rPr>
                <w:rFonts w:cs="Times New Roman"/>
                <w:szCs w:val="22"/>
                <w:cs/>
                <w:lang w:val="en-GB"/>
              </w:rPr>
            </w:pPr>
            <w:r w:rsidRPr="00476D19">
              <w:rPr>
                <w:rFonts w:cs="Times New Roman"/>
                <w:szCs w:val="22"/>
              </w:rPr>
              <w:t xml:space="preserve">Total </w:t>
            </w:r>
          </w:p>
        </w:tc>
      </w:tr>
      <w:tr w:rsidR="00963266" w:rsidRPr="00476D19" w14:paraId="4B6A9B65" w14:textId="77777777" w:rsidTr="00D07E50">
        <w:trPr>
          <w:tblHeader/>
        </w:trPr>
        <w:tc>
          <w:tcPr>
            <w:tcW w:w="3690" w:type="dxa"/>
            <w:vAlign w:val="center"/>
          </w:tcPr>
          <w:p w14:paraId="227BACEA" w14:textId="77777777" w:rsidR="00963266" w:rsidRPr="00476D19" w:rsidRDefault="00963266" w:rsidP="000676CE">
            <w:pPr>
              <w:spacing w:line="240" w:lineRule="exact"/>
              <w:ind w:left="232" w:hanging="124"/>
              <w:rPr>
                <w:rFonts w:cs="Times New Roman"/>
                <w:szCs w:val="22"/>
                <w:cs/>
                <w:lang w:val="en-GB"/>
              </w:rPr>
            </w:pPr>
          </w:p>
        </w:tc>
        <w:tc>
          <w:tcPr>
            <w:tcW w:w="5580" w:type="dxa"/>
            <w:gridSpan w:val="4"/>
            <w:vAlign w:val="center"/>
          </w:tcPr>
          <w:p w14:paraId="7DA55995" w14:textId="77777777" w:rsidR="00963266" w:rsidRPr="00476D19" w:rsidRDefault="00963266" w:rsidP="000676CE">
            <w:pPr>
              <w:snapToGrid w:val="0"/>
              <w:spacing w:line="240" w:lineRule="exact"/>
              <w:ind w:left="101" w:right="86"/>
              <w:jc w:val="center"/>
              <w:rPr>
                <w:rFonts w:cs="Times New Roman"/>
                <w:szCs w:val="22"/>
              </w:rPr>
            </w:pPr>
            <w:r w:rsidRPr="00476D19">
              <w:rPr>
                <w:rFonts w:cs="Times New Roman"/>
                <w:i/>
                <w:iCs/>
                <w:szCs w:val="22"/>
                <w:lang w:val="en-GB"/>
              </w:rPr>
              <w:t>(in thousand Baht)</w:t>
            </w:r>
          </w:p>
        </w:tc>
      </w:tr>
      <w:tr w:rsidR="002D7207" w:rsidRPr="00476D19" w14:paraId="39701670" w14:textId="77777777" w:rsidTr="00D07E50">
        <w:tc>
          <w:tcPr>
            <w:tcW w:w="3690" w:type="dxa"/>
            <w:vAlign w:val="center"/>
          </w:tcPr>
          <w:p w14:paraId="53D84BAE" w14:textId="7DB201D8" w:rsidR="002D7207" w:rsidRPr="00476D19" w:rsidRDefault="002D16E5" w:rsidP="0054422E">
            <w:pPr>
              <w:spacing w:line="240" w:lineRule="exact"/>
              <w:ind w:left="232" w:hanging="147"/>
              <w:rPr>
                <w:rFonts w:cs="Times New Roman"/>
                <w:b/>
                <w:bCs/>
                <w:szCs w:val="22"/>
                <w:cs/>
                <w:lang w:val="en-GB"/>
              </w:rPr>
            </w:pPr>
            <w:r>
              <w:rPr>
                <w:rFonts w:cs="Times New Roman"/>
                <w:b/>
                <w:bCs/>
                <w:szCs w:val="22"/>
                <w:lang w:val="en-GB"/>
              </w:rPr>
              <w:t xml:space="preserve">30 June </w:t>
            </w:r>
            <w:r w:rsidR="002D7207" w:rsidRPr="00476D19">
              <w:rPr>
                <w:rFonts w:cs="Times New Roman"/>
                <w:b/>
                <w:bCs/>
                <w:szCs w:val="22"/>
                <w:lang w:val="en-GB"/>
              </w:rPr>
              <w:t>202</w:t>
            </w:r>
            <w:r>
              <w:rPr>
                <w:rFonts w:cs="Times New Roman"/>
                <w:b/>
                <w:bCs/>
                <w:szCs w:val="22"/>
                <w:lang w:val="en-GB"/>
              </w:rPr>
              <w:t>5</w:t>
            </w:r>
          </w:p>
        </w:tc>
        <w:tc>
          <w:tcPr>
            <w:tcW w:w="5580" w:type="dxa"/>
            <w:gridSpan w:val="4"/>
            <w:vAlign w:val="center"/>
          </w:tcPr>
          <w:p w14:paraId="2BDC31D2" w14:textId="77777777" w:rsidR="002D7207" w:rsidRPr="00476D19" w:rsidRDefault="002D7207" w:rsidP="002D7207">
            <w:pPr>
              <w:snapToGrid w:val="0"/>
              <w:spacing w:line="240" w:lineRule="exact"/>
              <w:ind w:left="101" w:right="86"/>
              <w:jc w:val="center"/>
              <w:rPr>
                <w:rFonts w:cs="Times New Roman"/>
                <w:i/>
                <w:iCs/>
                <w:szCs w:val="22"/>
                <w:lang w:val="en-GB"/>
              </w:rPr>
            </w:pPr>
          </w:p>
        </w:tc>
      </w:tr>
      <w:tr w:rsidR="00B6613D" w:rsidRPr="00476D19" w14:paraId="13CED08E" w14:textId="77777777" w:rsidTr="00F15144">
        <w:tc>
          <w:tcPr>
            <w:tcW w:w="3690" w:type="dxa"/>
            <w:vAlign w:val="center"/>
          </w:tcPr>
          <w:p w14:paraId="1C1995AA" w14:textId="3DFAE5DA" w:rsidR="00B6613D" w:rsidRPr="00476D19" w:rsidRDefault="00B6613D" w:rsidP="00B6613D">
            <w:pPr>
              <w:snapToGrid w:val="0"/>
              <w:spacing w:line="240" w:lineRule="exact"/>
              <w:ind w:left="269" w:hanging="179"/>
              <w:rPr>
                <w:rFonts w:cs="Times New Roman"/>
                <w:szCs w:val="22"/>
              </w:rPr>
            </w:pPr>
            <w:r w:rsidRPr="00476D19">
              <w:rPr>
                <w:rFonts w:cs="Times New Roman"/>
                <w:szCs w:val="22"/>
              </w:rPr>
              <w:t xml:space="preserve">Loans to customers and interbank and money market items </w:t>
            </w:r>
            <w:r w:rsidRPr="00476D19">
              <w:rPr>
                <w:rFonts w:eastAsia="Batang" w:cs="Times New Roman"/>
                <w:szCs w:val="22"/>
                <w:vertAlign w:val="superscript"/>
                <w:lang w:eastAsia="ko-KR"/>
              </w:rPr>
              <w:t>(1)</w:t>
            </w:r>
          </w:p>
        </w:tc>
        <w:tc>
          <w:tcPr>
            <w:tcW w:w="1440" w:type="dxa"/>
            <w:vAlign w:val="bottom"/>
          </w:tcPr>
          <w:p w14:paraId="1C8F5F78" w14:textId="61283AEE" w:rsidR="00B6613D" w:rsidRPr="00B54709" w:rsidRDefault="00B6613D" w:rsidP="00F15144">
            <w:pPr>
              <w:pBdr>
                <w:bottom w:val="double" w:sz="4" w:space="1" w:color="auto"/>
              </w:pBdr>
              <w:tabs>
                <w:tab w:val="decimal" w:pos="1165"/>
              </w:tabs>
              <w:spacing w:line="240" w:lineRule="exact"/>
              <w:ind w:left="108" w:right="90"/>
              <w:jc w:val="center"/>
              <w:rPr>
                <w:rFonts w:cs="Times New Roman"/>
                <w:szCs w:val="22"/>
              </w:rPr>
            </w:pPr>
            <w:r w:rsidRPr="00F15144">
              <w:rPr>
                <w:rFonts w:cs="Times New Roman"/>
                <w:szCs w:val="22"/>
              </w:rPr>
              <w:t>200,793,635</w:t>
            </w:r>
          </w:p>
        </w:tc>
        <w:tc>
          <w:tcPr>
            <w:tcW w:w="1350" w:type="dxa"/>
            <w:vAlign w:val="bottom"/>
          </w:tcPr>
          <w:p w14:paraId="434E47B9" w14:textId="62E938D0" w:rsidR="00B6613D" w:rsidRPr="00B54709" w:rsidRDefault="00B6613D" w:rsidP="00F15144">
            <w:pPr>
              <w:pBdr>
                <w:bottom w:val="double" w:sz="4" w:space="1" w:color="auto"/>
              </w:pBdr>
              <w:tabs>
                <w:tab w:val="decimal" w:pos="1165"/>
              </w:tabs>
              <w:spacing w:line="240" w:lineRule="exact"/>
              <w:ind w:left="108" w:right="90"/>
              <w:jc w:val="center"/>
              <w:rPr>
                <w:rFonts w:cs="Times New Roman"/>
                <w:szCs w:val="22"/>
              </w:rPr>
            </w:pPr>
            <w:r w:rsidRPr="00F15144">
              <w:rPr>
                <w:rFonts w:cs="Times New Roman"/>
                <w:szCs w:val="22"/>
              </w:rPr>
              <w:t>64,419,067</w:t>
            </w:r>
          </w:p>
        </w:tc>
        <w:tc>
          <w:tcPr>
            <w:tcW w:w="1387" w:type="dxa"/>
            <w:vAlign w:val="bottom"/>
          </w:tcPr>
          <w:p w14:paraId="2D2268D6" w14:textId="73445C49" w:rsidR="00B6613D" w:rsidRPr="00B54709" w:rsidRDefault="00B6613D" w:rsidP="00F15144">
            <w:pPr>
              <w:pBdr>
                <w:bottom w:val="double" w:sz="4" w:space="1" w:color="auto"/>
              </w:pBdr>
              <w:tabs>
                <w:tab w:val="decimal" w:pos="1013"/>
              </w:tabs>
              <w:spacing w:line="240" w:lineRule="exact"/>
              <w:ind w:left="108" w:right="90"/>
              <w:jc w:val="center"/>
              <w:rPr>
                <w:rFonts w:cs="Times New Roman"/>
                <w:szCs w:val="22"/>
                <w:cs/>
              </w:rPr>
            </w:pPr>
            <w:r w:rsidRPr="00F15144">
              <w:rPr>
                <w:rFonts w:cs="Times New Roman"/>
                <w:szCs w:val="22"/>
              </w:rPr>
              <w:t>34,500,000</w:t>
            </w:r>
          </w:p>
        </w:tc>
        <w:tc>
          <w:tcPr>
            <w:tcW w:w="1403" w:type="dxa"/>
            <w:vAlign w:val="bottom"/>
          </w:tcPr>
          <w:p w14:paraId="1C1CB169" w14:textId="1ACB7122" w:rsidR="00B6613D" w:rsidRPr="00B6613D" w:rsidRDefault="00B6613D">
            <w:pPr>
              <w:pBdr>
                <w:bottom w:val="double" w:sz="4" w:space="1" w:color="auto"/>
              </w:pBdr>
              <w:tabs>
                <w:tab w:val="decimal" w:pos="1201"/>
              </w:tabs>
              <w:snapToGrid w:val="0"/>
              <w:spacing w:line="240" w:lineRule="exact"/>
              <w:ind w:left="81" w:right="67"/>
              <w:jc w:val="center"/>
              <w:rPr>
                <w:rFonts w:cs="Times New Roman"/>
                <w:szCs w:val="22"/>
              </w:rPr>
            </w:pPr>
            <w:r w:rsidRPr="00B6613D">
              <w:rPr>
                <w:rFonts w:cs="Times New Roman"/>
                <w:szCs w:val="22"/>
              </w:rPr>
              <w:t>299,712,702</w:t>
            </w:r>
          </w:p>
        </w:tc>
      </w:tr>
      <w:tr w:rsidR="00D22B09" w:rsidRPr="00476D19" w14:paraId="5F3EB7DD" w14:textId="77777777" w:rsidTr="002C6634">
        <w:tc>
          <w:tcPr>
            <w:tcW w:w="3690" w:type="dxa"/>
            <w:vAlign w:val="center"/>
          </w:tcPr>
          <w:p w14:paraId="00238F09" w14:textId="77777777" w:rsidR="00D22B09" w:rsidRPr="00476D19" w:rsidRDefault="00D22B09" w:rsidP="00D22B09">
            <w:pPr>
              <w:spacing w:line="240" w:lineRule="exact"/>
              <w:ind w:left="232" w:right="-18" w:hanging="124"/>
              <w:rPr>
                <w:rFonts w:cs="Times New Roman"/>
                <w:szCs w:val="22"/>
                <w:cs/>
              </w:rPr>
            </w:pPr>
            <w:r w:rsidRPr="00476D19">
              <w:rPr>
                <w:rFonts w:cs="Times New Roman"/>
                <w:szCs w:val="22"/>
              </w:rPr>
              <w:t>Total</w:t>
            </w:r>
            <w:r w:rsidRPr="00476D19">
              <w:rPr>
                <w:rFonts w:cs="Times New Roman"/>
                <w:szCs w:val="22"/>
                <w:cs/>
              </w:rPr>
              <w:t xml:space="preserve"> </w:t>
            </w:r>
            <w:r w:rsidRPr="00476D19">
              <w:rPr>
                <w:rFonts w:cs="Times New Roman"/>
                <w:szCs w:val="22"/>
              </w:rPr>
              <w:t>assets</w:t>
            </w:r>
          </w:p>
        </w:tc>
        <w:tc>
          <w:tcPr>
            <w:tcW w:w="1440" w:type="dxa"/>
            <w:vAlign w:val="bottom"/>
          </w:tcPr>
          <w:p w14:paraId="6F330FA1" w14:textId="77777777" w:rsidR="00D22B09" w:rsidRPr="00B54709" w:rsidRDefault="00D22B09" w:rsidP="00D22B09">
            <w:pPr>
              <w:tabs>
                <w:tab w:val="decimal" w:pos="1175"/>
              </w:tabs>
              <w:spacing w:line="240" w:lineRule="exact"/>
              <w:ind w:left="108" w:right="90"/>
              <w:jc w:val="center"/>
              <w:rPr>
                <w:rFonts w:cs="Times New Roman"/>
                <w:szCs w:val="22"/>
              </w:rPr>
            </w:pPr>
          </w:p>
        </w:tc>
        <w:tc>
          <w:tcPr>
            <w:tcW w:w="1350" w:type="dxa"/>
            <w:vAlign w:val="bottom"/>
          </w:tcPr>
          <w:p w14:paraId="14EB78A5" w14:textId="77777777" w:rsidR="00D22B09" w:rsidRPr="00B54709" w:rsidRDefault="00D22B09" w:rsidP="00D22B09">
            <w:pPr>
              <w:tabs>
                <w:tab w:val="decimal" w:pos="1175"/>
              </w:tabs>
              <w:spacing w:line="240" w:lineRule="exact"/>
              <w:ind w:left="108" w:right="90"/>
              <w:jc w:val="center"/>
              <w:rPr>
                <w:rFonts w:cs="Times New Roman"/>
                <w:szCs w:val="22"/>
              </w:rPr>
            </w:pPr>
          </w:p>
        </w:tc>
        <w:tc>
          <w:tcPr>
            <w:tcW w:w="1387" w:type="dxa"/>
            <w:vAlign w:val="bottom"/>
          </w:tcPr>
          <w:p w14:paraId="28801C0C" w14:textId="77777777" w:rsidR="00D22B09" w:rsidRPr="00B54709" w:rsidRDefault="00D22B09" w:rsidP="00D22B09">
            <w:pPr>
              <w:tabs>
                <w:tab w:val="decimal" w:pos="1175"/>
              </w:tabs>
              <w:spacing w:line="240" w:lineRule="exact"/>
              <w:ind w:left="108" w:right="90"/>
              <w:jc w:val="center"/>
              <w:rPr>
                <w:rFonts w:cs="Times New Roman"/>
                <w:szCs w:val="22"/>
              </w:rPr>
            </w:pPr>
          </w:p>
        </w:tc>
        <w:tc>
          <w:tcPr>
            <w:tcW w:w="1403" w:type="dxa"/>
          </w:tcPr>
          <w:p w14:paraId="55C0C47C" w14:textId="435DD04F" w:rsidR="00D22B09" w:rsidRPr="00B6613D" w:rsidRDefault="00D22B09" w:rsidP="00D22B09">
            <w:pPr>
              <w:pBdr>
                <w:bottom w:val="double" w:sz="4" w:space="1" w:color="auto"/>
              </w:pBdr>
              <w:tabs>
                <w:tab w:val="decimal" w:pos="1201"/>
              </w:tabs>
              <w:snapToGrid w:val="0"/>
              <w:spacing w:line="240" w:lineRule="exact"/>
              <w:ind w:left="81" w:right="67"/>
              <w:jc w:val="center"/>
              <w:rPr>
                <w:rFonts w:cs="Times New Roman"/>
                <w:szCs w:val="22"/>
              </w:rPr>
            </w:pPr>
            <w:r w:rsidRPr="00B6613D">
              <w:rPr>
                <w:rFonts w:cs="Times New Roman"/>
                <w:szCs w:val="22"/>
              </w:rPr>
              <w:t xml:space="preserve"> 355,692,896 </w:t>
            </w:r>
          </w:p>
        </w:tc>
      </w:tr>
      <w:tr w:rsidR="00D22B09" w:rsidRPr="00476D19" w14:paraId="7FEA8BCF" w14:textId="77777777" w:rsidTr="002C6634">
        <w:tc>
          <w:tcPr>
            <w:tcW w:w="3690" w:type="dxa"/>
            <w:vAlign w:val="center"/>
          </w:tcPr>
          <w:p w14:paraId="04208BEE" w14:textId="77777777" w:rsidR="00D22B09" w:rsidRPr="00476D19" w:rsidRDefault="00D22B09" w:rsidP="00D22B09">
            <w:pPr>
              <w:spacing w:line="240" w:lineRule="exact"/>
              <w:ind w:left="232" w:right="-18" w:hanging="124"/>
              <w:rPr>
                <w:rFonts w:cs="Times New Roman"/>
                <w:szCs w:val="22"/>
                <w:cs/>
              </w:rPr>
            </w:pPr>
            <w:r w:rsidRPr="00476D19">
              <w:rPr>
                <w:rFonts w:cs="Times New Roman"/>
                <w:szCs w:val="22"/>
              </w:rPr>
              <w:t>Total liabilities</w:t>
            </w:r>
          </w:p>
        </w:tc>
        <w:tc>
          <w:tcPr>
            <w:tcW w:w="1440" w:type="dxa"/>
            <w:vAlign w:val="bottom"/>
          </w:tcPr>
          <w:p w14:paraId="6FA4D97D" w14:textId="77777777" w:rsidR="00D22B09" w:rsidRPr="00B54709" w:rsidRDefault="00D22B09" w:rsidP="00D22B09">
            <w:pPr>
              <w:tabs>
                <w:tab w:val="decimal" w:pos="1175"/>
              </w:tabs>
              <w:spacing w:line="240" w:lineRule="exact"/>
              <w:ind w:left="108" w:right="90"/>
              <w:jc w:val="center"/>
              <w:rPr>
                <w:rFonts w:cs="Times New Roman"/>
                <w:szCs w:val="22"/>
              </w:rPr>
            </w:pPr>
          </w:p>
        </w:tc>
        <w:tc>
          <w:tcPr>
            <w:tcW w:w="1350" w:type="dxa"/>
            <w:vAlign w:val="bottom"/>
          </w:tcPr>
          <w:p w14:paraId="22387ACF" w14:textId="77777777" w:rsidR="00D22B09" w:rsidRPr="00B54709" w:rsidRDefault="00D22B09" w:rsidP="00D22B09">
            <w:pPr>
              <w:tabs>
                <w:tab w:val="decimal" w:pos="1175"/>
              </w:tabs>
              <w:spacing w:line="240" w:lineRule="exact"/>
              <w:ind w:left="108" w:right="90"/>
              <w:jc w:val="center"/>
              <w:rPr>
                <w:rFonts w:cs="Times New Roman"/>
                <w:szCs w:val="22"/>
              </w:rPr>
            </w:pPr>
          </w:p>
        </w:tc>
        <w:tc>
          <w:tcPr>
            <w:tcW w:w="1387" w:type="dxa"/>
            <w:vAlign w:val="bottom"/>
          </w:tcPr>
          <w:p w14:paraId="6BCC2E57" w14:textId="77777777" w:rsidR="00D22B09" w:rsidRPr="00B54709" w:rsidRDefault="00D22B09" w:rsidP="00D22B09">
            <w:pPr>
              <w:tabs>
                <w:tab w:val="decimal" w:pos="1175"/>
              </w:tabs>
              <w:spacing w:line="240" w:lineRule="exact"/>
              <w:ind w:left="108" w:right="90"/>
              <w:jc w:val="center"/>
              <w:rPr>
                <w:rFonts w:cs="Times New Roman"/>
                <w:szCs w:val="22"/>
              </w:rPr>
            </w:pPr>
          </w:p>
        </w:tc>
        <w:tc>
          <w:tcPr>
            <w:tcW w:w="1403" w:type="dxa"/>
            <w:tcBorders>
              <w:bottom w:val="nil"/>
            </w:tcBorders>
          </w:tcPr>
          <w:p w14:paraId="131AA2F7" w14:textId="010D4809" w:rsidR="00D22B09" w:rsidRPr="00B6613D" w:rsidRDefault="00D22B09" w:rsidP="00D22B09">
            <w:pPr>
              <w:pBdr>
                <w:bottom w:val="double" w:sz="4" w:space="1" w:color="auto"/>
              </w:pBdr>
              <w:tabs>
                <w:tab w:val="decimal" w:pos="1201"/>
              </w:tabs>
              <w:snapToGrid w:val="0"/>
              <w:spacing w:line="240" w:lineRule="exact"/>
              <w:ind w:left="81" w:right="67"/>
              <w:jc w:val="center"/>
              <w:rPr>
                <w:rFonts w:cs="Times New Roman"/>
                <w:szCs w:val="22"/>
              </w:rPr>
            </w:pPr>
            <w:r w:rsidRPr="00B6613D">
              <w:rPr>
                <w:rFonts w:cs="Times New Roman"/>
                <w:szCs w:val="22"/>
              </w:rPr>
              <w:t xml:space="preserve"> 315,666,273 </w:t>
            </w:r>
          </w:p>
        </w:tc>
      </w:tr>
      <w:tr w:rsidR="002D7207" w:rsidRPr="00476D19" w14:paraId="59BD6EC2" w14:textId="77777777" w:rsidTr="00D07E50">
        <w:tc>
          <w:tcPr>
            <w:tcW w:w="3690" w:type="dxa"/>
            <w:vAlign w:val="center"/>
          </w:tcPr>
          <w:p w14:paraId="65D11AEB" w14:textId="77777777" w:rsidR="002D7207" w:rsidRPr="00476D19" w:rsidRDefault="002D7207" w:rsidP="002D7207">
            <w:pPr>
              <w:spacing w:line="240" w:lineRule="exact"/>
              <w:ind w:left="232" w:hanging="124"/>
              <w:rPr>
                <w:rFonts w:cs="Times New Roman"/>
                <w:b/>
                <w:bCs/>
                <w:szCs w:val="22"/>
                <w:lang w:val="en-GB"/>
              </w:rPr>
            </w:pPr>
          </w:p>
        </w:tc>
        <w:tc>
          <w:tcPr>
            <w:tcW w:w="5580" w:type="dxa"/>
            <w:gridSpan w:val="4"/>
            <w:vAlign w:val="center"/>
          </w:tcPr>
          <w:p w14:paraId="22029FE9" w14:textId="77777777" w:rsidR="002D7207" w:rsidRPr="00B6613D" w:rsidRDefault="002D7207" w:rsidP="002D7207">
            <w:pPr>
              <w:spacing w:line="240" w:lineRule="exact"/>
              <w:ind w:left="245" w:hanging="130"/>
              <w:jc w:val="center"/>
              <w:rPr>
                <w:rFonts w:cs="Times New Roman"/>
                <w:i/>
                <w:iCs/>
                <w:szCs w:val="22"/>
                <w:lang w:val="en-GB"/>
              </w:rPr>
            </w:pPr>
          </w:p>
        </w:tc>
      </w:tr>
      <w:tr w:rsidR="002D7207" w:rsidRPr="00476D19" w14:paraId="5471AAC7" w14:textId="77777777" w:rsidTr="00D07E50">
        <w:tc>
          <w:tcPr>
            <w:tcW w:w="3690" w:type="dxa"/>
            <w:vAlign w:val="center"/>
          </w:tcPr>
          <w:p w14:paraId="6402793C" w14:textId="0BFA2B10" w:rsidR="002D7207" w:rsidRPr="00476D19" w:rsidRDefault="002D16E5" w:rsidP="0054422E">
            <w:pPr>
              <w:spacing w:line="240" w:lineRule="exact"/>
              <w:ind w:left="232" w:hanging="147"/>
              <w:rPr>
                <w:rFonts w:cs="Times New Roman"/>
                <w:szCs w:val="22"/>
                <w:cs/>
                <w:lang w:val="en-GB"/>
              </w:rPr>
            </w:pPr>
            <w:r>
              <w:rPr>
                <w:rFonts w:cs="Times New Roman"/>
                <w:b/>
                <w:bCs/>
                <w:szCs w:val="22"/>
                <w:lang w:val="en-GB"/>
              </w:rPr>
              <w:t xml:space="preserve">31 December </w:t>
            </w:r>
            <w:r w:rsidR="002D7207" w:rsidRPr="00476D19">
              <w:rPr>
                <w:rFonts w:cs="Times New Roman"/>
                <w:b/>
                <w:bCs/>
                <w:szCs w:val="22"/>
                <w:lang w:val="en-GB"/>
              </w:rPr>
              <w:t>202</w:t>
            </w:r>
            <w:r>
              <w:rPr>
                <w:rFonts w:cs="Times New Roman"/>
                <w:b/>
                <w:bCs/>
                <w:szCs w:val="22"/>
                <w:lang w:val="en-GB"/>
              </w:rPr>
              <w:t>4</w:t>
            </w:r>
          </w:p>
        </w:tc>
        <w:tc>
          <w:tcPr>
            <w:tcW w:w="5580" w:type="dxa"/>
            <w:gridSpan w:val="4"/>
            <w:vAlign w:val="center"/>
          </w:tcPr>
          <w:p w14:paraId="4DF1E882" w14:textId="77777777" w:rsidR="002D7207" w:rsidRPr="00B6613D" w:rsidRDefault="002D7207" w:rsidP="002D7207">
            <w:pPr>
              <w:spacing w:line="240" w:lineRule="exact"/>
              <w:ind w:left="245" w:hanging="130"/>
              <w:jc w:val="center"/>
              <w:rPr>
                <w:rFonts w:cs="Times New Roman"/>
                <w:i/>
                <w:iCs/>
                <w:szCs w:val="22"/>
                <w:lang w:val="en-GB"/>
              </w:rPr>
            </w:pPr>
          </w:p>
        </w:tc>
      </w:tr>
      <w:tr w:rsidR="002D16E5" w:rsidRPr="00476D19" w14:paraId="5C338B2C" w14:textId="77777777" w:rsidTr="001A26E0">
        <w:tc>
          <w:tcPr>
            <w:tcW w:w="3690" w:type="dxa"/>
            <w:vAlign w:val="center"/>
          </w:tcPr>
          <w:p w14:paraId="27B16F2F" w14:textId="320581E1" w:rsidR="002D16E5" w:rsidRPr="00476D19" w:rsidRDefault="002D16E5" w:rsidP="002D16E5">
            <w:pPr>
              <w:snapToGrid w:val="0"/>
              <w:spacing w:line="240" w:lineRule="exact"/>
              <w:ind w:left="269" w:hanging="179"/>
              <w:rPr>
                <w:rFonts w:cs="Times New Roman"/>
                <w:szCs w:val="22"/>
              </w:rPr>
            </w:pPr>
            <w:r w:rsidRPr="00476D19">
              <w:rPr>
                <w:rFonts w:cs="Times New Roman"/>
                <w:szCs w:val="22"/>
              </w:rPr>
              <w:t xml:space="preserve">Loans to customers and interbank and money market items </w:t>
            </w:r>
            <w:r w:rsidRPr="00476D19">
              <w:rPr>
                <w:rFonts w:eastAsia="Batang" w:cs="Times New Roman"/>
                <w:szCs w:val="22"/>
                <w:vertAlign w:val="superscript"/>
                <w:lang w:eastAsia="ko-KR"/>
              </w:rPr>
              <w:t>(1)</w:t>
            </w:r>
          </w:p>
        </w:tc>
        <w:tc>
          <w:tcPr>
            <w:tcW w:w="1440" w:type="dxa"/>
            <w:vAlign w:val="bottom"/>
          </w:tcPr>
          <w:p w14:paraId="5D031E36" w14:textId="77E40F4D" w:rsidR="002D16E5" w:rsidRPr="00476D19" w:rsidRDefault="002D16E5" w:rsidP="002D16E5">
            <w:pPr>
              <w:pBdr>
                <w:bottom w:val="double" w:sz="4" w:space="1" w:color="auto"/>
              </w:pBdr>
              <w:tabs>
                <w:tab w:val="decimal" w:pos="1165"/>
              </w:tabs>
              <w:spacing w:line="240" w:lineRule="exact"/>
              <w:ind w:left="108" w:right="90"/>
              <w:jc w:val="center"/>
              <w:rPr>
                <w:rFonts w:cs="Times New Roman"/>
                <w:szCs w:val="22"/>
              </w:rPr>
            </w:pPr>
            <w:r w:rsidRPr="00476D19">
              <w:rPr>
                <w:rFonts w:cs="Times New Roman"/>
                <w:szCs w:val="22"/>
              </w:rPr>
              <w:t>196,299,378</w:t>
            </w:r>
          </w:p>
        </w:tc>
        <w:tc>
          <w:tcPr>
            <w:tcW w:w="1350" w:type="dxa"/>
            <w:vAlign w:val="bottom"/>
          </w:tcPr>
          <w:p w14:paraId="5BAAEA09" w14:textId="46945C03" w:rsidR="002D16E5" w:rsidRPr="00476D19" w:rsidRDefault="002D16E5" w:rsidP="002D16E5">
            <w:pPr>
              <w:pBdr>
                <w:bottom w:val="double" w:sz="4" w:space="1" w:color="auto"/>
              </w:pBdr>
              <w:tabs>
                <w:tab w:val="decimal" w:pos="1165"/>
              </w:tabs>
              <w:spacing w:line="240" w:lineRule="exact"/>
              <w:ind w:left="108" w:right="90"/>
              <w:jc w:val="center"/>
              <w:rPr>
                <w:rFonts w:cs="Times New Roman"/>
                <w:szCs w:val="22"/>
              </w:rPr>
            </w:pPr>
            <w:r w:rsidRPr="00476D19">
              <w:rPr>
                <w:rFonts w:cs="Times New Roman"/>
                <w:szCs w:val="22"/>
              </w:rPr>
              <w:t>59,189,135</w:t>
            </w:r>
          </w:p>
        </w:tc>
        <w:tc>
          <w:tcPr>
            <w:tcW w:w="1387" w:type="dxa"/>
            <w:vAlign w:val="bottom"/>
          </w:tcPr>
          <w:p w14:paraId="46E1551A" w14:textId="7FB53F9F" w:rsidR="002D16E5" w:rsidRPr="00476D19" w:rsidRDefault="002D16E5" w:rsidP="002D16E5">
            <w:pPr>
              <w:pBdr>
                <w:bottom w:val="double" w:sz="4" w:space="1" w:color="auto"/>
              </w:pBdr>
              <w:tabs>
                <w:tab w:val="decimal" w:pos="1013"/>
              </w:tabs>
              <w:spacing w:line="240" w:lineRule="exact"/>
              <w:ind w:left="108" w:right="90"/>
              <w:jc w:val="center"/>
              <w:rPr>
                <w:rFonts w:cs="Times New Roman"/>
                <w:szCs w:val="22"/>
              </w:rPr>
            </w:pPr>
            <w:r w:rsidRPr="00476D19">
              <w:rPr>
                <w:rFonts w:cs="Times New Roman"/>
                <w:szCs w:val="22"/>
              </w:rPr>
              <w:t>34,000,000</w:t>
            </w:r>
          </w:p>
        </w:tc>
        <w:tc>
          <w:tcPr>
            <w:tcW w:w="1403" w:type="dxa"/>
            <w:vAlign w:val="bottom"/>
          </w:tcPr>
          <w:p w14:paraId="4D8AAD9F" w14:textId="05CFA6CF" w:rsidR="002D16E5" w:rsidRPr="00B6613D" w:rsidRDefault="002D16E5" w:rsidP="002D16E5">
            <w:pPr>
              <w:pBdr>
                <w:bottom w:val="double" w:sz="4" w:space="1" w:color="auto"/>
              </w:pBdr>
              <w:tabs>
                <w:tab w:val="decimal" w:pos="1201"/>
              </w:tabs>
              <w:snapToGrid w:val="0"/>
              <w:spacing w:line="240" w:lineRule="exact"/>
              <w:ind w:left="81" w:right="67"/>
              <w:jc w:val="center"/>
              <w:rPr>
                <w:rFonts w:cs="Times New Roman"/>
                <w:szCs w:val="22"/>
              </w:rPr>
            </w:pPr>
            <w:r w:rsidRPr="00B6613D">
              <w:rPr>
                <w:rFonts w:cs="Times New Roman"/>
                <w:szCs w:val="22"/>
              </w:rPr>
              <w:t>289,488,513</w:t>
            </w:r>
          </w:p>
        </w:tc>
      </w:tr>
      <w:tr w:rsidR="002D16E5" w:rsidRPr="00476D19" w14:paraId="72728098" w14:textId="77777777" w:rsidTr="00DB149A">
        <w:tc>
          <w:tcPr>
            <w:tcW w:w="3690" w:type="dxa"/>
            <w:vAlign w:val="center"/>
          </w:tcPr>
          <w:p w14:paraId="406EEBBB" w14:textId="2CE1E430" w:rsidR="002D16E5" w:rsidRPr="00476D19" w:rsidRDefault="002D16E5" w:rsidP="002D16E5">
            <w:pPr>
              <w:spacing w:line="240" w:lineRule="exact"/>
              <w:ind w:left="232" w:right="-18" w:hanging="124"/>
              <w:rPr>
                <w:rFonts w:cs="Times New Roman"/>
                <w:szCs w:val="22"/>
                <w:cs/>
              </w:rPr>
            </w:pPr>
            <w:r w:rsidRPr="00476D19">
              <w:rPr>
                <w:rFonts w:cs="Times New Roman"/>
                <w:szCs w:val="22"/>
              </w:rPr>
              <w:t>Total</w:t>
            </w:r>
            <w:r w:rsidRPr="00476D19">
              <w:rPr>
                <w:rFonts w:cs="Times New Roman"/>
                <w:szCs w:val="22"/>
                <w:cs/>
              </w:rPr>
              <w:t xml:space="preserve"> </w:t>
            </w:r>
            <w:r w:rsidRPr="00476D19">
              <w:rPr>
                <w:rFonts w:cs="Times New Roman"/>
                <w:szCs w:val="22"/>
              </w:rPr>
              <w:t>assets</w:t>
            </w:r>
          </w:p>
        </w:tc>
        <w:tc>
          <w:tcPr>
            <w:tcW w:w="1440" w:type="dxa"/>
            <w:vAlign w:val="bottom"/>
          </w:tcPr>
          <w:p w14:paraId="7A56291D" w14:textId="77777777" w:rsidR="002D16E5" w:rsidRPr="00476D19" w:rsidRDefault="002D16E5" w:rsidP="002D16E5">
            <w:pPr>
              <w:tabs>
                <w:tab w:val="decimal" w:pos="1175"/>
              </w:tabs>
              <w:spacing w:line="240" w:lineRule="exact"/>
              <w:ind w:left="108" w:right="90"/>
              <w:jc w:val="right"/>
              <w:rPr>
                <w:rFonts w:cs="Times New Roman"/>
                <w:szCs w:val="22"/>
              </w:rPr>
            </w:pPr>
          </w:p>
        </w:tc>
        <w:tc>
          <w:tcPr>
            <w:tcW w:w="1350" w:type="dxa"/>
            <w:vAlign w:val="bottom"/>
          </w:tcPr>
          <w:p w14:paraId="567448FA" w14:textId="77777777" w:rsidR="002D16E5" w:rsidRPr="00476D19" w:rsidRDefault="002D16E5" w:rsidP="002D16E5">
            <w:pPr>
              <w:tabs>
                <w:tab w:val="decimal" w:pos="1175"/>
              </w:tabs>
              <w:spacing w:line="240" w:lineRule="exact"/>
              <w:ind w:left="108" w:right="90"/>
              <w:jc w:val="right"/>
              <w:rPr>
                <w:rFonts w:cs="Times New Roman"/>
                <w:szCs w:val="22"/>
              </w:rPr>
            </w:pPr>
          </w:p>
        </w:tc>
        <w:tc>
          <w:tcPr>
            <w:tcW w:w="1387" w:type="dxa"/>
            <w:vAlign w:val="bottom"/>
          </w:tcPr>
          <w:p w14:paraId="46207A02" w14:textId="77777777" w:rsidR="002D16E5" w:rsidRPr="00476D19" w:rsidRDefault="002D16E5" w:rsidP="002D16E5">
            <w:pPr>
              <w:tabs>
                <w:tab w:val="decimal" w:pos="1175"/>
              </w:tabs>
              <w:spacing w:line="240" w:lineRule="exact"/>
              <w:ind w:left="108" w:right="90"/>
              <w:jc w:val="right"/>
              <w:rPr>
                <w:rFonts w:cs="Times New Roman"/>
                <w:szCs w:val="22"/>
              </w:rPr>
            </w:pPr>
          </w:p>
        </w:tc>
        <w:tc>
          <w:tcPr>
            <w:tcW w:w="1403" w:type="dxa"/>
            <w:vAlign w:val="bottom"/>
          </w:tcPr>
          <w:p w14:paraId="66F57ABD" w14:textId="07A92FE0" w:rsidR="002D16E5" w:rsidRPr="00B6613D" w:rsidRDefault="002D16E5" w:rsidP="002D16E5">
            <w:pPr>
              <w:pBdr>
                <w:bottom w:val="double" w:sz="4" w:space="1" w:color="auto"/>
              </w:pBdr>
              <w:tabs>
                <w:tab w:val="decimal" w:pos="1201"/>
              </w:tabs>
              <w:snapToGrid w:val="0"/>
              <w:spacing w:line="240" w:lineRule="exact"/>
              <w:ind w:left="81" w:right="67"/>
              <w:jc w:val="center"/>
              <w:rPr>
                <w:rFonts w:cs="Times New Roman"/>
                <w:szCs w:val="22"/>
                <w:cs/>
              </w:rPr>
            </w:pPr>
            <w:r w:rsidRPr="00B6613D">
              <w:rPr>
                <w:rFonts w:cs="Times New Roman"/>
                <w:szCs w:val="22"/>
              </w:rPr>
              <w:t>340,445,905</w:t>
            </w:r>
          </w:p>
        </w:tc>
      </w:tr>
      <w:tr w:rsidR="002D16E5" w:rsidRPr="00476D19" w14:paraId="1BD015D0" w14:textId="77777777" w:rsidTr="00DB149A">
        <w:tc>
          <w:tcPr>
            <w:tcW w:w="3690" w:type="dxa"/>
            <w:vAlign w:val="center"/>
          </w:tcPr>
          <w:p w14:paraId="2DBC428D" w14:textId="581B3B28" w:rsidR="002D16E5" w:rsidRPr="00476D19" w:rsidRDefault="002D16E5" w:rsidP="002D16E5">
            <w:pPr>
              <w:spacing w:line="240" w:lineRule="exact"/>
              <w:ind w:left="232" w:right="-18" w:hanging="124"/>
              <w:rPr>
                <w:rFonts w:cs="Times New Roman"/>
                <w:szCs w:val="22"/>
                <w:cs/>
              </w:rPr>
            </w:pPr>
            <w:r w:rsidRPr="00476D19">
              <w:rPr>
                <w:rFonts w:cs="Times New Roman"/>
                <w:szCs w:val="22"/>
              </w:rPr>
              <w:t>Total liabilities</w:t>
            </w:r>
          </w:p>
        </w:tc>
        <w:tc>
          <w:tcPr>
            <w:tcW w:w="1440" w:type="dxa"/>
            <w:vAlign w:val="bottom"/>
          </w:tcPr>
          <w:p w14:paraId="2A51F477" w14:textId="77777777" w:rsidR="002D16E5" w:rsidRPr="00476D19" w:rsidRDefault="002D16E5" w:rsidP="002D16E5">
            <w:pPr>
              <w:tabs>
                <w:tab w:val="decimal" w:pos="1175"/>
              </w:tabs>
              <w:spacing w:line="240" w:lineRule="exact"/>
              <w:ind w:left="108" w:right="90"/>
              <w:jc w:val="right"/>
              <w:rPr>
                <w:rFonts w:cs="Times New Roman"/>
                <w:szCs w:val="22"/>
              </w:rPr>
            </w:pPr>
          </w:p>
        </w:tc>
        <w:tc>
          <w:tcPr>
            <w:tcW w:w="1350" w:type="dxa"/>
            <w:vAlign w:val="bottom"/>
          </w:tcPr>
          <w:p w14:paraId="251C3985" w14:textId="77777777" w:rsidR="002D16E5" w:rsidRPr="00476D19" w:rsidRDefault="002D16E5" w:rsidP="002D16E5">
            <w:pPr>
              <w:tabs>
                <w:tab w:val="decimal" w:pos="1175"/>
              </w:tabs>
              <w:spacing w:line="240" w:lineRule="exact"/>
              <w:ind w:left="108" w:right="90"/>
              <w:jc w:val="right"/>
              <w:rPr>
                <w:rFonts w:cs="Times New Roman"/>
                <w:szCs w:val="22"/>
              </w:rPr>
            </w:pPr>
          </w:p>
        </w:tc>
        <w:tc>
          <w:tcPr>
            <w:tcW w:w="1387" w:type="dxa"/>
            <w:vAlign w:val="bottom"/>
          </w:tcPr>
          <w:p w14:paraId="46D77750" w14:textId="77777777" w:rsidR="002D16E5" w:rsidRPr="00476D19" w:rsidRDefault="002D16E5" w:rsidP="002D16E5">
            <w:pPr>
              <w:tabs>
                <w:tab w:val="decimal" w:pos="1175"/>
              </w:tabs>
              <w:spacing w:line="240" w:lineRule="exact"/>
              <w:ind w:left="108" w:right="90"/>
              <w:jc w:val="right"/>
              <w:rPr>
                <w:rFonts w:cs="Times New Roman"/>
                <w:szCs w:val="22"/>
              </w:rPr>
            </w:pPr>
          </w:p>
        </w:tc>
        <w:tc>
          <w:tcPr>
            <w:tcW w:w="1403" w:type="dxa"/>
            <w:tcBorders>
              <w:bottom w:val="nil"/>
            </w:tcBorders>
            <w:vAlign w:val="bottom"/>
          </w:tcPr>
          <w:p w14:paraId="5309034A" w14:textId="0AC2DB57" w:rsidR="002D16E5" w:rsidRPr="00B6613D" w:rsidRDefault="002D16E5" w:rsidP="002D16E5">
            <w:pPr>
              <w:pBdr>
                <w:bottom w:val="double" w:sz="4" w:space="1" w:color="auto"/>
              </w:pBdr>
              <w:tabs>
                <w:tab w:val="decimal" w:pos="1201"/>
              </w:tabs>
              <w:snapToGrid w:val="0"/>
              <w:spacing w:line="240" w:lineRule="exact"/>
              <w:ind w:left="81" w:right="67"/>
              <w:jc w:val="center"/>
              <w:rPr>
                <w:rFonts w:cs="Times New Roman"/>
                <w:szCs w:val="22"/>
              </w:rPr>
            </w:pPr>
            <w:r w:rsidRPr="00B6613D">
              <w:rPr>
                <w:rFonts w:cs="Times New Roman"/>
                <w:szCs w:val="22"/>
              </w:rPr>
              <w:t>302,482,392</w:t>
            </w:r>
          </w:p>
        </w:tc>
      </w:tr>
    </w:tbl>
    <w:p w14:paraId="2594DECF" w14:textId="182D7E67" w:rsidR="009A0A31" w:rsidRPr="00476D19" w:rsidRDefault="00575850" w:rsidP="00575850">
      <w:pPr>
        <w:pStyle w:val="ListParagraph"/>
        <w:tabs>
          <w:tab w:val="left" w:pos="810"/>
        </w:tabs>
        <w:spacing w:before="120" w:line="240" w:lineRule="exact"/>
        <w:ind w:left="540" w:right="-317"/>
        <w:jc w:val="both"/>
        <w:rPr>
          <w:rFonts w:eastAsia="Batang" w:cs="Times New Roman"/>
          <w:sz w:val="20"/>
          <w:szCs w:val="20"/>
          <w:lang w:eastAsia="ko-KR"/>
        </w:rPr>
      </w:pPr>
      <w:r w:rsidRPr="00476D19">
        <w:rPr>
          <w:rFonts w:eastAsia="Batang" w:cs="Times New Roman"/>
          <w:sz w:val="20"/>
          <w:szCs w:val="20"/>
          <w:vertAlign w:val="superscript"/>
          <w:lang w:eastAsia="ko-KR"/>
        </w:rPr>
        <w:t>(1)</w:t>
      </w:r>
      <w:r w:rsidR="006F72E7" w:rsidRPr="00476D19">
        <w:rPr>
          <w:rFonts w:eastAsia="Batang" w:cs="Times New Roman"/>
          <w:sz w:val="20"/>
          <w:szCs w:val="20"/>
          <w:vertAlign w:val="superscript"/>
          <w:lang w:eastAsia="ko-KR"/>
        </w:rPr>
        <w:t xml:space="preserve"> </w:t>
      </w:r>
      <w:r w:rsidR="009A0A31" w:rsidRPr="00476D19">
        <w:rPr>
          <w:rFonts w:eastAsia="Batang" w:cs="Times New Roman"/>
          <w:sz w:val="20"/>
          <w:szCs w:val="20"/>
          <w:lang w:eastAsia="ko-KR"/>
        </w:rPr>
        <w:t>Exclude accrued interest receivables and undue interest receivables and allowance for expected credit loss.</w:t>
      </w:r>
    </w:p>
    <w:p w14:paraId="75285159" w14:textId="77777777" w:rsidR="001A26E0" w:rsidRPr="00476D19" w:rsidRDefault="001A26E0" w:rsidP="001A26E0">
      <w:pPr>
        <w:rPr>
          <w:rFonts w:cs="Times New Roman"/>
          <w:sz w:val="16"/>
          <w:szCs w:val="14"/>
        </w:rPr>
      </w:pPr>
    </w:p>
    <w:p w14:paraId="1D9AF593" w14:textId="3D0CFB6F" w:rsidR="00162105" w:rsidRPr="009E68BD" w:rsidRDefault="009E68BD" w:rsidP="009E68BD">
      <w:pPr>
        <w:tabs>
          <w:tab w:val="left" w:pos="1440"/>
        </w:tabs>
        <w:spacing w:line="240" w:lineRule="atLeast"/>
        <w:ind w:left="540" w:hanging="540"/>
        <w:jc w:val="thaiDistribute"/>
        <w:rPr>
          <w:rFonts w:cs="Times New Roman"/>
        </w:rPr>
      </w:pPr>
      <w:r>
        <w:rPr>
          <w:rFonts w:cs="Times New Roman"/>
        </w:rPr>
        <w:tab/>
      </w:r>
      <w:r w:rsidR="00963266" w:rsidRPr="009E68BD">
        <w:rPr>
          <w:rFonts w:cs="Times New Roman"/>
        </w:rPr>
        <w:t>During the</w:t>
      </w:r>
      <w:r w:rsidR="002D16E5" w:rsidRPr="009E68BD">
        <w:rPr>
          <w:rFonts w:cs="Times New Roman"/>
        </w:rPr>
        <w:t xml:space="preserve"> six-month periods ended 30 June 2025 and 2024, </w:t>
      </w:r>
      <w:r w:rsidR="00963266" w:rsidRPr="009E68BD">
        <w:rPr>
          <w:rFonts w:cs="Times New Roman"/>
        </w:rPr>
        <w:t>the Bank had no major customer with</w:t>
      </w:r>
      <w:r w:rsidR="00C13CCF" w:rsidRPr="009E68BD">
        <w:rPr>
          <w:rFonts w:cs="Times New Roman"/>
        </w:rPr>
        <w:t xml:space="preserve"> </w:t>
      </w:r>
      <w:r w:rsidR="00963266" w:rsidRPr="009E68BD">
        <w:rPr>
          <w:rFonts w:cs="Times New Roman"/>
        </w:rPr>
        <w:t>revenue of 10 percent or more of total revenues.</w:t>
      </w:r>
    </w:p>
    <w:p w14:paraId="65CD0339" w14:textId="54341DFF" w:rsidR="00162105" w:rsidRPr="001E061C" w:rsidRDefault="00162105">
      <w:pPr>
        <w:rPr>
          <w:rFonts w:cs="Times New Roman"/>
          <w:sz w:val="14"/>
          <w:szCs w:val="14"/>
        </w:rPr>
      </w:pPr>
    </w:p>
    <w:p w14:paraId="33DC9CE4" w14:textId="42F604F9" w:rsidR="00C13CCF" w:rsidRPr="00476D19" w:rsidRDefault="00C13CCF" w:rsidP="0054422E">
      <w:pPr>
        <w:pStyle w:val="Heading1"/>
        <w:numPr>
          <w:ilvl w:val="0"/>
          <w:numId w:val="6"/>
        </w:numPr>
        <w:spacing w:before="0" w:line="240" w:lineRule="atLeast"/>
        <w:ind w:left="540" w:hanging="540"/>
        <w:rPr>
          <w:rFonts w:cs="Times New Roman"/>
          <w:b w:val="0"/>
          <w:bCs w:val="0"/>
          <w:lang w:val="en-GB"/>
        </w:rPr>
      </w:pPr>
      <w:r w:rsidRPr="00476D19">
        <w:rPr>
          <w:rFonts w:cs="Times New Roman"/>
          <w:u w:val="none"/>
          <w:lang w:val="en-GB"/>
        </w:rPr>
        <w:t>Financial position and results of operations classified by domestic and foreign business</w:t>
      </w:r>
    </w:p>
    <w:p w14:paraId="317BB4B7" w14:textId="77777777" w:rsidR="00C13CCF" w:rsidRPr="001E061C" w:rsidRDefault="00C13CCF" w:rsidP="0054422E">
      <w:pPr>
        <w:spacing w:line="240" w:lineRule="atLeast"/>
        <w:ind w:left="540" w:hanging="540"/>
        <w:rPr>
          <w:rFonts w:cs="Times New Roman"/>
          <w:sz w:val="14"/>
          <w:szCs w:val="14"/>
          <w:cs/>
          <w:lang w:val="en-GB"/>
        </w:rPr>
      </w:pPr>
    </w:p>
    <w:p w14:paraId="29F0B722" w14:textId="01C609DE" w:rsidR="00C13CCF" w:rsidRPr="00F15144" w:rsidRDefault="00ED7E6B" w:rsidP="0054422E">
      <w:pPr>
        <w:tabs>
          <w:tab w:val="left" w:pos="1440"/>
        </w:tabs>
        <w:spacing w:line="240" w:lineRule="atLeast"/>
        <w:ind w:left="540" w:hanging="540"/>
        <w:jc w:val="thaiDistribute"/>
        <w:rPr>
          <w:rFonts w:cstheme="minorBidi"/>
        </w:rPr>
      </w:pPr>
      <w:r w:rsidRPr="00476D19">
        <w:rPr>
          <w:rFonts w:cs="Times New Roman"/>
        </w:rPr>
        <w:tab/>
      </w:r>
      <w:r w:rsidR="00C13CCF" w:rsidRPr="00476D19">
        <w:rPr>
          <w:rFonts w:cs="Times New Roman"/>
        </w:rPr>
        <w:t xml:space="preserve">The Bank mainly operates in </w:t>
      </w:r>
      <w:r w:rsidR="007753A0" w:rsidRPr="00476D19">
        <w:rPr>
          <w:rFonts w:cs="Times New Roman"/>
        </w:rPr>
        <w:t>3</w:t>
      </w:r>
      <w:r w:rsidR="00C13CCF" w:rsidRPr="00476D19">
        <w:rPr>
          <w:rFonts w:cs="Times New Roman"/>
        </w:rPr>
        <w:t xml:space="preserve"> segments, which are </w:t>
      </w:r>
      <w:r w:rsidR="001B412D">
        <w:rPr>
          <w:rStyle w:val="ui-provider"/>
        </w:rPr>
        <w:t>i</w:t>
      </w:r>
      <w:r w:rsidR="001B412D">
        <w:rPr>
          <w:rStyle w:val="ui-provider"/>
          <w:rFonts w:cs="Times New Roman"/>
        </w:rPr>
        <w:t>nstitutional banking</w:t>
      </w:r>
      <w:r w:rsidR="001B412D">
        <w:rPr>
          <w:rStyle w:val="ui-provider"/>
          <w:rFonts w:cstheme="minorBidi" w:hint="cs"/>
          <w:cs/>
        </w:rPr>
        <w:t xml:space="preserve"> </w:t>
      </w:r>
      <w:r w:rsidR="001B412D" w:rsidRPr="00FD4A2F">
        <w:rPr>
          <w:rFonts w:cs="Times New Roman"/>
        </w:rPr>
        <w:t>(</w:t>
      </w:r>
      <w:r w:rsidR="001B412D">
        <w:rPr>
          <w:rFonts w:cs="Times New Roman"/>
        </w:rPr>
        <w:t>f</w:t>
      </w:r>
      <w:r w:rsidR="001B412D" w:rsidRPr="00FD4A2F">
        <w:rPr>
          <w:rFonts w:cs="Times New Roman"/>
        </w:rPr>
        <w:t xml:space="preserve">ormerly </w:t>
      </w:r>
      <w:r w:rsidR="001B412D">
        <w:rPr>
          <w:rStyle w:val="ui-provider"/>
          <w:rFonts w:cs="Times New Roman"/>
        </w:rPr>
        <w:t>w</w:t>
      </w:r>
      <w:r w:rsidR="001B412D" w:rsidRPr="00FD4A2F">
        <w:rPr>
          <w:rStyle w:val="ui-provider"/>
          <w:rFonts w:cs="Times New Roman"/>
        </w:rPr>
        <w:t xml:space="preserve">holesale </w:t>
      </w:r>
      <w:r w:rsidR="001B412D">
        <w:rPr>
          <w:rStyle w:val="ui-provider"/>
          <w:rFonts w:cs="Times New Roman"/>
        </w:rPr>
        <w:t>b</w:t>
      </w:r>
      <w:r w:rsidR="001B412D" w:rsidRPr="00FD4A2F">
        <w:rPr>
          <w:rStyle w:val="ui-provider"/>
          <w:rFonts w:cs="Times New Roman"/>
        </w:rPr>
        <w:t>anking)</w:t>
      </w:r>
      <w:r w:rsidR="007753A0" w:rsidRPr="00476D19">
        <w:rPr>
          <w:rFonts w:cs="Times New Roman"/>
        </w:rPr>
        <w:t>, retail banking and global markets</w:t>
      </w:r>
      <w:r w:rsidR="00C13CCF" w:rsidRPr="00476D19">
        <w:rPr>
          <w:rFonts w:cs="Times New Roman"/>
        </w:rPr>
        <w:t>, carrying out in Thailand only. Most revenues, expenses, profit, assets and liabilities are as reflected in the financial statements pertaining to the aforementioned industry and geographic area.</w:t>
      </w:r>
    </w:p>
    <w:p w14:paraId="203700A3" w14:textId="2FFFBB97" w:rsidR="00E15510" w:rsidRPr="001E061C" w:rsidRDefault="00E15510" w:rsidP="0054422E">
      <w:pPr>
        <w:ind w:left="540" w:hanging="540"/>
        <w:rPr>
          <w:rFonts w:cs="Times New Roman"/>
          <w:sz w:val="14"/>
          <w:szCs w:val="14"/>
          <w:lang w:val="en-GB" w:eastAsia="x-none"/>
        </w:rPr>
      </w:pPr>
      <w:bookmarkStart w:id="66" w:name="_Toc158632341"/>
    </w:p>
    <w:p w14:paraId="6C1C6994" w14:textId="495D6D4D" w:rsidR="00FD6925" w:rsidRPr="00476D19" w:rsidRDefault="00C96320" w:rsidP="0054422E">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t>Interest income</w:t>
      </w:r>
      <w:bookmarkStart w:id="67" w:name="_Toc302080839"/>
      <w:bookmarkEnd w:id="63"/>
      <w:bookmarkEnd w:id="66"/>
    </w:p>
    <w:p w14:paraId="226B43D8" w14:textId="77777777" w:rsidR="0025231C" w:rsidRPr="001E061C" w:rsidRDefault="0025231C">
      <w:pPr>
        <w:rPr>
          <w:rFonts w:cs="Times New Roman"/>
          <w:sz w:val="14"/>
          <w:szCs w:val="12"/>
        </w:rPr>
      </w:pPr>
    </w:p>
    <w:tbl>
      <w:tblPr>
        <w:tblW w:w="9090" w:type="dxa"/>
        <w:tblInd w:w="450" w:type="dxa"/>
        <w:tblLayout w:type="fixed"/>
        <w:tblLook w:val="0000" w:firstRow="0" w:lastRow="0" w:firstColumn="0" w:lastColumn="0" w:noHBand="0" w:noVBand="0"/>
      </w:tblPr>
      <w:tblGrid>
        <w:gridCol w:w="4590"/>
        <w:gridCol w:w="720"/>
        <w:gridCol w:w="1889"/>
        <w:gridCol w:w="1891"/>
      </w:tblGrid>
      <w:tr w:rsidR="00605041" w:rsidRPr="00236BDB" w14:paraId="46EEC304" w14:textId="77777777" w:rsidTr="005E0DC0">
        <w:tc>
          <w:tcPr>
            <w:tcW w:w="2525" w:type="pct"/>
            <w:vAlign w:val="bottom"/>
          </w:tcPr>
          <w:p w14:paraId="755E0FA0" w14:textId="77777777" w:rsidR="00605041" w:rsidRPr="00236BDB" w:rsidRDefault="00605041" w:rsidP="001939CC">
            <w:pPr>
              <w:spacing w:line="240" w:lineRule="atLeast"/>
              <w:jc w:val="thaiDistribute"/>
              <w:rPr>
                <w:rFonts w:cs="Times New Roman"/>
                <w:szCs w:val="22"/>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396" w:type="pct"/>
          </w:tcPr>
          <w:p w14:paraId="348A5188" w14:textId="77777777" w:rsidR="00605041" w:rsidRPr="00236BDB" w:rsidRDefault="00605041" w:rsidP="001939CC">
            <w:pPr>
              <w:pStyle w:val="BodyText"/>
              <w:spacing w:after="0" w:line="240" w:lineRule="atLeast"/>
              <w:ind w:left="-31"/>
              <w:jc w:val="center"/>
              <w:rPr>
                <w:rFonts w:cs="Times New Roman"/>
                <w:i/>
                <w:iCs/>
                <w:sz w:val="22"/>
                <w:szCs w:val="22"/>
                <w:lang w:eastAsia="en-US"/>
              </w:rPr>
            </w:pPr>
            <w:r w:rsidRPr="00236BDB">
              <w:rPr>
                <w:rFonts w:cs="Times New Roman"/>
                <w:i/>
                <w:iCs/>
                <w:sz w:val="22"/>
                <w:szCs w:val="22"/>
                <w:lang w:eastAsia="en-US"/>
              </w:rPr>
              <w:t>Note</w:t>
            </w:r>
          </w:p>
        </w:tc>
        <w:tc>
          <w:tcPr>
            <w:tcW w:w="1039" w:type="pct"/>
            <w:vAlign w:val="bottom"/>
          </w:tcPr>
          <w:p w14:paraId="3966912B" w14:textId="77777777" w:rsidR="00605041" w:rsidRPr="00236BDB" w:rsidRDefault="00605041"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5</w:t>
            </w:r>
          </w:p>
        </w:tc>
        <w:tc>
          <w:tcPr>
            <w:tcW w:w="1040" w:type="pct"/>
            <w:vAlign w:val="bottom"/>
          </w:tcPr>
          <w:p w14:paraId="2EDBF264" w14:textId="77777777" w:rsidR="00605041" w:rsidRPr="00236BDB" w:rsidRDefault="00605041"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4</w:t>
            </w:r>
          </w:p>
        </w:tc>
      </w:tr>
      <w:tr w:rsidR="00605041" w:rsidRPr="00236BDB" w14:paraId="375076D3" w14:textId="77777777" w:rsidTr="005E0DC0">
        <w:tc>
          <w:tcPr>
            <w:tcW w:w="2525" w:type="pct"/>
            <w:vAlign w:val="bottom"/>
          </w:tcPr>
          <w:p w14:paraId="50BC3E61" w14:textId="77777777" w:rsidR="00605041" w:rsidRPr="00236BDB" w:rsidRDefault="00605041" w:rsidP="001939CC">
            <w:pPr>
              <w:spacing w:line="240" w:lineRule="atLeast"/>
              <w:ind w:left="162" w:hanging="162"/>
              <w:rPr>
                <w:rFonts w:cs="Times New Roman"/>
                <w:szCs w:val="22"/>
              </w:rPr>
            </w:pPr>
          </w:p>
        </w:tc>
        <w:tc>
          <w:tcPr>
            <w:tcW w:w="396" w:type="pct"/>
          </w:tcPr>
          <w:p w14:paraId="60B1E57B" w14:textId="77777777" w:rsidR="00605041" w:rsidRPr="00236BDB" w:rsidRDefault="00605041" w:rsidP="001939CC">
            <w:pPr>
              <w:spacing w:line="240" w:lineRule="atLeast"/>
              <w:jc w:val="center"/>
              <w:rPr>
                <w:rFonts w:cs="Times New Roman"/>
                <w:i/>
                <w:iCs/>
                <w:szCs w:val="22"/>
              </w:rPr>
            </w:pPr>
          </w:p>
        </w:tc>
        <w:tc>
          <w:tcPr>
            <w:tcW w:w="2079" w:type="pct"/>
            <w:gridSpan w:val="2"/>
            <w:vAlign w:val="center"/>
          </w:tcPr>
          <w:p w14:paraId="23BD7C26" w14:textId="77777777" w:rsidR="00605041" w:rsidRPr="00236BDB" w:rsidRDefault="00605041" w:rsidP="001939CC">
            <w:pPr>
              <w:spacing w:line="240" w:lineRule="atLeast"/>
              <w:jc w:val="center"/>
              <w:rPr>
                <w:rFonts w:cs="Times New Roman"/>
                <w:i/>
                <w:iCs/>
                <w:szCs w:val="22"/>
              </w:rPr>
            </w:pPr>
            <w:r w:rsidRPr="00236BDB">
              <w:rPr>
                <w:rFonts w:cs="Times New Roman"/>
                <w:i/>
                <w:iCs/>
                <w:szCs w:val="22"/>
              </w:rPr>
              <w:t>(in thousand Baht)</w:t>
            </w:r>
          </w:p>
        </w:tc>
      </w:tr>
      <w:tr w:rsidR="00B54709" w:rsidRPr="00236BDB" w14:paraId="5A8ACB8D" w14:textId="77777777" w:rsidTr="00126A83">
        <w:tc>
          <w:tcPr>
            <w:tcW w:w="2525" w:type="pct"/>
            <w:vAlign w:val="bottom"/>
          </w:tcPr>
          <w:p w14:paraId="24EB5F43" w14:textId="77777777" w:rsidR="00B54709" w:rsidRPr="00236BDB" w:rsidRDefault="00B54709" w:rsidP="00B54709">
            <w:pPr>
              <w:spacing w:line="240" w:lineRule="atLeast"/>
              <w:ind w:left="162" w:hanging="162"/>
              <w:rPr>
                <w:rFonts w:cs="Times New Roman"/>
                <w:szCs w:val="22"/>
              </w:rPr>
            </w:pPr>
            <w:r w:rsidRPr="00236BDB">
              <w:rPr>
                <w:rFonts w:cs="Times New Roman"/>
                <w:szCs w:val="22"/>
              </w:rPr>
              <w:t xml:space="preserve">Interbank and money market items </w:t>
            </w:r>
          </w:p>
        </w:tc>
        <w:tc>
          <w:tcPr>
            <w:tcW w:w="396" w:type="pct"/>
          </w:tcPr>
          <w:p w14:paraId="74B24250" w14:textId="19CC7939" w:rsidR="00B54709" w:rsidRPr="00236BDB" w:rsidRDefault="00B54709" w:rsidP="00B54709">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Pr>
                <w:rFonts w:cs="Times New Roman"/>
                <w:i/>
                <w:iCs/>
                <w:szCs w:val="22"/>
              </w:rPr>
              <w:t>7</w:t>
            </w:r>
          </w:p>
        </w:tc>
        <w:tc>
          <w:tcPr>
            <w:tcW w:w="1039" w:type="pct"/>
          </w:tcPr>
          <w:p w14:paraId="75A6E102" w14:textId="633DB4A8" w:rsidR="00B54709" w:rsidRPr="00236BDB" w:rsidRDefault="00B54709" w:rsidP="00B54709">
            <w:pPr>
              <w:tabs>
                <w:tab w:val="decimal" w:pos="1490"/>
              </w:tabs>
              <w:spacing w:line="240" w:lineRule="atLeast"/>
              <w:jc w:val="center"/>
              <w:rPr>
                <w:rFonts w:cs="Times New Roman"/>
                <w:szCs w:val="22"/>
              </w:rPr>
            </w:pPr>
            <w:r w:rsidRPr="003F5B2E">
              <w:t>372,674</w:t>
            </w:r>
          </w:p>
        </w:tc>
        <w:tc>
          <w:tcPr>
            <w:tcW w:w="1040" w:type="pct"/>
            <w:vAlign w:val="bottom"/>
          </w:tcPr>
          <w:p w14:paraId="1E1303F0" w14:textId="77777777" w:rsidR="00B54709" w:rsidRPr="00236BDB" w:rsidRDefault="00B54709" w:rsidP="00B54709">
            <w:pPr>
              <w:tabs>
                <w:tab w:val="decimal" w:pos="1490"/>
              </w:tabs>
              <w:spacing w:line="240" w:lineRule="atLeast"/>
              <w:jc w:val="center"/>
              <w:rPr>
                <w:rFonts w:cs="Times New Roman"/>
                <w:szCs w:val="22"/>
              </w:rPr>
            </w:pPr>
            <w:r w:rsidRPr="00236BDB">
              <w:rPr>
                <w:rFonts w:cs="Times New Roman"/>
                <w:szCs w:val="22"/>
              </w:rPr>
              <w:t>300,277</w:t>
            </w:r>
          </w:p>
        </w:tc>
      </w:tr>
      <w:tr w:rsidR="00B54709" w:rsidRPr="00236BDB" w14:paraId="3650970A" w14:textId="77777777" w:rsidTr="00126A83">
        <w:tc>
          <w:tcPr>
            <w:tcW w:w="2525" w:type="pct"/>
            <w:vAlign w:val="bottom"/>
          </w:tcPr>
          <w:p w14:paraId="19AFD75C" w14:textId="77777777" w:rsidR="00B54709" w:rsidRPr="00236BDB" w:rsidRDefault="00B54709" w:rsidP="00B54709">
            <w:pPr>
              <w:spacing w:line="240" w:lineRule="atLeast"/>
              <w:ind w:left="162" w:hanging="162"/>
              <w:rPr>
                <w:rFonts w:cs="Times New Roman"/>
                <w:szCs w:val="22"/>
                <w:cs/>
              </w:rPr>
            </w:pPr>
            <w:r w:rsidRPr="00236BDB">
              <w:rPr>
                <w:rFonts w:cs="Times New Roman"/>
                <w:szCs w:val="22"/>
              </w:rPr>
              <w:t>Investments in debt instruments</w:t>
            </w:r>
          </w:p>
        </w:tc>
        <w:tc>
          <w:tcPr>
            <w:tcW w:w="396" w:type="pct"/>
          </w:tcPr>
          <w:p w14:paraId="09E5B6EC" w14:textId="77777777" w:rsidR="00B54709" w:rsidRPr="00236BDB" w:rsidRDefault="00B54709" w:rsidP="00B54709">
            <w:pPr>
              <w:tabs>
                <w:tab w:val="decimal" w:pos="1490"/>
              </w:tabs>
              <w:spacing w:line="240" w:lineRule="atLeast"/>
              <w:jc w:val="center"/>
              <w:rPr>
                <w:rFonts w:cs="Times New Roman"/>
                <w:szCs w:val="22"/>
              </w:rPr>
            </w:pPr>
          </w:p>
        </w:tc>
        <w:tc>
          <w:tcPr>
            <w:tcW w:w="1039" w:type="pct"/>
          </w:tcPr>
          <w:p w14:paraId="4CA72EAF" w14:textId="51486B78" w:rsidR="00B54709" w:rsidRPr="00236BDB" w:rsidRDefault="00B54709" w:rsidP="00B54709">
            <w:pPr>
              <w:tabs>
                <w:tab w:val="decimal" w:pos="1490"/>
              </w:tabs>
              <w:spacing w:line="240" w:lineRule="atLeast"/>
              <w:jc w:val="center"/>
              <w:rPr>
                <w:rFonts w:cs="Times New Roman"/>
                <w:szCs w:val="22"/>
              </w:rPr>
            </w:pPr>
            <w:r w:rsidRPr="003F5B2E">
              <w:t>540,308</w:t>
            </w:r>
          </w:p>
        </w:tc>
        <w:tc>
          <w:tcPr>
            <w:tcW w:w="1040" w:type="pct"/>
            <w:vAlign w:val="bottom"/>
          </w:tcPr>
          <w:p w14:paraId="44B6DD32" w14:textId="77777777" w:rsidR="00B54709" w:rsidRPr="00236BDB" w:rsidRDefault="00B54709" w:rsidP="00B54709">
            <w:pPr>
              <w:tabs>
                <w:tab w:val="decimal" w:pos="1490"/>
              </w:tabs>
              <w:spacing w:line="240" w:lineRule="atLeast"/>
              <w:jc w:val="center"/>
              <w:rPr>
                <w:rFonts w:cs="Times New Roman"/>
                <w:szCs w:val="22"/>
              </w:rPr>
            </w:pPr>
            <w:r w:rsidRPr="00236BDB">
              <w:rPr>
                <w:rFonts w:cs="Times New Roman"/>
                <w:szCs w:val="22"/>
              </w:rPr>
              <w:t>417,133</w:t>
            </w:r>
          </w:p>
        </w:tc>
      </w:tr>
      <w:tr w:rsidR="00B54709" w:rsidRPr="00236BDB" w14:paraId="6ECAFC85" w14:textId="77777777" w:rsidTr="00126A83">
        <w:tc>
          <w:tcPr>
            <w:tcW w:w="2525" w:type="pct"/>
            <w:vAlign w:val="bottom"/>
          </w:tcPr>
          <w:p w14:paraId="4CBF263C" w14:textId="77777777" w:rsidR="00B54709" w:rsidRPr="00236BDB" w:rsidRDefault="00B54709" w:rsidP="00B54709">
            <w:pPr>
              <w:spacing w:line="240" w:lineRule="atLeast"/>
              <w:ind w:left="162" w:hanging="162"/>
              <w:rPr>
                <w:rFonts w:cs="Times New Roman"/>
                <w:szCs w:val="22"/>
                <w:cs/>
              </w:rPr>
            </w:pPr>
            <w:r w:rsidRPr="00236BDB">
              <w:rPr>
                <w:rFonts w:cs="Times New Roman"/>
                <w:szCs w:val="22"/>
              </w:rPr>
              <w:t>Loans</w:t>
            </w:r>
            <w:r w:rsidRPr="00236BDB">
              <w:rPr>
                <w:rFonts w:cs="Times New Roman"/>
                <w:szCs w:val="22"/>
                <w:cs/>
              </w:rPr>
              <w:t xml:space="preserve"> </w:t>
            </w:r>
            <w:r w:rsidRPr="00236BDB">
              <w:rPr>
                <w:rFonts w:cs="Times New Roman"/>
                <w:szCs w:val="22"/>
              </w:rPr>
              <w:t>to</w:t>
            </w:r>
            <w:r w:rsidRPr="00236BDB">
              <w:rPr>
                <w:rFonts w:cs="Times New Roman"/>
                <w:szCs w:val="22"/>
                <w:cs/>
              </w:rPr>
              <w:t xml:space="preserve"> </w:t>
            </w:r>
            <w:r w:rsidRPr="00236BDB">
              <w:rPr>
                <w:rFonts w:cs="Times New Roman"/>
                <w:szCs w:val="22"/>
              </w:rPr>
              <w:t>customers</w:t>
            </w:r>
          </w:p>
        </w:tc>
        <w:tc>
          <w:tcPr>
            <w:tcW w:w="396" w:type="pct"/>
          </w:tcPr>
          <w:p w14:paraId="5C2AB033" w14:textId="1B90EDB1" w:rsidR="00B54709" w:rsidRPr="00236BDB" w:rsidRDefault="00B54709" w:rsidP="00B54709">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Pr>
                <w:rFonts w:cs="Times New Roman"/>
                <w:i/>
                <w:iCs/>
                <w:szCs w:val="22"/>
              </w:rPr>
              <w:t>7</w:t>
            </w:r>
          </w:p>
        </w:tc>
        <w:tc>
          <w:tcPr>
            <w:tcW w:w="1039" w:type="pct"/>
          </w:tcPr>
          <w:p w14:paraId="6CB67DA6" w14:textId="624FBDA6" w:rsidR="00B54709" w:rsidRPr="00236BDB" w:rsidRDefault="00B54709" w:rsidP="00B54709">
            <w:pPr>
              <w:tabs>
                <w:tab w:val="decimal" w:pos="1490"/>
              </w:tabs>
              <w:spacing w:line="240" w:lineRule="atLeast"/>
              <w:jc w:val="center"/>
              <w:rPr>
                <w:rFonts w:cs="Times New Roman"/>
                <w:szCs w:val="22"/>
                <w:cs/>
              </w:rPr>
            </w:pPr>
            <w:r w:rsidRPr="003F5B2E">
              <w:t>5,803,389</w:t>
            </w:r>
          </w:p>
        </w:tc>
        <w:tc>
          <w:tcPr>
            <w:tcW w:w="1040" w:type="pct"/>
            <w:vAlign w:val="bottom"/>
          </w:tcPr>
          <w:p w14:paraId="2FFF4370" w14:textId="77777777" w:rsidR="00B54709" w:rsidRPr="00236BDB" w:rsidRDefault="00B54709" w:rsidP="00B54709">
            <w:pPr>
              <w:tabs>
                <w:tab w:val="decimal" w:pos="1490"/>
              </w:tabs>
              <w:spacing w:line="240" w:lineRule="atLeast"/>
              <w:jc w:val="center"/>
              <w:rPr>
                <w:rFonts w:cs="Times New Roman"/>
                <w:szCs w:val="22"/>
              </w:rPr>
            </w:pPr>
            <w:r w:rsidRPr="00236BDB">
              <w:rPr>
                <w:rFonts w:cs="Times New Roman"/>
                <w:szCs w:val="22"/>
              </w:rPr>
              <w:t>5,781,267</w:t>
            </w:r>
          </w:p>
        </w:tc>
      </w:tr>
      <w:tr w:rsidR="00B54709" w:rsidRPr="00236BDB" w14:paraId="241F998A" w14:textId="77777777" w:rsidTr="00126A83">
        <w:trPr>
          <w:trHeight w:val="81"/>
        </w:trPr>
        <w:tc>
          <w:tcPr>
            <w:tcW w:w="2525" w:type="pct"/>
            <w:vAlign w:val="bottom"/>
          </w:tcPr>
          <w:p w14:paraId="7C467C8A" w14:textId="77777777" w:rsidR="00B54709" w:rsidRPr="00236BDB" w:rsidRDefault="00B54709" w:rsidP="00B54709">
            <w:pPr>
              <w:tabs>
                <w:tab w:val="left" w:pos="642"/>
              </w:tabs>
              <w:spacing w:line="240" w:lineRule="atLeast"/>
              <w:ind w:left="162" w:hanging="162"/>
              <w:rPr>
                <w:rFonts w:cs="Times New Roman"/>
                <w:szCs w:val="22"/>
                <w:cs/>
              </w:rPr>
            </w:pPr>
            <w:r w:rsidRPr="00236BDB">
              <w:rPr>
                <w:rFonts w:cs="Times New Roman"/>
                <w:szCs w:val="22"/>
              </w:rPr>
              <w:t>Hire purchase</w:t>
            </w:r>
          </w:p>
        </w:tc>
        <w:tc>
          <w:tcPr>
            <w:tcW w:w="396" w:type="pct"/>
          </w:tcPr>
          <w:p w14:paraId="3724AEA6" w14:textId="77777777" w:rsidR="00B54709" w:rsidRPr="00236BDB" w:rsidRDefault="00B54709" w:rsidP="00B54709">
            <w:pPr>
              <w:tabs>
                <w:tab w:val="decimal" w:pos="1490"/>
              </w:tabs>
              <w:spacing w:line="240" w:lineRule="atLeast"/>
              <w:jc w:val="center"/>
              <w:rPr>
                <w:rFonts w:cs="Times New Roman"/>
                <w:szCs w:val="22"/>
              </w:rPr>
            </w:pPr>
          </w:p>
        </w:tc>
        <w:tc>
          <w:tcPr>
            <w:tcW w:w="1039" w:type="pct"/>
          </w:tcPr>
          <w:p w14:paraId="154CDB2B" w14:textId="282B6817" w:rsidR="00B54709" w:rsidRPr="00236BDB" w:rsidRDefault="00B54709" w:rsidP="00B54709">
            <w:pPr>
              <w:tabs>
                <w:tab w:val="decimal" w:pos="1490"/>
              </w:tabs>
              <w:spacing w:line="240" w:lineRule="atLeast"/>
              <w:jc w:val="center"/>
              <w:rPr>
                <w:rFonts w:cs="Times New Roman"/>
                <w:szCs w:val="22"/>
              </w:rPr>
            </w:pPr>
            <w:r w:rsidRPr="003F5B2E">
              <w:t>14,307</w:t>
            </w:r>
          </w:p>
        </w:tc>
        <w:tc>
          <w:tcPr>
            <w:tcW w:w="1040" w:type="pct"/>
            <w:vAlign w:val="bottom"/>
          </w:tcPr>
          <w:p w14:paraId="4080B153" w14:textId="77777777" w:rsidR="00B54709" w:rsidRPr="00236BDB" w:rsidRDefault="00B54709" w:rsidP="00B54709">
            <w:pPr>
              <w:tabs>
                <w:tab w:val="decimal" w:pos="1490"/>
              </w:tabs>
              <w:spacing w:line="240" w:lineRule="atLeast"/>
              <w:jc w:val="center"/>
              <w:rPr>
                <w:rFonts w:cs="Times New Roman"/>
                <w:szCs w:val="22"/>
              </w:rPr>
            </w:pPr>
            <w:r w:rsidRPr="00236BDB">
              <w:rPr>
                <w:rFonts w:cs="Times New Roman"/>
                <w:szCs w:val="22"/>
              </w:rPr>
              <w:t>13,896</w:t>
            </w:r>
          </w:p>
        </w:tc>
      </w:tr>
      <w:tr w:rsidR="00B54709" w:rsidRPr="00236BDB" w14:paraId="2BFC92DD" w14:textId="77777777" w:rsidTr="00126A83">
        <w:trPr>
          <w:trHeight w:val="81"/>
        </w:trPr>
        <w:tc>
          <w:tcPr>
            <w:tcW w:w="2525" w:type="pct"/>
            <w:vAlign w:val="bottom"/>
          </w:tcPr>
          <w:p w14:paraId="6B521B8C" w14:textId="77777777" w:rsidR="00B54709" w:rsidRPr="00236BDB" w:rsidRDefault="00B54709" w:rsidP="00B54709">
            <w:pPr>
              <w:tabs>
                <w:tab w:val="left" w:pos="642"/>
              </w:tabs>
              <w:spacing w:line="240" w:lineRule="atLeast"/>
              <w:ind w:left="162" w:hanging="162"/>
              <w:rPr>
                <w:rFonts w:cs="Times New Roman"/>
                <w:szCs w:val="22"/>
              </w:rPr>
            </w:pPr>
            <w:r w:rsidRPr="00236BDB">
              <w:rPr>
                <w:rFonts w:cs="Times New Roman"/>
                <w:szCs w:val="22"/>
              </w:rPr>
              <w:t>Others</w:t>
            </w:r>
          </w:p>
        </w:tc>
        <w:tc>
          <w:tcPr>
            <w:tcW w:w="396" w:type="pct"/>
          </w:tcPr>
          <w:p w14:paraId="47F7B096" w14:textId="77777777" w:rsidR="00B54709" w:rsidRPr="00236BDB" w:rsidRDefault="00B54709" w:rsidP="00B54709">
            <w:pPr>
              <w:tabs>
                <w:tab w:val="decimal" w:pos="1490"/>
              </w:tabs>
              <w:spacing w:line="240" w:lineRule="atLeast"/>
              <w:jc w:val="center"/>
              <w:rPr>
                <w:rFonts w:cs="Times New Roman"/>
                <w:szCs w:val="22"/>
              </w:rPr>
            </w:pPr>
          </w:p>
        </w:tc>
        <w:tc>
          <w:tcPr>
            <w:tcW w:w="1039" w:type="pct"/>
          </w:tcPr>
          <w:p w14:paraId="043E4589" w14:textId="24450B94" w:rsidR="00B54709" w:rsidRPr="00236BDB" w:rsidRDefault="00B54709" w:rsidP="00B54709">
            <w:pPr>
              <w:pBdr>
                <w:bottom w:val="single" w:sz="4" w:space="1" w:color="auto"/>
              </w:pBdr>
              <w:tabs>
                <w:tab w:val="decimal" w:pos="1490"/>
              </w:tabs>
              <w:spacing w:line="240" w:lineRule="atLeast"/>
              <w:jc w:val="center"/>
              <w:rPr>
                <w:rFonts w:cs="Times New Roman"/>
                <w:szCs w:val="22"/>
              </w:rPr>
            </w:pPr>
            <w:r w:rsidRPr="003F5B2E">
              <w:t>1,566</w:t>
            </w:r>
          </w:p>
        </w:tc>
        <w:tc>
          <w:tcPr>
            <w:tcW w:w="1040" w:type="pct"/>
            <w:vAlign w:val="bottom"/>
          </w:tcPr>
          <w:p w14:paraId="63FE407B" w14:textId="77777777" w:rsidR="00B54709" w:rsidRPr="00236BDB" w:rsidRDefault="00B54709" w:rsidP="00B54709">
            <w:pPr>
              <w:pBdr>
                <w:bottom w:val="single" w:sz="4" w:space="1" w:color="auto"/>
              </w:pBdr>
              <w:tabs>
                <w:tab w:val="decimal" w:pos="1490"/>
              </w:tabs>
              <w:spacing w:line="240" w:lineRule="atLeast"/>
              <w:jc w:val="center"/>
              <w:rPr>
                <w:rFonts w:cs="Times New Roman"/>
                <w:szCs w:val="22"/>
              </w:rPr>
            </w:pPr>
            <w:r w:rsidRPr="00236BDB">
              <w:rPr>
                <w:rFonts w:cs="Times New Roman"/>
                <w:szCs w:val="22"/>
              </w:rPr>
              <w:t>2,351</w:t>
            </w:r>
          </w:p>
        </w:tc>
      </w:tr>
      <w:tr w:rsidR="00B54709" w:rsidRPr="00236BDB" w14:paraId="629CD225" w14:textId="77777777" w:rsidTr="00126A83">
        <w:tc>
          <w:tcPr>
            <w:tcW w:w="2525" w:type="pct"/>
            <w:vAlign w:val="bottom"/>
          </w:tcPr>
          <w:p w14:paraId="139AFC82" w14:textId="77777777" w:rsidR="00B54709" w:rsidRPr="00236BDB" w:rsidRDefault="00B54709" w:rsidP="00B54709">
            <w:pPr>
              <w:spacing w:line="240" w:lineRule="atLeast"/>
              <w:jc w:val="thaiDistribute"/>
              <w:rPr>
                <w:rFonts w:cs="Times New Roman"/>
                <w:b/>
                <w:bCs/>
                <w:szCs w:val="22"/>
                <w:cs/>
              </w:rPr>
            </w:pPr>
            <w:r w:rsidRPr="00236BDB">
              <w:rPr>
                <w:rFonts w:cs="Times New Roman"/>
                <w:b/>
                <w:bCs/>
                <w:szCs w:val="22"/>
              </w:rPr>
              <w:t>Total</w:t>
            </w:r>
          </w:p>
        </w:tc>
        <w:tc>
          <w:tcPr>
            <w:tcW w:w="396" w:type="pct"/>
          </w:tcPr>
          <w:p w14:paraId="3BD5C0FF" w14:textId="77777777" w:rsidR="00B54709" w:rsidRPr="00236BDB" w:rsidRDefault="00B54709" w:rsidP="00B54709">
            <w:pPr>
              <w:tabs>
                <w:tab w:val="decimal" w:pos="1490"/>
              </w:tabs>
              <w:spacing w:line="240" w:lineRule="atLeast"/>
              <w:jc w:val="center"/>
              <w:rPr>
                <w:rFonts w:cs="Times New Roman"/>
                <w:b/>
                <w:bCs/>
                <w:szCs w:val="22"/>
              </w:rPr>
            </w:pPr>
          </w:p>
        </w:tc>
        <w:tc>
          <w:tcPr>
            <w:tcW w:w="1039" w:type="pct"/>
          </w:tcPr>
          <w:p w14:paraId="1259D234" w14:textId="07DA02B6" w:rsidR="00B54709" w:rsidRPr="00B54709" w:rsidRDefault="00B54709" w:rsidP="00B54709">
            <w:pPr>
              <w:pBdr>
                <w:bottom w:val="double" w:sz="4" w:space="1" w:color="auto"/>
                <w:between w:val="single" w:sz="4" w:space="1" w:color="auto"/>
              </w:pBdr>
              <w:tabs>
                <w:tab w:val="decimal" w:pos="1490"/>
              </w:tabs>
              <w:spacing w:line="240" w:lineRule="atLeast"/>
              <w:jc w:val="center"/>
              <w:rPr>
                <w:rFonts w:cs="Times New Roman"/>
                <w:b/>
                <w:bCs/>
                <w:szCs w:val="22"/>
              </w:rPr>
            </w:pPr>
            <w:r w:rsidRPr="00B54709">
              <w:rPr>
                <w:b/>
                <w:bCs/>
              </w:rPr>
              <w:t>6,732,244</w:t>
            </w:r>
          </w:p>
        </w:tc>
        <w:tc>
          <w:tcPr>
            <w:tcW w:w="1040" w:type="pct"/>
            <w:vAlign w:val="bottom"/>
          </w:tcPr>
          <w:p w14:paraId="1AE1C705" w14:textId="77777777" w:rsidR="00B54709" w:rsidRPr="00236BDB" w:rsidRDefault="00B54709" w:rsidP="00B54709">
            <w:pPr>
              <w:pBdr>
                <w:bottom w:val="double" w:sz="4" w:space="1" w:color="auto"/>
                <w:between w:val="single" w:sz="4" w:space="1" w:color="auto"/>
              </w:pBdr>
              <w:tabs>
                <w:tab w:val="decimal" w:pos="1490"/>
              </w:tabs>
              <w:spacing w:line="240" w:lineRule="atLeast"/>
              <w:jc w:val="center"/>
              <w:rPr>
                <w:rFonts w:cs="Times New Roman"/>
                <w:b/>
                <w:bCs/>
                <w:szCs w:val="22"/>
              </w:rPr>
            </w:pPr>
            <w:r w:rsidRPr="00236BDB">
              <w:rPr>
                <w:rFonts w:cs="Times New Roman"/>
                <w:b/>
                <w:bCs/>
                <w:szCs w:val="22"/>
              </w:rPr>
              <w:t>6,514,924</w:t>
            </w:r>
          </w:p>
        </w:tc>
      </w:tr>
    </w:tbl>
    <w:p w14:paraId="40E4AC0B" w14:textId="51121FA1" w:rsidR="00453D5B" w:rsidRPr="001E061C" w:rsidRDefault="00453D5B" w:rsidP="007F7B6C">
      <w:pPr>
        <w:spacing w:line="240" w:lineRule="atLeast"/>
        <w:rPr>
          <w:rFonts w:cs="Times New Roman"/>
          <w:b/>
          <w:bCs/>
          <w:sz w:val="14"/>
          <w:szCs w:val="12"/>
          <w:lang w:val="en-GB" w:eastAsia="x-none"/>
        </w:rPr>
      </w:pPr>
    </w:p>
    <w:p w14:paraId="49115542" w14:textId="69356DE5" w:rsidR="003E735E" w:rsidRPr="00476D19" w:rsidRDefault="00C96320" w:rsidP="0054422E">
      <w:pPr>
        <w:pStyle w:val="Heading1"/>
        <w:numPr>
          <w:ilvl w:val="0"/>
          <w:numId w:val="6"/>
        </w:numPr>
        <w:spacing w:before="0" w:line="240" w:lineRule="atLeast"/>
        <w:ind w:left="540" w:hanging="540"/>
        <w:rPr>
          <w:rFonts w:cs="Times New Roman"/>
          <w:u w:val="none"/>
          <w:lang w:val="en-GB"/>
        </w:rPr>
      </w:pPr>
      <w:bookmarkStart w:id="68" w:name="_Toc158632342"/>
      <w:r w:rsidRPr="00476D19">
        <w:rPr>
          <w:rFonts w:cs="Times New Roman"/>
          <w:u w:val="none"/>
          <w:lang w:val="en-GB"/>
        </w:rPr>
        <w:t>Interest expe</w:t>
      </w:r>
      <w:bookmarkEnd w:id="67"/>
      <w:r w:rsidRPr="00476D19">
        <w:rPr>
          <w:rFonts w:cs="Times New Roman"/>
          <w:u w:val="none"/>
          <w:lang w:val="en-GB"/>
        </w:rPr>
        <w:t>nses</w:t>
      </w:r>
      <w:bookmarkEnd w:id="68"/>
    </w:p>
    <w:p w14:paraId="63B46A56" w14:textId="77777777" w:rsidR="0025231C" w:rsidRPr="001E061C" w:rsidRDefault="0025231C">
      <w:pPr>
        <w:rPr>
          <w:rFonts w:cs="Times New Roman"/>
          <w:sz w:val="14"/>
          <w:szCs w:val="12"/>
        </w:rPr>
      </w:pPr>
    </w:p>
    <w:tbl>
      <w:tblPr>
        <w:tblW w:w="9090" w:type="dxa"/>
        <w:tblInd w:w="450" w:type="dxa"/>
        <w:tblLayout w:type="fixed"/>
        <w:tblLook w:val="0000" w:firstRow="0" w:lastRow="0" w:firstColumn="0" w:lastColumn="0" w:noHBand="0" w:noVBand="0"/>
      </w:tblPr>
      <w:tblGrid>
        <w:gridCol w:w="4590"/>
        <w:gridCol w:w="720"/>
        <w:gridCol w:w="1891"/>
        <w:gridCol w:w="1889"/>
      </w:tblGrid>
      <w:tr w:rsidR="00605041" w:rsidRPr="00236BDB" w14:paraId="12E3A0FF" w14:textId="77777777" w:rsidTr="005E0DC0">
        <w:tc>
          <w:tcPr>
            <w:tcW w:w="2525" w:type="pct"/>
            <w:vAlign w:val="bottom"/>
          </w:tcPr>
          <w:p w14:paraId="1B3E6909" w14:textId="77777777" w:rsidR="00605041" w:rsidRPr="00236BDB" w:rsidRDefault="00605041" w:rsidP="001939CC">
            <w:pPr>
              <w:spacing w:line="240" w:lineRule="atLeast"/>
              <w:jc w:val="thaiDistribute"/>
              <w:rPr>
                <w:rFonts w:cs="Times New Roman"/>
                <w:szCs w:val="22"/>
                <w:cs/>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396" w:type="pct"/>
          </w:tcPr>
          <w:p w14:paraId="44503378" w14:textId="77777777" w:rsidR="00605041" w:rsidRPr="00236BDB" w:rsidRDefault="00605041" w:rsidP="001939CC">
            <w:pPr>
              <w:pStyle w:val="BodyText"/>
              <w:spacing w:after="0" w:line="240" w:lineRule="atLeast"/>
              <w:ind w:left="-31"/>
              <w:jc w:val="center"/>
              <w:rPr>
                <w:rFonts w:cs="Times New Roman"/>
                <w:sz w:val="22"/>
                <w:szCs w:val="22"/>
                <w:lang w:eastAsia="en-US"/>
              </w:rPr>
            </w:pPr>
            <w:r w:rsidRPr="00236BDB">
              <w:rPr>
                <w:rFonts w:cs="Times New Roman"/>
                <w:i/>
                <w:iCs/>
                <w:sz w:val="22"/>
                <w:szCs w:val="22"/>
                <w:lang w:eastAsia="en-US"/>
              </w:rPr>
              <w:t>Note</w:t>
            </w:r>
          </w:p>
        </w:tc>
        <w:tc>
          <w:tcPr>
            <w:tcW w:w="1040" w:type="pct"/>
            <w:vAlign w:val="bottom"/>
          </w:tcPr>
          <w:p w14:paraId="53D35B15" w14:textId="77777777" w:rsidR="00605041" w:rsidRPr="00236BDB" w:rsidRDefault="00605041"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5</w:t>
            </w:r>
          </w:p>
        </w:tc>
        <w:tc>
          <w:tcPr>
            <w:tcW w:w="1039" w:type="pct"/>
            <w:vAlign w:val="bottom"/>
          </w:tcPr>
          <w:p w14:paraId="6E5A2252" w14:textId="77777777" w:rsidR="00605041" w:rsidRPr="00236BDB" w:rsidRDefault="00605041"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4</w:t>
            </w:r>
          </w:p>
        </w:tc>
      </w:tr>
      <w:tr w:rsidR="00605041" w:rsidRPr="00236BDB" w14:paraId="6C130C81" w14:textId="77777777" w:rsidTr="005E0DC0">
        <w:tc>
          <w:tcPr>
            <w:tcW w:w="2525" w:type="pct"/>
            <w:vAlign w:val="bottom"/>
          </w:tcPr>
          <w:p w14:paraId="41A41E32" w14:textId="77777777" w:rsidR="00605041" w:rsidRPr="00236BDB" w:rsidRDefault="00605041" w:rsidP="001939CC">
            <w:pPr>
              <w:spacing w:line="240" w:lineRule="atLeast"/>
              <w:ind w:left="162" w:hanging="162"/>
              <w:rPr>
                <w:rFonts w:cs="Times New Roman"/>
                <w:szCs w:val="22"/>
              </w:rPr>
            </w:pPr>
          </w:p>
        </w:tc>
        <w:tc>
          <w:tcPr>
            <w:tcW w:w="396" w:type="pct"/>
          </w:tcPr>
          <w:p w14:paraId="5027298C" w14:textId="77777777" w:rsidR="00605041" w:rsidRPr="00236BDB" w:rsidRDefault="00605041" w:rsidP="001939CC">
            <w:pPr>
              <w:spacing w:line="240" w:lineRule="atLeast"/>
              <w:jc w:val="center"/>
              <w:rPr>
                <w:rFonts w:cs="Times New Roman"/>
                <w:i/>
                <w:iCs/>
                <w:szCs w:val="22"/>
              </w:rPr>
            </w:pPr>
          </w:p>
        </w:tc>
        <w:tc>
          <w:tcPr>
            <w:tcW w:w="2079" w:type="pct"/>
            <w:gridSpan w:val="2"/>
            <w:vAlign w:val="bottom"/>
          </w:tcPr>
          <w:p w14:paraId="0971C158" w14:textId="77777777" w:rsidR="00605041" w:rsidRPr="00236BDB" w:rsidRDefault="00605041" w:rsidP="001939CC">
            <w:pPr>
              <w:spacing w:line="240" w:lineRule="atLeast"/>
              <w:jc w:val="center"/>
              <w:rPr>
                <w:rFonts w:cs="Times New Roman"/>
                <w:i/>
                <w:iCs/>
                <w:szCs w:val="22"/>
                <w:cs/>
              </w:rPr>
            </w:pPr>
            <w:r w:rsidRPr="00236BDB">
              <w:rPr>
                <w:rFonts w:cs="Times New Roman"/>
                <w:i/>
                <w:iCs/>
                <w:szCs w:val="22"/>
              </w:rPr>
              <w:t>(in thousand Baht)</w:t>
            </w:r>
          </w:p>
        </w:tc>
      </w:tr>
      <w:tr w:rsidR="00F64145" w:rsidRPr="00236BDB" w14:paraId="2A5F7AAF" w14:textId="77777777" w:rsidTr="006468E0">
        <w:tc>
          <w:tcPr>
            <w:tcW w:w="2525" w:type="pct"/>
            <w:vAlign w:val="bottom"/>
          </w:tcPr>
          <w:p w14:paraId="31D3B244" w14:textId="77777777" w:rsidR="00F64145" w:rsidRPr="00236BDB" w:rsidRDefault="00F64145" w:rsidP="00F64145">
            <w:pPr>
              <w:spacing w:line="240" w:lineRule="atLeast"/>
              <w:ind w:left="162" w:hanging="162"/>
              <w:rPr>
                <w:rFonts w:cs="Times New Roman"/>
                <w:szCs w:val="22"/>
              </w:rPr>
            </w:pPr>
            <w:r w:rsidRPr="00236BDB">
              <w:rPr>
                <w:rFonts w:cs="Times New Roman"/>
                <w:szCs w:val="22"/>
              </w:rPr>
              <w:t>Deposits</w:t>
            </w:r>
          </w:p>
        </w:tc>
        <w:tc>
          <w:tcPr>
            <w:tcW w:w="396" w:type="pct"/>
          </w:tcPr>
          <w:p w14:paraId="216AA8DB" w14:textId="4221E846" w:rsidR="00F64145" w:rsidRPr="00236BDB" w:rsidRDefault="00F64145" w:rsidP="00F64145">
            <w:pPr>
              <w:tabs>
                <w:tab w:val="decimal" w:pos="1490"/>
              </w:tabs>
              <w:spacing w:line="240" w:lineRule="atLeast"/>
              <w:ind w:left="-652" w:right="162" w:hanging="3"/>
              <w:jc w:val="center"/>
              <w:rPr>
                <w:rFonts w:cs="Times New Roman"/>
                <w:szCs w:val="22"/>
              </w:rPr>
            </w:pPr>
            <w:r w:rsidRPr="00236BDB">
              <w:rPr>
                <w:rFonts w:cs="Times New Roman"/>
                <w:i/>
                <w:iCs/>
                <w:szCs w:val="22"/>
              </w:rPr>
              <w:t>2</w:t>
            </w:r>
            <w:r>
              <w:rPr>
                <w:rFonts w:cs="Times New Roman"/>
                <w:i/>
                <w:iCs/>
                <w:szCs w:val="22"/>
              </w:rPr>
              <w:t>7</w:t>
            </w:r>
          </w:p>
        </w:tc>
        <w:tc>
          <w:tcPr>
            <w:tcW w:w="1040" w:type="pct"/>
          </w:tcPr>
          <w:p w14:paraId="13DC9E59" w14:textId="1F3E20B2" w:rsidR="00F64145" w:rsidRPr="00236BDB" w:rsidRDefault="00F64145" w:rsidP="00F64145">
            <w:pPr>
              <w:tabs>
                <w:tab w:val="decimal" w:pos="1490"/>
              </w:tabs>
              <w:spacing w:line="240" w:lineRule="atLeast"/>
              <w:jc w:val="center"/>
              <w:rPr>
                <w:rFonts w:cs="Times New Roman"/>
                <w:szCs w:val="22"/>
              </w:rPr>
            </w:pPr>
            <w:r w:rsidRPr="00724804">
              <w:t>2,511,709</w:t>
            </w:r>
          </w:p>
        </w:tc>
        <w:tc>
          <w:tcPr>
            <w:tcW w:w="1039" w:type="pct"/>
            <w:vAlign w:val="bottom"/>
          </w:tcPr>
          <w:p w14:paraId="11B36612" w14:textId="77777777" w:rsidR="00F64145" w:rsidRPr="00236BDB" w:rsidRDefault="00F64145" w:rsidP="00F64145">
            <w:pPr>
              <w:tabs>
                <w:tab w:val="decimal" w:pos="1490"/>
              </w:tabs>
              <w:spacing w:line="240" w:lineRule="atLeast"/>
              <w:jc w:val="center"/>
              <w:rPr>
                <w:rFonts w:cs="Times New Roman"/>
                <w:szCs w:val="22"/>
              </w:rPr>
            </w:pPr>
            <w:r w:rsidRPr="00236BDB">
              <w:rPr>
                <w:rFonts w:cs="Times New Roman"/>
                <w:szCs w:val="22"/>
              </w:rPr>
              <w:t>2,283,941</w:t>
            </w:r>
          </w:p>
        </w:tc>
      </w:tr>
      <w:tr w:rsidR="00F64145" w:rsidRPr="00236BDB" w14:paraId="3B328F62" w14:textId="77777777" w:rsidTr="006468E0">
        <w:trPr>
          <w:trHeight w:val="227"/>
        </w:trPr>
        <w:tc>
          <w:tcPr>
            <w:tcW w:w="2525" w:type="pct"/>
            <w:vAlign w:val="bottom"/>
          </w:tcPr>
          <w:p w14:paraId="2BF2639E" w14:textId="77777777" w:rsidR="00F64145" w:rsidRPr="00236BDB" w:rsidRDefault="00F64145" w:rsidP="00F64145">
            <w:pPr>
              <w:spacing w:line="240" w:lineRule="atLeast"/>
              <w:ind w:left="162" w:hanging="162"/>
              <w:rPr>
                <w:rFonts w:cs="Times New Roman"/>
                <w:szCs w:val="22"/>
              </w:rPr>
            </w:pPr>
            <w:r w:rsidRPr="00236BDB">
              <w:rPr>
                <w:rFonts w:cs="Times New Roman"/>
                <w:szCs w:val="22"/>
              </w:rPr>
              <w:t>Interbank and money market items</w:t>
            </w:r>
          </w:p>
        </w:tc>
        <w:tc>
          <w:tcPr>
            <w:tcW w:w="396" w:type="pct"/>
          </w:tcPr>
          <w:p w14:paraId="0CE46849" w14:textId="77E41A68" w:rsidR="00F64145" w:rsidRPr="00236BDB" w:rsidRDefault="00F64145" w:rsidP="00F64145">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Pr>
                <w:rFonts w:cs="Times New Roman"/>
                <w:i/>
                <w:iCs/>
                <w:szCs w:val="22"/>
              </w:rPr>
              <w:t>7</w:t>
            </w:r>
          </w:p>
        </w:tc>
        <w:tc>
          <w:tcPr>
            <w:tcW w:w="1040" w:type="pct"/>
          </w:tcPr>
          <w:p w14:paraId="318181BA" w14:textId="2D790204" w:rsidR="00F64145" w:rsidRPr="00236BDB" w:rsidRDefault="00F64145" w:rsidP="00F64145">
            <w:pPr>
              <w:tabs>
                <w:tab w:val="decimal" w:pos="1490"/>
              </w:tabs>
              <w:spacing w:line="240" w:lineRule="atLeast"/>
              <w:jc w:val="center"/>
              <w:rPr>
                <w:rFonts w:cs="Times New Roman"/>
                <w:szCs w:val="22"/>
              </w:rPr>
            </w:pPr>
            <w:r w:rsidRPr="00724804">
              <w:t>35,922</w:t>
            </w:r>
          </w:p>
        </w:tc>
        <w:tc>
          <w:tcPr>
            <w:tcW w:w="1039" w:type="pct"/>
            <w:vAlign w:val="bottom"/>
          </w:tcPr>
          <w:p w14:paraId="505A81CE" w14:textId="77777777" w:rsidR="00F64145" w:rsidRPr="00236BDB" w:rsidRDefault="00F64145" w:rsidP="00F64145">
            <w:pPr>
              <w:tabs>
                <w:tab w:val="decimal" w:pos="1490"/>
              </w:tabs>
              <w:spacing w:line="240" w:lineRule="atLeast"/>
              <w:jc w:val="center"/>
              <w:rPr>
                <w:rFonts w:cs="Times New Roman"/>
                <w:szCs w:val="22"/>
              </w:rPr>
            </w:pPr>
            <w:r w:rsidRPr="00236BDB">
              <w:rPr>
                <w:rFonts w:cs="Times New Roman"/>
                <w:szCs w:val="22"/>
              </w:rPr>
              <w:t>12,420</w:t>
            </w:r>
          </w:p>
        </w:tc>
      </w:tr>
      <w:tr w:rsidR="00F64145" w:rsidRPr="00236BDB" w14:paraId="38239E06" w14:textId="77777777" w:rsidTr="006468E0">
        <w:trPr>
          <w:trHeight w:val="70"/>
        </w:trPr>
        <w:tc>
          <w:tcPr>
            <w:tcW w:w="2525" w:type="pct"/>
            <w:vAlign w:val="bottom"/>
          </w:tcPr>
          <w:p w14:paraId="1DB36A63" w14:textId="3ACAC8F2" w:rsidR="00F64145" w:rsidRPr="00236BDB" w:rsidRDefault="00F64145" w:rsidP="00F64145">
            <w:pPr>
              <w:spacing w:line="240" w:lineRule="atLeast"/>
              <w:ind w:left="162" w:hanging="162"/>
              <w:rPr>
                <w:rFonts w:cs="Times New Roman"/>
                <w:szCs w:val="22"/>
              </w:rPr>
            </w:pPr>
            <w:r w:rsidRPr="00236BDB">
              <w:rPr>
                <w:rFonts w:cs="Times New Roman"/>
                <w:szCs w:val="22"/>
              </w:rPr>
              <w:t>Contribution</w:t>
            </w:r>
            <w:r w:rsidR="0050368D">
              <w:rPr>
                <w:rFonts w:cs="Times New Roman"/>
                <w:szCs w:val="22"/>
              </w:rPr>
              <w:t>s</w:t>
            </w:r>
            <w:r w:rsidRPr="00236BDB">
              <w:rPr>
                <w:rFonts w:cs="Times New Roman"/>
                <w:szCs w:val="22"/>
              </w:rPr>
              <w:t xml:space="preserve"> to Deposit Protection Agency</w:t>
            </w:r>
            <w:r w:rsidR="00C43FAB">
              <w:rPr>
                <w:rFonts w:cs="Times New Roman"/>
                <w:szCs w:val="22"/>
              </w:rPr>
              <w:t xml:space="preserve">, Financial Institutions Development Fund </w:t>
            </w:r>
            <w:r w:rsidR="00C43FAB">
              <w:rPr>
                <w:rFonts w:cs="Times New Roman"/>
                <w:szCs w:val="22"/>
              </w:rPr>
              <w:br/>
              <w:t>and You Fight We Help Program</w:t>
            </w:r>
            <w:r w:rsidR="00817C0B">
              <w:rPr>
                <w:rFonts w:cstheme="minorBidi" w:hint="cs"/>
                <w:szCs w:val="22"/>
                <w:cs/>
              </w:rPr>
              <w:t xml:space="preserve"> </w:t>
            </w:r>
            <w:r w:rsidR="001E061C" w:rsidRPr="001E061C">
              <w:rPr>
                <w:rFonts w:cs="Times New Roman"/>
                <w:szCs w:val="22"/>
                <w:vertAlign w:val="superscript"/>
              </w:rPr>
              <w:t>*</w:t>
            </w:r>
          </w:p>
        </w:tc>
        <w:tc>
          <w:tcPr>
            <w:tcW w:w="396" w:type="pct"/>
          </w:tcPr>
          <w:p w14:paraId="07050BE5" w14:textId="77777777" w:rsidR="00F64145" w:rsidRPr="00236BDB" w:rsidRDefault="00F64145" w:rsidP="00F64145">
            <w:pPr>
              <w:tabs>
                <w:tab w:val="decimal" w:pos="1490"/>
              </w:tabs>
              <w:spacing w:line="240" w:lineRule="atLeast"/>
              <w:jc w:val="center"/>
              <w:rPr>
                <w:rFonts w:cs="Times New Roman"/>
                <w:szCs w:val="22"/>
              </w:rPr>
            </w:pPr>
          </w:p>
        </w:tc>
        <w:tc>
          <w:tcPr>
            <w:tcW w:w="1040" w:type="pct"/>
          </w:tcPr>
          <w:p w14:paraId="19BC7FA4" w14:textId="77777777" w:rsidR="00F64145" w:rsidRDefault="00F64145" w:rsidP="00F64145">
            <w:pPr>
              <w:tabs>
                <w:tab w:val="decimal" w:pos="1490"/>
              </w:tabs>
              <w:spacing w:line="240" w:lineRule="atLeast"/>
              <w:jc w:val="center"/>
            </w:pPr>
          </w:p>
          <w:p w14:paraId="67A5FEF2" w14:textId="27AE8755" w:rsidR="00F64145" w:rsidRPr="00236BDB" w:rsidRDefault="00FD0424" w:rsidP="00F64145">
            <w:pPr>
              <w:tabs>
                <w:tab w:val="decimal" w:pos="1490"/>
              </w:tabs>
              <w:spacing w:line="240" w:lineRule="atLeast"/>
              <w:jc w:val="center"/>
              <w:rPr>
                <w:rFonts w:cs="Times New Roman"/>
                <w:szCs w:val="22"/>
              </w:rPr>
            </w:pPr>
            <w:r>
              <w:rPr>
                <w:rFonts w:cs="Times New Roman"/>
                <w:szCs w:val="22"/>
              </w:rPr>
              <w:br/>
            </w:r>
            <w:r w:rsidR="001E061C">
              <w:rPr>
                <w:rFonts w:cs="Times New Roman"/>
                <w:szCs w:val="22"/>
              </w:rPr>
              <w:t>653,174</w:t>
            </w:r>
          </w:p>
        </w:tc>
        <w:tc>
          <w:tcPr>
            <w:tcW w:w="1039" w:type="pct"/>
            <w:vAlign w:val="bottom"/>
          </w:tcPr>
          <w:p w14:paraId="663270F0" w14:textId="77777777" w:rsidR="00F64145" w:rsidRPr="00236BDB" w:rsidRDefault="00F64145" w:rsidP="00F64145">
            <w:pPr>
              <w:tabs>
                <w:tab w:val="decimal" w:pos="1490"/>
              </w:tabs>
              <w:spacing w:line="240" w:lineRule="atLeast"/>
              <w:jc w:val="center"/>
              <w:rPr>
                <w:rFonts w:cs="Times New Roman"/>
                <w:szCs w:val="22"/>
              </w:rPr>
            </w:pPr>
            <w:r w:rsidRPr="00236BDB">
              <w:rPr>
                <w:rFonts w:cs="Times New Roman"/>
                <w:szCs w:val="22"/>
              </w:rPr>
              <w:t>573,464</w:t>
            </w:r>
          </w:p>
        </w:tc>
      </w:tr>
      <w:tr w:rsidR="00F64145" w:rsidRPr="00236BDB" w14:paraId="5554B147" w14:textId="77777777" w:rsidTr="006468E0">
        <w:trPr>
          <w:trHeight w:val="70"/>
        </w:trPr>
        <w:tc>
          <w:tcPr>
            <w:tcW w:w="2525" w:type="pct"/>
            <w:vAlign w:val="bottom"/>
          </w:tcPr>
          <w:p w14:paraId="4972292A" w14:textId="77777777" w:rsidR="00F64145" w:rsidRPr="00236BDB" w:rsidRDefault="00F64145" w:rsidP="00F64145">
            <w:pPr>
              <w:spacing w:line="240" w:lineRule="atLeast"/>
              <w:ind w:left="162" w:hanging="162"/>
              <w:rPr>
                <w:rFonts w:cs="Times New Roman"/>
                <w:szCs w:val="22"/>
              </w:rPr>
            </w:pPr>
            <w:r w:rsidRPr="00236BDB">
              <w:rPr>
                <w:rFonts w:cs="Times New Roman"/>
                <w:szCs w:val="22"/>
              </w:rPr>
              <w:t>Debts issued and borrowings</w:t>
            </w:r>
          </w:p>
        </w:tc>
        <w:tc>
          <w:tcPr>
            <w:tcW w:w="396" w:type="pct"/>
          </w:tcPr>
          <w:p w14:paraId="3BA21A0F" w14:textId="77777777" w:rsidR="00F64145" w:rsidRPr="00236BDB" w:rsidRDefault="00F64145" w:rsidP="00F64145">
            <w:pPr>
              <w:tabs>
                <w:tab w:val="decimal" w:pos="1490"/>
              </w:tabs>
              <w:spacing w:line="240" w:lineRule="atLeast"/>
              <w:jc w:val="center"/>
              <w:rPr>
                <w:rFonts w:cs="Times New Roman"/>
                <w:szCs w:val="22"/>
              </w:rPr>
            </w:pPr>
          </w:p>
        </w:tc>
        <w:tc>
          <w:tcPr>
            <w:tcW w:w="1040" w:type="pct"/>
          </w:tcPr>
          <w:p w14:paraId="54CE7735" w14:textId="77777777" w:rsidR="00F64145" w:rsidRPr="00236BDB" w:rsidRDefault="00F64145" w:rsidP="00F64145">
            <w:pPr>
              <w:tabs>
                <w:tab w:val="decimal" w:pos="1490"/>
              </w:tabs>
              <w:spacing w:line="240" w:lineRule="atLeast"/>
              <w:jc w:val="center"/>
              <w:rPr>
                <w:rFonts w:cs="Times New Roman"/>
                <w:szCs w:val="22"/>
              </w:rPr>
            </w:pPr>
          </w:p>
        </w:tc>
        <w:tc>
          <w:tcPr>
            <w:tcW w:w="1039" w:type="pct"/>
            <w:vAlign w:val="bottom"/>
          </w:tcPr>
          <w:p w14:paraId="0FC00A38" w14:textId="77777777" w:rsidR="00F64145" w:rsidRPr="00236BDB" w:rsidRDefault="00F64145" w:rsidP="00F64145">
            <w:pPr>
              <w:tabs>
                <w:tab w:val="decimal" w:pos="1490"/>
              </w:tabs>
              <w:spacing w:line="240" w:lineRule="atLeast"/>
              <w:jc w:val="center"/>
              <w:rPr>
                <w:rFonts w:cs="Times New Roman"/>
                <w:szCs w:val="22"/>
              </w:rPr>
            </w:pPr>
          </w:p>
        </w:tc>
      </w:tr>
      <w:tr w:rsidR="00F64145" w:rsidRPr="00236BDB" w14:paraId="76746915" w14:textId="77777777" w:rsidTr="006468E0">
        <w:trPr>
          <w:trHeight w:val="191"/>
        </w:trPr>
        <w:tc>
          <w:tcPr>
            <w:tcW w:w="2525" w:type="pct"/>
            <w:vAlign w:val="bottom"/>
          </w:tcPr>
          <w:p w14:paraId="2D21CDB5" w14:textId="77777777" w:rsidR="00F64145" w:rsidRPr="00236BDB" w:rsidRDefault="00F64145" w:rsidP="00F64145">
            <w:pPr>
              <w:spacing w:line="240" w:lineRule="atLeast"/>
              <w:rPr>
                <w:rFonts w:cs="Times New Roman"/>
                <w:szCs w:val="22"/>
              </w:rPr>
            </w:pPr>
            <w:r w:rsidRPr="00236BDB">
              <w:rPr>
                <w:rFonts w:cs="Times New Roman"/>
                <w:bCs/>
                <w:szCs w:val="22"/>
              </w:rPr>
              <w:t xml:space="preserve">- </w:t>
            </w:r>
            <w:r w:rsidRPr="00236BDB">
              <w:rPr>
                <w:rFonts w:cs="Times New Roman"/>
                <w:szCs w:val="22"/>
              </w:rPr>
              <w:t>Subordinated debentures</w:t>
            </w:r>
          </w:p>
        </w:tc>
        <w:tc>
          <w:tcPr>
            <w:tcW w:w="396" w:type="pct"/>
          </w:tcPr>
          <w:p w14:paraId="04DD553A" w14:textId="1FA73B32" w:rsidR="00F64145" w:rsidRPr="00236BDB" w:rsidRDefault="00F64145" w:rsidP="00F64145">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Pr>
                <w:rFonts w:cs="Times New Roman"/>
                <w:i/>
                <w:iCs/>
                <w:szCs w:val="22"/>
              </w:rPr>
              <w:t>7</w:t>
            </w:r>
          </w:p>
        </w:tc>
        <w:tc>
          <w:tcPr>
            <w:tcW w:w="1040" w:type="pct"/>
          </w:tcPr>
          <w:p w14:paraId="3A1B3596" w14:textId="72AC9467" w:rsidR="00F64145" w:rsidRPr="00236BDB" w:rsidRDefault="00F64145" w:rsidP="00F64145">
            <w:pPr>
              <w:tabs>
                <w:tab w:val="decimal" w:pos="1490"/>
              </w:tabs>
              <w:spacing w:line="240" w:lineRule="atLeast"/>
              <w:jc w:val="center"/>
              <w:rPr>
                <w:rFonts w:cs="Times New Roman"/>
                <w:szCs w:val="22"/>
              </w:rPr>
            </w:pPr>
            <w:r w:rsidRPr="00724804">
              <w:t>127,727</w:t>
            </w:r>
          </w:p>
        </w:tc>
        <w:tc>
          <w:tcPr>
            <w:tcW w:w="1039" w:type="pct"/>
            <w:vAlign w:val="bottom"/>
          </w:tcPr>
          <w:p w14:paraId="40E39914" w14:textId="77777777" w:rsidR="00F64145" w:rsidRPr="00236BDB" w:rsidRDefault="00F64145" w:rsidP="00F64145">
            <w:pPr>
              <w:tabs>
                <w:tab w:val="decimal" w:pos="1490"/>
              </w:tabs>
              <w:spacing w:line="240" w:lineRule="atLeast"/>
              <w:jc w:val="center"/>
              <w:rPr>
                <w:rFonts w:cs="Times New Roman"/>
                <w:szCs w:val="22"/>
              </w:rPr>
            </w:pPr>
            <w:r w:rsidRPr="00236BDB">
              <w:rPr>
                <w:rFonts w:cs="Times New Roman"/>
                <w:szCs w:val="22"/>
              </w:rPr>
              <w:t>45,101</w:t>
            </w:r>
          </w:p>
        </w:tc>
      </w:tr>
      <w:tr w:rsidR="00F64145" w:rsidRPr="00236BDB" w14:paraId="382AEF5D" w14:textId="77777777" w:rsidTr="006468E0">
        <w:trPr>
          <w:trHeight w:val="70"/>
        </w:trPr>
        <w:tc>
          <w:tcPr>
            <w:tcW w:w="2525" w:type="pct"/>
            <w:vAlign w:val="bottom"/>
          </w:tcPr>
          <w:p w14:paraId="6AF03C25" w14:textId="77777777" w:rsidR="00F64145" w:rsidRPr="00236BDB" w:rsidRDefault="00F64145" w:rsidP="00F64145">
            <w:pPr>
              <w:spacing w:line="240" w:lineRule="atLeast"/>
              <w:rPr>
                <w:rFonts w:cs="Times New Roman"/>
                <w:szCs w:val="22"/>
              </w:rPr>
            </w:pPr>
            <w:r w:rsidRPr="00236BDB">
              <w:rPr>
                <w:rFonts w:cs="Times New Roman"/>
                <w:bCs/>
                <w:szCs w:val="22"/>
              </w:rPr>
              <w:t xml:space="preserve">- </w:t>
            </w:r>
            <w:r w:rsidRPr="00236BDB">
              <w:rPr>
                <w:rFonts w:cs="Times New Roman"/>
                <w:szCs w:val="22"/>
              </w:rPr>
              <w:t xml:space="preserve">Bills of exchange </w:t>
            </w:r>
          </w:p>
        </w:tc>
        <w:tc>
          <w:tcPr>
            <w:tcW w:w="396" w:type="pct"/>
          </w:tcPr>
          <w:p w14:paraId="1D40387A" w14:textId="77777777" w:rsidR="00F64145" w:rsidRPr="00236BDB" w:rsidRDefault="00F64145" w:rsidP="00F64145">
            <w:pPr>
              <w:tabs>
                <w:tab w:val="decimal" w:pos="1490"/>
              </w:tabs>
              <w:spacing w:line="240" w:lineRule="atLeast"/>
              <w:jc w:val="center"/>
              <w:rPr>
                <w:rFonts w:cs="Times New Roman"/>
                <w:szCs w:val="22"/>
              </w:rPr>
            </w:pPr>
          </w:p>
        </w:tc>
        <w:tc>
          <w:tcPr>
            <w:tcW w:w="1040" w:type="pct"/>
          </w:tcPr>
          <w:p w14:paraId="43C35C7D" w14:textId="61C6315F" w:rsidR="00F64145" w:rsidRPr="00236BDB" w:rsidRDefault="00F64145" w:rsidP="00F64145">
            <w:pPr>
              <w:tabs>
                <w:tab w:val="decimal" w:pos="1490"/>
              </w:tabs>
              <w:spacing w:line="240" w:lineRule="atLeast"/>
              <w:jc w:val="center"/>
              <w:rPr>
                <w:rFonts w:cs="Times New Roman"/>
                <w:szCs w:val="22"/>
              </w:rPr>
            </w:pPr>
            <w:r w:rsidRPr="00724804">
              <w:t>32,316</w:t>
            </w:r>
          </w:p>
        </w:tc>
        <w:tc>
          <w:tcPr>
            <w:tcW w:w="1039" w:type="pct"/>
            <w:vAlign w:val="bottom"/>
          </w:tcPr>
          <w:p w14:paraId="38BFFBC8" w14:textId="77777777" w:rsidR="00F64145" w:rsidRPr="00236BDB" w:rsidRDefault="00F64145" w:rsidP="00F64145">
            <w:pPr>
              <w:tabs>
                <w:tab w:val="decimal" w:pos="1490"/>
              </w:tabs>
              <w:spacing w:line="240" w:lineRule="atLeast"/>
              <w:jc w:val="center"/>
              <w:rPr>
                <w:rFonts w:cs="Times New Roman"/>
                <w:szCs w:val="22"/>
              </w:rPr>
            </w:pPr>
            <w:r w:rsidRPr="00236BDB">
              <w:rPr>
                <w:rFonts w:cs="Times New Roman"/>
                <w:szCs w:val="22"/>
              </w:rPr>
              <w:t>103,012</w:t>
            </w:r>
          </w:p>
        </w:tc>
      </w:tr>
      <w:tr w:rsidR="00F64145" w:rsidRPr="00236BDB" w14:paraId="44EC5C38" w14:textId="77777777" w:rsidTr="006468E0">
        <w:trPr>
          <w:trHeight w:val="70"/>
        </w:trPr>
        <w:tc>
          <w:tcPr>
            <w:tcW w:w="2525" w:type="pct"/>
            <w:vAlign w:val="bottom"/>
          </w:tcPr>
          <w:p w14:paraId="622D961B" w14:textId="77777777" w:rsidR="00F64145" w:rsidRPr="00236BDB" w:rsidRDefault="00F64145" w:rsidP="00F64145">
            <w:pPr>
              <w:spacing w:line="240" w:lineRule="atLeast"/>
              <w:ind w:left="162" w:hanging="162"/>
              <w:rPr>
                <w:rFonts w:cs="Times New Roman"/>
                <w:szCs w:val="22"/>
              </w:rPr>
            </w:pPr>
            <w:r w:rsidRPr="00236BDB">
              <w:rPr>
                <w:rFonts w:cs="Times New Roman"/>
                <w:szCs w:val="22"/>
              </w:rPr>
              <w:t>Others</w:t>
            </w:r>
          </w:p>
        </w:tc>
        <w:tc>
          <w:tcPr>
            <w:tcW w:w="396" w:type="pct"/>
          </w:tcPr>
          <w:p w14:paraId="09E4630D" w14:textId="77777777" w:rsidR="00F64145" w:rsidRPr="00236BDB" w:rsidRDefault="00F64145" w:rsidP="00F64145">
            <w:pPr>
              <w:tabs>
                <w:tab w:val="decimal" w:pos="1490"/>
              </w:tabs>
              <w:spacing w:line="240" w:lineRule="atLeast"/>
              <w:jc w:val="center"/>
              <w:rPr>
                <w:rFonts w:cs="Times New Roman"/>
                <w:szCs w:val="22"/>
              </w:rPr>
            </w:pPr>
          </w:p>
        </w:tc>
        <w:tc>
          <w:tcPr>
            <w:tcW w:w="1040" w:type="pct"/>
          </w:tcPr>
          <w:p w14:paraId="19B8AA04" w14:textId="726E6974" w:rsidR="00F64145" w:rsidRPr="00236BDB" w:rsidRDefault="001E061C" w:rsidP="00F64145">
            <w:pPr>
              <w:pBdr>
                <w:bottom w:val="single" w:sz="4" w:space="1" w:color="auto"/>
              </w:pBdr>
              <w:tabs>
                <w:tab w:val="decimal" w:pos="1490"/>
              </w:tabs>
              <w:spacing w:line="240" w:lineRule="atLeast"/>
              <w:jc w:val="center"/>
              <w:rPr>
                <w:rFonts w:cs="Times New Roman"/>
                <w:szCs w:val="22"/>
              </w:rPr>
            </w:pPr>
            <w:r>
              <w:rPr>
                <w:rFonts w:cs="Times New Roman"/>
                <w:szCs w:val="22"/>
              </w:rPr>
              <w:t>1</w:t>
            </w:r>
            <w:r w:rsidR="00306E50">
              <w:rPr>
                <w:rFonts w:cs="Times New Roman"/>
                <w:szCs w:val="22"/>
              </w:rPr>
              <w:t>1</w:t>
            </w:r>
            <w:r>
              <w:rPr>
                <w:rFonts w:cs="Times New Roman"/>
                <w:szCs w:val="22"/>
              </w:rPr>
              <w:t>,</w:t>
            </w:r>
            <w:r w:rsidR="00306E50">
              <w:rPr>
                <w:rFonts w:cs="Times New Roman"/>
                <w:szCs w:val="22"/>
              </w:rPr>
              <w:t>501</w:t>
            </w:r>
          </w:p>
        </w:tc>
        <w:tc>
          <w:tcPr>
            <w:tcW w:w="1039" w:type="pct"/>
            <w:vAlign w:val="bottom"/>
          </w:tcPr>
          <w:p w14:paraId="5C5F0915" w14:textId="77777777" w:rsidR="00F64145" w:rsidRPr="00236BDB" w:rsidRDefault="00F64145" w:rsidP="00F64145">
            <w:pPr>
              <w:pBdr>
                <w:bottom w:val="single" w:sz="4" w:space="1" w:color="auto"/>
              </w:pBdr>
              <w:tabs>
                <w:tab w:val="decimal" w:pos="1490"/>
              </w:tabs>
              <w:spacing w:line="240" w:lineRule="atLeast"/>
              <w:jc w:val="center"/>
              <w:rPr>
                <w:rFonts w:cs="Times New Roman"/>
                <w:szCs w:val="22"/>
              </w:rPr>
            </w:pPr>
            <w:r w:rsidRPr="00236BDB">
              <w:rPr>
                <w:rFonts w:cs="Times New Roman"/>
                <w:szCs w:val="22"/>
              </w:rPr>
              <w:t>18,356</w:t>
            </w:r>
          </w:p>
        </w:tc>
      </w:tr>
      <w:tr w:rsidR="00F64145" w:rsidRPr="00236BDB" w14:paraId="56905170" w14:textId="77777777" w:rsidTr="006468E0">
        <w:tc>
          <w:tcPr>
            <w:tcW w:w="2525" w:type="pct"/>
            <w:vAlign w:val="bottom"/>
          </w:tcPr>
          <w:p w14:paraId="3A9AB845" w14:textId="77777777" w:rsidR="00F64145" w:rsidRPr="00236BDB" w:rsidRDefault="00F64145" w:rsidP="00F64145">
            <w:pPr>
              <w:spacing w:line="240" w:lineRule="atLeast"/>
              <w:ind w:left="162" w:hanging="162"/>
              <w:rPr>
                <w:rFonts w:cs="Times New Roman"/>
                <w:b/>
                <w:bCs/>
                <w:szCs w:val="22"/>
                <w:cs/>
              </w:rPr>
            </w:pPr>
            <w:r w:rsidRPr="00236BDB">
              <w:rPr>
                <w:rFonts w:cs="Times New Roman"/>
                <w:b/>
                <w:bCs/>
                <w:szCs w:val="22"/>
              </w:rPr>
              <w:t>Total</w:t>
            </w:r>
          </w:p>
        </w:tc>
        <w:tc>
          <w:tcPr>
            <w:tcW w:w="396" w:type="pct"/>
          </w:tcPr>
          <w:p w14:paraId="5C9C066E" w14:textId="77777777" w:rsidR="00F64145" w:rsidRPr="00236BDB" w:rsidRDefault="00F64145" w:rsidP="00F64145">
            <w:pPr>
              <w:tabs>
                <w:tab w:val="decimal" w:pos="1490"/>
              </w:tabs>
              <w:spacing w:line="240" w:lineRule="atLeast"/>
              <w:jc w:val="center"/>
              <w:rPr>
                <w:rFonts w:cs="Times New Roman"/>
                <w:b/>
                <w:bCs/>
                <w:szCs w:val="22"/>
              </w:rPr>
            </w:pPr>
          </w:p>
        </w:tc>
        <w:tc>
          <w:tcPr>
            <w:tcW w:w="1040" w:type="pct"/>
          </w:tcPr>
          <w:p w14:paraId="68AFA238" w14:textId="20F2EEDE" w:rsidR="00F64145" w:rsidRPr="00F64145" w:rsidRDefault="00F64145" w:rsidP="00F64145">
            <w:pPr>
              <w:pBdr>
                <w:bottom w:val="double" w:sz="4" w:space="1" w:color="auto"/>
              </w:pBdr>
              <w:tabs>
                <w:tab w:val="decimal" w:pos="1490"/>
              </w:tabs>
              <w:spacing w:line="240" w:lineRule="atLeast"/>
              <w:jc w:val="center"/>
              <w:rPr>
                <w:rFonts w:cs="Times New Roman"/>
                <w:b/>
                <w:bCs/>
                <w:szCs w:val="22"/>
              </w:rPr>
            </w:pPr>
            <w:r w:rsidRPr="00F64145">
              <w:rPr>
                <w:b/>
                <w:bCs/>
              </w:rPr>
              <w:t>3,372,349</w:t>
            </w:r>
          </w:p>
        </w:tc>
        <w:tc>
          <w:tcPr>
            <w:tcW w:w="1039" w:type="pct"/>
            <w:vAlign w:val="bottom"/>
          </w:tcPr>
          <w:p w14:paraId="34EF2CA4" w14:textId="77777777" w:rsidR="00F64145" w:rsidRPr="00236BDB" w:rsidRDefault="00F64145" w:rsidP="00F64145">
            <w:pPr>
              <w:pBdr>
                <w:bottom w:val="double" w:sz="4" w:space="1" w:color="auto"/>
              </w:pBdr>
              <w:tabs>
                <w:tab w:val="decimal" w:pos="1490"/>
              </w:tabs>
              <w:spacing w:line="240" w:lineRule="atLeast"/>
              <w:jc w:val="center"/>
              <w:rPr>
                <w:rFonts w:cs="Times New Roman"/>
                <w:b/>
                <w:bCs/>
                <w:szCs w:val="22"/>
              </w:rPr>
            </w:pPr>
            <w:r w:rsidRPr="00236BDB">
              <w:rPr>
                <w:rFonts w:cs="Times New Roman"/>
                <w:b/>
                <w:bCs/>
                <w:szCs w:val="22"/>
              </w:rPr>
              <w:t>3,036,294</w:t>
            </w:r>
          </w:p>
        </w:tc>
      </w:tr>
    </w:tbl>
    <w:p w14:paraId="0F09F926" w14:textId="77777777" w:rsidR="00605041" w:rsidRPr="001E061C" w:rsidRDefault="00605041" w:rsidP="00605041">
      <w:pPr>
        <w:rPr>
          <w:rFonts w:cs="Times New Roman"/>
          <w:sz w:val="14"/>
          <w:szCs w:val="12"/>
        </w:rPr>
      </w:pPr>
    </w:p>
    <w:p w14:paraId="6C513BC4" w14:textId="6D6ADCDF" w:rsidR="00926D25" w:rsidRPr="00F15144" w:rsidRDefault="001E061C" w:rsidP="00F15144">
      <w:pPr>
        <w:ind w:left="691" w:hanging="144"/>
        <w:contextualSpacing/>
        <w:jc w:val="thaiDistribute"/>
        <w:rPr>
          <w:rFonts w:cs="Times New Roman"/>
          <w:sz w:val="16"/>
          <w:szCs w:val="14"/>
        </w:rPr>
      </w:pPr>
      <w:r w:rsidRPr="001E061C">
        <w:rPr>
          <w:rFonts w:cs="Times New Roman"/>
          <w:vertAlign w:val="superscript"/>
        </w:rPr>
        <w:t>*</w:t>
      </w:r>
      <w:r w:rsidR="0016464A" w:rsidRPr="00F15144">
        <w:rPr>
          <w:rFonts w:cs="Times New Roman"/>
          <w:sz w:val="16"/>
          <w:szCs w:val="14"/>
        </w:rPr>
        <w:t xml:space="preserve"> </w:t>
      </w:r>
      <w:r w:rsidR="00C43FAB">
        <w:rPr>
          <w:rFonts w:cs="Times New Roman"/>
          <w:sz w:val="16"/>
          <w:szCs w:val="14"/>
        </w:rPr>
        <w:t xml:space="preserve"> </w:t>
      </w:r>
      <w:r w:rsidRPr="001E061C">
        <w:rPr>
          <w:rFonts w:cs="Times New Roman"/>
          <w:sz w:val="16"/>
          <w:szCs w:val="14"/>
        </w:rPr>
        <w:t>B</w:t>
      </w:r>
      <w:r w:rsidR="00C43FAB">
        <w:rPr>
          <w:rFonts w:cs="Times New Roman"/>
          <w:sz w:val="16"/>
          <w:szCs w:val="14"/>
        </w:rPr>
        <w:t>O</w:t>
      </w:r>
      <w:r w:rsidRPr="001E061C">
        <w:rPr>
          <w:rFonts w:cs="Times New Roman"/>
          <w:sz w:val="16"/>
          <w:szCs w:val="14"/>
        </w:rPr>
        <w:t>T announced a reduction in</w:t>
      </w:r>
      <w:r w:rsidR="00C43FAB">
        <w:rPr>
          <w:rFonts w:cs="Times New Roman"/>
          <w:sz w:val="16"/>
          <w:szCs w:val="14"/>
        </w:rPr>
        <w:t xml:space="preserve"> the </w:t>
      </w:r>
      <w:r w:rsidRPr="001E061C">
        <w:rPr>
          <w:rFonts w:cs="Times New Roman"/>
          <w:sz w:val="16"/>
          <w:szCs w:val="14"/>
        </w:rPr>
        <w:t>rate of contribution from financial institutions to the Financial Institutions Development Fund f</w:t>
      </w:r>
      <w:r w:rsidR="00C43FAB">
        <w:rPr>
          <w:rFonts w:cs="Times New Roman"/>
          <w:sz w:val="16"/>
          <w:szCs w:val="14"/>
        </w:rPr>
        <w:t>or the</w:t>
      </w:r>
      <w:r w:rsidR="00C43FAB">
        <w:rPr>
          <w:rFonts w:cs="Times New Roman"/>
          <w:sz w:val="16"/>
          <w:szCs w:val="14"/>
        </w:rPr>
        <w:br/>
        <w:t xml:space="preserve"> year </w:t>
      </w:r>
      <w:r w:rsidRPr="001E061C">
        <w:rPr>
          <w:rFonts w:cs="Times New Roman"/>
          <w:sz w:val="16"/>
          <w:szCs w:val="14"/>
        </w:rPr>
        <w:t>2025.</w:t>
      </w:r>
      <w:r w:rsidR="00C43FAB">
        <w:rPr>
          <w:rFonts w:cs="Times New Roman"/>
          <w:sz w:val="16"/>
          <w:szCs w:val="14"/>
        </w:rPr>
        <w:t xml:space="preserve"> The reduced amount is to be utili</w:t>
      </w:r>
      <w:r w:rsidR="00B2694C">
        <w:rPr>
          <w:sz w:val="16"/>
          <w:szCs w:val="14"/>
        </w:rPr>
        <w:t>s</w:t>
      </w:r>
      <w:r w:rsidR="00C43FAB">
        <w:rPr>
          <w:rFonts w:cs="Times New Roman"/>
          <w:sz w:val="16"/>
          <w:szCs w:val="14"/>
        </w:rPr>
        <w:t>ed to support the ‘You Fight We Help’ program.</w:t>
      </w:r>
    </w:p>
    <w:p w14:paraId="1F40ACCD" w14:textId="5542DBFC" w:rsidR="00926D25" w:rsidRDefault="00926D25" w:rsidP="00926D25">
      <w:pPr>
        <w:spacing w:after="100" w:afterAutospacing="1"/>
        <w:ind w:left="691" w:hanging="144"/>
        <w:contextualSpacing/>
        <w:jc w:val="distribute"/>
        <w:rPr>
          <w:rFonts w:cs="Times New Roman"/>
          <w:sz w:val="16"/>
          <w:szCs w:val="14"/>
        </w:rPr>
      </w:pPr>
      <w:r>
        <w:rPr>
          <w:rFonts w:cs="Times New Roman"/>
          <w:sz w:val="16"/>
          <w:szCs w:val="14"/>
        </w:rPr>
        <w:br w:type="page"/>
      </w:r>
    </w:p>
    <w:p w14:paraId="7D744279" w14:textId="62707EE7" w:rsidR="00FD6925" w:rsidRPr="00476D19" w:rsidRDefault="008A0C1B" w:rsidP="00605041">
      <w:pPr>
        <w:pStyle w:val="Heading1"/>
        <w:numPr>
          <w:ilvl w:val="0"/>
          <w:numId w:val="6"/>
        </w:numPr>
        <w:spacing w:before="0" w:line="240" w:lineRule="atLeast"/>
        <w:ind w:left="540" w:hanging="540"/>
        <w:rPr>
          <w:rFonts w:cs="Times New Roman"/>
          <w:u w:val="none"/>
          <w:lang w:val="en-GB"/>
        </w:rPr>
      </w:pPr>
      <w:bookmarkStart w:id="69" w:name="_Toc302080840"/>
      <w:bookmarkStart w:id="70" w:name="_Toc158632343"/>
      <w:bookmarkStart w:id="71" w:name="_Toc317803025"/>
      <w:bookmarkStart w:id="72" w:name="_Toc289157027"/>
      <w:bookmarkEnd w:id="64"/>
      <w:bookmarkEnd w:id="65"/>
      <w:r w:rsidRPr="00476D19">
        <w:rPr>
          <w:rFonts w:cs="Times New Roman"/>
          <w:u w:val="none"/>
          <w:lang w:val="en-GB"/>
        </w:rPr>
        <w:t xml:space="preserve">Net fees </w:t>
      </w:r>
      <w:r w:rsidR="007C70F9" w:rsidRPr="00476D19">
        <w:rPr>
          <w:rFonts w:cs="Times New Roman"/>
          <w:u w:val="none"/>
          <w:lang w:val="en-GB"/>
        </w:rPr>
        <w:t>and service income</w:t>
      </w:r>
      <w:bookmarkEnd w:id="69"/>
      <w:bookmarkEnd w:id="70"/>
      <w:r w:rsidR="007C70F9" w:rsidRPr="00476D19">
        <w:rPr>
          <w:rFonts w:cs="Times New Roman"/>
          <w:u w:val="none"/>
          <w:lang w:val="en-GB"/>
        </w:rPr>
        <w:t xml:space="preserve"> </w:t>
      </w:r>
      <w:bookmarkEnd w:id="71"/>
      <w:bookmarkEnd w:id="72"/>
    </w:p>
    <w:p w14:paraId="3801620F" w14:textId="77777777" w:rsidR="00EE70E5" w:rsidRPr="001E061C" w:rsidRDefault="00EE70E5">
      <w:pPr>
        <w:rPr>
          <w:rFonts w:cs="Times New Roman"/>
          <w:sz w:val="14"/>
          <w:szCs w:val="12"/>
        </w:rPr>
      </w:pPr>
    </w:p>
    <w:tbl>
      <w:tblPr>
        <w:tblW w:w="9090" w:type="dxa"/>
        <w:tblInd w:w="450" w:type="dxa"/>
        <w:tblLayout w:type="fixed"/>
        <w:tblLook w:val="0000" w:firstRow="0" w:lastRow="0" w:firstColumn="0" w:lastColumn="0" w:noHBand="0" w:noVBand="0"/>
      </w:tblPr>
      <w:tblGrid>
        <w:gridCol w:w="4590"/>
        <w:gridCol w:w="720"/>
        <w:gridCol w:w="1891"/>
        <w:gridCol w:w="1889"/>
      </w:tblGrid>
      <w:tr w:rsidR="009F42A6" w:rsidRPr="00236BDB" w14:paraId="69523226" w14:textId="77777777" w:rsidTr="005E0DC0">
        <w:tc>
          <w:tcPr>
            <w:tcW w:w="2525" w:type="pct"/>
            <w:vAlign w:val="bottom"/>
          </w:tcPr>
          <w:p w14:paraId="58E0BC1F" w14:textId="77777777" w:rsidR="009F42A6" w:rsidRPr="00236BDB" w:rsidRDefault="009F42A6" w:rsidP="001939CC">
            <w:pPr>
              <w:spacing w:line="240" w:lineRule="atLeast"/>
              <w:jc w:val="thaiDistribute"/>
              <w:rPr>
                <w:rFonts w:cs="Times New Roman"/>
                <w:szCs w:val="22"/>
                <w:cs/>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396" w:type="pct"/>
          </w:tcPr>
          <w:p w14:paraId="409DC4CF" w14:textId="77777777" w:rsidR="009F42A6" w:rsidRPr="00236BDB" w:rsidRDefault="009F42A6" w:rsidP="001939CC">
            <w:pPr>
              <w:pStyle w:val="BodyText"/>
              <w:spacing w:after="0" w:line="240" w:lineRule="atLeast"/>
              <w:ind w:left="-31"/>
              <w:jc w:val="center"/>
              <w:rPr>
                <w:rFonts w:cs="Times New Roman"/>
                <w:i/>
                <w:iCs/>
                <w:sz w:val="22"/>
                <w:szCs w:val="22"/>
                <w:lang w:eastAsia="en-US"/>
              </w:rPr>
            </w:pPr>
            <w:r w:rsidRPr="00236BDB">
              <w:rPr>
                <w:rFonts w:cs="Times New Roman"/>
                <w:i/>
                <w:iCs/>
                <w:sz w:val="22"/>
                <w:szCs w:val="22"/>
                <w:lang w:eastAsia="en-US"/>
              </w:rPr>
              <w:t>Note</w:t>
            </w:r>
          </w:p>
        </w:tc>
        <w:tc>
          <w:tcPr>
            <w:tcW w:w="1040" w:type="pct"/>
            <w:vAlign w:val="bottom"/>
          </w:tcPr>
          <w:p w14:paraId="7F9400FA" w14:textId="77777777" w:rsidR="009F42A6" w:rsidRPr="00236BDB" w:rsidRDefault="009F42A6"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5</w:t>
            </w:r>
          </w:p>
        </w:tc>
        <w:tc>
          <w:tcPr>
            <w:tcW w:w="1039" w:type="pct"/>
            <w:vAlign w:val="bottom"/>
          </w:tcPr>
          <w:p w14:paraId="6BF67778" w14:textId="77777777" w:rsidR="009F42A6" w:rsidRPr="00236BDB" w:rsidRDefault="009F42A6"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4</w:t>
            </w:r>
          </w:p>
        </w:tc>
      </w:tr>
      <w:tr w:rsidR="009F42A6" w:rsidRPr="00236BDB" w14:paraId="78574691" w14:textId="77777777" w:rsidTr="005E0DC0">
        <w:tc>
          <w:tcPr>
            <w:tcW w:w="2525" w:type="pct"/>
            <w:vAlign w:val="bottom"/>
          </w:tcPr>
          <w:p w14:paraId="115AC9E1" w14:textId="77777777" w:rsidR="009F42A6" w:rsidRPr="00236BDB" w:rsidRDefault="009F42A6" w:rsidP="001939CC">
            <w:pPr>
              <w:spacing w:line="240" w:lineRule="atLeast"/>
              <w:ind w:left="162" w:hanging="162"/>
              <w:jc w:val="thaiDistribute"/>
              <w:rPr>
                <w:rFonts w:cs="Times New Roman"/>
                <w:b/>
                <w:bCs/>
                <w:szCs w:val="22"/>
                <w:cs/>
              </w:rPr>
            </w:pPr>
          </w:p>
        </w:tc>
        <w:tc>
          <w:tcPr>
            <w:tcW w:w="396" w:type="pct"/>
          </w:tcPr>
          <w:p w14:paraId="62FF69B2" w14:textId="77777777" w:rsidR="009F42A6" w:rsidRPr="00236BDB" w:rsidRDefault="009F42A6" w:rsidP="001939CC">
            <w:pPr>
              <w:pStyle w:val="BodyText"/>
              <w:spacing w:after="0" w:line="240" w:lineRule="atLeast"/>
              <w:jc w:val="center"/>
              <w:rPr>
                <w:rFonts w:cs="Times New Roman"/>
                <w:i/>
                <w:iCs/>
                <w:sz w:val="22"/>
                <w:szCs w:val="22"/>
                <w:cs/>
                <w:lang w:eastAsia="en-US"/>
              </w:rPr>
            </w:pPr>
          </w:p>
        </w:tc>
        <w:tc>
          <w:tcPr>
            <w:tcW w:w="2079" w:type="pct"/>
            <w:gridSpan w:val="2"/>
            <w:vAlign w:val="bottom"/>
          </w:tcPr>
          <w:p w14:paraId="7B86AAE6" w14:textId="77777777" w:rsidR="009F42A6" w:rsidRPr="00236BDB" w:rsidRDefault="009F42A6" w:rsidP="001939CC">
            <w:pPr>
              <w:pStyle w:val="BodyText"/>
              <w:spacing w:after="0" w:line="240" w:lineRule="atLeast"/>
              <w:jc w:val="center"/>
              <w:rPr>
                <w:rFonts w:cs="Times New Roman"/>
                <w:i/>
                <w:iCs/>
                <w:sz w:val="22"/>
                <w:szCs w:val="22"/>
                <w:cs/>
                <w:lang w:eastAsia="en-US"/>
              </w:rPr>
            </w:pPr>
            <w:r w:rsidRPr="00236BDB">
              <w:rPr>
                <w:rFonts w:cs="Times New Roman"/>
                <w:i/>
                <w:iCs/>
                <w:sz w:val="22"/>
                <w:szCs w:val="22"/>
                <w:cs/>
                <w:lang w:eastAsia="en-US"/>
              </w:rPr>
              <w:t>(</w:t>
            </w:r>
            <w:r w:rsidRPr="00236BDB">
              <w:rPr>
                <w:rFonts w:cs="Times New Roman"/>
                <w:i/>
                <w:iCs/>
                <w:sz w:val="22"/>
                <w:szCs w:val="22"/>
                <w:lang w:eastAsia="en-US"/>
              </w:rPr>
              <w:t>in</w:t>
            </w:r>
            <w:r w:rsidRPr="00236BDB">
              <w:rPr>
                <w:rFonts w:cs="Times New Roman"/>
                <w:i/>
                <w:iCs/>
                <w:sz w:val="22"/>
                <w:szCs w:val="22"/>
                <w:cs/>
                <w:lang w:eastAsia="en-US"/>
              </w:rPr>
              <w:t xml:space="preserve"> </w:t>
            </w:r>
            <w:r w:rsidRPr="00236BDB">
              <w:rPr>
                <w:rFonts w:cs="Times New Roman"/>
                <w:i/>
                <w:iCs/>
                <w:sz w:val="22"/>
                <w:szCs w:val="22"/>
                <w:lang w:eastAsia="en-US"/>
              </w:rPr>
              <w:t>thousand</w:t>
            </w:r>
            <w:r w:rsidRPr="00236BDB">
              <w:rPr>
                <w:rFonts w:cs="Times New Roman"/>
                <w:i/>
                <w:iCs/>
                <w:sz w:val="22"/>
                <w:szCs w:val="22"/>
                <w:cs/>
                <w:lang w:eastAsia="en-US"/>
              </w:rPr>
              <w:t xml:space="preserve"> </w:t>
            </w:r>
            <w:r w:rsidRPr="00236BDB">
              <w:rPr>
                <w:rFonts w:cs="Times New Roman"/>
                <w:i/>
                <w:iCs/>
                <w:sz w:val="22"/>
                <w:szCs w:val="22"/>
                <w:lang w:eastAsia="en-US"/>
              </w:rPr>
              <w:t>Baht)</w:t>
            </w:r>
          </w:p>
        </w:tc>
      </w:tr>
      <w:tr w:rsidR="009F42A6" w:rsidRPr="00236BDB" w14:paraId="453F958C" w14:textId="77777777" w:rsidTr="005E0DC0">
        <w:tc>
          <w:tcPr>
            <w:tcW w:w="2525" w:type="pct"/>
            <w:vAlign w:val="bottom"/>
          </w:tcPr>
          <w:p w14:paraId="473B232F" w14:textId="77777777" w:rsidR="009F42A6" w:rsidRPr="00236BDB" w:rsidRDefault="009F42A6" w:rsidP="001939CC">
            <w:pPr>
              <w:spacing w:line="240" w:lineRule="atLeast"/>
              <w:ind w:left="162" w:hanging="162"/>
              <w:jc w:val="thaiDistribute"/>
              <w:rPr>
                <w:rFonts w:cs="Times New Roman"/>
                <w:b/>
                <w:bCs/>
                <w:szCs w:val="22"/>
                <w:cs/>
              </w:rPr>
            </w:pPr>
            <w:r w:rsidRPr="00236BDB">
              <w:rPr>
                <w:rFonts w:cs="Times New Roman"/>
                <w:b/>
                <w:bCs/>
                <w:szCs w:val="22"/>
              </w:rPr>
              <w:t>Fees</w:t>
            </w:r>
            <w:r w:rsidRPr="00236BDB">
              <w:rPr>
                <w:rFonts w:cs="Times New Roman"/>
                <w:b/>
                <w:bCs/>
                <w:szCs w:val="22"/>
                <w:cs/>
              </w:rPr>
              <w:t xml:space="preserve"> </w:t>
            </w:r>
            <w:r w:rsidRPr="00236BDB">
              <w:rPr>
                <w:rFonts w:cs="Times New Roman"/>
                <w:b/>
                <w:bCs/>
                <w:szCs w:val="22"/>
              </w:rPr>
              <w:t>and</w:t>
            </w:r>
            <w:r w:rsidRPr="00236BDB">
              <w:rPr>
                <w:rFonts w:cs="Times New Roman"/>
                <w:b/>
                <w:bCs/>
                <w:szCs w:val="22"/>
                <w:cs/>
              </w:rPr>
              <w:t xml:space="preserve"> </w:t>
            </w:r>
            <w:r w:rsidRPr="00236BDB">
              <w:rPr>
                <w:rFonts w:cs="Times New Roman"/>
                <w:b/>
                <w:bCs/>
                <w:szCs w:val="22"/>
              </w:rPr>
              <w:t>service</w:t>
            </w:r>
            <w:r w:rsidRPr="00236BDB">
              <w:rPr>
                <w:rFonts w:cs="Times New Roman"/>
                <w:b/>
                <w:bCs/>
                <w:szCs w:val="22"/>
                <w:cs/>
              </w:rPr>
              <w:t xml:space="preserve"> </w:t>
            </w:r>
            <w:r w:rsidRPr="00236BDB">
              <w:rPr>
                <w:rFonts w:cs="Times New Roman"/>
                <w:b/>
                <w:bCs/>
                <w:szCs w:val="22"/>
              </w:rPr>
              <w:t>income</w:t>
            </w:r>
          </w:p>
        </w:tc>
        <w:tc>
          <w:tcPr>
            <w:tcW w:w="396" w:type="pct"/>
          </w:tcPr>
          <w:p w14:paraId="42C19B50" w14:textId="77777777" w:rsidR="009F42A6" w:rsidRPr="00236BDB" w:rsidRDefault="009F42A6" w:rsidP="001939CC">
            <w:pPr>
              <w:tabs>
                <w:tab w:val="decimal" w:pos="1490"/>
              </w:tabs>
              <w:spacing w:line="240" w:lineRule="atLeast"/>
              <w:ind w:left="-652" w:right="162" w:hanging="3"/>
              <w:jc w:val="center"/>
              <w:rPr>
                <w:rFonts w:cs="Times New Roman"/>
                <w:szCs w:val="22"/>
                <w:cs/>
              </w:rPr>
            </w:pPr>
          </w:p>
        </w:tc>
        <w:tc>
          <w:tcPr>
            <w:tcW w:w="1040" w:type="pct"/>
            <w:vAlign w:val="bottom"/>
          </w:tcPr>
          <w:p w14:paraId="187032B8" w14:textId="77777777" w:rsidR="009F42A6" w:rsidRPr="00236BDB" w:rsidRDefault="009F42A6" w:rsidP="001939CC">
            <w:pPr>
              <w:pStyle w:val="BodyText"/>
              <w:tabs>
                <w:tab w:val="decimal" w:pos="1056"/>
              </w:tabs>
              <w:spacing w:after="0" w:line="240" w:lineRule="atLeast"/>
              <w:ind w:right="-1"/>
              <w:rPr>
                <w:rFonts w:cs="Times New Roman"/>
                <w:sz w:val="22"/>
                <w:szCs w:val="22"/>
                <w:cs/>
                <w:lang w:eastAsia="en-US"/>
              </w:rPr>
            </w:pPr>
          </w:p>
        </w:tc>
        <w:tc>
          <w:tcPr>
            <w:tcW w:w="1039" w:type="pct"/>
            <w:vAlign w:val="bottom"/>
          </w:tcPr>
          <w:p w14:paraId="23566A7A" w14:textId="77777777" w:rsidR="009F42A6" w:rsidRPr="00236BDB" w:rsidRDefault="009F42A6" w:rsidP="001939CC">
            <w:pPr>
              <w:pStyle w:val="BodyText"/>
              <w:tabs>
                <w:tab w:val="decimal" w:pos="1056"/>
              </w:tabs>
              <w:spacing w:after="0" w:line="240" w:lineRule="atLeast"/>
              <w:ind w:right="-1"/>
              <w:rPr>
                <w:rFonts w:cs="Times New Roman"/>
                <w:sz w:val="22"/>
                <w:szCs w:val="22"/>
                <w:cs/>
                <w:lang w:eastAsia="en-US"/>
              </w:rPr>
            </w:pPr>
          </w:p>
        </w:tc>
      </w:tr>
      <w:tr w:rsidR="008517BF" w:rsidRPr="00236BDB" w14:paraId="0CD0F414" w14:textId="77777777" w:rsidTr="00D93A99">
        <w:tc>
          <w:tcPr>
            <w:tcW w:w="2525" w:type="pct"/>
            <w:vAlign w:val="bottom"/>
          </w:tcPr>
          <w:p w14:paraId="335903C9" w14:textId="77777777" w:rsidR="008517BF" w:rsidRPr="00236BDB" w:rsidRDefault="008517BF" w:rsidP="008517BF">
            <w:pPr>
              <w:pStyle w:val="ListParagraph"/>
              <w:tabs>
                <w:tab w:val="left" w:pos="361"/>
              </w:tabs>
              <w:spacing w:line="240" w:lineRule="atLeast"/>
              <w:ind w:left="0"/>
              <w:contextualSpacing w:val="0"/>
              <w:rPr>
                <w:rFonts w:cs="Times New Roman"/>
                <w:szCs w:val="22"/>
                <w:cs/>
              </w:rPr>
            </w:pPr>
            <w:r w:rsidRPr="00236BDB">
              <w:rPr>
                <w:rFonts w:cs="Times New Roman"/>
                <w:bCs/>
                <w:szCs w:val="22"/>
              </w:rPr>
              <w:t xml:space="preserve">- </w:t>
            </w:r>
            <w:r w:rsidRPr="00236BDB">
              <w:rPr>
                <w:rFonts w:cs="Times New Roman"/>
                <w:szCs w:val="22"/>
              </w:rPr>
              <w:t>Acceptances, aval and guarantees</w:t>
            </w:r>
            <w:r w:rsidRPr="00236BDB" w:rsidDel="008A0C1B">
              <w:rPr>
                <w:rFonts w:cs="Times New Roman"/>
                <w:szCs w:val="22"/>
              </w:rPr>
              <w:t xml:space="preserve"> </w:t>
            </w:r>
          </w:p>
        </w:tc>
        <w:tc>
          <w:tcPr>
            <w:tcW w:w="396" w:type="pct"/>
          </w:tcPr>
          <w:p w14:paraId="78F30D62" w14:textId="77777777" w:rsidR="008517BF" w:rsidRPr="00236BDB" w:rsidRDefault="008517BF" w:rsidP="008517BF">
            <w:pPr>
              <w:tabs>
                <w:tab w:val="decimal" w:pos="1490"/>
              </w:tabs>
              <w:spacing w:line="240" w:lineRule="atLeast"/>
              <w:jc w:val="center"/>
              <w:rPr>
                <w:rFonts w:cs="Times New Roman"/>
                <w:szCs w:val="22"/>
              </w:rPr>
            </w:pPr>
          </w:p>
        </w:tc>
        <w:tc>
          <w:tcPr>
            <w:tcW w:w="1040" w:type="pct"/>
          </w:tcPr>
          <w:p w14:paraId="1F5560DD" w14:textId="3EF2C0C8" w:rsidR="008517BF" w:rsidRPr="00236BDB" w:rsidRDefault="008517BF" w:rsidP="008517BF">
            <w:pPr>
              <w:tabs>
                <w:tab w:val="decimal" w:pos="1490"/>
              </w:tabs>
              <w:spacing w:line="240" w:lineRule="atLeast"/>
              <w:jc w:val="center"/>
              <w:rPr>
                <w:rFonts w:cs="Times New Roman"/>
                <w:szCs w:val="22"/>
              </w:rPr>
            </w:pPr>
            <w:r w:rsidRPr="00AC073C">
              <w:t>57,161</w:t>
            </w:r>
          </w:p>
        </w:tc>
        <w:tc>
          <w:tcPr>
            <w:tcW w:w="1039" w:type="pct"/>
            <w:vAlign w:val="bottom"/>
          </w:tcPr>
          <w:p w14:paraId="2971C64B" w14:textId="77777777" w:rsidR="008517BF" w:rsidRPr="00236BDB" w:rsidRDefault="008517BF" w:rsidP="008517BF">
            <w:pPr>
              <w:tabs>
                <w:tab w:val="decimal" w:pos="1490"/>
              </w:tabs>
              <w:spacing w:line="240" w:lineRule="atLeast"/>
              <w:jc w:val="center"/>
              <w:rPr>
                <w:rFonts w:cs="Times New Roman"/>
                <w:szCs w:val="22"/>
              </w:rPr>
            </w:pPr>
            <w:r w:rsidRPr="00236BDB">
              <w:rPr>
                <w:rFonts w:cs="Times New Roman"/>
                <w:szCs w:val="22"/>
              </w:rPr>
              <w:t>47,501</w:t>
            </w:r>
          </w:p>
        </w:tc>
      </w:tr>
      <w:tr w:rsidR="008517BF" w:rsidRPr="00236BDB" w14:paraId="12E07E9D" w14:textId="77777777" w:rsidTr="00D93A99">
        <w:tc>
          <w:tcPr>
            <w:tcW w:w="2525" w:type="pct"/>
            <w:vAlign w:val="bottom"/>
          </w:tcPr>
          <w:p w14:paraId="47306C05" w14:textId="77777777" w:rsidR="008517BF" w:rsidRPr="00236BDB" w:rsidRDefault="008517BF" w:rsidP="008517BF">
            <w:pPr>
              <w:pStyle w:val="ListParagraph"/>
              <w:tabs>
                <w:tab w:val="left" w:pos="361"/>
              </w:tabs>
              <w:spacing w:line="240" w:lineRule="atLeast"/>
              <w:ind w:left="0"/>
              <w:contextualSpacing w:val="0"/>
              <w:rPr>
                <w:rFonts w:cs="Times New Roman"/>
                <w:szCs w:val="22"/>
              </w:rPr>
            </w:pPr>
            <w:r w:rsidRPr="00236BDB">
              <w:rPr>
                <w:rFonts w:cs="Times New Roman"/>
                <w:bCs/>
                <w:szCs w:val="22"/>
              </w:rPr>
              <w:t xml:space="preserve">- </w:t>
            </w:r>
            <w:r w:rsidRPr="00236BDB">
              <w:rPr>
                <w:rFonts w:cs="Times New Roman"/>
                <w:szCs w:val="22"/>
              </w:rPr>
              <w:t>Commission income</w:t>
            </w:r>
          </w:p>
        </w:tc>
        <w:tc>
          <w:tcPr>
            <w:tcW w:w="396" w:type="pct"/>
          </w:tcPr>
          <w:p w14:paraId="27ACE3F8" w14:textId="4991833D" w:rsidR="008517BF" w:rsidRPr="00236BDB" w:rsidRDefault="008517BF" w:rsidP="008517BF">
            <w:pPr>
              <w:tabs>
                <w:tab w:val="decimal" w:pos="1490"/>
              </w:tabs>
              <w:spacing w:line="240" w:lineRule="atLeast"/>
              <w:ind w:left="-652" w:right="162" w:hanging="3"/>
              <w:jc w:val="center"/>
              <w:rPr>
                <w:rFonts w:cs="Times New Roman"/>
                <w:szCs w:val="22"/>
              </w:rPr>
            </w:pPr>
            <w:r w:rsidRPr="00236BDB">
              <w:rPr>
                <w:rFonts w:cs="Times New Roman"/>
                <w:i/>
                <w:iCs/>
                <w:szCs w:val="22"/>
              </w:rPr>
              <w:t>2</w:t>
            </w:r>
            <w:r>
              <w:rPr>
                <w:rFonts w:cs="Times New Roman"/>
                <w:i/>
                <w:iCs/>
                <w:szCs w:val="22"/>
              </w:rPr>
              <w:t>7</w:t>
            </w:r>
          </w:p>
        </w:tc>
        <w:tc>
          <w:tcPr>
            <w:tcW w:w="1040" w:type="pct"/>
          </w:tcPr>
          <w:p w14:paraId="2EB26701" w14:textId="01DA95F2" w:rsidR="008517BF" w:rsidRPr="00B6613D" w:rsidRDefault="008517BF" w:rsidP="008517BF">
            <w:pPr>
              <w:tabs>
                <w:tab w:val="decimal" w:pos="1490"/>
              </w:tabs>
              <w:spacing w:line="240" w:lineRule="atLeast"/>
              <w:jc w:val="center"/>
              <w:rPr>
                <w:rFonts w:cs="Times New Roman"/>
                <w:szCs w:val="22"/>
              </w:rPr>
            </w:pPr>
            <w:r w:rsidRPr="00B6613D">
              <w:t>149,588</w:t>
            </w:r>
          </w:p>
        </w:tc>
        <w:tc>
          <w:tcPr>
            <w:tcW w:w="1039" w:type="pct"/>
            <w:vAlign w:val="bottom"/>
          </w:tcPr>
          <w:p w14:paraId="0D2656E6" w14:textId="0378B263" w:rsidR="008517BF" w:rsidRPr="00B6613D" w:rsidRDefault="008517BF" w:rsidP="008517BF">
            <w:pPr>
              <w:tabs>
                <w:tab w:val="decimal" w:pos="1490"/>
              </w:tabs>
              <w:spacing w:line="240" w:lineRule="atLeast"/>
              <w:jc w:val="center"/>
              <w:rPr>
                <w:rFonts w:cs="Times New Roman"/>
                <w:szCs w:val="22"/>
              </w:rPr>
            </w:pPr>
            <w:r w:rsidRPr="00B6613D">
              <w:rPr>
                <w:rFonts w:cs="Times New Roman"/>
                <w:szCs w:val="22"/>
              </w:rPr>
              <w:t>126,478</w:t>
            </w:r>
          </w:p>
        </w:tc>
      </w:tr>
      <w:tr w:rsidR="008517BF" w:rsidRPr="00236BDB" w14:paraId="02BA5678" w14:textId="77777777" w:rsidTr="00D93A99">
        <w:tc>
          <w:tcPr>
            <w:tcW w:w="2525" w:type="pct"/>
            <w:vAlign w:val="bottom"/>
          </w:tcPr>
          <w:p w14:paraId="49660455" w14:textId="77777777" w:rsidR="008517BF" w:rsidRPr="00236BDB" w:rsidRDefault="008517BF" w:rsidP="008517BF">
            <w:pPr>
              <w:spacing w:line="240" w:lineRule="atLeast"/>
              <w:ind w:left="162" w:hanging="162"/>
              <w:jc w:val="thaiDistribute"/>
              <w:rPr>
                <w:rFonts w:cs="Times New Roman"/>
                <w:b/>
                <w:bCs/>
                <w:szCs w:val="22"/>
                <w:cs/>
              </w:rPr>
            </w:pPr>
            <w:r w:rsidRPr="00236BDB">
              <w:rPr>
                <w:rFonts w:cs="Times New Roman"/>
                <w:bCs/>
                <w:szCs w:val="22"/>
              </w:rPr>
              <w:t xml:space="preserve">- </w:t>
            </w:r>
            <w:r w:rsidRPr="00236BDB">
              <w:rPr>
                <w:rFonts w:cs="Times New Roman"/>
                <w:szCs w:val="22"/>
              </w:rPr>
              <w:t>Others</w:t>
            </w:r>
          </w:p>
        </w:tc>
        <w:tc>
          <w:tcPr>
            <w:tcW w:w="396" w:type="pct"/>
          </w:tcPr>
          <w:p w14:paraId="69C10CAA" w14:textId="2233C401" w:rsidR="008517BF" w:rsidRPr="00236BDB" w:rsidRDefault="008517BF" w:rsidP="008517BF">
            <w:pPr>
              <w:tabs>
                <w:tab w:val="decimal" w:pos="1490"/>
              </w:tabs>
              <w:spacing w:line="240" w:lineRule="atLeast"/>
              <w:ind w:left="-652" w:right="162" w:hanging="3"/>
              <w:jc w:val="center"/>
              <w:rPr>
                <w:rFonts w:cs="Times New Roman"/>
                <w:i/>
                <w:iCs/>
                <w:szCs w:val="22"/>
              </w:rPr>
            </w:pPr>
            <w:r w:rsidRPr="00236BDB">
              <w:rPr>
                <w:rFonts w:cs="Times New Roman"/>
                <w:i/>
                <w:iCs/>
                <w:szCs w:val="22"/>
              </w:rPr>
              <w:t>2</w:t>
            </w:r>
            <w:r>
              <w:rPr>
                <w:rFonts w:cs="Times New Roman"/>
                <w:i/>
                <w:iCs/>
                <w:szCs w:val="22"/>
              </w:rPr>
              <w:t>7</w:t>
            </w:r>
          </w:p>
        </w:tc>
        <w:tc>
          <w:tcPr>
            <w:tcW w:w="1040" w:type="pct"/>
          </w:tcPr>
          <w:p w14:paraId="2E0FC328" w14:textId="39B71DDC" w:rsidR="008517BF" w:rsidRPr="00B6613D" w:rsidRDefault="008517BF" w:rsidP="008517BF">
            <w:pPr>
              <w:pBdr>
                <w:bottom w:val="single" w:sz="4" w:space="1" w:color="auto"/>
              </w:pBdr>
              <w:tabs>
                <w:tab w:val="decimal" w:pos="1490"/>
              </w:tabs>
              <w:spacing w:line="240" w:lineRule="atLeast"/>
              <w:jc w:val="center"/>
              <w:rPr>
                <w:rFonts w:cs="Times New Roman"/>
                <w:szCs w:val="22"/>
              </w:rPr>
            </w:pPr>
            <w:r w:rsidRPr="00B6613D">
              <w:t>32,684</w:t>
            </w:r>
          </w:p>
        </w:tc>
        <w:tc>
          <w:tcPr>
            <w:tcW w:w="1039" w:type="pct"/>
            <w:vAlign w:val="bottom"/>
          </w:tcPr>
          <w:p w14:paraId="2DBE9080" w14:textId="77777777" w:rsidR="008517BF" w:rsidRPr="00B6613D" w:rsidRDefault="008517BF" w:rsidP="008517BF">
            <w:pPr>
              <w:pBdr>
                <w:bottom w:val="single" w:sz="4" w:space="1" w:color="auto"/>
              </w:pBdr>
              <w:tabs>
                <w:tab w:val="decimal" w:pos="1490"/>
              </w:tabs>
              <w:spacing w:line="240" w:lineRule="atLeast"/>
              <w:jc w:val="center"/>
              <w:rPr>
                <w:rFonts w:cs="Times New Roman"/>
                <w:szCs w:val="22"/>
              </w:rPr>
            </w:pPr>
            <w:r w:rsidRPr="00B6613D">
              <w:rPr>
                <w:rFonts w:cs="Times New Roman"/>
                <w:szCs w:val="22"/>
              </w:rPr>
              <w:t>36,046</w:t>
            </w:r>
          </w:p>
        </w:tc>
      </w:tr>
      <w:tr w:rsidR="008517BF" w:rsidRPr="00236BDB" w14:paraId="0B561553" w14:textId="77777777" w:rsidTr="00D93A99">
        <w:tc>
          <w:tcPr>
            <w:tcW w:w="2525" w:type="pct"/>
            <w:vAlign w:val="bottom"/>
          </w:tcPr>
          <w:p w14:paraId="4193F683" w14:textId="77777777" w:rsidR="008517BF" w:rsidRPr="00236BDB" w:rsidRDefault="008517BF" w:rsidP="008517BF">
            <w:pPr>
              <w:spacing w:line="240" w:lineRule="atLeast"/>
              <w:ind w:left="162" w:hanging="162"/>
              <w:jc w:val="thaiDistribute"/>
              <w:rPr>
                <w:rFonts w:cs="Times New Roman"/>
                <w:b/>
                <w:bCs/>
                <w:szCs w:val="22"/>
                <w:cs/>
              </w:rPr>
            </w:pPr>
            <w:r w:rsidRPr="00236BDB">
              <w:rPr>
                <w:rFonts w:cs="Times New Roman"/>
                <w:b/>
                <w:bCs/>
                <w:szCs w:val="22"/>
              </w:rPr>
              <w:t>Total</w:t>
            </w:r>
          </w:p>
        </w:tc>
        <w:tc>
          <w:tcPr>
            <w:tcW w:w="396" w:type="pct"/>
          </w:tcPr>
          <w:p w14:paraId="6464CCEB" w14:textId="77777777" w:rsidR="008517BF" w:rsidRPr="00236BDB" w:rsidRDefault="008517BF" w:rsidP="008517BF">
            <w:pPr>
              <w:tabs>
                <w:tab w:val="decimal" w:pos="1490"/>
              </w:tabs>
              <w:spacing w:line="240" w:lineRule="atLeast"/>
              <w:jc w:val="center"/>
              <w:rPr>
                <w:rFonts w:cs="Times New Roman"/>
                <w:b/>
                <w:bCs/>
                <w:szCs w:val="22"/>
              </w:rPr>
            </w:pPr>
          </w:p>
        </w:tc>
        <w:tc>
          <w:tcPr>
            <w:tcW w:w="1040" w:type="pct"/>
          </w:tcPr>
          <w:p w14:paraId="0A162F3D" w14:textId="41015C90" w:rsidR="008517BF" w:rsidRPr="00B6613D" w:rsidRDefault="008517BF" w:rsidP="008517BF">
            <w:pPr>
              <w:pBdr>
                <w:bottom w:val="single" w:sz="4" w:space="1" w:color="auto"/>
              </w:pBdr>
              <w:tabs>
                <w:tab w:val="decimal" w:pos="1490"/>
              </w:tabs>
              <w:spacing w:line="240" w:lineRule="atLeast"/>
              <w:jc w:val="center"/>
              <w:rPr>
                <w:rFonts w:cs="Times New Roman"/>
                <w:b/>
                <w:bCs/>
                <w:szCs w:val="22"/>
              </w:rPr>
            </w:pPr>
            <w:r w:rsidRPr="00B6613D">
              <w:rPr>
                <w:b/>
                <w:bCs/>
              </w:rPr>
              <w:t>239,433</w:t>
            </w:r>
          </w:p>
        </w:tc>
        <w:tc>
          <w:tcPr>
            <w:tcW w:w="1039" w:type="pct"/>
            <w:vAlign w:val="bottom"/>
          </w:tcPr>
          <w:p w14:paraId="101EDECD" w14:textId="061BB989" w:rsidR="008517BF" w:rsidRPr="00B6613D" w:rsidRDefault="008517BF" w:rsidP="008517BF">
            <w:pPr>
              <w:pBdr>
                <w:bottom w:val="single" w:sz="4" w:space="1" w:color="auto"/>
              </w:pBdr>
              <w:tabs>
                <w:tab w:val="decimal" w:pos="1490"/>
              </w:tabs>
              <w:spacing w:line="240" w:lineRule="atLeast"/>
              <w:jc w:val="center"/>
              <w:rPr>
                <w:rFonts w:cs="Times New Roman"/>
                <w:b/>
                <w:bCs/>
                <w:szCs w:val="22"/>
              </w:rPr>
            </w:pPr>
            <w:r w:rsidRPr="00B6613D">
              <w:rPr>
                <w:rFonts w:cs="Times New Roman"/>
                <w:b/>
                <w:bCs/>
                <w:szCs w:val="22"/>
              </w:rPr>
              <w:t>210,025</w:t>
            </w:r>
          </w:p>
        </w:tc>
      </w:tr>
      <w:tr w:rsidR="008517BF" w:rsidRPr="00236BDB" w14:paraId="331495F9" w14:textId="77777777" w:rsidTr="00D93A99">
        <w:tc>
          <w:tcPr>
            <w:tcW w:w="2525" w:type="pct"/>
            <w:vAlign w:val="bottom"/>
          </w:tcPr>
          <w:p w14:paraId="007CC322" w14:textId="77777777" w:rsidR="008517BF" w:rsidRPr="00F15144" w:rsidRDefault="008517BF" w:rsidP="008517BF">
            <w:pPr>
              <w:pStyle w:val="ListParagraph"/>
              <w:tabs>
                <w:tab w:val="left" w:pos="361"/>
              </w:tabs>
              <w:spacing w:line="240" w:lineRule="atLeast"/>
              <w:ind w:left="0"/>
              <w:contextualSpacing w:val="0"/>
              <w:rPr>
                <w:rFonts w:cs="Times New Roman"/>
                <w:b/>
                <w:bCs/>
                <w:sz w:val="16"/>
                <w:szCs w:val="16"/>
                <w:cs/>
              </w:rPr>
            </w:pPr>
          </w:p>
        </w:tc>
        <w:tc>
          <w:tcPr>
            <w:tcW w:w="396" w:type="pct"/>
          </w:tcPr>
          <w:p w14:paraId="4D56A8BF" w14:textId="77777777" w:rsidR="008517BF" w:rsidRPr="00F15144" w:rsidRDefault="008517BF" w:rsidP="008517BF">
            <w:pPr>
              <w:tabs>
                <w:tab w:val="decimal" w:pos="1490"/>
              </w:tabs>
              <w:spacing w:line="240" w:lineRule="atLeast"/>
              <w:jc w:val="center"/>
              <w:rPr>
                <w:rFonts w:cs="Times New Roman"/>
                <w:sz w:val="16"/>
                <w:szCs w:val="16"/>
              </w:rPr>
            </w:pPr>
          </w:p>
        </w:tc>
        <w:tc>
          <w:tcPr>
            <w:tcW w:w="1040" w:type="pct"/>
          </w:tcPr>
          <w:p w14:paraId="1094867A" w14:textId="77777777" w:rsidR="008517BF" w:rsidRPr="00F15144" w:rsidRDefault="008517BF" w:rsidP="008517BF">
            <w:pPr>
              <w:tabs>
                <w:tab w:val="decimal" w:pos="1490"/>
              </w:tabs>
              <w:spacing w:line="240" w:lineRule="atLeast"/>
              <w:jc w:val="center"/>
              <w:rPr>
                <w:rFonts w:cs="Times New Roman"/>
                <w:sz w:val="16"/>
                <w:szCs w:val="16"/>
              </w:rPr>
            </w:pPr>
          </w:p>
        </w:tc>
        <w:tc>
          <w:tcPr>
            <w:tcW w:w="1039" w:type="pct"/>
            <w:vAlign w:val="bottom"/>
          </w:tcPr>
          <w:p w14:paraId="2CF7A228" w14:textId="77777777" w:rsidR="008517BF" w:rsidRPr="00F15144" w:rsidRDefault="008517BF" w:rsidP="008517BF">
            <w:pPr>
              <w:tabs>
                <w:tab w:val="decimal" w:pos="1490"/>
              </w:tabs>
              <w:spacing w:line="240" w:lineRule="atLeast"/>
              <w:jc w:val="center"/>
              <w:rPr>
                <w:rFonts w:cs="Times New Roman"/>
                <w:sz w:val="16"/>
                <w:szCs w:val="16"/>
              </w:rPr>
            </w:pPr>
          </w:p>
        </w:tc>
      </w:tr>
      <w:tr w:rsidR="008517BF" w:rsidRPr="00236BDB" w14:paraId="06AFCD6B" w14:textId="77777777" w:rsidTr="00D93A99">
        <w:tc>
          <w:tcPr>
            <w:tcW w:w="2525" w:type="pct"/>
            <w:vAlign w:val="bottom"/>
          </w:tcPr>
          <w:p w14:paraId="37CA4933" w14:textId="77777777" w:rsidR="008517BF" w:rsidRPr="00236BDB" w:rsidRDefault="008517BF" w:rsidP="008517BF">
            <w:pPr>
              <w:pStyle w:val="ListParagraph"/>
              <w:tabs>
                <w:tab w:val="left" w:pos="361"/>
              </w:tabs>
              <w:spacing w:line="240" w:lineRule="atLeast"/>
              <w:ind w:left="0"/>
              <w:contextualSpacing w:val="0"/>
              <w:rPr>
                <w:rFonts w:cs="Times New Roman"/>
                <w:szCs w:val="22"/>
                <w:cs/>
              </w:rPr>
            </w:pPr>
            <w:r w:rsidRPr="00236BDB">
              <w:rPr>
                <w:rFonts w:cs="Times New Roman"/>
                <w:b/>
                <w:bCs/>
                <w:szCs w:val="22"/>
                <w:cs/>
              </w:rPr>
              <w:t>Fees and service expenses</w:t>
            </w:r>
          </w:p>
        </w:tc>
        <w:tc>
          <w:tcPr>
            <w:tcW w:w="396" w:type="pct"/>
          </w:tcPr>
          <w:p w14:paraId="6666F7E6" w14:textId="77777777" w:rsidR="008517BF" w:rsidRPr="00236BDB" w:rsidRDefault="008517BF" w:rsidP="008517BF">
            <w:pPr>
              <w:tabs>
                <w:tab w:val="decimal" w:pos="1490"/>
              </w:tabs>
              <w:spacing w:line="240" w:lineRule="atLeast"/>
              <w:jc w:val="center"/>
              <w:rPr>
                <w:rFonts w:cs="Times New Roman"/>
                <w:szCs w:val="22"/>
              </w:rPr>
            </w:pPr>
          </w:p>
        </w:tc>
        <w:tc>
          <w:tcPr>
            <w:tcW w:w="1040" w:type="pct"/>
          </w:tcPr>
          <w:p w14:paraId="1741329C" w14:textId="77777777" w:rsidR="008517BF" w:rsidRPr="00B6613D" w:rsidRDefault="008517BF" w:rsidP="008517BF">
            <w:pPr>
              <w:tabs>
                <w:tab w:val="decimal" w:pos="1490"/>
              </w:tabs>
              <w:spacing w:line="240" w:lineRule="atLeast"/>
              <w:jc w:val="center"/>
              <w:rPr>
                <w:rFonts w:cs="Times New Roman"/>
                <w:szCs w:val="22"/>
              </w:rPr>
            </w:pPr>
          </w:p>
        </w:tc>
        <w:tc>
          <w:tcPr>
            <w:tcW w:w="1039" w:type="pct"/>
            <w:vAlign w:val="bottom"/>
          </w:tcPr>
          <w:p w14:paraId="3B3F4E68" w14:textId="77777777" w:rsidR="008517BF" w:rsidRPr="00B6613D" w:rsidRDefault="008517BF" w:rsidP="008517BF">
            <w:pPr>
              <w:tabs>
                <w:tab w:val="decimal" w:pos="1490"/>
              </w:tabs>
              <w:spacing w:line="240" w:lineRule="atLeast"/>
              <w:jc w:val="center"/>
              <w:rPr>
                <w:rFonts w:cs="Times New Roman"/>
                <w:szCs w:val="22"/>
              </w:rPr>
            </w:pPr>
          </w:p>
        </w:tc>
      </w:tr>
      <w:tr w:rsidR="008517BF" w:rsidRPr="00236BDB" w14:paraId="3DD3DB8D" w14:textId="77777777" w:rsidTr="00D93A99">
        <w:tc>
          <w:tcPr>
            <w:tcW w:w="2525" w:type="pct"/>
            <w:vAlign w:val="bottom"/>
          </w:tcPr>
          <w:p w14:paraId="216828FC" w14:textId="77777777" w:rsidR="008517BF" w:rsidRPr="00236BDB" w:rsidRDefault="008517BF" w:rsidP="008517BF">
            <w:pPr>
              <w:pStyle w:val="ListParagraph"/>
              <w:tabs>
                <w:tab w:val="left" w:pos="162"/>
              </w:tabs>
              <w:spacing w:line="240" w:lineRule="atLeast"/>
              <w:ind w:left="0"/>
              <w:contextualSpacing w:val="0"/>
              <w:jc w:val="thaiDistribute"/>
              <w:rPr>
                <w:rFonts w:cs="Times New Roman"/>
                <w:szCs w:val="22"/>
                <w:cs/>
              </w:rPr>
            </w:pPr>
            <w:r w:rsidRPr="00236BDB">
              <w:rPr>
                <w:rFonts w:cs="Times New Roman"/>
                <w:bCs/>
                <w:szCs w:val="22"/>
              </w:rPr>
              <w:t xml:space="preserve">- </w:t>
            </w:r>
            <w:r w:rsidRPr="00236BDB">
              <w:rPr>
                <w:rFonts w:cs="Times New Roman"/>
                <w:szCs w:val="22"/>
              </w:rPr>
              <w:t>Fees and charges</w:t>
            </w:r>
          </w:p>
        </w:tc>
        <w:tc>
          <w:tcPr>
            <w:tcW w:w="396" w:type="pct"/>
          </w:tcPr>
          <w:p w14:paraId="33F91E58" w14:textId="77777777" w:rsidR="008517BF" w:rsidRPr="00236BDB" w:rsidRDefault="008517BF" w:rsidP="008517BF">
            <w:pPr>
              <w:tabs>
                <w:tab w:val="decimal" w:pos="1490"/>
              </w:tabs>
              <w:spacing w:line="240" w:lineRule="atLeast"/>
              <w:jc w:val="center"/>
              <w:rPr>
                <w:rFonts w:cs="Times New Roman"/>
                <w:szCs w:val="22"/>
              </w:rPr>
            </w:pPr>
          </w:p>
        </w:tc>
        <w:tc>
          <w:tcPr>
            <w:tcW w:w="1040" w:type="pct"/>
          </w:tcPr>
          <w:p w14:paraId="770DE4CA" w14:textId="6C48D069" w:rsidR="008517BF" w:rsidRPr="00B6613D" w:rsidRDefault="008517BF" w:rsidP="008517BF">
            <w:pPr>
              <w:tabs>
                <w:tab w:val="decimal" w:pos="1511"/>
              </w:tabs>
              <w:spacing w:line="240" w:lineRule="atLeast"/>
              <w:jc w:val="center"/>
              <w:rPr>
                <w:rFonts w:cs="Times New Roman"/>
                <w:szCs w:val="22"/>
              </w:rPr>
            </w:pPr>
            <w:r w:rsidRPr="00B6613D">
              <w:t>(36,853)</w:t>
            </w:r>
          </w:p>
        </w:tc>
        <w:tc>
          <w:tcPr>
            <w:tcW w:w="1039" w:type="pct"/>
            <w:vAlign w:val="bottom"/>
          </w:tcPr>
          <w:p w14:paraId="6B0F1CE1" w14:textId="77777777" w:rsidR="008517BF" w:rsidRPr="00B6613D" w:rsidRDefault="008517BF" w:rsidP="008517BF">
            <w:pPr>
              <w:tabs>
                <w:tab w:val="decimal" w:pos="1513"/>
              </w:tabs>
              <w:spacing w:line="240" w:lineRule="atLeast"/>
              <w:jc w:val="center"/>
              <w:rPr>
                <w:rFonts w:cs="Times New Roman"/>
                <w:szCs w:val="22"/>
              </w:rPr>
            </w:pPr>
            <w:r w:rsidRPr="00B6613D">
              <w:rPr>
                <w:rFonts w:cs="Times New Roman"/>
                <w:szCs w:val="22"/>
              </w:rPr>
              <w:t>(47,764)</w:t>
            </w:r>
          </w:p>
        </w:tc>
      </w:tr>
      <w:tr w:rsidR="008517BF" w:rsidRPr="00236BDB" w14:paraId="2E9C88F8" w14:textId="77777777" w:rsidTr="00D93A99">
        <w:tc>
          <w:tcPr>
            <w:tcW w:w="2525" w:type="pct"/>
            <w:vAlign w:val="bottom"/>
          </w:tcPr>
          <w:p w14:paraId="039A74C9" w14:textId="77777777" w:rsidR="008517BF" w:rsidRPr="00236BDB" w:rsidRDefault="008517BF" w:rsidP="008517BF">
            <w:pPr>
              <w:pStyle w:val="ListParagraph"/>
              <w:tabs>
                <w:tab w:val="left" w:pos="361"/>
              </w:tabs>
              <w:spacing w:line="240" w:lineRule="atLeast"/>
              <w:ind w:left="0"/>
              <w:contextualSpacing w:val="0"/>
              <w:rPr>
                <w:rFonts w:cs="Times New Roman"/>
                <w:szCs w:val="22"/>
                <w:cs/>
              </w:rPr>
            </w:pPr>
            <w:r w:rsidRPr="00236BDB">
              <w:rPr>
                <w:rFonts w:cs="Times New Roman"/>
                <w:bCs/>
                <w:szCs w:val="22"/>
              </w:rPr>
              <w:t xml:space="preserve">- </w:t>
            </w:r>
            <w:r w:rsidRPr="00236BDB">
              <w:rPr>
                <w:rFonts w:cs="Times New Roman"/>
                <w:szCs w:val="22"/>
              </w:rPr>
              <w:t>Others</w:t>
            </w:r>
          </w:p>
        </w:tc>
        <w:tc>
          <w:tcPr>
            <w:tcW w:w="396" w:type="pct"/>
          </w:tcPr>
          <w:p w14:paraId="577EFE36" w14:textId="279A296E" w:rsidR="008517BF" w:rsidRPr="00236BDB" w:rsidRDefault="008517BF" w:rsidP="008517BF">
            <w:pPr>
              <w:tabs>
                <w:tab w:val="decimal" w:pos="1490"/>
              </w:tabs>
              <w:spacing w:line="240" w:lineRule="atLeast"/>
              <w:ind w:left="-652" w:right="162" w:hanging="3"/>
              <w:jc w:val="center"/>
              <w:rPr>
                <w:rFonts w:cs="Times New Roman"/>
                <w:szCs w:val="22"/>
              </w:rPr>
            </w:pPr>
            <w:r w:rsidRPr="00236BDB">
              <w:rPr>
                <w:rFonts w:cs="Times New Roman"/>
                <w:i/>
                <w:iCs/>
                <w:szCs w:val="22"/>
              </w:rPr>
              <w:t>2</w:t>
            </w:r>
            <w:r>
              <w:rPr>
                <w:rFonts w:cs="Times New Roman"/>
                <w:i/>
                <w:iCs/>
                <w:szCs w:val="22"/>
              </w:rPr>
              <w:t>7</w:t>
            </w:r>
          </w:p>
        </w:tc>
        <w:tc>
          <w:tcPr>
            <w:tcW w:w="1040" w:type="pct"/>
          </w:tcPr>
          <w:p w14:paraId="3DEB4A7D" w14:textId="40702CA7" w:rsidR="008517BF" w:rsidRPr="00B6613D" w:rsidRDefault="008517BF" w:rsidP="008517BF">
            <w:pPr>
              <w:pBdr>
                <w:bottom w:val="single" w:sz="4" w:space="1" w:color="auto"/>
              </w:pBdr>
              <w:tabs>
                <w:tab w:val="decimal" w:pos="1511"/>
              </w:tabs>
              <w:spacing w:line="240" w:lineRule="atLeast"/>
              <w:jc w:val="center"/>
              <w:rPr>
                <w:rFonts w:cs="Times New Roman"/>
                <w:szCs w:val="22"/>
              </w:rPr>
            </w:pPr>
            <w:r w:rsidRPr="00B6613D">
              <w:t>(1,742)</w:t>
            </w:r>
          </w:p>
        </w:tc>
        <w:tc>
          <w:tcPr>
            <w:tcW w:w="1039" w:type="pct"/>
            <w:vAlign w:val="bottom"/>
          </w:tcPr>
          <w:p w14:paraId="06957455" w14:textId="77777777" w:rsidR="008517BF" w:rsidRPr="00B6613D" w:rsidRDefault="008517BF" w:rsidP="008517BF">
            <w:pPr>
              <w:pBdr>
                <w:bottom w:val="single" w:sz="4" w:space="1" w:color="auto"/>
              </w:pBdr>
              <w:tabs>
                <w:tab w:val="decimal" w:pos="1513"/>
              </w:tabs>
              <w:spacing w:line="240" w:lineRule="atLeast"/>
              <w:jc w:val="center"/>
              <w:rPr>
                <w:rFonts w:cs="Times New Roman"/>
                <w:szCs w:val="22"/>
              </w:rPr>
            </w:pPr>
            <w:r w:rsidRPr="00B6613D">
              <w:rPr>
                <w:rFonts w:cs="Times New Roman"/>
                <w:szCs w:val="22"/>
              </w:rPr>
              <w:t>(1,998)</w:t>
            </w:r>
          </w:p>
        </w:tc>
      </w:tr>
      <w:tr w:rsidR="008517BF" w:rsidRPr="00236BDB" w14:paraId="75666778" w14:textId="77777777" w:rsidTr="00D93A99">
        <w:tc>
          <w:tcPr>
            <w:tcW w:w="2525" w:type="pct"/>
            <w:vAlign w:val="bottom"/>
          </w:tcPr>
          <w:p w14:paraId="463F4C63" w14:textId="77777777" w:rsidR="008517BF" w:rsidRPr="00236BDB" w:rsidRDefault="008517BF" w:rsidP="008517BF">
            <w:pPr>
              <w:pStyle w:val="ListParagraph"/>
              <w:tabs>
                <w:tab w:val="left" w:pos="361"/>
              </w:tabs>
              <w:spacing w:line="240" w:lineRule="atLeast"/>
              <w:ind w:left="0"/>
              <w:contextualSpacing w:val="0"/>
              <w:rPr>
                <w:rFonts w:cs="Times New Roman"/>
                <w:b/>
                <w:bCs/>
                <w:szCs w:val="22"/>
              </w:rPr>
            </w:pPr>
            <w:r w:rsidRPr="00236BDB">
              <w:rPr>
                <w:rFonts w:cs="Times New Roman"/>
                <w:b/>
                <w:bCs/>
                <w:szCs w:val="22"/>
              </w:rPr>
              <w:t>Total</w:t>
            </w:r>
          </w:p>
        </w:tc>
        <w:tc>
          <w:tcPr>
            <w:tcW w:w="396" w:type="pct"/>
          </w:tcPr>
          <w:p w14:paraId="056257F2" w14:textId="77777777" w:rsidR="008517BF" w:rsidRPr="00236BDB" w:rsidRDefault="008517BF" w:rsidP="008517BF">
            <w:pPr>
              <w:tabs>
                <w:tab w:val="decimal" w:pos="1490"/>
              </w:tabs>
              <w:spacing w:line="240" w:lineRule="atLeast"/>
              <w:jc w:val="center"/>
              <w:rPr>
                <w:rFonts w:cs="Times New Roman"/>
                <w:b/>
                <w:bCs/>
                <w:szCs w:val="22"/>
              </w:rPr>
            </w:pPr>
          </w:p>
        </w:tc>
        <w:tc>
          <w:tcPr>
            <w:tcW w:w="1040" w:type="pct"/>
          </w:tcPr>
          <w:p w14:paraId="28D49A8F" w14:textId="2A6DDAB6" w:rsidR="008517BF" w:rsidRPr="00B6613D" w:rsidRDefault="008517BF" w:rsidP="008517BF">
            <w:pPr>
              <w:pBdr>
                <w:bottom w:val="single" w:sz="4" w:space="1" w:color="auto"/>
              </w:pBdr>
              <w:tabs>
                <w:tab w:val="decimal" w:pos="1511"/>
              </w:tabs>
              <w:spacing w:line="240" w:lineRule="atLeast"/>
              <w:jc w:val="center"/>
              <w:rPr>
                <w:rFonts w:cs="Times New Roman"/>
                <w:b/>
                <w:bCs/>
                <w:szCs w:val="22"/>
              </w:rPr>
            </w:pPr>
            <w:r w:rsidRPr="00B6613D">
              <w:rPr>
                <w:b/>
                <w:bCs/>
              </w:rPr>
              <w:t>(38,595)</w:t>
            </w:r>
          </w:p>
        </w:tc>
        <w:tc>
          <w:tcPr>
            <w:tcW w:w="1039" w:type="pct"/>
            <w:vAlign w:val="bottom"/>
          </w:tcPr>
          <w:p w14:paraId="7F3A29E6" w14:textId="77777777" w:rsidR="008517BF" w:rsidRPr="00B6613D" w:rsidRDefault="008517BF" w:rsidP="008517BF">
            <w:pPr>
              <w:pBdr>
                <w:bottom w:val="single" w:sz="4" w:space="1" w:color="auto"/>
              </w:pBdr>
              <w:tabs>
                <w:tab w:val="decimal" w:pos="1513"/>
              </w:tabs>
              <w:spacing w:line="240" w:lineRule="atLeast"/>
              <w:jc w:val="center"/>
              <w:rPr>
                <w:rFonts w:cs="Times New Roman"/>
                <w:b/>
                <w:bCs/>
                <w:szCs w:val="22"/>
              </w:rPr>
            </w:pPr>
            <w:r w:rsidRPr="00B6613D">
              <w:rPr>
                <w:rFonts w:cs="Times New Roman"/>
                <w:b/>
                <w:bCs/>
                <w:szCs w:val="22"/>
              </w:rPr>
              <w:t>(49,762)</w:t>
            </w:r>
          </w:p>
        </w:tc>
      </w:tr>
      <w:tr w:rsidR="00926D25" w:rsidRPr="00236BDB" w14:paraId="53FBA41F" w14:textId="77777777" w:rsidTr="00D93A99">
        <w:tc>
          <w:tcPr>
            <w:tcW w:w="2525" w:type="pct"/>
            <w:vAlign w:val="bottom"/>
          </w:tcPr>
          <w:p w14:paraId="534EBFA4" w14:textId="77777777" w:rsidR="00926D25" w:rsidRPr="00F15144" w:rsidRDefault="00926D25" w:rsidP="008517BF">
            <w:pPr>
              <w:pStyle w:val="ListParagraph"/>
              <w:tabs>
                <w:tab w:val="left" w:pos="361"/>
              </w:tabs>
              <w:spacing w:line="240" w:lineRule="atLeast"/>
              <w:ind w:left="0"/>
              <w:contextualSpacing w:val="0"/>
              <w:rPr>
                <w:rFonts w:cs="Times New Roman"/>
                <w:b/>
                <w:bCs/>
                <w:sz w:val="16"/>
                <w:szCs w:val="16"/>
              </w:rPr>
            </w:pPr>
          </w:p>
        </w:tc>
        <w:tc>
          <w:tcPr>
            <w:tcW w:w="396" w:type="pct"/>
          </w:tcPr>
          <w:p w14:paraId="0F1AE194" w14:textId="77777777" w:rsidR="00926D25" w:rsidRPr="00F15144" w:rsidRDefault="00926D25" w:rsidP="008517BF">
            <w:pPr>
              <w:tabs>
                <w:tab w:val="decimal" w:pos="1490"/>
              </w:tabs>
              <w:spacing w:line="240" w:lineRule="atLeast"/>
              <w:jc w:val="center"/>
              <w:rPr>
                <w:rFonts w:cs="Times New Roman"/>
                <w:b/>
                <w:bCs/>
                <w:sz w:val="16"/>
                <w:szCs w:val="16"/>
              </w:rPr>
            </w:pPr>
          </w:p>
        </w:tc>
        <w:tc>
          <w:tcPr>
            <w:tcW w:w="1040" w:type="pct"/>
          </w:tcPr>
          <w:p w14:paraId="154CACEE" w14:textId="77777777" w:rsidR="00926D25" w:rsidRPr="00F15144" w:rsidRDefault="00926D25" w:rsidP="00F15144">
            <w:pPr>
              <w:tabs>
                <w:tab w:val="decimal" w:pos="1511"/>
              </w:tabs>
              <w:spacing w:line="240" w:lineRule="atLeast"/>
              <w:jc w:val="center"/>
              <w:rPr>
                <w:rFonts w:cs="Times New Roman"/>
                <w:b/>
                <w:bCs/>
                <w:sz w:val="16"/>
                <w:szCs w:val="16"/>
              </w:rPr>
            </w:pPr>
          </w:p>
        </w:tc>
        <w:tc>
          <w:tcPr>
            <w:tcW w:w="1039" w:type="pct"/>
            <w:vAlign w:val="bottom"/>
          </w:tcPr>
          <w:p w14:paraId="3992E8D9" w14:textId="77777777" w:rsidR="00926D25" w:rsidRPr="00F15144" w:rsidRDefault="00926D25" w:rsidP="00F15144">
            <w:pPr>
              <w:tabs>
                <w:tab w:val="decimal" w:pos="1513"/>
              </w:tabs>
              <w:spacing w:line="240" w:lineRule="atLeast"/>
              <w:jc w:val="center"/>
              <w:rPr>
                <w:rFonts w:cs="Times New Roman"/>
                <w:b/>
                <w:bCs/>
                <w:sz w:val="16"/>
                <w:szCs w:val="16"/>
              </w:rPr>
            </w:pPr>
          </w:p>
        </w:tc>
      </w:tr>
      <w:tr w:rsidR="008517BF" w:rsidRPr="00236BDB" w14:paraId="77E1F16B" w14:textId="77777777" w:rsidTr="00D93A99">
        <w:tc>
          <w:tcPr>
            <w:tcW w:w="2525" w:type="pct"/>
            <w:vAlign w:val="bottom"/>
          </w:tcPr>
          <w:p w14:paraId="724ABABC" w14:textId="77777777" w:rsidR="008517BF" w:rsidRPr="00236BDB" w:rsidRDefault="008517BF" w:rsidP="008517BF">
            <w:pPr>
              <w:pStyle w:val="ListParagraph"/>
              <w:tabs>
                <w:tab w:val="left" w:pos="361"/>
              </w:tabs>
              <w:spacing w:line="240" w:lineRule="atLeast"/>
              <w:ind w:left="0"/>
              <w:contextualSpacing w:val="0"/>
              <w:rPr>
                <w:rFonts w:cs="Times New Roman"/>
                <w:b/>
                <w:bCs/>
                <w:szCs w:val="22"/>
              </w:rPr>
            </w:pPr>
            <w:r w:rsidRPr="00236BDB">
              <w:rPr>
                <w:rFonts w:cs="Times New Roman"/>
                <w:b/>
                <w:bCs/>
                <w:szCs w:val="22"/>
              </w:rPr>
              <w:t>Net</w:t>
            </w:r>
          </w:p>
        </w:tc>
        <w:tc>
          <w:tcPr>
            <w:tcW w:w="396" w:type="pct"/>
          </w:tcPr>
          <w:p w14:paraId="37EAB9DB" w14:textId="77777777" w:rsidR="008517BF" w:rsidRPr="00236BDB" w:rsidRDefault="008517BF" w:rsidP="008517BF">
            <w:pPr>
              <w:tabs>
                <w:tab w:val="decimal" w:pos="1490"/>
              </w:tabs>
              <w:spacing w:line="240" w:lineRule="atLeast"/>
              <w:jc w:val="center"/>
              <w:rPr>
                <w:rFonts w:cs="Times New Roman"/>
                <w:b/>
                <w:bCs/>
                <w:szCs w:val="22"/>
              </w:rPr>
            </w:pPr>
          </w:p>
        </w:tc>
        <w:tc>
          <w:tcPr>
            <w:tcW w:w="1040" w:type="pct"/>
          </w:tcPr>
          <w:p w14:paraId="42E8CE44" w14:textId="536C3C00" w:rsidR="008517BF" w:rsidRPr="00B6613D" w:rsidRDefault="008517BF" w:rsidP="008517BF">
            <w:pPr>
              <w:pBdr>
                <w:bottom w:val="double" w:sz="4" w:space="1" w:color="auto"/>
              </w:pBdr>
              <w:tabs>
                <w:tab w:val="decimal" w:pos="1490"/>
              </w:tabs>
              <w:spacing w:line="240" w:lineRule="atLeast"/>
              <w:jc w:val="center"/>
              <w:rPr>
                <w:rFonts w:cs="Times New Roman"/>
                <w:b/>
                <w:bCs/>
                <w:szCs w:val="22"/>
              </w:rPr>
            </w:pPr>
            <w:r w:rsidRPr="00B6613D">
              <w:rPr>
                <w:b/>
                <w:bCs/>
              </w:rPr>
              <w:t>200,838</w:t>
            </w:r>
          </w:p>
        </w:tc>
        <w:tc>
          <w:tcPr>
            <w:tcW w:w="1039" w:type="pct"/>
            <w:vAlign w:val="bottom"/>
          </w:tcPr>
          <w:p w14:paraId="783DDA05" w14:textId="54EEAD63" w:rsidR="008517BF" w:rsidRPr="00B6613D" w:rsidRDefault="008517BF" w:rsidP="008517BF">
            <w:pPr>
              <w:pBdr>
                <w:bottom w:val="double" w:sz="4" w:space="1" w:color="auto"/>
              </w:pBdr>
              <w:tabs>
                <w:tab w:val="decimal" w:pos="1490"/>
              </w:tabs>
              <w:spacing w:line="240" w:lineRule="atLeast"/>
              <w:jc w:val="center"/>
              <w:rPr>
                <w:rFonts w:cs="Times New Roman"/>
                <w:b/>
                <w:bCs/>
                <w:szCs w:val="22"/>
              </w:rPr>
            </w:pPr>
            <w:r w:rsidRPr="00B6613D">
              <w:rPr>
                <w:rFonts w:cs="Times New Roman"/>
                <w:b/>
                <w:bCs/>
                <w:szCs w:val="22"/>
              </w:rPr>
              <w:t>160,263</w:t>
            </w:r>
          </w:p>
        </w:tc>
      </w:tr>
    </w:tbl>
    <w:p w14:paraId="3B978B56" w14:textId="77777777" w:rsidR="00926D25" w:rsidRPr="00F15144" w:rsidRDefault="00926D25" w:rsidP="00F15144">
      <w:pPr>
        <w:rPr>
          <w:rFonts w:cs="Times New Roman"/>
        </w:rPr>
      </w:pPr>
      <w:bookmarkStart w:id="73" w:name="_Toc65141119"/>
      <w:bookmarkStart w:id="74" w:name="_Toc158632344"/>
    </w:p>
    <w:p w14:paraId="6CAADF23" w14:textId="0A14E863" w:rsidR="007F2CC1" w:rsidRPr="00476D19" w:rsidRDefault="00562B87" w:rsidP="0054422E">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t>Net</w:t>
      </w:r>
      <w:r w:rsidR="00727619" w:rsidRPr="00476D19">
        <w:rPr>
          <w:rFonts w:cs="Times New Roman"/>
          <w:u w:val="none"/>
          <w:lang w:val="en-GB"/>
        </w:rPr>
        <w:t xml:space="preserve"> gains</w:t>
      </w:r>
      <w:r w:rsidRPr="00476D19">
        <w:rPr>
          <w:rFonts w:cs="Times New Roman"/>
          <w:u w:val="none"/>
          <w:lang w:val="en-GB"/>
        </w:rPr>
        <w:t xml:space="preserve"> </w:t>
      </w:r>
      <w:r w:rsidR="007F2CC1" w:rsidRPr="00476D19">
        <w:rPr>
          <w:rFonts w:cs="Times New Roman"/>
          <w:u w:val="none"/>
          <w:lang w:val="en-GB"/>
        </w:rPr>
        <w:t>on financial instruments measured at fair value through profit or loss</w:t>
      </w:r>
      <w:bookmarkEnd w:id="73"/>
      <w:bookmarkEnd w:id="74"/>
    </w:p>
    <w:p w14:paraId="285CD76C" w14:textId="77777777" w:rsidR="00EE70E5" w:rsidRDefault="00EE70E5">
      <w:pPr>
        <w:rPr>
          <w:rFonts w:cs="Times New Roman"/>
        </w:rPr>
      </w:pPr>
    </w:p>
    <w:tbl>
      <w:tblPr>
        <w:tblW w:w="9180" w:type="dxa"/>
        <w:tblInd w:w="450" w:type="dxa"/>
        <w:tblLayout w:type="fixed"/>
        <w:tblLook w:val="0000" w:firstRow="0" w:lastRow="0" w:firstColumn="0" w:lastColumn="0" w:noHBand="0" w:noVBand="0"/>
      </w:tblPr>
      <w:tblGrid>
        <w:gridCol w:w="5580"/>
        <w:gridCol w:w="1890"/>
        <w:gridCol w:w="1710"/>
      </w:tblGrid>
      <w:tr w:rsidR="0024567F" w:rsidRPr="00236BDB" w14:paraId="57736C46" w14:textId="77777777" w:rsidTr="00876733">
        <w:tc>
          <w:tcPr>
            <w:tcW w:w="5580" w:type="dxa"/>
            <w:vAlign w:val="bottom"/>
          </w:tcPr>
          <w:p w14:paraId="498E6870" w14:textId="77777777" w:rsidR="0024567F" w:rsidRPr="00236BDB" w:rsidRDefault="0024567F" w:rsidP="001939CC">
            <w:pPr>
              <w:spacing w:line="240" w:lineRule="atLeast"/>
              <w:ind w:right="-18"/>
              <w:jc w:val="both"/>
              <w:rPr>
                <w:rFonts w:cs="Times New Roman"/>
                <w:szCs w:val="22"/>
                <w:u w:val="single"/>
                <w:cs/>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1890" w:type="dxa"/>
            <w:vAlign w:val="bottom"/>
          </w:tcPr>
          <w:p w14:paraId="77497550" w14:textId="77777777" w:rsidR="0024567F" w:rsidRPr="00236BDB" w:rsidRDefault="0024567F"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5</w:t>
            </w:r>
          </w:p>
        </w:tc>
        <w:tc>
          <w:tcPr>
            <w:tcW w:w="1710" w:type="dxa"/>
            <w:vAlign w:val="bottom"/>
          </w:tcPr>
          <w:p w14:paraId="58267C17" w14:textId="77777777" w:rsidR="0024567F" w:rsidRPr="00236BDB" w:rsidRDefault="0024567F"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4</w:t>
            </w:r>
          </w:p>
        </w:tc>
      </w:tr>
      <w:tr w:rsidR="0024567F" w:rsidRPr="00236BDB" w14:paraId="256EFAEC" w14:textId="77777777" w:rsidTr="00876733">
        <w:tc>
          <w:tcPr>
            <w:tcW w:w="5580" w:type="dxa"/>
            <w:vAlign w:val="bottom"/>
          </w:tcPr>
          <w:p w14:paraId="020DA52E" w14:textId="77777777" w:rsidR="0024567F" w:rsidRPr="00236BDB" w:rsidRDefault="0024567F" w:rsidP="001939CC">
            <w:pPr>
              <w:pStyle w:val="ListParagraph"/>
              <w:tabs>
                <w:tab w:val="left" w:pos="361"/>
              </w:tabs>
              <w:spacing w:line="240" w:lineRule="atLeast"/>
              <w:ind w:left="176" w:hanging="176"/>
              <w:contextualSpacing w:val="0"/>
              <w:rPr>
                <w:rFonts w:cs="Times New Roman"/>
                <w:b/>
                <w:bCs/>
                <w:szCs w:val="22"/>
              </w:rPr>
            </w:pPr>
          </w:p>
        </w:tc>
        <w:tc>
          <w:tcPr>
            <w:tcW w:w="3600" w:type="dxa"/>
            <w:gridSpan w:val="2"/>
          </w:tcPr>
          <w:p w14:paraId="608690D4" w14:textId="77777777" w:rsidR="0024567F" w:rsidRPr="00236BDB" w:rsidRDefault="0024567F" w:rsidP="001939CC">
            <w:pPr>
              <w:spacing w:line="240" w:lineRule="atLeast"/>
              <w:jc w:val="center"/>
              <w:rPr>
                <w:rFonts w:cs="Times New Roman"/>
                <w:i/>
                <w:iCs/>
                <w:szCs w:val="22"/>
                <w:cs/>
              </w:rPr>
            </w:pPr>
            <w:r w:rsidRPr="00236BDB">
              <w:rPr>
                <w:rFonts w:cs="Times New Roman"/>
                <w:i/>
                <w:iCs/>
                <w:szCs w:val="22"/>
              </w:rPr>
              <w:t>(in thousand Baht)</w:t>
            </w:r>
          </w:p>
        </w:tc>
      </w:tr>
      <w:tr w:rsidR="0024567F" w:rsidRPr="00236BDB" w14:paraId="428B0D26" w14:textId="77777777" w:rsidTr="00876733">
        <w:tc>
          <w:tcPr>
            <w:tcW w:w="5580" w:type="dxa"/>
            <w:vAlign w:val="bottom"/>
          </w:tcPr>
          <w:p w14:paraId="2D9CFB6A" w14:textId="77777777" w:rsidR="0024567F" w:rsidRPr="00236BDB" w:rsidRDefault="0024567F" w:rsidP="001939CC">
            <w:pPr>
              <w:pStyle w:val="ListParagraph"/>
              <w:tabs>
                <w:tab w:val="left" w:pos="361"/>
              </w:tabs>
              <w:spacing w:line="240" w:lineRule="atLeast"/>
              <w:ind w:left="176" w:hanging="176"/>
              <w:contextualSpacing w:val="0"/>
              <w:rPr>
                <w:rFonts w:cs="Times New Roman"/>
                <w:b/>
                <w:bCs/>
                <w:szCs w:val="22"/>
              </w:rPr>
            </w:pPr>
            <w:r w:rsidRPr="00236BDB">
              <w:rPr>
                <w:rFonts w:cs="Times New Roman"/>
                <w:b/>
                <w:bCs/>
                <w:szCs w:val="22"/>
              </w:rPr>
              <w:t>Gains on trading and foreign exchange transactions</w:t>
            </w:r>
          </w:p>
        </w:tc>
        <w:tc>
          <w:tcPr>
            <w:tcW w:w="1890" w:type="dxa"/>
          </w:tcPr>
          <w:p w14:paraId="7A65D683" w14:textId="77777777" w:rsidR="0024567F" w:rsidRPr="00236BDB" w:rsidRDefault="0024567F" w:rsidP="001939CC">
            <w:pPr>
              <w:tabs>
                <w:tab w:val="decimal" w:pos="1512"/>
              </w:tabs>
              <w:spacing w:line="240" w:lineRule="atLeast"/>
              <w:rPr>
                <w:rFonts w:cs="Times New Roman"/>
                <w:szCs w:val="22"/>
                <w:cs/>
              </w:rPr>
            </w:pPr>
          </w:p>
        </w:tc>
        <w:tc>
          <w:tcPr>
            <w:tcW w:w="1710" w:type="dxa"/>
          </w:tcPr>
          <w:p w14:paraId="2FE36AF5" w14:textId="77777777" w:rsidR="0024567F" w:rsidRPr="00236BDB" w:rsidRDefault="0024567F" w:rsidP="001939CC">
            <w:pPr>
              <w:tabs>
                <w:tab w:val="decimal" w:pos="1512"/>
              </w:tabs>
              <w:spacing w:line="240" w:lineRule="atLeast"/>
              <w:rPr>
                <w:rFonts w:cs="Times New Roman"/>
                <w:szCs w:val="22"/>
                <w:cs/>
              </w:rPr>
            </w:pPr>
          </w:p>
        </w:tc>
      </w:tr>
      <w:tr w:rsidR="0024567F" w:rsidRPr="00236BDB" w14:paraId="77B688DE" w14:textId="77777777" w:rsidTr="00876733">
        <w:tc>
          <w:tcPr>
            <w:tcW w:w="5580" w:type="dxa"/>
            <w:vAlign w:val="bottom"/>
          </w:tcPr>
          <w:p w14:paraId="6B8443F8" w14:textId="77777777" w:rsidR="0024567F" w:rsidRPr="00236BDB" w:rsidRDefault="0024567F" w:rsidP="001939CC">
            <w:pPr>
              <w:pStyle w:val="ListParagraph"/>
              <w:tabs>
                <w:tab w:val="left" w:pos="361"/>
              </w:tabs>
              <w:spacing w:line="240" w:lineRule="atLeast"/>
              <w:ind w:left="176" w:hanging="176"/>
              <w:contextualSpacing w:val="0"/>
              <w:rPr>
                <w:rFonts w:cstheme="minorBidi"/>
                <w:szCs w:val="22"/>
                <w:cs/>
              </w:rPr>
            </w:pPr>
            <w:r w:rsidRPr="00236BDB">
              <w:rPr>
                <w:rFonts w:cs="Times New Roman"/>
                <w:color w:val="000000"/>
                <w:szCs w:val="22"/>
              </w:rPr>
              <w:t xml:space="preserve">-  </w:t>
            </w:r>
            <w:r w:rsidRPr="00236BDB">
              <w:rPr>
                <w:rFonts w:cs="Times New Roman"/>
                <w:szCs w:val="22"/>
              </w:rPr>
              <w:t xml:space="preserve">Foreign currencies and foreign currency related </w:t>
            </w:r>
            <w:r w:rsidRPr="00236BDB">
              <w:rPr>
                <w:rFonts w:cs="Times New Roman"/>
                <w:szCs w:val="22"/>
              </w:rPr>
              <w:br/>
              <w:t xml:space="preserve">   derivatives</w:t>
            </w:r>
          </w:p>
        </w:tc>
        <w:tc>
          <w:tcPr>
            <w:tcW w:w="1890" w:type="dxa"/>
            <w:vAlign w:val="bottom"/>
          </w:tcPr>
          <w:p w14:paraId="4C3060C7" w14:textId="68FED060" w:rsidR="0024567F" w:rsidRPr="008517BF" w:rsidRDefault="008517BF" w:rsidP="001939CC">
            <w:pPr>
              <w:pBdr>
                <w:bottom w:val="single" w:sz="4" w:space="1" w:color="auto"/>
              </w:pBdr>
              <w:tabs>
                <w:tab w:val="decimal" w:pos="1269"/>
              </w:tabs>
              <w:spacing w:line="240" w:lineRule="atLeast"/>
              <w:jc w:val="center"/>
              <w:rPr>
                <w:rFonts w:cs="Times New Roman"/>
                <w:szCs w:val="22"/>
                <w:cs/>
              </w:rPr>
            </w:pPr>
            <w:r w:rsidRPr="008517BF">
              <w:rPr>
                <w:rFonts w:cs="Times New Roman"/>
                <w:color w:val="000000"/>
                <w:szCs w:val="22"/>
              </w:rPr>
              <w:t>29,604</w:t>
            </w:r>
          </w:p>
        </w:tc>
        <w:tc>
          <w:tcPr>
            <w:tcW w:w="1710" w:type="dxa"/>
            <w:vAlign w:val="bottom"/>
          </w:tcPr>
          <w:p w14:paraId="76FD8A7B" w14:textId="77777777" w:rsidR="0024567F" w:rsidRPr="00236BDB" w:rsidRDefault="0024567F" w:rsidP="001939CC">
            <w:pPr>
              <w:pBdr>
                <w:bottom w:val="single" w:sz="4" w:space="1" w:color="auto"/>
              </w:pBdr>
              <w:tabs>
                <w:tab w:val="decimal" w:pos="1269"/>
              </w:tabs>
              <w:spacing w:line="240" w:lineRule="atLeast"/>
              <w:jc w:val="center"/>
              <w:rPr>
                <w:rFonts w:cs="Times New Roman"/>
                <w:szCs w:val="22"/>
              </w:rPr>
            </w:pPr>
            <w:r w:rsidRPr="00236BDB">
              <w:rPr>
                <w:rFonts w:cs="Times New Roman"/>
                <w:szCs w:val="22"/>
              </w:rPr>
              <w:t xml:space="preserve">48,616  </w:t>
            </w:r>
          </w:p>
        </w:tc>
      </w:tr>
      <w:tr w:rsidR="0024567F" w:rsidRPr="00236BDB" w14:paraId="4F98526E" w14:textId="77777777" w:rsidTr="00876733">
        <w:tc>
          <w:tcPr>
            <w:tcW w:w="5580" w:type="dxa"/>
            <w:vAlign w:val="bottom"/>
          </w:tcPr>
          <w:p w14:paraId="30AD93FA" w14:textId="77777777" w:rsidR="0024567F" w:rsidRPr="00236BDB" w:rsidRDefault="0024567F" w:rsidP="001939CC">
            <w:pPr>
              <w:pStyle w:val="ListParagraph"/>
              <w:tabs>
                <w:tab w:val="left" w:pos="361"/>
              </w:tabs>
              <w:spacing w:line="240" w:lineRule="atLeast"/>
              <w:ind w:left="176" w:right="-90" w:hanging="176"/>
              <w:contextualSpacing w:val="0"/>
              <w:rPr>
                <w:rFonts w:cs="Times New Roman"/>
                <w:b/>
                <w:bCs/>
                <w:szCs w:val="22"/>
              </w:rPr>
            </w:pPr>
            <w:r w:rsidRPr="00236BDB">
              <w:rPr>
                <w:rFonts w:cs="Times New Roman"/>
                <w:b/>
                <w:bCs/>
                <w:szCs w:val="22"/>
              </w:rPr>
              <w:t>Total</w:t>
            </w:r>
          </w:p>
        </w:tc>
        <w:tc>
          <w:tcPr>
            <w:tcW w:w="1890" w:type="dxa"/>
            <w:vAlign w:val="bottom"/>
          </w:tcPr>
          <w:p w14:paraId="0E12A3E2" w14:textId="5AB2F2EE" w:rsidR="0024567F" w:rsidRPr="008517BF" w:rsidRDefault="008517BF" w:rsidP="001939CC">
            <w:pPr>
              <w:pBdr>
                <w:bottom w:val="double" w:sz="4" w:space="1" w:color="auto"/>
              </w:pBdr>
              <w:tabs>
                <w:tab w:val="decimal" w:pos="1269"/>
              </w:tabs>
              <w:spacing w:line="240" w:lineRule="atLeast"/>
              <w:jc w:val="center"/>
              <w:rPr>
                <w:rFonts w:cs="Times New Roman"/>
                <w:b/>
                <w:bCs/>
                <w:szCs w:val="22"/>
                <w:cs/>
              </w:rPr>
            </w:pPr>
            <w:r w:rsidRPr="008517BF">
              <w:rPr>
                <w:rFonts w:cs="Times New Roman"/>
                <w:b/>
                <w:bCs/>
                <w:color w:val="000000"/>
                <w:szCs w:val="22"/>
              </w:rPr>
              <w:t>29,604</w:t>
            </w:r>
          </w:p>
        </w:tc>
        <w:tc>
          <w:tcPr>
            <w:tcW w:w="1710" w:type="dxa"/>
            <w:vAlign w:val="bottom"/>
          </w:tcPr>
          <w:p w14:paraId="7C25C234" w14:textId="77777777" w:rsidR="0024567F" w:rsidRPr="00236BDB" w:rsidRDefault="0024567F" w:rsidP="001939CC">
            <w:pPr>
              <w:pBdr>
                <w:bottom w:val="double" w:sz="4" w:space="1" w:color="auto"/>
              </w:pBdr>
              <w:tabs>
                <w:tab w:val="decimal" w:pos="1269"/>
              </w:tabs>
              <w:spacing w:line="240" w:lineRule="atLeast"/>
              <w:jc w:val="center"/>
              <w:rPr>
                <w:rFonts w:cs="Times New Roman"/>
                <w:b/>
                <w:bCs/>
                <w:szCs w:val="22"/>
              </w:rPr>
            </w:pPr>
            <w:r w:rsidRPr="00236BDB">
              <w:rPr>
                <w:rFonts w:cs="Times New Roman"/>
                <w:b/>
                <w:bCs/>
                <w:szCs w:val="22"/>
              </w:rPr>
              <w:t>48,616</w:t>
            </w:r>
          </w:p>
        </w:tc>
      </w:tr>
    </w:tbl>
    <w:p w14:paraId="61BBF579" w14:textId="77777777" w:rsidR="0024567F" w:rsidRDefault="0024567F">
      <w:pPr>
        <w:rPr>
          <w:rFonts w:cs="Times New Roman"/>
        </w:rPr>
      </w:pPr>
    </w:p>
    <w:p w14:paraId="3D1EB220" w14:textId="0EE2A0D8" w:rsidR="00AF2ED9" w:rsidRPr="00476D19" w:rsidRDefault="001E061C" w:rsidP="0054422E">
      <w:pPr>
        <w:pStyle w:val="Heading1"/>
        <w:numPr>
          <w:ilvl w:val="0"/>
          <w:numId w:val="6"/>
        </w:numPr>
        <w:spacing w:before="0" w:line="240" w:lineRule="atLeast"/>
        <w:ind w:left="540" w:hanging="540"/>
        <w:rPr>
          <w:rFonts w:cs="Times New Roman"/>
          <w:u w:val="none"/>
          <w:lang w:val="en-GB"/>
        </w:rPr>
      </w:pPr>
      <w:bookmarkStart w:id="75" w:name="_Toc158632345"/>
      <w:r>
        <w:rPr>
          <w:rFonts w:cs="Times New Roman"/>
          <w:u w:val="none"/>
          <w:lang w:val="en-GB"/>
        </w:rPr>
        <w:t>Net g</w:t>
      </w:r>
      <w:r w:rsidR="000B55BF">
        <w:rPr>
          <w:rFonts w:cs="Times New Roman"/>
          <w:u w:val="none"/>
          <w:lang w:val="en-GB"/>
        </w:rPr>
        <w:t>ain</w:t>
      </w:r>
      <w:r w:rsidR="00F26693" w:rsidRPr="00476D19">
        <w:rPr>
          <w:rFonts w:cs="Times New Roman"/>
          <w:u w:val="none"/>
          <w:lang w:val="en-GB"/>
        </w:rPr>
        <w:t>s</w:t>
      </w:r>
      <w:r w:rsidR="0020153B" w:rsidRPr="00476D19">
        <w:rPr>
          <w:rFonts w:cs="Times New Roman"/>
          <w:u w:val="none"/>
          <w:lang w:val="en-GB"/>
        </w:rPr>
        <w:t xml:space="preserve"> </w:t>
      </w:r>
      <w:r w:rsidR="000B55BF" w:rsidRPr="00476D19">
        <w:rPr>
          <w:rFonts w:cs="Times New Roman"/>
          <w:u w:val="none"/>
          <w:lang w:val="en-GB"/>
        </w:rPr>
        <w:t>(</w:t>
      </w:r>
      <w:r w:rsidR="000B55BF">
        <w:rPr>
          <w:rFonts w:cs="Times New Roman"/>
          <w:u w:val="none"/>
          <w:lang w:val="en-GB"/>
        </w:rPr>
        <w:t>l</w:t>
      </w:r>
      <w:r w:rsidR="000B55BF" w:rsidRPr="00476D19">
        <w:rPr>
          <w:rFonts w:cs="Times New Roman"/>
          <w:u w:val="none"/>
          <w:lang w:val="en-GB"/>
        </w:rPr>
        <w:t>osses)</w:t>
      </w:r>
      <w:r w:rsidR="00EE42B2">
        <w:rPr>
          <w:rFonts w:cs="Times New Roman"/>
          <w:u w:val="none"/>
          <w:lang w:val="en-GB"/>
        </w:rPr>
        <w:t xml:space="preserve"> </w:t>
      </w:r>
      <w:r w:rsidR="00AF2ED9" w:rsidRPr="00476D19">
        <w:rPr>
          <w:rFonts w:cs="Times New Roman"/>
          <w:u w:val="none"/>
          <w:lang w:val="en-GB"/>
        </w:rPr>
        <w:t>on investments</w:t>
      </w:r>
      <w:bookmarkEnd w:id="75"/>
    </w:p>
    <w:p w14:paraId="5B912A2E" w14:textId="77777777" w:rsidR="009E26AC" w:rsidRDefault="009E26AC">
      <w:pPr>
        <w:rPr>
          <w:rFonts w:cs="Times New Roman"/>
        </w:rPr>
      </w:pPr>
    </w:p>
    <w:tbl>
      <w:tblPr>
        <w:tblW w:w="9180" w:type="dxa"/>
        <w:tblInd w:w="450" w:type="dxa"/>
        <w:tblLayout w:type="fixed"/>
        <w:tblLook w:val="0000" w:firstRow="0" w:lastRow="0" w:firstColumn="0" w:lastColumn="0" w:noHBand="0" w:noVBand="0"/>
      </w:tblPr>
      <w:tblGrid>
        <w:gridCol w:w="5580"/>
        <w:gridCol w:w="1889"/>
        <w:gridCol w:w="1711"/>
      </w:tblGrid>
      <w:tr w:rsidR="0024567F" w:rsidRPr="00236BDB" w14:paraId="0041F55B" w14:textId="77777777" w:rsidTr="00876733">
        <w:trPr>
          <w:trHeight w:val="291"/>
        </w:trPr>
        <w:tc>
          <w:tcPr>
            <w:tcW w:w="3039" w:type="pct"/>
            <w:vAlign w:val="bottom"/>
          </w:tcPr>
          <w:p w14:paraId="2958B37D" w14:textId="77777777" w:rsidR="0024567F" w:rsidRPr="00236BDB" w:rsidRDefault="0024567F" w:rsidP="001939CC">
            <w:pPr>
              <w:spacing w:line="240" w:lineRule="atLeast"/>
              <w:jc w:val="thaiDistribute"/>
              <w:rPr>
                <w:rFonts w:cs="Times New Roman"/>
                <w:szCs w:val="22"/>
                <w:cs/>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1029" w:type="pct"/>
            <w:vAlign w:val="bottom"/>
          </w:tcPr>
          <w:p w14:paraId="4AEA8E63" w14:textId="77777777" w:rsidR="0024567F" w:rsidRPr="00236BDB" w:rsidRDefault="0024567F"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5</w:t>
            </w:r>
          </w:p>
        </w:tc>
        <w:tc>
          <w:tcPr>
            <w:tcW w:w="932" w:type="pct"/>
            <w:vAlign w:val="bottom"/>
          </w:tcPr>
          <w:p w14:paraId="23654CD9" w14:textId="77777777" w:rsidR="0024567F" w:rsidRPr="00236BDB" w:rsidRDefault="0024567F" w:rsidP="001939CC">
            <w:pPr>
              <w:pStyle w:val="BodyText"/>
              <w:spacing w:after="0" w:line="240" w:lineRule="atLeast"/>
              <w:ind w:left="-31"/>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4</w:t>
            </w:r>
          </w:p>
        </w:tc>
      </w:tr>
      <w:tr w:rsidR="0024567F" w:rsidRPr="00236BDB" w14:paraId="24E750F4" w14:textId="77777777" w:rsidTr="00876733">
        <w:trPr>
          <w:trHeight w:val="60"/>
        </w:trPr>
        <w:tc>
          <w:tcPr>
            <w:tcW w:w="3039" w:type="pct"/>
            <w:vAlign w:val="bottom"/>
          </w:tcPr>
          <w:p w14:paraId="7D6E5356" w14:textId="77777777" w:rsidR="0024567F" w:rsidRPr="00236BDB" w:rsidRDefault="0024567F" w:rsidP="001939CC">
            <w:pPr>
              <w:spacing w:line="240" w:lineRule="atLeast"/>
              <w:ind w:left="162" w:hanging="162"/>
              <w:rPr>
                <w:rFonts w:cs="Times New Roman"/>
                <w:b/>
                <w:bCs/>
                <w:szCs w:val="22"/>
              </w:rPr>
            </w:pPr>
          </w:p>
        </w:tc>
        <w:tc>
          <w:tcPr>
            <w:tcW w:w="1961" w:type="pct"/>
            <w:gridSpan w:val="2"/>
          </w:tcPr>
          <w:p w14:paraId="0C7FFBB0" w14:textId="77777777" w:rsidR="0024567F" w:rsidRPr="00236BDB" w:rsidRDefault="0024567F" w:rsidP="001939CC">
            <w:pPr>
              <w:spacing w:line="240" w:lineRule="atLeast"/>
              <w:jc w:val="center"/>
              <w:rPr>
                <w:rFonts w:cs="Times New Roman"/>
                <w:i/>
                <w:iCs/>
                <w:szCs w:val="22"/>
              </w:rPr>
            </w:pPr>
            <w:r w:rsidRPr="00236BDB">
              <w:rPr>
                <w:rFonts w:cs="Times New Roman"/>
                <w:i/>
                <w:iCs/>
                <w:szCs w:val="22"/>
              </w:rPr>
              <w:t>(in thousand Baht)</w:t>
            </w:r>
          </w:p>
        </w:tc>
      </w:tr>
      <w:tr w:rsidR="0024567F" w:rsidRPr="00236BDB" w14:paraId="44FD62D2" w14:textId="77777777" w:rsidTr="00876733">
        <w:trPr>
          <w:trHeight w:val="60"/>
        </w:trPr>
        <w:tc>
          <w:tcPr>
            <w:tcW w:w="3039" w:type="pct"/>
            <w:vAlign w:val="bottom"/>
          </w:tcPr>
          <w:p w14:paraId="59195517" w14:textId="6D654938" w:rsidR="0024567F" w:rsidRPr="00236BDB" w:rsidRDefault="000B55BF" w:rsidP="001939CC">
            <w:pPr>
              <w:spacing w:line="240" w:lineRule="atLeast"/>
              <w:ind w:left="162" w:hanging="162"/>
              <w:rPr>
                <w:rFonts w:cs="Times New Roman"/>
                <w:b/>
                <w:bCs/>
                <w:szCs w:val="22"/>
                <w:cs/>
              </w:rPr>
            </w:pPr>
            <w:r>
              <w:rPr>
                <w:rFonts w:cs="Times New Roman"/>
                <w:b/>
                <w:bCs/>
                <w:lang w:val="en-GB"/>
              </w:rPr>
              <w:t>G</w:t>
            </w:r>
            <w:r w:rsidR="0024567F" w:rsidRPr="00236BDB">
              <w:rPr>
                <w:rFonts w:cs="Times New Roman"/>
                <w:b/>
                <w:bCs/>
                <w:szCs w:val="22"/>
              </w:rPr>
              <w:t>ains</w:t>
            </w:r>
            <w:r>
              <w:rPr>
                <w:rFonts w:cs="Times New Roman"/>
                <w:b/>
                <w:bCs/>
                <w:szCs w:val="22"/>
              </w:rPr>
              <w:t xml:space="preserve"> </w:t>
            </w:r>
            <w:r w:rsidRPr="00236BDB">
              <w:rPr>
                <w:rFonts w:cs="Times New Roman"/>
                <w:b/>
                <w:bCs/>
                <w:lang w:val="en-GB"/>
              </w:rPr>
              <w:t>(</w:t>
            </w:r>
            <w:r>
              <w:rPr>
                <w:rFonts w:cs="Times New Roman"/>
                <w:b/>
                <w:bCs/>
                <w:lang w:val="en-GB"/>
              </w:rPr>
              <w:t>l</w:t>
            </w:r>
            <w:r w:rsidRPr="00236BDB">
              <w:rPr>
                <w:rFonts w:cs="Times New Roman"/>
                <w:b/>
                <w:bCs/>
                <w:lang w:val="en-GB"/>
              </w:rPr>
              <w:t>osses)</w:t>
            </w:r>
            <w:r w:rsidR="00EE42B2">
              <w:rPr>
                <w:rFonts w:cs="Times New Roman"/>
                <w:b/>
                <w:bCs/>
                <w:lang w:val="en-GB"/>
              </w:rPr>
              <w:t xml:space="preserve"> </w:t>
            </w:r>
            <w:r w:rsidR="0024567F" w:rsidRPr="00236BDB">
              <w:rPr>
                <w:rFonts w:cs="Times New Roman"/>
                <w:b/>
                <w:bCs/>
                <w:szCs w:val="22"/>
              </w:rPr>
              <w:t>on derecognition</w:t>
            </w:r>
          </w:p>
        </w:tc>
        <w:tc>
          <w:tcPr>
            <w:tcW w:w="1029" w:type="pct"/>
          </w:tcPr>
          <w:p w14:paraId="3BE232E4" w14:textId="77777777" w:rsidR="0024567F" w:rsidRPr="00236BDB" w:rsidRDefault="0024567F" w:rsidP="001939CC">
            <w:pPr>
              <w:tabs>
                <w:tab w:val="decimal" w:pos="1051"/>
              </w:tabs>
              <w:spacing w:line="240" w:lineRule="atLeast"/>
              <w:rPr>
                <w:rFonts w:cs="Times New Roman"/>
                <w:szCs w:val="22"/>
              </w:rPr>
            </w:pPr>
          </w:p>
        </w:tc>
        <w:tc>
          <w:tcPr>
            <w:tcW w:w="932" w:type="pct"/>
          </w:tcPr>
          <w:p w14:paraId="6FC71F01" w14:textId="77777777" w:rsidR="0024567F" w:rsidRPr="00236BDB" w:rsidRDefault="0024567F" w:rsidP="001939CC">
            <w:pPr>
              <w:tabs>
                <w:tab w:val="decimal" w:pos="1051"/>
              </w:tabs>
              <w:spacing w:line="240" w:lineRule="atLeast"/>
              <w:rPr>
                <w:rFonts w:cs="Times New Roman"/>
                <w:szCs w:val="22"/>
              </w:rPr>
            </w:pPr>
          </w:p>
        </w:tc>
      </w:tr>
      <w:tr w:rsidR="00B6613D" w:rsidRPr="00236BDB" w14:paraId="2A116E25" w14:textId="77777777" w:rsidTr="004B6B88">
        <w:trPr>
          <w:trHeight w:val="60"/>
        </w:trPr>
        <w:tc>
          <w:tcPr>
            <w:tcW w:w="3039" w:type="pct"/>
            <w:vAlign w:val="bottom"/>
          </w:tcPr>
          <w:p w14:paraId="47C4FD10" w14:textId="77777777" w:rsidR="00B6613D" w:rsidRPr="00236BDB" w:rsidRDefault="00B6613D" w:rsidP="00B6613D">
            <w:pPr>
              <w:spacing w:line="240" w:lineRule="atLeast"/>
              <w:ind w:left="162" w:hanging="162"/>
              <w:rPr>
                <w:rFonts w:cs="Times New Roman"/>
                <w:szCs w:val="22"/>
              </w:rPr>
            </w:pPr>
            <w:r w:rsidRPr="00236BDB">
              <w:rPr>
                <w:rFonts w:cs="Times New Roman"/>
                <w:color w:val="000000"/>
                <w:szCs w:val="22"/>
              </w:rPr>
              <w:t xml:space="preserve">-  </w:t>
            </w:r>
            <w:r w:rsidRPr="00236BDB">
              <w:rPr>
                <w:rFonts w:cs="Times New Roman"/>
                <w:szCs w:val="22"/>
              </w:rPr>
              <w:t>Investments in debt instruments measured at FVOCI</w:t>
            </w:r>
          </w:p>
        </w:tc>
        <w:tc>
          <w:tcPr>
            <w:tcW w:w="1029" w:type="pct"/>
          </w:tcPr>
          <w:p w14:paraId="6B2D226E" w14:textId="0D4F8B6F" w:rsidR="00B6613D" w:rsidRPr="00236BDB" w:rsidRDefault="00B6613D" w:rsidP="00B6613D">
            <w:pPr>
              <w:pBdr>
                <w:bottom w:val="single" w:sz="4" w:space="1" w:color="auto"/>
              </w:pBdr>
              <w:tabs>
                <w:tab w:val="decimal" w:pos="1269"/>
              </w:tabs>
              <w:spacing w:line="240" w:lineRule="atLeast"/>
              <w:jc w:val="center"/>
              <w:rPr>
                <w:rFonts w:cs="Times New Roman"/>
                <w:szCs w:val="22"/>
              </w:rPr>
            </w:pPr>
            <w:r w:rsidRPr="00472675">
              <w:t>134,434</w:t>
            </w:r>
          </w:p>
        </w:tc>
        <w:tc>
          <w:tcPr>
            <w:tcW w:w="932" w:type="pct"/>
            <w:vAlign w:val="bottom"/>
          </w:tcPr>
          <w:p w14:paraId="3D8ECB13" w14:textId="77777777" w:rsidR="00B6613D" w:rsidRPr="00236BDB" w:rsidRDefault="00B6613D" w:rsidP="00B6613D">
            <w:pPr>
              <w:pBdr>
                <w:bottom w:val="single" w:sz="4" w:space="1" w:color="auto"/>
              </w:pBdr>
              <w:tabs>
                <w:tab w:val="decimal" w:pos="1269"/>
              </w:tabs>
              <w:spacing w:line="240" w:lineRule="atLeast"/>
              <w:jc w:val="center"/>
              <w:rPr>
                <w:rFonts w:cs="Times New Roman"/>
                <w:szCs w:val="22"/>
              </w:rPr>
            </w:pPr>
            <w:r w:rsidRPr="00236BDB">
              <w:rPr>
                <w:rFonts w:cs="Times New Roman"/>
                <w:szCs w:val="22"/>
              </w:rPr>
              <w:t>(25,619)</w:t>
            </w:r>
          </w:p>
        </w:tc>
      </w:tr>
      <w:tr w:rsidR="00B6613D" w:rsidRPr="00236BDB" w14:paraId="25F01AFA" w14:textId="77777777" w:rsidTr="004B6B88">
        <w:tc>
          <w:tcPr>
            <w:tcW w:w="3039" w:type="pct"/>
            <w:vAlign w:val="bottom"/>
          </w:tcPr>
          <w:p w14:paraId="79BB5DE6" w14:textId="77777777" w:rsidR="00B6613D" w:rsidRPr="00236BDB" w:rsidRDefault="00B6613D" w:rsidP="00B6613D">
            <w:pPr>
              <w:spacing w:line="240" w:lineRule="atLeast"/>
              <w:ind w:left="162" w:hanging="162"/>
              <w:rPr>
                <w:rFonts w:cs="Times New Roman"/>
                <w:b/>
                <w:bCs/>
                <w:szCs w:val="22"/>
              </w:rPr>
            </w:pPr>
            <w:r w:rsidRPr="00236BDB">
              <w:rPr>
                <w:rFonts w:cs="Times New Roman"/>
                <w:b/>
                <w:bCs/>
                <w:szCs w:val="22"/>
              </w:rPr>
              <w:t>Total</w:t>
            </w:r>
          </w:p>
        </w:tc>
        <w:tc>
          <w:tcPr>
            <w:tcW w:w="1029" w:type="pct"/>
          </w:tcPr>
          <w:p w14:paraId="240E464E" w14:textId="3516A505" w:rsidR="00B6613D" w:rsidRPr="00B6613D" w:rsidRDefault="00B6613D" w:rsidP="00B6613D">
            <w:pPr>
              <w:pBdr>
                <w:bottom w:val="double" w:sz="4" w:space="1" w:color="auto"/>
              </w:pBdr>
              <w:tabs>
                <w:tab w:val="decimal" w:pos="1269"/>
              </w:tabs>
              <w:spacing w:line="240" w:lineRule="atLeast"/>
              <w:jc w:val="center"/>
              <w:rPr>
                <w:rFonts w:cs="Times New Roman"/>
                <w:b/>
                <w:bCs/>
                <w:szCs w:val="22"/>
              </w:rPr>
            </w:pPr>
            <w:r w:rsidRPr="00B6613D">
              <w:rPr>
                <w:b/>
                <w:bCs/>
              </w:rPr>
              <w:t>134,434</w:t>
            </w:r>
          </w:p>
        </w:tc>
        <w:tc>
          <w:tcPr>
            <w:tcW w:w="932" w:type="pct"/>
            <w:vAlign w:val="bottom"/>
          </w:tcPr>
          <w:p w14:paraId="52ABDAA7" w14:textId="77777777" w:rsidR="00B6613D" w:rsidRPr="00236BDB" w:rsidRDefault="00B6613D" w:rsidP="00B6613D">
            <w:pPr>
              <w:pBdr>
                <w:bottom w:val="double" w:sz="4" w:space="1" w:color="auto"/>
              </w:pBdr>
              <w:tabs>
                <w:tab w:val="decimal" w:pos="1269"/>
              </w:tabs>
              <w:spacing w:line="240" w:lineRule="atLeast"/>
              <w:jc w:val="center"/>
              <w:rPr>
                <w:rFonts w:cs="Times New Roman"/>
                <w:b/>
                <w:bCs/>
                <w:szCs w:val="22"/>
              </w:rPr>
            </w:pPr>
            <w:r w:rsidRPr="00236BDB">
              <w:rPr>
                <w:rFonts w:cs="Times New Roman"/>
                <w:b/>
                <w:bCs/>
                <w:szCs w:val="22"/>
              </w:rPr>
              <w:t>(25,619)</w:t>
            </w:r>
          </w:p>
        </w:tc>
      </w:tr>
    </w:tbl>
    <w:p w14:paraId="589ACABE" w14:textId="77777777" w:rsidR="009E26AC" w:rsidRPr="00476D19" w:rsidRDefault="009E26AC" w:rsidP="0010395C">
      <w:pPr>
        <w:tabs>
          <w:tab w:val="left" w:pos="900"/>
        </w:tabs>
        <w:spacing w:line="240" w:lineRule="atLeast"/>
        <w:ind w:right="-45"/>
        <w:jc w:val="thaiDistribute"/>
        <w:rPr>
          <w:rFonts w:cs="Times New Roman"/>
          <w:lang w:val="en-GB"/>
        </w:rPr>
      </w:pPr>
    </w:p>
    <w:p w14:paraId="5B8C23C5" w14:textId="4BDEE846" w:rsidR="007C70F9" w:rsidRPr="00476D19" w:rsidRDefault="00631E4D" w:rsidP="0054422E">
      <w:pPr>
        <w:pStyle w:val="Heading1"/>
        <w:numPr>
          <w:ilvl w:val="0"/>
          <w:numId w:val="6"/>
        </w:numPr>
        <w:spacing w:before="0" w:line="240" w:lineRule="atLeast"/>
        <w:ind w:left="540" w:hanging="540"/>
        <w:rPr>
          <w:rFonts w:cs="Times New Roman"/>
          <w:u w:val="none"/>
          <w:lang w:val="en-GB"/>
        </w:rPr>
      </w:pPr>
      <w:bookmarkStart w:id="76" w:name="_Toc158632347"/>
      <w:r w:rsidRPr="00476D19">
        <w:rPr>
          <w:rFonts w:cs="Times New Roman"/>
          <w:u w:val="none"/>
          <w:lang w:val="en-GB"/>
        </w:rPr>
        <w:t>Expected credit loss</w:t>
      </w:r>
      <w:r w:rsidR="00C22246" w:rsidRPr="00476D19">
        <w:rPr>
          <w:rFonts w:cs="Times New Roman"/>
          <w:u w:val="none"/>
          <w:lang w:val="en-GB"/>
        </w:rPr>
        <w:t>es</w:t>
      </w:r>
      <w:bookmarkEnd w:id="76"/>
    </w:p>
    <w:p w14:paraId="772A4345" w14:textId="77777777" w:rsidR="009E26AC" w:rsidRDefault="009E26AC" w:rsidP="00A951EA">
      <w:pPr>
        <w:tabs>
          <w:tab w:val="left" w:pos="900"/>
        </w:tabs>
        <w:spacing w:line="240" w:lineRule="atLeast"/>
        <w:ind w:right="-45"/>
        <w:jc w:val="thaiDistribute"/>
        <w:rPr>
          <w:rFonts w:cs="Times New Roman"/>
        </w:rPr>
      </w:pPr>
      <w:bookmarkStart w:id="77" w:name="_Toc340243860"/>
      <w:bookmarkStart w:id="78" w:name="_Toc302080844"/>
      <w:bookmarkStart w:id="79" w:name="_Toc301362609"/>
      <w:bookmarkStart w:id="80" w:name="_Toc316464611"/>
      <w:bookmarkStart w:id="81" w:name="_Toc317803030"/>
    </w:p>
    <w:tbl>
      <w:tblPr>
        <w:tblW w:w="9128" w:type="dxa"/>
        <w:tblInd w:w="450" w:type="dxa"/>
        <w:tblLayout w:type="fixed"/>
        <w:tblLook w:val="0000" w:firstRow="0" w:lastRow="0" w:firstColumn="0" w:lastColumn="0" w:noHBand="0" w:noVBand="0"/>
      </w:tblPr>
      <w:tblGrid>
        <w:gridCol w:w="5581"/>
        <w:gridCol w:w="1889"/>
        <w:gridCol w:w="1658"/>
      </w:tblGrid>
      <w:tr w:rsidR="0024567F" w:rsidRPr="00236BDB" w14:paraId="703275B8" w14:textId="77777777" w:rsidTr="00183903">
        <w:tc>
          <w:tcPr>
            <w:tcW w:w="3057" w:type="pct"/>
            <w:vAlign w:val="bottom"/>
          </w:tcPr>
          <w:p w14:paraId="08CF7CF0" w14:textId="77777777" w:rsidR="0024567F" w:rsidRPr="00236BDB" w:rsidRDefault="0024567F" w:rsidP="001939CC">
            <w:pPr>
              <w:spacing w:line="240" w:lineRule="atLeast"/>
              <w:rPr>
                <w:rFonts w:cs="Times New Roman"/>
                <w:szCs w:val="22"/>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1035" w:type="pct"/>
            <w:vAlign w:val="bottom"/>
          </w:tcPr>
          <w:p w14:paraId="1AF8AEE0" w14:textId="77777777" w:rsidR="0024567F" w:rsidRPr="00236BDB" w:rsidRDefault="0024567F" w:rsidP="001939CC">
            <w:pPr>
              <w:pStyle w:val="BodyText"/>
              <w:spacing w:after="0" w:line="240" w:lineRule="atLeast"/>
              <w:ind w:right="-3"/>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5</w:t>
            </w:r>
          </w:p>
        </w:tc>
        <w:tc>
          <w:tcPr>
            <w:tcW w:w="908" w:type="pct"/>
            <w:vAlign w:val="bottom"/>
          </w:tcPr>
          <w:p w14:paraId="515976E1" w14:textId="77777777" w:rsidR="0024567F" w:rsidRPr="00236BDB" w:rsidRDefault="0024567F" w:rsidP="001939CC">
            <w:pPr>
              <w:pStyle w:val="BodyText"/>
              <w:spacing w:after="0" w:line="240" w:lineRule="atLeast"/>
              <w:ind w:right="-3"/>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4</w:t>
            </w:r>
          </w:p>
        </w:tc>
      </w:tr>
      <w:tr w:rsidR="0024567F" w:rsidRPr="00236BDB" w14:paraId="63C2BA1E" w14:textId="77777777" w:rsidTr="00876733">
        <w:tc>
          <w:tcPr>
            <w:tcW w:w="3057" w:type="pct"/>
            <w:vAlign w:val="bottom"/>
          </w:tcPr>
          <w:p w14:paraId="5ADB07D5" w14:textId="77777777" w:rsidR="0024567F" w:rsidRPr="00236BDB" w:rsidRDefault="0024567F" w:rsidP="001939CC">
            <w:pPr>
              <w:pStyle w:val="BodyText"/>
              <w:tabs>
                <w:tab w:val="decimal" w:pos="1056"/>
              </w:tabs>
              <w:spacing w:after="0" w:line="240" w:lineRule="atLeast"/>
              <w:rPr>
                <w:rFonts w:cs="Times New Roman"/>
                <w:b/>
                <w:bCs/>
                <w:sz w:val="22"/>
                <w:szCs w:val="22"/>
              </w:rPr>
            </w:pPr>
          </w:p>
        </w:tc>
        <w:tc>
          <w:tcPr>
            <w:tcW w:w="1943" w:type="pct"/>
            <w:gridSpan w:val="2"/>
          </w:tcPr>
          <w:p w14:paraId="1FC8571D" w14:textId="77777777" w:rsidR="0024567F" w:rsidRPr="00236BDB" w:rsidRDefault="0024567F" w:rsidP="001939CC">
            <w:pPr>
              <w:pStyle w:val="BodyText"/>
              <w:spacing w:after="0" w:line="240" w:lineRule="atLeast"/>
              <w:jc w:val="center"/>
              <w:rPr>
                <w:rFonts w:cs="Times New Roman"/>
                <w:i/>
                <w:iCs/>
                <w:sz w:val="22"/>
                <w:szCs w:val="22"/>
                <w:cs/>
                <w:lang w:eastAsia="en-US"/>
              </w:rPr>
            </w:pPr>
            <w:r w:rsidRPr="00236BDB">
              <w:rPr>
                <w:rFonts w:cs="Times New Roman"/>
                <w:i/>
                <w:iCs/>
                <w:sz w:val="22"/>
                <w:szCs w:val="22"/>
                <w:cs/>
                <w:lang w:eastAsia="en-US"/>
              </w:rPr>
              <w:t>(</w:t>
            </w:r>
            <w:r w:rsidRPr="00236BDB">
              <w:rPr>
                <w:rFonts w:cs="Times New Roman"/>
                <w:i/>
                <w:iCs/>
                <w:sz w:val="22"/>
                <w:szCs w:val="22"/>
                <w:lang w:eastAsia="en-US"/>
              </w:rPr>
              <w:t>in</w:t>
            </w:r>
            <w:r w:rsidRPr="00236BDB">
              <w:rPr>
                <w:rFonts w:cs="Times New Roman"/>
                <w:i/>
                <w:iCs/>
                <w:sz w:val="22"/>
                <w:szCs w:val="22"/>
                <w:cs/>
                <w:lang w:eastAsia="en-US"/>
              </w:rPr>
              <w:t xml:space="preserve"> </w:t>
            </w:r>
            <w:r w:rsidRPr="00236BDB">
              <w:rPr>
                <w:rFonts w:cs="Times New Roman"/>
                <w:i/>
                <w:iCs/>
                <w:sz w:val="22"/>
                <w:szCs w:val="22"/>
                <w:lang w:eastAsia="en-US"/>
              </w:rPr>
              <w:t>thousand</w:t>
            </w:r>
            <w:r w:rsidRPr="00236BDB">
              <w:rPr>
                <w:rFonts w:cs="Times New Roman"/>
                <w:i/>
                <w:iCs/>
                <w:sz w:val="22"/>
                <w:szCs w:val="22"/>
                <w:cs/>
                <w:lang w:eastAsia="en-US"/>
              </w:rPr>
              <w:t xml:space="preserve"> </w:t>
            </w:r>
            <w:r w:rsidRPr="00236BDB">
              <w:rPr>
                <w:rFonts w:cs="Times New Roman"/>
                <w:i/>
                <w:iCs/>
                <w:sz w:val="22"/>
                <w:szCs w:val="22"/>
                <w:lang w:eastAsia="en-US"/>
              </w:rPr>
              <w:t>Baht)</w:t>
            </w:r>
          </w:p>
        </w:tc>
      </w:tr>
      <w:tr w:rsidR="0024567F" w:rsidRPr="00236BDB" w14:paraId="2787643E" w14:textId="77777777" w:rsidTr="00183903">
        <w:tc>
          <w:tcPr>
            <w:tcW w:w="3057" w:type="pct"/>
            <w:vAlign w:val="bottom"/>
          </w:tcPr>
          <w:p w14:paraId="406AEEC9" w14:textId="77777777" w:rsidR="0024567F" w:rsidRPr="00236BDB" w:rsidRDefault="0024567F" w:rsidP="001939CC">
            <w:pPr>
              <w:pStyle w:val="BodyText"/>
              <w:tabs>
                <w:tab w:val="decimal" w:pos="1056"/>
              </w:tabs>
              <w:spacing w:after="0" w:line="240" w:lineRule="atLeast"/>
              <w:rPr>
                <w:rFonts w:cs="Times New Roman"/>
                <w:sz w:val="22"/>
                <w:szCs w:val="22"/>
                <w:cs/>
                <w:lang w:eastAsia="en-US"/>
              </w:rPr>
            </w:pPr>
            <w:r w:rsidRPr="00236BDB">
              <w:rPr>
                <w:rFonts w:cs="Times New Roman"/>
                <w:b/>
                <w:bCs/>
                <w:sz w:val="22"/>
                <w:szCs w:val="22"/>
              </w:rPr>
              <w:t>(Reversal of) expected credit losses</w:t>
            </w:r>
          </w:p>
        </w:tc>
        <w:tc>
          <w:tcPr>
            <w:tcW w:w="1035" w:type="pct"/>
          </w:tcPr>
          <w:p w14:paraId="61575F59" w14:textId="77777777" w:rsidR="0024567F" w:rsidRPr="00236BDB" w:rsidRDefault="0024567F" w:rsidP="001939CC">
            <w:pPr>
              <w:pStyle w:val="BodyText"/>
              <w:tabs>
                <w:tab w:val="decimal" w:pos="1056"/>
              </w:tabs>
              <w:spacing w:after="0" w:line="240" w:lineRule="atLeast"/>
              <w:jc w:val="center"/>
              <w:rPr>
                <w:rFonts w:cs="Times New Roman"/>
                <w:sz w:val="22"/>
                <w:szCs w:val="22"/>
                <w:cs/>
                <w:lang w:eastAsia="en-US"/>
              </w:rPr>
            </w:pPr>
          </w:p>
        </w:tc>
        <w:tc>
          <w:tcPr>
            <w:tcW w:w="908" w:type="pct"/>
          </w:tcPr>
          <w:p w14:paraId="6FF1BA5D" w14:textId="77777777" w:rsidR="0024567F" w:rsidRPr="00236BDB" w:rsidRDefault="0024567F" w:rsidP="001939CC">
            <w:pPr>
              <w:pStyle w:val="BodyText"/>
              <w:tabs>
                <w:tab w:val="decimal" w:pos="1056"/>
              </w:tabs>
              <w:spacing w:after="0" w:line="240" w:lineRule="atLeast"/>
              <w:jc w:val="center"/>
              <w:rPr>
                <w:rFonts w:cs="Times New Roman"/>
                <w:sz w:val="22"/>
                <w:szCs w:val="22"/>
                <w:cs/>
                <w:lang w:eastAsia="en-US"/>
              </w:rPr>
            </w:pPr>
          </w:p>
        </w:tc>
      </w:tr>
      <w:tr w:rsidR="00183903" w:rsidRPr="00236BDB" w14:paraId="208CDC2A" w14:textId="77777777" w:rsidTr="00183903">
        <w:tc>
          <w:tcPr>
            <w:tcW w:w="3057" w:type="pct"/>
            <w:vAlign w:val="bottom"/>
          </w:tcPr>
          <w:p w14:paraId="101D6C14" w14:textId="77777777" w:rsidR="00183903" w:rsidRPr="00236BDB" w:rsidRDefault="00183903" w:rsidP="00183903">
            <w:pPr>
              <w:spacing w:line="240" w:lineRule="atLeast"/>
              <w:rPr>
                <w:rFonts w:cs="Times New Roman"/>
                <w:szCs w:val="22"/>
              </w:rPr>
            </w:pPr>
            <w:r w:rsidRPr="00236BDB">
              <w:rPr>
                <w:rFonts w:cs="Times New Roman"/>
                <w:szCs w:val="22"/>
              </w:rPr>
              <w:t>Interbank and money market items</w:t>
            </w:r>
          </w:p>
        </w:tc>
        <w:tc>
          <w:tcPr>
            <w:tcW w:w="1035" w:type="pct"/>
          </w:tcPr>
          <w:p w14:paraId="53C7EEAA" w14:textId="1BAC98E2" w:rsidR="00183903" w:rsidRPr="00236BDB" w:rsidRDefault="00183903" w:rsidP="00183903">
            <w:pPr>
              <w:tabs>
                <w:tab w:val="decimal" w:pos="1269"/>
              </w:tabs>
              <w:spacing w:line="240" w:lineRule="atLeast"/>
              <w:jc w:val="center"/>
              <w:rPr>
                <w:rFonts w:cs="Times New Roman"/>
                <w:szCs w:val="22"/>
              </w:rPr>
            </w:pPr>
            <w:r w:rsidRPr="00183903">
              <w:rPr>
                <w:rFonts w:cs="Times New Roman"/>
                <w:szCs w:val="22"/>
              </w:rPr>
              <w:t>(73)</w:t>
            </w:r>
          </w:p>
        </w:tc>
        <w:tc>
          <w:tcPr>
            <w:tcW w:w="908" w:type="pct"/>
            <w:vAlign w:val="bottom"/>
          </w:tcPr>
          <w:p w14:paraId="381BE0D3" w14:textId="77777777" w:rsidR="00183903" w:rsidRPr="00236BDB" w:rsidRDefault="00183903" w:rsidP="001E061C">
            <w:pPr>
              <w:tabs>
                <w:tab w:val="decimal" w:pos="1348"/>
              </w:tabs>
              <w:spacing w:line="240" w:lineRule="atLeast"/>
              <w:jc w:val="center"/>
              <w:rPr>
                <w:rFonts w:cs="Times New Roman"/>
                <w:szCs w:val="22"/>
              </w:rPr>
            </w:pPr>
            <w:r w:rsidRPr="00236BDB">
              <w:rPr>
                <w:rFonts w:cs="Times New Roman"/>
                <w:szCs w:val="22"/>
              </w:rPr>
              <w:t>(8,238)</w:t>
            </w:r>
          </w:p>
        </w:tc>
      </w:tr>
      <w:tr w:rsidR="00183903" w:rsidRPr="00236BDB" w14:paraId="41F4F8B9" w14:textId="77777777" w:rsidTr="00183903">
        <w:tc>
          <w:tcPr>
            <w:tcW w:w="3057" w:type="pct"/>
            <w:vAlign w:val="bottom"/>
          </w:tcPr>
          <w:p w14:paraId="56E7051B" w14:textId="77777777" w:rsidR="00183903" w:rsidRPr="00236BDB" w:rsidRDefault="00183903" w:rsidP="00183903">
            <w:pPr>
              <w:spacing w:line="240" w:lineRule="atLeast"/>
              <w:ind w:left="162" w:right="-53" w:hanging="162"/>
              <w:rPr>
                <w:rFonts w:cs="Times New Roman"/>
                <w:spacing w:val="-2"/>
                <w:szCs w:val="22"/>
                <w:cs/>
              </w:rPr>
            </w:pPr>
            <w:r w:rsidRPr="00236BDB">
              <w:rPr>
                <w:rFonts w:cs="Times New Roman"/>
                <w:spacing w:val="-2"/>
                <w:szCs w:val="22"/>
              </w:rPr>
              <w:t>Investments in debt instruments measured at amortised cost</w:t>
            </w:r>
          </w:p>
        </w:tc>
        <w:tc>
          <w:tcPr>
            <w:tcW w:w="1035" w:type="pct"/>
          </w:tcPr>
          <w:p w14:paraId="77BBD271" w14:textId="4771E168" w:rsidR="00183903" w:rsidRPr="00236BDB" w:rsidRDefault="00183903" w:rsidP="00183903">
            <w:pPr>
              <w:tabs>
                <w:tab w:val="decimal" w:pos="1269"/>
              </w:tabs>
              <w:spacing w:line="240" w:lineRule="atLeast"/>
              <w:jc w:val="center"/>
              <w:rPr>
                <w:rFonts w:cs="Times New Roman"/>
                <w:szCs w:val="22"/>
              </w:rPr>
            </w:pPr>
            <w:r w:rsidRPr="00183903">
              <w:rPr>
                <w:rFonts w:cs="Times New Roman"/>
                <w:szCs w:val="22"/>
              </w:rPr>
              <w:t>(1,132)</w:t>
            </w:r>
          </w:p>
        </w:tc>
        <w:tc>
          <w:tcPr>
            <w:tcW w:w="908" w:type="pct"/>
            <w:vAlign w:val="bottom"/>
          </w:tcPr>
          <w:p w14:paraId="7B853FFE" w14:textId="77777777" w:rsidR="00183903" w:rsidRPr="00236BDB" w:rsidRDefault="00183903" w:rsidP="00183903">
            <w:pPr>
              <w:tabs>
                <w:tab w:val="decimal" w:pos="1269"/>
              </w:tabs>
              <w:spacing w:line="240" w:lineRule="atLeast"/>
              <w:jc w:val="center"/>
              <w:rPr>
                <w:rFonts w:cs="Times New Roman"/>
                <w:szCs w:val="22"/>
                <w:cs/>
              </w:rPr>
            </w:pPr>
            <w:r w:rsidRPr="00236BDB">
              <w:rPr>
                <w:rFonts w:cs="Times New Roman"/>
                <w:szCs w:val="22"/>
              </w:rPr>
              <w:t>1,898</w:t>
            </w:r>
          </w:p>
        </w:tc>
      </w:tr>
      <w:tr w:rsidR="00183903" w:rsidRPr="00236BDB" w14:paraId="76CC5F54" w14:textId="77777777" w:rsidTr="00183903">
        <w:tc>
          <w:tcPr>
            <w:tcW w:w="3057" w:type="pct"/>
            <w:vAlign w:val="bottom"/>
          </w:tcPr>
          <w:p w14:paraId="6DF69803" w14:textId="77777777" w:rsidR="00183903" w:rsidRPr="00236BDB" w:rsidRDefault="00183903" w:rsidP="00183903">
            <w:pPr>
              <w:spacing w:line="240" w:lineRule="atLeast"/>
              <w:ind w:left="162" w:hanging="162"/>
              <w:rPr>
                <w:rFonts w:cs="Times New Roman"/>
                <w:szCs w:val="22"/>
              </w:rPr>
            </w:pPr>
            <w:r w:rsidRPr="00236BDB">
              <w:rPr>
                <w:rFonts w:cs="Times New Roman"/>
                <w:szCs w:val="22"/>
              </w:rPr>
              <w:t>Investments in debt instruments measured at FVOCI</w:t>
            </w:r>
          </w:p>
        </w:tc>
        <w:tc>
          <w:tcPr>
            <w:tcW w:w="1035" w:type="pct"/>
          </w:tcPr>
          <w:p w14:paraId="28329DE2" w14:textId="76E11B4F" w:rsidR="00183903" w:rsidRPr="00236BDB" w:rsidRDefault="00183903" w:rsidP="00183903">
            <w:pPr>
              <w:tabs>
                <w:tab w:val="decimal" w:pos="1269"/>
              </w:tabs>
              <w:spacing w:line="240" w:lineRule="atLeast"/>
              <w:jc w:val="center"/>
              <w:rPr>
                <w:rFonts w:cs="Times New Roman"/>
                <w:szCs w:val="22"/>
                <w:cs/>
              </w:rPr>
            </w:pPr>
            <w:r w:rsidRPr="00183903">
              <w:rPr>
                <w:rFonts w:cs="Times New Roman"/>
                <w:szCs w:val="22"/>
              </w:rPr>
              <w:t>(463,973)</w:t>
            </w:r>
          </w:p>
        </w:tc>
        <w:tc>
          <w:tcPr>
            <w:tcW w:w="908" w:type="pct"/>
            <w:vAlign w:val="bottom"/>
          </w:tcPr>
          <w:p w14:paraId="38DFA511" w14:textId="77777777" w:rsidR="00183903" w:rsidRPr="00236BDB" w:rsidRDefault="00183903" w:rsidP="00183903">
            <w:pPr>
              <w:tabs>
                <w:tab w:val="decimal" w:pos="1269"/>
              </w:tabs>
              <w:spacing w:line="240" w:lineRule="atLeast"/>
              <w:jc w:val="center"/>
              <w:rPr>
                <w:rFonts w:cs="Times New Roman"/>
                <w:szCs w:val="22"/>
                <w:cs/>
              </w:rPr>
            </w:pPr>
            <w:r w:rsidRPr="00236BDB">
              <w:rPr>
                <w:rFonts w:cs="Times New Roman"/>
                <w:szCs w:val="22"/>
              </w:rPr>
              <w:t>6,120</w:t>
            </w:r>
          </w:p>
        </w:tc>
      </w:tr>
      <w:tr w:rsidR="0024567F" w:rsidRPr="00236BDB" w14:paraId="64ADC0D0" w14:textId="77777777" w:rsidTr="00183903">
        <w:tc>
          <w:tcPr>
            <w:tcW w:w="3057" w:type="pct"/>
            <w:vAlign w:val="bottom"/>
          </w:tcPr>
          <w:p w14:paraId="197217C6" w14:textId="77777777" w:rsidR="0024567F" w:rsidRPr="00236BDB" w:rsidRDefault="0024567F" w:rsidP="001939CC">
            <w:pPr>
              <w:spacing w:line="240" w:lineRule="atLeast"/>
              <w:ind w:left="162" w:hanging="162"/>
              <w:rPr>
                <w:rFonts w:cs="Times New Roman"/>
                <w:szCs w:val="22"/>
              </w:rPr>
            </w:pPr>
            <w:r w:rsidRPr="00236BDB">
              <w:rPr>
                <w:rFonts w:cs="Times New Roman"/>
                <w:szCs w:val="22"/>
              </w:rPr>
              <w:t>Loans to customers and accrued interest receivables</w:t>
            </w:r>
          </w:p>
        </w:tc>
        <w:tc>
          <w:tcPr>
            <w:tcW w:w="1035" w:type="pct"/>
            <w:vAlign w:val="bottom"/>
          </w:tcPr>
          <w:p w14:paraId="4906BCF4" w14:textId="77777777" w:rsidR="0024567F" w:rsidRPr="00236BDB" w:rsidRDefault="0024567F" w:rsidP="001939CC">
            <w:pPr>
              <w:tabs>
                <w:tab w:val="decimal" w:pos="1269"/>
              </w:tabs>
              <w:spacing w:line="240" w:lineRule="atLeast"/>
              <w:jc w:val="center"/>
              <w:rPr>
                <w:rFonts w:cs="Times New Roman"/>
                <w:szCs w:val="22"/>
              </w:rPr>
            </w:pPr>
          </w:p>
        </w:tc>
        <w:tc>
          <w:tcPr>
            <w:tcW w:w="908" w:type="pct"/>
            <w:vAlign w:val="bottom"/>
          </w:tcPr>
          <w:p w14:paraId="228BB50F" w14:textId="77777777" w:rsidR="0024567F" w:rsidRPr="00236BDB" w:rsidRDefault="0024567F" w:rsidP="001939CC">
            <w:pPr>
              <w:tabs>
                <w:tab w:val="decimal" w:pos="1269"/>
              </w:tabs>
              <w:spacing w:line="240" w:lineRule="atLeast"/>
              <w:jc w:val="center"/>
              <w:rPr>
                <w:rFonts w:cs="Times New Roman"/>
                <w:szCs w:val="22"/>
              </w:rPr>
            </w:pPr>
          </w:p>
        </w:tc>
      </w:tr>
      <w:tr w:rsidR="00183903" w:rsidRPr="00236BDB" w14:paraId="55BC2186" w14:textId="77777777" w:rsidTr="003B3E57">
        <w:tc>
          <w:tcPr>
            <w:tcW w:w="3057" w:type="pct"/>
            <w:vAlign w:val="bottom"/>
          </w:tcPr>
          <w:p w14:paraId="78CAC686" w14:textId="77777777" w:rsidR="00183903" w:rsidRPr="00236BDB" w:rsidRDefault="00183903" w:rsidP="00183903">
            <w:pPr>
              <w:spacing w:line="240" w:lineRule="atLeast"/>
              <w:ind w:left="162" w:firstLine="13"/>
              <w:rPr>
                <w:rFonts w:cs="Times New Roman"/>
                <w:szCs w:val="22"/>
                <w:cs/>
              </w:rPr>
            </w:pPr>
            <w:r w:rsidRPr="00236BDB">
              <w:rPr>
                <w:rFonts w:cs="Times New Roman"/>
                <w:szCs w:val="22"/>
                <w:cs/>
              </w:rPr>
              <w:t xml:space="preserve">-  </w:t>
            </w:r>
            <w:r w:rsidRPr="00236BDB">
              <w:rPr>
                <w:rFonts w:cs="Times New Roman"/>
                <w:szCs w:val="22"/>
              </w:rPr>
              <w:t>Expected credit losses</w:t>
            </w:r>
          </w:p>
        </w:tc>
        <w:tc>
          <w:tcPr>
            <w:tcW w:w="1035" w:type="pct"/>
          </w:tcPr>
          <w:p w14:paraId="162EF027" w14:textId="5D52DE8D" w:rsidR="00183903" w:rsidRPr="00236BDB" w:rsidRDefault="00183903" w:rsidP="00183903">
            <w:pPr>
              <w:tabs>
                <w:tab w:val="decimal" w:pos="1269"/>
              </w:tabs>
              <w:spacing w:line="240" w:lineRule="atLeast"/>
              <w:jc w:val="center"/>
              <w:rPr>
                <w:rFonts w:cs="Times New Roman"/>
                <w:szCs w:val="22"/>
              </w:rPr>
            </w:pPr>
            <w:r w:rsidRPr="00483AC5">
              <w:t>931,336</w:t>
            </w:r>
          </w:p>
        </w:tc>
        <w:tc>
          <w:tcPr>
            <w:tcW w:w="908" w:type="pct"/>
            <w:vAlign w:val="bottom"/>
          </w:tcPr>
          <w:p w14:paraId="21BFCA2F" w14:textId="77777777" w:rsidR="00183903" w:rsidRPr="00236BDB" w:rsidRDefault="00183903" w:rsidP="00183903">
            <w:pPr>
              <w:tabs>
                <w:tab w:val="decimal" w:pos="1269"/>
              </w:tabs>
              <w:spacing w:line="240" w:lineRule="atLeast"/>
              <w:jc w:val="center"/>
              <w:rPr>
                <w:rFonts w:cs="Times New Roman"/>
                <w:szCs w:val="22"/>
              </w:rPr>
            </w:pPr>
            <w:r w:rsidRPr="00236BDB">
              <w:rPr>
                <w:rFonts w:cs="Times New Roman"/>
                <w:szCs w:val="22"/>
              </w:rPr>
              <w:t>878,249</w:t>
            </w:r>
          </w:p>
        </w:tc>
      </w:tr>
      <w:tr w:rsidR="00183903" w:rsidRPr="00236BDB" w14:paraId="364E8C9C" w14:textId="77777777" w:rsidTr="003B3E57">
        <w:tc>
          <w:tcPr>
            <w:tcW w:w="3057" w:type="pct"/>
            <w:vAlign w:val="bottom"/>
          </w:tcPr>
          <w:p w14:paraId="2D5EF137" w14:textId="00C91442" w:rsidR="00183903" w:rsidRPr="00236BDB" w:rsidRDefault="00183903" w:rsidP="00183903">
            <w:pPr>
              <w:spacing w:line="240" w:lineRule="atLeast"/>
              <w:ind w:left="162" w:firstLine="13"/>
              <w:rPr>
                <w:rFonts w:cs="Times New Roman"/>
                <w:szCs w:val="22"/>
                <w:cs/>
              </w:rPr>
            </w:pPr>
            <w:r w:rsidRPr="00236BDB">
              <w:rPr>
                <w:rFonts w:cs="Times New Roman"/>
                <w:szCs w:val="22"/>
                <w:cs/>
              </w:rPr>
              <w:t xml:space="preserve">-  </w:t>
            </w:r>
            <w:r w:rsidRPr="00236BDB">
              <w:rPr>
                <w:rFonts w:cs="Times New Roman"/>
                <w:szCs w:val="22"/>
              </w:rPr>
              <w:t xml:space="preserve">Modification losses </w:t>
            </w:r>
          </w:p>
        </w:tc>
        <w:tc>
          <w:tcPr>
            <w:tcW w:w="1035" w:type="pct"/>
          </w:tcPr>
          <w:p w14:paraId="2E589529" w14:textId="4F30B405" w:rsidR="00183903" w:rsidRPr="00236BDB" w:rsidRDefault="00183903" w:rsidP="00183903">
            <w:pPr>
              <w:tabs>
                <w:tab w:val="decimal" w:pos="1269"/>
              </w:tabs>
              <w:spacing w:line="240" w:lineRule="atLeast"/>
              <w:jc w:val="center"/>
              <w:rPr>
                <w:rFonts w:cs="Times New Roman"/>
                <w:szCs w:val="22"/>
              </w:rPr>
            </w:pPr>
            <w:r w:rsidRPr="00483AC5">
              <w:t>28,785</w:t>
            </w:r>
          </w:p>
        </w:tc>
        <w:tc>
          <w:tcPr>
            <w:tcW w:w="908" w:type="pct"/>
            <w:vAlign w:val="bottom"/>
          </w:tcPr>
          <w:p w14:paraId="175F18FE" w14:textId="77777777" w:rsidR="00183903" w:rsidRPr="00236BDB" w:rsidRDefault="00183903" w:rsidP="00183903">
            <w:pPr>
              <w:tabs>
                <w:tab w:val="decimal" w:pos="1333"/>
              </w:tabs>
              <w:spacing w:line="240" w:lineRule="atLeast"/>
              <w:jc w:val="center"/>
              <w:rPr>
                <w:rFonts w:cs="Times New Roman"/>
                <w:szCs w:val="22"/>
              </w:rPr>
            </w:pPr>
            <w:r w:rsidRPr="00236BDB">
              <w:rPr>
                <w:rFonts w:cs="Times New Roman"/>
                <w:szCs w:val="22"/>
              </w:rPr>
              <w:t>8,300</w:t>
            </w:r>
          </w:p>
        </w:tc>
      </w:tr>
      <w:tr w:rsidR="00183903" w:rsidRPr="00236BDB" w14:paraId="3594A04A" w14:textId="77777777" w:rsidTr="00C23CBE">
        <w:tc>
          <w:tcPr>
            <w:tcW w:w="3057" w:type="pct"/>
            <w:vAlign w:val="bottom"/>
          </w:tcPr>
          <w:p w14:paraId="7E750952" w14:textId="77777777" w:rsidR="00183903" w:rsidRPr="00405D92" w:rsidRDefault="00183903" w:rsidP="00183903">
            <w:pPr>
              <w:spacing w:line="240" w:lineRule="atLeast"/>
              <w:ind w:left="162" w:hanging="162"/>
              <w:rPr>
                <w:rFonts w:cstheme="minorBidi"/>
                <w:b/>
                <w:bCs/>
                <w:szCs w:val="22"/>
                <w:cs/>
              </w:rPr>
            </w:pPr>
            <w:r w:rsidRPr="00236BDB">
              <w:rPr>
                <w:rFonts w:cs="Times New Roman"/>
                <w:szCs w:val="22"/>
              </w:rPr>
              <w:t>Other assets</w:t>
            </w:r>
          </w:p>
        </w:tc>
        <w:tc>
          <w:tcPr>
            <w:tcW w:w="1035" w:type="pct"/>
          </w:tcPr>
          <w:p w14:paraId="6AF38805" w14:textId="15F3A2A7" w:rsidR="00183903" w:rsidRPr="00236BDB" w:rsidRDefault="00183903" w:rsidP="00183903">
            <w:pPr>
              <w:tabs>
                <w:tab w:val="decimal" w:pos="1269"/>
              </w:tabs>
              <w:spacing w:line="240" w:lineRule="atLeast"/>
              <w:jc w:val="center"/>
              <w:rPr>
                <w:rFonts w:cs="Times New Roman"/>
                <w:szCs w:val="22"/>
              </w:rPr>
            </w:pPr>
            <w:r w:rsidRPr="00CF5C73">
              <w:t>3,611</w:t>
            </w:r>
          </w:p>
        </w:tc>
        <w:tc>
          <w:tcPr>
            <w:tcW w:w="908" w:type="pct"/>
            <w:vAlign w:val="bottom"/>
          </w:tcPr>
          <w:p w14:paraId="1BB62420" w14:textId="77777777" w:rsidR="00183903" w:rsidRPr="00236BDB" w:rsidRDefault="00183903" w:rsidP="00183903">
            <w:pPr>
              <w:tabs>
                <w:tab w:val="decimal" w:pos="1333"/>
              </w:tabs>
              <w:spacing w:line="240" w:lineRule="atLeast"/>
              <w:jc w:val="center"/>
              <w:rPr>
                <w:rFonts w:cs="Times New Roman"/>
                <w:szCs w:val="22"/>
              </w:rPr>
            </w:pPr>
            <w:r w:rsidRPr="00236BDB">
              <w:rPr>
                <w:rFonts w:cs="Times New Roman"/>
                <w:szCs w:val="22"/>
              </w:rPr>
              <w:t>808</w:t>
            </w:r>
          </w:p>
        </w:tc>
      </w:tr>
      <w:tr w:rsidR="00183903" w:rsidRPr="00236BDB" w14:paraId="14A3EDDF" w14:textId="77777777" w:rsidTr="00C23CBE">
        <w:tc>
          <w:tcPr>
            <w:tcW w:w="3057" w:type="pct"/>
            <w:vAlign w:val="bottom"/>
          </w:tcPr>
          <w:p w14:paraId="21D6075C" w14:textId="77777777" w:rsidR="00183903" w:rsidRPr="00236BDB" w:rsidRDefault="00183903" w:rsidP="00183903">
            <w:pPr>
              <w:spacing w:line="240" w:lineRule="atLeast"/>
              <w:ind w:left="162" w:hanging="162"/>
              <w:rPr>
                <w:rFonts w:cs="Times New Roman"/>
                <w:szCs w:val="22"/>
                <w:cs/>
              </w:rPr>
            </w:pPr>
            <w:r w:rsidRPr="00236BDB">
              <w:rPr>
                <w:rFonts w:cs="Times New Roman"/>
                <w:szCs w:val="22"/>
              </w:rPr>
              <w:t>Undrawn credit limit and financial guarantee contracts</w:t>
            </w:r>
          </w:p>
        </w:tc>
        <w:tc>
          <w:tcPr>
            <w:tcW w:w="1035" w:type="pct"/>
          </w:tcPr>
          <w:p w14:paraId="2AE50B0C" w14:textId="3EB396C4" w:rsidR="00183903" w:rsidRPr="00236BDB" w:rsidRDefault="00183903" w:rsidP="00183903">
            <w:pPr>
              <w:pBdr>
                <w:bottom w:val="single" w:sz="4" w:space="1" w:color="auto"/>
              </w:pBdr>
              <w:tabs>
                <w:tab w:val="decimal" w:pos="1330"/>
              </w:tabs>
              <w:spacing w:line="240" w:lineRule="atLeast"/>
              <w:jc w:val="center"/>
              <w:rPr>
                <w:rFonts w:cs="Times New Roman"/>
                <w:szCs w:val="22"/>
              </w:rPr>
            </w:pPr>
            <w:r w:rsidRPr="00CF5C73">
              <w:t>(2,783)</w:t>
            </w:r>
          </w:p>
        </w:tc>
        <w:tc>
          <w:tcPr>
            <w:tcW w:w="908" w:type="pct"/>
            <w:vAlign w:val="bottom"/>
          </w:tcPr>
          <w:p w14:paraId="2FE58ECC" w14:textId="77777777" w:rsidR="00183903" w:rsidRPr="00236BDB" w:rsidRDefault="00183903" w:rsidP="001E061C">
            <w:pPr>
              <w:pBdr>
                <w:bottom w:val="single" w:sz="4" w:space="1" w:color="auto"/>
              </w:pBdr>
              <w:tabs>
                <w:tab w:val="decimal" w:pos="1420"/>
              </w:tabs>
              <w:spacing w:line="240" w:lineRule="atLeast"/>
              <w:jc w:val="center"/>
              <w:rPr>
                <w:rFonts w:cs="Times New Roman"/>
                <w:szCs w:val="22"/>
              </w:rPr>
            </w:pPr>
            <w:r w:rsidRPr="00236BDB">
              <w:rPr>
                <w:rFonts w:cs="Times New Roman"/>
                <w:szCs w:val="22"/>
              </w:rPr>
              <w:t>(21,831)</w:t>
            </w:r>
          </w:p>
        </w:tc>
      </w:tr>
      <w:tr w:rsidR="0024567F" w:rsidRPr="00236BDB" w14:paraId="06841411" w14:textId="77777777" w:rsidTr="00183903">
        <w:trPr>
          <w:trHeight w:val="62"/>
        </w:trPr>
        <w:tc>
          <w:tcPr>
            <w:tcW w:w="3057" w:type="pct"/>
            <w:vAlign w:val="bottom"/>
          </w:tcPr>
          <w:p w14:paraId="6FE93B9B" w14:textId="77777777" w:rsidR="0024567F" w:rsidRPr="00236BDB" w:rsidRDefault="0024567F" w:rsidP="001939CC">
            <w:pPr>
              <w:spacing w:line="240" w:lineRule="atLeast"/>
              <w:ind w:left="162" w:hanging="162"/>
              <w:rPr>
                <w:rFonts w:cs="Times New Roman"/>
                <w:b/>
                <w:bCs/>
                <w:szCs w:val="22"/>
                <w:cs/>
              </w:rPr>
            </w:pPr>
            <w:r w:rsidRPr="00236BDB">
              <w:rPr>
                <w:rFonts w:cs="Times New Roman"/>
                <w:b/>
                <w:bCs/>
                <w:szCs w:val="22"/>
              </w:rPr>
              <w:t>Total</w:t>
            </w:r>
          </w:p>
        </w:tc>
        <w:tc>
          <w:tcPr>
            <w:tcW w:w="1035" w:type="pct"/>
            <w:vAlign w:val="bottom"/>
          </w:tcPr>
          <w:p w14:paraId="61A0A0F8" w14:textId="6F3C13FD" w:rsidR="0024567F" w:rsidRPr="00236BDB" w:rsidRDefault="00183903" w:rsidP="001939CC">
            <w:pPr>
              <w:pBdr>
                <w:bottom w:val="double" w:sz="4" w:space="1" w:color="auto"/>
              </w:pBdr>
              <w:tabs>
                <w:tab w:val="decimal" w:pos="1269"/>
              </w:tabs>
              <w:spacing w:line="240" w:lineRule="atLeast"/>
              <w:jc w:val="center"/>
              <w:rPr>
                <w:rFonts w:cs="Times New Roman"/>
                <w:b/>
                <w:bCs/>
                <w:szCs w:val="22"/>
              </w:rPr>
            </w:pPr>
            <w:r w:rsidRPr="00183903">
              <w:rPr>
                <w:rFonts w:cs="Times New Roman"/>
                <w:b/>
                <w:bCs/>
                <w:szCs w:val="22"/>
              </w:rPr>
              <w:t>495,771</w:t>
            </w:r>
          </w:p>
        </w:tc>
        <w:tc>
          <w:tcPr>
            <w:tcW w:w="908" w:type="pct"/>
            <w:vAlign w:val="bottom"/>
          </w:tcPr>
          <w:p w14:paraId="6A4C2714" w14:textId="77777777" w:rsidR="0024567F" w:rsidRPr="00236BDB" w:rsidRDefault="0024567F" w:rsidP="001939CC">
            <w:pPr>
              <w:pBdr>
                <w:bottom w:val="double" w:sz="4" w:space="1" w:color="auto"/>
              </w:pBdr>
              <w:tabs>
                <w:tab w:val="decimal" w:pos="1269"/>
              </w:tabs>
              <w:spacing w:line="240" w:lineRule="atLeast"/>
              <w:jc w:val="center"/>
              <w:rPr>
                <w:rFonts w:cs="Times New Roman"/>
                <w:b/>
                <w:bCs/>
                <w:szCs w:val="22"/>
              </w:rPr>
            </w:pPr>
            <w:r w:rsidRPr="00236BDB">
              <w:rPr>
                <w:rFonts w:cs="Times New Roman"/>
                <w:b/>
                <w:bCs/>
                <w:szCs w:val="22"/>
              </w:rPr>
              <w:t>865,306</w:t>
            </w:r>
          </w:p>
        </w:tc>
      </w:tr>
    </w:tbl>
    <w:p w14:paraId="5A30113E" w14:textId="77777777" w:rsidR="0024567F" w:rsidRDefault="0024567F" w:rsidP="00A951EA">
      <w:pPr>
        <w:tabs>
          <w:tab w:val="left" w:pos="900"/>
        </w:tabs>
        <w:spacing w:line="240" w:lineRule="atLeast"/>
        <w:ind w:right="-45"/>
        <w:jc w:val="thaiDistribute"/>
        <w:rPr>
          <w:rFonts w:cs="Times New Roman"/>
        </w:rPr>
      </w:pPr>
    </w:p>
    <w:p w14:paraId="3F11957F" w14:textId="77777777" w:rsidR="00926D25" w:rsidRDefault="00926D25" w:rsidP="00A951EA">
      <w:pPr>
        <w:tabs>
          <w:tab w:val="left" w:pos="900"/>
        </w:tabs>
        <w:spacing w:line="240" w:lineRule="atLeast"/>
        <w:ind w:right="-45"/>
        <w:jc w:val="thaiDistribute"/>
        <w:rPr>
          <w:rFonts w:cs="Times New Roman"/>
        </w:rPr>
      </w:pPr>
    </w:p>
    <w:p w14:paraId="26811EFF" w14:textId="77777777" w:rsidR="00926D25" w:rsidRDefault="00926D25" w:rsidP="00A951EA">
      <w:pPr>
        <w:tabs>
          <w:tab w:val="left" w:pos="900"/>
        </w:tabs>
        <w:spacing w:line="240" w:lineRule="atLeast"/>
        <w:ind w:right="-45"/>
        <w:jc w:val="thaiDistribute"/>
        <w:rPr>
          <w:rFonts w:cs="Times New Roman"/>
        </w:rPr>
      </w:pPr>
    </w:p>
    <w:p w14:paraId="2FF8C143" w14:textId="70A5FB9A" w:rsidR="00A937A1" w:rsidRPr="00476D19" w:rsidRDefault="00A937A1" w:rsidP="0054422E">
      <w:pPr>
        <w:pStyle w:val="Heading1"/>
        <w:numPr>
          <w:ilvl w:val="0"/>
          <w:numId w:val="6"/>
        </w:numPr>
        <w:spacing w:before="0" w:line="240" w:lineRule="atLeast"/>
        <w:ind w:left="540" w:hanging="540"/>
        <w:rPr>
          <w:rFonts w:cs="Times New Roman"/>
          <w:u w:val="none"/>
          <w:lang w:val="en-GB"/>
        </w:rPr>
      </w:pPr>
      <w:bookmarkStart w:id="82" w:name="_Toc17295523"/>
      <w:bookmarkStart w:id="83" w:name="_Toc48896683"/>
      <w:bookmarkStart w:id="84" w:name="_Toc65141128"/>
      <w:bookmarkStart w:id="85" w:name="_Toc158632352"/>
      <w:bookmarkStart w:id="86" w:name="_Toc428794544"/>
      <w:bookmarkStart w:id="87" w:name="_Toc434506984"/>
      <w:bookmarkEnd w:id="77"/>
      <w:bookmarkEnd w:id="78"/>
      <w:bookmarkEnd w:id="79"/>
      <w:bookmarkEnd w:id="80"/>
      <w:bookmarkEnd w:id="81"/>
      <w:r w:rsidRPr="00476D19">
        <w:rPr>
          <w:rFonts w:cs="Times New Roman"/>
          <w:u w:val="none"/>
          <w:lang w:val="en-GB"/>
        </w:rPr>
        <w:t>Income tax</w:t>
      </w:r>
    </w:p>
    <w:p w14:paraId="327278CD" w14:textId="77777777" w:rsidR="000C783C" w:rsidRPr="00476D19" w:rsidRDefault="000C783C" w:rsidP="0054422E">
      <w:pPr>
        <w:spacing w:line="240" w:lineRule="atLeast"/>
        <w:ind w:left="540" w:hanging="540"/>
        <w:rPr>
          <w:rFonts w:cs="Times New Roman"/>
          <w:b/>
          <w:bCs/>
        </w:rPr>
      </w:pPr>
    </w:p>
    <w:p w14:paraId="6A68A659" w14:textId="37F4185D" w:rsidR="000C783C" w:rsidRPr="00476D19" w:rsidRDefault="000C783C" w:rsidP="0054422E">
      <w:pPr>
        <w:tabs>
          <w:tab w:val="left" w:pos="900"/>
        </w:tabs>
        <w:spacing w:line="240" w:lineRule="atLeast"/>
        <w:ind w:left="540" w:hanging="540"/>
        <w:jc w:val="thaiDistribute"/>
        <w:rPr>
          <w:rFonts w:cs="Times New Roman"/>
          <w:b/>
          <w:bCs/>
          <w:i/>
          <w:iCs/>
          <w:lang w:val="en-GB"/>
        </w:rPr>
      </w:pPr>
      <w:r w:rsidRPr="00476D19">
        <w:rPr>
          <w:rFonts w:cs="Times New Roman"/>
          <w:lang w:val="en-GB"/>
        </w:rPr>
        <w:tab/>
      </w:r>
      <w:r w:rsidRPr="00476D19">
        <w:rPr>
          <w:rFonts w:cs="Times New Roman"/>
          <w:b/>
          <w:bCs/>
          <w:i/>
          <w:iCs/>
          <w:lang w:val="en-GB"/>
        </w:rPr>
        <w:t>Income tax recognised in profit or loss</w:t>
      </w:r>
    </w:p>
    <w:p w14:paraId="2A577676" w14:textId="77777777" w:rsidR="000C783C" w:rsidRDefault="000C783C" w:rsidP="0054422E">
      <w:pPr>
        <w:tabs>
          <w:tab w:val="left" w:pos="900"/>
        </w:tabs>
        <w:spacing w:line="240" w:lineRule="atLeast"/>
        <w:ind w:left="540" w:hanging="540"/>
        <w:jc w:val="thaiDistribute"/>
        <w:rPr>
          <w:rFonts w:cs="Times New Roman"/>
          <w:szCs w:val="22"/>
          <w:lang w:val="en-GB"/>
        </w:rPr>
      </w:pPr>
    </w:p>
    <w:tbl>
      <w:tblPr>
        <w:tblW w:w="9180" w:type="dxa"/>
        <w:tblInd w:w="450" w:type="dxa"/>
        <w:tblLayout w:type="fixed"/>
        <w:tblLook w:val="0000" w:firstRow="0" w:lastRow="0" w:firstColumn="0" w:lastColumn="0" w:noHBand="0" w:noVBand="0"/>
      </w:tblPr>
      <w:tblGrid>
        <w:gridCol w:w="4770"/>
        <w:gridCol w:w="810"/>
        <w:gridCol w:w="1890"/>
        <w:gridCol w:w="1710"/>
      </w:tblGrid>
      <w:tr w:rsidR="003C28B3" w:rsidRPr="00236BDB" w14:paraId="7279BDC2" w14:textId="77777777" w:rsidTr="00876733">
        <w:tc>
          <w:tcPr>
            <w:tcW w:w="4770" w:type="dxa"/>
            <w:vAlign w:val="bottom"/>
          </w:tcPr>
          <w:p w14:paraId="14949B0B" w14:textId="77777777" w:rsidR="003C28B3" w:rsidRPr="00236BDB" w:rsidRDefault="003C28B3" w:rsidP="001939CC">
            <w:pPr>
              <w:spacing w:line="240" w:lineRule="atLeast"/>
              <w:ind w:right="-18"/>
              <w:jc w:val="both"/>
              <w:rPr>
                <w:rFonts w:cs="Times New Roman"/>
                <w:b/>
                <w:bCs/>
                <w:i/>
                <w:iCs/>
                <w:szCs w:val="22"/>
                <w:cs/>
              </w:rPr>
            </w:pPr>
            <w:r w:rsidRPr="00236BDB">
              <w:rPr>
                <w:rFonts w:cs="Times New Roman"/>
                <w:b/>
                <w:bCs/>
                <w:i/>
                <w:iCs/>
                <w:szCs w:val="22"/>
              </w:rPr>
              <w:t xml:space="preserve">For the six-month periods ended </w:t>
            </w:r>
            <w:r w:rsidRPr="00236BDB">
              <w:rPr>
                <w:rFonts w:cs="Times New Roman"/>
                <w:b/>
                <w:bCs/>
                <w:i/>
                <w:iCs/>
                <w:szCs w:val="22"/>
                <w:cs/>
              </w:rPr>
              <w:t xml:space="preserve">30 </w:t>
            </w:r>
            <w:r w:rsidRPr="00236BDB">
              <w:rPr>
                <w:rFonts w:cs="Times New Roman"/>
                <w:b/>
                <w:bCs/>
                <w:i/>
                <w:iCs/>
                <w:szCs w:val="22"/>
              </w:rPr>
              <w:t>June</w:t>
            </w:r>
          </w:p>
        </w:tc>
        <w:tc>
          <w:tcPr>
            <w:tcW w:w="810" w:type="dxa"/>
          </w:tcPr>
          <w:p w14:paraId="240CA866" w14:textId="77777777" w:rsidR="003C28B3" w:rsidRPr="00236BDB" w:rsidRDefault="003C28B3" w:rsidP="001939CC">
            <w:pPr>
              <w:pStyle w:val="BodyText"/>
              <w:spacing w:after="0" w:line="240" w:lineRule="atLeast"/>
              <w:ind w:left="-18"/>
              <w:jc w:val="center"/>
              <w:rPr>
                <w:rFonts w:cs="Times New Roman"/>
                <w:i/>
                <w:iCs/>
                <w:sz w:val="22"/>
                <w:szCs w:val="22"/>
                <w:lang w:eastAsia="en-US"/>
              </w:rPr>
            </w:pPr>
            <w:r w:rsidRPr="00236BDB">
              <w:rPr>
                <w:rFonts w:cs="Times New Roman"/>
                <w:i/>
                <w:iCs/>
                <w:sz w:val="22"/>
                <w:szCs w:val="22"/>
                <w:lang w:eastAsia="en-US"/>
              </w:rPr>
              <w:t>Note</w:t>
            </w:r>
          </w:p>
        </w:tc>
        <w:tc>
          <w:tcPr>
            <w:tcW w:w="1890" w:type="dxa"/>
            <w:vAlign w:val="bottom"/>
          </w:tcPr>
          <w:p w14:paraId="14A51BC3" w14:textId="77777777" w:rsidR="003C28B3" w:rsidRPr="00236BDB" w:rsidRDefault="003C28B3" w:rsidP="001939CC">
            <w:pPr>
              <w:pStyle w:val="BodyText"/>
              <w:spacing w:after="0" w:line="240" w:lineRule="atLeast"/>
              <w:ind w:left="-18"/>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5</w:t>
            </w:r>
          </w:p>
        </w:tc>
        <w:tc>
          <w:tcPr>
            <w:tcW w:w="1710" w:type="dxa"/>
            <w:vAlign w:val="bottom"/>
          </w:tcPr>
          <w:p w14:paraId="1D26BEFD" w14:textId="77777777" w:rsidR="003C28B3" w:rsidRPr="00236BDB" w:rsidRDefault="003C28B3" w:rsidP="001939CC">
            <w:pPr>
              <w:pStyle w:val="BodyText"/>
              <w:spacing w:after="0" w:line="240" w:lineRule="atLeast"/>
              <w:ind w:left="-18"/>
              <w:jc w:val="center"/>
              <w:rPr>
                <w:rFonts w:cs="Times New Roman"/>
                <w:sz w:val="22"/>
                <w:szCs w:val="22"/>
                <w:lang w:eastAsia="en-US"/>
              </w:rPr>
            </w:pPr>
            <w:r w:rsidRPr="00236BDB">
              <w:rPr>
                <w:rFonts w:cs="Times New Roman"/>
                <w:sz w:val="22"/>
                <w:szCs w:val="22"/>
                <w:lang w:eastAsia="en-US"/>
              </w:rPr>
              <w:t>202</w:t>
            </w:r>
            <w:r>
              <w:rPr>
                <w:rFonts w:cs="Times New Roman"/>
                <w:sz w:val="22"/>
                <w:szCs w:val="22"/>
                <w:lang w:eastAsia="en-US"/>
              </w:rPr>
              <w:t>4</w:t>
            </w:r>
          </w:p>
        </w:tc>
      </w:tr>
      <w:tr w:rsidR="003C28B3" w:rsidRPr="00236BDB" w14:paraId="65F47D56" w14:textId="77777777" w:rsidTr="00876733">
        <w:tc>
          <w:tcPr>
            <w:tcW w:w="4770" w:type="dxa"/>
            <w:vAlign w:val="bottom"/>
          </w:tcPr>
          <w:p w14:paraId="4371B11D" w14:textId="77777777" w:rsidR="003C28B3" w:rsidRPr="00236BDB" w:rsidRDefault="003C28B3" w:rsidP="001939CC">
            <w:pPr>
              <w:spacing w:line="240" w:lineRule="atLeast"/>
              <w:ind w:right="-18"/>
              <w:jc w:val="both"/>
              <w:rPr>
                <w:rFonts w:cs="Times New Roman"/>
                <w:szCs w:val="22"/>
                <w:u w:val="single"/>
                <w:cs/>
              </w:rPr>
            </w:pPr>
          </w:p>
        </w:tc>
        <w:tc>
          <w:tcPr>
            <w:tcW w:w="810" w:type="dxa"/>
          </w:tcPr>
          <w:p w14:paraId="7BA48644" w14:textId="77777777" w:rsidR="003C28B3" w:rsidRPr="00236BDB" w:rsidRDefault="003C28B3" w:rsidP="001939CC">
            <w:pPr>
              <w:pStyle w:val="BodyText"/>
              <w:spacing w:after="0" w:line="240" w:lineRule="atLeast"/>
              <w:ind w:left="-18"/>
              <w:jc w:val="center"/>
              <w:rPr>
                <w:rFonts w:cs="Times New Roman"/>
                <w:i/>
                <w:iCs/>
                <w:sz w:val="22"/>
                <w:szCs w:val="22"/>
                <w:lang w:eastAsia="en-US"/>
              </w:rPr>
            </w:pPr>
          </w:p>
        </w:tc>
        <w:tc>
          <w:tcPr>
            <w:tcW w:w="3600" w:type="dxa"/>
            <w:gridSpan w:val="2"/>
            <w:vAlign w:val="bottom"/>
          </w:tcPr>
          <w:p w14:paraId="71BFCBA5" w14:textId="77777777" w:rsidR="003C28B3" w:rsidRPr="00236BDB" w:rsidRDefault="003C28B3" w:rsidP="001939CC">
            <w:pPr>
              <w:pStyle w:val="BodyText"/>
              <w:spacing w:after="0" w:line="240" w:lineRule="atLeast"/>
              <w:ind w:left="-18"/>
              <w:jc w:val="center"/>
              <w:rPr>
                <w:rFonts w:cs="Times New Roman"/>
                <w:i/>
                <w:iCs/>
                <w:sz w:val="22"/>
                <w:szCs w:val="22"/>
                <w:lang w:eastAsia="en-US"/>
              </w:rPr>
            </w:pPr>
            <w:r w:rsidRPr="00236BDB">
              <w:rPr>
                <w:rFonts w:cs="Times New Roman"/>
                <w:i/>
                <w:iCs/>
                <w:sz w:val="22"/>
                <w:szCs w:val="22"/>
                <w:lang w:eastAsia="en-US"/>
              </w:rPr>
              <w:t>(in thousand Baht)</w:t>
            </w:r>
          </w:p>
        </w:tc>
      </w:tr>
      <w:tr w:rsidR="003C28B3" w:rsidRPr="00236BDB" w14:paraId="3F59962B" w14:textId="77777777" w:rsidTr="00876733">
        <w:tc>
          <w:tcPr>
            <w:tcW w:w="4770" w:type="dxa"/>
          </w:tcPr>
          <w:p w14:paraId="6F794AF1" w14:textId="77777777" w:rsidR="003C28B3" w:rsidRPr="00236BDB" w:rsidRDefault="003C28B3" w:rsidP="001939CC">
            <w:pPr>
              <w:tabs>
                <w:tab w:val="left" w:pos="1440"/>
              </w:tabs>
              <w:spacing w:line="240" w:lineRule="atLeast"/>
              <w:rPr>
                <w:rFonts w:cs="Times New Roman"/>
                <w:b/>
                <w:bCs/>
                <w:szCs w:val="22"/>
              </w:rPr>
            </w:pPr>
            <w:r w:rsidRPr="00236BDB">
              <w:rPr>
                <w:rFonts w:cs="Times New Roman"/>
                <w:b/>
                <w:bCs/>
                <w:szCs w:val="22"/>
              </w:rPr>
              <w:t>Current tax</w:t>
            </w:r>
          </w:p>
        </w:tc>
        <w:tc>
          <w:tcPr>
            <w:tcW w:w="810" w:type="dxa"/>
          </w:tcPr>
          <w:p w14:paraId="1B3D05AD" w14:textId="77777777" w:rsidR="003C28B3" w:rsidRPr="00236BDB" w:rsidRDefault="003C28B3" w:rsidP="001939CC">
            <w:pPr>
              <w:tabs>
                <w:tab w:val="decimal" w:pos="1152"/>
              </w:tabs>
              <w:spacing w:line="240" w:lineRule="atLeast"/>
              <w:ind w:left="-18"/>
              <w:rPr>
                <w:rFonts w:cs="Times New Roman"/>
                <w:szCs w:val="22"/>
                <w:cs/>
              </w:rPr>
            </w:pPr>
          </w:p>
        </w:tc>
        <w:tc>
          <w:tcPr>
            <w:tcW w:w="1890" w:type="dxa"/>
          </w:tcPr>
          <w:p w14:paraId="0F0F76B9" w14:textId="77777777" w:rsidR="003C28B3" w:rsidRPr="00236BDB" w:rsidRDefault="003C28B3" w:rsidP="001939CC">
            <w:pPr>
              <w:tabs>
                <w:tab w:val="decimal" w:pos="1152"/>
              </w:tabs>
              <w:spacing w:line="240" w:lineRule="atLeast"/>
              <w:ind w:left="-18"/>
              <w:rPr>
                <w:rFonts w:cs="Times New Roman"/>
                <w:szCs w:val="22"/>
                <w:cs/>
              </w:rPr>
            </w:pPr>
          </w:p>
        </w:tc>
        <w:tc>
          <w:tcPr>
            <w:tcW w:w="1710" w:type="dxa"/>
          </w:tcPr>
          <w:p w14:paraId="5F4A4583" w14:textId="77777777" w:rsidR="003C28B3" w:rsidRPr="00236BDB" w:rsidRDefault="003C28B3" w:rsidP="001939CC">
            <w:pPr>
              <w:tabs>
                <w:tab w:val="decimal" w:pos="1152"/>
              </w:tabs>
              <w:spacing w:line="240" w:lineRule="atLeast"/>
              <w:ind w:left="-18"/>
              <w:rPr>
                <w:rFonts w:cs="Times New Roman"/>
                <w:szCs w:val="22"/>
                <w:cs/>
              </w:rPr>
            </w:pPr>
          </w:p>
        </w:tc>
      </w:tr>
      <w:tr w:rsidR="00F75642" w:rsidRPr="00236BDB" w14:paraId="595C2291" w14:textId="77777777" w:rsidTr="00085D0F">
        <w:tc>
          <w:tcPr>
            <w:tcW w:w="4770" w:type="dxa"/>
          </w:tcPr>
          <w:p w14:paraId="6AE2D8D1" w14:textId="77777777" w:rsidR="00F75642" w:rsidRPr="00236BDB" w:rsidRDefault="00F75642" w:rsidP="00F75642">
            <w:pPr>
              <w:spacing w:line="240" w:lineRule="atLeast"/>
              <w:ind w:left="162" w:hanging="162"/>
              <w:rPr>
                <w:rFonts w:cs="Times New Roman"/>
                <w:szCs w:val="22"/>
              </w:rPr>
            </w:pPr>
            <w:r w:rsidRPr="00236BDB">
              <w:rPr>
                <w:rFonts w:cs="Times New Roman"/>
                <w:szCs w:val="22"/>
              </w:rPr>
              <w:t>Current period</w:t>
            </w:r>
          </w:p>
        </w:tc>
        <w:tc>
          <w:tcPr>
            <w:tcW w:w="810" w:type="dxa"/>
          </w:tcPr>
          <w:p w14:paraId="1BA4CB08" w14:textId="77777777" w:rsidR="00F75642" w:rsidRPr="00236BDB" w:rsidRDefault="00F75642" w:rsidP="00F75642">
            <w:pPr>
              <w:tabs>
                <w:tab w:val="decimal" w:pos="1215"/>
              </w:tabs>
              <w:spacing w:line="240" w:lineRule="atLeast"/>
              <w:jc w:val="center"/>
              <w:rPr>
                <w:rFonts w:cs="Times New Roman"/>
                <w:szCs w:val="22"/>
              </w:rPr>
            </w:pPr>
          </w:p>
        </w:tc>
        <w:tc>
          <w:tcPr>
            <w:tcW w:w="1890" w:type="dxa"/>
            <w:tcBorders>
              <w:top w:val="nil"/>
              <w:left w:val="nil"/>
              <w:bottom w:val="nil"/>
              <w:right w:val="nil"/>
            </w:tcBorders>
          </w:tcPr>
          <w:p w14:paraId="1C0DA430" w14:textId="5F80EE13" w:rsidR="00F75642" w:rsidRPr="00236BDB" w:rsidRDefault="00F75642" w:rsidP="00F75642">
            <w:pPr>
              <w:tabs>
                <w:tab w:val="decimal" w:pos="1153"/>
              </w:tabs>
              <w:spacing w:line="240" w:lineRule="atLeast"/>
              <w:jc w:val="center"/>
              <w:rPr>
                <w:rFonts w:cs="Times New Roman"/>
                <w:szCs w:val="22"/>
              </w:rPr>
            </w:pPr>
            <w:r w:rsidRPr="00F75642">
              <w:rPr>
                <w:rFonts w:cs="Times New Roman"/>
                <w:szCs w:val="22"/>
                <w:cs/>
              </w:rPr>
              <w:t>257</w:t>
            </w:r>
            <w:r w:rsidRPr="00F75642">
              <w:rPr>
                <w:rFonts w:cs="Times New Roman"/>
                <w:szCs w:val="22"/>
              </w:rPr>
              <w:t>,</w:t>
            </w:r>
            <w:r w:rsidRPr="00F75642">
              <w:rPr>
                <w:rFonts w:cs="Times New Roman"/>
                <w:szCs w:val="22"/>
                <w:cs/>
              </w:rPr>
              <w:t>987</w:t>
            </w:r>
          </w:p>
        </w:tc>
        <w:tc>
          <w:tcPr>
            <w:tcW w:w="1710" w:type="dxa"/>
            <w:vAlign w:val="bottom"/>
          </w:tcPr>
          <w:p w14:paraId="52607458" w14:textId="77777777" w:rsidR="00F75642" w:rsidRPr="00236BDB" w:rsidRDefault="00F75642" w:rsidP="00F75642">
            <w:pPr>
              <w:tabs>
                <w:tab w:val="decimal" w:pos="1153"/>
              </w:tabs>
              <w:spacing w:line="240" w:lineRule="atLeast"/>
              <w:jc w:val="center"/>
              <w:rPr>
                <w:rFonts w:cs="Times New Roman"/>
                <w:szCs w:val="22"/>
              </w:rPr>
            </w:pPr>
            <w:r w:rsidRPr="00236BDB">
              <w:rPr>
                <w:rFonts w:cs="Times New Roman"/>
                <w:szCs w:val="22"/>
              </w:rPr>
              <w:t>541,941</w:t>
            </w:r>
          </w:p>
        </w:tc>
      </w:tr>
      <w:tr w:rsidR="00F75642" w:rsidRPr="00236BDB" w14:paraId="0F1D2DAE" w14:textId="77777777" w:rsidTr="00085D0F">
        <w:tc>
          <w:tcPr>
            <w:tcW w:w="4770" w:type="dxa"/>
          </w:tcPr>
          <w:p w14:paraId="3EA70345" w14:textId="61B6DDA1" w:rsidR="00F75642" w:rsidRPr="00236BDB" w:rsidRDefault="000B55BF" w:rsidP="00F75642">
            <w:pPr>
              <w:spacing w:line="240" w:lineRule="atLeast"/>
              <w:ind w:left="162" w:hanging="162"/>
              <w:rPr>
                <w:rFonts w:cs="Times New Roman"/>
                <w:szCs w:val="22"/>
              </w:rPr>
            </w:pPr>
            <w:r w:rsidRPr="00F15144">
              <w:rPr>
                <w:rFonts w:cs="Times New Roman"/>
                <w:lang w:val="en-GB"/>
              </w:rPr>
              <w:t>(Over)</w:t>
            </w:r>
            <w:r w:rsidRPr="00236BDB">
              <w:rPr>
                <w:rFonts w:cs="Times New Roman"/>
                <w:b/>
                <w:bCs/>
                <w:szCs w:val="22"/>
              </w:rPr>
              <w:t xml:space="preserve"> </w:t>
            </w:r>
            <w:r>
              <w:rPr>
                <w:rFonts w:cs="Times New Roman"/>
                <w:szCs w:val="22"/>
              </w:rPr>
              <w:t>u</w:t>
            </w:r>
            <w:r w:rsidR="00F75642" w:rsidRPr="00236BDB">
              <w:rPr>
                <w:rFonts w:cs="Times New Roman"/>
                <w:szCs w:val="22"/>
              </w:rPr>
              <w:t>nder provided in prior periods</w:t>
            </w:r>
          </w:p>
        </w:tc>
        <w:tc>
          <w:tcPr>
            <w:tcW w:w="810" w:type="dxa"/>
          </w:tcPr>
          <w:p w14:paraId="28354BCE" w14:textId="77777777" w:rsidR="00F75642" w:rsidRPr="00236BDB" w:rsidRDefault="00F75642" w:rsidP="00F75642">
            <w:pPr>
              <w:tabs>
                <w:tab w:val="decimal" w:pos="1215"/>
              </w:tabs>
              <w:spacing w:line="240" w:lineRule="atLeast"/>
              <w:jc w:val="center"/>
              <w:rPr>
                <w:rFonts w:cs="Times New Roman"/>
                <w:szCs w:val="22"/>
              </w:rPr>
            </w:pPr>
          </w:p>
        </w:tc>
        <w:tc>
          <w:tcPr>
            <w:tcW w:w="1890" w:type="dxa"/>
            <w:tcBorders>
              <w:top w:val="nil"/>
              <w:left w:val="nil"/>
              <w:bottom w:val="nil"/>
              <w:right w:val="nil"/>
            </w:tcBorders>
          </w:tcPr>
          <w:p w14:paraId="1FA9DA3B" w14:textId="703A3840" w:rsidR="00F75642" w:rsidRPr="00236BDB" w:rsidRDefault="00F75642" w:rsidP="00F75642">
            <w:pPr>
              <w:tabs>
                <w:tab w:val="decimal" w:pos="1153"/>
              </w:tabs>
              <w:spacing w:line="240" w:lineRule="atLeast"/>
              <w:jc w:val="center"/>
              <w:rPr>
                <w:rFonts w:cs="Times New Roman"/>
                <w:szCs w:val="22"/>
              </w:rPr>
            </w:pPr>
            <w:r w:rsidRPr="00F75642">
              <w:rPr>
                <w:rFonts w:cs="Times New Roman"/>
                <w:szCs w:val="22"/>
              </w:rPr>
              <w:t>(2,089)</w:t>
            </w:r>
          </w:p>
        </w:tc>
        <w:tc>
          <w:tcPr>
            <w:tcW w:w="1710" w:type="dxa"/>
            <w:vAlign w:val="bottom"/>
          </w:tcPr>
          <w:p w14:paraId="5225CC58" w14:textId="77777777" w:rsidR="00F75642" w:rsidRPr="00236BDB" w:rsidRDefault="00F75642" w:rsidP="00F75642">
            <w:pPr>
              <w:tabs>
                <w:tab w:val="decimal" w:pos="1153"/>
              </w:tabs>
              <w:spacing w:line="240" w:lineRule="atLeast"/>
              <w:jc w:val="center"/>
              <w:rPr>
                <w:rFonts w:cs="Times New Roman"/>
                <w:szCs w:val="22"/>
                <w:cs/>
              </w:rPr>
            </w:pPr>
            <w:r w:rsidRPr="00236BDB">
              <w:rPr>
                <w:rFonts w:cs="Times New Roman"/>
                <w:szCs w:val="22"/>
              </w:rPr>
              <w:t>9,998</w:t>
            </w:r>
          </w:p>
        </w:tc>
      </w:tr>
      <w:tr w:rsidR="00F75642" w:rsidRPr="00236BDB" w14:paraId="134C3E9A" w14:textId="77777777" w:rsidTr="00085D0F">
        <w:tc>
          <w:tcPr>
            <w:tcW w:w="4770" w:type="dxa"/>
          </w:tcPr>
          <w:p w14:paraId="6D6E1A4A" w14:textId="77777777" w:rsidR="00F75642" w:rsidRPr="00236BDB" w:rsidRDefault="00F75642" w:rsidP="00F75642">
            <w:pPr>
              <w:tabs>
                <w:tab w:val="left" w:pos="567"/>
                <w:tab w:val="left" w:pos="1134"/>
                <w:tab w:val="left" w:pos="1701"/>
              </w:tabs>
              <w:spacing w:line="240" w:lineRule="atLeast"/>
              <w:ind w:left="12" w:right="-108" w:hanging="12"/>
              <w:rPr>
                <w:rFonts w:cs="Times New Roman"/>
                <w:b/>
                <w:bCs/>
                <w:szCs w:val="22"/>
              </w:rPr>
            </w:pPr>
          </w:p>
        </w:tc>
        <w:tc>
          <w:tcPr>
            <w:tcW w:w="810" w:type="dxa"/>
          </w:tcPr>
          <w:p w14:paraId="33F37DEC" w14:textId="77777777" w:rsidR="00F75642" w:rsidRPr="00236BDB" w:rsidRDefault="00F75642" w:rsidP="00F75642">
            <w:pPr>
              <w:tabs>
                <w:tab w:val="decimal" w:pos="1215"/>
              </w:tabs>
              <w:spacing w:line="240" w:lineRule="atLeast"/>
              <w:jc w:val="center"/>
              <w:rPr>
                <w:rFonts w:cs="Times New Roman"/>
                <w:szCs w:val="22"/>
              </w:rPr>
            </w:pPr>
          </w:p>
        </w:tc>
        <w:tc>
          <w:tcPr>
            <w:tcW w:w="1890" w:type="dxa"/>
            <w:tcBorders>
              <w:top w:val="nil"/>
              <w:left w:val="nil"/>
              <w:bottom w:val="nil"/>
              <w:right w:val="nil"/>
            </w:tcBorders>
          </w:tcPr>
          <w:p w14:paraId="1F329616" w14:textId="77777777" w:rsidR="00F75642" w:rsidRPr="00236BDB" w:rsidRDefault="00F75642" w:rsidP="00F75642">
            <w:pPr>
              <w:tabs>
                <w:tab w:val="decimal" w:pos="1153"/>
              </w:tabs>
              <w:spacing w:line="240" w:lineRule="atLeast"/>
              <w:jc w:val="center"/>
              <w:rPr>
                <w:rFonts w:cs="Times New Roman"/>
                <w:szCs w:val="22"/>
              </w:rPr>
            </w:pPr>
          </w:p>
        </w:tc>
        <w:tc>
          <w:tcPr>
            <w:tcW w:w="1710" w:type="dxa"/>
            <w:vAlign w:val="bottom"/>
          </w:tcPr>
          <w:p w14:paraId="72B48B2D" w14:textId="77777777" w:rsidR="00F75642" w:rsidRPr="00236BDB" w:rsidRDefault="00F75642" w:rsidP="00F75642">
            <w:pPr>
              <w:tabs>
                <w:tab w:val="decimal" w:pos="1215"/>
              </w:tabs>
              <w:spacing w:line="240" w:lineRule="atLeast"/>
              <w:jc w:val="center"/>
              <w:rPr>
                <w:rFonts w:cs="Times New Roman"/>
                <w:szCs w:val="22"/>
              </w:rPr>
            </w:pPr>
          </w:p>
        </w:tc>
      </w:tr>
      <w:tr w:rsidR="00F75642" w:rsidRPr="00236BDB" w14:paraId="5735DC78" w14:textId="77777777" w:rsidTr="00085D0F">
        <w:tc>
          <w:tcPr>
            <w:tcW w:w="4770" w:type="dxa"/>
          </w:tcPr>
          <w:p w14:paraId="6F0A5A28" w14:textId="77777777" w:rsidR="00F75642" w:rsidRPr="00236BDB" w:rsidRDefault="00F75642" w:rsidP="00F75642">
            <w:pPr>
              <w:tabs>
                <w:tab w:val="left" w:pos="567"/>
                <w:tab w:val="left" w:pos="1134"/>
                <w:tab w:val="left" w:pos="1701"/>
              </w:tabs>
              <w:spacing w:line="240" w:lineRule="atLeast"/>
              <w:ind w:left="12" w:right="-108" w:hanging="12"/>
              <w:rPr>
                <w:rFonts w:cs="Times New Roman"/>
                <w:b/>
                <w:bCs/>
                <w:szCs w:val="22"/>
              </w:rPr>
            </w:pPr>
            <w:r w:rsidRPr="00236BDB">
              <w:rPr>
                <w:rFonts w:cs="Times New Roman"/>
                <w:b/>
                <w:bCs/>
                <w:szCs w:val="22"/>
              </w:rPr>
              <w:t>Deferred tax</w:t>
            </w:r>
          </w:p>
        </w:tc>
        <w:tc>
          <w:tcPr>
            <w:tcW w:w="810" w:type="dxa"/>
          </w:tcPr>
          <w:p w14:paraId="7B31A3EB" w14:textId="77777777" w:rsidR="00F75642" w:rsidRPr="00236BDB" w:rsidRDefault="00F75642" w:rsidP="00F75642">
            <w:pPr>
              <w:tabs>
                <w:tab w:val="decimal" w:pos="1215"/>
              </w:tabs>
              <w:spacing w:line="240" w:lineRule="atLeast"/>
              <w:jc w:val="center"/>
              <w:rPr>
                <w:rFonts w:cs="Times New Roman"/>
                <w:szCs w:val="22"/>
              </w:rPr>
            </w:pPr>
          </w:p>
        </w:tc>
        <w:tc>
          <w:tcPr>
            <w:tcW w:w="1890" w:type="dxa"/>
            <w:tcBorders>
              <w:top w:val="nil"/>
              <w:left w:val="nil"/>
              <w:bottom w:val="nil"/>
              <w:right w:val="nil"/>
            </w:tcBorders>
          </w:tcPr>
          <w:p w14:paraId="3A6A6416" w14:textId="77777777" w:rsidR="00F75642" w:rsidRPr="00236BDB" w:rsidRDefault="00F75642" w:rsidP="00F75642">
            <w:pPr>
              <w:tabs>
                <w:tab w:val="decimal" w:pos="1153"/>
              </w:tabs>
              <w:spacing w:line="240" w:lineRule="atLeast"/>
              <w:jc w:val="center"/>
              <w:rPr>
                <w:rFonts w:cs="Times New Roman"/>
                <w:szCs w:val="22"/>
              </w:rPr>
            </w:pPr>
          </w:p>
        </w:tc>
        <w:tc>
          <w:tcPr>
            <w:tcW w:w="1710" w:type="dxa"/>
            <w:vAlign w:val="bottom"/>
          </w:tcPr>
          <w:p w14:paraId="1E8E6142" w14:textId="77777777" w:rsidR="00F75642" w:rsidRPr="00236BDB" w:rsidRDefault="00F75642" w:rsidP="00F75642">
            <w:pPr>
              <w:tabs>
                <w:tab w:val="decimal" w:pos="1215"/>
              </w:tabs>
              <w:spacing w:line="240" w:lineRule="atLeast"/>
              <w:jc w:val="center"/>
              <w:rPr>
                <w:rFonts w:cs="Times New Roman"/>
                <w:szCs w:val="22"/>
              </w:rPr>
            </w:pPr>
          </w:p>
        </w:tc>
      </w:tr>
      <w:tr w:rsidR="00F75642" w:rsidRPr="00236BDB" w14:paraId="3FCFAB41" w14:textId="77777777" w:rsidTr="00085D0F">
        <w:tc>
          <w:tcPr>
            <w:tcW w:w="4770" w:type="dxa"/>
            <w:vAlign w:val="bottom"/>
          </w:tcPr>
          <w:p w14:paraId="4857C9F9" w14:textId="77777777" w:rsidR="00F75642" w:rsidRPr="00236BDB" w:rsidRDefault="00F75642" w:rsidP="00F75642">
            <w:pPr>
              <w:spacing w:line="240" w:lineRule="atLeast"/>
              <w:ind w:left="162" w:hanging="162"/>
              <w:rPr>
                <w:rFonts w:cs="Times New Roman"/>
                <w:szCs w:val="22"/>
              </w:rPr>
            </w:pPr>
            <w:r w:rsidRPr="00236BDB">
              <w:rPr>
                <w:rFonts w:cs="Times New Roman"/>
                <w:szCs w:val="22"/>
              </w:rPr>
              <w:t>Movements in temporary differences</w:t>
            </w:r>
          </w:p>
        </w:tc>
        <w:tc>
          <w:tcPr>
            <w:tcW w:w="810" w:type="dxa"/>
            <w:vAlign w:val="bottom"/>
          </w:tcPr>
          <w:p w14:paraId="6AEC4240" w14:textId="5A1A6DBF" w:rsidR="00F75642" w:rsidRPr="00236BDB" w:rsidRDefault="00F75642" w:rsidP="00F75642">
            <w:pPr>
              <w:spacing w:line="240" w:lineRule="atLeast"/>
              <w:jc w:val="center"/>
              <w:rPr>
                <w:rFonts w:cs="Times New Roman"/>
                <w:i/>
                <w:iCs/>
                <w:szCs w:val="22"/>
              </w:rPr>
            </w:pPr>
            <w:r w:rsidRPr="00236BDB">
              <w:rPr>
                <w:rFonts w:cs="Times New Roman"/>
                <w:i/>
                <w:iCs/>
                <w:szCs w:val="22"/>
              </w:rPr>
              <w:t>1</w:t>
            </w:r>
            <w:r>
              <w:rPr>
                <w:rFonts w:cs="Times New Roman"/>
                <w:i/>
                <w:iCs/>
                <w:szCs w:val="22"/>
              </w:rPr>
              <w:t>6</w:t>
            </w:r>
          </w:p>
        </w:tc>
        <w:tc>
          <w:tcPr>
            <w:tcW w:w="1890" w:type="dxa"/>
            <w:tcBorders>
              <w:top w:val="nil"/>
              <w:left w:val="nil"/>
              <w:bottom w:val="nil"/>
              <w:right w:val="nil"/>
            </w:tcBorders>
          </w:tcPr>
          <w:p w14:paraId="04B68791" w14:textId="048CD7EE" w:rsidR="00F75642" w:rsidRPr="00236BDB" w:rsidRDefault="00F75642" w:rsidP="00F75642">
            <w:pPr>
              <w:pBdr>
                <w:bottom w:val="single" w:sz="4" w:space="1" w:color="auto"/>
              </w:pBdr>
              <w:tabs>
                <w:tab w:val="decimal" w:pos="1153"/>
              </w:tabs>
              <w:spacing w:line="240" w:lineRule="atLeast"/>
              <w:jc w:val="center"/>
              <w:rPr>
                <w:rFonts w:cs="Times New Roman"/>
                <w:szCs w:val="22"/>
              </w:rPr>
            </w:pPr>
            <w:r w:rsidRPr="00F75642">
              <w:rPr>
                <w:rFonts w:cs="Times New Roman"/>
                <w:szCs w:val="22"/>
              </w:rPr>
              <w:t>6,983</w:t>
            </w:r>
          </w:p>
        </w:tc>
        <w:tc>
          <w:tcPr>
            <w:tcW w:w="1710" w:type="dxa"/>
            <w:vAlign w:val="bottom"/>
          </w:tcPr>
          <w:p w14:paraId="697B71F5" w14:textId="77777777" w:rsidR="00F75642" w:rsidRPr="00236BDB" w:rsidRDefault="00F75642" w:rsidP="00F75642">
            <w:pPr>
              <w:pBdr>
                <w:bottom w:val="single" w:sz="4" w:space="1" w:color="auto"/>
              </w:pBdr>
              <w:tabs>
                <w:tab w:val="decimal" w:pos="1243"/>
              </w:tabs>
              <w:spacing w:line="240" w:lineRule="atLeast"/>
              <w:jc w:val="center"/>
              <w:rPr>
                <w:rFonts w:cs="Times New Roman"/>
                <w:szCs w:val="22"/>
              </w:rPr>
            </w:pPr>
            <w:r w:rsidRPr="00236BDB">
              <w:rPr>
                <w:rFonts w:cs="Times New Roman"/>
                <w:szCs w:val="22"/>
              </w:rPr>
              <w:t>(340,301)</w:t>
            </w:r>
          </w:p>
        </w:tc>
      </w:tr>
      <w:tr w:rsidR="00F75642" w:rsidRPr="00236BDB" w14:paraId="28CC7E3A" w14:textId="77777777" w:rsidTr="00085D0F">
        <w:tc>
          <w:tcPr>
            <w:tcW w:w="4770" w:type="dxa"/>
            <w:vAlign w:val="bottom"/>
          </w:tcPr>
          <w:p w14:paraId="1CE9C1FE" w14:textId="77777777" w:rsidR="00F75642" w:rsidRPr="00236BDB" w:rsidRDefault="00F75642" w:rsidP="00F75642">
            <w:pPr>
              <w:spacing w:line="240" w:lineRule="atLeast"/>
              <w:ind w:left="162" w:right="-102" w:hanging="162"/>
              <w:rPr>
                <w:rFonts w:cs="Times New Roman"/>
                <w:b/>
                <w:bCs/>
                <w:szCs w:val="22"/>
                <w:cs/>
              </w:rPr>
            </w:pPr>
            <w:r w:rsidRPr="00236BDB">
              <w:rPr>
                <w:rFonts w:cs="Times New Roman"/>
                <w:b/>
                <w:bCs/>
                <w:szCs w:val="22"/>
              </w:rPr>
              <w:t>Total</w:t>
            </w:r>
          </w:p>
        </w:tc>
        <w:tc>
          <w:tcPr>
            <w:tcW w:w="810" w:type="dxa"/>
          </w:tcPr>
          <w:p w14:paraId="4EC3FDE5" w14:textId="77777777" w:rsidR="00F75642" w:rsidRPr="00236BDB" w:rsidRDefault="00F75642" w:rsidP="00F75642">
            <w:pPr>
              <w:tabs>
                <w:tab w:val="decimal" w:pos="1215"/>
              </w:tabs>
              <w:spacing w:line="240" w:lineRule="atLeast"/>
              <w:jc w:val="center"/>
              <w:rPr>
                <w:rFonts w:cs="Times New Roman"/>
                <w:b/>
                <w:bCs/>
                <w:szCs w:val="22"/>
              </w:rPr>
            </w:pPr>
          </w:p>
        </w:tc>
        <w:tc>
          <w:tcPr>
            <w:tcW w:w="1890" w:type="dxa"/>
            <w:tcBorders>
              <w:top w:val="nil"/>
              <w:left w:val="nil"/>
              <w:bottom w:val="nil"/>
              <w:right w:val="nil"/>
            </w:tcBorders>
          </w:tcPr>
          <w:p w14:paraId="4FF0251D" w14:textId="2A446F7F" w:rsidR="00F75642" w:rsidRPr="00F75642" w:rsidRDefault="00F75642" w:rsidP="00F75642">
            <w:pPr>
              <w:pBdr>
                <w:bottom w:val="double" w:sz="4" w:space="1" w:color="auto"/>
              </w:pBdr>
              <w:tabs>
                <w:tab w:val="decimal" w:pos="1153"/>
              </w:tabs>
              <w:spacing w:line="240" w:lineRule="atLeast"/>
              <w:jc w:val="center"/>
              <w:rPr>
                <w:rFonts w:cs="Times New Roman"/>
                <w:b/>
                <w:bCs/>
                <w:szCs w:val="22"/>
              </w:rPr>
            </w:pPr>
            <w:r w:rsidRPr="00F75642">
              <w:rPr>
                <w:rFonts w:cs="Times New Roman"/>
                <w:b/>
                <w:bCs/>
                <w:szCs w:val="22"/>
              </w:rPr>
              <w:t>262,881</w:t>
            </w:r>
          </w:p>
        </w:tc>
        <w:tc>
          <w:tcPr>
            <w:tcW w:w="1710" w:type="dxa"/>
            <w:vAlign w:val="bottom"/>
          </w:tcPr>
          <w:p w14:paraId="4ACCAB17" w14:textId="77777777" w:rsidR="00F75642" w:rsidRPr="00236BDB" w:rsidRDefault="00F75642" w:rsidP="00F75642">
            <w:pPr>
              <w:pBdr>
                <w:bottom w:val="double" w:sz="4" w:space="1" w:color="auto"/>
              </w:pBdr>
              <w:tabs>
                <w:tab w:val="decimal" w:pos="1153"/>
              </w:tabs>
              <w:spacing w:line="240" w:lineRule="atLeast"/>
              <w:jc w:val="center"/>
              <w:rPr>
                <w:rFonts w:cs="Times New Roman"/>
                <w:b/>
                <w:bCs/>
                <w:szCs w:val="22"/>
              </w:rPr>
            </w:pPr>
            <w:r w:rsidRPr="00236BDB">
              <w:rPr>
                <w:rFonts w:cs="Times New Roman"/>
                <w:b/>
                <w:bCs/>
                <w:szCs w:val="22"/>
              </w:rPr>
              <w:t>211,638</w:t>
            </w:r>
          </w:p>
        </w:tc>
      </w:tr>
    </w:tbl>
    <w:p w14:paraId="163B3211" w14:textId="77777777" w:rsidR="003C28B3" w:rsidRDefault="003C28B3" w:rsidP="0054422E">
      <w:pPr>
        <w:tabs>
          <w:tab w:val="left" w:pos="900"/>
        </w:tabs>
        <w:spacing w:line="240" w:lineRule="atLeast"/>
        <w:ind w:left="540" w:hanging="540"/>
        <w:jc w:val="thaiDistribute"/>
        <w:rPr>
          <w:rFonts w:cs="Times New Roman"/>
          <w:szCs w:val="22"/>
          <w:lang w:val="en-GB"/>
        </w:rPr>
      </w:pPr>
    </w:p>
    <w:p w14:paraId="472B0CCD" w14:textId="218C819F" w:rsidR="000C783C" w:rsidRPr="00476D19" w:rsidRDefault="0004595A" w:rsidP="00A15E32">
      <w:pPr>
        <w:tabs>
          <w:tab w:val="left" w:pos="5220"/>
        </w:tabs>
        <w:ind w:firstLine="540"/>
        <w:rPr>
          <w:rFonts w:cs="Times New Roman"/>
          <w:b/>
          <w:bCs/>
          <w:i/>
          <w:iCs/>
          <w:lang w:val="en-GB"/>
        </w:rPr>
      </w:pPr>
      <w:r w:rsidRPr="00476D19">
        <w:rPr>
          <w:rFonts w:cs="Times New Roman"/>
          <w:b/>
          <w:bCs/>
          <w:i/>
          <w:iCs/>
          <w:lang w:val="en-GB"/>
        </w:rPr>
        <w:t>Income tax recognised in other comprehensive income</w:t>
      </w:r>
    </w:p>
    <w:p w14:paraId="040790E3" w14:textId="30479DAE" w:rsidR="000C4472" w:rsidRDefault="000C4472" w:rsidP="0004595A">
      <w:pPr>
        <w:ind w:firstLine="634"/>
        <w:rPr>
          <w:rFonts w:cs="Times New Roman"/>
          <w:b/>
          <w:bCs/>
          <w:i/>
          <w:iCs/>
          <w:lang w:val="en-GB"/>
        </w:rPr>
      </w:pPr>
    </w:p>
    <w:tbl>
      <w:tblPr>
        <w:tblW w:w="9724" w:type="dxa"/>
        <w:tblInd w:w="450" w:type="dxa"/>
        <w:tblLayout w:type="fixed"/>
        <w:tblCellMar>
          <w:left w:w="79" w:type="dxa"/>
          <w:right w:w="79" w:type="dxa"/>
        </w:tblCellMar>
        <w:tblLook w:val="0000" w:firstRow="0" w:lastRow="0" w:firstColumn="0" w:lastColumn="0" w:noHBand="0" w:noVBand="0"/>
      </w:tblPr>
      <w:tblGrid>
        <w:gridCol w:w="2970"/>
        <w:gridCol w:w="990"/>
        <w:gridCol w:w="180"/>
        <w:gridCol w:w="1002"/>
        <w:gridCol w:w="180"/>
        <w:gridCol w:w="990"/>
        <w:gridCol w:w="180"/>
        <w:gridCol w:w="990"/>
        <w:gridCol w:w="181"/>
        <w:gridCol w:w="928"/>
        <w:gridCol w:w="18"/>
        <w:gridCol w:w="161"/>
        <w:gridCol w:w="17"/>
        <w:gridCol w:w="937"/>
      </w:tblGrid>
      <w:tr w:rsidR="00D461F5" w:rsidRPr="00236BDB" w14:paraId="3A4C92ED" w14:textId="77777777" w:rsidTr="001E061C">
        <w:trPr>
          <w:cantSplit/>
          <w:trHeight w:val="70"/>
        </w:trPr>
        <w:tc>
          <w:tcPr>
            <w:tcW w:w="2970" w:type="dxa"/>
            <w:vAlign w:val="bottom"/>
          </w:tcPr>
          <w:p w14:paraId="572CADE1" w14:textId="77777777" w:rsidR="00D461F5" w:rsidRPr="00236BDB" w:rsidRDefault="00D461F5" w:rsidP="001939CC">
            <w:pPr>
              <w:spacing w:line="240" w:lineRule="atLeast"/>
              <w:ind w:right="-169" w:firstLine="8"/>
              <w:rPr>
                <w:rFonts w:cs="Times New Roman"/>
                <w:b/>
                <w:bCs/>
                <w:i/>
                <w:iCs/>
                <w:sz w:val="20"/>
                <w:lang w:eastAsia="th-TH"/>
              </w:rPr>
            </w:pPr>
            <w:r w:rsidRPr="00236BDB">
              <w:rPr>
                <w:rFonts w:cs="Times New Roman"/>
                <w:b/>
                <w:bCs/>
                <w:i/>
                <w:iCs/>
                <w:sz w:val="20"/>
              </w:rPr>
              <w:t xml:space="preserve">For the six-month periods </w:t>
            </w:r>
            <w:r w:rsidRPr="00236BDB">
              <w:rPr>
                <w:rFonts w:cs="Times New Roman"/>
                <w:b/>
                <w:bCs/>
                <w:i/>
                <w:iCs/>
                <w:sz w:val="20"/>
              </w:rPr>
              <w:br/>
              <w:t xml:space="preserve">   ended </w:t>
            </w:r>
            <w:r w:rsidRPr="00236BDB">
              <w:rPr>
                <w:rFonts w:cs="Times New Roman"/>
                <w:b/>
                <w:bCs/>
                <w:i/>
                <w:iCs/>
                <w:sz w:val="20"/>
                <w:cs/>
              </w:rPr>
              <w:t xml:space="preserve">30 </w:t>
            </w:r>
            <w:r w:rsidRPr="00236BDB">
              <w:rPr>
                <w:rFonts w:cs="Times New Roman"/>
                <w:b/>
                <w:bCs/>
                <w:i/>
                <w:iCs/>
                <w:sz w:val="20"/>
              </w:rPr>
              <w:t>June</w:t>
            </w:r>
          </w:p>
        </w:tc>
        <w:tc>
          <w:tcPr>
            <w:tcW w:w="3341" w:type="dxa"/>
            <w:gridSpan w:val="5"/>
          </w:tcPr>
          <w:p w14:paraId="68176AA6" w14:textId="77777777" w:rsidR="00D461F5" w:rsidRPr="00236BDB" w:rsidRDefault="00D461F5" w:rsidP="001939CC">
            <w:pPr>
              <w:pStyle w:val="acctfourfigures"/>
              <w:tabs>
                <w:tab w:val="clear" w:pos="765"/>
              </w:tabs>
              <w:spacing w:line="240" w:lineRule="exact"/>
              <w:ind w:left="-79" w:right="-79"/>
              <w:jc w:val="center"/>
              <w:rPr>
                <w:sz w:val="20"/>
              </w:rPr>
            </w:pPr>
          </w:p>
          <w:p w14:paraId="6563614E" w14:textId="77777777" w:rsidR="00D461F5" w:rsidRPr="00236BDB" w:rsidRDefault="00D461F5" w:rsidP="001939CC">
            <w:pPr>
              <w:pStyle w:val="acctfourfigures"/>
              <w:tabs>
                <w:tab w:val="clear" w:pos="765"/>
              </w:tabs>
              <w:spacing w:line="240" w:lineRule="exact"/>
              <w:ind w:left="-79" w:right="-79"/>
              <w:jc w:val="center"/>
              <w:rPr>
                <w:sz w:val="20"/>
              </w:rPr>
            </w:pPr>
            <w:r w:rsidRPr="00236BDB">
              <w:rPr>
                <w:sz w:val="20"/>
              </w:rPr>
              <w:t>202</w:t>
            </w:r>
            <w:r>
              <w:rPr>
                <w:sz w:val="20"/>
              </w:rPr>
              <w:t>5</w:t>
            </w:r>
          </w:p>
        </w:tc>
        <w:tc>
          <w:tcPr>
            <w:tcW w:w="180" w:type="dxa"/>
          </w:tcPr>
          <w:p w14:paraId="3098E8F8" w14:textId="77777777" w:rsidR="00D461F5" w:rsidRPr="00236BDB" w:rsidRDefault="00D461F5" w:rsidP="001939CC">
            <w:pPr>
              <w:pStyle w:val="acctfourfigures"/>
              <w:tabs>
                <w:tab w:val="clear" w:pos="765"/>
              </w:tabs>
              <w:spacing w:line="240" w:lineRule="exact"/>
              <w:ind w:left="-79" w:right="-79"/>
              <w:jc w:val="center"/>
              <w:rPr>
                <w:sz w:val="20"/>
              </w:rPr>
            </w:pPr>
          </w:p>
        </w:tc>
        <w:tc>
          <w:tcPr>
            <w:tcW w:w="3232" w:type="dxa"/>
            <w:gridSpan w:val="7"/>
          </w:tcPr>
          <w:p w14:paraId="752E40B1" w14:textId="77777777" w:rsidR="00D461F5" w:rsidRPr="00236BDB" w:rsidRDefault="00D461F5" w:rsidP="001939CC">
            <w:pPr>
              <w:pStyle w:val="acctfourfigures"/>
              <w:tabs>
                <w:tab w:val="clear" w:pos="765"/>
              </w:tabs>
              <w:spacing w:line="240" w:lineRule="exact"/>
              <w:ind w:left="-79" w:right="-79"/>
              <w:jc w:val="center"/>
              <w:rPr>
                <w:sz w:val="20"/>
              </w:rPr>
            </w:pPr>
          </w:p>
          <w:p w14:paraId="0A74B4E6" w14:textId="77777777" w:rsidR="00D461F5" w:rsidRPr="00236BDB" w:rsidRDefault="00D461F5" w:rsidP="001939CC">
            <w:pPr>
              <w:pStyle w:val="acctfourfigures"/>
              <w:tabs>
                <w:tab w:val="clear" w:pos="765"/>
              </w:tabs>
              <w:spacing w:line="240" w:lineRule="exact"/>
              <w:ind w:left="-79" w:right="-79"/>
              <w:jc w:val="center"/>
              <w:rPr>
                <w:sz w:val="20"/>
              </w:rPr>
            </w:pPr>
            <w:r w:rsidRPr="00236BDB">
              <w:rPr>
                <w:sz w:val="20"/>
              </w:rPr>
              <w:t>202</w:t>
            </w:r>
            <w:r>
              <w:rPr>
                <w:sz w:val="20"/>
              </w:rPr>
              <w:t>4</w:t>
            </w:r>
          </w:p>
        </w:tc>
      </w:tr>
      <w:tr w:rsidR="00D461F5" w:rsidRPr="00236BDB" w14:paraId="222AFD4D" w14:textId="77777777" w:rsidTr="001E061C">
        <w:trPr>
          <w:cantSplit/>
          <w:trHeight w:val="515"/>
        </w:trPr>
        <w:tc>
          <w:tcPr>
            <w:tcW w:w="2970" w:type="dxa"/>
          </w:tcPr>
          <w:p w14:paraId="26AD70DB" w14:textId="77777777" w:rsidR="00D461F5" w:rsidRPr="00236BDB" w:rsidRDefault="00D461F5" w:rsidP="001939CC">
            <w:pPr>
              <w:spacing w:line="240" w:lineRule="exact"/>
              <w:rPr>
                <w:rFonts w:cs="Times New Roman"/>
                <w:sz w:val="20"/>
              </w:rPr>
            </w:pPr>
          </w:p>
        </w:tc>
        <w:tc>
          <w:tcPr>
            <w:tcW w:w="990" w:type="dxa"/>
          </w:tcPr>
          <w:p w14:paraId="1590772C" w14:textId="77777777" w:rsidR="002B49F2" w:rsidRDefault="002B49F2" w:rsidP="001939CC">
            <w:pPr>
              <w:pStyle w:val="acctfourfigures"/>
              <w:tabs>
                <w:tab w:val="clear" w:pos="765"/>
              </w:tabs>
              <w:spacing w:line="240" w:lineRule="exact"/>
              <w:ind w:right="-79"/>
              <w:jc w:val="center"/>
              <w:rPr>
                <w:sz w:val="20"/>
              </w:rPr>
            </w:pPr>
          </w:p>
          <w:p w14:paraId="66CF4478" w14:textId="233A7B14" w:rsidR="00D461F5" w:rsidRPr="00236BDB" w:rsidRDefault="00D461F5" w:rsidP="001939CC">
            <w:pPr>
              <w:pStyle w:val="acctfourfigures"/>
              <w:tabs>
                <w:tab w:val="clear" w:pos="765"/>
              </w:tabs>
              <w:spacing w:line="240" w:lineRule="exact"/>
              <w:ind w:right="-79"/>
              <w:jc w:val="center"/>
              <w:rPr>
                <w:sz w:val="20"/>
              </w:rPr>
            </w:pPr>
            <w:r w:rsidRPr="00236BDB">
              <w:rPr>
                <w:sz w:val="20"/>
              </w:rPr>
              <w:t xml:space="preserve">Before </w:t>
            </w:r>
          </w:p>
          <w:p w14:paraId="3882914D" w14:textId="77777777" w:rsidR="00D461F5" w:rsidRPr="00236BDB" w:rsidRDefault="00D461F5" w:rsidP="001939CC">
            <w:pPr>
              <w:pStyle w:val="acctfourfigures"/>
              <w:tabs>
                <w:tab w:val="clear" w:pos="765"/>
              </w:tabs>
              <w:spacing w:line="240" w:lineRule="exact"/>
              <w:ind w:left="-79" w:right="-79"/>
              <w:jc w:val="center"/>
              <w:rPr>
                <w:sz w:val="20"/>
              </w:rPr>
            </w:pPr>
            <w:r w:rsidRPr="00236BDB">
              <w:rPr>
                <w:sz w:val="20"/>
              </w:rPr>
              <w:t>tax</w:t>
            </w:r>
          </w:p>
        </w:tc>
        <w:tc>
          <w:tcPr>
            <w:tcW w:w="180" w:type="dxa"/>
          </w:tcPr>
          <w:p w14:paraId="040D0B6C" w14:textId="77777777" w:rsidR="00D461F5" w:rsidRPr="00236BDB" w:rsidRDefault="00D461F5" w:rsidP="001939CC">
            <w:pPr>
              <w:pStyle w:val="acctfourfigures"/>
              <w:spacing w:line="240" w:lineRule="exact"/>
              <w:ind w:left="-79" w:right="-79"/>
              <w:jc w:val="center"/>
              <w:rPr>
                <w:sz w:val="20"/>
              </w:rPr>
            </w:pPr>
          </w:p>
        </w:tc>
        <w:tc>
          <w:tcPr>
            <w:tcW w:w="1002" w:type="dxa"/>
          </w:tcPr>
          <w:p w14:paraId="037BD68D" w14:textId="77777777" w:rsidR="00D461F5" w:rsidRDefault="00D461F5" w:rsidP="001939CC">
            <w:pPr>
              <w:pStyle w:val="acctfourfigures"/>
              <w:tabs>
                <w:tab w:val="clear" w:pos="765"/>
              </w:tabs>
              <w:spacing w:line="240" w:lineRule="exact"/>
              <w:ind w:right="-79"/>
              <w:jc w:val="center"/>
              <w:rPr>
                <w:sz w:val="20"/>
              </w:rPr>
            </w:pPr>
            <w:r w:rsidRPr="00236BDB">
              <w:rPr>
                <w:sz w:val="20"/>
              </w:rPr>
              <w:t>Tax</w:t>
            </w:r>
          </w:p>
          <w:p w14:paraId="018977C1" w14:textId="00B8FF01" w:rsidR="002B49F2" w:rsidRPr="00236BDB" w:rsidRDefault="002B49F2" w:rsidP="001939CC">
            <w:pPr>
              <w:pStyle w:val="acctfourfigures"/>
              <w:tabs>
                <w:tab w:val="clear" w:pos="765"/>
              </w:tabs>
              <w:spacing w:line="240" w:lineRule="exact"/>
              <w:ind w:right="-79"/>
              <w:jc w:val="center"/>
              <w:rPr>
                <w:sz w:val="20"/>
              </w:rPr>
            </w:pPr>
            <w:r>
              <w:rPr>
                <w:sz w:val="20"/>
              </w:rPr>
              <w:t>(expense)</w:t>
            </w:r>
          </w:p>
          <w:p w14:paraId="40E2880F" w14:textId="256A01AA" w:rsidR="00D461F5" w:rsidRPr="00236BDB" w:rsidRDefault="001E061C" w:rsidP="001939CC">
            <w:pPr>
              <w:pStyle w:val="acctfourfigures"/>
              <w:tabs>
                <w:tab w:val="clear" w:pos="765"/>
              </w:tabs>
              <w:spacing w:line="240" w:lineRule="exact"/>
              <w:ind w:right="-79"/>
              <w:jc w:val="center"/>
              <w:rPr>
                <w:sz w:val="20"/>
              </w:rPr>
            </w:pPr>
            <w:r>
              <w:rPr>
                <w:sz w:val="20"/>
              </w:rPr>
              <w:t>income</w:t>
            </w:r>
          </w:p>
        </w:tc>
        <w:tc>
          <w:tcPr>
            <w:tcW w:w="180" w:type="dxa"/>
          </w:tcPr>
          <w:p w14:paraId="4D8A8110" w14:textId="77777777" w:rsidR="00D461F5" w:rsidRPr="00236BDB" w:rsidRDefault="00D461F5" w:rsidP="001939CC">
            <w:pPr>
              <w:pStyle w:val="acctfourfigures"/>
              <w:spacing w:line="240" w:lineRule="exact"/>
              <w:ind w:left="-79" w:right="-79"/>
              <w:jc w:val="center"/>
              <w:rPr>
                <w:sz w:val="20"/>
              </w:rPr>
            </w:pPr>
          </w:p>
        </w:tc>
        <w:tc>
          <w:tcPr>
            <w:tcW w:w="990" w:type="dxa"/>
          </w:tcPr>
          <w:p w14:paraId="31C6DDC9" w14:textId="77777777" w:rsidR="002B49F2" w:rsidRDefault="002B49F2" w:rsidP="001939CC">
            <w:pPr>
              <w:pStyle w:val="acctfourfigures"/>
              <w:tabs>
                <w:tab w:val="clear" w:pos="765"/>
              </w:tabs>
              <w:spacing w:line="240" w:lineRule="exact"/>
              <w:ind w:right="-79"/>
              <w:jc w:val="center"/>
              <w:rPr>
                <w:sz w:val="20"/>
              </w:rPr>
            </w:pPr>
          </w:p>
          <w:p w14:paraId="558625F1" w14:textId="6238A2B5" w:rsidR="00D461F5" w:rsidRPr="00236BDB" w:rsidRDefault="00D461F5" w:rsidP="001939CC">
            <w:pPr>
              <w:pStyle w:val="acctfourfigures"/>
              <w:tabs>
                <w:tab w:val="clear" w:pos="765"/>
              </w:tabs>
              <w:spacing w:line="240" w:lineRule="exact"/>
              <w:ind w:right="-79"/>
              <w:jc w:val="center"/>
              <w:rPr>
                <w:sz w:val="20"/>
              </w:rPr>
            </w:pPr>
            <w:r w:rsidRPr="00236BDB">
              <w:rPr>
                <w:sz w:val="20"/>
              </w:rPr>
              <w:t>Net of</w:t>
            </w:r>
          </w:p>
          <w:p w14:paraId="166A744E" w14:textId="77777777" w:rsidR="00D461F5" w:rsidRPr="00236BDB" w:rsidRDefault="00D461F5" w:rsidP="001939CC">
            <w:pPr>
              <w:pStyle w:val="acctfourfigures"/>
              <w:tabs>
                <w:tab w:val="clear" w:pos="765"/>
              </w:tabs>
              <w:spacing w:line="240" w:lineRule="exact"/>
              <w:ind w:left="-79" w:right="-79"/>
              <w:jc w:val="center"/>
              <w:rPr>
                <w:sz w:val="20"/>
              </w:rPr>
            </w:pPr>
            <w:r w:rsidRPr="00236BDB">
              <w:rPr>
                <w:sz w:val="20"/>
              </w:rPr>
              <w:t>tax</w:t>
            </w:r>
          </w:p>
        </w:tc>
        <w:tc>
          <w:tcPr>
            <w:tcW w:w="180" w:type="dxa"/>
          </w:tcPr>
          <w:p w14:paraId="0CFCA171" w14:textId="77777777" w:rsidR="00D461F5" w:rsidRPr="00236BDB" w:rsidRDefault="00D461F5" w:rsidP="001939CC">
            <w:pPr>
              <w:pStyle w:val="acctfourfigures"/>
              <w:tabs>
                <w:tab w:val="clear" w:pos="765"/>
              </w:tabs>
              <w:spacing w:line="240" w:lineRule="exact"/>
              <w:ind w:left="-79" w:right="-79"/>
              <w:jc w:val="center"/>
              <w:rPr>
                <w:sz w:val="20"/>
              </w:rPr>
            </w:pPr>
          </w:p>
        </w:tc>
        <w:tc>
          <w:tcPr>
            <w:tcW w:w="990" w:type="dxa"/>
          </w:tcPr>
          <w:p w14:paraId="1CD65B17" w14:textId="77777777" w:rsidR="002B49F2" w:rsidRDefault="002B49F2" w:rsidP="001939CC">
            <w:pPr>
              <w:pStyle w:val="acctfourfigures"/>
              <w:tabs>
                <w:tab w:val="clear" w:pos="765"/>
              </w:tabs>
              <w:spacing w:line="240" w:lineRule="exact"/>
              <w:ind w:right="-79"/>
              <w:jc w:val="center"/>
              <w:rPr>
                <w:sz w:val="20"/>
              </w:rPr>
            </w:pPr>
          </w:p>
          <w:p w14:paraId="52CA1C01" w14:textId="67A76B90" w:rsidR="00D461F5" w:rsidRPr="00236BDB" w:rsidRDefault="00D461F5" w:rsidP="001939CC">
            <w:pPr>
              <w:pStyle w:val="acctfourfigures"/>
              <w:tabs>
                <w:tab w:val="clear" w:pos="765"/>
              </w:tabs>
              <w:spacing w:line="240" w:lineRule="exact"/>
              <w:ind w:right="-79"/>
              <w:jc w:val="center"/>
              <w:rPr>
                <w:sz w:val="20"/>
              </w:rPr>
            </w:pPr>
            <w:r w:rsidRPr="00236BDB">
              <w:rPr>
                <w:sz w:val="20"/>
              </w:rPr>
              <w:t xml:space="preserve">Before </w:t>
            </w:r>
          </w:p>
          <w:p w14:paraId="2EA135CB" w14:textId="77777777" w:rsidR="00D461F5" w:rsidRPr="00236BDB" w:rsidRDefault="00D461F5" w:rsidP="001939CC">
            <w:pPr>
              <w:pStyle w:val="acctfourfigures"/>
              <w:tabs>
                <w:tab w:val="clear" w:pos="765"/>
              </w:tabs>
              <w:spacing w:line="240" w:lineRule="exact"/>
              <w:ind w:left="-79" w:right="-79"/>
              <w:jc w:val="center"/>
              <w:rPr>
                <w:sz w:val="20"/>
              </w:rPr>
            </w:pPr>
            <w:r w:rsidRPr="00236BDB">
              <w:rPr>
                <w:sz w:val="20"/>
              </w:rPr>
              <w:t>tax</w:t>
            </w:r>
          </w:p>
        </w:tc>
        <w:tc>
          <w:tcPr>
            <w:tcW w:w="181" w:type="dxa"/>
          </w:tcPr>
          <w:p w14:paraId="79998801" w14:textId="77777777" w:rsidR="00D461F5" w:rsidRPr="00236BDB" w:rsidRDefault="00D461F5" w:rsidP="001939CC">
            <w:pPr>
              <w:pStyle w:val="acctfourfigures"/>
              <w:tabs>
                <w:tab w:val="clear" w:pos="765"/>
              </w:tabs>
              <w:spacing w:line="240" w:lineRule="exact"/>
              <w:ind w:left="-79" w:right="-79"/>
              <w:jc w:val="center"/>
              <w:rPr>
                <w:sz w:val="20"/>
              </w:rPr>
            </w:pPr>
          </w:p>
        </w:tc>
        <w:tc>
          <w:tcPr>
            <w:tcW w:w="946" w:type="dxa"/>
            <w:gridSpan w:val="2"/>
            <w:vAlign w:val="bottom"/>
          </w:tcPr>
          <w:p w14:paraId="120397B6" w14:textId="27335B19" w:rsidR="00D461F5" w:rsidRPr="00236BDB" w:rsidRDefault="00D461F5" w:rsidP="002B49F2">
            <w:pPr>
              <w:pStyle w:val="acctfourfigures"/>
              <w:tabs>
                <w:tab w:val="clear" w:pos="765"/>
              </w:tabs>
              <w:spacing w:line="240" w:lineRule="exact"/>
              <w:ind w:right="-79"/>
              <w:jc w:val="center"/>
              <w:rPr>
                <w:sz w:val="20"/>
              </w:rPr>
            </w:pPr>
            <w:r w:rsidRPr="00236BDB">
              <w:rPr>
                <w:sz w:val="20"/>
              </w:rPr>
              <w:t xml:space="preserve">Tax </w:t>
            </w:r>
            <w:r w:rsidR="001E061C">
              <w:rPr>
                <w:sz w:val="20"/>
              </w:rPr>
              <w:t>expe</w:t>
            </w:r>
            <w:r w:rsidR="00A15E32">
              <w:rPr>
                <w:sz w:val="20"/>
              </w:rPr>
              <w:t>n</w:t>
            </w:r>
            <w:r w:rsidR="001E061C">
              <w:rPr>
                <w:sz w:val="20"/>
              </w:rPr>
              <w:t>se</w:t>
            </w:r>
          </w:p>
        </w:tc>
        <w:tc>
          <w:tcPr>
            <w:tcW w:w="178" w:type="dxa"/>
            <w:gridSpan w:val="2"/>
          </w:tcPr>
          <w:p w14:paraId="2EDFD2A5" w14:textId="77777777" w:rsidR="00D461F5" w:rsidRPr="00236BDB" w:rsidRDefault="00D461F5" w:rsidP="001939CC">
            <w:pPr>
              <w:pStyle w:val="acctfourfigures"/>
              <w:spacing w:line="240" w:lineRule="exact"/>
              <w:ind w:left="-79" w:right="-79"/>
              <w:jc w:val="center"/>
              <w:rPr>
                <w:sz w:val="20"/>
              </w:rPr>
            </w:pPr>
          </w:p>
        </w:tc>
        <w:tc>
          <w:tcPr>
            <w:tcW w:w="937" w:type="dxa"/>
          </w:tcPr>
          <w:p w14:paraId="234EDB29" w14:textId="77777777" w:rsidR="002B49F2" w:rsidRDefault="002B49F2" w:rsidP="001939CC">
            <w:pPr>
              <w:pStyle w:val="acctfourfigures"/>
              <w:tabs>
                <w:tab w:val="clear" w:pos="765"/>
              </w:tabs>
              <w:spacing w:line="240" w:lineRule="exact"/>
              <w:ind w:right="-79"/>
              <w:jc w:val="center"/>
              <w:rPr>
                <w:sz w:val="20"/>
              </w:rPr>
            </w:pPr>
          </w:p>
          <w:p w14:paraId="5BA0E040" w14:textId="66714AC8" w:rsidR="00D461F5" w:rsidRPr="00236BDB" w:rsidRDefault="00D461F5" w:rsidP="001939CC">
            <w:pPr>
              <w:pStyle w:val="acctfourfigures"/>
              <w:tabs>
                <w:tab w:val="clear" w:pos="765"/>
              </w:tabs>
              <w:spacing w:line="240" w:lineRule="exact"/>
              <w:ind w:right="-79"/>
              <w:jc w:val="center"/>
              <w:rPr>
                <w:sz w:val="20"/>
              </w:rPr>
            </w:pPr>
            <w:r w:rsidRPr="00236BDB">
              <w:rPr>
                <w:sz w:val="20"/>
              </w:rPr>
              <w:t>Net of</w:t>
            </w:r>
          </w:p>
          <w:p w14:paraId="45C7EF0F" w14:textId="77777777" w:rsidR="00D461F5" w:rsidRPr="00236BDB" w:rsidRDefault="00D461F5" w:rsidP="001939CC">
            <w:pPr>
              <w:pStyle w:val="acctfourfigures"/>
              <w:tabs>
                <w:tab w:val="clear" w:pos="765"/>
              </w:tabs>
              <w:spacing w:line="240" w:lineRule="exact"/>
              <w:ind w:left="-79" w:right="-79"/>
              <w:jc w:val="center"/>
              <w:rPr>
                <w:sz w:val="20"/>
              </w:rPr>
            </w:pPr>
            <w:r w:rsidRPr="00236BDB">
              <w:rPr>
                <w:sz w:val="20"/>
              </w:rPr>
              <w:t xml:space="preserve">  tax</w:t>
            </w:r>
          </w:p>
        </w:tc>
      </w:tr>
      <w:tr w:rsidR="00D461F5" w:rsidRPr="00236BDB" w14:paraId="2F46C713" w14:textId="77777777" w:rsidTr="001E061C">
        <w:trPr>
          <w:cantSplit/>
          <w:trHeight w:val="246"/>
        </w:trPr>
        <w:tc>
          <w:tcPr>
            <w:tcW w:w="2970" w:type="dxa"/>
          </w:tcPr>
          <w:p w14:paraId="66442732" w14:textId="77777777" w:rsidR="00D461F5" w:rsidRPr="00236BDB" w:rsidRDefault="00D461F5" w:rsidP="001939CC">
            <w:pPr>
              <w:spacing w:line="240" w:lineRule="exact"/>
              <w:rPr>
                <w:rFonts w:cs="Times New Roman"/>
                <w:sz w:val="20"/>
              </w:rPr>
            </w:pPr>
          </w:p>
        </w:tc>
        <w:tc>
          <w:tcPr>
            <w:tcW w:w="6753" w:type="dxa"/>
            <w:gridSpan w:val="13"/>
          </w:tcPr>
          <w:p w14:paraId="5FA09A28" w14:textId="77777777" w:rsidR="00D461F5" w:rsidRPr="00236BDB" w:rsidRDefault="00D461F5" w:rsidP="001939CC">
            <w:pPr>
              <w:pStyle w:val="acctfourfigures"/>
              <w:tabs>
                <w:tab w:val="clear" w:pos="765"/>
              </w:tabs>
              <w:spacing w:line="240" w:lineRule="exact"/>
              <w:ind w:left="-79" w:right="-79"/>
              <w:jc w:val="center"/>
              <w:rPr>
                <w:sz w:val="20"/>
              </w:rPr>
            </w:pPr>
            <w:r w:rsidRPr="00236BDB">
              <w:rPr>
                <w:i/>
                <w:iCs/>
                <w:sz w:val="20"/>
              </w:rPr>
              <w:t>(in thousand Baht)</w:t>
            </w:r>
          </w:p>
        </w:tc>
      </w:tr>
      <w:tr w:rsidR="00B6613D" w:rsidRPr="00236BDB" w14:paraId="252CBC0C" w14:textId="77777777" w:rsidTr="001E061C">
        <w:trPr>
          <w:cantSplit/>
          <w:trHeight w:val="246"/>
        </w:trPr>
        <w:tc>
          <w:tcPr>
            <w:tcW w:w="2970" w:type="dxa"/>
          </w:tcPr>
          <w:p w14:paraId="494FF5E0" w14:textId="77777777" w:rsidR="00B6613D" w:rsidRPr="00236BDB" w:rsidRDefault="00B6613D" w:rsidP="00B6613D">
            <w:pPr>
              <w:spacing w:line="240" w:lineRule="exact"/>
              <w:rPr>
                <w:rFonts w:cs="Times New Roman"/>
                <w:sz w:val="20"/>
              </w:rPr>
            </w:pPr>
            <w:r w:rsidRPr="00236BDB">
              <w:rPr>
                <w:rFonts w:cs="Times New Roman"/>
                <w:sz w:val="20"/>
              </w:rPr>
              <w:t xml:space="preserve">Investment in debt instruments </w:t>
            </w:r>
            <w:r w:rsidRPr="00236BDB">
              <w:rPr>
                <w:rFonts w:cs="Times New Roman"/>
                <w:sz w:val="20"/>
              </w:rPr>
              <w:br/>
              <w:t xml:space="preserve">   measured at FVOCI</w:t>
            </w:r>
          </w:p>
        </w:tc>
        <w:tc>
          <w:tcPr>
            <w:tcW w:w="990" w:type="dxa"/>
            <w:vAlign w:val="bottom"/>
          </w:tcPr>
          <w:p w14:paraId="1B986147" w14:textId="74400206" w:rsidR="00B6613D" w:rsidRPr="00B6613D" w:rsidRDefault="00B6613D" w:rsidP="00A15E32">
            <w:pPr>
              <w:pStyle w:val="acctfourfigures"/>
              <w:tabs>
                <w:tab w:val="clear" w:pos="765"/>
                <w:tab w:val="decimal" w:pos="640"/>
              </w:tabs>
              <w:spacing w:line="240" w:lineRule="atLeast"/>
              <w:ind w:right="13"/>
              <w:jc w:val="right"/>
              <w:rPr>
                <w:rFonts w:cstheme="minorBidi"/>
                <w:spacing w:val="-2"/>
                <w:sz w:val="20"/>
                <w:cs/>
                <w:lang w:bidi="th-TH"/>
              </w:rPr>
            </w:pPr>
            <w:r w:rsidRPr="00B6613D">
              <w:rPr>
                <w:rFonts w:cstheme="minorBidi"/>
                <w:spacing w:val="-2"/>
                <w:sz w:val="20"/>
              </w:rPr>
              <w:t>1,241,691</w:t>
            </w:r>
          </w:p>
        </w:tc>
        <w:tc>
          <w:tcPr>
            <w:tcW w:w="180" w:type="dxa"/>
            <w:vAlign w:val="bottom"/>
          </w:tcPr>
          <w:p w14:paraId="3FD89E89" w14:textId="77777777" w:rsidR="00B6613D" w:rsidRPr="00B6613D" w:rsidRDefault="00B6613D" w:rsidP="00B6613D">
            <w:pPr>
              <w:pStyle w:val="acctfourfigures"/>
              <w:tabs>
                <w:tab w:val="clear" w:pos="765"/>
                <w:tab w:val="decimal" w:pos="731"/>
              </w:tabs>
              <w:ind w:right="14"/>
              <w:jc w:val="right"/>
              <w:rPr>
                <w:rFonts w:cstheme="minorBidi"/>
                <w:spacing w:val="-2"/>
                <w:sz w:val="20"/>
              </w:rPr>
            </w:pPr>
          </w:p>
        </w:tc>
        <w:tc>
          <w:tcPr>
            <w:tcW w:w="1002" w:type="dxa"/>
            <w:vAlign w:val="bottom"/>
          </w:tcPr>
          <w:p w14:paraId="7446BB05" w14:textId="560F4D9A" w:rsidR="00B6613D" w:rsidRPr="00A15E32" w:rsidRDefault="00B6613D" w:rsidP="00A15E32">
            <w:pPr>
              <w:pStyle w:val="acctfourfigures"/>
              <w:tabs>
                <w:tab w:val="clear" w:pos="765"/>
                <w:tab w:val="decimal" w:pos="640"/>
              </w:tabs>
              <w:spacing w:line="240" w:lineRule="atLeast"/>
              <w:ind w:right="13"/>
              <w:jc w:val="right"/>
              <w:rPr>
                <w:rFonts w:cstheme="minorBidi"/>
                <w:spacing w:val="-2"/>
                <w:sz w:val="20"/>
              </w:rPr>
            </w:pPr>
            <w:r w:rsidRPr="00A15E32">
              <w:rPr>
                <w:rFonts w:cstheme="minorBidi"/>
                <w:spacing w:val="-2"/>
                <w:sz w:val="20"/>
              </w:rPr>
              <w:t>(248,338)</w:t>
            </w:r>
          </w:p>
        </w:tc>
        <w:tc>
          <w:tcPr>
            <w:tcW w:w="180" w:type="dxa"/>
            <w:vAlign w:val="bottom"/>
          </w:tcPr>
          <w:p w14:paraId="58819312" w14:textId="77777777" w:rsidR="00B6613D" w:rsidRPr="00B6613D" w:rsidRDefault="00B6613D" w:rsidP="00A15E32">
            <w:pPr>
              <w:pStyle w:val="acctfourfigures"/>
              <w:tabs>
                <w:tab w:val="clear" w:pos="765"/>
                <w:tab w:val="decimal" w:pos="640"/>
              </w:tabs>
              <w:spacing w:line="240" w:lineRule="atLeast"/>
              <w:jc w:val="right"/>
              <w:rPr>
                <w:rFonts w:cstheme="minorBidi"/>
                <w:spacing w:val="-2"/>
                <w:sz w:val="20"/>
              </w:rPr>
            </w:pPr>
          </w:p>
        </w:tc>
        <w:tc>
          <w:tcPr>
            <w:tcW w:w="990" w:type="dxa"/>
            <w:vAlign w:val="bottom"/>
          </w:tcPr>
          <w:p w14:paraId="7DF3F4E0" w14:textId="544F4A18" w:rsidR="00B6613D" w:rsidRPr="00B6613D" w:rsidRDefault="00B6613D" w:rsidP="00B6613D">
            <w:pPr>
              <w:pStyle w:val="acctfourfigures"/>
              <w:tabs>
                <w:tab w:val="clear" w:pos="765"/>
                <w:tab w:val="decimal" w:pos="640"/>
              </w:tabs>
              <w:spacing w:line="240" w:lineRule="atLeast"/>
              <w:jc w:val="right"/>
              <w:rPr>
                <w:rFonts w:cstheme="minorBidi"/>
                <w:spacing w:val="-2"/>
                <w:sz w:val="20"/>
              </w:rPr>
            </w:pPr>
            <w:r w:rsidRPr="00B6613D">
              <w:rPr>
                <w:rFonts w:cstheme="minorBidi"/>
                <w:spacing w:val="-2"/>
                <w:sz w:val="20"/>
              </w:rPr>
              <w:t>993,353</w:t>
            </w:r>
          </w:p>
        </w:tc>
        <w:tc>
          <w:tcPr>
            <w:tcW w:w="180" w:type="dxa"/>
            <w:vAlign w:val="bottom"/>
          </w:tcPr>
          <w:p w14:paraId="13061F54" w14:textId="77777777" w:rsidR="00B6613D" w:rsidRPr="00236BDB" w:rsidRDefault="00B6613D" w:rsidP="00B6613D">
            <w:pPr>
              <w:pStyle w:val="acctfourfigures"/>
              <w:tabs>
                <w:tab w:val="clear" w:pos="765"/>
                <w:tab w:val="decimal" w:pos="731"/>
              </w:tabs>
              <w:spacing w:line="240" w:lineRule="exact"/>
              <w:ind w:right="14"/>
              <w:jc w:val="right"/>
              <w:rPr>
                <w:sz w:val="20"/>
              </w:rPr>
            </w:pPr>
          </w:p>
        </w:tc>
        <w:tc>
          <w:tcPr>
            <w:tcW w:w="990" w:type="dxa"/>
            <w:vAlign w:val="bottom"/>
          </w:tcPr>
          <w:p w14:paraId="6CEC86FF" w14:textId="77777777" w:rsidR="00B6613D" w:rsidRPr="00B6613D" w:rsidRDefault="00B6613D" w:rsidP="00B6613D">
            <w:pPr>
              <w:pStyle w:val="acctfourfigures"/>
              <w:tabs>
                <w:tab w:val="clear" w:pos="765"/>
                <w:tab w:val="decimal" w:pos="641"/>
              </w:tabs>
              <w:spacing w:line="240" w:lineRule="atLeast"/>
              <w:jc w:val="right"/>
              <w:rPr>
                <w:rFonts w:cstheme="minorBidi"/>
                <w:sz w:val="20"/>
              </w:rPr>
            </w:pPr>
            <w:r w:rsidRPr="00236BDB">
              <w:rPr>
                <w:sz w:val="20"/>
                <w:cs/>
                <w:lang w:bidi="th-TH"/>
              </w:rPr>
              <w:t>197</w:t>
            </w:r>
            <w:r w:rsidRPr="00236BDB">
              <w:rPr>
                <w:sz w:val="20"/>
              </w:rPr>
              <w:t>,</w:t>
            </w:r>
            <w:r w:rsidRPr="00236BDB">
              <w:rPr>
                <w:sz w:val="20"/>
                <w:cs/>
                <w:lang w:bidi="th-TH"/>
              </w:rPr>
              <w:t>135</w:t>
            </w:r>
          </w:p>
        </w:tc>
        <w:tc>
          <w:tcPr>
            <w:tcW w:w="181" w:type="dxa"/>
            <w:vAlign w:val="bottom"/>
          </w:tcPr>
          <w:p w14:paraId="4903C84B" w14:textId="77777777" w:rsidR="00B6613D" w:rsidRPr="00236BDB" w:rsidRDefault="00B6613D" w:rsidP="00B6613D">
            <w:pPr>
              <w:pStyle w:val="acctfourfigures"/>
              <w:tabs>
                <w:tab w:val="clear" w:pos="765"/>
                <w:tab w:val="decimal" w:pos="731"/>
              </w:tabs>
              <w:spacing w:line="240" w:lineRule="exact"/>
              <w:ind w:right="14"/>
              <w:jc w:val="right"/>
              <w:rPr>
                <w:sz w:val="20"/>
              </w:rPr>
            </w:pPr>
          </w:p>
        </w:tc>
        <w:tc>
          <w:tcPr>
            <w:tcW w:w="928" w:type="dxa"/>
            <w:vAlign w:val="bottom"/>
          </w:tcPr>
          <w:p w14:paraId="3127AF34" w14:textId="77777777" w:rsidR="00B6613D" w:rsidRPr="00236BDB" w:rsidRDefault="00B6613D" w:rsidP="00F15144">
            <w:pPr>
              <w:pStyle w:val="acctfourfigures"/>
              <w:tabs>
                <w:tab w:val="clear" w:pos="765"/>
                <w:tab w:val="decimal" w:pos="690"/>
              </w:tabs>
              <w:ind w:right="-49"/>
              <w:jc w:val="right"/>
              <w:rPr>
                <w:sz w:val="20"/>
                <w:lang w:bidi="th-TH"/>
              </w:rPr>
            </w:pPr>
            <w:r w:rsidRPr="00236BDB">
              <w:rPr>
                <w:rFonts w:cs="Angsana New"/>
                <w:sz w:val="20"/>
                <w:szCs w:val="25"/>
                <w:lang w:val="en-US" w:bidi="th-TH"/>
              </w:rPr>
              <w:t>(</w:t>
            </w:r>
            <w:r w:rsidRPr="00236BDB">
              <w:rPr>
                <w:sz w:val="20"/>
              </w:rPr>
              <w:t>39,427)</w:t>
            </w:r>
          </w:p>
        </w:tc>
        <w:tc>
          <w:tcPr>
            <w:tcW w:w="179" w:type="dxa"/>
            <w:gridSpan w:val="2"/>
            <w:vAlign w:val="bottom"/>
          </w:tcPr>
          <w:p w14:paraId="5A791C14" w14:textId="77777777" w:rsidR="00B6613D" w:rsidRPr="00236BDB" w:rsidRDefault="00B6613D" w:rsidP="00B6613D">
            <w:pPr>
              <w:pStyle w:val="acctfourfigures"/>
              <w:tabs>
                <w:tab w:val="clear" w:pos="765"/>
                <w:tab w:val="decimal" w:pos="731"/>
              </w:tabs>
              <w:spacing w:line="240" w:lineRule="exact"/>
              <w:ind w:right="14"/>
              <w:jc w:val="right"/>
              <w:rPr>
                <w:sz w:val="20"/>
              </w:rPr>
            </w:pPr>
          </w:p>
        </w:tc>
        <w:tc>
          <w:tcPr>
            <w:tcW w:w="954" w:type="dxa"/>
            <w:gridSpan w:val="2"/>
            <w:vAlign w:val="bottom"/>
          </w:tcPr>
          <w:p w14:paraId="73372253" w14:textId="77777777" w:rsidR="00B6613D" w:rsidRPr="00F15144" w:rsidRDefault="00B6613D" w:rsidP="00F15144">
            <w:pPr>
              <w:pStyle w:val="acctfourfigures"/>
              <w:tabs>
                <w:tab w:val="clear" w:pos="765"/>
                <w:tab w:val="decimal" w:pos="700"/>
              </w:tabs>
              <w:ind w:right="-49"/>
              <w:jc w:val="right"/>
              <w:rPr>
                <w:rFonts w:cs="Angsana New"/>
                <w:sz w:val="20"/>
                <w:szCs w:val="25"/>
                <w:lang w:val="en-US" w:bidi="th-TH"/>
              </w:rPr>
            </w:pPr>
            <w:r w:rsidRPr="00F15144">
              <w:rPr>
                <w:rFonts w:cs="Angsana New"/>
                <w:sz w:val="20"/>
                <w:szCs w:val="25"/>
                <w:lang w:val="en-US" w:bidi="th-TH"/>
              </w:rPr>
              <w:t>157,708</w:t>
            </w:r>
          </w:p>
        </w:tc>
      </w:tr>
      <w:tr w:rsidR="00B6613D" w:rsidRPr="00236BDB" w14:paraId="0C2022CE" w14:textId="77777777" w:rsidTr="001E061C">
        <w:trPr>
          <w:cantSplit/>
          <w:trHeight w:val="722"/>
        </w:trPr>
        <w:tc>
          <w:tcPr>
            <w:tcW w:w="2970" w:type="dxa"/>
          </w:tcPr>
          <w:p w14:paraId="4036CF6F" w14:textId="783A8A52" w:rsidR="00B6613D" w:rsidRPr="00236BDB" w:rsidRDefault="00B6613D" w:rsidP="00B6613D">
            <w:pPr>
              <w:spacing w:line="240" w:lineRule="exact"/>
              <w:rPr>
                <w:rFonts w:cs="Times New Roman"/>
                <w:sz w:val="20"/>
              </w:rPr>
            </w:pPr>
            <w:r w:rsidRPr="00236BDB">
              <w:rPr>
                <w:rFonts w:cs="Times New Roman"/>
                <w:sz w:val="20"/>
              </w:rPr>
              <w:t xml:space="preserve">Investment in equity </w:t>
            </w:r>
            <w:r w:rsidRPr="00236BDB">
              <w:rPr>
                <w:rFonts w:cs="Times New Roman"/>
                <w:sz w:val="20"/>
              </w:rPr>
              <w:br/>
              <w:t xml:space="preserve">   instruments </w:t>
            </w:r>
            <w:r w:rsidR="006C6D25">
              <w:rPr>
                <w:rFonts w:cs="Times New Roman"/>
                <w:sz w:val="20"/>
              </w:rPr>
              <w:t>designat</w:t>
            </w:r>
            <w:r w:rsidR="006C6D25" w:rsidRPr="00236BDB">
              <w:rPr>
                <w:rFonts w:cs="Times New Roman"/>
                <w:sz w:val="20"/>
              </w:rPr>
              <w:t xml:space="preserve">ed </w:t>
            </w:r>
            <w:r w:rsidRPr="00236BDB">
              <w:rPr>
                <w:rFonts w:cs="Times New Roman"/>
                <w:sz w:val="20"/>
              </w:rPr>
              <w:t xml:space="preserve">at </w:t>
            </w:r>
            <w:r w:rsidRPr="00236BDB">
              <w:rPr>
                <w:rFonts w:cs="Times New Roman"/>
                <w:sz w:val="20"/>
              </w:rPr>
              <w:br/>
              <w:t xml:space="preserve">   FVOCI</w:t>
            </w:r>
          </w:p>
        </w:tc>
        <w:tc>
          <w:tcPr>
            <w:tcW w:w="990" w:type="dxa"/>
            <w:vAlign w:val="bottom"/>
          </w:tcPr>
          <w:p w14:paraId="11C09C36" w14:textId="54241586" w:rsidR="00B6613D" w:rsidRPr="00B6613D" w:rsidRDefault="00B6613D" w:rsidP="00A15E32">
            <w:pPr>
              <w:pStyle w:val="acctfourfigures"/>
              <w:tabs>
                <w:tab w:val="clear" w:pos="765"/>
                <w:tab w:val="decimal" w:pos="641"/>
              </w:tabs>
              <w:spacing w:line="240" w:lineRule="atLeast"/>
              <w:ind w:right="-73"/>
              <w:jc w:val="right"/>
              <w:rPr>
                <w:rFonts w:cstheme="minorBidi"/>
                <w:spacing w:val="-2"/>
                <w:sz w:val="20"/>
              </w:rPr>
            </w:pPr>
            <w:r w:rsidRPr="00B6613D">
              <w:rPr>
                <w:rFonts w:cstheme="minorBidi"/>
                <w:spacing w:val="-2"/>
                <w:sz w:val="20"/>
              </w:rPr>
              <w:t>(41,105)</w:t>
            </w:r>
          </w:p>
        </w:tc>
        <w:tc>
          <w:tcPr>
            <w:tcW w:w="180" w:type="dxa"/>
            <w:vAlign w:val="bottom"/>
          </w:tcPr>
          <w:p w14:paraId="253570A7" w14:textId="77777777" w:rsidR="00B6613D" w:rsidRPr="00B6613D" w:rsidRDefault="00B6613D" w:rsidP="00B6613D">
            <w:pPr>
              <w:pStyle w:val="acctfourfigures"/>
              <w:tabs>
                <w:tab w:val="clear" w:pos="765"/>
                <w:tab w:val="decimal" w:pos="731"/>
              </w:tabs>
              <w:ind w:right="14"/>
              <w:jc w:val="right"/>
              <w:rPr>
                <w:rFonts w:cstheme="minorBidi"/>
                <w:spacing w:val="-2"/>
                <w:sz w:val="20"/>
              </w:rPr>
            </w:pPr>
          </w:p>
        </w:tc>
        <w:tc>
          <w:tcPr>
            <w:tcW w:w="1002" w:type="dxa"/>
            <w:vAlign w:val="bottom"/>
          </w:tcPr>
          <w:p w14:paraId="0E2F7084" w14:textId="6C375D17" w:rsidR="00B6613D" w:rsidRPr="00B6613D" w:rsidRDefault="00B6613D" w:rsidP="00A15E32">
            <w:pPr>
              <w:pStyle w:val="acctfourfigures"/>
              <w:tabs>
                <w:tab w:val="clear" w:pos="765"/>
              </w:tabs>
              <w:spacing w:line="240" w:lineRule="atLeast"/>
              <w:ind w:right="63"/>
              <w:jc w:val="right"/>
              <w:rPr>
                <w:rFonts w:cstheme="minorBidi"/>
                <w:spacing w:val="-4"/>
                <w:sz w:val="20"/>
              </w:rPr>
            </w:pPr>
            <w:r w:rsidRPr="00B6613D">
              <w:rPr>
                <w:rFonts w:cstheme="minorBidi"/>
                <w:spacing w:val="-4"/>
                <w:sz w:val="20"/>
              </w:rPr>
              <w:t>8,</w:t>
            </w:r>
            <w:r w:rsidRPr="00A15E32">
              <w:rPr>
                <w:rFonts w:cstheme="minorBidi"/>
                <w:spacing w:val="-2"/>
                <w:sz w:val="20"/>
              </w:rPr>
              <w:t>221</w:t>
            </w:r>
          </w:p>
        </w:tc>
        <w:tc>
          <w:tcPr>
            <w:tcW w:w="180" w:type="dxa"/>
            <w:vAlign w:val="bottom"/>
          </w:tcPr>
          <w:p w14:paraId="4CFC341F" w14:textId="77777777" w:rsidR="00B6613D" w:rsidRPr="00B6613D" w:rsidRDefault="00B6613D" w:rsidP="00B6613D">
            <w:pPr>
              <w:pStyle w:val="acctfourfigures"/>
              <w:tabs>
                <w:tab w:val="clear" w:pos="765"/>
                <w:tab w:val="decimal" w:pos="731"/>
              </w:tabs>
              <w:ind w:right="14"/>
              <w:jc w:val="right"/>
              <w:rPr>
                <w:rFonts w:cstheme="minorBidi"/>
                <w:spacing w:val="-2"/>
                <w:sz w:val="20"/>
              </w:rPr>
            </w:pPr>
          </w:p>
        </w:tc>
        <w:tc>
          <w:tcPr>
            <w:tcW w:w="990" w:type="dxa"/>
            <w:vAlign w:val="bottom"/>
          </w:tcPr>
          <w:p w14:paraId="02685DA3" w14:textId="01670778" w:rsidR="00B6613D" w:rsidRPr="00B6613D" w:rsidRDefault="00B6613D" w:rsidP="00A15E32">
            <w:pPr>
              <w:pStyle w:val="acctfourfigures"/>
              <w:tabs>
                <w:tab w:val="clear" w:pos="765"/>
                <w:tab w:val="decimal" w:pos="640"/>
              </w:tabs>
              <w:spacing w:line="240" w:lineRule="atLeast"/>
              <w:ind w:right="-56"/>
              <w:jc w:val="right"/>
              <w:rPr>
                <w:rFonts w:cstheme="minorBidi"/>
                <w:spacing w:val="-2"/>
                <w:sz w:val="20"/>
              </w:rPr>
            </w:pPr>
            <w:r w:rsidRPr="00B6613D">
              <w:rPr>
                <w:rFonts w:cstheme="minorBidi"/>
                <w:spacing w:val="-2"/>
                <w:sz w:val="20"/>
              </w:rPr>
              <w:t>(32,884)</w:t>
            </w:r>
          </w:p>
        </w:tc>
        <w:tc>
          <w:tcPr>
            <w:tcW w:w="180" w:type="dxa"/>
            <w:vAlign w:val="bottom"/>
          </w:tcPr>
          <w:p w14:paraId="78DCD78E" w14:textId="77777777" w:rsidR="00B6613D" w:rsidRPr="00236BDB" w:rsidRDefault="00B6613D" w:rsidP="00B6613D">
            <w:pPr>
              <w:pStyle w:val="acctfourfigures"/>
              <w:tabs>
                <w:tab w:val="clear" w:pos="765"/>
                <w:tab w:val="decimal" w:pos="731"/>
              </w:tabs>
              <w:spacing w:line="240" w:lineRule="exact"/>
              <w:ind w:right="14"/>
              <w:jc w:val="right"/>
              <w:rPr>
                <w:sz w:val="20"/>
              </w:rPr>
            </w:pPr>
          </w:p>
        </w:tc>
        <w:tc>
          <w:tcPr>
            <w:tcW w:w="990" w:type="dxa"/>
            <w:vAlign w:val="bottom"/>
          </w:tcPr>
          <w:p w14:paraId="4B465C45" w14:textId="77777777" w:rsidR="00B6613D" w:rsidRPr="00236BDB" w:rsidRDefault="00B6613D" w:rsidP="00B6613D">
            <w:pPr>
              <w:pStyle w:val="acctfourfigures"/>
              <w:tabs>
                <w:tab w:val="clear" w:pos="765"/>
                <w:tab w:val="decimal" w:pos="641"/>
              </w:tabs>
              <w:spacing w:line="240" w:lineRule="atLeast"/>
              <w:jc w:val="right"/>
              <w:rPr>
                <w:sz w:val="20"/>
              </w:rPr>
            </w:pPr>
            <w:r w:rsidRPr="00236BDB">
              <w:rPr>
                <w:sz w:val="20"/>
              </w:rPr>
              <w:t>9,761</w:t>
            </w:r>
          </w:p>
        </w:tc>
        <w:tc>
          <w:tcPr>
            <w:tcW w:w="181" w:type="dxa"/>
            <w:vAlign w:val="bottom"/>
          </w:tcPr>
          <w:p w14:paraId="654EB362" w14:textId="77777777" w:rsidR="00B6613D" w:rsidRPr="00236BDB" w:rsidRDefault="00B6613D" w:rsidP="00B6613D">
            <w:pPr>
              <w:pStyle w:val="acctfourfigures"/>
              <w:tabs>
                <w:tab w:val="clear" w:pos="765"/>
                <w:tab w:val="decimal" w:pos="731"/>
              </w:tabs>
              <w:spacing w:line="240" w:lineRule="exact"/>
              <w:ind w:right="14"/>
              <w:jc w:val="right"/>
              <w:rPr>
                <w:sz w:val="20"/>
              </w:rPr>
            </w:pPr>
          </w:p>
        </w:tc>
        <w:tc>
          <w:tcPr>
            <w:tcW w:w="928" w:type="dxa"/>
            <w:vAlign w:val="bottom"/>
          </w:tcPr>
          <w:p w14:paraId="17449B28" w14:textId="77777777" w:rsidR="00B6613D" w:rsidRPr="00F15144" w:rsidRDefault="00B6613D" w:rsidP="00F15144">
            <w:pPr>
              <w:pStyle w:val="acctfourfigures"/>
              <w:tabs>
                <w:tab w:val="clear" w:pos="765"/>
                <w:tab w:val="decimal" w:pos="690"/>
              </w:tabs>
              <w:ind w:right="-49"/>
              <w:jc w:val="right"/>
              <w:rPr>
                <w:rFonts w:cs="Angsana New"/>
                <w:sz w:val="20"/>
                <w:szCs w:val="25"/>
                <w:lang w:val="en-US" w:bidi="th-TH"/>
              </w:rPr>
            </w:pPr>
            <w:r w:rsidRPr="00F15144">
              <w:rPr>
                <w:rFonts w:cs="Angsana New"/>
                <w:sz w:val="20"/>
                <w:szCs w:val="25"/>
                <w:lang w:val="en-US" w:bidi="th-TH"/>
              </w:rPr>
              <w:t>(1,952)</w:t>
            </w:r>
          </w:p>
        </w:tc>
        <w:tc>
          <w:tcPr>
            <w:tcW w:w="179" w:type="dxa"/>
            <w:gridSpan w:val="2"/>
            <w:vAlign w:val="bottom"/>
          </w:tcPr>
          <w:p w14:paraId="3E011E3B" w14:textId="77777777" w:rsidR="00B6613D" w:rsidRPr="00236BDB" w:rsidRDefault="00B6613D" w:rsidP="00B6613D">
            <w:pPr>
              <w:pStyle w:val="acctfourfigures"/>
              <w:tabs>
                <w:tab w:val="clear" w:pos="765"/>
                <w:tab w:val="decimal" w:pos="731"/>
              </w:tabs>
              <w:spacing w:line="240" w:lineRule="exact"/>
              <w:ind w:right="14"/>
              <w:jc w:val="right"/>
              <w:rPr>
                <w:sz w:val="20"/>
              </w:rPr>
            </w:pPr>
          </w:p>
        </w:tc>
        <w:tc>
          <w:tcPr>
            <w:tcW w:w="954" w:type="dxa"/>
            <w:gridSpan w:val="2"/>
            <w:vAlign w:val="bottom"/>
          </w:tcPr>
          <w:p w14:paraId="4BF188F6" w14:textId="77777777" w:rsidR="00B6613D" w:rsidRPr="00F15144" w:rsidRDefault="00B6613D" w:rsidP="00F15144">
            <w:pPr>
              <w:pStyle w:val="acctfourfigures"/>
              <w:tabs>
                <w:tab w:val="clear" w:pos="765"/>
                <w:tab w:val="decimal" w:pos="700"/>
              </w:tabs>
              <w:ind w:right="-49"/>
              <w:jc w:val="right"/>
              <w:rPr>
                <w:rFonts w:cs="Angsana New"/>
                <w:sz w:val="20"/>
                <w:szCs w:val="25"/>
                <w:lang w:val="en-US" w:bidi="th-TH"/>
              </w:rPr>
            </w:pPr>
            <w:r w:rsidRPr="00F15144">
              <w:rPr>
                <w:rFonts w:cs="Angsana New"/>
                <w:sz w:val="20"/>
                <w:szCs w:val="25"/>
                <w:lang w:val="en-US" w:bidi="th-TH"/>
              </w:rPr>
              <w:t>7,809</w:t>
            </w:r>
          </w:p>
        </w:tc>
      </w:tr>
      <w:tr w:rsidR="00B6613D" w:rsidRPr="00236BDB" w14:paraId="7536F8CD" w14:textId="77777777" w:rsidTr="001E061C">
        <w:trPr>
          <w:cantSplit/>
          <w:trHeight w:val="128"/>
        </w:trPr>
        <w:tc>
          <w:tcPr>
            <w:tcW w:w="2970" w:type="dxa"/>
          </w:tcPr>
          <w:p w14:paraId="47E3FFB8" w14:textId="77777777" w:rsidR="00B6613D" w:rsidRPr="00236BDB" w:rsidRDefault="00B6613D" w:rsidP="00B6613D">
            <w:pPr>
              <w:spacing w:line="240" w:lineRule="exact"/>
              <w:rPr>
                <w:rFonts w:cs="Times New Roman"/>
                <w:b/>
                <w:bCs/>
                <w:sz w:val="20"/>
              </w:rPr>
            </w:pPr>
            <w:r w:rsidRPr="00236BDB">
              <w:rPr>
                <w:rFonts w:cs="Times New Roman"/>
                <w:b/>
                <w:bCs/>
                <w:sz w:val="20"/>
              </w:rPr>
              <w:t>Total</w:t>
            </w:r>
          </w:p>
        </w:tc>
        <w:tc>
          <w:tcPr>
            <w:tcW w:w="990" w:type="dxa"/>
            <w:tcBorders>
              <w:top w:val="single" w:sz="4" w:space="0" w:color="auto"/>
              <w:bottom w:val="double" w:sz="4" w:space="0" w:color="auto"/>
            </w:tcBorders>
            <w:vAlign w:val="bottom"/>
          </w:tcPr>
          <w:p w14:paraId="10D6093E" w14:textId="663E9636" w:rsidR="00B6613D" w:rsidRPr="00B6613D" w:rsidRDefault="00B6613D" w:rsidP="000B55BF">
            <w:pPr>
              <w:pStyle w:val="acctfourfigures"/>
              <w:tabs>
                <w:tab w:val="clear" w:pos="765"/>
                <w:tab w:val="decimal" w:pos="685"/>
              </w:tabs>
              <w:spacing w:line="240" w:lineRule="atLeast"/>
              <w:jc w:val="right"/>
              <w:rPr>
                <w:b/>
                <w:bCs/>
                <w:sz w:val="20"/>
              </w:rPr>
            </w:pPr>
            <w:r w:rsidRPr="00B6613D">
              <w:rPr>
                <w:b/>
                <w:bCs/>
                <w:sz w:val="20"/>
              </w:rPr>
              <w:t>1,200,586</w:t>
            </w:r>
          </w:p>
        </w:tc>
        <w:tc>
          <w:tcPr>
            <w:tcW w:w="180" w:type="dxa"/>
            <w:vAlign w:val="bottom"/>
          </w:tcPr>
          <w:p w14:paraId="7E2D495D" w14:textId="77777777" w:rsidR="00B6613D" w:rsidRPr="00B6613D" w:rsidRDefault="00B6613D" w:rsidP="00B6613D">
            <w:pPr>
              <w:pStyle w:val="acctfourfigures"/>
              <w:tabs>
                <w:tab w:val="clear" w:pos="765"/>
                <w:tab w:val="decimal" w:pos="685"/>
                <w:tab w:val="decimal" w:pos="731"/>
              </w:tabs>
              <w:spacing w:line="240" w:lineRule="atLeast"/>
              <w:jc w:val="right"/>
              <w:rPr>
                <w:b/>
                <w:bCs/>
                <w:sz w:val="20"/>
              </w:rPr>
            </w:pPr>
          </w:p>
        </w:tc>
        <w:tc>
          <w:tcPr>
            <w:tcW w:w="1002" w:type="dxa"/>
            <w:tcBorders>
              <w:top w:val="single" w:sz="4" w:space="0" w:color="auto"/>
              <w:bottom w:val="double" w:sz="4" w:space="0" w:color="auto"/>
            </w:tcBorders>
            <w:vAlign w:val="bottom"/>
          </w:tcPr>
          <w:p w14:paraId="2A647DAE" w14:textId="75083A29" w:rsidR="00B6613D" w:rsidRPr="00B6613D" w:rsidRDefault="00B6613D" w:rsidP="00A15E32">
            <w:pPr>
              <w:pStyle w:val="acctfourfigures"/>
              <w:tabs>
                <w:tab w:val="clear" w:pos="765"/>
                <w:tab w:val="decimal" w:pos="730"/>
              </w:tabs>
              <w:spacing w:line="240" w:lineRule="atLeast"/>
              <w:ind w:left="-136" w:right="-65"/>
              <w:jc w:val="center"/>
              <w:rPr>
                <w:b/>
                <w:bCs/>
                <w:spacing w:val="-4"/>
                <w:sz w:val="20"/>
              </w:rPr>
            </w:pPr>
            <w:r w:rsidRPr="00B6613D">
              <w:rPr>
                <w:b/>
                <w:bCs/>
                <w:spacing w:val="-4"/>
                <w:sz w:val="20"/>
              </w:rPr>
              <w:t>(240,117)</w:t>
            </w:r>
          </w:p>
        </w:tc>
        <w:tc>
          <w:tcPr>
            <w:tcW w:w="180" w:type="dxa"/>
            <w:vAlign w:val="bottom"/>
          </w:tcPr>
          <w:p w14:paraId="6C3650A7" w14:textId="77777777" w:rsidR="00B6613D" w:rsidRPr="00B6613D" w:rsidRDefault="00B6613D" w:rsidP="00B6613D">
            <w:pPr>
              <w:pStyle w:val="acctfourfigures"/>
              <w:tabs>
                <w:tab w:val="clear" w:pos="765"/>
                <w:tab w:val="decimal" w:pos="685"/>
                <w:tab w:val="decimal" w:pos="731"/>
              </w:tabs>
              <w:spacing w:line="240" w:lineRule="atLeast"/>
              <w:jc w:val="right"/>
              <w:rPr>
                <w:b/>
                <w:bCs/>
                <w:sz w:val="20"/>
              </w:rPr>
            </w:pPr>
          </w:p>
        </w:tc>
        <w:tc>
          <w:tcPr>
            <w:tcW w:w="990" w:type="dxa"/>
            <w:tcBorders>
              <w:top w:val="single" w:sz="4" w:space="0" w:color="auto"/>
              <w:bottom w:val="double" w:sz="4" w:space="0" w:color="auto"/>
            </w:tcBorders>
            <w:vAlign w:val="bottom"/>
          </w:tcPr>
          <w:p w14:paraId="7AC10BB4" w14:textId="05ECDEB2" w:rsidR="00B6613D" w:rsidRPr="00B6613D" w:rsidRDefault="00B6613D" w:rsidP="00F15144">
            <w:pPr>
              <w:pStyle w:val="acctfourfigures"/>
              <w:tabs>
                <w:tab w:val="clear" w:pos="765"/>
                <w:tab w:val="decimal" w:pos="780"/>
              </w:tabs>
              <w:spacing w:line="240" w:lineRule="atLeast"/>
              <w:ind w:left="-136" w:right="-65"/>
              <w:jc w:val="center"/>
              <w:rPr>
                <w:b/>
                <w:bCs/>
                <w:sz w:val="20"/>
              </w:rPr>
            </w:pPr>
            <w:r w:rsidRPr="00B6613D">
              <w:rPr>
                <w:b/>
                <w:bCs/>
                <w:sz w:val="20"/>
              </w:rPr>
              <w:t>960,</w:t>
            </w:r>
            <w:r w:rsidRPr="00A15E32">
              <w:rPr>
                <w:b/>
                <w:bCs/>
                <w:spacing w:val="-4"/>
                <w:sz w:val="20"/>
              </w:rPr>
              <w:t>469</w:t>
            </w:r>
          </w:p>
        </w:tc>
        <w:tc>
          <w:tcPr>
            <w:tcW w:w="180" w:type="dxa"/>
            <w:vAlign w:val="bottom"/>
          </w:tcPr>
          <w:p w14:paraId="5AEAEE1A" w14:textId="77777777" w:rsidR="00B6613D" w:rsidRPr="00236BDB" w:rsidRDefault="00B6613D" w:rsidP="00B6613D">
            <w:pPr>
              <w:pStyle w:val="acctfourfigures"/>
              <w:tabs>
                <w:tab w:val="clear" w:pos="765"/>
                <w:tab w:val="decimal" w:pos="731"/>
              </w:tabs>
              <w:spacing w:line="240" w:lineRule="exact"/>
              <w:ind w:right="14"/>
              <w:jc w:val="right"/>
              <w:rPr>
                <w:b/>
                <w:bCs/>
                <w:sz w:val="20"/>
              </w:rPr>
            </w:pPr>
          </w:p>
        </w:tc>
        <w:tc>
          <w:tcPr>
            <w:tcW w:w="990" w:type="dxa"/>
            <w:tcBorders>
              <w:top w:val="single" w:sz="4" w:space="0" w:color="auto"/>
              <w:bottom w:val="double" w:sz="4" w:space="0" w:color="auto"/>
            </w:tcBorders>
            <w:vAlign w:val="bottom"/>
          </w:tcPr>
          <w:p w14:paraId="01BD4313" w14:textId="77777777" w:rsidR="00B6613D" w:rsidRPr="00236BDB" w:rsidRDefault="00B6613D" w:rsidP="00B6613D">
            <w:pPr>
              <w:pStyle w:val="acctfourfigures"/>
              <w:tabs>
                <w:tab w:val="clear" w:pos="765"/>
                <w:tab w:val="decimal" w:pos="685"/>
              </w:tabs>
              <w:spacing w:line="240" w:lineRule="atLeast"/>
              <w:jc w:val="right"/>
              <w:rPr>
                <w:b/>
                <w:bCs/>
                <w:sz w:val="20"/>
              </w:rPr>
            </w:pPr>
            <w:r w:rsidRPr="00236BDB">
              <w:rPr>
                <w:b/>
                <w:bCs/>
                <w:sz w:val="20"/>
              </w:rPr>
              <w:t>206,896</w:t>
            </w:r>
          </w:p>
        </w:tc>
        <w:tc>
          <w:tcPr>
            <w:tcW w:w="181" w:type="dxa"/>
            <w:vAlign w:val="bottom"/>
          </w:tcPr>
          <w:p w14:paraId="54C2EB65" w14:textId="77777777" w:rsidR="00B6613D" w:rsidRPr="00236BDB" w:rsidRDefault="00B6613D" w:rsidP="00B6613D">
            <w:pPr>
              <w:pStyle w:val="acctfourfigures"/>
              <w:tabs>
                <w:tab w:val="clear" w:pos="765"/>
                <w:tab w:val="decimal" w:pos="731"/>
              </w:tabs>
              <w:spacing w:line="240" w:lineRule="exact"/>
              <w:ind w:right="14"/>
              <w:jc w:val="right"/>
              <w:rPr>
                <w:b/>
                <w:bCs/>
                <w:sz w:val="20"/>
              </w:rPr>
            </w:pPr>
          </w:p>
        </w:tc>
        <w:tc>
          <w:tcPr>
            <w:tcW w:w="928" w:type="dxa"/>
            <w:tcBorders>
              <w:top w:val="single" w:sz="4" w:space="0" w:color="auto"/>
              <w:bottom w:val="double" w:sz="4" w:space="0" w:color="auto"/>
            </w:tcBorders>
            <w:vAlign w:val="bottom"/>
          </w:tcPr>
          <w:p w14:paraId="54CD6413" w14:textId="77777777" w:rsidR="00B6613D" w:rsidRPr="00F15144" w:rsidRDefault="00B6613D" w:rsidP="00F15144">
            <w:pPr>
              <w:pStyle w:val="acctfourfigures"/>
              <w:tabs>
                <w:tab w:val="clear" w:pos="765"/>
                <w:tab w:val="decimal" w:pos="690"/>
              </w:tabs>
              <w:ind w:right="-49"/>
              <w:jc w:val="right"/>
              <w:rPr>
                <w:rFonts w:cs="Angsana New"/>
                <w:b/>
                <w:bCs/>
                <w:sz w:val="20"/>
                <w:szCs w:val="25"/>
                <w:lang w:val="en-US" w:bidi="th-TH"/>
              </w:rPr>
            </w:pPr>
            <w:r w:rsidRPr="00F15144">
              <w:rPr>
                <w:rFonts w:cs="Angsana New"/>
                <w:b/>
                <w:bCs/>
                <w:sz w:val="20"/>
                <w:szCs w:val="25"/>
                <w:lang w:val="en-US" w:bidi="th-TH"/>
              </w:rPr>
              <w:t>(41,379)</w:t>
            </w:r>
          </w:p>
        </w:tc>
        <w:tc>
          <w:tcPr>
            <w:tcW w:w="179" w:type="dxa"/>
            <w:gridSpan w:val="2"/>
            <w:vAlign w:val="bottom"/>
          </w:tcPr>
          <w:p w14:paraId="66850A56" w14:textId="77777777" w:rsidR="00B6613D" w:rsidRPr="00236BDB" w:rsidRDefault="00B6613D" w:rsidP="00B6613D">
            <w:pPr>
              <w:pStyle w:val="acctfourfigures"/>
              <w:tabs>
                <w:tab w:val="clear" w:pos="765"/>
                <w:tab w:val="decimal" w:pos="731"/>
              </w:tabs>
              <w:spacing w:line="240" w:lineRule="exact"/>
              <w:ind w:right="14"/>
              <w:jc w:val="right"/>
              <w:rPr>
                <w:b/>
                <w:bCs/>
                <w:sz w:val="20"/>
              </w:rPr>
            </w:pPr>
          </w:p>
        </w:tc>
        <w:tc>
          <w:tcPr>
            <w:tcW w:w="954" w:type="dxa"/>
            <w:gridSpan w:val="2"/>
            <w:tcBorders>
              <w:top w:val="single" w:sz="4" w:space="0" w:color="auto"/>
              <w:bottom w:val="double" w:sz="4" w:space="0" w:color="auto"/>
            </w:tcBorders>
            <w:vAlign w:val="bottom"/>
          </w:tcPr>
          <w:p w14:paraId="18EA727E" w14:textId="77777777" w:rsidR="00B6613D" w:rsidRPr="00F15144" w:rsidRDefault="00B6613D" w:rsidP="00F15144">
            <w:pPr>
              <w:pStyle w:val="acctfourfigures"/>
              <w:tabs>
                <w:tab w:val="clear" w:pos="765"/>
                <w:tab w:val="decimal" w:pos="700"/>
              </w:tabs>
              <w:ind w:right="-49"/>
              <w:jc w:val="right"/>
              <w:rPr>
                <w:rFonts w:cs="Angsana New"/>
                <w:b/>
                <w:bCs/>
                <w:sz w:val="20"/>
                <w:szCs w:val="25"/>
                <w:lang w:val="en-US" w:bidi="th-TH"/>
              </w:rPr>
            </w:pPr>
            <w:r w:rsidRPr="00F15144">
              <w:rPr>
                <w:rFonts w:cs="Angsana New"/>
                <w:b/>
                <w:bCs/>
                <w:sz w:val="20"/>
                <w:szCs w:val="25"/>
                <w:lang w:val="en-US" w:bidi="th-TH"/>
              </w:rPr>
              <w:t>165,517</w:t>
            </w:r>
          </w:p>
        </w:tc>
      </w:tr>
    </w:tbl>
    <w:p w14:paraId="60E22600" w14:textId="77777777" w:rsidR="00D461F5" w:rsidRDefault="00D461F5" w:rsidP="0004595A">
      <w:pPr>
        <w:ind w:firstLine="634"/>
        <w:rPr>
          <w:rFonts w:cs="Times New Roman"/>
          <w:b/>
          <w:bCs/>
          <w:i/>
          <w:iCs/>
          <w:lang w:val="en-GB"/>
        </w:rPr>
      </w:pPr>
    </w:p>
    <w:p w14:paraId="3C79A364" w14:textId="62B0F4BD" w:rsidR="00D26604" w:rsidRPr="00476D19" w:rsidRDefault="00D26604" w:rsidP="0054422E">
      <w:pPr>
        <w:ind w:firstLine="540"/>
        <w:rPr>
          <w:rFonts w:cs="Times New Roman"/>
          <w:b/>
          <w:bCs/>
          <w:i/>
          <w:iCs/>
          <w:cs/>
          <w:lang w:val="en-GB"/>
        </w:rPr>
      </w:pPr>
      <w:r w:rsidRPr="00476D19">
        <w:rPr>
          <w:rFonts w:cs="Times New Roman"/>
          <w:b/>
          <w:bCs/>
          <w:i/>
          <w:iCs/>
          <w:lang w:val="en-GB"/>
        </w:rPr>
        <w:t>Reconciliation of effective tax rate</w:t>
      </w:r>
    </w:p>
    <w:p w14:paraId="038F4B8F" w14:textId="2B526E83" w:rsidR="00DB08AB" w:rsidRDefault="00DB08AB" w:rsidP="00D26604">
      <w:pPr>
        <w:ind w:firstLine="634"/>
        <w:rPr>
          <w:rFonts w:cs="Times New Roman"/>
          <w:b/>
          <w:bCs/>
          <w:i/>
          <w:iCs/>
          <w:lang w:val="en-GB"/>
        </w:rPr>
      </w:pPr>
    </w:p>
    <w:tbl>
      <w:tblPr>
        <w:tblW w:w="9549" w:type="dxa"/>
        <w:tblInd w:w="450" w:type="dxa"/>
        <w:tblLayout w:type="fixed"/>
        <w:tblCellMar>
          <w:left w:w="79" w:type="dxa"/>
          <w:right w:w="79" w:type="dxa"/>
        </w:tblCellMar>
        <w:tblLook w:val="04A0" w:firstRow="1" w:lastRow="0" w:firstColumn="1" w:lastColumn="0" w:noHBand="0" w:noVBand="1"/>
      </w:tblPr>
      <w:tblGrid>
        <w:gridCol w:w="4581"/>
        <w:gridCol w:w="986"/>
        <w:gridCol w:w="184"/>
        <w:gridCol w:w="1255"/>
        <w:gridCol w:w="180"/>
        <w:gridCol w:w="990"/>
        <w:gridCol w:w="180"/>
        <w:gridCol w:w="1193"/>
      </w:tblGrid>
      <w:tr w:rsidR="00D461F5" w:rsidRPr="00236BDB" w14:paraId="3FF660DC" w14:textId="77777777" w:rsidTr="00D461F5">
        <w:trPr>
          <w:cantSplit/>
        </w:trPr>
        <w:tc>
          <w:tcPr>
            <w:tcW w:w="4581" w:type="dxa"/>
            <w:vAlign w:val="bottom"/>
          </w:tcPr>
          <w:p w14:paraId="31D02995" w14:textId="77777777" w:rsidR="00D461F5" w:rsidRPr="00236BDB" w:rsidRDefault="00D461F5" w:rsidP="001939CC">
            <w:pPr>
              <w:spacing w:line="240" w:lineRule="atLeast"/>
              <w:ind w:firstLine="8"/>
              <w:rPr>
                <w:rFonts w:cs="Times New Roman"/>
                <w:b/>
                <w:bCs/>
                <w:i/>
                <w:iCs/>
                <w:szCs w:val="22"/>
                <w:lang w:eastAsia="th-TH"/>
              </w:rPr>
            </w:pPr>
            <w:r w:rsidRPr="00236BDB">
              <w:rPr>
                <w:rFonts w:cs="Times New Roman"/>
                <w:b/>
                <w:bCs/>
                <w:i/>
                <w:iCs/>
                <w:szCs w:val="22"/>
              </w:rPr>
              <w:t>For</w:t>
            </w:r>
            <w:r w:rsidRPr="00236BDB">
              <w:rPr>
                <w:rFonts w:cs="Times New Roman"/>
                <w:b/>
                <w:bCs/>
                <w:i/>
                <w:iCs/>
                <w:szCs w:val="22"/>
                <w:cs/>
              </w:rPr>
              <w:t xml:space="preserve"> </w:t>
            </w:r>
            <w:r w:rsidRPr="00236BDB">
              <w:rPr>
                <w:rFonts w:cs="Times New Roman"/>
                <w:b/>
                <w:bCs/>
                <w:i/>
                <w:iCs/>
                <w:szCs w:val="22"/>
              </w:rPr>
              <w:t>the</w:t>
            </w:r>
            <w:r w:rsidRPr="00236BDB">
              <w:rPr>
                <w:rFonts w:cs="Times New Roman"/>
                <w:b/>
                <w:bCs/>
                <w:i/>
                <w:iCs/>
                <w:szCs w:val="22"/>
                <w:cs/>
              </w:rPr>
              <w:t xml:space="preserve"> </w:t>
            </w:r>
            <w:r w:rsidRPr="00236BDB">
              <w:rPr>
                <w:rFonts w:cs="Times New Roman"/>
                <w:b/>
                <w:bCs/>
                <w:i/>
                <w:iCs/>
                <w:szCs w:val="22"/>
              </w:rPr>
              <w:t>six-month</w:t>
            </w:r>
            <w:r w:rsidRPr="00236BDB">
              <w:rPr>
                <w:rFonts w:cs="Times New Roman"/>
                <w:b/>
                <w:bCs/>
                <w:i/>
                <w:iCs/>
                <w:szCs w:val="22"/>
                <w:cs/>
              </w:rPr>
              <w:t xml:space="preserve"> </w:t>
            </w:r>
            <w:r w:rsidRPr="00236BDB">
              <w:rPr>
                <w:rFonts w:cs="Times New Roman"/>
                <w:b/>
                <w:bCs/>
                <w:i/>
                <w:iCs/>
                <w:szCs w:val="22"/>
              </w:rPr>
              <w:t>periods</w:t>
            </w:r>
            <w:r w:rsidRPr="00236BDB">
              <w:rPr>
                <w:rFonts w:cs="Times New Roman"/>
                <w:b/>
                <w:bCs/>
                <w:i/>
                <w:iCs/>
                <w:szCs w:val="22"/>
                <w:cs/>
              </w:rPr>
              <w:t xml:space="preserve"> </w:t>
            </w:r>
            <w:r w:rsidRPr="00236BDB">
              <w:rPr>
                <w:rFonts w:cs="Times New Roman"/>
                <w:b/>
                <w:bCs/>
                <w:i/>
                <w:iCs/>
                <w:szCs w:val="22"/>
              </w:rPr>
              <w:t>ended</w:t>
            </w:r>
            <w:r w:rsidRPr="00236BDB">
              <w:rPr>
                <w:rFonts w:cs="Times New Roman"/>
                <w:b/>
                <w:bCs/>
                <w:i/>
                <w:iCs/>
                <w:szCs w:val="22"/>
                <w:cs/>
              </w:rPr>
              <w:t xml:space="preserve"> 30 </w:t>
            </w:r>
            <w:r w:rsidRPr="00236BDB">
              <w:rPr>
                <w:rFonts w:cs="Times New Roman"/>
                <w:b/>
                <w:bCs/>
                <w:i/>
                <w:iCs/>
                <w:szCs w:val="22"/>
              </w:rPr>
              <w:t>June</w:t>
            </w:r>
          </w:p>
        </w:tc>
        <w:tc>
          <w:tcPr>
            <w:tcW w:w="2425" w:type="dxa"/>
            <w:gridSpan w:val="3"/>
          </w:tcPr>
          <w:p w14:paraId="19D7FDB1" w14:textId="77777777" w:rsidR="00D461F5" w:rsidRPr="00236BDB" w:rsidRDefault="00D461F5" w:rsidP="001939CC">
            <w:pPr>
              <w:pStyle w:val="acctmergecolhdg"/>
              <w:spacing w:line="240" w:lineRule="atLeast"/>
              <w:rPr>
                <w:b w:val="0"/>
                <w:bCs/>
                <w:szCs w:val="22"/>
              </w:rPr>
            </w:pPr>
            <w:r w:rsidRPr="00236BDB">
              <w:rPr>
                <w:b w:val="0"/>
                <w:bCs/>
                <w:szCs w:val="22"/>
              </w:rPr>
              <w:t>202</w:t>
            </w:r>
            <w:r>
              <w:rPr>
                <w:b w:val="0"/>
                <w:bCs/>
                <w:szCs w:val="22"/>
              </w:rPr>
              <w:t>5</w:t>
            </w:r>
          </w:p>
        </w:tc>
        <w:tc>
          <w:tcPr>
            <w:tcW w:w="180" w:type="dxa"/>
          </w:tcPr>
          <w:p w14:paraId="0E2C2A7F" w14:textId="77777777" w:rsidR="00D461F5" w:rsidRPr="00236BDB" w:rsidRDefault="00D461F5" w:rsidP="001939CC">
            <w:pPr>
              <w:pStyle w:val="acctmergecolhdg"/>
              <w:spacing w:line="240" w:lineRule="atLeast"/>
              <w:rPr>
                <w:b w:val="0"/>
                <w:bCs/>
                <w:szCs w:val="22"/>
              </w:rPr>
            </w:pPr>
          </w:p>
        </w:tc>
        <w:tc>
          <w:tcPr>
            <w:tcW w:w="2363" w:type="dxa"/>
            <w:gridSpan w:val="3"/>
          </w:tcPr>
          <w:p w14:paraId="4F6710A5" w14:textId="77777777" w:rsidR="00D461F5" w:rsidRPr="00236BDB" w:rsidRDefault="00D461F5" w:rsidP="001939CC">
            <w:pPr>
              <w:pStyle w:val="acctmergecolhdg"/>
              <w:spacing w:line="240" w:lineRule="atLeast"/>
              <w:rPr>
                <w:b w:val="0"/>
                <w:bCs/>
                <w:szCs w:val="22"/>
              </w:rPr>
            </w:pPr>
            <w:r w:rsidRPr="00236BDB">
              <w:rPr>
                <w:b w:val="0"/>
                <w:bCs/>
                <w:szCs w:val="22"/>
              </w:rPr>
              <w:t>202</w:t>
            </w:r>
            <w:r>
              <w:rPr>
                <w:b w:val="0"/>
                <w:bCs/>
                <w:szCs w:val="22"/>
              </w:rPr>
              <w:t>4</w:t>
            </w:r>
          </w:p>
        </w:tc>
      </w:tr>
      <w:tr w:rsidR="00D461F5" w:rsidRPr="00236BDB" w14:paraId="05C89FB2" w14:textId="77777777" w:rsidTr="00D461F5">
        <w:trPr>
          <w:cantSplit/>
        </w:trPr>
        <w:tc>
          <w:tcPr>
            <w:tcW w:w="4581" w:type="dxa"/>
          </w:tcPr>
          <w:p w14:paraId="69EEA65F" w14:textId="77777777" w:rsidR="00D461F5" w:rsidRPr="00236BDB" w:rsidRDefault="00D461F5" w:rsidP="001939CC">
            <w:pPr>
              <w:pStyle w:val="acctfourfigures"/>
              <w:spacing w:line="240" w:lineRule="atLeast"/>
              <w:jc w:val="center"/>
              <w:rPr>
                <w:szCs w:val="22"/>
              </w:rPr>
            </w:pPr>
          </w:p>
          <w:p w14:paraId="03716B2C" w14:textId="77777777" w:rsidR="00D461F5" w:rsidRPr="00236BDB" w:rsidRDefault="00D461F5" w:rsidP="001939CC">
            <w:pPr>
              <w:pStyle w:val="acctfourfigures"/>
              <w:spacing w:line="240" w:lineRule="atLeast"/>
              <w:jc w:val="center"/>
              <w:rPr>
                <w:szCs w:val="22"/>
              </w:rPr>
            </w:pPr>
          </w:p>
        </w:tc>
        <w:tc>
          <w:tcPr>
            <w:tcW w:w="986" w:type="dxa"/>
          </w:tcPr>
          <w:p w14:paraId="3129369A" w14:textId="77777777" w:rsidR="00D461F5" w:rsidRPr="00236BDB" w:rsidRDefault="00D461F5" w:rsidP="001939CC">
            <w:pPr>
              <w:pStyle w:val="acctfourfigures"/>
              <w:tabs>
                <w:tab w:val="left" w:pos="720"/>
              </w:tabs>
              <w:spacing w:line="240" w:lineRule="atLeast"/>
              <w:jc w:val="center"/>
              <w:rPr>
                <w:i/>
                <w:iCs/>
                <w:szCs w:val="22"/>
              </w:rPr>
            </w:pPr>
            <w:r w:rsidRPr="00236BDB">
              <w:rPr>
                <w:i/>
                <w:iCs/>
                <w:szCs w:val="22"/>
              </w:rPr>
              <w:t>Rate</w:t>
            </w:r>
          </w:p>
          <w:p w14:paraId="15206D97" w14:textId="77777777" w:rsidR="00D461F5" w:rsidRPr="00236BDB" w:rsidRDefault="00D461F5" w:rsidP="001939CC">
            <w:pPr>
              <w:pStyle w:val="acctfourfigures"/>
              <w:tabs>
                <w:tab w:val="left" w:pos="720"/>
              </w:tabs>
              <w:spacing w:line="240" w:lineRule="atLeast"/>
              <w:jc w:val="center"/>
              <w:rPr>
                <w:i/>
                <w:iCs/>
                <w:szCs w:val="22"/>
                <w:lang w:bidi="th-TH"/>
              </w:rPr>
            </w:pPr>
            <w:r w:rsidRPr="00236BDB">
              <w:rPr>
                <w:i/>
                <w:iCs/>
                <w:szCs w:val="22"/>
                <w:lang w:bidi="th-TH"/>
              </w:rPr>
              <w:t>(%)</w:t>
            </w:r>
          </w:p>
        </w:tc>
        <w:tc>
          <w:tcPr>
            <w:tcW w:w="184" w:type="dxa"/>
          </w:tcPr>
          <w:p w14:paraId="181903D0" w14:textId="77777777" w:rsidR="00D461F5" w:rsidRPr="00236BDB" w:rsidRDefault="00D461F5" w:rsidP="001939CC">
            <w:pPr>
              <w:pStyle w:val="acctfourfigures"/>
              <w:tabs>
                <w:tab w:val="left" w:pos="720"/>
              </w:tabs>
              <w:spacing w:line="240" w:lineRule="atLeast"/>
              <w:jc w:val="center"/>
              <w:rPr>
                <w:i/>
                <w:iCs/>
                <w:szCs w:val="22"/>
              </w:rPr>
            </w:pPr>
          </w:p>
          <w:p w14:paraId="12B400C2" w14:textId="77777777" w:rsidR="00D461F5" w:rsidRPr="00236BDB" w:rsidRDefault="00D461F5" w:rsidP="001939CC">
            <w:pPr>
              <w:pStyle w:val="acctfourfigures"/>
              <w:tabs>
                <w:tab w:val="left" w:pos="720"/>
              </w:tabs>
              <w:spacing w:line="240" w:lineRule="atLeast"/>
              <w:jc w:val="center"/>
              <w:rPr>
                <w:i/>
                <w:iCs/>
                <w:szCs w:val="22"/>
              </w:rPr>
            </w:pPr>
          </w:p>
        </w:tc>
        <w:tc>
          <w:tcPr>
            <w:tcW w:w="1255" w:type="dxa"/>
          </w:tcPr>
          <w:p w14:paraId="1E8DBCD0" w14:textId="77777777" w:rsidR="00D461F5" w:rsidRPr="00236BDB" w:rsidRDefault="00D461F5" w:rsidP="001939CC">
            <w:pPr>
              <w:pStyle w:val="acctfourfigures"/>
              <w:tabs>
                <w:tab w:val="clear" w:pos="765"/>
              </w:tabs>
              <w:spacing w:line="240" w:lineRule="atLeast"/>
              <w:ind w:left="-69" w:right="-79"/>
              <w:jc w:val="center"/>
              <w:rPr>
                <w:i/>
                <w:iCs/>
                <w:szCs w:val="22"/>
              </w:rPr>
            </w:pPr>
            <w:r w:rsidRPr="00236BDB">
              <w:rPr>
                <w:i/>
                <w:iCs/>
                <w:szCs w:val="22"/>
              </w:rPr>
              <w:t>(in thousand Baht)</w:t>
            </w:r>
          </w:p>
        </w:tc>
        <w:tc>
          <w:tcPr>
            <w:tcW w:w="180" w:type="dxa"/>
          </w:tcPr>
          <w:p w14:paraId="3E914317" w14:textId="77777777" w:rsidR="00D461F5" w:rsidRPr="00236BDB" w:rsidRDefault="00D461F5" w:rsidP="001939CC">
            <w:pPr>
              <w:pStyle w:val="acctfourfigures"/>
              <w:tabs>
                <w:tab w:val="left" w:pos="720"/>
              </w:tabs>
              <w:spacing w:line="240" w:lineRule="atLeast"/>
              <w:jc w:val="center"/>
              <w:rPr>
                <w:i/>
                <w:iCs/>
                <w:szCs w:val="22"/>
              </w:rPr>
            </w:pPr>
          </w:p>
          <w:p w14:paraId="65C7A6CA" w14:textId="77777777" w:rsidR="00D461F5" w:rsidRPr="00236BDB" w:rsidRDefault="00D461F5" w:rsidP="001939CC">
            <w:pPr>
              <w:pStyle w:val="acctfourfigures"/>
              <w:tabs>
                <w:tab w:val="left" w:pos="720"/>
              </w:tabs>
              <w:spacing w:line="240" w:lineRule="atLeast"/>
              <w:jc w:val="center"/>
              <w:rPr>
                <w:i/>
                <w:iCs/>
                <w:szCs w:val="22"/>
              </w:rPr>
            </w:pPr>
          </w:p>
        </w:tc>
        <w:tc>
          <w:tcPr>
            <w:tcW w:w="990" w:type="dxa"/>
          </w:tcPr>
          <w:p w14:paraId="375680A1" w14:textId="77777777" w:rsidR="00D461F5" w:rsidRPr="00236BDB" w:rsidRDefault="00D461F5" w:rsidP="001939CC">
            <w:pPr>
              <w:pStyle w:val="acctfourfigures"/>
              <w:tabs>
                <w:tab w:val="left" w:pos="720"/>
              </w:tabs>
              <w:spacing w:line="240" w:lineRule="atLeast"/>
              <w:jc w:val="center"/>
              <w:rPr>
                <w:i/>
                <w:iCs/>
                <w:szCs w:val="22"/>
              </w:rPr>
            </w:pPr>
            <w:r w:rsidRPr="00236BDB">
              <w:rPr>
                <w:i/>
                <w:iCs/>
                <w:szCs w:val="22"/>
              </w:rPr>
              <w:t>Rate</w:t>
            </w:r>
          </w:p>
          <w:p w14:paraId="0C9173E3" w14:textId="77777777" w:rsidR="00D461F5" w:rsidRPr="00236BDB" w:rsidRDefault="00D461F5" w:rsidP="001939CC">
            <w:pPr>
              <w:pStyle w:val="acctfourfigures"/>
              <w:tabs>
                <w:tab w:val="left" w:pos="720"/>
              </w:tabs>
              <w:spacing w:line="240" w:lineRule="atLeast"/>
              <w:jc w:val="center"/>
              <w:rPr>
                <w:i/>
                <w:iCs/>
                <w:szCs w:val="22"/>
                <w:lang w:bidi="th-TH"/>
              </w:rPr>
            </w:pPr>
            <w:r w:rsidRPr="00236BDB">
              <w:rPr>
                <w:i/>
                <w:iCs/>
                <w:szCs w:val="22"/>
                <w:lang w:bidi="th-TH"/>
              </w:rPr>
              <w:t>(%)</w:t>
            </w:r>
          </w:p>
        </w:tc>
        <w:tc>
          <w:tcPr>
            <w:tcW w:w="180" w:type="dxa"/>
          </w:tcPr>
          <w:p w14:paraId="4317854F" w14:textId="77777777" w:rsidR="00D461F5" w:rsidRPr="00236BDB" w:rsidRDefault="00D461F5" w:rsidP="001939CC">
            <w:pPr>
              <w:pStyle w:val="acctfourfigures"/>
              <w:tabs>
                <w:tab w:val="left" w:pos="720"/>
              </w:tabs>
              <w:spacing w:line="240" w:lineRule="atLeast"/>
              <w:jc w:val="center"/>
              <w:rPr>
                <w:i/>
                <w:iCs/>
                <w:szCs w:val="22"/>
              </w:rPr>
            </w:pPr>
          </w:p>
          <w:p w14:paraId="78620A3A" w14:textId="77777777" w:rsidR="00D461F5" w:rsidRPr="00236BDB" w:rsidRDefault="00D461F5" w:rsidP="001939CC">
            <w:pPr>
              <w:pStyle w:val="acctfourfigures"/>
              <w:tabs>
                <w:tab w:val="left" w:pos="720"/>
              </w:tabs>
              <w:spacing w:line="240" w:lineRule="atLeast"/>
              <w:jc w:val="center"/>
              <w:rPr>
                <w:i/>
                <w:iCs/>
                <w:szCs w:val="22"/>
              </w:rPr>
            </w:pPr>
          </w:p>
        </w:tc>
        <w:tc>
          <w:tcPr>
            <w:tcW w:w="1193" w:type="dxa"/>
          </w:tcPr>
          <w:p w14:paraId="642F4DCD" w14:textId="77777777" w:rsidR="00D461F5" w:rsidRPr="00236BDB" w:rsidRDefault="00D461F5" w:rsidP="001939CC">
            <w:pPr>
              <w:pStyle w:val="acctfourfigures"/>
              <w:tabs>
                <w:tab w:val="clear" w:pos="765"/>
              </w:tabs>
              <w:spacing w:line="240" w:lineRule="atLeast"/>
              <w:ind w:left="-79" w:right="-79"/>
              <w:jc w:val="center"/>
              <w:rPr>
                <w:i/>
                <w:iCs/>
                <w:szCs w:val="22"/>
              </w:rPr>
            </w:pPr>
            <w:r w:rsidRPr="00236BDB">
              <w:rPr>
                <w:i/>
                <w:iCs/>
                <w:szCs w:val="22"/>
              </w:rPr>
              <w:t>(in thousand Baht)</w:t>
            </w:r>
          </w:p>
        </w:tc>
      </w:tr>
      <w:tr w:rsidR="002B7A1A" w:rsidRPr="00236BDB" w14:paraId="70CFDC34" w14:textId="77777777" w:rsidTr="00D461F5">
        <w:trPr>
          <w:cantSplit/>
          <w:trHeight w:val="64"/>
        </w:trPr>
        <w:tc>
          <w:tcPr>
            <w:tcW w:w="4581" w:type="dxa"/>
          </w:tcPr>
          <w:p w14:paraId="7CA32A8E" w14:textId="77777777" w:rsidR="002B7A1A" w:rsidRPr="00236BDB" w:rsidRDefault="002B7A1A" w:rsidP="002B7A1A">
            <w:pPr>
              <w:spacing w:line="240" w:lineRule="atLeast"/>
              <w:rPr>
                <w:rFonts w:cs="Times New Roman"/>
                <w:szCs w:val="22"/>
              </w:rPr>
            </w:pPr>
            <w:r w:rsidRPr="00236BDB">
              <w:rPr>
                <w:rFonts w:cs="Times New Roman"/>
                <w:szCs w:val="22"/>
              </w:rPr>
              <w:t xml:space="preserve">Profit before income tax </w:t>
            </w:r>
          </w:p>
        </w:tc>
        <w:tc>
          <w:tcPr>
            <w:tcW w:w="986" w:type="dxa"/>
          </w:tcPr>
          <w:p w14:paraId="1AA480F3"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84" w:type="dxa"/>
          </w:tcPr>
          <w:p w14:paraId="33F3AB64"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255" w:type="dxa"/>
            <w:tcBorders>
              <w:left w:val="nil"/>
              <w:right w:val="nil"/>
            </w:tcBorders>
          </w:tcPr>
          <w:p w14:paraId="2602EF40" w14:textId="2DADA2D9" w:rsidR="002B7A1A" w:rsidRPr="002B7A1A" w:rsidRDefault="002B7A1A" w:rsidP="002B7A1A">
            <w:pPr>
              <w:pStyle w:val="acctfourfigures"/>
              <w:tabs>
                <w:tab w:val="clear" w:pos="765"/>
                <w:tab w:val="decimal" w:pos="890"/>
              </w:tabs>
              <w:spacing w:line="240" w:lineRule="atLeast"/>
              <w:ind w:right="-74"/>
              <w:jc w:val="center"/>
              <w:rPr>
                <w:szCs w:val="22"/>
              </w:rPr>
            </w:pPr>
            <w:r w:rsidRPr="002B7A1A">
              <w:rPr>
                <w:szCs w:val="22"/>
              </w:rPr>
              <w:t>1,365,522</w:t>
            </w:r>
          </w:p>
        </w:tc>
        <w:tc>
          <w:tcPr>
            <w:tcW w:w="180" w:type="dxa"/>
          </w:tcPr>
          <w:p w14:paraId="59A12E82"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990" w:type="dxa"/>
          </w:tcPr>
          <w:p w14:paraId="17821D47"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80" w:type="dxa"/>
          </w:tcPr>
          <w:p w14:paraId="75A9DD6B"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193" w:type="dxa"/>
            <w:tcBorders>
              <w:left w:val="nil"/>
              <w:right w:val="nil"/>
            </w:tcBorders>
          </w:tcPr>
          <w:p w14:paraId="10A04DA8" w14:textId="77777777" w:rsidR="002B7A1A" w:rsidRPr="00236BDB" w:rsidRDefault="002B7A1A" w:rsidP="002B7A1A">
            <w:pPr>
              <w:pStyle w:val="acctfourfigures"/>
              <w:tabs>
                <w:tab w:val="clear" w:pos="765"/>
                <w:tab w:val="decimal" w:pos="890"/>
              </w:tabs>
              <w:spacing w:line="240" w:lineRule="atLeast"/>
              <w:ind w:right="-74"/>
              <w:jc w:val="center"/>
              <w:rPr>
                <w:szCs w:val="22"/>
              </w:rPr>
            </w:pPr>
            <w:r w:rsidRPr="00236BDB">
              <w:rPr>
                <w:szCs w:val="22"/>
              </w:rPr>
              <w:t>1,057,902</w:t>
            </w:r>
          </w:p>
        </w:tc>
      </w:tr>
      <w:tr w:rsidR="002B7A1A" w:rsidRPr="00236BDB" w14:paraId="34F3946B" w14:textId="77777777" w:rsidTr="00D461F5">
        <w:trPr>
          <w:cantSplit/>
          <w:trHeight w:val="64"/>
        </w:trPr>
        <w:tc>
          <w:tcPr>
            <w:tcW w:w="4581" w:type="dxa"/>
          </w:tcPr>
          <w:p w14:paraId="713F9D3D" w14:textId="77777777" w:rsidR="002B7A1A" w:rsidRPr="00236BDB" w:rsidRDefault="002B7A1A" w:rsidP="002B7A1A">
            <w:pPr>
              <w:spacing w:line="240" w:lineRule="atLeast"/>
              <w:rPr>
                <w:rFonts w:cs="Times New Roman"/>
                <w:szCs w:val="22"/>
              </w:rPr>
            </w:pPr>
            <w:r w:rsidRPr="00236BDB">
              <w:rPr>
                <w:rFonts w:cs="Times New Roman"/>
                <w:szCs w:val="22"/>
              </w:rPr>
              <w:t>Income tax using the Thai corporation tax rate</w:t>
            </w:r>
          </w:p>
        </w:tc>
        <w:tc>
          <w:tcPr>
            <w:tcW w:w="986" w:type="dxa"/>
          </w:tcPr>
          <w:p w14:paraId="30803229" w14:textId="40931646" w:rsidR="002B7A1A" w:rsidRPr="00236BDB" w:rsidRDefault="002B7A1A" w:rsidP="002B7A1A">
            <w:pPr>
              <w:pStyle w:val="acctfourfigures"/>
              <w:tabs>
                <w:tab w:val="clear" w:pos="765"/>
                <w:tab w:val="decimal" w:pos="480"/>
              </w:tabs>
              <w:spacing w:line="240" w:lineRule="atLeast"/>
              <w:rPr>
                <w:szCs w:val="22"/>
              </w:rPr>
            </w:pPr>
            <w:r w:rsidRPr="00236BDB">
              <w:rPr>
                <w:szCs w:val="22"/>
              </w:rPr>
              <w:t>20.0</w:t>
            </w:r>
          </w:p>
        </w:tc>
        <w:tc>
          <w:tcPr>
            <w:tcW w:w="184" w:type="dxa"/>
          </w:tcPr>
          <w:p w14:paraId="41111241"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255" w:type="dxa"/>
            <w:tcBorders>
              <w:top w:val="double" w:sz="4" w:space="0" w:color="auto"/>
              <w:left w:val="nil"/>
              <w:right w:val="nil"/>
            </w:tcBorders>
          </w:tcPr>
          <w:p w14:paraId="46F62CC4" w14:textId="794D25B6" w:rsidR="002B7A1A" w:rsidRPr="00236BDB" w:rsidRDefault="002B7A1A" w:rsidP="002B7A1A">
            <w:pPr>
              <w:pStyle w:val="acctfourfigures"/>
              <w:tabs>
                <w:tab w:val="clear" w:pos="765"/>
                <w:tab w:val="decimal" w:pos="890"/>
              </w:tabs>
              <w:spacing w:line="240" w:lineRule="atLeast"/>
              <w:ind w:right="-74"/>
              <w:jc w:val="center"/>
              <w:rPr>
                <w:szCs w:val="22"/>
              </w:rPr>
            </w:pPr>
            <w:r w:rsidRPr="002B7A1A">
              <w:rPr>
                <w:szCs w:val="22"/>
              </w:rPr>
              <w:t>273,104</w:t>
            </w:r>
          </w:p>
        </w:tc>
        <w:tc>
          <w:tcPr>
            <w:tcW w:w="180" w:type="dxa"/>
          </w:tcPr>
          <w:p w14:paraId="6D203D48"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990" w:type="dxa"/>
          </w:tcPr>
          <w:p w14:paraId="08DBEA72" w14:textId="77777777" w:rsidR="002B7A1A" w:rsidRPr="00236BDB" w:rsidRDefault="002B7A1A" w:rsidP="002B7A1A">
            <w:pPr>
              <w:pStyle w:val="acctfourfigures"/>
              <w:tabs>
                <w:tab w:val="clear" w:pos="765"/>
                <w:tab w:val="decimal" w:pos="480"/>
              </w:tabs>
              <w:spacing w:line="240" w:lineRule="atLeast"/>
              <w:rPr>
                <w:szCs w:val="22"/>
                <w:lang w:bidi="th-TH"/>
              </w:rPr>
            </w:pPr>
            <w:r w:rsidRPr="00236BDB">
              <w:rPr>
                <w:szCs w:val="22"/>
              </w:rPr>
              <w:t>20.0</w:t>
            </w:r>
          </w:p>
        </w:tc>
        <w:tc>
          <w:tcPr>
            <w:tcW w:w="180" w:type="dxa"/>
          </w:tcPr>
          <w:p w14:paraId="77BDD17B"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193" w:type="dxa"/>
            <w:tcBorders>
              <w:top w:val="double" w:sz="4" w:space="0" w:color="auto"/>
              <w:left w:val="nil"/>
              <w:right w:val="nil"/>
            </w:tcBorders>
          </w:tcPr>
          <w:p w14:paraId="481A531E" w14:textId="77777777" w:rsidR="002B7A1A" w:rsidRPr="00236BDB" w:rsidRDefault="002B7A1A" w:rsidP="002B7A1A">
            <w:pPr>
              <w:pStyle w:val="acctfourfigures"/>
              <w:tabs>
                <w:tab w:val="clear" w:pos="765"/>
                <w:tab w:val="decimal" w:pos="890"/>
              </w:tabs>
              <w:spacing w:line="240" w:lineRule="atLeast"/>
              <w:ind w:right="-74"/>
              <w:jc w:val="center"/>
              <w:rPr>
                <w:szCs w:val="22"/>
              </w:rPr>
            </w:pPr>
            <w:r w:rsidRPr="00236BDB">
              <w:rPr>
                <w:szCs w:val="22"/>
              </w:rPr>
              <w:t>211,580</w:t>
            </w:r>
          </w:p>
        </w:tc>
      </w:tr>
      <w:tr w:rsidR="002B7A1A" w:rsidRPr="00236BDB" w14:paraId="227FEB9E" w14:textId="77777777" w:rsidTr="00BD2A91">
        <w:trPr>
          <w:cantSplit/>
        </w:trPr>
        <w:tc>
          <w:tcPr>
            <w:tcW w:w="4581" w:type="dxa"/>
          </w:tcPr>
          <w:p w14:paraId="7F91A3A2" w14:textId="78D96D7D" w:rsidR="002B7A1A" w:rsidRPr="00236BDB" w:rsidRDefault="000B55BF" w:rsidP="002B7A1A">
            <w:pPr>
              <w:spacing w:line="240" w:lineRule="atLeast"/>
              <w:ind w:left="149" w:hanging="149"/>
              <w:rPr>
                <w:rFonts w:cs="Times New Roman"/>
                <w:szCs w:val="22"/>
              </w:rPr>
            </w:pPr>
            <w:r w:rsidRPr="0013733B">
              <w:rPr>
                <w:rFonts w:cs="Times New Roman"/>
                <w:lang w:val="en-GB"/>
              </w:rPr>
              <w:t>(Over)</w:t>
            </w:r>
            <w:r>
              <w:rPr>
                <w:rFonts w:cs="Times New Roman"/>
                <w:szCs w:val="22"/>
              </w:rPr>
              <w:t xml:space="preserve"> u</w:t>
            </w:r>
            <w:r w:rsidR="002B7A1A" w:rsidRPr="00236BDB">
              <w:rPr>
                <w:rFonts w:cs="Times New Roman"/>
                <w:szCs w:val="22"/>
              </w:rPr>
              <w:t>nder provided in prior periods</w:t>
            </w:r>
          </w:p>
        </w:tc>
        <w:tc>
          <w:tcPr>
            <w:tcW w:w="986" w:type="dxa"/>
            <w:vAlign w:val="bottom"/>
          </w:tcPr>
          <w:p w14:paraId="113F8B18" w14:textId="77777777" w:rsidR="002B7A1A" w:rsidRPr="00236BDB" w:rsidRDefault="002B7A1A" w:rsidP="002B7A1A">
            <w:pPr>
              <w:pStyle w:val="acctfourfigures"/>
              <w:tabs>
                <w:tab w:val="clear" w:pos="765"/>
                <w:tab w:val="decimal" w:pos="731"/>
              </w:tabs>
              <w:spacing w:line="240" w:lineRule="atLeast"/>
              <w:jc w:val="center"/>
              <w:rPr>
                <w:szCs w:val="22"/>
                <w:cs/>
                <w:lang w:bidi="th-TH"/>
              </w:rPr>
            </w:pPr>
          </w:p>
        </w:tc>
        <w:tc>
          <w:tcPr>
            <w:tcW w:w="184" w:type="dxa"/>
          </w:tcPr>
          <w:p w14:paraId="4DC7DA54"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255" w:type="dxa"/>
          </w:tcPr>
          <w:p w14:paraId="070FB4B7" w14:textId="1FACB0E1" w:rsidR="002B7A1A" w:rsidRPr="00236BDB" w:rsidRDefault="002B7A1A" w:rsidP="002B7A1A">
            <w:pPr>
              <w:pStyle w:val="acctfourfigures"/>
              <w:tabs>
                <w:tab w:val="clear" w:pos="765"/>
                <w:tab w:val="decimal" w:pos="890"/>
              </w:tabs>
              <w:spacing w:line="240" w:lineRule="atLeast"/>
              <w:ind w:right="-74"/>
              <w:jc w:val="center"/>
              <w:rPr>
                <w:szCs w:val="22"/>
              </w:rPr>
            </w:pPr>
            <w:r w:rsidRPr="002B7A1A">
              <w:rPr>
                <w:szCs w:val="22"/>
              </w:rPr>
              <w:t>(2,089)</w:t>
            </w:r>
          </w:p>
        </w:tc>
        <w:tc>
          <w:tcPr>
            <w:tcW w:w="180" w:type="dxa"/>
            <w:vAlign w:val="bottom"/>
          </w:tcPr>
          <w:p w14:paraId="00948F0D" w14:textId="77777777" w:rsidR="002B7A1A" w:rsidRPr="00236BDB" w:rsidRDefault="002B7A1A" w:rsidP="002B7A1A">
            <w:pPr>
              <w:pStyle w:val="acctfourfigures"/>
              <w:tabs>
                <w:tab w:val="clear" w:pos="765"/>
                <w:tab w:val="decimal" w:pos="731"/>
              </w:tabs>
              <w:spacing w:line="240" w:lineRule="atLeast"/>
              <w:rPr>
                <w:szCs w:val="22"/>
              </w:rPr>
            </w:pPr>
          </w:p>
        </w:tc>
        <w:tc>
          <w:tcPr>
            <w:tcW w:w="990" w:type="dxa"/>
            <w:vAlign w:val="bottom"/>
          </w:tcPr>
          <w:p w14:paraId="5E408C89" w14:textId="77777777" w:rsidR="002B7A1A" w:rsidRPr="00236BDB" w:rsidRDefault="002B7A1A" w:rsidP="002B7A1A">
            <w:pPr>
              <w:pStyle w:val="acctfourfigures"/>
              <w:tabs>
                <w:tab w:val="clear" w:pos="765"/>
                <w:tab w:val="decimal" w:pos="480"/>
              </w:tabs>
              <w:spacing w:line="240" w:lineRule="atLeast"/>
              <w:ind w:right="-133"/>
              <w:rPr>
                <w:szCs w:val="22"/>
              </w:rPr>
            </w:pPr>
          </w:p>
        </w:tc>
        <w:tc>
          <w:tcPr>
            <w:tcW w:w="180" w:type="dxa"/>
          </w:tcPr>
          <w:p w14:paraId="6D5C410E" w14:textId="77777777" w:rsidR="002B7A1A" w:rsidRPr="00236BDB" w:rsidRDefault="002B7A1A" w:rsidP="002B7A1A">
            <w:pPr>
              <w:pStyle w:val="acctfourfigures"/>
              <w:tabs>
                <w:tab w:val="clear" w:pos="765"/>
                <w:tab w:val="decimal" w:pos="731"/>
              </w:tabs>
              <w:spacing w:line="240" w:lineRule="atLeast"/>
              <w:rPr>
                <w:szCs w:val="22"/>
              </w:rPr>
            </w:pPr>
          </w:p>
        </w:tc>
        <w:tc>
          <w:tcPr>
            <w:tcW w:w="1193" w:type="dxa"/>
            <w:vAlign w:val="bottom"/>
          </w:tcPr>
          <w:p w14:paraId="0738A0DD" w14:textId="77777777" w:rsidR="002B7A1A" w:rsidRPr="00236BDB" w:rsidRDefault="002B7A1A" w:rsidP="002B7A1A">
            <w:pPr>
              <w:pStyle w:val="acctfourfigures"/>
              <w:tabs>
                <w:tab w:val="clear" w:pos="765"/>
                <w:tab w:val="decimal" w:pos="890"/>
              </w:tabs>
              <w:spacing w:line="240" w:lineRule="atLeast"/>
              <w:ind w:right="-74"/>
              <w:jc w:val="center"/>
              <w:rPr>
                <w:szCs w:val="22"/>
              </w:rPr>
            </w:pPr>
            <w:r w:rsidRPr="00236BDB">
              <w:rPr>
                <w:szCs w:val="22"/>
              </w:rPr>
              <w:t>9,998</w:t>
            </w:r>
          </w:p>
        </w:tc>
      </w:tr>
      <w:tr w:rsidR="002B7A1A" w:rsidRPr="00236BDB" w14:paraId="225CA9E9" w14:textId="77777777" w:rsidTr="00BD2A91">
        <w:trPr>
          <w:cantSplit/>
        </w:trPr>
        <w:tc>
          <w:tcPr>
            <w:tcW w:w="4581" w:type="dxa"/>
            <w:vAlign w:val="bottom"/>
          </w:tcPr>
          <w:p w14:paraId="207EE21E" w14:textId="77777777" w:rsidR="002B7A1A" w:rsidRPr="00236BDB" w:rsidRDefault="002B7A1A" w:rsidP="002B7A1A">
            <w:pPr>
              <w:spacing w:line="240" w:lineRule="atLeast"/>
              <w:ind w:left="149" w:hanging="149"/>
              <w:rPr>
                <w:rFonts w:cs="Times New Roman"/>
                <w:szCs w:val="22"/>
              </w:rPr>
            </w:pPr>
            <w:r w:rsidRPr="00236BDB">
              <w:rPr>
                <w:rFonts w:cs="Times New Roman"/>
                <w:szCs w:val="22"/>
              </w:rPr>
              <w:t>Tax effects of:</w:t>
            </w:r>
          </w:p>
        </w:tc>
        <w:tc>
          <w:tcPr>
            <w:tcW w:w="986" w:type="dxa"/>
            <w:vAlign w:val="bottom"/>
          </w:tcPr>
          <w:p w14:paraId="3EB56AF2" w14:textId="77777777" w:rsidR="002B7A1A" w:rsidRPr="00236BDB" w:rsidRDefault="002B7A1A" w:rsidP="002B7A1A">
            <w:pPr>
              <w:pStyle w:val="acctfourfigures"/>
              <w:tabs>
                <w:tab w:val="clear" w:pos="765"/>
                <w:tab w:val="decimal" w:pos="731"/>
              </w:tabs>
              <w:spacing w:line="240" w:lineRule="atLeast"/>
              <w:jc w:val="center"/>
              <w:rPr>
                <w:szCs w:val="22"/>
                <w:cs/>
                <w:lang w:bidi="th-TH"/>
              </w:rPr>
            </w:pPr>
          </w:p>
        </w:tc>
        <w:tc>
          <w:tcPr>
            <w:tcW w:w="184" w:type="dxa"/>
          </w:tcPr>
          <w:p w14:paraId="50D49BC8"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255" w:type="dxa"/>
          </w:tcPr>
          <w:p w14:paraId="076927A5" w14:textId="77777777" w:rsidR="002B7A1A" w:rsidRPr="00236BDB" w:rsidRDefault="002B7A1A" w:rsidP="002B7A1A">
            <w:pPr>
              <w:pStyle w:val="acctfourfigures"/>
              <w:tabs>
                <w:tab w:val="clear" w:pos="765"/>
                <w:tab w:val="decimal" w:pos="890"/>
              </w:tabs>
              <w:spacing w:line="240" w:lineRule="atLeast"/>
              <w:ind w:right="-74"/>
              <w:jc w:val="center"/>
              <w:rPr>
                <w:szCs w:val="22"/>
              </w:rPr>
            </w:pPr>
          </w:p>
        </w:tc>
        <w:tc>
          <w:tcPr>
            <w:tcW w:w="180" w:type="dxa"/>
            <w:vAlign w:val="bottom"/>
          </w:tcPr>
          <w:p w14:paraId="68228C34" w14:textId="77777777" w:rsidR="002B7A1A" w:rsidRPr="00236BDB" w:rsidRDefault="002B7A1A" w:rsidP="002B7A1A">
            <w:pPr>
              <w:pStyle w:val="acctfourfigures"/>
              <w:tabs>
                <w:tab w:val="clear" w:pos="765"/>
                <w:tab w:val="decimal" w:pos="731"/>
              </w:tabs>
              <w:spacing w:line="240" w:lineRule="atLeast"/>
              <w:rPr>
                <w:szCs w:val="22"/>
              </w:rPr>
            </w:pPr>
          </w:p>
        </w:tc>
        <w:tc>
          <w:tcPr>
            <w:tcW w:w="990" w:type="dxa"/>
            <w:vAlign w:val="bottom"/>
          </w:tcPr>
          <w:p w14:paraId="106987A0" w14:textId="77777777" w:rsidR="002B7A1A" w:rsidRPr="00236BDB" w:rsidRDefault="002B7A1A" w:rsidP="002B7A1A">
            <w:pPr>
              <w:pStyle w:val="acctfourfigures"/>
              <w:tabs>
                <w:tab w:val="clear" w:pos="765"/>
                <w:tab w:val="decimal" w:pos="480"/>
              </w:tabs>
              <w:spacing w:line="240" w:lineRule="atLeast"/>
              <w:ind w:right="-133"/>
              <w:rPr>
                <w:szCs w:val="22"/>
              </w:rPr>
            </w:pPr>
          </w:p>
        </w:tc>
        <w:tc>
          <w:tcPr>
            <w:tcW w:w="180" w:type="dxa"/>
          </w:tcPr>
          <w:p w14:paraId="3B84CBB5" w14:textId="77777777" w:rsidR="002B7A1A" w:rsidRPr="00236BDB" w:rsidRDefault="002B7A1A" w:rsidP="002B7A1A">
            <w:pPr>
              <w:pStyle w:val="acctfourfigures"/>
              <w:tabs>
                <w:tab w:val="clear" w:pos="765"/>
                <w:tab w:val="decimal" w:pos="731"/>
              </w:tabs>
              <w:spacing w:line="240" w:lineRule="atLeast"/>
              <w:rPr>
                <w:szCs w:val="22"/>
              </w:rPr>
            </w:pPr>
          </w:p>
        </w:tc>
        <w:tc>
          <w:tcPr>
            <w:tcW w:w="1193" w:type="dxa"/>
            <w:vAlign w:val="bottom"/>
          </w:tcPr>
          <w:p w14:paraId="7087BCA3" w14:textId="77777777" w:rsidR="002B7A1A" w:rsidRPr="00236BDB" w:rsidRDefault="002B7A1A" w:rsidP="002B7A1A">
            <w:pPr>
              <w:pStyle w:val="acctfourfigures"/>
              <w:tabs>
                <w:tab w:val="clear" w:pos="765"/>
                <w:tab w:val="decimal" w:pos="890"/>
              </w:tabs>
              <w:spacing w:line="240" w:lineRule="atLeast"/>
              <w:ind w:right="-74"/>
              <w:jc w:val="center"/>
              <w:rPr>
                <w:szCs w:val="22"/>
              </w:rPr>
            </w:pPr>
          </w:p>
        </w:tc>
      </w:tr>
      <w:tr w:rsidR="002B7A1A" w:rsidRPr="00236BDB" w14:paraId="3C2AC33D" w14:textId="77777777" w:rsidTr="00BD2A91">
        <w:trPr>
          <w:cantSplit/>
        </w:trPr>
        <w:tc>
          <w:tcPr>
            <w:tcW w:w="4581" w:type="dxa"/>
            <w:vAlign w:val="bottom"/>
          </w:tcPr>
          <w:p w14:paraId="57EF0A50" w14:textId="77777777" w:rsidR="002B7A1A" w:rsidRPr="00236BDB" w:rsidRDefault="002B7A1A" w:rsidP="002B7A1A">
            <w:pPr>
              <w:spacing w:line="240" w:lineRule="atLeast"/>
              <w:ind w:left="149" w:hanging="149"/>
              <w:rPr>
                <w:rFonts w:cs="Times New Roman"/>
                <w:szCs w:val="22"/>
              </w:rPr>
            </w:pPr>
            <w:r w:rsidRPr="00236BDB">
              <w:rPr>
                <w:rFonts w:cs="Times New Roman"/>
                <w:szCs w:val="22"/>
              </w:rPr>
              <w:t xml:space="preserve">   Tax-exempted revenues</w:t>
            </w:r>
          </w:p>
        </w:tc>
        <w:tc>
          <w:tcPr>
            <w:tcW w:w="986" w:type="dxa"/>
            <w:vAlign w:val="bottom"/>
          </w:tcPr>
          <w:p w14:paraId="086B8186" w14:textId="77777777" w:rsidR="002B7A1A" w:rsidRPr="00236BDB" w:rsidRDefault="002B7A1A" w:rsidP="002B7A1A">
            <w:pPr>
              <w:pStyle w:val="acctfourfigures"/>
              <w:tabs>
                <w:tab w:val="clear" w:pos="765"/>
                <w:tab w:val="decimal" w:pos="731"/>
              </w:tabs>
              <w:spacing w:line="240" w:lineRule="atLeast"/>
              <w:jc w:val="center"/>
              <w:rPr>
                <w:szCs w:val="22"/>
                <w:cs/>
                <w:lang w:bidi="th-TH"/>
              </w:rPr>
            </w:pPr>
          </w:p>
        </w:tc>
        <w:tc>
          <w:tcPr>
            <w:tcW w:w="184" w:type="dxa"/>
          </w:tcPr>
          <w:p w14:paraId="1F5498B8"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255" w:type="dxa"/>
          </w:tcPr>
          <w:p w14:paraId="0B7396AD" w14:textId="3F0A61A9" w:rsidR="002B7A1A" w:rsidRPr="00236BDB" w:rsidRDefault="002B7A1A" w:rsidP="002B7A1A">
            <w:pPr>
              <w:pStyle w:val="acctfourfigures"/>
              <w:tabs>
                <w:tab w:val="clear" w:pos="765"/>
                <w:tab w:val="decimal" w:pos="890"/>
              </w:tabs>
              <w:spacing w:line="240" w:lineRule="atLeast"/>
              <w:ind w:right="-74"/>
              <w:jc w:val="center"/>
              <w:rPr>
                <w:szCs w:val="22"/>
              </w:rPr>
            </w:pPr>
            <w:r w:rsidRPr="002B7A1A">
              <w:rPr>
                <w:szCs w:val="22"/>
                <w:cs/>
                <w:lang w:bidi="th-TH"/>
              </w:rPr>
              <w:t>(7</w:t>
            </w:r>
            <w:r w:rsidRPr="002B7A1A">
              <w:rPr>
                <w:szCs w:val="22"/>
              </w:rPr>
              <w:t>,</w:t>
            </w:r>
            <w:r w:rsidRPr="002B7A1A">
              <w:rPr>
                <w:szCs w:val="22"/>
                <w:cs/>
                <w:lang w:bidi="th-TH"/>
              </w:rPr>
              <w:t>922)</w:t>
            </w:r>
          </w:p>
        </w:tc>
        <w:tc>
          <w:tcPr>
            <w:tcW w:w="180" w:type="dxa"/>
            <w:vAlign w:val="bottom"/>
          </w:tcPr>
          <w:p w14:paraId="6C68176D" w14:textId="77777777" w:rsidR="002B7A1A" w:rsidRPr="00236BDB" w:rsidRDefault="002B7A1A" w:rsidP="002B7A1A">
            <w:pPr>
              <w:pStyle w:val="acctfourfigures"/>
              <w:tabs>
                <w:tab w:val="clear" w:pos="765"/>
                <w:tab w:val="decimal" w:pos="731"/>
              </w:tabs>
              <w:spacing w:line="240" w:lineRule="atLeast"/>
              <w:rPr>
                <w:szCs w:val="22"/>
              </w:rPr>
            </w:pPr>
          </w:p>
        </w:tc>
        <w:tc>
          <w:tcPr>
            <w:tcW w:w="990" w:type="dxa"/>
            <w:vAlign w:val="bottom"/>
          </w:tcPr>
          <w:p w14:paraId="7057B3B8" w14:textId="77777777" w:rsidR="002B7A1A" w:rsidRPr="00236BDB" w:rsidRDefault="002B7A1A" w:rsidP="002B7A1A">
            <w:pPr>
              <w:pStyle w:val="acctfourfigures"/>
              <w:tabs>
                <w:tab w:val="clear" w:pos="765"/>
                <w:tab w:val="decimal" w:pos="480"/>
              </w:tabs>
              <w:spacing w:line="240" w:lineRule="atLeast"/>
              <w:ind w:right="-133"/>
              <w:rPr>
                <w:szCs w:val="22"/>
              </w:rPr>
            </w:pPr>
          </w:p>
        </w:tc>
        <w:tc>
          <w:tcPr>
            <w:tcW w:w="180" w:type="dxa"/>
          </w:tcPr>
          <w:p w14:paraId="6F969540" w14:textId="77777777" w:rsidR="002B7A1A" w:rsidRPr="00236BDB" w:rsidRDefault="002B7A1A" w:rsidP="002B7A1A">
            <w:pPr>
              <w:pStyle w:val="acctfourfigures"/>
              <w:tabs>
                <w:tab w:val="clear" w:pos="765"/>
                <w:tab w:val="decimal" w:pos="731"/>
              </w:tabs>
              <w:spacing w:line="240" w:lineRule="atLeast"/>
              <w:rPr>
                <w:szCs w:val="22"/>
              </w:rPr>
            </w:pPr>
          </w:p>
        </w:tc>
        <w:tc>
          <w:tcPr>
            <w:tcW w:w="1193" w:type="dxa"/>
            <w:vAlign w:val="bottom"/>
          </w:tcPr>
          <w:p w14:paraId="7EE89861" w14:textId="77777777" w:rsidR="002B7A1A" w:rsidRPr="00236BDB" w:rsidRDefault="002B7A1A" w:rsidP="002B7A1A">
            <w:pPr>
              <w:pStyle w:val="acctfourfigures"/>
              <w:tabs>
                <w:tab w:val="clear" w:pos="765"/>
                <w:tab w:val="decimal" w:pos="924"/>
              </w:tabs>
              <w:spacing w:line="240" w:lineRule="atLeast"/>
              <w:ind w:right="-74"/>
              <w:jc w:val="center"/>
              <w:rPr>
                <w:szCs w:val="22"/>
              </w:rPr>
            </w:pPr>
            <w:r w:rsidRPr="00236BDB">
              <w:rPr>
                <w:szCs w:val="22"/>
              </w:rPr>
              <w:t>(7,786)</w:t>
            </w:r>
          </w:p>
        </w:tc>
      </w:tr>
      <w:tr w:rsidR="002B7A1A" w:rsidRPr="00236BDB" w14:paraId="5595A23B" w14:textId="77777777" w:rsidTr="00BD2A91">
        <w:trPr>
          <w:cantSplit/>
        </w:trPr>
        <w:tc>
          <w:tcPr>
            <w:tcW w:w="4581" w:type="dxa"/>
            <w:vAlign w:val="bottom"/>
          </w:tcPr>
          <w:p w14:paraId="4F90DAB1" w14:textId="77777777" w:rsidR="002B7A1A" w:rsidRPr="00236BDB" w:rsidRDefault="002B7A1A" w:rsidP="002B7A1A">
            <w:pPr>
              <w:spacing w:line="240" w:lineRule="atLeast"/>
              <w:ind w:left="149" w:hanging="149"/>
              <w:rPr>
                <w:rFonts w:cs="Times New Roman"/>
                <w:szCs w:val="22"/>
              </w:rPr>
            </w:pPr>
            <w:r w:rsidRPr="00236BDB">
              <w:rPr>
                <w:rFonts w:cs="Times New Roman"/>
                <w:szCs w:val="22"/>
              </w:rPr>
              <w:t xml:space="preserve">   Additional expense deductions allowed</w:t>
            </w:r>
          </w:p>
        </w:tc>
        <w:tc>
          <w:tcPr>
            <w:tcW w:w="986" w:type="dxa"/>
            <w:vAlign w:val="bottom"/>
          </w:tcPr>
          <w:p w14:paraId="0322A8D9" w14:textId="77777777" w:rsidR="002B7A1A" w:rsidRPr="00236BDB" w:rsidRDefault="002B7A1A" w:rsidP="002B7A1A">
            <w:pPr>
              <w:pStyle w:val="acctfourfigures"/>
              <w:tabs>
                <w:tab w:val="clear" w:pos="765"/>
                <w:tab w:val="decimal" w:pos="731"/>
              </w:tabs>
              <w:spacing w:line="240" w:lineRule="atLeast"/>
              <w:jc w:val="center"/>
              <w:rPr>
                <w:szCs w:val="22"/>
                <w:cs/>
                <w:lang w:bidi="th-TH"/>
              </w:rPr>
            </w:pPr>
          </w:p>
        </w:tc>
        <w:tc>
          <w:tcPr>
            <w:tcW w:w="184" w:type="dxa"/>
          </w:tcPr>
          <w:p w14:paraId="63B43990"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255" w:type="dxa"/>
          </w:tcPr>
          <w:p w14:paraId="14113404" w14:textId="0C515389" w:rsidR="002B7A1A" w:rsidRPr="00236BDB" w:rsidRDefault="002B7A1A" w:rsidP="002B7A1A">
            <w:pPr>
              <w:pStyle w:val="acctfourfigures"/>
              <w:tabs>
                <w:tab w:val="clear" w:pos="765"/>
                <w:tab w:val="decimal" w:pos="890"/>
              </w:tabs>
              <w:spacing w:line="240" w:lineRule="atLeast"/>
              <w:ind w:right="-74"/>
              <w:jc w:val="center"/>
              <w:rPr>
                <w:szCs w:val="22"/>
              </w:rPr>
            </w:pPr>
            <w:r w:rsidRPr="002B7A1A">
              <w:rPr>
                <w:szCs w:val="22"/>
                <w:cs/>
                <w:lang w:bidi="th-TH"/>
              </w:rPr>
              <w:t>(826)</w:t>
            </w:r>
          </w:p>
        </w:tc>
        <w:tc>
          <w:tcPr>
            <w:tcW w:w="180" w:type="dxa"/>
            <w:vAlign w:val="bottom"/>
          </w:tcPr>
          <w:p w14:paraId="73053ABE" w14:textId="77777777" w:rsidR="002B7A1A" w:rsidRPr="00236BDB" w:rsidRDefault="002B7A1A" w:rsidP="002B7A1A">
            <w:pPr>
              <w:pStyle w:val="acctfourfigures"/>
              <w:tabs>
                <w:tab w:val="clear" w:pos="765"/>
                <w:tab w:val="decimal" w:pos="731"/>
              </w:tabs>
              <w:spacing w:line="240" w:lineRule="atLeast"/>
              <w:rPr>
                <w:szCs w:val="22"/>
              </w:rPr>
            </w:pPr>
          </w:p>
        </w:tc>
        <w:tc>
          <w:tcPr>
            <w:tcW w:w="990" w:type="dxa"/>
            <w:vAlign w:val="bottom"/>
          </w:tcPr>
          <w:p w14:paraId="2AAB7B31" w14:textId="77777777" w:rsidR="002B7A1A" w:rsidRPr="00236BDB" w:rsidRDefault="002B7A1A" w:rsidP="002B7A1A">
            <w:pPr>
              <w:pStyle w:val="acctfourfigures"/>
              <w:tabs>
                <w:tab w:val="clear" w:pos="765"/>
                <w:tab w:val="decimal" w:pos="480"/>
              </w:tabs>
              <w:spacing w:line="240" w:lineRule="atLeast"/>
              <w:ind w:right="-133"/>
              <w:rPr>
                <w:szCs w:val="22"/>
              </w:rPr>
            </w:pPr>
          </w:p>
        </w:tc>
        <w:tc>
          <w:tcPr>
            <w:tcW w:w="180" w:type="dxa"/>
          </w:tcPr>
          <w:p w14:paraId="0FA1DD7F" w14:textId="77777777" w:rsidR="002B7A1A" w:rsidRPr="00236BDB" w:rsidRDefault="002B7A1A" w:rsidP="002B7A1A">
            <w:pPr>
              <w:pStyle w:val="acctfourfigures"/>
              <w:tabs>
                <w:tab w:val="clear" w:pos="765"/>
                <w:tab w:val="decimal" w:pos="731"/>
              </w:tabs>
              <w:spacing w:line="240" w:lineRule="atLeast"/>
              <w:rPr>
                <w:szCs w:val="22"/>
              </w:rPr>
            </w:pPr>
          </w:p>
        </w:tc>
        <w:tc>
          <w:tcPr>
            <w:tcW w:w="1193" w:type="dxa"/>
            <w:vAlign w:val="bottom"/>
          </w:tcPr>
          <w:p w14:paraId="4FBB0AAE" w14:textId="77777777" w:rsidR="002B7A1A" w:rsidRPr="00236BDB" w:rsidRDefault="002B7A1A" w:rsidP="002B7A1A">
            <w:pPr>
              <w:pStyle w:val="acctfourfigures"/>
              <w:tabs>
                <w:tab w:val="clear" w:pos="765"/>
                <w:tab w:val="decimal" w:pos="924"/>
              </w:tabs>
              <w:spacing w:line="240" w:lineRule="atLeast"/>
              <w:ind w:right="-74"/>
              <w:jc w:val="center"/>
              <w:rPr>
                <w:szCs w:val="22"/>
              </w:rPr>
            </w:pPr>
            <w:r w:rsidRPr="00236BDB">
              <w:rPr>
                <w:szCs w:val="22"/>
              </w:rPr>
              <w:t>(2,492)</w:t>
            </w:r>
          </w:p>
        </w:tc>
      </w:tr>
      <w:tr w:rsidR="002B7A1A" w:rsidRPr="00236BDB" w14:paraId="7BC90021" w14:textId="77777777" w:rsidTr="00D461F5">
        <w:trPr>
          <w:cantSplit/>
        </w:trPr>
        <w:tc>
          <w:tcPr>
            <w:tcW w:w="4581" w:type="dxa"/>
            <w:vAlign w:val="bottom"/>
          </w:tcPr>
          <w:p w14:paraId="687D9649" w14:textId="77777777" w:rsidR="002B7A1A" w:rsidRPr="00236BDB" w:rsidRDefault="002B7A1A" w:rsidP="002B7A1A">
            <w:pPr>
              <w:spacing w:line="240" w:lineRule="atLeast"/>
              <w:ind w:left="149" w:hanging="149"/>
              <w:rPr>
                <w:rFonts w:cs="Times New Roman"/>
                <w:szCs w:val="22"/>
              </w:rPr>
            </w:pPr>
            <w:r w:rsidRPr="00236BDB">
              <w:rPr>
                <w:rFonts w:cs="Times New Roman"/>
                <w:szCs w:val="22"/>
              </w:rPr>
              <w:t xml:space="preserve">   Non-deductible expenses</w:t>
            </w:r>
          </w:p>
        </w:tc>
        <w:tc>
          <w:tcPr>
            <w:tcW w:w="986" w:type="dxa"/>
            <w:vAlign w:val="bottom"/>
          </w:tcPr>
          <w:p w14:paraId="34FB5B17"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84" w:type="dxa"/>
          </w:tcPr>
          <w:p w14:paraId="29E262C4" w14:textId="77777777" w:rsidR="002B7A1A" w:rsidRPr="00236BDB" w:rsidRDefault="002B7A1A" w:rsidP="002B7A1A">
            <w:pPr>
              <w:pStyle w:val="acctfourfigures"/>
              <w:tabs>
                <w:tab w:val="clear" w:pos="765"/>
                <w:tab w:val="decimal" w:pos="731"/>
              </w:tabs>
              <w:spacing w:line="240" w:lineRule="atLeast"/>
              <w:jc w:val="center"/>
              <w:rPr>
                <w:szCs w:val="22"/>
              </w:rPr>
            </w:pPr>
          </w:p>
        </w:tc>
        <w:tc>
          <w:tcPr>
            <w:tcW w:w="1255" w:type="dxa"/>
          </w:tcPr>
          <w:p w14:paraId="6CF3B1C6" w14:textId="26FE58A8" w:rsidR="002B7A1A" w:rsidRPr="00236BDB" w:rsidRDefault="002B7A1A" w:rsidP="002B7A1A">
            <w:pPr>
              <w:pStyle w:val="acctfourfigures"/>
              <w:tabs>
                <w:tab w:val="clear" w:pos="765"/>
                <w:tab w:val="decimal" w:pos="890"/>
              </w:tabs>
              <w:spacing w:line="240" w:lineRule="atLeast"/>
              <w:ind w:right="-74"/>
              <w:jc w:val="center"/>
              <w:rPr>
                <w:szCs w:val="22"/>
              </w:rPr>
            </w:pPr>
            <w:r w:rsidRPr="002B7A1A">
              <w:rPr>
                <w:szCs w:val="22"/>
                <w:cs/>
                <w:lang w:bidi="th-TH"/>
              </w:rPr>
              <w:t>614</w:t>
            </w:r>
          </w:p>
        </w:tc>
        <w:tc>
          <w:tcPr>
            <w:tcW w:w="180" w:type="dxa"/>
            <w:vAlign w:val="bottom"/>
          </w:tcPr>
          <w:p w14:paraId="5BF7D816" w14:textId="77777777" w:rsidR="002B7A1A" w:rsidRPr="00236BDB" w:rsidRDefault="002B7A1A" w:rsidP="002B7A1A">
            <w:pPr>
              <w:pStyle w:val="acctfourfigures"/>
              <w:tabs>
                <w:tab w:val="clear" w:pos="765"/>
                <w:tab w:val="decimal" w:pos="731"/>
              </w:tabs>
              <w:spacing w:line="240" w:lineRule="atLeast"/>
              <w:rPr>
                <w:szCs w:val="22"/>
              </w:rPr>
            </w:pPr>
          </w:p>
        </w:tc>
        <w:tc>
          <w:tcPr>
            <w:tcW w:w="990" w:type="dxa"/>
            <w:vAlign w:val="bottom"/>
          </w:tcPr>
          <w:p w14:paraId="4E29B835" w14:textId="77777777" w:rsidR="002B7A1A" w:rsidRPr="00236BDB" w:rsidRDefault="002B7A1A" w:rsidP="002B7A1A">
            <w:pPr>
              <w:pStyle w:val="acctfourfigures"/>
              <w:tabs>
                <w:tab w:val="clear" w:pos="765"/>
                <w:tab w:val="decimal" w:pos="480"/>
              </w:tabs>
              <w:spacing w:line="240" w:lineRule="atLeast"/>
              <w:rPr>
                <w:szCs w:val="22"/>
              </w:rPr>
            </w:pPr>
          </w:p>
        </w:tc>
        <w:tc>
          <w:tcPr>
            <w:tcW w:w="180" w:type="dxa"/>
          </w:tcPr>
          <w:p w14:paraId="318C9887" w14:textId="77777777" w:rsidR="002B7A1A" w:rsidRPr="00236BDB" w:rsidRDefault="002B7A1A" w:rsidP="002B7A1A">
            <w:pPr>
              <w:pStyle w:val="acctfourfigures"/>
              <w:tabs>
                <w:tab w:val="clear" w:pos="765"/>
                <w:tab w:val="decimal" w:pos="731"/>
              </w:tabs>
              <w:spacing w:line="240" w:lineRule="atLeast"/>
              <w:rPr>
                <w:szCs w:val="22"/>
              </w:rPr>
            </w:pPr>
          </w:p>
        </w:tc>
        <w:tc>
          <w:tcPr>
            <w:tcW w:w="1193" w:type="dxa"/>
          </w:tcPr>
          <w:p w14:paraId="79C4539F" w14:textId="77777777" w:rsidR="002B7A1A" w:rsidRPr="00236BDB" w:rsidRDefault="002B7A1A" w:rsidP="002B7A1A">
            <w:pPr>
              <w:pStyle w:val="acctfourfigures"/>
              <w:tabs>
                <w:tab w:val="clear" w:pos="765"/>
                <w:tab w:val="decimal" w:pos="890"/>
              </w:tabs>
              <w:spacing w:line="240" w:lineRule="atLeast"/>
              <w:ind w:right="-74"/>
              <w:jc w:val="center"/>
              <w:rPr>
                <w:szCs w:val="22"/>
              </w:rPr>
            </w:pPr>
            <w:r w:rsidRPr="00236BDB">
              <w:rPr>
                <w:szCs w:val="22"/>
              </w:rPr>
              <w:t>338</w:t>
            </w:r>
          </w:p>
        </w:tc>
      </w:tr>
      <w:tr w:rsidR="002B7A1A" w:rsidRPr="00236BDB" w14:paraId="6A7410BF" w14:textId="77777777" w:rsidTr="00D461F5">
        <w:trPr>
          <w:cantSplit/>
        </w:trPr>
        <w:tc>
          <w:tcPr>
            <w:tcW w:w="4581" w:type="dxa"/>
          </w:tcPr>
          <w:p w14:paraId="6916FE7A" w14:textId="77777777" w:rsidR="002B7A1A" w:rsidRPr="00236BDB" w:rsidRDefault="002B7A1A" w:rsidP="002B7A1A">
            <w:pPr>
              <w:spacing w:line="240" w:lineRule="atLeast"/>
              <w:rPr>
                <w:rFonts w:cs="Times New Roman"/>
                <w:b/>
                <w:bCs/>
                <w:szCs w:val="22"/>
              </w:rPr>
            </w:pPr>
            <w:r w:rsidRPr="00236BDB">
              <w:rPr>
                <w:rFonts w:cs="Times New Roman"/>
                <w:b/>
                <w:bCs/>
                <w:szCs w:val="22"/>
              </w:rPr>
              <w:t>Total</w:t>
            </w:r>
          </w:p>
        </w:tc>
        <w:tc>
          <w:tcPr>
            <w:tcW w:w="986" w:type="dxa"/>
            <w:tcBorders>
              <w:top w:val="single" w:sz="4" w:space="0" w:color="auto"/>
              <w:left w:val="nil"/>
              <w:bottom w:val="double" w:sz="4" w:space="0" w:color="auto"/>
              <w:right w:val="nil"/>
            </w:tcBorders>
          </w:tcPr>
          <w:p w14:paraId="322D7E57" w14:textId="5B318B40" w:rsidR="002B7A1A" w:rsidRPr="00B6613D" w:rsidRDefault="00B6613D" w:rsidP="002B7A1A">
            <w:pPr>
              <w:pStyle w:val="acctfourfigures"/>
              <w:tabs>
                <w:tab w:val="clear" w:pos="765"/>
                <w:tab w:val="decimal" w:pos="480"/>
              </w:tabs>
              <w:spacing w:line="240" w:lineRule="atLeast"/>
              <w:rPr>
                <w:b/>
                <w:bCs/>
                <w:szCs w:val="22"/>
                <w:lang w:val="en-US"/>
              </w:rPr>
            </w:pPr>
            <w:r>
              <w:rPr>
                <w:b/>
                <w:bCs/>
                <w:szCs w:val="22"/>
              </w:rPr>
              <w:t>19.3</w:t>
            </w:r>
          </w:p>
        </w:tc>
        <w:tc>
          <w:tcPr>
            <w:tcW w:w="184" w:type="dxa"/>
          </w:tcPr>
          <w:p w14:paraId="1654984A" w14:textId="77777777" w:rsidR="002B7A1A" w:rsidRPr="00236BDB" w:rsidRDefault="002B7A1A" w:rsidP="002B7A1A">
            <w:pPr>
              <w:pStyle w:val="acctfourfigures"/>
              <w:tabs>
                <w:tab w:val="clear" w:pos="765"/>
                <w:tab w:val="decimal" w:pos="731"/>
              </w:tabs>
              <w:spacing w:line="240" w:lineRule="atLeast"/>
              <w:jc w:val="center"/>
              <w:rPr>
                <w:b/>
                <w:bCs/>
                <w:szCs w:val="22"/>
              </w:rPr>
            </w:pPr>
          </w:p>
        </w:tc>
        <w:tc>
          <w:tcPr>
            <w:tcW w:w="1255" w:type="dxa"/>
            <w:tcBorders>
              <w:top w:val="single" w:sz="4" w:space="0" w:color="auto"/>
              <w:left w:val="nil"/>
              <w:bottom w:val="double" w:sz="4" w:space="0" w:color="auto"/>
              <w:right w:val="nil"/>
            </w:tcBorders>
          </w:tcPr>
          <w:p w14:paraId="466309B4" w14:textId="069BED1E" w:rsidR="002B7A1A" w:rsidRPr="002B7A1A" w:rsidRDefault="002B7A1A" w:rsidP="002B7A1A">
            <w:pPr>
              <w:pStyle w:val="acctfourfigures"/>
              <w:tabs>
                <w:tab w:val="clear" w:pos="765"/>
                <w:tab w:val="decimal" w:pos="890"/>
              </w:tabs>
              <w:spacing w:line="240" w:lineRule="atLeast"/>
              <w:ind w:right="-74"/>
              <w:jc w:val="center"/>
              <w:rPr>
                <w:b/>
                <w:bCs/>
                <w:szCs w:val="22"/>
              </w:rPr>
            </w:pPr>
            <w:r w:rsidRPr="002B7A1A">
              <w:rPr>
                <w:b/>
                <w:bCs/>
                <w:szCs w:val="22"/>
                <w:cs/>
                <w:lang w:bidi="th-TH"/>
              </w:rPr>
              <w:t>262</w:t>
            </w:r>
            <w:r w:rsidRPr="002B7A1A">
              <w:rPr>
                <w:b/>
                <w:bCs/>
                <w:szCs w:val="22"/>
              </w:rPr>
              <w:t>,</w:t>
            </w:r>
            <w:r w:rsidRPr="002B7A1A">
              <w:rPr>
                <w:b/>
                <w:bCs/>
                <w:szCs w:val="22"/>
                <w:cs/>
                <w:lang w:bidi="th-TH"/>
              </w:rPr>
              <w:t>881</w:t>
            </w:r>
          </w:p>
        </w:tc>
        <w:tc>
          <w:tcPr>
            <w:tcW w:w="180" w:type="dxa"/>
          </w:tcPr>
          <w:p w14:paraId="6078086B" w14:textId="77777777" w:rsidR="002B7A1A" w:rsidRPr="00236BDB" w:rsidRDefault="002B7A1A" w:rsidP="002B7A1A">
            <w:pPr>
              <w:pStyle w:val="acctfourfigures"/>
              <w:tabs>
                <w:tab w:val="clear" w:pos="765"/>
                <w:tab w:val="decimal" w:pos="731"/>
              </w:tabs>
              <w:spacing w:line="240" w:lineRule="atLeast"/>
              <w:jc w:val="center"/>
              <w:rPr>
                <w:b/>
                <w:bCs/>
                <w:szCs w:val="22"/>
              </w:rPr>
            </w:pPr>
          </w:p>
        </w:tc>
        <w:tc>
          <w:tcPr>
            <w:tcW w:w="990" w:type="dxa"/>
            <w:tcBorders>
              <w:top w:val="single" w:sz="4" w:space="0" w:color="auto"/>
              <w:left w:val="nil"/>
              <w:bottom w:val="double" w:sz="4" w:space="0" w:color="auto"/>
              <w:right w:val="nil"/>
            </w:tcBorders>
          </w:tcPr>
          <w:p w14:paraId="77E7DC64" w14:textId="77777777" w:rsidR="002B7A1A" w:rsidRPr="00236BDB" w:rsidRDefault="002B7A1A" w:rsidP="002B7A1A">
            <w:pPr>
              <w:pStyle w:val="acctfourfigures"/>
              <w:tabs>
                <w:tab w:val="clear" w:pos="765"/>
                <w:tab w:val="decimal" w:pos="480"/>
              </w:tabs>
              <w:spacing w:line="240" w:lineRule="atLeast"/>
              <w:rPr>
                <w:b/>
                <w:bCs/>
                <w:szCs w:val="22"/>
              </w:rPr>
            </w:pPr>
            <w:r w:rsidRPr="00236BDB">
              <w:rPr>
                <w:b/>
                <w:bCs/>
                <w:szCs w:val="22"/>
              </w:rPr>
              <w:t>20.0</w:t>
            </w:r>
          </w:p>
        </w:tc>
        <w:tc>
          <w:tcPr>
            <w:tcW w:w="180" w:type="dxa"/>
          </w:tcPr>
          <w:p w14:paraId="14FEDB45" w14:textId="77777777" w:rsidR="002B7A1A" w:rsidRPr="00236BDB" w:rsidRDefault="002B7A1A" w:rsidP="002B7A1A">
            <w:pPr>
              <w:pStyle w:val="acctfourfigures"/>
              <w:tabs>
                <w:tab w:val="clear" w:pos="765"/>
                <w:tab w:val="decimal" w:pos="731"/>
              </w:tabs>
              <w:spacing w:line="240" w:lineRule="atLeast"/>
              <w:jc w:val="center"/>
              <w:rPr>
                <w:b/>
                <w:bCs/>
                <w:szCs w:val="22"/>
              </w:rPr>
            </w:pPr>
          </w:p>
        </w:tc>
        <w:tc>
          <w:tcPr>
            <w:tcW w:w="1193" w:type="dxa"/>
            <w:tcBorders>
              <w:top w:val="single" w:sz="4" w:space="0" w:color="auto"/>
              <w:left w:val="nil"/>
              <w:bottom w:val="double" w:sz="4" w:space="0" w:color="auto"/>
              <w:right w:val="nil"/>
            </w:tcBorders>
          </w:tcPr>
          <w:p w14:paraId="102EB21F" w14:textId="77777777" w:rsidR="002B7A1A" w:rsidRPr="00236BDB" w:rsidRDefault="002B7A1A" w:rsidP="002B7A1A">
            <w:pPr>
              <w:pStyle w:val="acctfourfigures"/>
              <w:tabs>
                <w:tab w:val="clear" w:pos="765"/>
                <w:tab w:val="decimal" w:pos="890"/>
              </w:tabs>
              <w:spacing w:line="240" w:lineRule="atLeast"/>
              <w:ind w:right="-74"/>
              <w:jc w:val="center"/>
              <w:rPr>
                <w:b/>
                <w:bCs/>
                <w:szCs w:val="22"/>
              </w:rPr>
            </w:pPr>
            <w:r w:rsidRPr="00236BDB">
              <w:rPr>
                <w:b/>
                <w:bCs/>
                <w:szCs w:val="22"/>
              </w:rPr>
              <w:t>211,638</w:t>
            </w:r>
          </w:p>
        </w:tc>
      </w:tr>
    </w:tbl>
    <w:p w14:paraId="25B8982F" w14:textId="79F1CA4E" w:rsidR="00926D25" w:rsidRDefault="00926D25" w:rsidP="007664EF">
      <w:pPr>
        <w:spacing w:line="240" w:lineRule="atLeast"/>
        <w:ind w:firstLine="634"/>
        <w:rPr>
          <w:rFonts w:cs="Times New Roman"/>
          <w:lang w:val="en-GB"/>
        </w:rPr>
      </w:pPr>
      <w:r>
        <w:rPr>
          <w:rFonts w:cs="Times New Roman"/>
          <w:lang w:val="en-GB"/>
        </w:rPr>
        <w:br w:type="page"/>
      </w:r>
    </w:p>
    <w:p w14:paraId="17FE5600" w14:textId="523926FC" w:rsidR="00801C06" w:rsidRPr="00476D19" w:rsidRDefault="00801C06" w:rsidP="0054422E">
      <w:pPr>
        <w:pStyle w:val="Heading1"/>
        <w:numPr>
          <w:ilvl w:val="0"/>
          <w:numId w:val="6"/>
        </w:numPr>
        <w:spacing w:before="0" w:line="240" w:lineRule="atLeast"/>
        <w:ind w:left="540" w:hanging="540"/>
        <w:rPr>
          <w:rFonts w:cs="Times New Roman"/>
          <w:u w:val="none"/>
          <w:lang w:val="en-GB"/>
        </w:rPr>
      </w:pPr>
      <w:r w:rsidRPr="00476D19">
        <w:rPr>
          <w:rFonts w:cs="Times New Roman"/>
          <w:u w:val="none"/>
          <w:lang w:val="en-GB"/>
        </w:rPr>
        <w:t>Interest in unconsolidated structured entity arising in the normal course of business</w:t>
      </w:r>
      <w:bookmarkEnd w:id="82"/>
      <w:bookmarkEnd w:id="83"/>
      <w:bookmarkEnd w:id="84"/>
      <w:bookmarkEnd w:id="85"/>
    </w:p>
    <w:p w14:paraId="0C76AB2E" w14:textId="77777777" w:rsidR="00141898" w:rsidRPr="00476D19" w:rsidRDefault="00141898" w:rsidP="007664EF">
      <w:pPr>
        <w:tabs>
          <w:tab w:val="left" w:pos="1440"/>
        </w:tabs>
        <w:spacing w:line="240" w:lineRule="atLeast"/>
        <w:ind w:left="634"/>
        <w:jc w:val="thaiDistribute"/>
        <w:rPr>
          <w:rFonts w:cs="Times New Roman"/>
        </w:rPr>
      </w:pPr>
    </w:p>
    <w:p w14:paraId="133603E9" w14:textId="7CB421E1" w:rsidR="00251D64" w:rsidRPr="00476D19" w:rsidRDefault="00251D64" w:rsidP="0054422E">
      <w:pPr>
        <w:tabs>
          <w:tab w:val="left" w:pos="1440"/>
        </w:tabs>
        <w:spacing w:line="240" w:lineRule="atLeast"/>
        <w:ind w:left="540"/>
        <w:jc w:val="thaiDistribute"/>
        <w:rPr>
          <w:rFonts w:cs="Times New Roman"/>
          <w:szCs w:val="22"/>
        </w:rPr>
      </w:pPr>
      <w:r w:rsidRPr="00476D19">
        <w:rPr>
          <w:rFonts w:cs="Times New Roman"/>
        </w:rPr>
        <w:t xml:space="preserve">The Bank has transactions with unconsolidated structured entities, through various activities such as involvement in the establishment process, fund management, acting as the trustee, as well as providing source of funds. These structured entities are normally in the form of mutual funds and some investment funds, </w:t>
      </w:r>
      <w:r w:rsidRPr="00476D19">
        <w:rPr>
          <w:rFonts w:cs="Times New Roman"/>
          <w:szCs w:val="22"/>
        </w:rPr>
        <w:t>which were summarised as follows:</w:t>
      </w:r>
    </w:p>
    <w:p w14:paraId="25849CF7" w14:textId="77777777" w:rsidR="00141898" w:rsidRPr="00476D19" w:rsidRDefault="00141898" w:rsidP="0054422E">
      <w:pPr>
        <w:tabs>
          <w:tab w:val="left" w:pos="1440"/>
        </w:tabs>
        <w:spacing w:line="240" w:lineRule="atLeast"/>
        <w:ind w:left="540"/>
        <w:jc w:val="thaiDistribute"/>
        <w:rPr>
          <w:rFonts w:cs="Times New Roman"/>
          <w:szCs w:val="22"/>
        </w:rPr>
      </w:pPr>
    </w:p>
    <w:tbl>
      <w:tblPr>
        <w:tblW w:w="9195" w:type="dxa"/>
        <w:tblInd w:w="432" w:type="dxa"/>
        <w:tblLayout w:type="fixed"/>
        <w:tblLook w:val="01E0" w:firstRow="1" w:lastRow="1" w:firstColumn="1" w:lastColumn="1" w:noHBand="0" w:noVBand="0"/>
      </w:tblPr>
      <w:tblGrid>
        <w:gridCol w:w="3521"/>
        <w:gridCol w:w="1419"/>
        <w:gridCol w:w="1418"/>
        <w:gridCol w:w="1419"/>
        <w:gridCol w:w="1418"/>
      </w:tblGrid>
      <w:tr w:rsidR="00141898" w:rsidRPr="00476D19" w14:paraId="2968444A" w14:textId="77777777" w:rsidTr="0054422E">
        <w:trPr>
          <w:tblHeader/>
        </w:trPr>
        <w:tc>
          <w:tcPr>
            <w:tcW w:w="3521" w:type="dxa"/>
            <w:vAlign w:val="bottom"/>
          </w:tcPr>
          <w:p w14:paraId="70D265EF" w14:textId="77777777" w:rsidR="00141898" w:rsidRPr="00476D19" w:rsidRDefault="00141898" w:rsidP="00141898">
            <w:pPr>
              <w:spacing w:line="240" w:lineRule="atLeast"/>
              <w:rPr>
                <w:rFonts w:cs="Times New Roman"/>
                <w:szCs w:val="22"/>
                <w:cs/>
              </w:rPr>
            </w:pPr>
          </w:p>
        </w:tc>
        <w:tc>
          <w:tcPr>
            <w:tcW w:w="2837" w:type="dxa"/>
            <w:gridSpan w:val="2"/>
            <w:vAlign w:val="bottom"/>
          </w:tcPr>
          <w:p w14:paraId="529D6328" w14:textId="51C61150" w:rsidR="00141898" w:rsidRPr="00476D19" w:rsidRDefault="00D23C92" w:rsidP="00141898">
            <w:pPr>
              <w:spacing w:line="240" w:lineRule="atLeast"/>
              <w:jc w:val="center"/>
              <w:rPr>
                <w:rFonts w:cs="Times New Roman"/>
                <w:szCs w:val="22"/>
                <w:cs/>
              </w:rPr>
            </w:pPr>
            <w:r>
              <w:rPr>
                <w:rFonts w:cs="Times New Roman"/>
                <w:szCs w:val="22"/>
              </w:rPr>
              <w:t xml:space="preserve">30 June </w:t>
            </w:r>
            <w:r w:rsidR="00141898" w:rsidRPr="00476D19">
              <w:rPr>
                <w:rFonts w:cs="Times New Roman"/>
                <w:szCs w:val="22"/>
                <w:cs/>
              </w:rPr>
              <w:t>202</w:t>
            </w:r>
            <w:r>
              <w:rPr>
                <w:rFonts w:cs="Times New Roman"/>
                <w:szCs w:val="22"/>
              </w:rPr>
              <w:t>5</w:t>
            </w:r>
          </w:p>
        </w:tc>
        <w:tc>
          <w:tcPr>
            <w:tcW w:w="2837" w:type="dxa"/>
            <w:gridSpan w:val="2"/>
            <w:vAlign w:val="bottom"/>
            <w:hideMark/>
          </w:tcPr>
          <w:p w14:paraId="7AF1CD92" w14:textId="3B093402" w:rsidR="00141898" w:rsidRPr="00476D19" w:rsidRDefault="00D23C92" w:rsidP="00141898">
            <w:pPr>
              <w:spacing w:line="240" w:lineRule="atLeast"/>
              <w:jc w:val="center"/>
              <w:rPr>
                <w:rFonts w:cs="Times New Roman"/>
                <w:szCs w:val="22"/>
                <w:cs/>
              </w:rPr>
            </w:pPr>
            <w:r>
              <w:rPr>
                <w:rFonts w:cs="Times New Roman"/>
                <w:szCs w:val="22"/>
              </w:rPr>
              <w:t xml:space="preserve">31 December </w:t>
            </w:r>
            <w:r w:rsidR="00141898" w:rsidRPr="00476D19">
              <w:rPr>
                <w:rFonts w:cs="Times New Roman"/>
                <w:szCs w:val="22"/>
                <w:cs/>
              </w:rPr>
              <w:t>202</w:t>
            </w:r>
            <w:r>
              <w:rPr>
                <w:rFonts w:cs="Times New Roman"/>
                <w:szCs w:val="22"/>
              </w:rPr>
              <w:t>4</w:t>
            </w:r>
          </w:p>
        </w:tc>
      </w:tr>
      <w:tr w:rsidR="00141898" w:rsidRPr="00476D19" w14:paraId="25224C4F" w14:textId="77777777" w:rsidTr="0054422E">
        <w:trPr>
          <w:tblHeader/>
        </w:trPr>
        <w:tc>
          <w:tcPr>
            <w:tcW w:w="3521" w:type="dxa"/>
            <w:vAlign w:val="bottom"/>
          </w:tcPr>
          <w:p w14:paraId="2010943D" w14:textId="77777777" w:rsidR="00141898" w:rsidRPr="00476D19" w:rsidRDefault="00141898" w:rsidP="00141898">
            <w:pPr>
              <w:tabs>
                <w:tab w:val="left" w:pos="900"/>
                <w:tab w:val="left" w:pos="2160"/>
              </w:tabs>
              <w:spacing w:line="240" w:lineRule="atLeast"/>
              <w:ind w:left="72" w:right="-108" w:hanging="60"/>
              <w:rPr>
                <w:rFonts w:eastAsia="Arial Unicode MS" w:cs="Times New Roman"/>
                <w:szCs w:val="22"/>
                <w:cs/>
              </w:rPr>
            </w:pPr>
          </w:p>
        </w:tc>
        <w:tc>
          <w:tcPr>
            <w:tcW w:w="1419" w:type="dxa"/>
            <w:vAlign w:val="bottom"/>
            <w:hideMark/>
          </w:tcPr>
          <w:p w14:paraId="3713BB55" w14:textId="77777777" w:rsidR="00141898" w:rsidRPr="00476D19" w:rsidRDefault="00141898" w:rsidP="00141898">
            <w:pPr>
              <w:spacing w:line="240" w:lineRule="atLeast"/>
              <w:jc w:val="center"/>
              <w:rPr>
                <w:rFonts w:eastAsia="Arial Unicode MS" w:cs="Times New Roman"/>
                <w:szCs w:val="22"/>
                <w:cs/>
              </w:rPr>
            </w:pPr>
            <w:r w:rsidRPr="00476D19">
              <w:rPr>
                <w:rFonts w:eastAsia="Arial Unicode MS" w:cs="Times New Roman"/>
                <w:szCs w:val="22"/>
              </w:rPr>
              <w:t>Carrying</w:t>
            </w:r>
          </w:p>
          <w:p w14:paraId="0B06772F" w14:textId="77777777" w:rsidR="00141898" w:rsidRPr="00476D19" w:rsidRDefault="00141898" w:rsidP="00141898">
            <w:pPr>
              <w:spacing w:line="240" w:lineRule="atLeast"/>
              <w:jc w:val="center"/>
              <w:rPr>
                <w:rFonts w:eastAsia="Arial Unicode MS" w:cs="Times New Roman"/>
                <w:szCs w:val="22"/>
                <w:cs/>
              </w:rPr>
            </w:pPr>
            <w:r w:rsidRPr="00476D19">
              <w:rPr>
                <w:rFonts w:eastAsia="Arial Unicode MS" w:cs="Times New Roman"/>
                <w:szCs w:val="22"/>
              </w:rPr>
              <w:t>value</w:t>
            </w:r>
          </w:p>
        </w:tc>
        <w:tc>
          <w:tcPr>
            <w:tcW w:w="1418" w:type="dxa"/>
            <w:vAlign w:val="bottom"/>
            <w:hideMark/>
          </w:tcPr>
          <w:p w14:paraId="12170E9C" w14:textId="77777777" w:rsidR="00141898" w:rsidRPr="00476D19" w:rsidRDefault="00141898" w:rsidP="00141898">
            <w:pPr>
              <w:spacing w:line="240" w:lineRule="atLeast"/>
              <w:jc w:val="center"/>
              <w:rPr>
                <w:rFonts w:eastAsia="Arial Unicode MS" w:cs="Times New Roman"/>
                <w:szCs w:val="22"/>
                <w:cs/>
              </w:rPr>
            </w:pPr>
            <w:r w:rsidRPr="00476D19">
              <w:rPr>
                <w:rFonts w:eastAsia="Arial Unicode MS" w:cs="Times New Roman"/>
                <w:szCs w:val="22"/>
              </w:rPr>
              <w:t>Maximum</w:t>
            </w:r>
            <w:r w:rsidRPr="00476D19">
              <w:rPr>
                <w:rFonts w:eastAsia="Arial Unicode MS" w:cs="Times New Roman"/>
                <w:szCs w:val="22"/>
                <w:cs/>
              </w:rPr>
              <w:t xml:space="preserve"> </w:t>
            </w:r>
            <w:r w:rsidRPr="00476D19">
              <w:rPr>
                <w:rFonts w:eastAsia="Arial Unicode MS" w:cs="Times New Roman"/>
                <w:szCs w:val="22"/>
              </w:rPr>
              <w:t>exposure</w:t>
            </w:r>
          </w:p>
          <w:p w14:paraId="1998238E" w14:textId="77777777" w:rsidR="00141898" w:rsidRPr="00476D19" w:rsidRDefault="00141898" w:rsidP="00141898">
            <w:pPr>
              <w:spacing w:line="240" w:lineRule="atLeast"/>
              <w:jc w:val="center"/>
              <w:rPr>
                <w:rFonts w:eastAsia="Arial Unicode MS" w:cs="Times New Roman"/>
                <w:szCs w:val="22"/>
                <w:cs/>
              </w:rPr>
            </w:pPr>
            <w:r w:rsidRPr="00476D19">
              <w:rPr>
                <w:rFonts w:eastAsia="Arial Unicode MS" w:cs="Times New Roman"/>
                <w:szCs w:val="22"/>
              </w:rPr>
              <w:t>to</w:t>
            </w:r>
            <w:r w:rsidRPr="00476D19">
              <w:rPr>
                <w:rFonts w:eastAsia="Arial Unicode MS" w:cs="Times New Roman"/>
                <w:szCs w:val="22"/>
                <w:cs/>
              </w:rPr>
              <w:t xml:space="preserve"> </w:t>
            </w:r>
            <w:r w:rsidRPr="00476D19">
              <w:rPr>
                <w:rFonts w:eastAsia="Arial Unicode MS" w:cs="Times New Roman"/>
                <w:szCs w:val="22"/>
              </w:rPr>
              <w:t>loss</w:t>
            </w:r>
          </w:p>
        </w:tc>
        <w:tc>
          <w:tcPr>
            <w:tcW w:w="1419" w:type="dxa"/>
            <w:vAlign w:val="bottom"/>
            <w:hideMark/>
          </w:tcPr>
          <w:p w14:paraId="7C98D0DB" w14:textId="77777777" w:rsidR="00141898" w:rsidRPr="00476D19" w:rsidRDefault="00141898" w:rsidP="00141898">
            <w:pPr>
              <w:spacing w:line="240" w:lineRule="atLeast"/>
              <w:jc w:val="center"/>
              <w:rPr>
                <w:rFonts w:eastAsia="Arial Unicode MS" w:cs="Times New Roman"/>
                <w:szCs w:val="22"/>
                <w:cs/>
              </w:rPr>
            </w:pPr>
            <w:r w:rsidRPr="00476D19">
              <w:rPr>
                <w:rFonts w:eastAsia="Arial Unicode MS" w:cs="Times New Roman"/>
                <w:szCs w:val="22"/>
              </w:rPr>
              <w:t>Carrying</w:t>
            </w:r>
          </w:p>
          <w:p w14:paraId="0D914C56" w14:textId="77777777" w:rsidR="00141898" w:rsidRPr="00476D19" w:rsidRDefault="00141898" w:rsidP="00141898">
            <w:pPr>
              <w:spacing w:line="240" w:lineRule="atLeast"/>
              <w:jc w:val="center"/>
              <w:rPr>
                <w:rFonts w:eastAsia="Arial Unicode MS" w:cs="Times New Roman"/>
                <w:szCs w:val="22"/>
                <w:cs/>
              </w:rPr>
            </w:pPr>
            <w:r w:rsidRPr="00476D19">
              <w:rPr>
                <w:rFonts w:eastAsia="Arial Unicode MS" w:cs="Times New Roman"/>
                <w:szCs w:val="22"/>
              </w:rPr>
              <w:t>value</w:t>
            </w:r>
          </w:p>
        </w:tc>
        <w:tc>
          <w:tcPr>
            <w:tcW w:w="1418" w:type="dxa"/>
            <w:vAlign w:val="bottom"/>
            <w:hideMark/>
          </w:tcPr>
          <w:p w14:paraId="1A2A2C94" w14:textId="77777777" w:rsidR="00141898" w:rsidRPr="00476D19" w:rsidRDefault="00141898" w:rsidP="00141898">
            <w:pPr>
              <w:spacing w:line="240" w:lineRule="atLeast"/>
              <w:jc w:val="center"/>
              <w:rPr>
                <w:rFonts w:eastAsia="Arial Unicode MS" w:cs="Times New Roman"/>
                <w:szCs w:val="22"/>
                <w:cs/>
              </w:rPr>
            </w:pPr>
            <w:r w:rsidRPr="00476D19">
              <w:rPr>
                <w:rFonts w:eastAsia="Arial Unicode MS" w:cs="Times New Roman"/>
                <w:szCs w:val="22"/>
              </w:rPr>
              <w:t>Maximum</w:t>
            </w:r>
            <w:r w:rsidRPr="00476D19">
              <w:rPr>
                <w:rFonts w:eastAsia="Arial Unicode MS" w:cs="Times New Roman"/>
                <w:szCs w:val="22"/>
                <w:cs/>
              </w:rPr>
              <w:t xml:space="preserve"> </w:t>
            </w:r>
            <w:r w:rsidRPr="00476D19">
              <w:rPr>
                <w:rFonts w:eastAsia="Arial Unicode MS" w:cs="Times New Roman"/>
                <w:szCs w:val="22"/>
              </w:rPr>
              <w:t>exposure</w:t>
            </w:r>
          </w:p>
          <w:p w14:paraId="5EFCD91E" w14:textId="77777777" w:rsidR="00141898" w:rsidRPr="00476D19" w:rsidRDefault="00141898" w:rsidP="00141898">
            <w:pPr>
              <w:spacing w:line="240" w:lineRule="atLeast"/>
              <w:jc w:val="center"/>
              <w:rPr>
                <w:rFonts w:eastAsia="Arial Unicode MS" w:cs="Times New Roman"/>
                <w:szCs w:val="22"/>
                <w:cs/>
              </w:rPr>
            </w:pPr>
            <w:r w:rsidRPr="00476D19">
              <w:rPr>
                <w:rFonts w:eastAsia="Arial Unicode MS" w:cs="Times New Roman"/>
                <w:szCs w:val="22"/>
              </w:rPr>
              <w:t>to</w:t>
            </w:r>
            <w:r w:rsidRPr="00476D19">
              <w:rPr>
                <w:rFonts w:eastAsia="Arial Unicode MS" w:cs="Times New Roman"/>
                <w:szCs w:val="22"/>
                <w:cs/>
              </w:rPr>
              <w:t xml:space="preserve"> </w:t>
            </w:r>
            <w:r w:rsidRPr="00476D19">
              <w:rPr>
                <w:rFonts w:eastAsia="Arial Unicode MS" w:cs="Times New Roman"/>
                <w:szCs w:val="22"/>
              </w:rPr>
              <w:t>loss</w:t>
            </w:r>
          </w:p>
        </w:tc>
      </w:tr>
      <w:tr w:rsidR="00141898" w:rsidRPr="00476D19" w14:paraId="708C9040" w14:textId="77777777" w:rsidTr="0054422E">
        <w:tc>
          <w:tcPr>
            <w:tcW w:w="3521" w:type="dxa"/>
            <w:vAlign w:val="bottom"/>
          </w:tcPr>
          <w:p w14:paraId="5C244AC4" w14:textId="77777777" w:rsidR="00141898" w:rsidRPr="00476D19" w:rsidRDefault="00141898" w:rsidP="00141898">
            <w:pPr>
              <w:tabs>
                <w:tab w:val="left" w:pos="900"/>
                <w:tab w:val="left" w:pos="2160"/>
              </w:tabs>
              <w:spacing w:line="240" w:lineRule="atLeast"/>
              <w:ind w:left="72" w:right="-108" w:hanging="60"/>
              <w:rPr>
                <w:rFonts w:eastAsia="Arial Unicode MS" w:cs="Times New Roman"/>
                <w:szCs w:val="22"/>
                <w:u w:val="single"/>
                <w:cs/>
              </w:rPr>
            </w:pPr>
          </w:p>
        </w:tc>
        <w:tc>
          <w:tcPr>
            <w:tcW w:w="5674" w:type="dxa"/>
            <w:gridSpan w:val="4"/>
          </w:tcPr>
          <w:p w14:paraId="1EB71425" w14:textId="27E6B425" w:rsidR="00141898" w:rsidRPr="00476D19" w:rsidRDefault="00141898" w:rsidP="00141898">
            <w:pPr>
              <w:spacing w:line="240" w:lineRule="atLeast"/>
              <w:jc w:val="center"/>
              <w:rPr>
                <w:rFonts w:eastAsia="Arial Unicode MS" w:cs="Times New Roman"/>
                <w:i/>
                <w:iCs/>
                <w:szCs w:val="22"/>
                <w:cs/>
              </w:rPr>
            </w:pPr>
            <w:r w:rsidRPr="00476D19">
              <w:rPr>
                <w:rFonts w:eastAsia="Arial Unicode MS" w:cs="Times New Roman"/>
                <w:i/>
                <w:iCs/>
                <w:szCs w:val="22"/>
                <w:cs/>
              </w:rPr>
              <w:t>(</w:t>
            </w:r>
            <w:r w:rsidRPr="00476D19">
              <w:rPr>
                <w:rFonts w:eastAsia="Arial Unicode MS" w:cs="Times New Roman"/>
                <w:i/>
                <w:iCs/>
                <w:szCs w:val="22"/>
              </w:rPr>
              <w:t>in</w:t>
            </w:r>
            <w:r w:rsidRPr="00476D19">
              <w:rPr>
                <w:rFonts w:eastAsia="Arial Unicode MS" w:cs="Times New Roman"/>
                <w:i/>
                <w:iCs/>
                <w:szCs w:val="22"/>
                <w:cs/>
              </w:rPr>
              <w:t xml:space="preserve"> </w:t>
            </w:r>
            <w:r w:rsidRPr="00476D19">
              <w:rPr>
                <w:rFonts w:eastAsia="Arial Unicode MS" w:cs="Times New Roman"/>
                <w:i/>
                <w:iCs/>
                <w:szCs w:val="22"/>
              </w:rPr>
              <w:t>thousand</w:t>
            </w:r>
            <w:r w:rsidRPr="00476D19">
              <w:rPr>
                <w:rFonts w:eastAsia="Arial Unicode MS" w:cs="Times New Roman"/>
                <w:i/>
                <w:iCs/>
                <w:szCs w:val="22"/>
                <w:cs/>
              </w:rPr>
              <w:t xml:space="preserve"> </w:t>
            </w:r>
            <w:r w:rsidRPr="00476D19">
              <w:rPr>
                <w:rFonts w:eastAsia="Arial Unicode MS" w:cs="Times New Roman"/>
                <w:i/>
                <w:iCs/>
                <w:szCs w:val="22"/>
              </w:rPr>
              <w:t>Baht)</w:t>
            </w:r>
          </w:p>
        </w:tc>
      </w:tr>
      <w:tr w:rsidR="00141898" w:rsidRPr="00476D19" w14:paraId="19964EB9" w14:textId="77777777" w:rsidTr="0054422E">
        <w:tc>
          <w:tcPr>
            <w:tcW w:w="3521" w:type="dxa"/>
            <w:vAlign w:val="bottom"/>
            <w:hideMark/>
          </w:tcPr>
          <w:p w14:paraId="2FD64891" w14:textId="77777777" w:rsidR="00141898" w:rsidRPr="00476D19" w:rsidRDefault="00141898" w:rsidP="00141898">
            <w:pPr>
              <w:tabs>
                <w:tab w:val="left" w:pos="900"/>
                <w:tab w:val="left" w:pos="2160"/>
              </w:tabs>
              <w:spacing w:line="240" w:lineRule="atLeast"/>
              <w:ind w:left="72" w:right="-108" w:hanging="60"/>
              <w:rPr>
                <w:rFonts w:eastAsia="Arial Unicode MS" w:cs="Times New Roman"/>
                <w:b/>
                <w:bCs/>
                <w:szCs w:val="22"/>
                <w:cs/>
              </w:rPr>
            </w:pPr>
            <w:r w:rsidRPr="00476D19">
              <w:rPr>
                <w:rFonts w:eastAsia="Arial Unicode MS" w:cs="Times New Roman"/>
                <w:b/>
                <w:bCs/>
                <w:szCs w:val="22"/>
              </w:rPr>
              <w:t>Assets</w:t>
            </w:r>
          </w:p>
        </w:tc>
        <w:tc>
          <w:tcPr>
            <w:tcW w:w="1419" w:type="dxa"/>
          </w:tcPr>
          <w:p w14:paraId="4AAAC2A9" w14:textId="77777777" w:rsidR="00141898" w:rsidRPr="00476D19" w:rsidRDefault="00141898" w:rsidP="00141898">
            <w:pPr>
              <w:spacing w:line="240" w:lineRule="atLeast"/>
              <w:jc w:val="center"/>
              <w:rPr>
                <w:rFonts w:eastAsia="Arial Unicode MS" w:cs="Times New Roman"/>
                <w:szCs w:val="22"/>
                <w:cs/>
              </w:rPr>
            </w:pPr>
          </w:p>
        </w:tc>
        <w:tc>
          <w:tcPr>
            <w:tcW w:w="1418" w:type="dxa"/>
          </w:tcPr>
          <w:p w14:paraId="13FA9B06" w14:textId="77777777" w:rsidR="00141898" w:rsidRPr="00476D19" w:rsidRDefault="00141898" w:rsidP="00141898">
            <w:pPr>
              <w:spacing w:line="240" w:lineRule="atLeast"/>
              <w:jc w:val="center"/>
              <w:rPr>
                <w:rFonts w:eastAsia="Arial Unicode MS" w:cs="Times New Roman"/>
                <w:szCs w:val="22"/>
                <w:cs/>
              </w:rPr>
            </w:pPr>
          </w:p>
        </w:tc>
        <w:tc>
          <w:tcPr>
            <w:tcW w:w="1419" w:type="dxa"/>
            <w:vAlign w:val="bottom"/>
          </w:tcPr>
          <w:p w14:paraId="1019EF8D" w14:textId="77777777" w:rsidR="00141898" w:rsidRPr="00476D19" w:rsidRDefault="00141898" w:rsidP="00141898">
            <w:pPr>
              <w:spacing w:line="240" w:lineRule="atLeast"/>
              <w:jc w:val="center"/>
              <w:rPr>
                <w:rFonts w:eastAsia="Arial Unicode MS" w:cs="Times New Roman"/>
                <w:szCs w:val="22"/>
                <w:cs/>
              </w:rPr>
            </w:pPr>
          </w:p>
        </w:tc>
        <w:tc>
          <w:tcPr>
            <w:tcW w:w="1418" w:type="dxa"/>
            <w:vAlign w:val="bottom"/>
          </w:tcPr>
          <w:p w14:paraId="4E07BACE" w14:textId="77777777" w:rsidR="00141898" w:rsidRPr="00476D19" w:rsidRDefault="00141898" w:rsidP="00141898">
            <w:pPr>
              <w:spacing w:line="240" w:lineRule="atLeast"/>
              <w:jc w:val="center"/>
              <w:rPr>
                <w:rFonts w:eastAsia="Arial Unicode MS" w:cs="Times New Roman"/>
                <w:szCs w:val="22"/>
                <w:cs/>
              </w:rPr>
            </w:pPr>
          </w:p>
        </w:tc>
      </w:tr>
      <w:tr w:rsidR="00CD273B" w:rsidRPr="00476D19" w14:paraId="666E6B7B" w14:textId="77777777" w:rsidTr="0054422E">
        <w:tc>
          <w:tcPr>
            <w:tcW w:w="3521" w:type="dxa"/>
            <w:hideMark/>
          </w:tcPr>
          <w:p w14:paraId="3656D989" w14:textId="77777777" w:rsidR="00CD273B" w:rsidRPr="00476D19" w:rsidRDefault="00CD273B" w:rsidP="00CD273B">
            <w:pPr>
              <w:spacing w:line="240" w:lineRule="atLeast"/>
              <w:rPr>
                <w:rFonts w:eastAsia="Arial Unicode MS" w:cs="Times New Roman"/>
                <w:szCs w:val="22"/>
                <w:cs/>
              </w:rPr>
            </w:pPr>
            <w:r w:rsidRPr="00476D19">
              <w:rPr>
                <w:rFonts w:eastAsia="Arial Unicode MS" w:cs="Times New Roman"/>
                <w:szCs w:val="22"/>
              </w:rPr>
              <w:t>Investments</w:t>
            </w:r>
          </w:p>
        </w:tc>
        <w:tc>
          <w:tcPr>
            <w:tcW w:w="1419" w:type="dxa"/>
            <w:tcBorders>
              <w:top w:val="nil"/>
              <w:left w:val="nil"/>
              <w:bottom w:val="nil"/>
              <w:right w:val="nil"/>
            </w:tcBorders>
            <w:vAlign w:val="bottom"/>
          </w:tcPr>
          <w:p w14:paraId="3CE43DCD" w14:textId="4D3CC249" w:rsidR="00CD273B" w:rsidRPr="00476D19" w:rsidRDefault="00CD273B" w:rsidP="00CD273B">
            <w:pPr>
              <w:tabs>
                <w:tab w:val="decimal" w:pos="1055"/>
              </w:tabs>
              <w:spacing w:line="240" w:lineRule="atLeast"/>
              <w:rPr>
                <w:rFonts w:cs="Times New Roman"/>
                <w:szCs w:val="22"/>
              </w:rPr>
            </w:pPr>
            <w:r w:rsidRPr="00CD273B">
              <w:rPr>
                <w:rFonts w:cs="Times New Roman"/>
                <w:szCs w:val="22"/>
                <w:cs/>
              </w:rPr>
              <w:t>2</w:t>
            </w:r>
            <w:r w:rsidRPr="00CD273B">
              <w:rPr>
                <w:rFonts w:cs="Times New Roman"/>
                <w:szCs w:val="22"/>
              </w:rPr>
              <w:t>,</w:t>
            </w:r>
            <w:r w:rsidRPr="00CD273B">
              <w:rPr>
                <w:rFonts w:cs="Times New Roman"/>
                <w:szCs w:val="22"/>
                <w:cs/>
              </w:rPr>
              <w:t>959</w:t>
            </w:r>
            <w:r w:rsidRPr="00CD273B">
              <w:rPr>
                <w:rFonts w:cs="Times New Roman"/>
                <w:szCs w:val="22"/>
              </w:rPr>
              <w:t>,</w:t>
            </w:r>
            <w:r w:rsidRPr="00CD273B">
              <w:rPr>
                <w:rFonts w:cs="Times New Roman"/>
                <w:szCs w:val="22"/>
                <w:cs/>
              </w:rPr>
              <w:t>797</w:t>
            </w:r>
          </w:p>
        </w:tc>
        <w:tc>
          <w:tcPr>
            <w:tcW w:w="1418" w:type="dxa"/>
            <w:tcBorders>
              <w:top w:val="nil"/>
              <w:left w:val="nil"/>
              <w:bottom w:val="nil"/>
              <w:right w:val="nil"/>
            </w:tcBorders>
            <w:vAlign w:val="bottom"/>
          </w:tcPr>
          <w:p w14:paraId="1B23C3EE" w14:textId="2EF64F4D" w:rsidR="00CD273B" w:rsidRPr="00476D19" w:rsidRDefault="00CD273B" w:rsidP="00CD273B">
            <w:pPr>
              <w:tabs>
                <w:tab w:val="decimal" w:pos="1055"/>
              </w:tabs>
              <w:spacing w:line="240" w:lineRule="atLeast"/>
              <w:rPr>
                <w:rFonts w:cs="Times New Roman"/>
                <w:szCs w:val="22"/>
              </w:rPr>
            </w:pPr>
            <w:r w:rsidRPr="00CD273B">
              <w:rPr>
                <w:rFonts w:cs="Times New Roman"/>
                <w:szCs w:val="22"/>
                <w:cs/>
              </w:rPr>
              <w:t>2</w:t>
            </w:r>
            <w:r w:rsidRPr="00CD273B">
              <w:rPr>
                <w:rFonts w:cs="Times New Roman"/>
                <w:szCs w:val="22"/>
              </w:rPr>
              <w:t>,</w:t>
            </w:r>
            <w:r w:rsidRPr="00CD273B">
              <w:rPr>
                <w:rFonts w:cs="Times New Roman"/>
                <w:szCs w:val="22"/>
                <w:cs/>
              </w:rPr>
              <w:t>959</w:t>
            </w:r>
            <w:r w:rsidRPr="00CD273B">
              <w:rPr>
                <w:rFonts w:cs="Times New Roman"/>
                <w:szCs w:val="22"/>
              </w:rPr>
              <w:t>,</w:t>
            </w:r>
            <w:r w:rsidRPr="00CD273B">
              <w:rPr>
                <w:rFonts w:cs="Times New Roman"/>
                <w:szCs w:val="22"/>
                <w:cs/>
              </w:rPr>
              <w:t>797</w:t>
            </w:r>
          </w:p>
        </w:tc>
        <w:tc>
          <w:tcPr>
            <w:tcW w:w="1419" w:type="dxa"/>
            <w:vAlign w:val="bottom"/>
          </w:tcPr>
          <w:p w14:paraId="46204EDD" w14:textId="57FD7B36" w:rsidR="00CD273B" w:rsidRPr="00476D19" w:rsidRDefault="00CD273B" w:rsidP="00CD273B">
            <w:pPr>
              <w:tabs>
                <w:tab w:val="decimal" w:pos="1055"/>
              </w:tabs>
              <w:spacing w:line="240" w:lineRule="atLeast"/>
              <w:rPr>
                <w:rFonts w:cs="Times New Roman"/>
                <w:szCs w:val="22"/>
                <w:cs/>
              </w:rPr>
            </w:pPr>
            <w:r w:rsidRPr="00476D19">
              <w:rPr>
                <w:rFonts w:cs="Times New Roman"/>
                <w:szCs w:val="22"/>
              </w:rPr>
              <w:t>3,175,898</w:t>
            </w:r>
          </w:p>
        </w:tc>
        <w:tc>
          <w:tcPr>
            <w:tcW w:w="1418" w:type="dxa"/>
            <w:vAlign w:val="bottom"/>
          </w:tcPr>
          <w:p w14:paraId="607E401C" w14:textId="0B492635" w:rsidR="00CD273B" w:rsidRPr="00476D19" w:rsidRDefault="00CD273B" w:rsidP="00CD273B">
            <w:pPr>
              <w:tabs>
                <w:tab w:val="decimal" w:pos="1055"/>
              </w:tabs>
              <w:spacing w:line="240" w:lineRule="atLeast"/>
              <w:rPr>
                <w:rFonts w:cs="Times New Roman"/>
                <w:szCs w:val="22"/>
                <w:cs/>
              </w:rPr>
            </w:pPr>
            <w:r w:rsidRPr="00476D19">
              <w:rPr>
                <w:rFonts w:cs="Times New Roman"/>
                <w:szCs w:val="22"/>
              </w:rPr>
              <w:t>3,175,898</w:t>
            </w:r>
          </w:p>
        </w:tc>
      </w:tr>
      <w:tr w:rsidR="00CD273B" w:rsidRPr="00476D19" w14:paraId="19F5256A" w14:textId="77777777" w:rsidTr="0054422E">
        <w:tc>
          <w:tcPr>
            <w:tcW w:w="3521" w:type="dxa"/>
            <w:hideMark/>
          </w:tcPr>
          <w:p w14:paraId="351E2A72" w14:textId="2AEDE329" w:rsidR="00CD273B" w:rsidRPr="00476D19" w:rsidRDefault="00CD273B" w:rsidP="00CD273B">
            <w:pPr>
              <w:spacing w:line="240" w:lineRule="atLeast"/>
              <w:ind w:left="187" w:hanging="187"/>
              <w:rPr>
                <w:rFonts w:eastAsia="Arial Unicode MS" w:cs="Times New Roman"/>
                <w:szCs w:val="22"/>
              </w:rPr>
            </w:pPr>
            <w:r w:rsidRPr="00476D19">
              <w:rPr>
                <w:rFonts w:eastAsia="Arial Unicode MS" w:cs="Times New Roman"/>
                <w:szCs w:val="22"/>
              </w:rPr>
              <w:t>Loans to customers and accrued   interest receivables</w:t>
            </w:r>
            <w:r w:rsidRPr="00476D19">
              <w:rPr>
                <w:rFonts w:eastAsia="Batang" w:cs="Times New Roman"/>
                <w:szCs w:val="22"/>
                <w:lang w:eastAsia="ko-KR"/>
              </w:rPr>
              <w:t xml:space="preserve"> </w:t>
            </w:r>
            <w:r w:rsidRPr="00476D19">
              <w:rPr>
                <w:rFonts w:eastAsia="Arial Unicode MS" w:cs="Times New Roman"/>
                <w:szCs w:val="22"/>
              </w:rPr>
              <w:t>and undue interest receivables</w:t>
            </w:r>
          </w:p>
        </w:tc>
        <w:tc>
          <w:tcPr>
            <w:tcW w:w="1419" w:type="dxa"/>
            <w:tcBorders>
              <w:top w:val="nil"/>
              <w:left w:val="nil"/>
              <w:bottom w:val="nil"/>
              <w:right w:val="nil"/>
            </w:tcBorders>
            <w:vAlign w:val="bottom"/>
          </w:tcPr>
          <w:p w14:paraId="614F2C4E" w14:textId="3A4CFC36" w:rsidR="00CD273B" w:rsidRPr="00476D19" w:rsidRDefault="00CD273B" w:rsidP="00CD273B">
            <w:pPr>
              <w:tabs>
                <w:tab w:val="decimal" w:pos="1055"/>
              </w:tabs>
              <w:spacing w:line="240" w:lineRule="atLeast"/>
              <w:rPr>
                <w:rFonts w:cs="Times New Roman"/>
                <w:szCs w:val="22"/>
              </w:rPr>
            </w:pPr>
            <w:r w:rsidRPr="00CD273B">
              <w:rPr>
                <w:rFonts w:cs="Times New Roman"/>
                <w:szCs w:val="22"/>
              </w:rPr>
              <w:t>11,069,849</w:t>
            </w:r>
          </w:p>
        </w:tc>
        <w:tc>
          <w:tcPr>
            <w:tcW w:w="1418" w:type="dxa"/>
            <w:tcBorders>
              <w:top w:val="nil"/>
              <w:left w:val="nil"/>
              <w:bottom w:val="nil"/>
              <w:right w:val="nil"/>
            </w:tcBorders>
            <w:vAlign w:val="bottom"/>
          </w:tcPr>
          <w:p w14:paraId="3563A4D2" w14:textId="36748925" w:rsidR="00CD273B" w:rsidRPr="00476D19" w:rsidRDefault="00CD273B" w:rsidP="00CD273B">
            <w:pPr>
              <w:tabs>
                <w:tab w:val="decimal" w:pos="1055"/>
              </w:tabs>
              <w:spacing w:line="240" w:lineRule="atLeast"/>
              <w:rPr>
                <w:rFonts w:cs="Times New Roman"/>
                <w:szCs w:val="22"/>
                <w:cs/>
              </w:rPr>
            </w:pPr>
            <w:r w:rsidRPr="00CD273B">
              <w:rPr>
                <w:rFonts w:cs="Times New Roman"/>
                <w:szCs w:val="22"/>
              </w:rPr>
              <w:t>11,069,849</w:t>
            </w:r>
          </w:p>
        </w:tc>
        <w:tc>
          <w:tcPr>
            <w:tcW w:w="1419" w:type="dxa"/>
            <w:vAlign w:val="bottom"/>
          </w:tcPr>
          <w:p w14:paraId="4AB6E920" w14:textId="395DA307" w:rsidR="00CD273B" w:rsidRPr="00476D19" w:rsidRDefault="00CD273B" w:rsidP="00CD273B">
            <w:pPr>
              <w:tabs>
                <w:tab w:val="decimal" w:pos="1055"/>
              </w:tabs>
              <w:spacing w:line="240" w:lineRule="atLeast"/>
              <w:rPr>
                <w:rFonts w:cs="Times New Roman"/>
                <w:szCs w:val="22"/>
                <w:cs/>
              </w:rPr>
            </w:pPr>
            <w:r w:rsidRPr="00476D19">
              <w:rPr>
                <w:rFonts w:cs="Times New Roman"/>
                <w:szCs w:val="22"/>
              </w:rPr>
              <w:t>10,644,038</w:t>
            </w:r>
          </w:p>
        </w:tc>
        <w:tc>
          <w:tcPr>
            <w:tcW w:w="1418" w:type="dxa"/>
            <w:vAlign w:val="bottom"/>
          </w:tcPr>
          <w:p w14:paraId="661A4C7C" w14:textId="49221F06" w:rsidR="00CD273B" w:rsidRPr="00476D19" w:rsidRDefault="00CD273B" w:rsidP="00CD273B">
            <w:pPr>
              <w:tabs>
                <w:tab w:val="decimal" w:pos="1055"/>
              </w:tabs>
              <w:spacing w:line="240" w:lineRule="atLeast"/>
              <w:rPr>
                <w:rFonts w:cs="Times New Roman"/>
                <w:szCs w:val="22"/>
                <w:cs/>
              </w:rPr>
            </w:pPr>
            <w:r w:rsidRPr="00476D19">
              <w:rPr>
                <w:rFonts w:cs="Times New Roman"/>
                <w:szCs w:val="22"/>
              </w:rPr>
              <w:t>10,644,038</w:t>
            </w:r>
          </w:p>
        </w:tc>
      </w:tr>
      <w:tr w:rsidR="00CD273B" w:rsidRPr="00476D19" w14:paraId="10428C24" w14:textId="77777777" w:rsidTr="0054422E">
        <w:tc>
          <w:tcPr>
            <w:tcW w:w="3521" w:type="dxa"/>
          </w:tcPr>
          <w:p w14:paraId="7F27089A" w14:textId="77777777" w:rsidR="00CD273B" w:rsidRPr="00476D19" w:rsidRDefault="00CD273B" w:rsidP="00CD273B">
            <w:pPr>
              <w:tabs>
                <w:tab w:val="left" w:pos="900"/>
                <w:tab w:val="left" w:pos="2160"/>
              </w:tabs>
              <w:spacing w:line="240" w:lineRule="atLeast"/>
              <w:ind w:left="72" w:right="-108" w:hanging="60"/>
              <w:rPr>
                <w:rFonts w:eastAsia="Arial Unicode MS" w:cs="Times New Roman"/>
                <w:b/>
                <w:bCs/>
                <w:szCs w:val="22"/>
                <w:cs/>
              </w:rPr>
            </w:pPr>
          </w:p>
        </w:tc>
        <w:tc>
          <w:tcPr>
            <w:tcW w:w="1419" w:type="dxa"/>
            <w:vAlign w:val="bottom"/>
          </w:tcPr>
          <w:p w14:paraId="178202BE" w14:textId="77777777" w:rsidR="00CD273B" w:rsidRPr="00476D19" w:rsidRDefault="00CD273B" w:rsidP="00CD273B">
            <w:pPr>
              <w:tabs>
                <w:tab w:val="decimal" w:pos="1055"/>
              </w:tabs>
              <w:spacing w:line="240" w:lineRule="atLeast"/>
              <w:rPr>
                <w:rFonts w:cs="Times New Roman"/>
                <w:szCs w:val="22"/>
                <w:cs/>
              </w:rPr>
            </w:pPr>
          </w:p>
        </w:tc>
        <w:tc>
          <w:tcPr>
            <w:tcW w:w="1418" w:type="dxa"/>
            <w:vAlign w:val="bottom"/>
          </w:tcPr>
          <w:p w14:paraId="71B0042B" w14:textId="77777777" w:rsidR="00CD273B" w:rsidRPr="00476D19" w:rsidRDefault="00CD273B" w:rsidP="00CD273B">
            <w:pPr>
              <w:tabs>
                <w:tab w:val="decimal" w:pos="1055"/>
              </w:tabs>
              <w:spacing w:line="240" w:lineRule="atLeast"/>
              <w:rPr>
                <w:rFonts w:cs="Times New Roman"/>
                <w:szCs w:val="22"/>
                <w:cs/>
              </w:rPr>
            </w:pPr>
          </w:p>
        </w:tc>
        <w:tc>
          <w:tcPr>
            <w:tcW w:w="1419" w:type="dxa"/>
            <w:vAlign w:val="bottom"/>
          </w:tcPr>
          <w:p w14:paraId="089CDAF6" w14:textId="77777777" w:rsidR="00CD273B" w:rsidRPr="00476D19" w:rsidRDefault="00CD273B" w:rsidP="00CD273B">
            <w:pPr>
              <w:tabs>
                <w:tab w:val="left" w:pos="900"/>
                <w:tab w:val="left" w:pos="2160"/>
              </w:tabs>
              <w:spacing w:line="240" w:lineRule="atLeast"/>
              <w:ind w:left="72" w:right="-108" w:hanging="60"/>
              <w:rPr>
                <w:rFonts w:cs="Times New Roman"/>
                <w:szCs w:val="22"/>
                <w:cs/>
              </w:rPr>
            </w:pPr>
          </w:p>
        </w:tc>
        <w:tc>
          <w:tcPr>
            <w:tcW w:w="1418" w:type="dxa"/>
            <w:vAlign w:val="bottom"/>
          </w:tcPr>
          <w:p w14:paraId="0488D43B" w14:textId="77777777" w:rsidR="00CD273B" w:rsidRPr="00476D19" w:rsidRDefault="00CD273B" w:rsidP="00CD273B">
            <w:pPr>
              <w:tabs>
                <w:tab w:val="left" w:pos="900"/>
                <w:tab w:val="left" w:pos="2160"/>
              </w:tabs>
              <w:spacing w:line="240" w:lineRule="atLeast"/>
              <w:ind w:left="72" w:right="-108" w:hanging="60"/>
              <w:rPr>
                <w:rFonts w:cs="Times New Roman"/>
                <w:szCs w:val="22"/>
                <w:cs/>
              </w:rPr>
            </w:pPr>
          </w:p>
        </w:tc>
      </w:tr>
      <w:tr w:rsidR="00CD273B" w:rsidRPr="00476D19" w14:paraId="0F8C4F0A" w14:textId="77777777" w:rsidTr="0054422E">
        <w:tc>
          <w:tcPr>
            <w:tcW w:w="3521" w:type="dxa"/>
            <w:hideMark/>
          </w:tcPr>
          <w:p w14:paraId="6CA90A5A" w14:textId="77777777" w:rsidR="00CD273B" w:rsidRPr="00476D19" w:rsidRDefault="00CD273B" w:rsidP="00CD273B">
            <w:pPr>
              <w:tabs>
                <w:tab w:val="left" w:pos="900"/>
                <w:tab w:val="left" w:pos="2160"/>
              </w:tabs>
              <w:spacing w:line="240" w:lineRule="atLeast"/>
              <w:ind w:left="72" w:right="-108" w:hanging="60"/>
              <w:rPr>
                <w:rFonts w:eastAsia="Arial Unicode MS" w:cs="Times New Roman"/>
                <w:b/>
                <w:bCs/>
                <w:szCs w:val="22"/>
                <w:cs/>
              </w:rPr>
            </w:pPr>
            <w:r w:rsidRPr="00476D19">
              <w:rPr>
                <w:rFonts w:eastAsia="Arial Unicode MS" w:cs="Times New Roman"/>
                <w:b/>
                <w:bCs/>
                <w:szCs w:val="22"/>
              </w:rPr>
              <w:t>Liabilities</w:t>
            </w:r>
          </w:p>
        </w:tc>
        <w:tc>
          <w:tcPr>
            <w:tcW w:w="1419" w:type="dxa"/>
            <w:vAlign w:val="bottom"/>
          </w:tcPr>
          <w:p w14:paraId="2BFF1D67" w14:textId="77777777" w:rsidR="00CD273B" w:rsidRPr="00476D19" w:rsidRDefault="00CD273B" w:rsidP="00CD273B">
            <w:pPr>
              <w:tabs>
                <w:tab w:val="decimal" w:pos="1055"/>
              </w:tabs>
              <w:spacing w:line="240" w:lineRule="atLeast"/>
              <w:rPr>
                <w:rFonts w:cs="Times New Roman"/>
                <w:szCs w:val="22"/>
                <w:cs/>
              </w:rPr>
            </w:pPr>
          </w:p>
        </w:tc>
        <w:tc>
          <w:tcPr>
            <w:tcW w:w="1418" w:type="dxa"/>
            <w:vAlign w:val="bottom"/>
          </w:tcPr>
          <w:p w14:paraId="7517B1E3" w14:textId="77777777" w:rsidR="00CD273B" w:rsidRPr="00476D19" w:rsidRDefault="00CD273B" w:rsidP="00CD273B">
            <w:pPr>
              <w:tabs>
                <w:tab w:val="decimal" w:pos="1055"/>
              </w:tabs>
              <w:spacing w:line="240" w:lineRule="atLeast"/>
              <w:rPr>
                <w:rFonts w:cs="Times New Roman"/>
                <w:szCs w:val="22"/>
                <w:cs/>
              </w:rPr>
            </w:pPr>
          </w:p>
        </w:tc>
        <w:tc>
          <w:tcPr>
            <w:tcW w:w="1419" w:type="dxa"/>
            <w:vAlign w:val="bottom"/>
          </w:tcPr>
          <w:p w14:paraId="29103785" w14:textId="77777777" w:rsidR="00CD273B" w:rsidRPr="00476D19" w:rsidRDefault="00CD273B" w:rsidP="00CD273B">
            <w:pPr>
              <w:tabs>
                <w:tab w:val="left" w:pos="900"/>
                <w:tab w:val="left" w:pos="2160"/>
              </w:tabs>
              <w:spacing w:line="240" w:lineRule="atLeast"/>
              <w:ind w:left="72" w:right="-108" w:hanging="60"/>
              <w:rPr>
                <w:rFonts w:cs="Times New Roman"/>
                <w:szCs w:val="22"/>
                <w:cs/>
              </w:rPr>
            </w:pPr>
          </w:p>
        </w:tc>
        <w:tc>
          <w:tcPr>
            <w:tcW w:w="1418" w:type="dxa"/>
            <w:vAlign w:val="bottom"/>
          </w:tcPr>
          <w:p w14:paraId="6E2EAC13" w14:textId="77777777" w:rsidR="00CD273B" w:rsidRPr="00476D19" w:rsidRDefault="00CD273B" w:rsidP="00CD273B">
            <w:pPr>
              <w:tabs>
                <w:tab w:val="left" w:pos="900"/>
                <w:tab w:val="left" w:pos="2160"/>
              </w:tabs>
              <w:spacing w:line="240" w:lineRule="atLeast"/>
              <w:ind w:left="72" w:right="-108" w:hanging="60"/>
              <w:rPr>
                <w:rFonts w:cs="Times New Roman"/>
                <w:szCs w:val="22"/>
                <w:cs/>
              </w:rPr>
            </w:pPr>
          </w:p>
        </w:tc>
      </w:tr>
      <w:tr w:rsidR="00CD273B" w:rsidRPr="00476D19" w14:paraId="0FF00CCD" w14:textId="77777777" w:rsidTr="00342C7C">
        <w:tc>
          <w:tcPr>
            <w:tcW w:w="3521" w:type="dxa"/>
            <w:hideMark/>
          </w:tcPr>
          <w:p w14:paraId="14C0E91C" w14:textId="77777777" w:rsidR="00CD273B" w:rsidRPr="00476D19" w:rsidRDefault="00CD273B" w:rsidP="00CD273B">
            <w:pPr>
              <w:spacing w:line="240" w:lineRule="atLeast"/>
              <w:ind w:left="188" w:hanging="188"/>
              <w:rPr>
                <w:rFonts w:eastAsia="Arial Unicode MS" w:cs="Times New Roman"/>
                <w:szCs w:val="22"/>
                <w:cs/>
              </w:rPr>
            </w:pPr>
            <w:r w:rsidRPr="00476D19">
              <w:rPr>
                <w:rFonts w:eastAsia="Arial Unicode MS" w:cs="Times New Roman"/>
                <w:szCs w:val="22"/>
              </w:rPr>
              <w:t>Deposits</w:t>
            </w:r>
          </w:p>
        </w:tc>
        <w:tc>
          <w:tcPr>
            <w:tcW w:w="1419" w:type="dxa"/>
            <w:vAlign w:val="bottom"/>
          </w:tcPr>
          <w:p w14:paraId="47BB8CAC" w14:textId="2FBE2F01" w:rsidR="00CD273B" w:rsidRPr="00476D19" w:rsidRDefault="00CD273B" w:rsidP="00CD273B">
            <w:pPr>
              <w:tabs>
                <w:tab w:val="decimal" w:pos="1055"/>
              </w:tabs>
              <w:spacing w:line="240" w:lineRule="atLeast"/>
              <w:rPr>
                <w:rFonts w:cs="Times New Roman"/>
                <w:szCs w:val="22"/>
              </w:rPr>
            </w:pPr>
            <w:r w:rsidRPr="00CD273B">
              <w:rPr>
                <w:rFonts w:cs="Times New Roman"/>
                <w:szCs w:val="22"/>
              </w:rPr>
              <w:t>394,265</w:t>
            </w:r>
          </w:p>
        </w:tc>
        <w:tc>
          <w:tcPr>
            <w:tcW w:w="1418" w:type="dxa"/>
            <w:vAlign w:val="bottom"/>
          </w:tcPr>
          <w:p w14:paraId="0110707D" w14:textId="2E1DF5AF" w:rsidR="00CD273B" w:rsidRPr="00476D19" w:rsidRDefault="00CD273B" w:rsidP="00CD273B">
            <w:pPr>
              <w:tabs>
                <w:tab w:val="decimal" w:pos="1055"/>
              </w:tabs>
              <w:spacing w:line="240" w:lineRule="atLeast"/>
              <w:rPr>
                <w:rFonts w:cs="Times New Roman"/>
                <w:szCs w:val="22"/>
              </w:rPr>
            </w:pPr>
            <w:r w:rsidRPr="00CD273B">
              <w:rPr>
                <w:rFonts w:cs="Times New Roman"/>
                <w:szCs w:val="22"/>
              </w:rPr>
              <w:t>394,265</w:t>
            </w:r>
          </w:p>
        </w:tc>
        <w:tc>
          <w:tcPr>
            <w:tcW w:w="1419" w:type="dxa"/>
          </w:tcPr>
          <w:p w14:paraId="6EB82241" w14:textId="352BA028" w:rsidR="00CD273B" w:rsidRPr="00476D19" w:rsidRDefault="00CD273B" w:rsidP="00CD273B">
            <w:pPr>
              <w:tabs>
                <w:tab w:val="decimal" w:pos="1055"/>
              </w:tabs>
              <w:spacing w:line="240" w:lineRule="atLeast"/>
              <w:rPr>
                <w:rFonts w:cs="Times New Roman"/>
                <w:szCs w:val="22"/>
                <w:cs/>
              </w:rPr>
            </w:pPr>
            <w:r w:rsidRPr="00476D19">
              <w:rPr>
                <w:rFonts w:cs="Times New Roman"/>
                <w:szCs w:val="22"/>
              </w:rPr>
              <w:t>185,021</w:t>
            </w:r>
          </w:p>
        </w:tc>
        <w:tc>
          <w:tcPr>
            <w:tcW w:w="1418" w:type="dxa"/>
          </w:tcPr>
          <w:p w14:paraId="29071652" w14:textId="0F5BDD98" w:rsidR="00CD273B" w:rsidRPr="00476D19" w:rsidRDefault="00CD273B" w:rsidP="00CD273B">
            <w:pPr>
              <w:tabs>
                <w:tab w:val="decimal" w:pos="1055"/>
              </w:tabs>
              <w:spacing w:line="240" w:lineRule="atLeast"/>
              <w:rPr>
                <w:rFonts w:cs="Times New Roman"/>
                <w:szCs w:val="22"/>
                <w:cs/>
              </w:rPr>
            </w:pPr>
            <w:r w:rsidRPr="00476D19">
              <w:rPr>
                <w:rFonts w:cs="Times New Roman"/>
                <w:szCs w:val="22"/>
              </w:rPr>
              <w:t>185,021</w:t>
            </w:r>
          </w:p>
        </w:tc>
      </w:tr>
      <w:tr w:rsidR="00CD273B" w:rsidRPr="00476D19" w14:paraId="71B855E6" w14:textId="77777777" w:rsidTr="00342C7C">
        <w:tc>
          <w:tcPr>
            <w:tcW w:w="3521" w:type="dxa"/>
            <w:hideMark/>
          </w:tcPr>
          <w:p w14:paraId="0727D31E" w14:textId="484A3E6F" w:rsidR="00CD273B" w:rsidRPr="00476D19" w:rsidRDefault="006C6D25" w:rsidP="00CD273B">
            <w:pPr>
              <w:spacing w:line="240" w:lineRule="atLeast"/>
              <w:ind w:left="188" w:hanging="188"/>
              <w:rPr>
                <w:rFonts w:eastAsia="Arial Unicode MS" w:cs="Times New Roman"/>
                <w:szCs w:val="22"/>
                <w:cs/>
              </w:rPr>
            </w:pPr>
            <w:r>
              <w:rPr>
                <w:rFonts w:eastAsia="Arial Unicode MS" w:cs="Times New Roman"/>
                <w:szCs w:val="22"/>
              </w:rPr>
              <w:t>Accrued i</w:t>
            </w:r>
            <w:r w:rsidR="00CD273B" w:rsidRPr="00476D19">
              <w:rPr>
                <w:rFonts w:eastAsia="Arial Unicode MS" w:cs="Times New Roman"/>
                <w:szCs w:val="22"/>
              </w:rPr>
              <w:t>nterest</w:t>
            </w:r>
            <w:r w:rsidR="00CD273B" w:rsidRPr="00476D19">
              <w:rPr>
                <w:rFonts w:eastAsia="Arial Unicode MS" w:cs="Times New Roman"/>
                <w:szCs w:val="22"/>
                <w:cs/>
              </w:rPr>
              <w:t xml:space="preserve"> </w:t>
            </w:r>
            <w:r w:rsidR="00CD273B" w:rsidRPr="00476D19">
              <w:rPr>
                <w:rFonts w:eastAsia="Arial Unicode MS" w:cs="Times New Roman"/>
                <w:szCs w:val="22"/>
              </w:rPr>
              <w:t>payables</w:t>
            </w:r>
          </w:p>
        </w:tc>
        <w:tc>
          <w:tcPr>
            <w:tcW w:w="1419" w:type="dxa"/>
            <w:vAlign w:val="bottom"/>
          </w:tcPr>
          <w:p w14:paraId="1DDAD3AF" w14:textId="4E66F684" w:rsidR="00CD273B" w:rsidRPr="00476D19" w:rsidRDefault="00CD273B" w:rsidP="00CD273B">
            <w:pPr>
              <w:tabs>
                <w:tab w:val="decimal" w:pos="1055"/>
              </w:tabs>
              <w:spacing w:line="240" w:lineRule="atLeast"/>
              <w:rPr>
                <w:rFonts w:cs="Times New Roman"/>
                <w:szCs w:val="22"/>
              </w:rPr>
            </w:pPr>
            <w:r w:rsidRPr="00CD273B">
              <w:rPr>
                <w:rFonts w:cs="Times New Roman"/>
                <w:szCs w:val="22"/>
              </w:rPr>
              <w:t>1,643</w:t>
            </w:r>
          </w:p>
        </w:tc>
        <w:tc>
          <w:tcPr>
            <w:tcW w:w="1418" w:type="dxa"/>
            <w:vAlign w:val="bottom"/>
          </w:tcPr>
          <w:p w14:paraId="6EF79360" w14:textId="5F0C0BC7" w:rsidR="00CD273B" w:rsidRPr="00476D19" w:rsidRDefault="00CD273B" w:rsidP="00CD273B">
            <w:pPr>
              <w:tabs>
                <w:tab w:val="decimal" w:pos="1055"/>
              </w:tabs>
              <w:spacing w:line="240" w:lineRule="atLeast"/>
              <w:rPr>
                <w:rFonts w:cs="Times New Roman"/>
                <w:szCs w:val="22"/>
              </w:rPr>
            </w:pPr>
            <w:r w:rsidRPr="00CD273B">
              <w:rPr>
                <w:rFonts w:cs="Times New Roman"/>
                <w:szCs w:val="22"/>
              </w:rPr>
              <w:t>1,643</w:t>
            </w:r>
          </w:p>
        </w:tc>
        <w:tc>
          <w:tcPr>
            <w:tcW w:w="1419" w:type="dxa"/>
          </w:tcPr>
          <w:p w14:paraId="2ADDA98F" w14:textId="01EB98C2" w:rsidR="00CD273B" w:rsidRPr="00476D19" w:rsidRDefault="00CD273B" w:rsidP="00CD273B">
            <w:pPr>
              <w:tabs>
                <w:tab w:val="decimal" w:pos="1055"/>
              </w:tabs>
              <w:spacing w:line="240" w:lineRule="atLeast"/>
              <w:rPr>
                <w:rFonts w:cs="Times New Roman"/>
                <w:szCs w:val="22"/>
                <w:cs/>
              </w:rPr>
            </w:pPr>
            <w:r w:rsidRPr="00476D19">
              <w:rPr>
                <w:rFonts w:cs="Times New Roman"/>
                <w:szCs w:val="22"/>
              </w:rPr>
              <w:t>-</w:t>
            </w:r>
          </w:p>
        </w:tc>
        <w:tc>
          <w:tcPr>
            <w:tcW w:w="1418" w:type="dxa"/>
          </w:tcPr>
          <w:p w14:paraId="14BEAB25" w14:textId="073B5AE5" w:rsidR="00CD273B" w:rsidRPr="00476D19" w:rsidRDefault="00CD273B" w:rsidP="00CD273B">
            <w:pPr>
              <w:tabs>
                <w:tab w:val="decimal" w:pos="1055"/>
              </w:tabs>
              <w:spacing w:line="240" w:lineRule="atLeast"/>
              <w:rPr>
                <w:rFonts w:cs="Times New Roman"/>
                <w:szCs w:val="22"/>
                <w:cs/>
              </w:rPr>
            </w:pPr>
            <w:r w:rsidRPr="00476D19">
              <w:rPr>
                <w:rFonts w:cs="Times New Roman"/>
                <w:szCs w:val="22"/>
              </w:rPr>
              <w:t>-</w:t>
            </w:r>
          </w:p>
        </w:tc>
      </w:tr>
      <w:tr w:rsidR="00B6613D" w:rsidRPr="00476D19" w14:paraId="3E95EC87" w14:textId="77777777" w:rsidTr="00342C7C">
        <w:tc>
          <w:tcPr>
            <w:tcW w:w="3521" w:type="dxa"/>
          </w:tcPr>
          <w:p w14:paraId="7F3E9D61" w14:textId="77777777" w:rsidR="00B6613D" w:rsidRPr="00476D19" w:rsidRDefault="00B6613D" w:rsidP="00CD273B">
            <w:pPr>
              <w:spacing w:line="240" w:lineRule="atLeast"/>
              <w:ind w:left="188" w:hanging="188"/>
              <w:rPr>
                <w:rFonts w:eastAsia="Arial Unicode MS" w:cs="Times New Roman"/>
                <w:szCs w:val="22"/>
              </w:rPr>
            </w:pPr>
          </w:p>
        </w:tc>
        <w:tc>
          <w:tcPr>
            <w:tcW w:w="1419" w:type="dxa"/>
            <w:vAlign w:val="bottom"/>
          </w:tcPr>
          <w:p w14:paraId="20288242" w14:textId="77777777" w:rsidR="00B6613D" w:rsidRPr="00CD273B" w:rsidRDefault="00B6613D" w:rsidP="00CD273B">
            <w:pPr>
              <w:tabs>
                <w:tab w:val="decimal" w:pos="1055"/>
              </w:tabs>
              <w:spacing w:line="240" w:lineRule="atLeast"/>
              <w:rPr>
                <w:rFonts w:cs="Times New Roman"/>
                <w:szCs w:val="22"/>
              </w:rPr>
            </w:pPr>
          </w:p>
        </w:tc>
        <w:tc>
          <w:tcPr>
            <w:tcW w:w="1418" w:type="dxa"/>
            <w:vAlign w:val="bottom"/>
          </w:tcPr>
          <w:p w14:paraId="4D19E6BB" w14:textId="77777777" w:rsidR="00B6613D" w:rsidRPr="00CD273B" w:rsidRDefault="00B6613D" w:rsidP="00CD273B">
            <w:pPr>
              <w:tabs>
                <w:tab w:val="decimal" w:pos="1055"/>
              </w:tabs>
              <w:spacing w:line="240" w:lineRule="atLeast"/>
              <w:rPr>
                <w:rFonts w:cs="Times New Roman"/>
                <w:szCs w:val="22"/>
              </w:rPr>
            </w:pPr>
          </w:p>
        </w:tc>
        <w:tc>
          <w:tcPr>
            <w:tcW w:w="1419" w:type="dxa"/>
          </w:tcPr>
          <w:p w14:paraId="75B57C15" w14:textId="77777777" w:rsidR="00B6613D" w:rsidRPr="00476D19" w:rsidRDefault="00B6613D" w:rsidP="00CD273B">
            <w:pPr>
              <w:tabs>
                <w:tab w:val="decimal" w:pos="1055"/>
              </w:tabs>
              <w:spacing w:line="240" w:lineRule="atLeast"/>
              <w:rPr>
                <w:rFonts w:cs="Times New Roman"/>
                <w:szCs w:val="22"/>
              </w:rPr>
            </w:pPr>
          </w:p>
        </w:tc>
        <w:tc>
          <w:tcPr>
            <w:tcW w:w="1418" w:type="dxa"/>
          </w:tcPr>
          <w:p w14:paraId="4E661DE6" w14:textId="77777777" w:rsidR="00B6613D" w:rsidRPr="00476D19" w:rsidRDefault="00B6613D" w:rsidP="00CD273B">
            <w:pPr>
              <w:tabs>
                <w:tab w:val="decimal" w:pos="1055"/>
              </w:tabs>
              <w:spacing w:line="240" w:lineRule="atLeast"/>
              <w:rPr>
                <w:rFonts w:cs="Times New Roman"/>
                <w:szCs w:val="22"/>
              </w:rPr>
            </w:pPr>
          </w:p>
        </w:tc>
      </w:tr>
    </w:tbl>
    <w:p w14:paraId="32B4863F" w14:textId="77777777" w:rsidR="004D01C1" w:rsidRPr="00476D19" w:rsidRDefault="004D01C1" w:rsidP="0054422E">
      <w:pPr>
        <w:tabs>
          <w:tab w:val="left" w:pos="1440"/>
        </w:tabs>
        <w:spacing w:line="240" w:lineRule="atLeast"/>
        <w:ind w:left="540"/>
        <w:jc w:val="thaiDistribute"/>
        <w:rPr>
          <w:rFonts w:cs="Times New Roman"/>
          <w:szCs w:val="22"/>
        </w:rPr>
      </w:pPr>
    </w:p>
    <w:p w14:paraId="47C43FE1" w14:textId="02B8B8CB" w:rsidR="007664EF" w:rsidRDefault="00251D64" w:rsidP="0054422E">
      <w:pPr>
        <w:tabs>
          <w:tab w:val="left" w:pos="1440"/>
        </w:tabs>
        <w:spacing w:line="240" w:lineRule="atLeast"/>
        <w:ind w:left="540"/>
        <w:jc w:val="thaiDistribute"/>
        <w:rPr>
          <w:rFonts w:cs="Times New Roman"/>
          <w:szCs w:val="22"/>
        </w:rPr>
      </w:pPr>
      <w:r w:rsidRPr="00476D19">
        <w:rPr>
          <w:rFonts w:cs="Times New Roman"/>
          <w:szCs w:val="22"/>
        </w:rPr>
        <w:t>Maximum exposure to loss of loans to customers and accrued interest receivables, deposits and</w:t>
      </w:r>
      <w:r w:rsidR="00572CE2">
        <w:rPr>
          <w:rFonts w:cstheme="minorBidi" w:hint="cs"/>
          <w:szCs w:val="22"/>
          <w:cs/>
        </w:rPr>
        <w:t xml:space="preserve"> </w:t>
      </w:r>
      <w:r w:rsidR="00572CE2">
        <w:rPr>
          <w:rFonts w:cstheme="minorBidi"/>
          <w:szCs w:val="22"/>
        </w:rPr>
        <w:t>accrued</w:t>
      </w:r>
      <w:r w:rsidRPr="00476D19">
        <w:rPr>
          <w:rFonts w:cs="Times New Roman"/>
          <w:szCs w:val="22"/>
        </w:rPr>
        <w:t xml:space="preserve"> interest payables is presented at carrying value, and maximum exposure to loss of investments is presented at fair value.</w:t>
      </w:r>
    </w:p>
    <w:p w14:paraId="2D73689D" w14:textId="77777777" w:rsidR="000521C8" w:rsidRPr="00476D19" w:rsidRDefault="000521C8" w:rsidP="00244A1A">
      <w:pPr>
        <w:tabs>
          <w:tab w:val="left" w:pos="1440"/>
        </w:tabs>
        <w:spacing w:line="240" w:lineRule="atLeast"/>
        <w:jc w:val="thaiDistribute"/>
        <w:rPr>
          <w:rFonts w:cs="Times New Roman"/>
          <w:lang w:eastAsia="x-none"/>
        </w:rPr>
      </w:pPr>
    </w:p>
    <w:p w14:paraId="13A98858" w14:textId="668874B6" w:rsidR="00191537" w:rsidRPr="00476D19" w:rsidRDefault="00191537" w:rsidP="00D23C92">
      <w:pPr>
        <w:pStyle w:val="Heading1"/>
        <w:numPr>
          <w:ilvl w:val="0"/>
          <w:numId w:val="6"/>
        </w:numPr>
        <w:spacing w:before="0" w:line="240" w:lineRule="atLeast"/>
        <w:ind w:left="540" w:hanging="540"/>
        <w:rPr>
          <w:rFonts w:cs="Times New Roman"/>
          <w:u w:val="none"/>
        </w:rPr>
      </w:pPr>
      <w:r w:rsidRPr="00476D19">
        <w:rPr>
          <w:rFonts w:cs="Times New Roman"/>
          <w:u w:val="none"/>
          <w:lang w:val="en-GB"/>
        </w:rPr>
        <w:t>Reclassification</w:t>
      </w:r>
      <w:r w:rsidRPr="00476D19">
        <w:rPr>
          <w:rFonts w:cs="Times New Roman"/>
          <w:u w:val="none"/>
        </w:rPr>
        <w:t xml:space="preserve"> of accounts</w:t>
      </w:r>
    </w:p>
    <w:p w14:paraId="69E04D8A" w14:textId="77777777" w:rsidR="00191537" w:rsidRPr="00476D19" w:rsidRDefault="00191537" w:rsidP="00191537">
      <w:pPr>
        <w:rPr>
          <w:rFonts w:cs="Times New Roman"/>
          <w:lang w:eastAsia="x-none"/>
        </w:rPr>
      </w:pPr>
    </w:p>
    <w:p w14:paraId="723ADCFF" w14:textId="118A32C1" w:rsidR="00244A1A" w:rsidRDefault="00244A1A" w:rsidP="00244A1A">
      <w:pPr>
        <w:tabs>
          <w:tab w:val="left" w:pos="630"/>
        </w:tabs>
        <w:spacing w:line="240" w:lineRule="atLeast"/>
        <w:ind w:left="540"/>
        <w:jc w:val="thaiDistribute"/>
        <w:rPr>
          <w:rFonts w:cstheme="minorBidi"/>
          <w:color w:val="000000"/>
          <w:spacing w:val="-2"/>
          <w:lang w:eastAsia="x-none"/>
        </w:rPr>
      </w:pPr>
      <w:bookmarkStart w:id="88" w:name="_Hlk193894961"/>
      <w:r w:rsidRPr="0095695E">
        <w:rPr>
          <w:rFonts w:cstheme="minorBidi"/>
          <w:color w:val="000000"/>
          <w:spacing w:val="-2"/>
          <w:lang w:eastAsia="x-none"/>
        </w:rPr>
        <w:t>Certain accounts in the statements of profit or loss and other comprehensive income for the three-month</w:t>
      </w:r>
      <w:r w:rsidR="00E01DCB">
        <w:rPr>
          <w:rFonts w:cstheme="minorBidi"/>
          <w:color w:val="000000"/>
          <w:spacing w:val="-2"/>
          <w:lang w:eastAsia="x-none"/>
        </w:rPr>
        <w:t xml:space="preserve"> and six-month</w:t>
      </w:r>
      <w:r w:rsidRPr="0095695E">
        <w:rPr>
          <w:rFonts w:cstheme="minorBidi"/>
          <w:color w:val="000000"/>
          <w:spacing w:val="-2"/>
          <w:lang w:eastAsia="x-none"/>
        </w:rPr>
        <w:t xml:space="preserve"> period</w:t>
      </w:r>
      <w:r w:rsidR="00E01DCB">
        <w:rPr>
          <w:rFonts w:cstheme="minorBidi"/>
          <w:color w:val="000000"/>
          <w:spacing w:val="-2"/>
          <w:lang w:eastAsia="x-none"/>
        </w:rPr>
        <w:t>s</w:t>
      </w:r>
      <w:r w:rsidRPr="0095695E">
        <w:rPr>
          <w:rFonts w:cstheme="minorBidi"/>
          <w:color w:val="000000"/>
          <w:spacing w:val="-2"/>
          <w:lang w:eastAsia="x-none"/>
        </w:rPr>
        <w:t xml:space="preserve"> ended </w:t>
      </w:r>
      <w:r w:rsidR="00E01DCB">
        <w:rPr>
          <w:rFonts w:cstheme="minorBidi"/>
          <w:color w:val="000000"/>
          <w:spacing w:val="-2"/>
          <w:lang w:eastAsia="x-none"/>
        </w:rPr>
        <w:t>30 June</w:t>
      </w:r>
      <w:r w:rsidRPr="0095695E">
        <w:rPr>
          <w:rFonts w:cstheme="minorBidi"/>
          <w:color w:val="000000"/>
          <w:spacing w:val="-2"/>
          <w:lang w:eastAsia="x-none"/>
        </w:rPr>
        <w:t xml:space="preserve"> 2024 have been reclassified to conform to the current period presentation as follows</w:t>
      </w:r>
      <w:bookmarkEnd w:id="88"/>
      <w:r w:rsidRPr="0095695E">
        <w:rPr>
          <w:rFonts w:cstheme="minorBidi"/>
          <w:color w:val="000000"/>
          <w:spacing w:val="-2"/>
          <w:lang w:eastAsia="x-none"/>
        </w:rPr>
        <w:t>:</w:t>
      </w:r>
    </w:p>
    <w:p w14:paraId="40D91EDC" w14:textId="77777777" w:rsidR="00D925D7" w:rsidRPr="0095695E" w:rsidRDefault="00D925D7" w:rsidP="00244A1A">
      <w:pPr>
        <w:tabs>
          <w:tab w:val="left" w:pos="630"/>
        </w:tabs>
        <w:spacing w:line="240" w:lineRule="atLeast"/>
        <w:ind w:left="540"/>
        <w:jc w:val="thaiDistribute"/>
        <w:rPr>
          <w:rFonts w:cstheme="minorBidi"/>
          <w:color w:val="000000"/>
          <w:spacing w:val="-2"/>
          <w:lang w:eastAsia="x-none"/>
        </w:rPr>
      </w:pPr>
    </w:p>
    <w:tbl>
      <w:tblPr>
        <w:tblW w:w="9336" w:type="dxa"/>
        <w:tblInd w:w="450" w:type="dxa"/>
        <w:tblLayout w:type="fixed"/>
        <w:tblLook w:val="01E0" w:firstRow="1" w:lastRow="1" w:firstColumn="1" w:lastColumn="1" w:noHBand="0" w:noVBand="0"/>
      </w:tblPr>
      <w:tblGrid>
        <w:gridCol w:w="4005"/>
        <w:gridCol w:w="1620"/>
        <w:gridCol w:w="270"/>
        <w:gridCol w:w="1530"/>
        <w:gridCol w:w="270"/>
        <w:gridCol w:w="1641"/>
      </w:tblGrid>
      <w:tr w:rsidR="00D925D7" w:rsidRPr="00476D19" w14:paraId="26B2E3D8" w14:textId="77777777" w:rsidTr="00F15144">
        <w:trPr>
          <w:trHeight w:val="66"/>
        </w:trPr>
        <w:tc>
          <w:tcPr>
            <w:tcW w:w="4005" w:type="dxa"/>
          </w:tcPr>
          <w:p w14:paraId="3D73400A" w14:textId="46B1B6DC" w:rsidR="00D925D7" w:rsidRPr="00476D19" w:rsidRDefault="00D925D7" w:rsidP="00896077">
            <w:pPr>
              <w:pStyle w:val="BodyText"/>
              <w:tabs>
                <w:tab w:val="left" w:pos="0"/>
              </w:tabs>
              <w:spacing w:after="0" w:line="240" w:lineRule="atLeast"/>
              <w:ind w:left="248" w:right="-405" w:hanging="248"/>
              <w:jc w:val="both"/>
              <w:rPr>
                <w:rFonts w:cs="Times New Roman"/>
                <w:b/>
                <w:bCs/>
                <w:i/>
                <w:iCs/>
                <w:sz w:val="22"/>
                <w:szCs w:val="22"/>
                <w:cs/>
              </w:rPr>
            </w:pPr>
            <w:r w:rsidRPr="00476D19">
              <w:rPr>
                <w:rFonts w:cs="Times New Roman"/>
                <w:b/>
                <w:bCs/>
                <w:i/>
                <w:iCs/>
                <w:sz w:val="22"/>
                <w:szCs w:val="22"/>
              </w:rPr>
              <w:t>For</w:t>
            </w:r>
            <w:r w:rsidRPr="00476D19">
              <w:rPr>
                <w:rFonts w:cs="Times New Roman"/>
                <w:b/>
                <w:bCs/>
                <w:i/>
                <w:iCs/>
                <w:sz w:val="22"/>
                <w:szCs w:val="22"/>
                <w:cs/>
              </w:rPr>
              <w:t xml:space="preserve"> </w:t>
            </w:r>
            <w:r w:rsidRPr="00476D19">
              <w:rPr>
                <w:rFonts w:cs="Times New Roman"/>
                <w:b/>
                <w:bCs/>
                <w:i/>
                <w:iCs/>
                <w:sz w:val="22"/>
                <w:szCs w:val="22"/>
              </w:rPr>
              <w:t>the</w:t>
            </w:r>
            <w:r w:rsidRPr="00476D19">
              <w:rPr>
                <w:rFonts w:cs="Times New Roman"/>
                <w:b/>
                <w:bCs/>
                <w:i/>
                <w:iCs/>
                <w:sz w:val="22"/>
                <w:szCs w:val="22"/>
                <w:cs/>
              </w:rPr>
              <w:t xml:space="preserve"> </w:t>
            </w:r>
            <w:r>
              <w:rPr>
                <w:rFonts w:cs="Times New Roman"/>
                <w:b/>
                <w:bCs/>
                <w:i/>
                <w:iCs/>
                <w:sz w:val="22"/>
                <w:szCs w:val="22"/>
              </w:rPr>
              <w:t xml:space="preserve">three-month period </w:t>
            </w:r>
            <w:r w:rsidRPr="00476D19">
              <w:rPr>
                <w:rFonts w:cs="Times New Roman"/>
                <w:b/>
                <w:bCs/>
                <w:i/>
                <w:iCs/>
                <w:sz w:val="22"/>
                <w:szCs w:val="22"/>
              </w:rPr>
              <w:t>ended 3</w:t>
            </w:r>
            <w:r>
              <w:rPr>
                <w:rFonts w:cs="Times New Roman"/>
                <w:b/>
                <w:bCs/>
                <w:i/>
                <w:iCs/>
                <w:sz w:val="22"/>
                <w:szCs w:val="22"/>
              </w:rPr>
              <w:t>0 June</w:t>
            </w:r>
          </w:p>
        </w:tc>
        <w:tc>
          <w:tcPr>
            <w:tcW w:w="5331" w:type="dxa"/>
            <w:gridSpan w:val="5"/>
          </w:tcPr>
          <w:p w14:paraId="096C9C3F" w14:textId="77777777" w:rsidR="00D925D7" w:rsidRPr="00476D19" w:rsidRDefault="00D925D7" w:rsidP="00896077">
            <w:pPr>
              <w:pStyle w:val="BodyText"/>
              <w:spacing w:after="0" w:line="240" w:lineRule="atLeast"/>
              <w:ind w:left="-158" w:right="-177"/>
              <w:jc w:val="center"/>
              <w:rPr>
                <w:rFonts w:cs="Times New Roman"/>
                <w:sz w:val="22"/>
                <w:szCs w:val="22"/>
              </w:rPr>
            </w:pPr>
            <w:r w:rsidRPr="00476D19">
              <w:rPr>
                <w:rFonts w:cs="Times New Roman"/>
                <w:sz w:val="22"/>
                <w:szCs w:val="22"/>
              </w:rPr>
              <w:t>202</w:t>
            </w:r>
            <w:r>
              <w:rPr>
                <w:rFonts w:cs="Times New Roman"/>
                <w:sz w:val="22"/>
                <w:szCs w:val="22"/>
              </w:rPr>
              <w:t>4</w:t>
            </w:r>
          </w:p>
        </w:tc>
      </w:tr>
      <w:tr w:rsidR="00D925D7" w:rsidRPr="00476D19" w14:paraId="0C023BFA" w14:textId="77777777" w:rsidTr="00F15144">
        <w:trPr>
          <w:trHeight w:val="349"/>
        </w:trPr>
        <w:tc>
          <w:tcPr>
            <w:tcW w:w="4005" w:type="dxa"/>
          </w:tcPr>
          <w:p w14:paraId="37DBAFD5" w14:textId="77777777" w:rsidR="00D925D7" w:rsidRPr="00476D19" w:rsidRDefault="00D925D7" w:rsidP="00896077">
            <w:pPr>
              <w:pStyle w:val="BodyText"/>
              <w:tabs>
                <w:tab w:val="left" w:pos="0"/>
              </w:tabs>
              <w:spacing w:after="0" w:line="240" w:lineRule="atLeast"/>
              <w:ind w:left="248" w:right="-405" w:hanging="248"/>
              <w:jc w:val="both"/>
              <w:rPr>
                <w:rFonts w:cs="Times New Roman"/>
                <w:b/>
                <w:bCs/>
                <w:i/>
                <w:iCs/>
                <w:sz w:val="22"/>
                <w:szCs w:val="22"/>
                <w:cs/>
              </w:rPr>
            </w:pPr>
          </w:p>
        </w:tc>
        <w:tc>
          <w:tcPr>
            <w:tcW w:w="1620" w:type="dxa"/>
          </w:tcPr>
          <w:p w14:paraId="01F55A78" w14:textId="77777777" w:rsidR="00D925D7" w:rsidRPr="00476D19" w:rsidRDefault="00D925D7" w:rsidP="00896077">
            <w:pPr>
              <w:pStyle w:val="BodyText"/>
              <w:spacing w:after="0" w:line="240" w:lineRule="atLeast"/>
              <w:ind w:left="-108" w:right="-108"/>
              <w:jc w:val="center"/>
              <w:rPr>
                <w:rFonts w:cs="Times New Roman"/>
                <w:sz w:val="22"/>
                <w:szCs w:val="22"/>
              </w:rPr>
            </w:pPr>
            <w:r w:rsidRPr="00476D19">
              <w:rPr>
                <w:rFonts w:cs="Times New Roman"/>
                <w:sz w:val="22"/>
                <w:szCs w:val="22"/>
              </w:rPr>
              <w:t>Before</w:t>
            </w:r>
            <w:r w:rsidRPr="00476D19">
              <w:rPr>
                <w:rFonts w:cs="Times New Roman"/>
                <w:sz w:val="22"/>
                <w:szCs w:val="22"/>
                <w:cs/>
              </w:rPr>
              <w:t xml:space="preserve"> </w:t>
            </w:r>
            <w:r w:rsidRPr="00476D19">
              <w:rPr>
                <w:rFonts w:cs="Times New Roman"/>
                <w:sz w:val="22"/>
                <w:szCs w:val="22"/>
              </w:rPr>
              <w:t>reclassification</w:t>
            </w:r>
          </w:p>
        </w:tc>
        <w:tc>
          <w:tcPr>
            <w:tcW w:w="270" w:type="dxa"/>
          </w:tcPr>
          <w:p w14:paraId="3C9C6A23" w14:textId="77777777" w:rsidR="00D925D7" w:rsidRPr="00476D19" w:rsidRDefault="00D925D7" w:rsidP="00896077">
            <w:pPr>
              <w:pStyle w:val="BodyText"/>
              <w:spacing w:after="0" w:line="240" w:lineRule="atLeast"/>
              <w:ind w:right="-405"/>
              <w:jc w:val="both"/>
              <w:rPr>
                <w:rFonts w:cs="Times New Roman"/>
                <w:sz w:val="22"/>
                <w:szCs w:val="22"/>
              </w:rPr>
            </w:pPr>
          </w:p>
        </w:tc>
        <w:tc>
          <w:tcPr>
            <w:tcW w:w="1530" w:type="dxa"/>
            <w:tcBorders>
              <w:left w:val="nil"/>
              <w:right w:val="nil"/>
            </w:tcBorders>
          </w:tcPr>
          <w:p w14:paraId="57A09190" w14:textId="77777777" w:rsidR="00D925D7" w:rsidRPr="00476D19" w:rsidRDefault="00D925D7" w:rsidP="00896077">
            <w:pPr>
              <w:pStyle w:val="BodyText"/>
              <w:spacing w:after="0" w:line="240" w:lineRule="atLeast"/>
              <w:ind w:left="-108" w:right="-108"/>
              <w:jc w:val="center"/>
              <w:rPr>
                <w:rFonts w:cs="Times New Roman"/>
                <w:sz w:val="22"/>
                <w:szCs w:val="22"/>
              </w:rPr>
            </w:pPr>
          </w:p>
          <w:p w14:paraId="45FD31C8" w14:textId="77777777" w:rsidR="00D925D7" w:rsidRPr="00476D19" w:rsidRDefault="00D925D7" w:rsidP="00896077">
            <w:pPr>
              <w:pStyle w:val="BodyText"/>
              <w:spacing w:after="0" w:line="240" w:lineRule="atLeast"/>
              <w:ind w:left="-108" w:right="-108"/>
              <w:jc w:val="center"/>
              <w:rPr>
                <w:rFonts w:cs="Times New Roman"/>
                <w:sz w:val="22"/>
                <w:szCs w:val="22"/>
              </w:rPr>
            </w:pPr>
            <w:r w:rsidRPr="00476D19">
              <w:rPr>
                <w:rFonts w:cs="Times New Roman"/>
                <w:sz w:val="22"/>
                <w:szCs w:val="22"/>
              </w:rPr>
              <w:t>Reclassification</w:t>
            </w:r>
          </w:p>
        </w:tc>
        <w:tc>
          <w:tcPr>
            <w:tcW w:w="270" w:type="dxa"/>
          </w:tcPr>
          <w:p w14:paraId="1D6B91C9" w14:textId="77777777" w:rsidR="00D925D7" w:rsidRPr="00476D19" w:rsidRDefault="00D925D7" w:rsidP="00896077">
            <w:pPr>
              <w:pStyle w:val="BodyText"/>
              <w:spacing w:after="0" w:line="240" w:lineRule="atLeast"/>
              <w:ind w:right="-405"/>
              <w:jc w:val="both"/>
              <w:rPr>
                <w:rFonts w:cs="Times New Roman"/>
                <w:sz w:val="22"/>
                <w:szCs w:val="22"/>
              </w:rPr>
            </w:pPr>
          </w:p>
        </w:tc>
        <w:tc>
          <w:tcPr>
            <w:tcW w:w="1641" w:type="dxa"/>
          </w:tcPr>
          <w:p w14:paraId="42C4947A" w14:textId="77777777" w:rsidR="00D925D7" w:rsidRPr="00476D19" w:rsidRDefault="00D925D7" w:rsidP="00896077">
            <w:pPr>
              <w:pStyle w:val="BodyText"/>
              <w:spacing w:after="0" w:line="240" w:lineRule="atLeast"/>
              <w:ind w:left="-158" w:right="-177"/>
              <w:jc w:val="center"/>
              <w:rPr>
                <w:rFonts w:cs="Times New Roman"/>
                <w:sz w:val="22"/>
                <w:szCs w:val="22"/>
              </w:rPr>
            </w:pPr>
            <w:r w:rsidRPr="00476D19">
              <w:rPr>
                <w:rFonts w:cs="Times New Roman"/>
                <w:sz w:val="22"/>
                <w:szCs w:val="22"/>
              </w:rPr>
              <w:t>After</w:t>
            </w:r>
          </w:p>
          <w:p w14:paraId="0A80D89A" w14:textId="77777777" w:rsidR="00D925D7" w:rsidRPr="00476D19" w:rsidRDefault="00D925D7" w:rsidP="00896077">
            <w:pPr>
              <w:pStyle w:val="BodyText"/>
              <w:spacing w:after="0" w:line="240" w:lineRule="atLeast"/>
              <w:ind w:left="-158" w:right="-177"/>
              <w:jc w:val="center"/>
              <w:rPr>
                <w:rFonts w:cs="Times New Roman"/>
                <w:sz w:val="22"/>
                <w:szCs w:val="22"/>
              </w:rPr>
            </w:pPr>
            <w:r w:rsidRPr="00476D19">
              <w:rPr>
                <w:rFonts w:cs="Times New Roman"/>
                <w:sz w:val="22"/>
                <w:szCs w:val="22"/>
              </w:rPr>
              <w:t xml:space="preserve"> reclassification</w:t>
            </w:r>
          </w:p>
        </w:tc>
      </w:tr>
      <w:tr w:rsidR="00D925D7" w:rsidRPr="00476D19" w14:paraId="12126F63" w14:textId="77777777" w:rsidTr="00F15144">
        <w:trPr>
          <w:trHeight w:val="101"/>
          <w:tblHeader/>
        </w:trPr>
        <w:tc>
          <w:tcPr>
            <w:tcW w:w="4005" w:type="dxa"/>
          </w:tcPr>
          <w:p w14:paraId="4CC3A9DB" w14:textId="77777777" w:rsidR="00D925D7" w:rsidRPr="00476D19" w:rsidRDefault="00D925D7" w:rsidP="00896077">
            <w:pPr>
              <w:pStyle w:val="BodyText"/>
              <w:spacing w:after="0" w:line="240" w:lineRule="atLeast"/>
              <w:ind w:left="66" w:right="-405"/>
              <w:jc w:val="both"/>
              <w:rPr>
                <w:rFonts w:cs="Times New Roman"/>
                <w:i/>
                <w:iCs/>
                <w:color w:val="0000FF"/>
                <w:sz w:val="22"/>
                <w:szCs w:val="22"/>
              </w:rPr>
            </w:pPr>
          </w:p>
        </w:tc>
        <w:tc>
          <w:tcPr>
            <w:tcW w:w="5331" w:type="dxa"/>
            <w:gridSpan w:val="5"/>
          </w:tcPr>
          <w:p w14:paraId="09580DB4" w14:textId="77777777" w:rsidR="00D925D7" w:rsidRPr="00476D19" w:rsidRDefault="00D925D7" w:rsidP="00896077">
            <w:pPr>
              <w:pStyle w:val="BodyText"/>
              <w:spacing w:after="0" w:line="240" w:lineRule="atLeast"/>
              <w:ind w:left="-158" w:right="-177"/>
              <w:jc w:val="center"/>
              <w:rPr>
                <w:rFonts w:cs="Times New Roman"/>
                <w:sz w:val="22"/>
                <w:szCs w:val="22"/>
                <w:cs/>
              </w:rPr>
            </w:pPr>
            <w:r w:rsidRPr="00476D19">
              <w:rPr>
                <w:rFonts w:cs="Times New Roman"/>
                <w:i/>
                <w:iCs/>
                <w:sz w:val="22"/>
                <w:szCs w:val="22"/>
                <w:cs/>
              </w:rPr>
              <w:t>(</w:t>
            </w:r>
            <w:r w:rsidRPr="00476D19">
              <w:rPr>
                <w:rFonts w:cs="Times New Roman"/>
                <w:i/>
                <w:iCs/>
                <w:sz w:val="22"/>
                <w:szCs w:val="22"/>
              </w:rPr>
              <w:t>in</w:t>
            </w:r>
            <w:r w:rsidRPr="00476D19">
              <w:rPr>
                <w:rFonts w:cs="Times New Roman"/>
                <w:i/>
                <w:iCs/>
                <w:sz w:val="22"/>
                <w:szCs w:val="22"/>
                <w:cs/>
              </w:rPr>
              <w:t xml:space="preserve"> </w:t>
            </w:r>
            <w:r w:rsidRPr="00476D19">
              <w:rPr>
                <w:rFonts w:cs="Times New Roman"/>
                <w:i/>
                <w:iCs/>
                <w:sz w:val="22"/>
                <w:szCs w:val="22"/>
              </w:rPr>
              <w:t>thousand</w:t>
            </w:r>
            <w:r w:rsidRPr="00476D19">
              <w:rPr>
                <w:rFonts w:cs="Times New Roman"/>
                <w:i/>
                <w:iCs/>
                <w:sz w:val="22"/>
                <w:szCs w:val="22"/>
                <w:cs/>
              </w:rPr>
              <w:t xml:space="preserve"> </w:t>
            </w:r>
            <w:r w:rsidRPr="00476D19">
              <w:rPr>
                <w:rFonts w:cs="Times New Roman"/>
                <w:i/>
                <w:iCs/>
                <w:sz w:val="22"/>
                <w:szCs w:val="22"/>
              </w:rPr>
              <w:t>Baht</w:t>
            </w:r>
            <w:r w:rsidRPr="00476D19">
              <w:rPr>
                <w:rFonts w:cs="Times New Roman"/>
                <w:i/>
                <w:iCs/>
                <w:sz w:val="22"/>
                <w:szCs w:val="22"/>
                <w:cs/>
              </w:rPr>
              <w:t>)</w:t>
            </w:r>
          </w:p>
        </w:tc>
      </w:tr>
      <w:tr w:rsidR="00D925D7" w:rsidRPr="00476D19" w14:paraId="33D4255E" w14:textId="77777777" w:rsidTr="00F15144">
        <w:trPr>
          <w:trHeight w:val="66"/>
        </w:trPr>
        <w:tc>
          <w:tcPr>
            <w:tcW w:w="4005" w:type="dxa"/>
          </w:tcPr>
          <w:p w14:paraId="6847D6E5" w14:textId="4C2C2FD8" w:rsidR="00D925D7" w:rsidRPr="00476D19" w:rsidRDefault="00D925D7" w:rsidP="00896077">
            <w:pPr>
              <w:tabs>
                <w:tab w:val="left" w:pos="900"/>
                <w:tab w:val="left" w:pos="2160"/>
              </w:tabs>
              <w:spacing w:line="240" w:lineRule="atLeast"/>
              <w:ind w:left="72" w:right="-108" w:hanging="60"/>
              <w:rPr>
                <w:rFonts w:cs="Times New Roman"/>
                <w:b/>
                <w:bCs/>
                <w:i/>
                <w:iCs/>
                <w:szCs w:val="22"/>
              </w:rPr>
            </w:pPr>
            <w:r w:rsidRPr="00476D19">
              <w:rPr>
                <w:rFonts w:cs="Times New Roman"/>
                <w:b/>
                <w:bCs/>
                <w:i/>
                <w:iCs/>
                <w:szCs w:val="22"/>
              </w:rPr>
              <w:t>Statement</w:t>
            </w:r>
            <w:r w:rsidR="003A2991">
              <w:rPr>
                <w:rFonts w:cs="Times New Roman"/>
                <w:b/>
                <w:bCs/>
                <w:i/>
                <w:iCs/>
                <w:szCs w:val="22"/>
              </w:rPr>
              <w:t>s</w:t>
            </w:r>
            <w:r w:rsidRPr="00476D19">
              <w:rPr>
                <w:rFonts w:cs="Times New Roman"/>
                <w:b/>
                <w:bCs/>
                <w:i/>
                <w:iCs/>
                <w:szCs w:val="22"/>
                <w:cs/>
              </w:rPr>
              <w:t xml:space="preserve"> </w:t>
            </w:r>
            <w:r w:rsidRPr="00476D19">
              <w:rPr>
                <w:rFonts w:cs="Times New Roman"/>
                <w:b/>
                <w:bCs/>
                <w:i/>
                <w:iCs/>
                <w:szCs w:val="22"/>
              </w:rPr>
              <w:t xml:space="preserve">of profit or loss and </w:t>
            </w:r>
          </w:p>
          <w:p w14:paraId="270BF64B" w14:textId="77777777" w:rsidR="00D925D7" w:rsidRPr="00476D19" w:rsidRDefault="00D925D7" w:rsidP="00896077">
            <w:pPr>
              <w:tabs>
                <w:tab w:val="left" w:pos="900"/>
                <w:tab w:val="left" w:pos="2160"/>
              </w:tabs>
              <w:spacing w:line="240" w:lineRule="atLeast"/>
              <w:ind w:left="253" w:right="-108" w:hanging="60"/>
              <w:rPr>
                <w:rFonts w:cs="Times New Roman"/>
                <w:b/>
                <w:bCs/>
                <w:i/>
                <w:iCs/>
                <w:szCs w:val="22"/>
              </w:rPr>
            </w:pPr>
            <w:r w:rsidRPr="00476D19">
              <w:rPr>
                <w:rFonts w:cs="Times New Roman"/>
                <w:b/>
                <w:bCs/>
                <w:i/>
                <w:iCs/>
                <w:szCs w:val="22"/>
              </w:rPr>
              <w:t>other comprehensive income</w:t>
            </w:r>
          </w:p>
        </w:tc>
        <w:tc>
          <w:tcPr>
            <w:tcW w:w="1620" w:type="dxa"/>
          </w:tcPr>
          <w:p w14:paraId="10F472B1" w14:textId="77777777" w:rsidR="00D925D7" w:rsidRPr="00476D19" w:rsidRDefault="00D925D7" w:rsidP="00896077">
            <w:pPr>
              <w:pStyle w:val="BodyText"/>
              <w:tabs>
                <w:tab w:val="decimal" w:pos="695"/>
              </w:tabs>
              <w:spacing w:after="0" w:line="240" w:lineRule="atLeast"/>
              <w:ind w:right="-156"/>
              <w:rPr>
                <w:rFonts w:cs="Times New Roman"/>
                <w:b/>
                <w:bCs/>
                <w:sz w:val="22"/>
                <w:szCs w:val="22"/>
              </w:rPr>
            </w:pPr>
          </w:p>
        </w:tc>
        <w:tc>
          <w:tcPr>
            <w:tcW w:w="270" w:type="dxa"/>
          </w:tcPr>
          <w:p w14:paraId="0CE0A2CE" w14:textId="77777777" w:rsidR="00D925D7" w:rsidRPr="00476D19" w:rsidRDefault="00D925D7" w:rsidP="00896077">
            <w:pPr>
              <w:pStyle w:val="BodyText"/>
              <w:spacing w:after="0" w:line="240" w:lineRule="atLeast"/>
              <w:ind w:right="-405"/>
              <w:jc w:val="both"/>
              <w:rPr>
                <w:rFonts w:cs="Times New Roman"/>
                <w:sz w:val="22"/>
                <w:szCs w:val="22"/>
              </w:rPr>
            </w:pPr>
          </w:p>
        </w:tc>
        <w:tc>
          <w:tcPr>
            <w:tcW w:w="1530" w:type="dxa"/>
            <w:tcBorders>
              <w:left w:val="nil"/>
              <w:right w:val="nil"/>
            </w:tcBorders>
          </w:tcPr>
          <w:p w14:paraId="20D27CA6" w14:textId="77777777" w:rsidR="00D925D7" w:rsidRPr="00476D19" w:rsidRDefault="00D925D7" w:rsidP="00896077">
            <w:pPr>
              <w:pStyle w:val="BodyText"/>
              <w:spacing w:after="0" w:line="240" w:lineRule="atLeast"/>
              <w:ind w:right="360"/>
              <w:jc w:val="right"/>
              <w:rPr>
                <w:rFonts w:cs="Times New Roman"/>
                <w:b/>
                <w:bCs/>
                <w:sz w:val="22"/>
                <w:szCs w:val="22"/>
              </w:rPr>
            </w:pPr>
          </w:p>
        </w:tc>
        <w:tc>
          <w:tcPr>
            <w:tcW w:w="270" w:type="dxa"/>
          </w:tcPr>
          <w:p w14:paraId="4604AE8B" w14:textId="77777777" w:rsidR="00D925D7" w:rsidRPr="00476D19" w:rsidRDefault="00D925D7" w:rsidP="00896077">
            <w:pPr>
              <w:pStyle w:val="BodyText"/>
              <w:spacing w:after="0" w:line="240" w:lineRule="atLeast"/>
              <w:ind w:right="-405"/>
              <w:jc w:val="both"/>
              <w:rPr>
                <w:rFonts w:cs="Times New Roman"/>
                <w:sz w:val="22"/>
                <w:szCs w:val="22"/>
              </w:rPr>
            </w:pPr>
          </w:p>
        </w:tc>
        <w:tc>
          <w:tcPr>
            <w:tcW w:w="1641" w:type="dxa"/>
          </w:tcPr>
          <w:p w14:paraId="3CA8D3DA" w14:textId="77777777" w:rsidR="00D925D7" w:rsidRPr="00476D19" w:rsidRDefault="00D925D7" w:rsidP="00896077">
            <w:pPr>
              <w:pStyle w:val="BodyText"/>
              <w:tabs>
                <w:tab w:val="decimal" w:pos="695"/>
              </w:tabs>
              <w:spacing w:after="0" w:line="240" w:lineRule="atLeast"/>
              <w:ind w:right="-156"/>
              <w:rPr>
                <w:rFonts w:cs="Times New Roman"/>
                <w:b/>
                <w:bCs/>
                <w:sz w:val="22"/>
                <w:szCs w:val="22"/>
              </w:rPr>
            </w:pPr>
          </w:p>
        </w:tc>
      </w:tr>
      <w:tr w:rsidR="00B107E4" w:rsidRPr="00476D19" w14:paraId="70FB72FC" w14:textId="77777777" w:rsidTr="00F15144">
        <w:trPr>
          <w:trHeight w:val="66"/>
        </w:trPr>
        <w:tc>
          <w:tcPr>
            <w:tcW w:w="4005" w:type="dxa"/>
          </w:tcPr>
          <w:p w14:paraId="6CAA5273" w14:textId="52B5ADAA" w:rsidR="00B107E4" w:rsidRPr="00476D19" w:rsidRDefault="00B107E4" w:rsidP="00B107E4">
            <w:pPr>
              <w:pStyle w:val="BodyText"/>
              <w:spacing w:after="0" w:line="240" w:lineRule="atLeast"/>
              <w:ind w:right="-405"/>
              <w:jc w:val="both"/>
              <w:rPr>
                <w:rFonts w:cs="Times New Roman"/>
                <w:sz w:val="22"/>
                <w:szCs w:val="22"/>
                <w:cs/>
              </w:rPr>
            </w:pPr>
            <w:r w:rsidRPr="00476D19">
              <w:rPr>
                <w:rFonts w:cs="Times New Roman"/>
                <w:sz w:val="22"/>
                <w:szCs w:val="22"/>
              </w:rPr>
              <w:t>Fee</w:t>
            </w:r>
            <w:r w:rsidR="006C6D25">
              <w:rPr>
                <w:rFonts w:cs="Times New Roman"/>
                <w:sz w:val="22"/>
                <w:szCs w:val="22"/>
              </w:rPr>
              <w:t>s</w:t>
            </w:r>
            <w:r w:rsidRPr="00476D19">
              <w:rPr>
                <w:rFonts w:cs="Times New Roman"/>
                <w:sz w:val="22"/>
                <w:szCs w:val="22"/>
                <w:cs/>
              </w:rPr>
              <w:t xml:space="preserve"> </w:t>
            </w:r>
            <w:r w:rsidRPr="00476D19">
              <w:rPr>
                <w:rFonts w:cs="Times New Roman"/>
                <w:sz w:val="22"/>
                <w:szCs w:val="22"/>
              </w:rPr>
              <w:t>and</w:t>
            </w:r>
            <w:r w:rsidRPr="00476D19">
              <w:rPr>
                <w:rFonts w:cs="Times New Roman"/>
                <w:sz w:val="22"/>
                <w:szCs w:val="22"/>
                <w:cs/>
              </w:rPr>
              <w:t xml:space="preserve"> </w:t>
            </w:r>
            <w:r w:rsidRPr="00476D19">
              <w:rPr>
                <w:rFonts w:cs="Times New Roman"/>
                <w:sz w:val="22"/>
                <w:szCs w:val="22"/>
              </w:rPr>
              <w:t>service</w:t>
            </w:r>
            <w:r w:rsidRPr="00476D19">
              <w:rPr>
                <w:rFonts w:cs="Times New Roman"/>
                <w:sz w:val="22"/>
                <w:szCs w:val="22"/>
                <w:cs/>
              </w:rPr>
              <w:t xml:space="preserve"> </w:t>
            </w:r>
            <w:r w:rsidRPr="00476D19">
              <w:rPr>
                <w:rFonts w:cs="Times New Roman"/>
                <w:sz w:val="22"/>
                <w:szCs w:val="22"/>
              </w:rPr>
              <w:t>income</w:t>
            </w:r>
          </w:p>
        </w:tc>
        <w:tc>
          <w:tcPr>
            <w:tcW w:w="1620" w:type="dxa"/>
          </w:tcPr>
          <w:p w14:paraId="5D29F4AB" w14:textId="0C8C0EB3" w:rsidR="00B107E4" w:rsidRPr="00476D19" w:rsidRDefault="00B107E4" w:rsidP="00B107E4">
            <w:pPr>
              <w:pStyle w:val="acctfourfigures"/>
              <w:tabs>
                <w:tab w:val="clear" w:pos="765"/>
                <w:tab w:val="decimal" w:pos="1331"/>
              </w:tabs>
              <w:spacing w:line="240" w:lineRule="atLeast"/>
              <w:ind w:right="-74"/>
              <w:rPr>
                <w:szCs w:val="22"/>
              </w:rPr>
            </w:pPr>
            <w:r w:rsidRPr="007A7083">
              <w:t>100,790</w:t>
            </w:r>
          </w:p>
        </w:tc>
        <w:tc>
          <w:tcPr>
            <w:tcW w:w="270" w:type="dxa"/>
          </w:tcPr>
          <w:p w14:paraId="2D9C3DBB" w14:textId="77777777" w:rsidR="00B107E4" w:rsidRPr="00476D19" w:rsidRDefault="00B107E4" w:rsidP="00B107E4">
            <w:pPr>
              <w:pStyle w:val="BodyText"/>
              <w:spacing w:after="0" w:line="240" w:lineRule="atLeast"/>
              <w:ind w:right="-405"/>
              <w:jc w:val="both"/>
              <w:rPr>
                <w:rFonts w:cs="Times New Roman"/>
                <w:sz w:val="22"/>
                <w:szCs w:val="22"/>
              </w:rPr>
            </w:pPr>
          </w:p>
        </w:tc>
        <w:tc>
          <w:tcPr>
            <w:tcW w:w="1530" w:type="dxa"/>
            <w:tcBorders>
              <w:left w:val="nil"/>
              <w:right w:val="nil"/>
            </w:tcBorders>
          </w:tcPr>
          <w:p w14:paraId="5DF90134" w14:textId="741CAB30" w:rsidR="00B107E4" w:rsidRPr="00476D19" w:rsidRDefault="00B107E4" w:rsidP="00B107E4">
            <w:pPr>
              <w:pStyle w:val="acctfourfigures"/>
              <w:tabs>
                <w:tab w:val="clear" w:pos="765"/>
                <w:tab w:val="decimal" w:pos="1243"/>
              </w:tabs>
              <w:spacing w:line="240" w:lineRule="atLeast"/>
              <w:ind w:right="-74"/>
              <w:rPr>
                <w:szCs w:val="22"/>
              </w:rPr>
            </w:pPr>
            <w:r w:rsidRPr="007A7083">
              <w:t>2,721</w:t>
            </w:r>
          </w:p>
        </w:tc>
        <w:tc>
          <w:tcPr>
            <w:tcW w:w="270" w:type="dxa"/>
          </w:tcPr>
          <w:p w14:paraId="34B012AA" w14:textId="77777777" w:rsidR="00B107E4" w:rsidRPr="00476D19" w:rsidRDefault="00B107E4" w:rsidP="00B107E4">
            <w:pPr>
              <w:pStyle w:val="BodyText"/>
              <w:spacing w:after="0" w:line="240" w:lineRule="atLeast"/>
              <w:ind w:right="-405"/>
              <w:jc w:val="both"/>
              <w:rPr>
                <w:rFonts w:cs="Times New Roman"/>
                <w:sz w:val="22"/>
                <w:szCs w:val="22"/>
              </w:rPr>
            </w:pPr>
          </w:p>
        </w:tc>
        <w:tc>
          <w:tcPr>
            <w:tcW w:w="1641" w:type="dxa"/>
          </w:tcPr>
          <w:p w14:paraId="61C8D760" w14:textId="0AE03931" w:rsidR="00B107E4" w:rsidRPr="00476D19" w:rsidRDefault="00B107E4" w:rsidP="00B107E4">
            <w:pPr>
              <w:pStyle w:val="acctfourfigures"/>
              <w:tabs>
                <w:tab w:val="clear" w:pos="765"/>
                <w:tab w:val="decimal" w:pos="1330"/>
              </w:tabs>
              <w:spacing w:line="240" w:lineRule="atLeast"/>
              <w:ind w:right="-74"/>
              <w:rPr>
                <w:szCs w:val="22"/>
              </w:rPr>
            </w:pPr>
            <w:r w:rsidRPr="007A7083">
              <w:t>103,511</w:t>
            </w:r>
          </w:p>
        </w:tc>
      </w:tr>
      <w:tr w:rsidR="00B107E4" w:rsidRPr="00476D19" w14:paraId="1C69CFB4" w14:textId="77777777" w:rsidTr="00F15144">
        <w:trPr>
          <w:trHeight w:val="66"/>
        </w:trPr>
        <w:tc>
          <w:tcPr>
            <w:tcW w:w="4005" w:type="dxa"/>
          </w:tcPr>
          <w:p w14:paraId="79772A13" w14:textId="77777777" w:rsidR="00B107E4" w:rsidRPr="00476D19" w:rsidRDefault="00B107E4" w:rsidP="00B107E4">
            <w:pPr>
              <w:pStyle w:val="BodyText"/>
              <w:spacing w:after="0" w:line="240" w:lineRule="atLeast"/>
              <w:ind w:right="-405"/>
              <w:jc w:val="both"/>
              <w:rPr>
                <w:rFonts w:cs="Times New Roman"/>
                <w:sz w:val="22"/>
                <w:szCs w:val="22"/>
              </w:rPr>
            </w:pPr>
            <w:r w:rsidRPr="00476D19">
              <w:rPr>
                <w:rFonts w:cs="Times New Roman"/>
                <w:sz w:val="22"/>
                <w:szCs w:val="22"/>
              </w:rPr>
              <w:t>Employee expenses</w:t>
            </w:r>
          </w:p>
        </w:tc>
        <w:tc>
          <w:tcPr>
            <w:tcW w:w="1620" w:type="dxa"/>
          </w:tcPr>
          <w:p w14:paraId="6B9616E8" w14:textId="56FEBDE1" w:rsidR="00B107E4" w:rsidRPr="00476D19" w:rsidRDefault="00B107E4" w:rsidP="00B107E4">
            <w:pPr>
              <w:pStyle w:val="acctfourfigures"/>
              <w:tabs>
                <w:tab w:val="clear" w:pos="765"/>
                <w:tab w:val="decimal" w:pos="1331"/>
              </w:tabs>
              <w:spacing w:line="240" w:lineRule="atLeast"/>
              <w:ind w:right="-74"/>
              <w:rPr>
                <w:szCs w:val="22"/>
              </w:rPr>
            </w:pPr>
            <w:r w:rsidRPr="007A7083">
              <w:t>436,644</w:t>
            </w:r>
          </w:p>
        </w:tc>
        <w:tc>
          <w:tcPr>
            <w:tcW w:w="270" w:type="dxa"/>
          </w:tcPr>
          <w:p w14:paraId="77F9B3CB" w14:textId="77777777" w:rsidR="00B107E4" w:rsidRPr="00476D19" w:rsidRDefault="00B107E4" w:rsidP="00B107E4">
            <w:pPr>
              <w:pStyle w:val="BodyText"/>
              <w:spacing w:after="0" w:line="240" w:lineRule="atLeast"/>
              <w:ind w:right="-405"/>
              <w:jc w:val="both"/>
              <w:rPr>
                <w:rFonts w:cs="Times New Roman"/>
                <w:sz w:val="22"/>
                <w:szCs w:val="22"/>
              </w:rPr>
            </w:pPr>
          </w:p>
        </w:tc>
        <w:tc>
          <w:tcPr>
            <w:tcW w:w="1530" w:type="dxa"/>
            <w:tcBorders>
              <w:left w:val="nil"/>
              <w:right w:val="nil"/>
            </w:tcBorders>
          </w:tcPr>
          <w:p w14:paraId="41737A24" w14:textId="05C7399B" w:rsidR="00B107E4" w:rsidRPr="00476D19" w:rsidRDefault="00B107E4" w:rsidP="00B107E4">
            <w:pPr>
              <w:pStyle w:val="acctfourfigures"/>
              <w:tabs>
                <w:tab w:val="clear" w:pos="765"/>
                <w:tab w:val="decimal" w:pos="1243"/>
              </w:tabs>
              <w:spacing w:line="240" w:lineRule="atLeast"/>
              <w:ind w:right="-74"/>
              <w:rPr>
                <w:szCs w:val="22"/>
              </w:rPr>
            </w:pPr>
            <w:r w:rsidRPr="007A7083">
              <w:t>2,721</w:t>
            </w:r>
          </w:p>
        </w:tc>
        <w:tc>
          <w:tcPr>
            <w:tcW w:w="270" w:type="dxa"/>
          </w:tcPr>
          <w:p w14:paraId="0621999D" w14:textId="77777777" w:rsidR="00B107E4" w:rsidRPr="00476D19" w:rsidRDefault="00B107E4" w:rsidP="00B107E4">
            <w:pPr>
              <w:pStyle w:val="BodyText"/>
              <w:spacing w:after="0" w:line="240" w:lineRule="atLeast"/>
              <w:ind w:right="-405"/>
              <w:jc w:val="both"/>
              <w:rPr>
                <w:rFonts w:cs="Times New Roman"/>
                <w:sz w:val="22"/>
                <w:szCs w:val="22"/>
              </w:rPr>
            </w:pPr>
          </w:p>
        </w:tc>
        <w:tc>
          <w:tcPr>
            <w:tcW w:w="1641" w:type="dxa"/>
          </w:tcPr>
          <w:p w14:paraId="520ECA0A" w14:textId="46F9B31E" w:rsidR="00B107E4" w:rsidRPr="00476D19" w:rsidRDefault="00B107E4" w:rsidP="00B107E4">
            <w:pPr>
              <w:pStyle w:val="acctfourfigures"/>
              <w:tabs>
                <w:tab w:val="clear" w:pos="765"/>
                <w:tab w:val="decimal" w:pos="1330"/>
              </w:tabs>
              <w:spacing w:line="240" w:lineRule="atLeast"/>
              <w:ind w:right="-74"/>
              <w:rPr>
                <w:szCs w:val="22"/>
              </w:rPr>
            </w:pPr>
            <w:r w:rsidRPr="007A7083">
              <w:t>439,365</w:t>
            </w:r>
          </w:p>
        </w:tc>
      </w:tr>
    </w:tbl>
    <w:p w14:paraId="3BF83E1A" w14:textId="77777777" w:rsidR="00D925D7" w:rsidRPr="00476D19" w:rsidRDefault="00D925D7" w:rsidP="00E01DCB">
      <w:pPr>
        <w:pStyle w:val="BodyText"/>
        <w:spacing w:after="0" w:line="240" w:lineRule="atLeast"/>
        <w:jc w:val="both"/>
        <w:rPr>
          <w:rFonts w:cs="Times New Roman"/>
          <w:b/>
          <w:bCs/>
          <w:sz w:val="22"/>
        </w:rPr>
      </w:pPr>
    </w:p>
    <w:tbl>
      <w:tblPr>
        <w:tblW w:w="9327" w:type="dxa"/>
        <w:tblInd w:w="450" w:type="dxa"/>
        <w:tblLayout w:type="fixed"/>
        <w:tblLook w:val="01E0" w:firstRow="1" w:lastRow="1" w:firstColumn="1" w:lastColumn="1" w:noHBand="0" w:noVBand="0"/>
      </w:tblPr>
      <w:tblGrid>
        <w:gridCol w:w="3996"/>
        <w:gridCol w:w="1620"/>
        <w:gridCol w:w="270"/>
        <w:gridCol w:w="1530"/>
        <w:gridCol w:w="270"/>
        <w:gridCol w:w="1641"/>
      </w:tblGrid>
      <w:tr w:rsidR="00191537" w:rsidRPr="00476D19" w14:paraId="3F63425A" w14:textId="77777777" w:rsidTr="00F15144">
        <w:trPr>
          <w:trHeight w:val="66"/>
        </w:trPr>
        <w:tc>
          <w:tcPr>
            <w:tcW w:w="3996" w:type="dxa"/>
          </w:tcPr>
          <w:p w14:paraId="40B18BD7" w14:textId="0EEFEF8A" w:rsidR="00191537" w:rsidRPr="00476D19" w:rsidRDefault="00191537" w:rsidP="00542CB9">
            <w:pPr>
              <w:pStyle w:val="BodyText"/>
              <w:tabs>
                <w:tab w:val="left" w:pos="0"/>
              </w:tabs>
              <w:spacing w:after="0" w:line="240" w:lineRule="atLeast"/>
              <w:ind w:left="248" w:right="-405" w:hanging="248"/>
              <w:jc w:val="both"/>
              <w:rPr>
                <w:rFonts w:cs="Times New Roman"/>
                <w:b/>
                <w:bCs/>
                <w:i/>
                <w:iCs/>
                <w:sz w:val="22"/>
                <w:szCs w:val="22"/>
                <w:cs/>
              </w:rPr>
            </w:pPr>
            <w:r w:rsidRPr="00476D19">
              <w:rPr>
                <w:rFonts w:cs="Times New Roman"/>
                <w:b/>
                <w:bCs/>
                <w:i/>
                <w:iCs/>
                <w:sz w:val="22"/>
                <w:szCs w:val="22"/>
              </w:rPr>
              <w:t>For</w:t>
            </w:r>
            <w:r w:rsidRPr="00476D19">
              <w:rPr>
                <w:rFonts w:cs="Times New Roman"/>
                <w:b/>
                <w:bCs/>
                <w:i/>
                <w:iCs/>
                <w:sz w:val="22"/>
                <w:szCs w:val="22"/>
                <w:cs/>
              </w:rPr>
              <w:t xml:space="preserve"> </w:t>
            </w:r>
            <w:r w:rsidRPr="00476D19">
              <w:rPr>
                <w:rFonts w:cs="Times New Roman"/>
                <w:b/>
                <w:bCs/>
                <w:i/>
                <w:iCs/>
                <w:sz w:val="22"/>
                <w:szCs w:val="22"/>
              </w:rPr>
              <w:t>the</w:t>
            </w:r>
            <w:r w:rsidRPr="00476D19">
              <w:rPr>
                <w:rFonts w:cs="Times New Roman"/>
                <w:b/>
                <w:bCs/>
                <w:i/>
                <w:iCs/>
                <w:sz w:val="22"/>
                <w:szCs w:val="22"/>
                <w:cs/>
              </w:rPr>
              <w:t xml:space="preserve"> </w:t>
            </w:r>
            <w:r w:rsidR="00404D6F">
              <w:rPr>
                <w:rFonts w:cs="Times New Roman"/>
                <w:b/>
                <w:bCs/>
                <w:i/>
                <w:iCs/>
                <w:sz w:val="22"/>
                <w:szCs w:val="22"/>
              </w:rPr>
              <w:t xml:space="preserve">six-month period </w:t>
            </w:r>
            <w:r w:rsidR="007664EF" w:rsidRPr="00476D19">
              <w:rPr>
                <w:rFonts w:cs="Times New Roman"/>
                <w:b/>
                <w:bCs/>
                <w:i/>
                <w:iCs/>
                <w:sz w:val="22"/>
                <w:szCs w:val="22"/>
              </w:rPr>
              <w:t>ended 3</w:t>
            </w:r>
            <w:r w:rsidR="00404D6F">
              <w:rPr>
                <w:rFonts w:cs="Times New Roman"/>
                <w:b/>
                <w:bCs/>
                <w:i/>
                <w:iCs/>
                <w:sz w:val="22"/>
                <w:szCs w:val="22"/>
              </w:rPr>
              <w:t>0 June</w:t>
            </w:r>
          </w:p>
        </w:tc>
        <w:tc>
          <w:tcPr>
            <w:tcW w:w="5331" w:type="dxa"/>
            <w:gridSpan w:val="5"/>
          </w:tcPr>
          <w:p w14:paraId="764E92D1" w14:textId="24771AFF" w:rsidR="00191537" w:rsidRPr="00476D19" w:rsidRDefault="00191537" w:rsidP="00542CB9">
            <w:pPr>
              <w:pStyle w:val="BodyText"/>
              <w:spacing w:after="0" w:line="240" w:lineRule="atLeast"/>
              <w:ind w:left="-158" w:right="-177"/>
              <w:jc w:val="center"/>
              <w:rPr>
                <w:rFonts w:cs="Times New Roman"/>
                <w:sz w:val="22"/>
                <w:szCs w:val="22"/>
              </w:rPr>
            </w:pPr>
            <w:r w:rsidRPr="00476D19">
              <w:rPr>
                <w:rFonts w:cs="Times New Roman"/>
                <w:sz w:val="22"/>
                <w:szCs w:val="22"/>
              </w:rPr>
              <w:t>202</w:t>
            </w:r>
            <w:r w:rsidR="00404D6F">
              <w:rPr>
                <w:rFonts w:cs="Times New Roman"/>
                <w:sz w:val="22"/>
                <w:szCs w:val="22"/>
              </w:rPr>
              <w:t>4</w:t>
            </w:r>
          </w:p>
        </w:tc>
      </w:tr>
      <w:tr w:rsidR="00191537" w:rsidRPr="00476D19" w14:paraId="70830B0B" w14:textId="77777777" w:rsidTr="00F15144">
        <w:trPr>
          <w:trHeight w:val="349"/>
        </w:trPr>
        <w:tc>
          <w:tcPr>
            <w:tcW w:w="3996" w:type="dxa"/>
          </w:tcPr>
          <w:p w14:paraId="5DF55C39" w14:textId="77777777" w:rsidR="00191537" w:rsidRPr="00476D19" w:rsidRDefault="00191537" w:rsidP="00542CB9">
            <w:pPr>
              <w:pStyle w:val="BodyText"/>
              <w:tabs>
                <w:tab w:val="left" w:pos="0"/>
              </w:tabs>
              <w:spacing w:after="0" w:line="240" w:lineRule="atLeast"/>
              <w:ind w:left="248" w:right="-405" w:hanging="248"/>
              <w:jc w:val="both"/>
              <w:rPr>
                <w:rFonts w:cs="Times New Roman"/>
                <w:b/>
                <w:bCs/>
                <w:i/>
                <w:iCs/>
                <w:sz w:val="22"/>
                <w:szCs w:val="22"/>
                <w:cs/>
              </w:rPr>
            </w:pPr>
          </w:p>
        </w:tc>
        <w:tc>
          <w:tcPr>
            <w:tcW w:w="1620" w:type="dxa"/>
          </w:tcPr>
          <w:p w14:paraId="28DFD545" w14:textId="77777777" w:rsidR="00191537" w:rsidRPr="00476D19" w:rsidRDefault="00191537" w:rsidP="00542CB9">
            <w:pPr>
              <w:pStyle w:val="BodyText"/>
              <w:spacing w:after="0" w:line="240" w:lineRule="atLeast"/>
              <w:ind w:left="-108" w:right="-108"/>
              <w:jc w:val="center"/>
              <w:rPr>
                <w:rFonts w:cs="Times New Roman"/>
                <w:sz w:val="22"/>
                <w:szCs w:val="22"/>
              </w:rPr>
            </w:pPr>
            <w:r w:rsidRPr="00476D19">
              <w:rPr>
                <w:rFonts w:cs="Times New Roman"/>
                <w:sz w:val="22"/>
                <w:szCs w:val="22"/>
              </w:rPr>
              <w:t>Before</w:t>
            </w:r>
            <w:r w:rsidRPr="00476D19">
              <w:rPr>
                <w:rFonts w:cs="Times New Roman"/>
                <w:sz w:val="22"/>
                <w:szCs w:val="22"/>
                <w:cs/>
              </w:rPr>
              <w:t xml:space="preserve"> </w:t>
            </w:r>
            <w:r w:rsidRPr="00476D19">
              <w:rPr>
                <w:rFonts w:cs="Times New Roman"/>
                <w:sz w:val="22"/>
                <w:szCs w:val="22"/>
              </w:rPr>
              <w:t>reclassification</w:t>
            </w:r>
          </w:p>
        </w:tc>
        <w:tc>
          <w:tcPr>
            <w:tcW w:w="270" w:type="dxa"/>
          </w:tcPr>
          <w:p w14:paraId="2E057463" w14:textId="77777777" w:rsidR="00191537" w:rsidRPr="00476D19" w:rsidRDefault="00191537" w:rsidP="00542CB9">
            <w:pPr>
              <w:pStyle w:val="BodyText"/>
              <w:spacing w:after="0" w:line="240" w:lineRule="atLeast"/>
              <w:ind w:right="-405"/>
              <w:jc w:val="both"/>
              <w:rPr>
                <w:rFonts w:cs="Times New Roman"/>
                <w:sz w:val="22"/>
                <w:szCs w:val="22"/>
              </w:rPr>
            </w:pPr>
          </w:p>
        </w:tc>
        <w:tc>
          <w:tcPr>
            <w:tcW w:w="1530" w:type="dxa"/>
            <w:tcBorders>
              <w:left w:val="nil"/>
              <w:right w:val="nil"/>
            </w:tcBorders>
          </w:tcPr>
          <w:p w14:paraId="224EB5E9" w14:textId="77777777" w:rsidR="00191537" w:rsidRPr="00476D19" w:rsidRDefault="00191537" w:rsidP="00542CB9">
            <w:pPr>
              <w:pStyle w:val="BodyText"/>
              <w:spacing w:after="0" w:line="240" w:lineRule="atLeast"/>
              <w:ind w:left="-108" w:right="-108"/>
              <w:jc w:val="center"/>
              <w:rPr>
                <w:rFonts w:cs="Times New Roman"/>
                <w:sz w:val="22"/>
                <w:szCs w:val="22"/>
              </w:rPr>
            </w:pPr>
          </w:p>
          <w:p w14:paraId="40A56B1C" w14:textId="77777777" w:rsidR="00191537" w:rsidRPr="00476D19" w:rsidRDefault="00191537" w:rsidP="00542CB9">
            <w:pPr>
              <w:pStyle w:val="BodyText"/>
              <w:spacing w:after="0" w:line="240" w:lineRule="atLeast"/>
              <w:ind w:left="-108" w:right="-108"/>
              <w:jc w:val="center"/>
              <w:rPr>
                <w:rFonts w:cs="Times New Roman"/>
                <w:sz w:val="22"/>
                <w:szCs w:val="22"/>
              </w:rPr>
            </w:pPr>
            <w:r w:rsidRPr="00476D19">
              <w:rPr>
                <w:rFonts w:cs="Times New Roman"/>
                <w:sz w:val="22"/>
                <w:szCs w:val="22"/>
              </w:rPr>
              <w:t>Reclassification</w:t>
            </w:r>
          </w:p>
        </w:tc>
        <w:tc>
          <w:tcPr>
            <w:tcW w:w="270" w:type="dxa"/>
          </w:tcPr>
          <w:p w14:paraId="250AE53E" w14:textId="77777777" w:rsidR="00191537" w:rsidRPr="00476D19" w:rsidRDefault="00191537" w:rsidP="00542CB9">
            <w:pPr>
              <w:pStyle w:val="BodyText"/>
              <w:spacing w:after="0" w:line="240" w:lineRule="atLeast"/>
              <w:ind w:right="-405"/>
              <w:jc w:val="both"/>
              <w:rPr>
                <w:rFonts w:cs="Times New Roman"/>
                <w:sz w:val="22"/>
                <w:szCs w:val="22"/>
              </w:rPr>
            </w:pPr>
          </w:p>
        </w:tc>
        <w:tc>
          <w:tcPr>
            <w:tcW w:w="1641" w:type="dxa"/>
          </w:tcPr>
          <w:p w14:paraId="2E094DB9" w14:textId="77777777" w:rsidR="00191537" w:rsidRPr="00476D19" w:rsidRDefault="00191537" w:rsidP="00542CB9">
            <w:pPr>
              <w:pStyle w:val="BodyText"/>
              <w:spacing w:after="0" w:line="240" w:lineRule="atLeast"/>
              <w:ind w:left="-158" w:right="-177"/>
              <w:jc w:val="center"/>
              <w:rPr>
                <w:rFonts w:cs="Times New Roman"/>
                <w:sz w:val="22"/>
                <w:szCs w:val="22"/>
              </w:rPr>
            </w:pPr>
            <w:r w:rsidRPr="00476D19">
              <w:rPr>
                <w:rFonts w:cs="Times New Roman"/>
                <w:sz w:val="22"/>
                <w:szCs w:val="22"/>
              </w:rPr>
              <w:t>After</w:t>
            </w:r>
          </w:p>
          <w:p w14:paraId="35F76FA6" w14:textId="77777777" w:rsidR="00191537" w:rsidRPr="00476D19" w:rsidRDefault="00191537" w:rsidP="00542CB9">
            <w:pPr>
              <w:pStyle w:val="BodyText"/>
              <w:spacing w:after="0" w:line="240" w:lineRule="atLeast"/>
              <w:ind w:left="-158" w:right="-177"/>
              <w:jc w:val="center"/>
              <w:rPr>
                <w:rFonts w:cs="Times New Roman"/>
                <w:sz w:val="22"/>
                <w:szCs w:val="22"/>
              </w:rPr>
            </w:pPr>
            <w:r w:rsidRPr="00476D19">
              <w:rPr>
                <w:rFonts w:cs="Times New Roman"/>
                <w:sz w:val="22"/>
                <w:szCs w:val="22"/>
              </w:rPr>
              <w:t xml:space="preserve"> reclassification</w:t>
            </w:r>
          </w:p>
        </w:tc>
      </w:tr>
      <w:tr w:rsidR="00191537" w:rsidRPr="00476D19" w14:paraId="202D5F77" w14:textId="77777777" w:rsidTr="00F15144">
        <w:trPr>
          <w:trHeight w:val="101"/>
          <w:tblHeader/>
        </w:trPr>
        <w:tc>
          <w:tcPr>
            <w:tcW w:w="3996" w:type="dxa"/>
          </w:tcPr>
          <w:p w14:paraId="6E4B99BB" w14:textId="77777777" w:rsidR="00191537" w:rsidRPr="00476D19" w:rsidRDefault="00191537" w:rsidP="00542CB9">
            <w:pPr>
              <w:pStyle w:val="BodyText"/>
              <w:spacing w:after="0" w:line="240" w:lineRule="atLeast"/>
              <w:ind w:left="66" w:right="-405"/>
              <w:jc w:val="both"/>
              <w:rPr>
                <w:rFonts w:cs="Times New Roman"/>
                <w:i/>
                <w:iCs/>
                <w:color w:val="0000FF"/>
                <w:sz w:val="22"/>
                <w:szCs w:val="22"/>
              </w:rPr>
            </w:pPr>
          </w:p>
        </w:tc>
        <w:tc>
          <w:tcPr>
            <w:tcW w:w="5331" w:type="dxa"/>
            <w:gridSpan w:val="5"/>
          </w:tcPr>
          <w:p w14:paraId="65559B22" w14:textId="77777777" w:rsidR="00191537" w:rsidRPr="00476D19" w:rsidRDefault="00191537" w:rsidP="00542CB9">
            <w:pPr>
              <w:pStyle w:val="BodyText"/>
              <w:spacing w:after="0" w:line="240" w:lineRule="atLeast"/>
              <w:ind w:left="-158" w:right="-177"/>
              <w:jc w:val="center"/>
              <w:rPr>
                <w:rFonts w:cs="Times New Roman"/>
                <w:sz w:val="22"/>
                <w:szCs w:val="22"/>
                <w:cs/>
              </w:rPr>
            </w:pPr>
            <w:r w:rsidRPr="00476D19">
              <w:rPr>
                <w:rFonts w:cs="Times New Roman"/>
                <w:i/>
                <w:iCs/>
                <w:sz w:val="22"/>
                <w:szCs w:val="22"/>
                <w:cs/>
              </w:rPr>
              <w:t>(</w:t>
            </w:r>
            <w:r w:rsidRPr="00476D19">
              <w:rPr>
                <w:rFonts w:cs="Times New Roman"/>
                <w:i/>
                <w:iCs/>
                <w:sz w:val="22"/>
                <w:szCs w:val="22"/>
              </w:rPr>
              <w:t>in</w:t>
            </w:r>
            <w:r w:rsidRPr="00476D19">
              <w:rPr>
                <w:rFonts w:cs="Times New Roman"/>
                <w:i/>
                <w:iCs/>
                <w:sz w:val="22"/>
                <w:szCs w:val="22"/>
                <w:cs/>
              </w:rPr>
              <w:t xml:space="preserve"> </w:t>
            </w:r>
            <w:r w:rsidRPr="00476D19">
              <w:rPr>
                <w:rFonts w:cs="Times New Roman"/>
                <w:i/>
                <w:iCs/>
                <w:sz w:val="22"/>
                <w:szCs w:val="22"/>
              </w:rPr>
              <w:t>thousand</w:t>
            </w:r>
            <w:r w:rsidRPr="00476D19">
              <w:rPr>
                <w:rFonts w:cs="Times New Roman"/>
                <w:i/>
                <w:iCs/>
                <w:sz w:val="22"/>
                <w:szCs w:val="22"/>
                <w:cs/>
              </w:rPr>
              <w:t xml:space="preserve"> </w:t>
            </w:r>
            <w:r w:rsidRPr="00476D19">
              <w:rPr>
                <w:rFonts w:cs="Times New Roman"/>
                <w:i/>
                <w:iCs/>
                <w:sz w:val="22"/>
                <w:szCs w:val="22"/>
              </w:rPr>
              <w:t>Baht</w:t>
            </w:r>
            <w:r w:rsidRPr="00476D19">
              <w:rPr>
                <w:rFonts w:cs="Times New Roman"/>
                <w:i/>
                <w:iCs/>
                <w:sz w:val="22"/>
                <w:szCs w:val="22"/>
                <w:cs/>
              </w:rPr>
              <w:t>)</w:t>
            </w:r>
          </w:p>
        </w:tc>
      </w:tr>
      <w:tr w:rsidR="00191537" w:rsidRPr="00476D19" w14:paraId="5B018A5C" w14:textId="77777777" w:rsidTr="00F15144">
        <w:trPr>
          <w:trHeight w:val="66"/>
        </w:trPr>
        <w:tc>
          <w:tcPr>
            <w:tcW w:w="3996" w:type="dxa"/>
          </w:tcPr>
          <w:p w14:paraId="5D8C8D90" w14:textId="1C0C69A5" w:rsidR="00540966" w:rsidRPr="00476D19" w:rsidRDefault="00191537" w:rsidP="00191537">
            <w:pPr>
              <w:tabs>
                <w:tab w:val="left" w:pos="900"/>
                <w:tab w:val="left" w:pos="2160"/>
              </w:tabs>
              <w:spacing w:line="240" w:lineRule="atLeast"/>
              <w:ind w:left="72" w:right="-108" w:hanging="60"/>
              <w:rPr>
                <w:rFonts w:cs="Times New Roman"/>
                <w:b/>
                <w:bCs/>
                <w:i/>
                <w:iCs/>
                <w:szCs w:val="22"/>
              </w:rPr>
            </w:pPr>
            <w:r w:rsidRPr="00476D19">
              <w:rPr>
                <w:rFonts w:cs="Times New Roman"/>
                <w:b/>
                <w:bCs/>
                <w:i/>
                <w:iCs/>
                <w:szCs w:val="22"/>
              </w:rPr>
              <w:t>Statement</w:t>
            </w:r>
            <w:r w:rsidR="003A2991">
              <w:rPr>
                <w:rFonts w:cs="Times New Roman"/>
                <w:b/>
                <w:bCs/>
                <w:i/>
                <w:iCs/>
                <w:szCs w:val="22"/>
              </w:rPr>
              <w:t>s</w:t>
            </w:r>
            <w:r w:rsidRPr="00476D19">
              <w:rPr>
                <w:rFonts w:cs="Times New Roman"/>
                <w:b/>
                <w:bCs/>
                <w:i/>
                <w:iCs/>
                <w:szCs w:val="22"/>
                <w:cs/>
              </w:rPr>
              <w:t xml:space="preserve"> </w:t>
            </w:r>
            <w:r w:rsidRPr="00476D19">
              <w:rPr>
                <w:rFonts w:cs="Times New Roman"/>
                <w:b/>
                <w:bCs/>
                <w:i/>
                <w:iCs/>
                <w:szCs w:val="22"/>
              </w:rPr>
              <w:t>o</w:t>
            </w:r>
            <w:r w:rsidR="00540966" w:rsidRPr="00476D19">
              <w:rPr>
                <w:rFonts w:cs="Times New Roman"/>
                <w:b/>
                <w:bCs/>
                <w:i/>
                <w:iCs/>
                <w:szCs w:val="22"/>
              </w:rPr>
              <w:t xml:space="preserve">f profit or loss and </w:t>
            </w:r>
          </w:p>
          <w:p w14:paraId="07B4123B" w14:textId="214E9EB7" w:rsidR="00191537" w:rsidRPr="00476D19" w:rsidRDefault="00540966" w:rsidP="00FF7E1A">
            <w:pPr>
              <w:tabs>
                <w:tab w:val="left" w:pos="900"/>
                <w:tab w:val="left" w:pos="2160"/>
              </w:tabs>
              <w:spacing w:line="240" w:lineRule="atLeast"/>
              <w:ind w:left="253" w:right="-108" w:hanging="60"/>
              <w:rPr>
                <w:rFonts w:cs="Times New Roman"/>
                <w:b/>
                <w:bCs/>
                <w:i/>
                <w:iCs/>
                <w:szCs w:val="22"/>
              </w:rPr>
            </w:pPr>
            <w:r w:rsidRPr="00476D19">
              <w:rPr>
                <w:rFonts w:cs="Times New Roman"/>
                <w:b/>
                <w:bCs/>
                <w:i/>
                <w:iCs/>
                <w:szCs w:val="22"/>
              </w:rPr>
              <w:t>other comprehensive income</w:t>
            </w:r>
          </w:p>
        </w:tc>
        <w:tc>
          <w:tcPr>
            <w:tcW w:w="1620" w:type="dxa"/>
          </w:tcPr>
          <w:p w14:paraId="222C052D" w14:textId="77777777" w:rsidR="00191537" w:rsidRPr="00476D19" w:rsidRDefault="00191537" w:rsidP="00542CB9">
            <w:pPr>
              <w:pStyle w:val="BodyText"/>
              <w:tabs>
                <w:tab w:val="decimal" w:pos="695"/>
              </w:tabs>
              <w:spacing w:after="0" w:line="240" w:lineRule="atLeast"/>
              <w:ind w:right="-156"/>
              <w:rPr>
                <w:rFonts w:cs="Times New Roman"/>
                <w:b/>
                <w:bCs/>
                <w:sz w:val="22"/>
                <w:szCs w:val="22"/>
              </w:rPr>
            </w:pPr>
          </w:p>
        </w:tc>
        <w:tc>
          <w:tcPr>
            <w:tcW w:w="270" w:type="dxa"/>
          </w:tcPr>
          <w:p w14:paraId="0DCF5B7A" w14:textId="77777777" w:rsidR="00191537" w:rsidRPr="00476D19" w:rsidRDefault="00191537" w:rsidP="00542CB9">
            <w:pPr>
              <w:pStyle w:val="BodyText"/>
              <w:spacing w:after="0" w:line="240" w:lineRule="atLeast"/>
              <w:ind w:right="-405"/>
              <w:jc w:val="both"/>
              <w:rPr>
                <w:rFonts w:cs="Times New Roman"/>
                <w:sz w:val="22"/>
                <w:szCs w:val="22"/>
              </w:rPr>
            </w:pPr>
          </w:p>
        </w:tc>
        <w:tc>
          <w:tcPr>
            <w:tcW w:w="1530" w:type="dxa"/>
            <w:tcBorders>
              <w:left w:val="nil"/>
              <w:right w:val="nil"/>
            </w:tcBorders>
          </w:tcPr>
          <w:p w14:paraId="66F51FC6" w14:textId="77777777" w:rsidR="00191537" w:rsidRPr="00476D19" w:rsidRDefault="00191537" w:rsidP="00542CB9">
            <w:pPr>
              <w:pStyle w:val="BodyText"/>
              <w:spacing w:after="0" w:line="240" w:lineRule="atLeast"/>
              <w:ind w:right="360"/>
              <w:jc w:val="right"/>
              <w:rPr>
                <w:rFonts w:cs="Times New Roman"/>
                <w:b/>
                <w:bCs/>
                <w:sz w:val="22"/>
                <w:szCs w:val="22"/>
              </w:rPr>
            </w:pPr>
          </w:p>
        </w:tc>
        <w:tc>
          <w:tcPr>
            <w:tcW w:w="270" w:type="dxa"/>
          </w:tcPr>
          <w:p w14:paraId="64D0E191" w14:textId="77777777" w:rsidR="00191537" w:rsidRPr="00476D19" w:rsidRDefault="00191537" w:rsidP="00542CB9">
            <w:pPr>
              <w:pStyle w:val="BodyText"/>
              <w:spacing w:after="0" w:line="240" w:lineRule="atLeast"/>
              <w:ind w:right="-405"/>
              <w:jc w:val="both"/>
              <w:rPr>
                <w:rFonts w:cs="Times New Roman"/>
                <w:sz w:val="22"/>
                <w:szCs w:val="22"/>
              </w:rPr>
            </w:pPr>
          </w:p>
        </w:tc>
        <w:tc>
          <w:tcPr>
            <w:tcW w:w="1641" w:type="dxa"/>
          </w:tcPr>
          <w:p w14:paraId="3C6A746F" w14:textId="77777777" w:rsidR="00191537" w:rsidRPr="00476D19" w:rsidRDefault="00191537" w:rsidP="00542CB9">
            <w:pPr>
              <w:pStyle w:val="BodyText"/>
              <w:tabs>
                <w:tab w:val="decimal" w:pos="695"/>
              </w:tabs>
              <w:spacing w:after="0" w:line="240" w:lineRule="atLeast"/>
              <w:ind w:right="-156"/>
              <w:rPr>
                <w:rFonts w:cs="Times New Roman"/>
                <w:b/>
                <w:bCs/>
                <w:sz w:val="22"/>
                <w:szCs w:val="22"/>
              </w:rPr>
            </w:pPr>
          </w:p>
        </w:tc>
      </w:tr>
      <w:tr w:rsidR="00B107E4" w:rsidRPr="00476D19" w14:paraId="50FA066E" w14:textId="77777777" w:rsidTr="00F15144">
        <w:trPr>
          <w:trHeight w:val="66"/>
        </w:trPr>
        <w:tc>
          <w:tcPr>
            <w:tcW w:w="3996" w:type="dxa"/>
          </w:tcPr>
          <w:p w14:paraId="6525C290" w14:textId="5111A86E" w:rsidR="00B107E4" w:rsidRPr="00476D19" w:rsidRDefault="00B107E4" w:rsidP="00B107E4">
            <w:pPr>
              <w:pStyle w:val="BodyText"/>
              <w:spacing w:after="0" w:line="240" w:lineRule="atLeast"/>
              <w:ind w:right="-405"/>
              <w:jc w:val="both"/>
              <w:rPr>
                <w:rFonts w:cs="Times New Roman"/>
                <w:sz w:val="22"/>
                <w:szCs w:val="22"/>
                <w:cs/>
              </w:rPr>
            </w:pPr>
            <w:r w:rsidRPr="00476D19">
              <w:rPr>
                <w:rFonts w:cs="Times New Roman"/>
                <w:sz w:val="22"/>
                <w:szCs w:val="22"/>
              </w:rPr>
              <w:t>Fee</w:t>
            </w:r>
            <w:r w:rsidR="007B1DA2">
              <w:rPr>
                <w:rFonts w:cs="Times New Roman"/>
                <w:sz w:val="22"/>
                <w:szCs w:val="22"/>
              </w:rPr>
              <w:t>s</w:t>
            </w:r>
            <w:r w:rsidRPr="00476D19">
              <w:rPr>
                <w:rFonts w:cs="Times New Roman"/>
                <w:sz w:val="22"/>
                <w:szCs w:val="22"/>
                <w:cs/>
              </w:rPr>
              <w:t xml:space="preserve"> </w:t>
            </w:r>
            <w:r w:rsidRPr="00476D19">
              <w:rPr>
                <w:rFonts w:cs="Times New Roman"/>
                <w:sz w:val="22"/>
                <w:szCs w:val="22"/>
              </w:rPr>
              <w:t>and</w:t>
            </w:r>
            <w:r w:rsidRPr="00476D19">
              <w:rPr>
                <w:rFonts w:cs="Times New Roman"/>
                <w:sz w:val="22"/>
                <w:szCs w:val="22"/>
                <w:cs/>
              </w:rPr>
              <w:t xml:space="preserve"> </w:t>
            </w:r>
            <w:r w:rsidRPr="00476D19">
              <w:rPr>
                <w:rFonts w:cs="Times New Roman"/>
                <w:sz w:val="22"/>
                <w:szCs w:val="22"/>
              </w:rPr>
              <w:t>service</w:t>
            </w:r>
            <w:r w:rsidRPr="00476D19">
              <w:rPr>
                <w:rFonts w:cs="Times New Roman"/>
                <w:sz w:val="22"/>
                <w:szCs w:val="22"/>
                <w:cs/>
              </w:rPr>
              <w:t xml:space="preserve"> </w:t>
            </w:r>
            <w:r w:rsidRPr="00476D19">
              <w:rPr>
                <w:rFonts w:cs="Times New Roman"/>
                <w:sz w:val="22"/>
                <w:szCs w:val="22"/>
              </w:rPr>
              <w:t>income</w:t>
            </w:r>
          </w:p>
        </w:tc>
        <w:tc>
          <w:tcPr>
            <w:tcW w:w="1620" w:type="dxa"/>
            <w:vAlign w:val="center"/>
          </w:tcPr>
          <w:p w14:paraId="74A5F1AA" w14:textId="1D70C7F4" w:rsidR="00B107E4" w:rsidRPr="00476D19" w:rsidRDefault="00B107E4" w:rsidP="00B107E4">
            <w:pPr>
              <w:pStyle w:val="acctfourfigures"/>
              <w:tabs>
                <w:tab w:val="clear" w:pos="765"/>
                <w:tab w:val="decimal" w:pos="1331"/>
              </w:tabs>
              <w:spacing w:line="240" w:lineRule="atLeast"/>
              <w:ind w:right="-74"/>
              <w:rPr>
                <w:szCs w:val="22"/>
              </w:rPr>
            </w:pPr>
            <w:r w:rsidRPr="00B107E4">
              <w:rPr>
                <w:szCs w:val="22"/>
                <w:cs/>
              </w:rPr>
              <w:t xml:space="preserve"> 204,688 </w:t>
            </w:r>
          </w:p>
        </w:tc>
        <w:tc>
          <w:tcPr>
            <w:tcW w:w="270" w:type="dxa"/>
            <w:vAlign w:val="center"/>
          </w:tcPr>
          <w:p w14:paraId="1D35016B" w14:textId="77777777" w:rsidR="00B107E4" w:rsidRPr="00B107E4" w:rsidRDefault="00B107E4" w:rsidP="00B107E4">
            <w:pPr>
              <w:pStyle w:val="BodyText"/>
              <w:spacing w:after="0" w:line="240" w:lineRule="atLeast"/>
              <w:ind w:right="-405"/>
              <w:jc w:val="both"/>
              <w:rPr>
                <w:rFonts w:eastAsia="Times New Roman" w:cs="Times New Roman"/>
                <w:sz w:val="22"/>
                <w:szCs w:val="22"/>
                <w:lang w:val="en-GB" w:eastAsia="en-US" w:bidi="ar-SA"/>
              </w:rPr>
            </w:pPr>
          </w:p>
        </w:tc>
        <w:tc>
          <w:tcPr>
            <w:tcW w:w="1530" w:type="dxa"/>
            <w:tcBorders>
              <w:left w:val="nil"/>
              <w:right w:val="nil"/>
            </w:tcBorders>
            <w:vAlign w:val="center"/>
          </w:tcPr>
          <w:p w14:paraId="158426B0" w14:textId="0AB39EA1" w:rsidR="00B107E4" w:rsidRPr="00476D19" w:rsidRDefault="00B107E4" w:rsidP="00B107E4">
            <w:pPr>
              <w:pStyle w:val="acctfourfigures"/>
              <w:tabs>
                <w:tab w:val="clear" w:pos="765"/>
                <w:tab w:val="decimal" w:pos="1243"/>
              </w:tabs>
              <w:spacing w:line="240" w:lineRule="atLeast"/>
              <w:ind w:right="-74"/>
              <w:rPr>
                <w:szCs w:val="22"/>
              </w:rPr>
            </w:pPr>
            <w:r w:rsidRPr="00B107E4">
              <w:rPr>
                <w:szCs w:val="22"/>
                <w:cs/>
              </w:rPr>
              <w:t xml:space="preserve"> 5,337 </w:t>
            </w:r>
          </w:p>
        </w:tc>
        <w:tc>
          <w:tcPr>
            <w:tcW w:w="270" w:type="dxa"/>
            <w:vAlign w:val="center"/>
          </w:tcPr>
          <w:p w14:paraId="09CCE5FD" w14:textId="77777777" w:rsidR="00B107E4" w:rsidRPr="00B107E4" w:rsidRDefault="00B107E4" w:rsidP="00B107E4">
            <w:pPr>
              <w:pStyle w:val="BodyText"/>
              <w:spacing w:after="0" w:line="240" w:lineRule="atLeast"/>
              <w:ind w:right="-405"/>
              <w:jc w:val="both"/>
              <w:rPr>
                <w:rFonts w:eastAsia="Times New Roman" w:cs="Times New Roman"/>
                <w:sz w:val="22"/>
                <w:szCs w:val="22"/>
                <w:lang w:val="en-GB" w:eastAsia="en-US" w:bidi="ar-SA"/>
              </w:rPr>
            </w:pPr>
          </w:p>
        </w:tc>
        <w:tc>
          <w:tcPr>
            <w:tcW w:w="1641" w:type="dxa"/>
            <w:vAlign w:val="center"/>
          </w:tcPr>
          <w:p w14:paraId="149FC94B" w14:textId="27D948CD" w:rsidR="00B107E4" w:rsidRPr="00476D19" w:rsidRDefault="00B107E4" w:rsidP="00B107E4">
            <w:pPr>
              <w:pStyle w:val="acctfourfigures"/>
              <w:tabs>
                <w:tab w:val="clear" w:pos="765"/>
                <w:tab w:val="decimal" w:pos="1330"/>
              </w:tabs>
              <w:spacing w:line="240" w:lineRule="atLeast"/>
              <w:ind w:right="-74"/>
              <w:rPr>
                <w:szCs w:val="22"/>
              </w:rPr>
            </w:pPr>
            <w:r w:rsidRPr="00B107E4">
              <w:rPr>
                <w:szCs w:val="22"/>
                <w:cs/>
              </w:rPr>
              <w:t xml:space="preserve"> 210,025 </w:t>
            </w:r>
          </w:p>
        </w:tc>
      </w:tr>
      <w:tr w:rsidR="00B107E4" w:rsidRPr="00476D19" w14:paraId="57F9D4BA" w14:textId="77777777" w:rsidTr="00F15144">
        <w:trPr>
          <w:trHeight w:val="66"/>
        </w:trPr>
        <w:tc>
          <w:tcPr>
            <w:tcW w:w="3996" w:type="dxa"/>
          </w:tcPr>
          <w:p w14:paraId="023D769C" w14:textId="573E0976" w:rsidR="00B107E4" w:rsidRPr="00476D19" w:rsidRDefault="00B107E4" w:rsidP="00B107E4">
            <w:pPr>
              <w:pStyle w:val="BodyText"/>
              <w:spacing w:after="0" w:line="240" w:lineRule="atLeast"/>
              <w:ind w:right="-405"/>
              <w:jc w:val="both"/>
              <w:rPr>
                <w:rFonts w:cs="Times New Roman"/>
                <w:sz w:val="22"/>
                <w:szCs w:val="22"/>
              </w:rPr>
            </w:pPr>
            <w:r w:rsidRPr="00476D19">
              <w:rPr>
                <w:rFonts w:cs="Times New Roman"/>
                <w:sz w:val="22"/>
                <w:szCs w:val="22"/>
              </w:rPr>
              <w:t>Employee expenses</w:t>
            </w:r>
          </w:p>
        </w:tc>
        <w:tc>
          <w:tcPr>
            <w:tcW w:w="1620" w:type="dxa"/>
            <w:vAlign w:val="center"/>
          </w:tcPr>
          <w:p w14:paraId="0AFBF05A" w14:textId="55CAB0CB" w:rsidR="00B107E4" w:rsidRPr="00476D19" w:rsidRDefault="00B107E4" w:rsidP="00B107E4">
            <w:pPr>
              <w:pStyle w:val="acctfourfigures"/>
              <w:tabs>
                <w:tab w:val="clear" w:pos="765"/>
                <w:tab w:val="decimal" w:pos="1331"/>
              </w:tabs>
              <w:spacing w:line="240" w:lineRule="atLeast"/>
              <w:ind w:right="-74"/>
              <w:rPr>
                <w:szCs w:val="22"/>
              </w:rPr>
            </w:pPr>
            <w:r w:rsidRPr="00B107E4">
              <w:rPr>
                <w:szCs w:val="22"/>
                <w:cs/>
              </w:rPr>
              <w:t xml:space="preserve"> 852,740 </w:t>
            </w:r>
          </w:p>
        </w:tc>
        <w:tc>
          <w:tcPr>
            <w:tcW w:w="270" w:type="dxa"/>
            <w:vAlign w:val="center"/>
          </w:tcPr>
          <w:p w14:paraId="7E407094" w14:textId="77777777" w:rsidR="00B107E4" w:rsidRPr="00B107E4" w:rsidRDefault="00B107E4" w:rsidP="00B107E4">
            <w:pPr>
              <w:pStyle w:val="BodyText"/>
              <w:spacing w:after="0" w:line="240" w:lineRule="atLeast"/>
              <w:ind w:right="-405"/>
              <w:jc w:val="both"/>
              <w:rPr>
                <w:rFonts w:eastAsia="Times New Roman" w:cs="Times New Roman"/>
                <w:sz w:val="22"/>
                <w:szCs w:val="22"/>
                <w:lang w:val="en-GB" w:eastAsia="en-US" w:bidi="ar-SA"/>
              </w:rPr>
            </w:pPr>
          </w:p>
        </w:tc>
        <w:tc>
          <w:tcPr>
            <w:tcW w:w="1530" w:type="dxa"/>
            <w:tcBorders>
              <w:left w:val="nil"/>
              <w:right w:val="nil"/>
            </w:tcBorders>
            <w:vAlign w:val="center"/>
          </w:tcPr>
          <w:p w14:paraId="092BE455" w14:textId="5BED5128" w:rsidR="00B107E4" w:rsidRPr="00476D19" w:rsidRDefault="00B107E4" w:rsidP="00B107E4">
            <w:pPr>
              <w:pStyle w:val="acctfourfigures"/>
              <w:tabs>
                <w:tab w:val="clear" w:pos="765"/>
                <w:tab w:val="decimal" w:pos="1243"/>
              </w:tabs>
              <w:spacing w:line="240" w:lineRule="atLeast"/>
              <w:ind w:right="-74"/>
              <w:rPr>
                <w:szCs w:val="22"/>
              </w:rPr>
            </w:pPr>
            <w:r w:rsidRPr="00B107E4">
              <w:rPr>
                <w:szCs w:val="22"/>
                <w:cs/>
              </w:rPr>
              <w:t xml:space="preserve"> 5,337 </w:t>
            </w:r>
          </w:p>
        </w:tc>
        <w:tc>
          <w:tcPr>
            <w:tcW w:w="270" w:type="dxa"/>
            <w:vAlign w:val="center"/>
          </w:tcPr>
          <w:p w14:paraId="73E33DE8" w14:textId="77777777" w:rsidR="00B107E4" w:rsidRPr="00B107E4" w:rsidRDefault="00B107E4" w:rsidP="00B107E4">
            <w:pPr>
              <w:pStyle w:val="BodyText"/>
              <w:spacing w:after="0" w:line="240" w:lineRule="atLeast"/>
              <w:ind w:right="-405"/>
              <w:jc w:val="both"/>
              <w:rPr>
                <w:rFonts w:eastAsia="Times New Roman" w:cs="Times New Roman"/>
                <w:sz w:val="22"/>
                <w:szCs w:val="22"/>
                <w:lang w:val="en-GB" w:eastAsia="en-US" w:bidi="ar-SA"/>
              </w:rPr>
            </w:pPr>
          </w:p>
        </w:tc>
        <w:tc>
          <w:tcPr>
            <w:tcW w:w="1641" w:type="dxa"/>
            <w:vAlign w:val="center"/>
          </w:tcPr>
          <w:p w14:paraId="6FCAF3DA" w14:textId="3A4F5D93" w:rsidR="00B107E4" w:rsidRPr="00476D19" w:rsidRDefault="00B107E4" w:rsidP="00B107E4">
            <w:pPr>
              <w:pStyle w:val="acctfourfigures"/>
              <w:tabs>
                <w:tab w:val="clear" w:pos="765"/>
                <w:tab w:val="decimal" w:pos="1330"/>
              </w:tabs>
              <w:spacing w:line="240" w:lineRule="atLeast"/>
              <w:ind w:right="-74"/>
              <w:rPr>
                <w:szCs w:val="22"/>
              </w:rPr>
            </w:pPr>
            <w:r w:rsidRPr="00B107E4">
              <w:rPr>
                <w:szCs w:val="22"/>
                <w:cs/>
              </w:rPr>
              <w:t xml:space="preserve"> 858,077 </w:t>
            </w:r>
          </w:p>
        </w:tc>
      </w:tr>
      <w:bookmarkEnd w:id="86"/>
      <w:bookmarkEnd w:id="87"/>
    </w:tbl>
    <w:p w14:paraId="3E774599" w14:textId="73429AE0" w:rsidR="004F1367" w:rsidRDefault="004F1367" w:rsidP="004F1367">
      <w:pPr>
        <w:rPr>
          <w:rFonts w:cs="Times New Roman"/>
          <w:b/>
          <w:bCs/>
          <w:i/>
          <w:iCs/>
          <w:lang w:val="en-GB"/>
        </w:rPr>
      </w:pPr>
    </w:p>
    <w:p w14:paraId="19EDCA85" w14:textId="694AD9E7" w:rsidR="004F1367" w:rsidRPr="00476D19" w:rsidRDefault="004F1367" w:rsidP="00F3420D">
      <w:pPr>
        <w:tabs>
          <w:tab w:val="left" w:pos="1440"/>
        </w:tabs>
        <w:spacing w:line="240" w:lineRule="atLeast"/>
        <w:ind w:left="634"/>
        <w:jc w:val="thaiDistribute"/>
        <w:rPr>
          <w:rFonts w:cs="Times New Roman"/>
        </w:rPr>
      </w:pPr>
    </w:p>
    <w:sectPr w:rsidR="004F1367" w:rsidRPr="00476D19" w:rsidSect="00380F98">
      <w:headerReference w:type="default" r:id="rId15"/>
      <w:footerReference w:type="default" r:id="rId16"/>
      <w:pgSz w:w="11909" w:h="16834" w:code="9"/>
      <w:pgMar w:top="691" w:right="1152" w:bottom="576" w:left="1152"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B7DA1" w14:textId="77777777" w:rsidR="005B762C" w:rsidRDefault="005B762C">
      <w:pPr>
        <w:rPr>
          <w:rFonts w:cs="Times New Roman"/>
          <w:cs/>
        </w:rPr>
      </w:pPr>
      <w:r>
        <w:separator/>
      </w:r>
    </w:p>
  </w:endnote>
  <w:endnote w:type="continuationSeparator" w:id="0">
    <w:p w14:paraId="1F7E18D6" w14:textId="77777777" w:rsidR="005B762C" w:rsidRDefault="005B762C">
      <w:pPr>
        <w:rPr>
          <w:rFonts w:cs="Times New Roman"/>
          <w:cs/>
        </w:rPr>
      </w:pPr>
      <w:r>
        <w:continuationSeparator/>
      </w:r>
    </w:p>
  </w:endnote>
  <w:endnote w:type="continuationNotice" w:id="1">
    <w:p w14:paraId="5C7FFA49" w14:textId="77777777" w:rsidR="005B762C" w:rsidRDefault="005B76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9999999">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7496514"/>
      <w:docPartObj>
        <w:docPartGallery w:val="Page Numbers (Bottom of Page)"/>
        <w:docPartUnique/>
      </w:docPartObj>
    </w:sdtPr>
    <w:sdtEndPr>
      <w:rPr>
        <w:rFonts w:cs="Times New Roman"/>
        <w:noProof/>
        <w:sz w:val="22"/>
        <w:szCs w:val="22"/>
      </w:rPr>
    </w:sdtEndPr>
    <w:sdtContent>
      <w:p w14:paraId="68A16B73" w14:textId="6101A4BB" w:rsidR="00E7761A" w:rsidRPr="00E7761A" w:rsidRDefault="00E7761A">
        <w:pPr>
          <w:pStyle w:val="Footer"/>
          <w:jc w:val="center"/>
          <w:rPr>
            <w:rFonts w:cs="Times New Roman"/>
            <w:sz w:val="22"/>
            <w:szCs w:val="22"/>
          </w:rPr>
        </w:pPr>
        <w:r w:rsidRPr="00E7761A">
          <w:rPr>
            <w:rFonts w:cs="Times New Roman"/>
            <w:sz w:val="22"/>
            <w:szCs w:val="22"/>
          </w:rPr>
          <w:fldChar w:fldCharType="begin"/>
        </w:r>
        <w:r w:rsidRPr="00E7761A">
          <w:rPr>
            <w:rFonts w:cs="Times New Roman"/>
            <w:sz w:val="22"/>
            <w:szCs w:val="22"/>
          </w:rPr>
          <w:instrText xml:space="preserve"> PAGE   \* MERGEFORMAT </w:instrText>
        </w:r>
        <w:r w:rsidRPr="00E7761A">
          <w:rPr>
            <w:rFonts w:cs="Times New Roman"/>
            <w:sz w:val="22"/>
            <w:szCs w:val="22"/>
          </w:rPr>
          <w:fldChar w:fldCharType="separate"/>
        </w:r>
        <w:r w:rsidRPr="00E7761A">
          <w:rPr>
            <w:rFonts w:cs="Times New Roman"/>
            <w:noProof/>
            <w:sz w:val="22"/>
            <w:szCs w:val="22"/>
          </w:rPr>
          <w:t>2</w:t>
        </w:r>
        <w:r w:rsidRPr="00E7761A">
          <w:rPr>
            <w:rFonts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2464260"/>
      <w:docPartObj>
        <w:docPartGallery w:val="Page Numbers (Bottom of Page)"/>
        <w:docPartUnique/>
      </w:docPartObj>
    </w:sdtPr>
    <w:sdtEndPr>
      <w:rPr>
        <w:rFonts w:cs="Times New Roman"/>
        <w:noProof/>
        <w:sz w:val="22"/>
        <w:szCs w:val="22"/>
      </w:rPr>
    </w:sdtEndPr>
    <w:sdtContent>
      <w:p w14:paraId="1CF31C5A" w14:textId="77777777" w:rsidR="00380F98" w:rsidRPr="00E7761A" w:rsidRDefault="00380F98">
        <w:pPr>
          <w:pStyle w:val="Footer"/>
          <w:jc w:val="center"/>
          <w:rPr>
            <w:rFonts w:cs="Times New Roman"/>
            <w:sz w:val="22"/>
            <w:szCs w:val="22"/>
          </w:rPr>
        </w:pPr>
        <w:r w:rsidRPr="00E7761A">
          <w:rPr>
            <w:rFonts w:cs="Times New Roman"/>
            <w:sz w:val="22"/>
            <w:szCs w:val="22"/>
          </w:rPr>
          <w:fldChar w:fldCharType="begin"/>
        </w:r>
        <w:r w:rsidRPr="00E7761A">
          <w:rPr>
            <w:rFonts w:cs="Times New Roman"/>
            <w:sz w:val="22"/>
            <w:szCs w:val="22"/>
          </w:rPr>
          <w:instrText xml:space="preserve"> PAGE   \* MERGEFORMAT </w:instrText>
        </w:r>
        <w:r w:rsidRPr="00E7761A">
          <w:rPr>
            <w:rFonts w:cs="Times New Roman"/>
            <w:sz w:val="22"/>
            <w:szCs w:val="22"/>
          </w:rPr>
          <w:fldChar w:fldCharType="separate"/>
        </w:r>
        <w:r w:rsidRPr="00E7761A">
          <w:rPr>
            <w:rFonts w:cs="Times New Roman"/>
            <w:noProof/>
            <w:sz w:val="22"/>
            <w:szCs w:val="22"/>
          </w:rPr>
          <w:t>2</w:t>
        </w:r>
        <w:r w:rsidRPr="00E7761A">
          <w:rPr>
            <w:rFonts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2584563"/>
      <w:docPartObj>
        <w:docPartGallery w:val="Page Numbers (Bottom of Page)"/>
        <w:docPartUnique/>
      </w:docPartObj>
    </w:sdtPr>
    <w:sdtEndPr>
      <w:rPr>
        <w:rFonts w:cs="Times New Roman"/>
        <w:noProof/>
        <w:sz w:val="22"/>
        <w:szCs w:val="22"/>
      </w:rPr>
    </w:sdtEndPr>
    <w:sdtContent>
      <w:p w14:paraId="146D5028" w14:textId="77777777" w:rsidR="00380F98" w:rsidRPr="00E7761A" w:rsidRDefault="00380F98">
        <w:pPr>
          <w:pStyle w:val="Footer"/>
          <w:jc w:val="center"/>
          <w:rPr>
            <w:rFonts w:cs="Times New Roman"/>
            <w:sz w:val="22"/>
            <w:szCs w:val="22"/>
          </w:rPr>
        </w:pPr>
        <w:r w:rsidRPr="00E7761A">
          <w:rPr>
            <w:rFonts w:cs="Times New Roman"/>
            <w:sz w:val="22"/>
            <w:szCs w:val="22"/>
          </w:rPr>
          <w:fldChar w:fldCharType="begin"/>
        </w:r>
        <w:r w:rsidRPr="00E7761A">
          <w:rPr>
            <w:rFonts w:cs="Times New Roman"/>
            <w:sz w:val="22"/>
            <w:szCs w:val="22"/>
          </w:rPr>
          <w:instrText xml:space="preserve"> PAGE   \* MERGEFORMAT </w:instrText>
        </w:r>
        <w:r w:rsidRPr="00E7761A">
          <w:rPr>
            <w:rFonts w:cs="Times New Roman"/>
            <w:sz w:val="22"/>
            <w:szCs w:val="22"/>
          </w:rPr>
          <w:fldChar w:fldCharType="separate"/>
        </w:r>
        <w:r w:rsidRPr="00E7761A">
          <w:rPr>
            <w:rFonts w:cs="Times New Roman"/>
            <w:noProof/>
            <w:sz w:val="22"/>
            <w:szCs w:val="22"/>
          </w:rPr>
          <w:t>2</w:t>
        </w:r>
        <w:r w:rsidRPr="00E7761A">
          <w:rPr>
            <w:rFonts w:cs="Times New Roman"/>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645632"/>
      <w:docPartObj>
        <w:docPartGallery w:val="Page Numbers (Bottom of Page)"/>
        <w:docPartUnique/>
      </w:docPartObj>
    </w:sdtPr>
    <w:sdtEndPr>
      <w:rPr>
        <w:rFonts w:cs="Times New Roman"/>
        <w:noProof/>
        <w:sz w:val="22"/>
        <w:szCs w:val="22"/>
      </w:rPr>
    </w:sdtEndPr>
    <w:sdtContent>
      <w:p w14:paraId="60AFA366" w14:textId="77777777" w:rsidR="00380F98" w:rsidRPr="00E7761A" w:rsidRDefault="00380F98">
        <w:pPr>
          <w:pStyle w:val="Footer"/>
          <w:jc w:val="center"/>
          <w:rPr>
            <w:rFonts w:cs="Times New Roman"/>
            <w:sz w:val="22"/>
            <w:szCs w:val="22"/>
          </w:rPr>
        </w:pPr>
        <w:r w:rsidRPr="00E7761A">
          <w:rPr>
            <w:rFonts w:cs="Times New Roman"/>
            <w:sz w:val="22"/>
            <w:szCs w:val="22"/>
          </w:rPr>
          <w:fldChar w:fldCharType="begin"/>
        </w:r>
        <w:r w:rsidRPr="00E7761A">
          <w:rPr>
            <w:rFonts w:cs="Times New Roman"/>
            <w:sz w:val="22"/>
            <w:szCs w:val="22"/>
          </w:rPr>
          <w:instrText xml:space="preserve"> PAGE   \* MERGEFORMAT </w:instrText>
        </w:r>
        <w:r w:rsidRPr="00E7761A">
          <w:rPr>
            <w:rFonts w:cs="Times New Roman"/>
            <w:sz w:val="22"/>
            <w:szCs w:val="22"/>
          </w:rPr>
          <w:fldChar w:fldCharType="separate"/>
        </w:r>
        <w:r w:rsidRPr="00E7761A">
          <w:rPr>
            <w:rFonts w:cs="Times New Roman"/>
            <w:noProof/>
            <w:sz w:val="22"/>
            <w:szCs w:val="22"/>
          </w:rPr>
          <w:t>2</w:t>
        </w:r>
        <w:r w:rsidRPr="00E7761A">
          <w:rPr>
            <w:rFonts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A4681" w14:textId="77777777" w:rsidR="005B762C" w:rsidRDefault="005B762C">
      <w:pPr>
        <w:rPr>
          <w:rFonts w:cs="Times New Roman"/>
          <w:cs/>
        </w:rPr>
      </w:pPr>
      <w:r>
        <w:separator/>
      </w:r>
    </w:p>
  </w:footnote>
  <w:footnote w:type="continuationSeparator" w:id="0">
    <w:p w14:paraId="1A937F58" w14:textId="77777777" w:rsidR="005B762C" w:rsidRDefault="005B762C">
      <w:pPr>
        <w:rPr>
          <w:rFonts w:cs="Times New Roman"/>
          <w:cs/>
        </w:rPr>
      </w:pPr>
      <w:r>
        <w:continuationSeparator/>
      </w:r>
    </w:p>
  </w:footnote>
  <w:footnote w:type="continuationNotice" w:id="1">
    <w:p w14:paraId="4DFFDE23" w14:textId="77777777" w:rsidR="005B762C" w:rsidRDefault="005B76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BF396" w14:textId="77777777" w:rsidR="00380F98" w:rsidRDefault="00380F98" w:rsidP="00373417">
    <w:pPr>
      <w:spacing w:line="240" w:lineRule="atLeast"/>
      <w:rPr>
        <w:rFonts w:cstheme="minorBidi"/>
        <w:b/>
        <w:bCs/>
        <w:sz w:val="28"/>
        <w:szCs w:val="28"/>
      </w:rPr>
    </w:pPr>
    <w:r>
      <w:rPr>
        <w:rFonts w:cs="Times New Roman"/>
        <w:b/>
        <w:bCs/>
        <w:sz w:val="28"/>
        <w:szCs w:val="28"/>
        <w:lang w:val="en-GB"/>
      </w:rPr>
      <w:t>Land and Houses Bank Public Company Limited</w:t>
    </w:r>
  </w:p>
  <w:p w14:paraId="59FC82E7" w14:textId="77777777" w:rsidR="00380F98" w:rsidRDefault="00380F98" w:rsidP="00373417">
    <w:pPr>
      <w:pStyle w:val="Heading3"/>
      <w:spacing w:before="0" w:after="0" w:line="240" w:lineRule="atLeast"/>
      <w:rPr>
        <w:rFonts w:ascii="Times New Roman" w:hAnsi="Times New Roman" w:cs="Times New Roman"/>
        <w:sz w:val="24"/>
        <w:szCs w:val="24"/>
      </w:rPr>
    </w:pPr>
    <w:r w:rsidRPr="006F50CD">
      <w:rPr>
        <w:rFonts w:ascii="Times New Roman" w:hAnsi="Times New Roman" w:cs="Times New Roman"/>
        <w:sz w:val="24"/>
        <w:szCs w:val="24"/>
      </w:rPr>
      <w:t xml:space="preserve">Notes to the </w:t>
    </w:r>
    <w:r>
      <w:rPr>
        <w:rFonts w:ascii="Times New Roman" w:hAnsi="Times New Roman" w:cs="Times New Roman"/>
        <w:sz w:val="24"/>
        <w:szCs w:val="24"/>
      </w:rPr>
      <w:t xml:space="preserve">interim </w:t>
    </w:r>
    <w:r w:rsidRPr="006F50CD">
      <w:rPr>
        <w:rFonts w:ascii="Times New Roman" w:hAnsi="Times New Roman" w:cs="Times New Roman"/>
        <w:sz w:val="24"/>
        <w:szCs w:val="24"/>
      </w:rPr>
      <w:t>financial statements</w:t>
    </w:r>
  </w:p>
  <w:p w14:paraId="4736C7B6" w14:textId="77777777" w:rsidR="00380F98" w:rsidRPr="00380F98" w:rsidRDefault="00380F98" w:rsidP="00373417">
    <w:pPr>
      <w:spacing w:line="240" w:lineRule="atLeast"/>
      <w:rPr>
        <w:b/>
        <w:bCs/>
        <w:sz w:val="24"/>
        <w:szCs w:val="24"/>
        <w:lang w:eastAsia="x-none"/>
      </w:rPr>
    </w:pPr>
    <w:r w:rsidRPr="00380F98">
      <w:rPr>
        <w:b/>
        <w:bCs/>
        <w:sz w:val="24"/>
        <w:szCs w:val="24"/>
        <w:lang w:eastAsia="x-none"/>
      </w:rPr>
      <w:t>For the six-month period ended 30 June 2025 and</w:t>
    </w:r>
  </w:p>
  <w:p w14:paraId="34764A82" w14:textId="1B986B42" w:rsidR="006F50CD" w:rsidRPr="00380F98" w:rsidRDefault="00380F98" w:rsidP="00373417">
    <w:pPr>
      <w:spacing w:line="240" w:lineRule="atLeast"/>
      <w:rPr>
        <w:rFonts w:cs="Times New Roman"/>
        <w:b/>
        <w:bCs/>
        <w:sz w:val="24"/>
        <w:szCs w:val="24"/>
      </w:rPr>
    </w:pPr>
    <w:r w:rsidRPr="00380F98">
      <w:rPr>
        <w:rFonts w:cs="Times New Roman"/>
        <w:b/>
        <w:bCs/>
        <w:sz w:val="24"/>
        <w:szCs w:val="24"/>
      </w:rPr>
      <w:t>For the three-month period ended 30 June 202</w:t>
    </w:r>
    <w:r>
      <w:rPr>
        <w:rFonts w:cs="Times New Roman"/>
        <w:b/>
        <w:bCs/>
        <w:sz w:val="24"/>
        <w:szCs w:val="24"/>
      </w:rPr>
      <w:t>5</w:t>
    </w:r>
    <w:r w:rsidRPr="00380F98">
      <w:rPr>
        <w:rFonts w:cs="Times New Roman"/>
        <w:b/>
        <w:bCs/>
        <w:sz w:val="24"/>
        <w:szCs w:val="24"/>
      </w:rPr>
      <w:t xml:space="preserve"> (Unaudited)</w:t>
    </w:r>
  </w:p>
  <w:p w14:paraId="05D54386" w14:textId="77777777" w:rsidR="00E7761A" w:rsidRDefault="00E7761A" w:rsidP="00E7761A">
    <w:pPr>
      <w:pStyle w:val="Header"/>
      <w:spacing w:line="240" w:lineRule="atLeast"/>
      <w:rPr>
        <w:sz w:val="24"/>
        <w:szCs w:val="24"/>
        <w:lang w:val="en-US"/>
      </w:rPr>
    </w:pPr>
  </w:p>
  <w:p w14:paraId="40E107FD" w14:textId="77777777" w:rsidR="006F50CD" w:rsidRPr="00621323" w:rsidRDefault="006F50CD" w:rsidP="00E7761A">
    <w:pPr>
      <w:pStyle w:val="Header"/>
      <w:spacing w:line="240" w:lineRule="atLeast"/>
      <w:rPr>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C0FCC" w14:textId="77777777" w:rsidR="00380F98" w:rsidRDefault="00380F98" w:rsidP="00380F98">
    <w:pPr>
      <w:spacing w:line="240" w:lineRule="atLeast"/>
      <w:rPr>
        <w:rFonts w:cstheme="minorBidi"/>
        <w:b/>
        <w:bCs/>
        <w:sz w:val="28"/>
        <w:szCs w:val="28"/>
      </w:rPr>
    </w:pPr>
    <w:r>
      <w:rPr>
        <w:rFonts w:cs="Times New Roman"/>
        <w:b/>
        <w:bCs/>
        <w:sz w:val="28"/>
        <w:szCs w:val="28"/>
        <w:lang w:val="en-GB"/>
      </w:rPr>
      <w:t>Land and Houses Bank Public Company Limited</w:t>
    </w:r>
  </w:p>
  <w:p w14:paraId="24D6FB33" w14:textId="77777777" w:rsidR="00380F98" w:rsidRDefault="00380F98" w:rsidP="00380F98">
    <w:pPr>
      <w:pStyle w:val="Heading3"/>
      <w:spacing w:before="0" w:line="240" w:lineRule="atLeast"/>
      <w:rPr>
        <w:rFonts w:ascii="Times New Roman" w:hAnsi="Times New Roman" w:cs="Times New Roman"/>
        <w:sz w:val="24"/>
        <w:szCs w:val="24"/>
      </w:rPr>
    </w:pPr>
    <w:r w:rsidRPr="006F50CD">
      <w:rPr>
        <w:rFonts w:ascii="Times New Roman" w:hAnsi="Times New Roman" w:cs="Times New Roman"/>
        <w:sz w:val="24"/>
        <w:szCs w:val="24"/>
      </w:rPr>
      <w:t xml:space="preserve">Notes to the </w:t>
    </w:r>
    <w:r>
      <w:rPr>
        <w:rFonts w:ascii="Times New Roman" w:hAnsi="Times New Roman" w:cs="Times New Roman"/>
        <w:sz w:val="24"/>
        <w:szCs w:val="24"/>
      </w:rPr>
      <w:t xml:space="preserve">interim </w:t>
    </w:r>
    <w:r w:rsidRPr="006F50CD">
      <w:rPr>
        <w:rFonts w:ascii="Times New Roman" w:hAnsi="Times New Roman" w:cs="Times New Roman"/>
        <w:sz w:val="24"/>
        <w:szCs w:val="24"/>
      </w:rPr>
      <w:t>financial statements</w:t>
    </w:r>
  </w:p>
  <w:p w14:paraId="666F9131" w14:textId="77777777" w:rsidR="00380F98" w:rsidRPr="00380F98" w:rsidRDefault="00380F98" w:rsidP="00380F98">
    <w:pPr>
      <w:rPr>
        <w:b/>
        <w:bCs/>
        <w:sz w:val="24"/>
        <w:szCs w:val="24"/>
        <w:lang w:eastAsia="x-none"/>
      </w:rPr>
    </w:pPr>
    <w:r w:rsidRPr="00380F98">
      <w:rPr>
        <w:b/>
        <w:bCs/>
        <w:sz w:val="24"/>
        <w:szCs w:val="24"/>
        <w:lang w:eastAsia="x-none"/>
      </w:rPr>
      <w:t>For the six-month period ended 30 June 2025 and</w:t>
    </w:r>
  </w:p>
  <w:p w14:paraId="509D6077" w14:textId="6121F172" w:rsidR="006F464C" w:rsidRPr="006F50CD" w:rsidRDefault="00380F98" w:rsidP="00380F98">
    <w:pPr>
      <w:spacing w:line="240" w:lineRule="atLeast"/>
      <w:rPr>
        <w:rFonts w:cs="Times New Roman"/>
        <w:b/>
        <w:bCs/>
        <w:sz w:val="24"/>
        <w:szCs w:val="24"/>
      </w:rPr>
    </w:pPr>
    <w:r w:rsidRPr="00380F98">
      <w:rPr>
        <w:rFonts w:cs="Times New Roman"/>
        <w:b/>
        <w:bCs/>
        <w:sz w:val="24"/>
        <w:szCs w:val="24"/>
      </w:rPr>
      <w:t>For the three-month period ended 30 June 202</w:t>
    </w:r>
    <w:r>
      <w:rPr>
        <w:rFonts w:cs="Times New Roman"/>
        <w:b/>
        <w:bCs/>
        <w:sz w:val="24"/>
        <w:szCs w:val="24"/>
      </w:rPr>
      <w:t>5</w:t>
    </w:r>
    <w:r w:rsidRPr="00380F98">
      <w:rPr>
        <w:rFonts w:cs="Times New Roman"/>
        <w:b/>
        <w:bCs/>
        <w:sz w:val="24"/>
        <w:szCs w:val="24"/>
      </w:rPr>
      <w:t xml:space="preserve"> (Unaudited)</w:t>
    </w:r>
  </w:p>
  <w:p w14:paraId="0FE8D07B" w14:textId="77777777" w:rsidR="000D591F" w:rsidRPr="00621323" w:rsidRDefault="000D591F" w:rsidP="00E7761A">
    <w:pPr>
      <w:spacing w:line="240" w:lineRule="atLeast"/>
      <w:rPr>
        <w:rFonts w:cstheme="minorBidi"/>
        <w:sz w:val="24"/>
        <w:szCs w:val="24"/>
      </w:rPr>
    </w:pPr>
  </w:p>
  <w:p w14:paraId="7192BF32" w14:textId="77777777" w:rsidR="000D591F" w:rsidRPr="00621323" w:rsidRDefault="000D591F" w:rsidP="00E7761A">
    <w:pPr>
      <w:pStyle w:val="Header"/>
      <w:spacing w:line="240" w:lineRule="atLeast"/>
      <w:rPr>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988E" w14:textId="77777777" w:rsidR="00380F98" w:rsidRDefault="00380F98" w:rsidP="00380F98">
    <w:pPr>
      <w:spacing w:line="240" w:lineRule="atLeast"/>
      <w:rPr>
        <w:rFonts w:cstheme="minorBidi"/>
        <w:b/>
        <w:bCs/>
        <w:sz w:val="28"/>
        <w:szCs w:val="28"/>
      </w:rPr>
    </w:pPr>
    <w:r>
      <w:rPr>
        <w:rFonts w:cs="Times New Roman"/>
        <w:b/>
        <w:bCs/>
        <w:sz w:val="28"/>
        <w:szCs w:val="28"/>
        <w:lang w:val="en-GB"/>
      </w:rPr>
      <w:t>Land and Houses Bank Public Company Limited</w:t>
    </w:r>
  </w:p>
  <w:p w14:paraId="3E4B78D2" w14:textId="77777777" w:rsidR="00380F98" w:rsidRDefault="00380F98" w:rsidP="00380F98">
    <w:pPr>
      <w:pStyle w:val="Heading3"/>
      <w:spacing w:before="0" w:line="240" w:lineRule="atLeast"/>
      <w:rPr>
        <w:rFonts w:ascii="Times New Roman" w:hAnsi="Times New Roman" w:cs="Times New Roman"/>
        <w:sz w:val="24"/>
        <w:szCs w:val="24"/>
      </w:rPr>
    </w:pPr>
    <w:r w:rsidRPr="006F50CD">
      <w:rPr>
        <w:rFonts w:ascii="Times New Roman" w:hAnsi="Times New Roman" w:cs="Times New Roman"/>
        <w:sz w:val="24"/>
        <w:szCs w:val="24"/>
      </w:rPr>
      <w:t xml:space="preserve">Notes to the </w:t>
    </w:r>
    <w:r>
      <w:rPr>
        <w:rFonts w:ascii="Times New Roman" w:hAnsi="Times New Roman" w:cs="Times New Roman"/>
        <w:sz w:val="24"/>
        <w:szCs w:val="24"/>
      </w:rPr>
      <w:t xml:space="preserve">interim </w:t>
    </w:r>
    <w:r w:rsidRPr="006F50CD">
      <w:rPr>
        <w:rFonts w:ascii="Times New Roman" w:hAnsi="Times New Roman" w:cs="Times New Roman"/>
        <w:sz w:val="24"/>
        <w:szCs w:val="24"/>
      </w:rPr>
      <w:t>financial statements</w:t>
    </w:r>
  </w:p>
  <w:p w14:paraId="7066E63B" w14:textId="77777777" w:rsidR="00380F98" w:rsidRPr="00380F98" w:rsidRDefault="00380F98" w:rsidP="00380F98">
    <w:pPr>
      <w:rPr>
        <w:b/>
        <w:bCs/>
        <w:sz w:val="24"/>
        <w:szCs w:val="24"/>
        <w:lang w:eastAsia="x-none"/>
      </w:rPr>
    </w:pPr>
    <w:r w:rsidRPr="00380F98">
      <w:rPr>
        <w:b/>
        <w:bCs/>
        <w:sz w:val="24"/>
        <w:szCs w:val="24"/>
        <w:lang w:eastAsia="x-none"/>
      </w:rPr>
      <w:t>For the six-month period ended 30 June 2025 and</w:t>
    </w:r>
  </w:p>
  <w:p w14:paraId="6AD84B74" w14:textId="369B4C63" w:rsidR="006F464C" w:rsidRPr="006F50CD" w:rsidRDefault="00380F98" w:rsidP="00380F98">
    <w:pPr>
      <w:spacing w:line="240" w:lineRule="atLeast"/>
      <w:rPr>
        <w:rFonts w:cs="Times New Roman"/>
        <w:b/>
        <w:bCs/>
        <w:sz w:val="24"/>
        <w:szCs w:val="24"/>
      </w:rPr>
    </w:pPr>
    <w:r w:rsidRPr="00380F98">
      <w:rPr>
        <w:rFonts w:cs="Times New Roman"/>
        <w:b/>
        <w:bCs/>
        <w:sz w:val="24"/>
        <w:szCs w:val="24"/>
      </w:rPr>
      <w:t>For the three-month period ended 30 June 202</w:t>
    </w:r>
    <w:r>
      <w:rPr>
        <w:rFonts w:cs="Times New Roman"/>
        <w:b/>
        <w:bCs/>
        <w:sz w:val="24"/>
        <w:szCs w:val="24"/>
      </w:rPr>
      <w:t>5</w:t>
    </w:r>
    <w:r w:rsidRPr="00380F98">
      <w:rPr>
        <w:rFonts w:cs="Times New Roman"/>
        <w:b/>
        <w:bCs/>
        <w:sz w:val="24"/>
        <w:szCs w:val="24"/>
      </w:rPr>
      <w:t xml:space="preserve"> (Unaudited)</w:t>
    </w:r>
  </w:p>
  <w:p w14:paraId="2F2EF8A9" w14:textId="77777777" w:rsidR="000D591F" w:rsidRPr="00621323" w:rsidRDefault="000D591F" w:rsidP="00E7761A">
    <w:pPr>
      <w:spacing w:line="240" w:lineRule="atLeast"/>
      <w:rPr>
        <w:rFonts w:cstheme="minorBidi"/>
        <w:sz w:val="24"/>
        <w:szCs w:val="24"/>
      </w:rPr>
    </w:pPr>
  </w:p>
  <w:p w14:paraId="38063619" w14:textId="77777777" w:rsidR="000D591F" w:rsidRPr="00621323" w:rsidRDefault="000D591F" w:rsidP="00E7761A">
    <w:pPr>
      <w:pStyle w:val="Header"/>
      <w:spacing w:line="240" w:lineRule="atLeast"/>
      <w:rPr>
        <w:sz w:val="24"/>
        <w:szCs w:val="24"/>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34288" w14:textId="77777777" w:rsidR="00380F98" w:rsidRDefault="00380F98" w:rsidP="00380F98">
    <w:pPr>
      <w:spacing w:line="240" w:lineRule="atLeast"/>
      <w:rPr>
        <w:rFonts w:cstheme="minorBidi"/>
        <w:b/>
        <w:bCs/>
        <w:sz w:val="28"/>
        <w:szCs w:val="28"/>
      </w:rPr>
    </w:pPr>
    <w:r>
      <w:rPr>
        <w:rFonts w:cs="Times New Roman"/>
        <w:b/>
        <w:bCs/>
        <w:sz w:val="28"/>
        <w:szCs w:val="28"/>
        <w:lang w:val="en-GB"/>
      </w:rPr>
      <w:t>Land and Houses Bank Public Company Limited</w:t>
    </w:r>
  </w:p>
  <w:p w14:paraId="0AAC4D13" w14:textId="77777777" w:rsidR="00380F98" w:rsidRDefault="00380F98" w:rsidP="00380F98">
    <w:pPr>
      <w:pStyle w:val="Heading3"/>
      <w:spacing w:before="0" w:line="240" w:lineRule="atLeast"/>
      <w:rPr>
        <w:rFonts w:ascii="Times New Roman" w:hAnsi="Times New Roman" w:cs="Times New Roman"/>
        <w:sz w:val="24"/>
        <w:szCs w:val="24"/>
      </w:rPr>
    </w:pPr>
    <w:r w:rsidRPr="006F50CD">
      <w:rPr>
        <w:rFonts w:ascii="Times New Roman" w:hAnsi="Times New Roman" w:cs="Times New Roman"/>
        <w:sz w:val="24"/>
        <w:szCs w:val="24"/>
      </w:rPr>
      <w:t xml:space="preserve">Notes to the </w:t>
    </w:r>
    <w:r>
      <w:rPr>
        <w:rFonts w:ascii="Times New Roman" w:hAnsi="Times New Roman" w:cs="Times New Roman"/>
        <w:sz w:val="24"/>
        <w:szCs w:val="24"/>
      </w:rPr>
      <w:t xml:space="preserve">interim </w:t>
    </w:r>
    <w:r w:rsidRPr="006F50CD">
      <w:rPr>
        <w:rFonts w:ascii="Times New Roman" w:hAnsi="Times New Roman" w:cs="Times New Roman"/>
        <w:sz w:val="24"/>
        <w:szCs w:val="24"/>
      </w:rPr>
      <w:t>financial statements</w:t>
    </w:r>
  </w:p>
  <w:p w14:paraId="0F159A83" w14:textId="77777777" w:rsidR="00380F98" w:rsidRPr="00380F98" w:rsidRDefault="00380F98" w:rsidP="00380F98">
    <w:pPr>
      <w:rPr>
        <w:b/>
        <w:bCs/>
        <w:sz w:val="24"/>
        <w:szCs w:val="24"/>
        <w:lang w:eastAsia="x-none"/>
      </w:rPr>
    </w:pPr>
    <w:r w:rsidRPr="00380F98">
      <w:rPr>
        <w:b/>
        <w:bCs/>
        <w:sz w:val="24"/>
        <w:szCs w:val="24"/>
        <w:lang w:eastAsia="x-none"/>
      </w:rPr>
      <w:t>For the six-month period ended 30 June 2025 and</w:t>
    </w:r>
  </w:p>
  <w:p w14:paraId="4AD54771" w14:textId="77777777" w:rsidR="00380F98" w:rsidRPr="006F50CD" w:rsidRDefault="00380F98" w:rsidP="00380F98">
    <w:pPr>
      <w:spacing w:line="240" w:lineRule="atLeast"/>
      <w:rPr>
        <w:rFonts w:cs="Times New Roman"/>
        <w:b/>
        <w:bCs/>
        <w:sz w:val="24"/>
        <w:szCs w:val="24"/>
      </w:rPr>
    </w:pPr>
    <w:r w:rsidRPr="00380F98">
      <w:rPr>
        <w:rFonts w:cs="Times New Roman"/>
        <w:b/>
        <w:bCs/>
        <w:sz w:val="24"/>
        <w:szCs w:val="24"/>
      </w:rPr>
      <w:t>For the three-month period ended 30 June 202</w:t>
    </w:r>
    <w:r>
      <w:rPr>
        <w:rFonts w:cs="Times New Roman"/>
        <w:b/>
        <w:bCs/>
        <w:sz w:val="24"/>
        <w:szCs w:val="24"/>
      </w:rPr>
      <w:t>5</w:t>
    </w:r>
    <w:r w:rsidRPr="00380F98">
      <w:rPr>
        <w:rFonts w:cs="Times New Roman"/>
        <w:b/>
        <w:bCs/>
        <w:sz w:val="24"/>
        <w:szCs w:val="24"/>
      </w:rPr>
      <w:t xml:space="preserve"> (Unaudited)</w:t>
    </w:r>
  </w:p>
  <w:p w14:paraId="73228833" w14:textId="77777777" w:rsidR="00380F98" w:rsidRPr="00621323" w:rsidRDefault="00380F98" w:rsidP="00E7761A">
    <w:pPr>
      <w:spacing w:line="240" w:lineRule="atLeast"/>
      <w:rPr>
        <w:rFonts w:cstheme="minorBidi"/>
        <w:sz w:val="24"/>
        <w:szCs w:val="24"/>
      </w:rPr>
    </w:pPr>
  </w:p>
  <w:p w14:paraId="0ECFF7AE" w14:textId="77777777" w:rsidR="00380F98" w:rsidRPr="00621323" w:rsidRDefault="00380F98" w:rsidP="00E7761A">
    <w:pPr>
      <w:pStyle w:val="Header"/>
      <w:spacing w:line="240" w:lineRule="atLeast"/>
      <w:rPr>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9D01FC1"/>
    <w:multiLevelType w:val="hybridMultilevel"/>
    <w:tmpl w:val="E8BAE47E"/>
    <w:lvl w:ilvl="0" w:tplc="665C4F3C">
      <w:start w:val="1"/>
      <w:numFmt w:val="bullet"/>
      <w:lvlText w:val=""/>
      <w:lvlJc w:val="left"/>
      <w:pPr>
        <w:ind w:left="1710" w:hanging="360"/>
      </w:pPr>
      <w:rPr>
        <w:rFonts w:ascii="Symbol" w:hAnsi="Symbol" w:hint="default"/>
        <w:color w:val="auto"/>
        <w:sz w:val="18"/>
        <w:szCs w:val="14"/>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3"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4" w15:restartNumberingAfterBreak="0">
    <w:nsid w:val="135F5C3B"/>
    <w:multiLevelType w:val="hybridMultilevel"/>
    <w:tmpl w:val="7FF45492"/>
    <w:lvl w:ilvl="0" w:tplc="FE00F700">
      <w:start w:val="1"/>
      <w:numFmt w:val="decimal"/>
      <w:lvlText w:val="%1)"/>
      <w:lvlJc w:val="left"/>
      <w:pPr>
        <w:ind w:left="978" w:hanging="360"/>
      </w:pPr>
      <w:rPr>
        <w:rFonts w:hint="default"/>
      </w:rPr>
    </w:lvl>
    <w:lvl w:ilvl="1" w:tplc="04090019" w:tentative="1">
      <w:start w:val="1"/>
      <w:numFmt w:val="lowerLetter"/>
      <w:lvlText w:val="%2."/>
      <w:lvlJc w:val="left"/>
      <w:pPr>
        <w:ind w:left="1698" w:hanging="360"/>
      </w:pPr>
    </w:lvl>
    <w:lvl w:ilvl="2" w:tplc="0409001B" w:tentative="1">
      <w:start w:val="1"/>
      <w:numFmt w:val="lowerRoman"/>
      <w:lvlText w:val="%3."/>
      <w:lvlJc w:val="right"/>
      <w:pPr>
        <w:ind w:left="2418" w:hanging="180"/>
      </w:pPr>
    </w:lvl>
    <w:lvl w:ilvl="3" w:tplc="0409000F" w:tentative="1">
      <w:start w:val="1"/>
      <w:numFmt w:val="decimal"/>
      <w:lvlText w:val="%4."/>
      <w:lvlJc w:val="left"/>
      <w:pPr>
        <w:ind w:left="3138" w:hanging="360"/>
      </w:pPr>
    </w:lvl>
    <w:lvl w:ilvl="4" w:tplc="04090019" w:tentative="1">
      <w:start w:val="1"/>
      <w:numFmt w:val="lowerLetter"/>
      <w:lvlText w:val="%5."/>
      <w:lvlJc w:val="left"/>
      <w:pPr>
        <w:ind w:left="3858" w:hanging="360"/>
      </w:pPr>
    </w:lvl>
    <w:lvl w:ilvl="5" w:tplc="0409001B" w:tentative="1">
      <w:start w:val="1"/>
      <w:numFmt w:val="lowerRoman"/>
      <w:lvlText w:val="%6."/>
      <w:lvlJc w:val="right"/>
      <w:pPr>
        <w:ind w:left="4578" w:hanging="180"/>
      </w:pPr>
    </w:lvl>
    <w:lvl w:ilvl="6" w:tplc="0409000F" w:tentative="1">
      <w:start w:val="1"/>
      <w:numFmt w:val="decimal"/>
      <w:lvlText w:val="%7."/>
      <w:lvlJc w:val="left"/>
      <w:pPr>
        <w:ind w:left="5298" w:hanging="360"/>
      </w:pPr>
    </w:lvl>
    <w:lvl w:ilvl="7" w:tplc="04090019" w:tentative="1">
      <w:start w:val="1"/>
      <w:numFmt w:val="lowerLetter"/>
      <w:lvlText w:val="%8."/>
      <w:lvlJc w:val="left"/>
      <w:pPr>
        <w:ind w:left="6018" w:hanging="360"/>
      </w:pPr>
    </w:lvl>
    <w:lvl w:ilvl="8" w:tplc="0409001B" w:tentative="1">
      <w:start w:val="1"/>
      <w:numFmt w:val="lowerRoman"/>
      <w:lvlText w:val="%9."/>
      <w:lvlJc w:val="right"/>
      <w:pPr>
        <w:ind w:left="6738" w:hanging="180"/>
      </w:pPr>
    </w:lvl>
  </w:abstractNum>
  <w:abstractNum w:abstractNumId="5" w15:restartNumberingAfterBreak="0">
    <w:nsid w:val="1E710E1D"/>
    <w:multiLevelType w:val="multilevel"/>
    <w:tmpl w:val="CA9EB39E"/>
    <w:lvl w:ilvl="0">
      <w:start w:val="1"/>
      <w:numFmt w:val="decimal"/>
      <w:lvlText w:val="(%1)"/>
      <w:lvlJc w:val="left"/>
      <w:pPr>
        <w:tabs>
          <w:tab w:val="num" w:pos="340"/>
        </w:tabs>
        <w:ind w:left="340" w:hanging="340"/>
      </w:pPr>
      <w:rPr>
        <w:rFonts w:ascii="Times New Roman" w:eastAsia="Times New Roman" w:hAnsi="Times New Roman" w:cs="Cordia New"/>
        <w:i w:val="0"/>
        <w:iCs/>
        <w:sz w:val="16"/>
        <w:vertAlign w:val="superscript"/>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 w15:restartNumberingAfterBreak="0">
    <w:nsid w:val="2342577A"/>
    <w:multiLevelType w:val="hybridMultilevel"/>
    <w:tmpl w:val="6E16E08A"/>
    <w:lvl w:ilvl="0" w:tplc="37A668E4">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7" w15:restartNumberingAfterBreak="0">
    <w:nsid w:val="39B511B3"/>
    <w:multiLevelType w:val="multilevel"/>
    <w:tmpl w:val="309C4B70"/>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15:restartNumberingAfterBreak="0">
    <w:nsid w:val="3BAF631C"/>
    <w:multiLevelType w:val="hybridMultilevel"/>
    <w:tmpl w:val="AF56047C"/>
    <w:lvl w:ilvl="0" w:tplc="69C66E94">
      <w:start w:val="1"/>
      <w:numFmt w:val="decimal"/>
      <w:lvlText w:val="(%1)"/>
      <w:lvlJc w:val="left"/>
      <w:pPr>
        <w:ind w:left="990" w:hanging="360"/>
      </w:pPr>
      <w:rPr>
        <w:rFonts w:hint="default"/>
        <w:sz w:val="20"/>
        <w:szCs w:val="20"/>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3FC94AA7"/>
    <w:multiLevelType w:val="hybridMultilevel"/>
    <w:tmpl w:val="DB4A52B8"/>
    <w:lvl w:ilvl="0" w:tplc="1F40652A">
      <w:start w:val="2"/>
      <w:numFmt w:val="bullet"/>
      <w:lvlText w:val="-"/>
      <w:lvlJc w:val="left"/>
      <w:pPr>
        <w:ind w:left="1260" w:hanging="360"/>
      </w:pPr>
      <w:rPr>
        <w:rFonts w:ascii="Cordia New" w:eastAsia="MS Mincho" w:hAnsi="Cordia New" w:cs="Times New Roman" w:hint="default"/>
        <w:color w:val="auto"/>
        <w:sz w:val="24"/>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0" w15:restartNumberingAfterBreak="0">
    <w:nsid w:val="433D36EC"/>
    <w:multiLevelType w:val="hybridMultilevel"/>
    <w:tmpl w:val="B6BCC976"/>
    <w:lvl w:ilvl="0" w:tplc="35EE4E4E">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5C94B7B"/>
    <w:multiLevelType w:val="multilevel"/>
    <w:tmpl w:val="AC305306"/>
    <w:lvl w:ilvl="0">
      <w:start w:val="5"/>
      <w:numFmt w:val="decimal"/>
      <w:lvlText w:val="%1"/>
      <w:lvlJc w:val="left"/>
      <w:pPr>
        <w:ind w:left="360" w:hanging="360"/>
      </w:pPr>
      <w:rPr>
        <w:rFonts w:ascii="Times New Roman" w:hAnsi="Times New Roman" w:cs="Times New Roman" w:hint="default"/>
        <w:b/>
        <w:i w:val="0"/>
        <w:color w:val="000000"/>
        <w:sz w:val="24"/>
        <w:szCs w:val="24"/>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586C71E3"/>
    <w:multiLevelType w:val="multilevel"/>
    <w:tmpl w:val="559C96F2"/>
    <w:lvl w:ilvl="0">
      <w:start w:val="1"/>
      <w:numFmt w:val="decimal"/>
      <w:pStyle w:val="TOC1"/>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5E59BE"/>
    <w:multiLevelType w:val="multilevel"/>
    <w:tmpl w:val="9F980F0E"/>
    <w:lvl w:ilvl="0">
      <w:start w:val="1"/>
      <w:numFmt w:val="decimal"/>
      <w:lvlText w:val="%1"/>
      <w:lvlJc w:val="left"/>
      <w:pPr>
        <w:ind w:left="360" w:hanging="360"/>
      </w:pPr>
      <w:rPr>
        <w:rFonts w:ascii="Times New Roman" w:hAnsi="Times New Roman" w:cs="Times New Roman" w:hint="default"/>
        <w:b/>
        <w:i w:val="0"/>
        <w:color w:val="000000"/>
        <w:sz w:val="24"/>
        <w:szCs w:val="24"/>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6FA605F6"/>
    <w:multiLevelType w:val="hybridMultilevel"/>
    <w:tmpl w:val="1F3823C2"/>
    <w:lvl w:ilvl="0" w:tplc="52BEB546">
      <w:start w:val="1"/>
      <w:numFmt w:val="decimal"/>
      <w:lvlText w:val="(%1)"/>
      <w:lvlJc w:val="left"/>
      <w:pPr>
        <w:ind w:left="990" w:hanging="360"/>
      </w:pPr>
      <w:rPr>
        <w:rFonts w:ascii="Times New Roman" w:eastAsia="Times New Roman" w:hAnsi="Times New Roman" w:cs="Cordia New"/>
        <w:i w:val="0"/>
        <w:iCs/>
        <w:sz w:val="16"/>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7B7A5493"/>
    <w:multiLevelType w:val="hybridMultilevel"/>
    <w:tmpl w:val="4B7E7CD8"/>
    <w:lvl w:ilvl="0" w:tplc="CA72ED76">
      <w:start w:val="1"/>
      <w:numFmt w:val="lowerLetter"/>
      <w:lvlText w:val="(%1)"/>
      <w:lvlJc w:val="left"/>
      <w:pPr>
        <w:ind w:left="810" w:hanging="360"/>
      </w:pPr>
      <w:rPr>
        <w:b/>
        <w:bCs w:val="0"/>
      </w:rPr>
    </w:lvl>
    <w:lvl w:ilvl="1" w:tplc="08090019">
      <w:start w:val="1"/>
      <w:numFmt w:val="lowerLetter"/>
      <w:lvlText w:val="%2."/>
      <w:lvlJc w:val="left"/>
      <w:pPr>
        <w:ind w:left="1530" w:hanging="360"/>
      </w:pPr>
    </w:lvl>
    <w:lvl w:ilvl="2" w:tplc="0809001B">
      <w:start w:val="1"/>
      <w:numFmt w:val="lowerRoman"/>
      <w:lvlText w:val="%3."/>
      <w:lvlJc w:val="right"/>
      <w:pPr>
        <w:ind w:left="2250" w:hanging="180"/>
      </w:pPr>
    </w:lvl>
    <w:lvl w:ilvl="3" w:tplc="0809000F">
      <w:start w:val="1"/>
      <w:numFmt w:val="decimal"/>
      <w:lvlText w:val="%4."/>
      <w:lvlJc w:val="left"/>
      <w:pPr>
        <w:ind w:left="2970" w:hanging="360"/>
      </w:pPr>
    </w:lvl>
    <w:lvl w:ilvl="4" w:tplc="08090019">
      <w:start w:val="1"/>
      <w:numFmt w:val="lowerLetter"/>
      <w:lvlText w:val="%5."/>
      <w:lvlJc w:val="left"/>
      <w:pPr>
        <w:ind w:left="3690" w:hanging="360"/>
      </w:pPr>
    </w:lvl>
    <w:lvl w:ilvl="5" w:tplc="0809001B">
      <w:start w:val="1"/>
      <w:numFmt w:val="lowerRoman"/>
      <w:lvlText w:val="%6."/>
      <w:lvlJc w:val="right"/>
      <w:pPr>
        <w:ind w:left="4410" w:hanging="180"/>
      </w:pPr>
    </w:lvl>
    <w:lvl w:ilvl="6" w:tplc="0809000F">
      <w:start w:val="1"/>
      <w:numFmt w:val="decimal"/>
      <w:lvlText w:val="%7."/>
      <w:lvlJc w:val="left"/>
      <w:pPr>
        <w:ind w:left="5130" w:hanging="360"/>
      </w:pPr>
    </w:lvl>
    <w:lvl w:ilvl="7" w:tplc="08090019">
      <w:start w:val="1"/>
      <w:numFmt w:val="lowerLetter"/>
      <w:lvlText w:val="%8."/>
      <w:lvlJc w:val="left"/>
      <w:pPr>
        <w:ind w:left="5850" w:hanging="360"/>
      </w:pPr>
    </w:lvl>
    <w:lvl w:ilvl="8" w:tplc="0809001B">
      <w:start w:val="1"/>
      <w:numFmt w:val="lowerRoman"/>
      <w:lvlText w:val="%9."/>
      <w:lvlJc w:val="right"/>
      <w:pPr>
        <w:ind w:left="6570" w:hanging="180"/>
      </w:pPr>
    </w:lvl>
  </w:abstractNum>
  <w:num w:numId="1" w16cid:durableId="193733028">
    <w:abstractNumId w:val="1"/>
  </w:num>
  <w:num w:numId="2" w16cid:durableId="2109807896">
    <w:abstractNumId w:val="13"/>
  </w:num>
  <w:num w:numId="3" w16cid:durableId="157577179">
    <w:abstractNumId w:val="0"/>
  </w:num>
  <w:num w:numId="4" w16cid:durableId="1663776297">
    <w:abstractNumId w:val="8"/>
  </w:num>
  <w:num w:numId="5" w16cid:durableId="1755324066">
    <w:abstractNumId w:val="12"/>
  </w:num>
  <w:num w:numId="6" w16cid:durableId="364255615">
    <w:abstractNumId w:val="11"/>
  </w:num>
  <w:num w:numId="7" w16cid:durableId="889074930">
    <w:abstractNumId w:val="3"/>
  </w:num>
  <w:num w:numId="8" w16cid:durableId="1474758221">
    <w:abstractNumId w:val="14"/>
  </w:num>
  <w:num w:numId="9" w16cid:durableId="276330557">
    <w:abstractNumId w:val="7"/>
  </w:num>
  <w:num w:numId="10" w16cid:durableId="519330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5725320">
    <w:abstractNumId w:val="10"/>
  </w:num>
  <w:num w:numId="12" w16cid:durableId="1753771904">
    <w:abstractNumId w:val="2"/>
  </w:num>
  <w:num w:numId="13" w16cid:durableId="125322503">
    <w:abstractNumId w:val="6"/>
  </w:num>
  <w:num w:numId="14" w16cid:durableId="1427457707">
    <w:abstractNumId w:val="9"/>
  </w:num>
  <w:num w:numId="15" w16cid:durableId="495996983">
    <w:abstractNumId w:val="5"/>
  </w:num>
  <w:num w:numId="16" w16cid:durableId="1712991879">
    <w:abstractNumId w:val="15"/>
  </w:num>
  <w:num w:numId="17" w16cid:durableId="150674836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markup="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0AF"/>
    <w:rsid w:val="0000013A"/>
    <w:rsid w:val="00000176"/>
    <w:rsid w:val="00000271"/>
    <w:rsid w:val="0000055A"/>
    <w:rsid w:val="000005F3"/>
    <w:rsid w:val="00000B01"/>
    <w:rsid w:val="00000C82"/>
    <w:rsid w:val="00000CB6"/>
    <w:rsid w:val="00000DCD"/>
    <w:rsid w:val="00000E8C"/>
    <w:rsid w:val="000010C5"/>
    <w:rsid w:val="000011D9"/>
    <w:rsid w:val="00001217"/>
    <w:rsid w:val="000019BB"/>
    <w:rsid w:val="00001A3C"/>
    <w:rsid w:val="00001AE4"/>
    <w:rsid w:val="00001C94"/>
    <w:rsid w:val="000020E9"/>
    <w:rsid w:val="000022AE"/>
    <w:rsid w:val="000023D9"/>
    <w:rsid w:val="0000255E"/>
    <w:rsid w:val="00002665"/>
    <w:rsid w:val="00002792"/>
    <w:rsid w:val="000027A4"/>
    <w:rsid w:val="000029E2"/>
    <w:rsid w:val="00002A04"/>
    <w:rsid w:val="00002C3D"/>
    <w:rsid w:val="00002D59"/>
    <w:rsid w:val="00002F07"/>
    <w:rsid w:val="00002F9F"/>
    <w:rsid w:val="00003072"/>
    <w:rsid w:val="000031F7"/>
    <w:rsid w:val="00003366"/>
    <w:rsid w:val="0000338B"/>
    <w:rsid w:val="00003641"/>
    <w:rsid w:val="000036EE"/>
    <w:rsid w:val="00003754"/>
    <w:rsid w:val="00003783"/>
    <w:rsid w:val="00003DFF"/>
    <w:rsid w:val="00003E73"/>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B77"/>
    <w:rsid w:val="00005D7E"/>
    <w:rsid w:val="000060F2"/>
    <w:rsid w:val="00006106"/>
    <w:rsid w:val="00006205"/>
    <w:rsid w:val="00006237"/>
    <w:rsid w:val="00006422"/>
    <w:rsid w:val="0000647E"/>
    <w:rsid w:val="00006AB2"/>
    <w:rsid w:val="00006B0E"/>
    <w:rsid w:val="00006C0D"/>
    <w:rsid w:val="00006D23"/>
    <w:rsid w:val="00006EA0"/>
    <w:rsid w:val="00006EF2"/>
    <w:rsid w:val="000070EE"/>
    <w:rsid w:val="0000734B"/>
    <w:rsid w:val="000074EE"/>
    <w:rsid w:val="00007606"/>
    <w:rsid w:val="00007EFE"/>
    <w:rsid w:val="00010299"/>
    <w:rsid w:val="000107B3"/>
    <w:rsid w:val="00010877"/>
    <w:rsid w:val="000108F8"/>
    <w:rsid w:val="00010A20"/>
    <w:rsid w:val="00010C33"/>
    <w:rsid w:val="00010C3C"/>
    <w:rsid w:val="00010E9C"/>
    <w:rsid w:val="00010EC0"/>
    <w:rsid w:val="00010F91"/>
    <w:rsid w:val="000110FF"/>
    <w:rsid w:val="0001171B"/>
    <w:rsid w:val="00011A04"/>
    <w:rsid w:val="00011DF6"/>
    <w:rsid w:val="0001213C"/>
    <w:rsid w:val="00012185"/>
    <w:rsid w:val="0001219C"/>
    <w:rsid w:val="0001233A"/>
    <w:rsid w:val="00012341"/>
    <w:rsid w:val="00012355"/>
    <w:rsid w:val="00012361"/>
    <w:rsid w:val="00012677"/>
    <w:rsid w:val="0001269E"/>
    <w:rsid w:val="000128D1"/>
    <w:rsid w:val="00012C5F"/>
    <w:rsid w:val="00012E47"/>
    <w:rsid w:val="00012F2E"/>
    <w:rsid w:val="00012F91"/>
    <w:rsid w:val="00013230"/>
    <w:rsid w:val="000133D8"/>
    <w:rsid w:val="0001383E"/>
    <w:rsid w:val="0001393A"/>
    <w:rsid w:val="00013C0D"/>
    <w:rsid w:val="00013CF3"/>
    <w:rsid w:val="00013D90"/>
    <w:rsid w:val="00014139"/>
    <w:rsid w:val="0001425E"/>
    <w:rsid w:val="00014334"/>
    <w:rsid w:val="000145A7"/>
    <w:rsid w:val="00014822"/>
    <w:rsid w:val="0001488B"/>
    <w:rsid w:val="000149AC"/>
    <w:rsid w:val="00014A49"/>
    <w:rsid w:val="00014C33"/>
    <w:rsid w:val="00014C70"/>
    <w:rsid w:val="00014EF3"/>
    <w:rsid w:val="00014FE0"/>
    <w:rsid w:val="00015263"/>
    <w:rsid w:val="000152EA"/>
    <w:rsid w:val="0001537A"/>
    <w:rsid w:val="0001542C"/>
    <w:rsid w:val="00015760"/>
    <w:rsid w:val="00015B78"/>
    <w:rsid w:val="00015D45"/>
    <w:rsid w:val="00015F69"/>
    <w:rsid w:val="00016404"/>
    <w:rsid w:val="00016806"/>
    <w:rsid w:val="0001689B"/>
    <w:rsid w:val="00016E1A"/>
    <w:rsid w:val="0001709E"/>
    <w:rsid w:val="000170A3"/>
    <w:rsid w:val="000170E3"/>
    <w:rsid w:val="0001777B"/>
    <w:rsid w:val="00017AF1"/>
    <w:rsid w:val="0002006D"/>
    <w:rsid w:val="000202DD"/>
    <w:rsid w:val="0002033A"/>
    <w:rsid w:val="0002034E"/>
    <w:rsid w:val="000204BE"/>
    <w:rsid w:val="00020ABE"/>
    <w:rsid w:val="00020ADB"/>
    <w:rsid w:val="00020E17"/>
    <w:rsid w:val="000210D9"/>
    <w:rsid w:val="000210F1"/>
    <w:rsid w:val="00021160"/>
    <w:rsid w:val="000212D4"/>
    <w:rsid w:val="000214F7"/>
    <w:rsid w:val="000219A4"/>
    <w:rsid w:val="00021AD7"/>
    <w:rsid w:val="00021C84"/>
    <w:rsid w:val="00022290"/>
    <w:rsid w:val="000223C8"/>
    <w:rsid w:val="000223DB"/>
    <w:rsid w:val="000224FA"/>
    <w:rsid w:val="00022505"/>
    <w:rsid w:val="000225FD"/>
    <w:rsid w:val="0002263E"/>
    <w:rsid w:val="000226F6"/>
    <w:rsid w:val="00022787"/>
    <w:rsid w:val="00022B02"/>
    <w:rsid w:val="00022B61"/>
    <w:rsid w:val="00023016"/>
    <w:rsid w:val="0002304F"/>
    <w:rsid w:val="00023459"/>
    <w:rsid w:val="000238A9"/>
    <w:rsid w:val="00023C18"/>
    <w:rsid w:val="00023E10"/>
    <w:rsid w:val="00024050"/>
    <w:rsid w:val="00024179"/>
    <w:rsid w:val="00024232"/>
    <w:rsid w:val="000243B0"/>
    <w:rsid w:val="0002493D"/>
    <w:rsid w:val="00024C30"/>
    <w:rsid w:val="00024C80"/>
    <w:rsid w:val="00024C90"/>
    <w:rsid w:val="00025190"/>
    <w:rsid w:val="000253CD"/>
    <w:rsid w:val="0002579D"/>
    <w:rsid w:val="00025C7B"/>
    <w:rsid w:val="000264E3"/>
    <w:rsid w:val="0002694F"/>
    <w:rsid w:val="00026A29"/>
    <w:rsid w:val="00026D24"/>
    <w:rsid w:val="0002734C"/>
    <w:rsid w:val="00027594"/>
    <w:rsid w:val="0002782D"/>
    <w:rsid w:val="00027D65"/>
    <w:rsid w:val="00027DDF"/>
    <w:rsid w:val="00027FBE"/>
    <w:rsid w:val="00030201"/>
    <w:rsid w:val="0003021E"/>
    <w:rsid w:val="0003046F"/>
    <w:rsid w:val="000305EE"/>
    <w:rsid w:val="00030614"/>
    <w:rsid w:val="000306C1"/>
    <w:rsid w:val="00030ADD"/>
    <w:rsid w:val="0003103C"/>
    <w:rsid w:val="00031221"/>
    <w:rsid w:val="0003143A"/>
    <w:rsid w:val="00031475"/>
    <w:rsid w:val="000314D5"/>
    <w:rsid w:val="000316C0"/>
    <w:rsid w:val="00031A70"/>
    <w:rsid w:val="00031AB5"/>
    <w:rsid w:val="00031C8A"/>
    <w:rsid w:val="00031FF1"/>
    <w:rsid w:val="000320E9"/>
    <w:rsid w:val="0003231E"/>
    <w:rsid w:val="00032357"/>
    <w:rsid w:val="00032E8D"/>
    <w:rsid w:val="00033084"/>
    <w:rsid w:val="0003353C"/>
    <w:rsid w:val="00033575"/>
    <w:rsid w:val="00033592"/>
    <w:rsid w:val="00033998"/>
    <w:rsid w:val="00033B0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412"/>
    <w:rsid w:val="00037610"/>
    <w:rsid w:val="000376FF"/>
    <w:rsid w:val="00037928"/>
    <w:rsid w:val="00037ABC"/>
    <w:rsid w:val="00037ACC"/>
    <w:rsid w:val="00037C85"/>
    <w:rsid w:val="00040179"/>
    <w:rsid w:val="0004021F"/>
    <w:rsid w:val="0004023D"/>
    <w:rsid w:val="000404E2"/>
    <w:rsid w:val="00040804"/>
    <w:rsid w:val="00040B49"/>
    <w:rsid w:val="00040C1D"/>
    <w:rsid w:val="00040EFA"/>
    <w:rsid w:val="00041072"/>
    <w:rsid w:val="00041446"/>
    <w:rsid w:val="000414EB"/>
    <w:rsid w:val="0004198B"/>
    <w:rsid w:val="00041C52"/>
    <w:rsid w:val="00041E3A"/>
    <w:rsid w:val="00041E83"/>
    <w:rsid w:val="0004210E"/>
    <w:rsid w:val="000421BA"/>
    <w:rsid w:val="0004221C"/>
    <w:rsid w:val="000422A5"/>
    <w:rsid w:val="00042463"/>
    <w:rsid w:val="0004261E"/>
    <w:rsid w:val="000427BD"/>
    <w:rsid w:val="00042880"/>
    <w:rsid w:val="000428C9"/>
    <w:rsid w:val="00042978"/>
    <w:rsid w:val="00042BB5"/>
    <w:rsid w:val="00042BF9"/>
    <w:rsid w:val="00042D3C"/>
    <w:rsid w:val="00042DEC"/>
    <w:rsid w:val="0004307A"/>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DA2"/>
    <w:rsid w:val="00044F39"/>
    <w:rsid w:val="00045178"/>
    <w:rsid w:val="0004533B"/>
    <w:rsid w:val="000456A1"/>
    <w:rsid w:val="000457A2"/>
    <w:rsid w:val="0004583A"/>
    <w:rsid w:val="00045917"/>
    <w:rsid w:val="0004595A"/>
    <w:rsid w:val="00045A97"/>
    <w:rsid w:val="00045D18"/>
    <w:rsid w:val="00045D39"/>
    <w:rsid w:val="00045D7D"/>
    <w:rsid w:val="00045F5D"/>
    <w:rsid w:val="000462D3"/>
    <w:rsid w:val="0004641A"/>
    <w:rsid w:val="00046635"/>
    <w:rsid w:val="00046716"/>
    <w:rsid w:val="00046A1A"/>
    <w:rsid w:val="00046B90"/>
    <w:rsid w:val="00046D64"/>
    <w:rsid w:val="000470A7"/>
    <w:rsid w:val="000470E0"/>
    <w:rsid w:val="00047362"/>
    <w:rsid w:val="00047432"/>
    <w:rsid w:val="000478EE"/>
    <w:rsid w:val="00047927"/>
    <w:rsid w:val="00047A23"/>
    <w:rsid w:val="000501CE"/>
    <w:rsid w:val="000502F9"/>
    <w:rsid w:val="0005054D"/>
    <w:rsid w:val="0005073F"/>
    <w:rsid w:val="00050771"/>
    <w:rsid w:val="000509FB"/>
    <w:rsid w:val="00050AF1"/>
    <w:rsid w:val="00050BF6"/>
    <w:rsid w:val="00050C0C"/>
    <w:rsid w:val="00050D6C"/>
    <w:rsid w:val="0005117A"/>
    <w:rsid w:val="000511F8"/>
    <w:rsid w:val="00051222"/>
    <w:rsid w:val="0005134E"/>
    <w:rsid w:val="000513E2"/>
    <w:rsid w:val="000513FC"/>
    <w:rsid w:val="000514E7"/>
    <w:rsid w:val="000517B0"/>
    <w:rsid w:val="000518C6"/>
    <w:rsid w:val="0005197A"/>
    <w:rsid w:val="000519B2"/>
    <w:rsid w:val="00051D49"/>
    <w:rsid w:val="00052077"/>
    <w:rsid w:val="000521C8"/>
    <w:rsid w:val="0005263F"/>
    <w:rsid w:val="00052966"/>
    <w:rsid w:val="00052A1B"/>
    <w:rsid w:val="00052A65"/>
    <w:rsid w:val="00052D7F"/>
    <w:rsid w:val="00052E70"/>
    <w:rsid w:val="00052FA6"/>
    <w:rsid w:val="00053228"/>
    <w:rsid w:val="0005327D"/>
    <w:rsid w:val="00053676"/>
    <w:rsid w:val="000538D9"/>
    <w:rsid w:val="00053992"/>
    <w:rsid w:val="000539FE"/>
    <w:rsid w:val="00053D78"/>
    <w:rsid w:val="00053DF5"/>
    <w:rsid w:val="00054498"/>
    <w:rsid w:val="000545B6"/>
    <w:rsid w:val="000546F0"/>
    <w:rsid w:val="000546FC"/>
    <w:rsid w:val="00054775"/>
    <w:rsid w:val="00054A92"/>
    <w:rsid w:val="00054BCD"/>
    <w:rsid w:val="00054EA5"/>
    <w:rsid w:val="00054F38"/>
    <w:rsid w:val="00054FFA"/>
    <w:rsid w:val="00055079"/>
    <w:rsid w:val="0005528F"/>
    <w:rsid w:val="0005537D"/>
    <w:rsid w:val="0005547E"/>
    <w:rsid w:val="00055637"/>
    <w:rsid w:val="00055727"/>
    <w:rsid w:val="000559B0"/>
    <w:rsid w:val="00055A4F"/>
    <w:rsid w:val="00055E07"/>
    <w:rsid w:val="000561BB"/>
    <w:rsid w:val="0005658B"/>
    <w:rsid w:val="00056592"/>
    <w:rsid w:val="00056774"/>
    <w:rsid w:val="00056853"/>
    <w:rsid w:val="00056ADB"/>
    <w:rsid w:val="00056B5F"/>
    <w:rsid w:val="00056BAC"/>
    <w:rsid w:val="00056D9D"/>
    <w:rsid w:val="00056DAB"/>
    <w:rsid w:val="00056F3E"/>
    <w:rsid w:val="00057304"/>
    <w:rsid w:val="00057347"/>
    <w:rsid w:val="00057401"/>
    <w:rsid w:val="0005743B"/>
    <w:rsid w:val="0005763A"/>
    <w:rsid w:val="000576F3"/>
    <w:rsid w:val="000577DF"/>
    <w:rsid w:val="00057855"/>
    <w:rsid w:val="00057896"/>
    <w:rsid w:val="0005796B"/>
    <w:rsid w:val="0005797C"/>
    <w:rsid w:val="00057D0F"/>
    <w:rsid w:val="00057F8C"/>
    <w:rsid w:val="00060166"/>
    <w:rsid w:val="0006052A"/>
    <w:rsid w:val="00060662"/>
    <w:rsid w:val="00060766"/>
    <w:rsid w:val="00060965"/>
    <w:rsid w:val="00060A0A"/>
    <w:rsid w:val="00060CD7"/>
    <w:rsid w:val="00060E40"/>
    <w:rsid w:val="00060F3F"/>
    <w:rsid w:val="000610BC"/>
    <w:rsid w:val="00061185"/>
    <w:rsid w:val="00061375"/>
    <w:rsid w:val="00061767"/>
    <w:rsid w:val="000618AB"/>
    <w:rsid w:val="000618B8"/>
    <w:rsid w:val="00061F9B"/>
    <w:rsid w:val="00061FBB"/>
    <w:rsid w:val="000621AC"/>
    <w:rsid w:val="000622A4"/>
    <w:rsid w:val="000623C5"/>
    <w:rsid w:val="00062511"/>
    <w:rsid w:val="000629A2"/>
    <w:rsid w:val="0006301C"/>
    <w:rsid w:val="00063035"/>
    <w:rsid w:val="00063049"/>
    <w:rsid w:val="0006318F"/>
    <w:rsid w:val="000631A3"/>
    <w:rsid w:val="0006329E"/>
    <w:rsid w:val="0006345A"/>
    <w:rsid w:val="00063824"/>
    <w:rsid w:val="000638A2"/>
    <w:rsid w:val="00063A36"/>
    <w:rsid w:val="00063C5A"/>
    <w:rsid w:val="00063CB1"/>
    <w:rsid w:val="000641AA"/>
    <w:rsid w:val="0006430D"/>
    <w:rsid w:val="00064328"/>
    <w:rsid w:val="000643F4"/>
    <w:rsid w:val="000644B0"/>
    <w:rsid w:val="0006451D"/>
    <w:rsid w:val="0006461D"/>
    <w:rsid w:val="0006462D"/>
    <w:rsid w:val="00064813"/>
    <w:rsid w:val="000648B1"/>
    <w:rsid w:val="00064BB0"/>
    <w:rsid w:val="00064FA6"/>
    <w:rsid w:val="0006508F"/>
    <w:rsid w:val="00065197"/>
    <w:rsid w:val="000653DF"/>
    <w:rsid w:val="0006545F"/>
    <w:rsid w:val="00065509"/>
    <w:rsid w:val="00065658"/>
    <w:rsid w:val="000656A9"/>
    <w:rsid w:val="000657C8"/>
    <w:rsid w:val="00065917"/>
    <w:rsid w:val="00065C15"/>
    <w:rsid w:val="00065D31"/>
    <w:rsid w:val="00065E95"/>
    <w:rsid w:val="00065F9D"/>
    <w:rsid w:val="00066463"/>
    <w:rsid w:val="000664F6"/>
    <w:rsid w:val="000665D3"/>
    <w:rsid w:val="00066662"/>
    <w:rsid w:val="000668E5"/>
    <w:rsid w:val="00066A79"/>
    <w:rsid w:val="00066D53"/>
    <w:rsid w:val="00066F09"/>
    <w:rsid w:val="00066F60"/>
    <w:rsid w:val="0006704E"/>
    <w:rsid w:val="0006720C"/>
    <w:rsid w:val="00067229"/>
    <w:rsid w:val="0006737A"/>
    <w:rsid w:val="0006757D"/>
    <w:rsid w:val="0006763D"/>
    <w:rsid w:val="000676CE"/>
    <w:rsid w:val="0006780F"/>
    <w:rsid w:val="00067831"/>
    <w:rsid w:val="000678D6"/>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275"/>
    <w:rsid w:val="00071333"/>
    <w:rsid w:val="000713D9"/>
    <w:rsid w:val="00071785"/>
    <w:rsid w:val="00071D23"/>
    <w:rsid w:val="00071D66"/>
    <w:rsid w:val="00071FD4"/>
    <w:rsid w:val="000720BF"/>
    <w:rsid w:val="00072131"/>
    <w:rsid w:val="000721E8"/>
    <w:rsid w:val="00072231"/>
    <w:rsid w:val="00072376"/>
    <w:rsid w:val="00072488"/>
    <w:rsid w:val="0007249E"/>
    <w:rsid w:val="000726EE"/>
    <w:rsid w:val="00072964"/>
    <w:rsid w:val="000729F8"/>
    <w:rsid w:val="00072B95"/>
    <w:rsid w:val="00073041"/>
    <w:rsid w:val="00073093"/>
    <w:rsid w:val="000730CC"/>
    <w:rsid w:val="000732D0"/>
    <w:rsid w:val="00073637"/>
    <w:rsid w:val="0007364A"/>
    <w:rsid w:val="00073836"/>
    <w:rsid w:val="0007383E"/>
    <w:rsid w:val="00073D0F"/>
    <w:rsid w:val="00073F54"/>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5E3C"/>
    <w:rsid w:val="00076036"/>
    <w:rsid w:val="0007605C"/>
    <w:rsid w:val="0007626E"/>
    <w:rsid w:val="00076527"/>
    <w:rsid w:val="0007655B"/>
    <w:rsid w:val="000766FA"/>
    <w:rsid w:val="00076804"/>
    <w:rsid w:val="000769D2"/>
    <w:rsid w:val="00076A01"/>
    <w:rsid w:val="00076C97"/>
    <w:rsid w:val="00076D7A"/>
    <w:rsid w:val="00076E7F"/>
    <w:rsid w:val="00076EC0"/>
    <w:rsid w:val="000770B3"/>
    <w:rsid w:val="000770FE"/>
    <w:rsid w:val="00077364"/>
    <w:rsid w:val="000774DD"/>
    <w:rsid w:val="000774EB"/>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A85"/>
    <w:rsid w:val="00081B4E"/>
    <w:rsid w:val="00081BC3"/>
    <w:rsid w:val="00081BF2"/>
    <w:rsid w:val="00081C35"/>
    <w:rsid w:val="00081FD4"/>
    <w:rsid w:val="000821C3"/>
    <w:rsid w:val="00082478"/>
    <w:rsid w:val="00082488"/>
    <w:rsid w:val="00082504"/>
    <w:rsid w:val="0008254E"/>
    <w:rsid w:val="00082604"/>
    <w:rsid w:val="0008268D"/>
    <w:rsid w:val="00082B67"/>
    <w:rsid w:val="00082DEA"/>
    <w:rsid w:val="00082F2D"/>
    <w:rsid w:val="0008309C"/>
    <w:rsid w:val="0008327E"/>
    <w:rsid w:val="00083384"/>
    <w:rsid w:val="0008344B"/>
    <w:rsid w:val="000834F2"/>
    <w:rsid w:val="00083585"/>
    <w:rsid w:val="00083689"/>
    <w:rsid w:val="000837FE"/>
    <w:rsid w:val="0008396F"/>
    <w:rsid w:val="000839A2"/>
    <w:rsid w:val="00083A68"/>
    <w:rsid w:val="00083AD3"/>
    <w:rsid w:val="00083DCA"/>
    <w:rsid w:val="00083F2C"/>
    <w:rsid w:val="00084037"/>
    <w:rsid w:val="0008438A"/>
    <w:rsid w:val="000847E6"/>
    <w:rsid w:val="00084A80"/>
    <w:rsid w:val="00084B40"/>
    <w:rsid w:val="00084BC8"/>
    <w:rsid w:val="00084D27"/>
    <w:rsid w:val="00085026"/>
    <w:rsid w:val="00085032"/>
    <w:rsid w:val="000851CA"/>
    <w:rsid w:val="000854BD"/>
    <w:rsid w:val="000854EF"/>
    <w:rsid w:val="00085761"/>
    <w:rsid w:val="000858B6"/>
    <w:rsid w:val="00085D5E"/>
    <w:rsid w:val="00085E40"/>
    <w:rsid w:val="00085EBD"/>
    <w:rsid w:val="0008636E"/>
    <w:rsid w:val="0008657D"/>
    <w:rsid w:val="00086691"/>
    <w:rsid w:val="00086918"/>
    <w:rsid w:val="00086AC7"/>
    <w:rsid w:val="00086C4A"/>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5EA"/>
    <w:rsid w:val="00091834"/>
    <w:rsid w:val="00091841"/>
    <w:rsid w:val="00091A31"/>
    <w:rsid w:val="00091BCD"/>
    <w:rsid w:val="00091C6C"/>
    <w:rsid w:val="00091CEB"/>
    <w:rsid w:val="00091D51"/>
    <w:rsid w:val="00091D68"/>
    <w:rsid w:val="0009209F"/>
    <w:rsid w:val="000920EB"/>
    <w:rsid w:val="00092375"/>
    <w:rsid w:val="0009254F"/>
    <w:rsid w:val="000925BA"/>
    <w:rsid w:val="000925C3"/>
    <w:rsid w:val="000925CE"/>
    <w:rsid w:val="000928D0"/>
    <w:rsid w:val="00092987"/>
    <w:rsid w:val="00092B53"/>
    <w:rsid w:val="00092BBD"/>
    <w:rsid w:val="00092D15"/>
    <w:rsid w:val="00092F34"/>
    <w:rsid w:val="00092F58"/>
    <w:rsid w:val="0009303C"/>
    <w:rsid w:val="00093081"/>
    <w:rsid w:val="00093142"/>
    <w:rsid w:val="000931E5"/>
    <w:rsid w:val="00093642"/>
    <w:rsid w:val="000936BC"/>
    <w:rsid w:val="0009383E"/>
    <w:rsid w:val="000939DF"/>
    <w:rsid w:val="000939E0"/>
    <w:rsid w:val="00093A89"/>
    <w:rsid w:val="00093D13"/>
    <w:rsid w:val="00093EA4"/>
    <w:rsid w:val="00093FF6"/>
    <w:rsid w:val="00094341"/>
    <w:rsid w:val="00094440"/>
    <w:rsid w:val="00094473"/>
    <w:rsid w:val="0009481D"/>
    <w:rsid w:val="00094AAD"/>
    <w:rsid w:val="00094DC8"/>
    <w:rsid w:val="00094E95"/>
    <w:rsid w:val="00094ED5"/>
    <w:rsid w:val="00095174"/>
    <w:rsid w:val="00095322"/>
    <w:rsid w:val="0009537E"/>
    <w:rsid w:val="00095498"/>
    <w:rsid w:val="000954EF"/>
    <w:rsid w:val="000955D7"/>
    <w:rsid w:val="00095919"/>
    <w:rsid w:val="0009594D"/>
    <w:rsid w:val="000959BE"/>
    <w:rsid w:val="00095A23"/>
    <w:rsid w:val="00095A84"/>
    <w:rsid w:val="00095D94"/>
    <w:rsid w:val="00095DBE"/>
    <w:rsid w:val="0009600D"/>
    <w:rsid w:val="0009621D"/>
    <w:rsid w:val="000963B7"/>
    <w:rsid w:val="000964C2"/>
    <w:rsid w:val="000965A8"/>
    <w:rsid w:val="0009671D"/>
    <w:rsid w:val="00096755"/>
    <w:rsid w:val="00096776"/>
    <w:rsid w:val="000967AC"/>
    <w:rsid w:val="00096B85"/>
    <w:rsid w:val="00096BEB"/>
    <w:rsid w:val="00096D49"/>
    <w:rsid w:val="000973A5"/>
    <w:rsid w:val="000973CB"/>
    <w:rsid w:val="00097BA1"/>
    <w:rsid w:val="00097BBF"/>
    <w:rsid w:val="00097D4E"/>
    <w:rsid w:val="000A0071"/>
    <w:rsid w:val="000A009F"/>
    <w:rsid w:val="000A0480"/>
    <w:rsid w:val="000A06CF"/>
    <w:rsid w:val="000A06D0"/>
    <w:rsid w:val="000A0755"/>
    <w:rsid w:val="000A0D61"/>
    <w:rsid w:val="000A0E95"/>
    <w:rsid w:val="000A0ED7"/>
    <w:rsid w:val="000A0F57"/>
    <w:rsid w:val="000A0FC8"/>
    <w:rsid w:val="000A10D2"/>
    <w:rsid w:val="000A11EF"/>
    <w:rsid w:val="000A13EA"/>
    <w:rsid w:val="000A1720"/>
    <w:rsid w:val="000A1791"/>
    <w:rsid w:val="000A1944"/>
    <w:rsid w:val="000A1966"/>
    <w:rsid w:val="000A1D16"/>
    <w:rsid w:val="000A1E22"/>
    <w:rsid w:val="000A1E91"/>
    <w:rsid w:val="000A2010"/>
    <w:rsid w:val="000A2027"/>
    <w:rsid w:val="000A2294"/>
    <w:rsid w:val="000A24B8"/>
    <w:rsid w:val="000A250D"/>
    <w:rsid w:val="000A25E2"/>
    <w:rsid w:val="000A2820"/>
    <w:rsid w:val="000A2A4C"/>
    <w:rsid w:val="000A2AA1"/>
    <w:rsid w:val="000A2C69"/>
    <w:rsid w:val="000A2CCC"/>
    <w:rsid w:val="000A2DCB"/>
    <w:rsid w:val="000A3215"/>
    <w:rsid w:val="000A323A"/>
    <w:rsid w:val="000A3430"/>
    <w:rsid w:val="000A35F6"/>
    <w:rsid w:val="000A3B1B"/>
    <w:rsid w:val="000A3B2B"/>
    <w:rsid w:val="000A3C73"/>
    <w:rsid w:val="000A3E87"/>
    <w:rsid w:val="000A3E99"/>
    <w:rsid w:val="000A3FE1"/>
    <w:rsid w:val="000A435B"/>
    <w:rsid w:val="000A4454"/>
    <w:rsid w:val="000A4541"/>
    <w:rsid w:val="000A46A3"/>
    <w:rsid w:val="000A4848"/>
    <w:rsid w:val="000A48C0"/>
    <w:rsid w:val="000A4935"/>
    <w:rsid w:val="000A49D9"/>
    <w:rsid w:val="000A49E7"/>
    <w:rsid w:val="000A4B65"/>
    <w:rsid w:val="000A4C3D"/>
    <w:rsid w:val="000A4D9B"/>
    <w:rsid w:val="000A4FFC"/>
    <w:rsid w:val="000A56A4"/>
    <w:rsid w:val="000A5C7E"/>
    <w:rsid w:val="000A5F1B"/>
    <w:rsid w:val="000A605C"/>
    <w:rsid w:val="000A6187"/>
    <w:rsid w:val="000A6231"/>
    <w:rsid w:val="000A65CE"/>
    <w:rsid w:val="000A67CC"/>
    <w:rsid w:val="000A6997"/>
    <w:rsid w:val="000A6A36"/>
    <w:rsid w:val="000A6A82"/>
    <w:rsid w:val="000A6ABE"/>
    <w:rsid w:val="000A6B0F"/>
    <w:rsid w:val="000A6F6C"/>
    <w:rsid w:val="000A7560"/>
    <w:rsid w:val="000A783F"/>
    <w:rsid w:val="000A7948"/>
    <w:rsid w:val="000A7A4D"/>
    <w:rsid w:val="000A7D15"/>
    <w:rsid w:val="000A7D46"/>
    <w:rsid w:val="000A7F6B"/>
    <w:rsid w:val="000A7FC8"/>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6A8"/>
    <w:rsid w:val="000B1B8B"/>
    <w:rsid w:val="000B1C92"/>
    <w:rsid w:val="000B1D63"/>
    <w:rsid w:val="000B1F1C"/>
    <w:rsid w:val="000B20FB"/>
    <w:rsid w:val="000B232D"/>
    <w:rsid w:val="000B23F5"/>
    <w:rsid w:val="000B2442"/>
    <w:rsid w:val="000B2BAE"/>
    <w:rsid w:val="000B2CEC"/>
    <w:rsid w:val="000B2FAB"/>
    <w:rsid w:val="000B3160"/>
    <w:rsid w:val="000B319E"/>
    <w:rsid w:val="000B3492"/>
    <w:rsid w:val="000B3571"/>
    <w:rsid w:val="000B35E4"/>
    <w:rsid w:val="000B3ABC"/>
    <w:rsid w:val="000B3D86"/>
    <w:rsid w:val="000B40E5"/>
    <w:rsid w:val="000B410C"/>
    <w:rsid w:val="000B41E6"/>
    <w:rsid w:val="000B41F6"/>
    <w:rsid w:val="000B41F8"/>
    <w:rsid w:val="000B42C7"/>
    <w:rsid w:val="000B44C0"/>
    <w:rsid w:val="000B454A"/>
    <w:rsid w:val="000B45C6"/>
    <w:rsid w:val="000B45C7"/>
    <w:rsid w:val="000B474E"/>
    <w:rsid w:val="000B4808"/>
    <w:rsid w:val="000B4937"/>
    <w:rsid w:val="000B4A38"/>
    <w:rsid w:val="000B4BC3"/>
    <w:rsid w:val="000B4E8C"/>
    <w:rsid w:val="000B5154"/>
    <w:rsid w:val="000B52D8"/>
    <w:rsid w:val="000B53D7"/>
    <w:rsid w:val="000B55BF"/>
    <w:rsid w:val="000B56B1"/>
    <w:rsid w:val="000B56C5"/>
    <w:rsid w:val="000B5963"/>
    <w:rsid w:val="000B5A47"/>
    <w:rsid w:val="000B5B69"/>
    <w:rsid w:val="000B5BD3"/>
    <w:rsid w:val="000B5D59"/>
    <w:rsid w:val="000B5E07"/>
    <w:rsid w:val="000B5E61"/>
    <w:rsid w:val="000B6167"/>
    <w:rsid w:val="000B6218"/>
    <w:rsid w:val="000B64D9"/>
    <w:rsid w:val="000B666A"/>
    <w:rsid w:val="000B6851"/>
    <w:rsid w:val="000B6879"/>
    <w:rsid w:val="000B6DB4"/>
    <w:rsid w:val="000B6F30"/>
    <w:rsid w:val="000B71DE"/>
    <w:rsid w:val="000B71E5"/>
    <w:rsid w:val="000B7342"/>
    <w:rsid w:val="000B73E1"/>
    <w:rsid w:val="000B7459"/>
    <w:rsid w:val="000B74F5"/>
    <w:rsid w:val="000B75EF"/>
    <w:rsid w:val="000B77B0"/>
    <w:rsid w:val="000B7C5F"/>
    <w:rsid w:val="000C001D"/>
    <w:rsid w:val="000C00A4"/>
    <w:rsid w:val="000C00CD"/>
    <w:rsid w:val="000C04BA"/>
    <w:rsid w:val="000C085A"/>
    <w:rsid w:val="000C08DA"/>
    <w:rsid w:val="000C0CCD"/>
    <w:rsid w:val="000C0E83"/>
    <w:rsid w:val="000C0EAB"/>
    <w:rsid w:val="000C0EED"/>
    <w:rsid w:val="000C0FCD"/>
    <w:rsid w:val="000C1086"/>
    <w:rsid w:val="000C128F"/>
    <w:rsid w:val="000C151E"/>
    <w:rsid w:val="000C1B90"/>
    <w:rsid w:val="000C1C6D"/>
    <w:rsid w:val="000C1E17"/>
    <w:rsid w:val="000C1F94"/>
    <w:rsid w:val="000C2171"/>
    <w:rsid w:val="000C235D"/>
    <w:rsid w:val="000C2470"/>
    <w:rsid w:val="000C24AE"/>
    <w:rsid w:val="000C24D4"/>
    <w:rsid w:val="000C24FD"/>
    <w:rsid w:val="000C2887"/>
    <w:rsid w:val="000C2960"/>
    <w:rsid w:val="000C2D26"/>
    <w:rsid w:val="000C31CE"/>
    <w:rsid w:val="000C349B"/>
    <w:rsid w:val="000C3573"/>
    <w:rsid w:val="000C3730"/>
    <w:rsid w:val="000C3AC0"/>
    <w:rsid w:val="000C3E7E"/>
    <w:rsid w:val="000C3ED0"/>
    <w:rsid w:val="000C4275"/>
    <w:rsid w:val="000C435F"/>
    <w:rsid w:val="000C4472"/>
    <w:rsid w:val="000C45DD"/>
    <w:rsid w:val="000C47F4"/>
    <w:rsid w:val="000C488E"/>
    <w:rsid w:val="000C4911"/>
    <w:rsid w:val="000C499E"/>
    <w:rsid w:val="000C4A78"/>
    <w:rsid w:val="000C4A8B"/>
    <w:rsid w:val="000C4ACD"/>
    <w:rsid w:val="000C4B22"/>
    <w:rsid w:val="000C4C03"/>
    <w:rsid w:val="000C4C15"/>
    <w:rsid w:val="000C4CDE"/>
    <w:rsid w:val="000C4F9A"/>
    <w:rsid w:val="000C4FCD"/>
    <w:rsid w:val="000C50A8"/>
    <w:rsid w:val="000C52BE"/>
    <w:rsid w:val="000C53DB"/>
    <w:rsid w:val="000C54E2"/>
    <w:rsid w:val="000C562E"/>
    <w:rsid w:val="000C594F"/>
    <w:rsid w:val="000C5A14"/>
    <w:rsid w:val="000C5B95"/>
    <w:rsid w:val="000C5C8D"/>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3C"/>
    <w:rsid w:val="000C7844"/>
    <w:rsid w:val="000C78E8"/>
    <w:rsid w:val="000C7A09"/>
    <w:rsid w:val="000C7E89"/>
    <w:rsid w:val="000C7EF6"/>
    <w:rsid w:val="000D00C3"/>
    <w:rsid w:val="000D03A5"/>
    <w:rsid w:val="000D04C3"/>
    <w:rsid w:val="000D07A0"/>
    <w:rsid w:val="000D0BE8"/>
    <w:rsid w:val="000D0CFE"/>
    <w:rsid w:val="000D0E8C"/>
    <w:rsid w:val="000D1031"/>
    <w:rsid w:val="000D125E"/>
    <w:rsid w:val="000D134C"/>
    <w:rsid w:val="000D137A"/>
    <w:rsid w:val="000D1451"/>
    <w:rsid w:val="000D15AA"/>
    <w:rsid w:val="000D19B0"/>
    <w:rsid w:val="000D1BC2"/>
    <w:rsid w:val="000D1E01"/>
    <w:rsid w:val="000D1EDC"/>
    <w:rsid w:val="000D1FFE"/>
    <w:rsid w:val="000D202B"/>
    <w:rsid w:val="000D2185"/>
    <w:rsid w:val="000D225A"/>
    <w:rsid w:val="000D27A2"/>
    <w:rsid w:val="000D293B"/>
    <w:rsid w:val="000D2997"/>
    <w:rsid w:val="000D2A81"/>
    <w:rsid w:val="000D2C22"/>
    <w:rsid w:val="000D2DAF"/>
    <w:rsid w:val="000D2EB0"/>
    <w:rsid w:val="000D2FD0"/>
    <w:rsid w:val="000D304E"/>
    <w:rsid w:val="000D3057"/>
    <w:rsid w:val="000D319F"/>
    <w:rsid w:val="000D33BC"/>
    <w:rsid w:val="000D345C"/>
    <w:rsid w:val="000D352C"/>
    <w:rsid w:val="000D378E"/>
    <w:rsid w:val="000D39E9"/>
    <w:rsid w:val="000D3AA1"/>
    <w:rsid w:val="000D4021"/>
    <w:rsid w:val="000D4127"/>
    <w:rsid w:val="000D44F8"/>
    <w:rsid w:val="000D4510"/>
    <w:rsid w:val="000D483F"/>
    <w:rsid w:val="000D491C"/>
    <w:rsid w:val="000D49DD"/>
    <w:rsid w:val="000D4F40"/>
    <w:rsid w:val="000D5076"/>
    <w:rsid w:val="000D553D"/>
    <w:rsid w:val="000D55F3"/>
    <w:rsid w:val="000D5642"/>
    <w:rsid w:val="000D5782"/>
    <w:rsid w:val="000D583E"/>
    <w:rsid w:val="000D591F"/>
    <w:rsid w:val="000D5D8B"/>
    <w:rsid w:val="000D5E4E"/>
    <w:rsid w:val="000D5F9B"/>
    <w:rsid w:val="000D5FE1"/>
    <w:rsid w:val="000D633B"/>
    <w:rsid w:val="000D63D8"/>
    <w:rsid w:val="000D64CE"/>
    <w:rsid w:val="000D653E"/>
    <w:rsid w:val="000D65D4"/>
    <w:rsid w:val="000D6669"/>
    <w:rsid w:val="000D69CB"/>
    <w:rsid w:val="000D69FC"/>
    <w:rsid w:val="000D70E8"/>
    <w:rsid w:val="000D7134"/>
    <w:rsid w:val="000D7279"/>
    <w:rsid w:val="000D7370"/>
    <w:rsid w:val="000D74B2"/>
    <w:rsid w:val="000D751C"/>
    <w:rsid w:val="000D76F0"/>
    <w:rsid w:val="000D77AF"/>
    <w:rsid w:val="000D77D6"/>
    <w:rsid w:val="000D7934"/>
    <w:rsid w:val="000D7A15"/>
    <w:rsid w:val="000D7B38"/>
    <w:rsid w:val="000D7F04"/>
    <w:rsid w:val="000D7FBE"/>
    <w:rsid w:val="000D7FF0"/>
    <w:rsid w:val="000E01BA"/>
    <w:rsid w:val="000E01C1"/>
    <w:rsid w:val="000E0373"/>
    <w:rsid w:val="000E08EE"/>
    <w:rsid w:val="000E0C36"/>
    <w:rsid w:val="000E0D31"/>
    <w:rsid w:val="000E0DC9"/>
    <w:rsid w:val="000E0E6D"/>
    <w:rsid w:val="000E0FAE"/>
    <w:rsid w:val="000E10E6"/>
    <w:rsid w:val="000E11C9"/>
    <w:rsid w:val="000E127F"/>
    <w:rsid w:val="000E149B"/>
    <w:rsid w:val="000E1B2A"/>
    <w:rsid w:val="000E1C4C"/>
    <w:rsid w:val="000E1D85"/>
    <w:rsid w:val="000E235F"/>
    <w:rsid w:val="000E246E"/>
    <w:rsid w:val="000E24BA"/>
    <w:rsid w:val="000E2671"/>
    <w:rsid w:val="000E2737"/>
    <w:rsid w:val="000E2941"/>
    <w:rsid w:val="000E29FF"/>
    <w:rsid w:val="000E2A5A"/>
    <w:rsid w:val="000E2B55"/>
    <w:rsid w:val="000E2BD3"/>
    <w:rsid w:val="000E2C3C"/>
    <w:rsid w:val="000E2D35"/>
    <w:rsid w:val="000E2FB2"/>
    <w:rsid w:val="000E3435"/>
    <w:rsid w:val="000E3628"/>
    <w:rsid w:val="000E3630"/>
    <w:rsid w:val="000E36E2"/>
    <w:rsid w:val="000E3992"/>
    <w:rsid w:val="000E3B0E"/>
    <w:rsid w:val="000E3BFE"/>
    <w:rsid w:val="000E3C43"/>
    <w:rsid w:val="000E41CC"/>
    <w:rsid w:val="000E4374"/>
    <w:rsid w:val="000E43DF"/>
    <w:rsid w:val="000E46F4"/>
    <w:rsid w:val="000E47A4"/>
    <w:rsid w:val="000E490D"/>
    <w:rsid w:val="000E49C9"/>
    <w:rsid w:val="000E4BA8"/>
    <w:rsid w:val="000E4BF4"/>
    <w:rsid w:val="000E4CF9"/>
    <w:rsid w:val="000E4DBB"/>
    <w:rsid w:val="000E4EDA"/>
    <w:rsid w:val="000E51E3"/>
    <w:rsid w:val="000E5289"/>
    <w:rsid w:val="000E5497"/>
    <w:rsid w:val="000E568C"/>
    <w:rsid w:val="000E58E1"/>
    <w:rsid w:val="000E595E"/>
    <w:rsid w:val="000E5A35"/>
    <w:rsid w:val="000E5ADB"/>
    <w:rsid w:val="000E5BA4"/>
    <w:rsid w:val="000E5C44"/>
    <w:rsid w:val="000E5D6E"/>
    <w:rsid w:val="000E5DEB"/>
    <w:rsid w:val="000E5F5C"/>
    <w:rsid w:val="000E64C0"/>
    <w:rsid w:val="000E6667"/>
    <w:rsid w:val="000E67B7"/>
    <w:rsid w:val="000E6A36"/>
    <w:rsid w:val="000E6AE7"/>
    <w:rsid w:val="000E6C90"/>
    <w:rsid w:val="000E6E36"/>
    <w:rsid w:val="000E706B"/>
    <w:rsid w:val="000E7497"/>
    <w:rsid w:val="000E7636"/>
    <w:rsid w:val="000E777F"/>
    <w:rsid w:val="000E77FE"/>
    <w:rsid w:val="000E786E"/>
    <w:rsid w:val="000E789C"/>
    <w:rsid w:val="000E7969"/>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051"/>
    <w:rsid w:val="000F2231"/>
    <w:rsid w:val="000F22A5"/>
    <w:rsid w:val="000F2347"/>
    <w:rsid w:val="000F23D6"/>
    <w:rsid w:val="000F25CE"/>
    <w:rsid w:val="000F26BD"/>
    <w:rsid w:val="000F2A53"/>
    <w:rsid w:val="000F2A90"/>
    <w:rsid w:val="000F2B68"/>
    <w:rsid w:val="000F2CD8"/>
    <w:rsid w:val="000F2FE0"/>
    <w:rsid w:val="000F3373"/>
    <w:rsid w:val="000F34C2"/>
    <w:rsid w:val="000F3532"/>
    <w:rsid w:val="000F3677"/>
    <w:rsid w:val="000F3709"/>
    <w:rsid w:val="000F3730"/>
    <w:rsid w:val="000F3ABC"/>
    <w:rsid w:val="000F4005"/>
    <w:rsid w:val="000F400B"/>
    <w:rsid w:val="000F437D"/>
    <w:rsid w:val="000F44F6"/>
    <w:rsid w:val="000F45AA"/>
    <w:rsid w:val="000F48B5"/>
    <w:rsid w:val="000F4A9B"/>
    <w:rsid w:val="000F4ABF"/>
    <w:rsid w:val="000F4C17"/>
    <w:rsid w:val="000F4C68"/>
    <w:rsid w:val="000F4D00"/>
    <w:rsid w:val="000F4FA9"/>
    <w:rsid w:val="000F54CC"/>
    <w:rsid w:val="000F588F"/>
    <w:rsid w:val="000F58FD"/>
    <w:rsid w:val="000F5982"/>
    <w:rsid w:val="000F5C18"/>
    <w:rsid w:val="000F5C1B"/>
    <w:rsid w:val="000F5F82"/>
    <w:rsid w:val="000F5FEB"/>
    <w:rsid w:val="000F63FC"/>
    <w:rsid w:val="000F657F"/>
    <w:rsid w:val="000F670A"/>
    <w:rsid w:val="000F671C"/>
    <w:rsid w:val="000F6965"/>
    <w:rsid w:val="000F69C2"/>
    <w:rsid w:val="000F6F12"/>
    <w:rsid w:val="000F6FC4"/>
    <w:rsid w:val="000F7023"/>
    <w:rsid w:val="000F720D"/>
    <w:rsid w:val="000F726B"/>
    <w:rsid w:val="000F74EC"/>
    <w:rsid w:val="000F786A"/>
    <w:rsid w:val="000F79EF"/>
    <w:rsid w:val="000F7C3B"/>
    <w:rsid w:val="000F7D86"/>
    <w:rsid w:val="000F7F04"/>
    <w:rsid w:val="00100085"/>
    <w:rsid w:val="00100777"/>
    <w:rsid w:val="00100941"/>
    <w:rsid w:val="00100A6C"/>
    <w:rsid w:val="00100E62"/>
    <w:rsid w:val="00100E6A"/>
    <w:rsid w:val="00100ED3"/>
    <w:rsid w:val="001011D1"/>
    <w:rsid w:val="001012C3"/>
    <w:rsid w:val="001012E2"/>
    <w:rsid w:val="0010151C"/>
    <w:rsid w:val="00101524"/>
    <w:rsid w:val="001017CD"/>
    <w:rsid w:val="001019BB"/>
    <w:rsid w:val="00101BBA"/>
    <w:rsid w:val="00101DAA"/>
    <w:rsid w:val="00101F4E"/>
    <w:rsid w:val="0010209B"/>
    <w:rsid w:val="001021BC"/>
    <w:rsid w:val="00102206"/>
    <w:rsid w:val="00102416"/>
    <w:rsid w:val="00102468"/>
    <w:rsid w:val="00102681"/>
    <w:rsid w:val="0010269C"/>
    <w:rsid w:val="0010277E"/>
    <w:rsid w:val="00102A19"/>
    <w:rsid w:val="00102AF1"/>
    <w:rsid w:val="00102DF8"/>
    <w:rsid w:val="00103028"/>
    <w:rsid w:val="00103254"/>
    <w:rsid w:val="00103445"/>
    <w:rsid w:val="00103586"/>
    <w:rsid w:val="001036E4"/>
    <w:rsid w:val="00103793"/>
    <w:rsid w:val="0010391E"/>
    <w:rsid w:val="00103927"/>
    <w:rsid w:val="0010395C"/>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BCA"/>
    <w:rsid w:val="00104EFE"/>
    <w:rsid w:val="00104F84"/>
    <w:rsid w:val="0010513B"/>
    <w:rsid w:val="001053E6"/>
    <w:rsid w:val="001054D0"/>
    <w:rsid w:val="001056FA"/>
    <w:rsid w:val="001059B2"/>
    <w:rsid w:val="00105AA7"/>
    <w:rsid w:val="00105D2E"/>
    <w:rsid w:val="00105D6A"/>
    <w:rsid w:val="00105E37"/>
    <w:rsid w:val="00105F4A"/>
    <w:rsid w:val="00106049"/>
    <w:rsid w:val="00106143"/>
    <w:rsid w:val="0010640D"/>
    <w:rsid w:val="00106422"/>
    <w:rsid w:val="001064B7"/>
    <w:rsid w:val="001064D7"/>
    <w:rsid w:val="00106E62"/>
    <w:rsid w:val="00106EDC"/>
    <w:rsid w:val="001072B4"/>
    <w:rsid w:val="001075B5"/>
    <w:rsid w:val="00107654"/>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743"/>
    <w:rsid w:val="001119CD"/>
    <w:rsid w:val="001119DD"/>
    <w:rsid w:val="00111B74"/>
    <w:rsid w:val="00111C3E"/>
    <w:rsid w:val="00111C61"/>
    <w:rsid w:val="00111FE4"/>
    <w:rsid w:val="00112007"/>
    <w:rsid w:val="001120E7"/>
    <w:rsid w:val="00112463"/>
    <w:rsid w:val="001124DA"/>
    <w:rsid w:val="001125CA"/>
    <w:rsid w:val="00112A99"/>
    <w:rsid w:val="00112AFA"/>
    <w:rsid w:val="00112C9A"/>
    <w:rsid w:val="00112D11"/>
    <w:rsid w:val="00112FC0"/>
    <w:rsid w:val="00113166"/>
    <w:rsid w:val="00113356"/>
    <w:rsid w:val="00113A2A"/>
    <w:rsid w:val="00113AA3"/>
    <w:rsid w:val="00113B43"/>
    <w:rsid w:val="00113B78"/>
    <w:rsid w:val="00113C23"/>
    <w:rsid w:val="00113E12"/>
    <w:rsid w:val="00113FB3"/>
    <w:rsid w:val="00114152"/>
    <w:rsid w:val="00114372"/>
    <w:rsid w:val="0011443C"/>
    <w:rsid w:val="00114511"/>
    <w:rsid w:val="001145F7"/>
    <w:rsid w:val="00114785"/>
    <w:rsid w:val="001147E7"/>
    <w:rsid w:val="00114BCE"/>
    <w:rsid w:val="00114C1D"/>
    <w:rsid w:val="00114C2E"/>
    <w:rsid w:val="00114C4F"/>
    <w:rsid w:val="00114C67"/>
    <w:rsid w:val="00114D4A"/>
    <w:rsid w:val="00114E2C"/>
    <w:rsid w:val="00114EE4"/>
    <w:rsid w:val="001151D8"/>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748"/>
    <w:rsid w:val="001178EF"/>
    <w:rsid w:val="00117959"/>
    <w:rsid w:val="00117B11"/>
    <w:rsid w:val="00117B4C"/>
    <w:rsid w:val="00117CFA"/>
    <w:rsid w:val="00117E00"/>
    <w:rsid w:val="00120021"/>
    <w:rsid w:val="00120218"/>
    <w:rsid w:val="0012029B"/>
    <w:rsid w:val="0012033F"/>
    <w:rsid w:val="00120518"/>
    <w:rsid w:val="0012057B"/>
    <w:rsid w:val="001208C2"/>
    <w:rsid w:val="0012090C"/>
    <w:rsid w:val="001209B5"/>
    <w:rsid w:val="00120AA0"/>
    <w:rsid w:val="00120D1B"/>
    <w:rsid w:val="00120F46"/>
    <w:rsid w:val="00120F94"/>
    <w:rsid w:val="00121012"/>
    <w:rsid w:val="00121412"/>
    <w:rsid w:val="00121527"/>
    <w:rsid w:val="0012152A"/>
    <w:rsid w:val="00121686"/>
    <w:rsid w:val="00121B83"/>
    <w:rsid w:val="00121F7A"/>
    <w:rsid w:val="001222AD"/>
    <w:rsid w:val="001224BF"/>
    <w:rsid w:val="001225AC"/>
    <w:rsid w:val="0012290D"/>
    <w:rsid w:val="00122A0C"/>
    <w:rsid w:val="00122A7D"/>
    <w:rsid w:val="0012348C"/>
    <w:rsid w:val="0012349A"/>
    <w:rsid w:val="001234A1"/>
    <w:rsid w:val="001235AE"/>
    <w:rsid w:val="00123754"/>
    <w:rsid w:val="001238B4"/>
    <w:rsid w:val="00123968"/>
    <w:rsid w:val="00123969"/>
    <w:rsid w:val="00123A5B"/>
    <w:rsid w:val="00123CF3"/>
    <w:rsid w:val="00123E8E"/>
    <w:rsid w:val="00123F2E"/>
    <w:rsid w:val="00123F4E"/>
    <w:rsid w:val="0012407E"/>
    <w:rsid w:val="001240BE"/>
    <w:rsid w:val="001241A3"/>
    <w:rsid w:val="0012425D"/>
    <w:rsid w:val="001244D2"/>
    <w:rsid w:val="001244D6"/>
    <w:rsid w:val="00124570"/>
    <w:rsid w:val="00124596"/>
    <w:rsid w:val="00124610"/>
    <w:rsid w:val="0012492F"/>
    <w:rsid w:val="001249F9"/>
    <w:rsid w:val="00124C45"/>
    <w:rsid w:val="00124D12"/>
    <w:rsid w:val="00124D3D"/>
    <w:rsid w:val="00124E73"/>
    <w:rsid w:val="00124E91"/>
    <w:rsid w:val="00124F9A"/>
    <w:rsid w:val="0012519E"/>
    <w:rsid w:val="001255A4"/>
    <w:rsid w:val="00125629"/>
    <w:rsid w:val="0012571A"/>
    <w:rsid w:val="00125A6D"/>
    <w:rsid w:val="00125AE1"/>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396"/>
    <w:rsid w:val="001274DD"/>
    <w:rsid w:val="0012754A"/>
    <w:rsid w:val="0012757F"/>
    <w:rsid w:val="0012774D"/>
    <w:rsid w:val="00127A25"/>
    <w:rsid w:val="00127BFB"/>
    <w:rsid w:val="00127C75"/>
    <w:rsid w:val="00127D18"/>
    <w:rsid w:val="00127F00"/>
    <w:rsid w:val="001300B4"/>
    <w:rsid w:val="0013011D"/>
    <w:rsid w:val="0013049E"/>
    <w:rsid w:val="001305E9"/>
    <w:rsid w:val="00130611"/>
    <w:rsid w:val="00130690"/>
    <w:rsid w:val="001308BD"/>
    <w:rsid w:val="0013105E"/>
    <w:rsid w:val="00131146"/>
    <w:rsid w:val="00131280"/>
    <w:rsid w:val="00131C0A"/>
    <w:rsid w:val="00131C68"/>
    <w:rsid w:val="00131D2A"/>
    <w:rsid w:val="00131DA6"/>
    <w:rsid w:val="00131F71"/>
    <w:rsid w:val="001326D7"/>
    <w:rsid w:val="00132738"/>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4EBF"/>
    <w:rsid w:val="00135086"/>
    <w:rsid w:val="001352CF"/>
    <w:rsid w:val="00135559"/>
    <w:rsid w:val="00135670"/>
    <w:rsid w:val="00135700"/>
    <w:rsid w:val="001357AF"/>
    <w:rsid w:val="001358BB"/>
    <w:rsid w:val="00135948"/>
    <w:rsid w:val="00135C0E"/>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0FA"/>
    <w:rsid w:val="00140162"/>
    <w:rsid w:val="0014024A"/>
    <w:rsid w:val="001402A6"/>
    <w:rsid w:val="00140369"/>
    <w:rsid w:val="00140503"/>
    <w:rsid w:val="001405CF"/>
    <w:rsid w:val="001407A1"/>
    <w:rsid w:val="0014098D"/>
    <w:rsid w:val="00140C72"/>
    <w:rsid w:val="00140D06"/>
    <w:rsid w:val="00140DF3"/>
    <w:rsid w:val="00140E7B"/>
    <w:rsid w:val="00141186"/>
    <w:rsid w:val="001411CE"/>
    <w:rsid w:val="00141238"/>
    <w:rsid w:val="00141312"/>
    <w:rsid w:val="00141443"/>
    <w:rsid w:val="001417DB"/>
    <w:rsid w:val="001417ED"/>
    <w:rsid w:val="00141898"/>
    <w:rsid w:val="00141AF9"/>
    <w:rsid w:val="00141B98"/>
    <w:rsid w:val="00141BFF"/>
    <w:rsid w:val="00141CA9"/>
    <w:rsid w:val="00141CAC"/>
    <w:rsid w:val="00141D18"/>
    <w:rsid w:val="001421B9"/>
    <w:rsid w:val="00142340"/>
    <w:rsid w:val="00142351"/>
    <w:rsid w:val="00142510"/>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4F"/>
    <w:rsid w:val="001463F1"/>
    <w:rsid w:val="001463F3"/>
    <w:rsid w:val="0014655F"/>
    <w:rsid w:val="001467F8"/>
    <w:rsid w:val="00146FEE"/>
    <w:rsid w:val="00147264"/>
    <w:rsid w:val="0014726D"/>
    <w:rsid w:val="001472B7"/>
    <w:rsid w:val="0014734D"/>
    <w:rsid w:val="0014734F"/>
    <w:rsid w:val="00147796"/>
    <w:rsid w:val="00147959"/>
    <w:rsid w:val="00147CFF"/>
    <w:rsid w:val="00147E27"/>
    <w:rsid w:val="0015018B"/>
    <w:rsid w:val="001501E3"/>
    <w:rsid w:val="0015028F"/>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BE9"/>
    <w:rsid w:val="00153C7B"/>
    <w:rsid w:val="00153EE4"/>
    <w:rsid w:val="00154220"/>
    <w:rsid w:val="001545C0"/>
    <w:rsid w:val="00154952"/>
    <w:rsid w:val="00154982"/>
    <w:rsid w:val="001549C1"/>
    <w:rsid w:val="00154A4B"/>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3B7"/>
    <w:rsid w:val="001575C7"/>
    <w:rsid w:val="00157934"/>
    <w:rsid w:val="0015798A"/>
    <w:rsid w:val="00157D31"/>
    <w:rsid w:val="00157E4F"/>
    <w:rsid w:val="0016019A"/>
    <w:rsid w:val="001604CB"/>
    <w:rsid w:val="001604E3"/>
    <w:rsid w:val="001606BA"/>
    <w:rsid w:val="001608F3"/>
    <w:rsid w:val="001608FC"/>
    <w:rsid w:val="001609BC"/>
    <w:rsid w:val="00160A86"/>
    <w:rsid w:val="00160B40"/>
    <w:rsid w:val="00160C6D"/>
    <w:rsid w:val="00160CAE"/>
    <w:rsid w:val="00160D2D"/>
    <w:rsid w:val="00160E61"/>
    <w:rsid w:val="00160FE9"/>
    <w:rsid w:val="0016162F"/>
    <w:rsid w:val="00161659"/>
    <w:rsid w:val="0016178E"/>
    <w:rsid w:val="001617D4"/>
    <w:rsid w:val="0016181D"/>
    <w:rsid w:val="00161897"/>
    <w:rsid w:val="0016199A"/>
    <w:rsid w:val="00161C24"/>
    <w:rsid w:val="00161EDF"/>
    <w:rsid w:val="00162105"/>
    <w:rsid w:val="0016225F"/>
    <w:rsid w:val="001623E4"/>
    <w:rsid w:val="001626B3"/>
    <w:rsid w:val="00162720"/>
    <w:rsid w:val="00162C8D"/>
    <w:rsid w:val="00162D31"/>
    <w:rsid w:val="00162E52"/>
    <w:rsid w:val="00162E5A"/>
    <w:rsid w:val="00163324"/>
    <w:rsid w:val="00163388"/>
    <w:rsid w:val="0016357F"/>
    <w:rsid w:val="00163600"/>
    <w:rsid w:val="00163925"/>
    <w:rsid w:val="001639B2"/>
    <w:rsid w:val="00163AD1"/>
    <w:rsid w:val="00163B21"/>
    <w:rsid w:val="00163EE2"/>
    <w:rsid w:val="0016400E"/>
    <w:rsid w:val="0016403D"/>
    <w:rsid w:val="00164455"/>
    <w:rsid w:val="0016464A"/>
    <w:rsid w:val="001647A5"/>
    <w:rsid w:val="00164988"/>
    <w:rsid w:val="00164A5B"/>
    <w:rsid w:val="00164C96"/>
    <w:rsid w:val="00164DC2"/>
    <w:rsid w:val="00164E5E"/>
    <w:rsid w:val="001655F1"/>
    <w:rsid w:val="00165691"/>
    <w:rsid w:val="00165A1F"/>
    <w:rsid w:val="00165AC7"/>
    <w:rsid w:val="00165B26"/>
    <w:rsid w:val="00165B9B"/>
    <w:rsid w:val="00165CB7"/>
    <w:rsid w:val="00165F50"/>
    <w:rsid w:val="001660CB"/>
    <w:rsid w:val="00166403"/>
    <w:rsid w:val="001664CA"/>
    <w:rsid w:val="00166503"/>
    <w:rsid w:val="00166562"/>
    <w:rsid w:val="001665EC"/>
    <w:rsid w:val="0016661C"/>
    <w:rsid w:val="00166966"/>
    <w:rsid w:val="00166A1E"/>
    <w:rsid w:val="00166B90"/>
    <w:rsid w:val="00166C2C"/>
    <w:rsid w:val="00167263"/>
    <w:rsid w:val="0016736E"/>
    <w:rsid w:val="00167396"/>
    <w:rsid w:val="00167791"/>
    <w:rsid w:val="0016790B"/>
    <w:rsid w:val="001679C3"/>
    <w:rsid w:val="00167BA8"/>
    <w:rsid w:val="00167D0C"/>
    <w:rsid w:val="00167D6B"/>
    <w:rsid w:val="00167DFE"/>
    <w:rsid w:val="00170141"/>
    <w:rsid w:val="001701CA"/>
    <w:rsid w:val="00170380"/>
    <w:rsid w:val="001703B1"/>
    <w:rsid w:val="001703EA"/>
    <w:rsid w:val="00170876"/>
    <w:rsid w:val="00170984"/>
    <w:rsid w:val="00170AE1"/>
    <w:rsid w:val="00170C53"/>
    <w:rsid w:val="0017102E"/>
    <w:rsid w:val="00171233"/>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65A"/>
    <w:rsid w:val="00173A53"/>
    <w:rsid w:val="00173EF7"/>
    <w:rsid w:val="00174075"/>
    <w:rsid w:val="0017447D"/>
    <w:rsid w:val="001748DF"/>
    <w:rsid w:val="0017490F"/>
    <w:rsid w:val="00174968"/>
    <w:rsid w:val="00174BEE"/>
    <w:rsid w:val="00174D42"/>
    <w:rsid w:val="00174E2A"/>
    <w:rsid w:val="00174E96"/>
    <w:rsid w:val="00175062"/>
    <w:rsid w:val="00175178"/>
    <w:rsid w:val="001751C7"/>
    <w:rsid w:val="0017521E"/>
    <w:rsid w:val="001756C4"/>
    <w:rsid w:val="001757C0"/>
    <w:rsid w:val="00175FE5"/>
    <w:rsid w:val="001762A4"/>
    <w:rsid w:val="001764B3"/>
    <w:rsid w:val="00176579"/>
    <w:rsid w:val="0017688C"/>
    <w:rsid w:val="00176985"/>
    <w:rsid w:val="00176CF6"/>
    <w:rsid w:val="00177007"/>
    <w:rsid w:val="00177250"/>
    <w:rsid w:val="001772D1"/>
    <w:rsid w:val="00177CC5"/>
    <w:rsid w:val="00177D9E"/>
    <w:rsid w:val="00177F26"/>
    <w:rsid w:val="001804FD"/>
    <w:rsid w:val="00180537"/>
    <w:rsid w:val="0018064C"/>
    <w:rsid w:val="00180969"/>
    <w:rsid w:val="00180A0C"/>
    <w:rsid w:val="00180BE5"/>
    <w:rsid w:val="0018111C"/>
    <w:rsid w:val="00181186"/>
    <w:rsid w:val="00181224"/>
    <w:rsid w:val="00181311"/>
    <w:rsid w:val="0018133D"/>
    <w:rsid w:val="00181583"/>
    <w:rsid w:val="0018179F"/>
    <w:rsid w:val="001817A4"/>
    <w:rsid w:val="00181AB3"/>
    <w:rsid w:val="00181AFF"/>
    <w:rsid w:val="00181BD8"/>
    <w:rsid w:val="00181C4C"/>
    <w:rsid w:val="00182195"/>
    <w:rsid w:val="001823D9"/>
    <w:rsid w:val="0018243A"/>
    <w:rsid w:val="00182629"/>
    <w:rsid w:val="00182667"/>
    <w:rsid w:val="001826F3"/>
    <w:rsid w:val="00182817"/>
    <w:rsid w:val="00182B60"/>
    <w:rsid w:val="00182C8B"/>
    <w:rsid w:val="00182FEE"/>
    <w:rsid w:val="0018321E"/>
    <w:rsid w:val="00183312"/>
    <w:rsid w:val="001833AE"/>
    <w:rsid w:val="0018355B"/>
    <w:rsid w:val="00183818"/>
    <w:rsid w:val="0018385B"/>
    <w:rsid w:val="00183903"/>
    <w:rsid w:val="00183ABF"/>
    <w:rsid w:val="00183B14"/>
    <w:rsid w:val="00183CED"/>
    <w:rsid w:val="00183DBA"/>
    <w:rsid w:val="00183DD6"/>
    <w:rsid w:val="00183E86"/>
    <w:rsid w:val="00183ED4"/>
    <w:rsid w:val="00184055"/>
    <w:rsid w:val="001841D0"/>
    <w:rsid w:val="0018422D"/>
    <w:rsid w:val="00184293"/>
    <w:rsid w:val="00184694"/>
    <w:rsid w:val="001848F2"/>
    <w:rsid w:val="00184A87"/>
    <w:rsid w:val="00184AC2"/>
    <w:rsid w:val="00184C45"/>
    <w:rsid w:val="00184EA7"/>
    <w:rsid w:val="00184F54"/>
    <w:rsid w:val="00185010"/>
    <w:rsid w:val="0018529D"/>
    <w:rsid w:val="0018559F"/>
    <w:rsid w:val="00185680"/>
    <w:rsid w:val="001858B2"/>
    <w:rsid w:val="00185DEE"/>
    <w:rsid w:val="00185E57"/>
    <w:rsid w:val="00186017"/>
    <w:rsid w:val="00186201"/>
    <w:rsid w:val="00186422"/>
    <w:rsid w:val="00186464"/>
    <w:rsid w:val="0018691C"/>
    <w:rsid w:val="00186C5A"/>
    <w:rsid w:val="00186F63"/>
    <w:rsid w:val="001870E9"/>
    <w:rsid w:val="0018723D"/>
    <w:rsid w:val="0018735B"/>
    <w:rsid w:val="00187437"/>
    <w:rsid w:val="00187A4B"/>
    <w:rsid w:val="00187ADF"/>
    <w:rsid w:val="00187CFB"/>
    <w:rsid w:val="00187F00"/>
    <w:rsid w:val="00190019"/>
    <w:rsid w:val="00190122"/>
    <w:rsid w:val="001907B1"/>
    <w:rsid w:val="001907F3"/>
    <w:rsid w:val="00190809"/>
    <w:rsid w:val="00190986"/>
    <w:rsid w:val="00190FD2"/>
    <w:rsid w:val="00191234"/>
    <w:rsid w:val="0019125A"/>
    <w:rsid w:val="00191537"/>
    <w:rsid w:val="0019154F"/>
    <w:rsid w:val="001916E8"/>
    <w:rsid w:val="001918B6"/>
    <w:rsid w:val="00191D20"/>
    <w:rsid w:val="00191F62"/>
    <w:rsid w:val="00192118"/>
    <w:rsid w:val="00192189"/>
    <w:rsid w:val="001921DA"/>
    <w:rsid w:val="001922B5"/>
    <w:rsid w:val="0019230B"/>
    <w:rsid w:val="001923FA"/>
    <w:rsid w:val="001927E8"/>
    <w:rsid w:val="001928EF"/>
    <w:rsid w:val="00192C6A"/>
    <w:rsid w:val="001931AF"/>
    <w:rsid w:val="001933C0"/>
    <w:rsid w:val="00193438"/>
    <w:rsid w:val="00193480"/>
    <w:rsid w:val="00193514"/>
    <w:rsid w:val="00193637"/>
    <w:rsid w:val="001936EF"/>
    <w:rsid w:val="00193936"/>
    <w:rsid w:val="00193A6E"/>
    <w:rsid w:val="00193B68"/>
    <w:rsid w:val="00193DED"/>
    <w:rsid w:val="00193F39"/>
    <w:rsid w:val="0019408E"/>
    <w:rsid w:val="001940AA"/>
    <w:rsid w:val="001940C1"/>
    <w:rsid w:val="0019411B"/>
    <w:rsid w:val="0019444E"/>
    <w:rsid w:val="00194712"/>
    <w:rsid w:val="0019471C"/>
    <w:rsid w:val="001947BA"/>
    <w:rsid w:val="001947E0"/>
    <w:rsid w:val="001948E6"/>
    <w:rsid w:val="00194A46"/>
    <w:rsid w:val="00194A73"/>
    <w:rsid w:val="00194AC4"/>
    <w:rsid w:val="00194B94"/>
    <w:rsid w:val="00194D8C"/>
    <w:rsid w:val="00194F57"/>
    <w:rsid w:val="00195314"/>
    <w:rsid w:val="001956E8"/>
    <w:rsid w:val="0019576D"/>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27"/>
    <w:rsid w:val="00196DEE"/>
    <w:rsid w:val="00196E3C"/>
    <w:rsid w:val="00196FC1"/>
    <w:rsid w:val="0019700E"/>
    <w:rsid w:val="00197175"/>
    <w:rsid w:val="0019762C"/>
    <w:rsid w:val="00197DBF"/>
    <w:rsid w:val="00197E68"/>
    <w:rsid w:val="00197F4B"/>
    <w:rsid w:val="00197FCF"/>
    <w:rsid w:val="001A00CF"/>
    <w:rsid w:val="001A0348"/>
    <w:rsid w:val="001A0395"/>
    <w:rsid w:val="001A03CD"/>
    <w:rsid w:val="001A05EB"/>
    <w:rsid w:val="001A0762"/>
    <w:rsid w:val="001A0800"/>
    <w:rsid w:val="001A08FA"/>
    <w:rsid w:val="001A0961"/>
    <w:rsid w:val="001A0C34"/>
    <w:rsid w:val="001A0E22"/>
    <w:rsid w:val="001A0E52"/>
    <w:rsid w:val="001A1286"/>
    <w:rsid w:val="001A1340"/>
    <w:rsid w:val="001A138A"/>
    <w:rsid w:val="001A147D"/>
    <w:rsid w:val="001A1948"/>
    <w:rsid w:val="001A1AD9"/>
    <w:rsid w:val="001A1D32"/>
    <w:rsid w:val="001A1F67"/>
    <w:rsid w:val="001A20E8"/>
    <w:rsid w:val="001A255E"/>
    <w:rsid w:val="001A260D"/>
    <w:rsid w:val="001A26E0"/>
    <w:rsid w:val="001A2B34"/>
    <w:rsid w:val="001A2E8C"/>
    <w:rsid w:val="001A2ECC"/>
    <w:rsid w:val="001A2F77"/>
    <w:rsid w:val="001A3044"/>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0A"/>
    <w:rsid w:val="001A6654"/>
    <w:rsid w:val="001A668B"/>
    <w:rsid w:val="001A66BE"/>
    <w:rsid w:val="001A678A"/>
    <w:rsid w:val="001A692A"/>
    <w:rsid w:val="001A699F"/>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87"/>
    <w:rsid w:val="001A7AED"/>
    <w:rsid w:val="001A7D97"/>
    <w:rsid w:val="001B0433"/>
    <w:rsid w:val="001B09B0"/>
    <w:rsid w:val="001B0A4B"/>
    <w:rsid w:val="001B0A8E"/>
    <w:rsid w:val="001B0BEF"/>
    <w:rsid w:val="001B0C10"/>
    <w:rsid w:val="001B0EBD"/>
    <w:rsid w:val="001B10C7"/>
    <w:rsid w:val="001B117A"/>
    <w:rsid w:val="001B1482"/>
    <w:rsid w:val="001B14EC"/>
    <w:rsid w:val="001B1689"/>
    <w:rsid w:val="001B17AD"/>
    <w:rsid w:val="001B1816"/>
    <w:rsid w:val="001B1830"/>
    <w:rsid w:val="001B18FD"/>
    <w:rsid w:val="001B1BDD"/>
    <w:rsid w:val="001B1D97"/>
    <w:rsid w:val="001B1E22"/>
    <w:rsid w:val="001B20A8"/>
    <w:rsid w:val="001B2190"/>
    <w:rsid w:val="001B2502"/>
    <w:rsid w:val="001B254D"/>
    <w:rsid w:val="001B2858"/>
    <w:rsid w:val="001B29C6"/>
    <w:rsid w:val="001B2C83"/>
    <w:rsid w:val="001B2D3C"/>
    <w:rsid w:val="001B2F4C"/>
    <w:rsid w:val="001B3012"/>
    <w:rsid w:val="001B3016"/>
    <w:rsid w:val="001B30EC"/>
    <w:rsid w:val="001B3368"/>
    <w:rsid w:val="001B338C"/>
    <w:rsid w:val="001B3692"/>
    <w:rsid w:val="001B36AB"/>
    <w:rsid w:val="001B36E8"/>
    <w:rsid w:val="001B37E8"/>
    <w:rsid w:val="001B39C8"/>
    <w:rsid w:val="001B3B6E"/>
    <w:rsid w:val="001B40F5"/>
    <w:rsid w:val="001B412D"/>
    <w:rsid w:val="001B424E"/>
    <w:rsid w:val="001B42A2"/>
    <w:rsid w:val="001B42D9"/>
    <w:rsid w:val="001B447B"/>
    <w:rsid w:val="001B460E"/>
    <w:rsid w:val="001B481B"/>
    <w:rsid w:val="001B485C"/>
    <w:rsid w:val="001B48E6"/>
    <w:rsid w:val="001B4B72"/>
    <w:rsid w:val="001B4C0A"/>
    <w:rsid w:val="001B4D7A"/>
    <w:rsid w:val="001B5187"/>
    <w:rsid w:val="001B53C3"/>
    <w:rsid w:val="001B5524"/>
    <w:rsid w:val="001B5771"/>
    <w:rsid w:val="001B581B"/>
    <w:rsid w:val="001B5853"/>
    <w:rsid w:val="001B5A4E"/>
    <w:rsid w:val="001B5BD3"/>
    <w:rsid w:val="001B5C36"/>
    <w:rsid w:val="001B5F0D"/>
    <w:rsid w:val="001B5F13"/>
    <w:rsid w:val="001B61DB"/>
    <w:rsid w:val="001B651D"/>
    <w:rsid w:val="001B65AA"/>
    <w:rsid w:val="001B6629"/>
    <w:rsid w:val="001B6655"/>
    <w:rsid w:val="001B683A"/>
    <w:rsid w:val="001B6AAA"/>
    <w:rsid w:val="001B7051"/>
    <w:rsid w:val="001B719C"/>
    <w:rsid w:val="001B723D"/>
    <w:rsid w:val="001B7365"/>
    <w:rsid w:val="001B7822"/>
    <w:rsid w:val="001B7881"/>
    <w:rsid w:val="001B7C4D"/>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D4C"/>
    <w:rsid w:val="001C0E34"/>
    <w:rsid w:val="001C0F90"/>
    <w:rsid w:val="001C1031"/>
    <w:rsid w:val="001C10B9"/>
    <w:rsid w:val="001C1181"/>
    <w:rsid w:val="001C11AB"/>
    <w:rsid w:val="001C15D7"/>
    <w:rsid w:val="001C1680"/>
    <w:rsid w:val="001C172F"/>
    <w:rsid w:val="001C1B6F"/>
    <w:rsid w:val="001C1C94"/>
    <w:rsid w:val="001C1D27"/>
    <w:rsid w:val="001C1DFC"/>
    <w:rsid w:val="001C1F08"/>
    <w:rsid w:val="001C1F1A"/>
    <w:rsid w:val="001C209F"/>
    <w:rsid w:val="001C269B"/>
    <w:rsid w:val="001C26A0"/>
    <w:rsid w:val="001C26C4"/>
    <w:rsid w:val="001C279D"/>
    <w:rsid w:val="001C27E8"/>
    <w:rsid w:val="001C2806"/>
    <w:rsid w:val="001C28E0"/>
    <w:rsid w:val="001C2A6F"/>
    <w:rsid w:val="001C2B4C"/>
    <w:rsid w:val="001C2B5B"/>
    <w:rsid w:val="001C2CAC"/>
    <w:rsid w:val="001C2E0C"/>
    <w:rsid w:val="001C2FEC"/>
    <w:rsid w:val="001C3467"/>
    <w:rsid w:val="001C36D1"/>
    <w:rsid w:val="001C37CB"/>
    <w:rsid w:val="001C37E4"/>
    <w:rsid w:val="001C3A89"/>
    <w:rsid w:val="001C3F0E"/>
    <w:rsid w:val="001C3F9B"/>
    <w:rsid w:val="001C4074"/>
    <w:rsid w:val="001C4257"/>
    <w:rsid w:val="001C4354"/>
    <w:rsid w:val="001C4561"/>
    <w:rsid w:val="001C45E6"/>
    <w:rsid w:val="001C481A"/>
    <w:rsid w:val="001C4856"/>
    <w:rsid w:val="001C485D"/>
    <w:rsid w:val="001C4AF7"/>
    <w:rsid w:val="001C4CF9"/>
    <w:rsid w:val="001C4DC3"/>
    <w:rsid w:val="001C4E15"/>
    <w:rsid w:val="001C4EF4"/>
    <w:rsid w:val="001C4F3A"/>
    <w:rsid w:val="001C516C"/>
    <w:rsid w:val="001C53A2"/>
    <w:rsid w:val="001C5569"/>
    <w:rsid w:val="001C573F"/>
    <w:rsid w:val="001C5927"/>
    <w:rsid w:val="001C594F"/>
    <w:rsid w:val="001C5AA9"/>
    <w:rsid w:val="001C5C00"/>
    <w:rsid w:val="001C5DBD"/>
    <w:rsid w:val="001C6250"/>
    <w:rsid w:val="001C64D5"/>
    <w:rsid w:val="001C663F"/>
    <w:rsid w:val="001C679D"/>
    <w:rsid w:val="001C6918"/>
    <w:rsid w:val="001C69C4"/>
    <w:rsid w:val="001C6B85"/>
    <w:rsid w:val="001C6BFF"/>
    <w:rsid w:val="001C6C51"/>
    <w:rsid w:val="001C6C87"/>
    <w:rsid w:val="001C6D1B"/>
    <w:rsid w:val="001C6DB1"/>
    <w:rsid w:val="001C6EAD"/>
    <w:rsid w:val="001C7160"/>
    <w:rsid w:val="001C7341"/>
    <w:rsid w:val="001C7580"/>
    <w:rsid w:val="001C76CA"/>
    <w:rsid w:val="001C76D1"/>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BD3"/>
    <w:rsid w:val="001D1CAB"/>
    <w:rsid w:val="001D1E40"/>
    <w:rsid w:val="001D1EB8"/>
    <w:rsid w:val="001D1F21"/>
    <w:rsid w:val="001D2300"/>
    <w:rsid w:val="001D25BD"/>
    <w:rsid w:val="001D2709"/>
    <w:rsid w:val="001D272E"/>
    <w:rsid w:val="001D2A80"/>
    <w:rsid w:val="001D2B43"/>
    <w:rsid w:val="001D2D6B"/>
    <w:rsid w:val="001D319E"/>
    <w:rsid w:val="001D31AA"/>
    <w:rsid w:val="001D31DA"/>
    <w:rsid w:val="001D3461"/>
    <w:rsid w:val="001D3935"/>
    <w:rsid w:val="001D3A49"/>
    <w:rsid w:val="001D3AE9"/>
    <w:rsid w:val="001D3B9E"/>
    <w:rsid w:val="001D3BD4"/>
    <w:rsid w:val="001D3BF5"/>
    <w:rsid w:val="001D3E74"/>
    <w:rsid w:val="001D3FD3"/>
    <w:rsid w:val="001D405E"/>
    <w:rsid w:val="001D4087"/>
    <w:rsid w:val="001D42FA"/>
    <w:rsid w:val="001D445C"/>
    <w:rsid w:val="001D44D8"/>
    <w:rsid w:val="001D4574"/>
    <w:rsid w:val="001D4701"/>
    <w:rsid w:val="001D488C"/>
    <w:rsid w:val="001D4894"/>
    <w:rsid w:val="001D4CCB"/>
    <w:rsid w:val="001D4D7F"/>
    <w:rsid w:val="001D50C9"/>
    <w:rsid w:val="001D5162"/>
    <w:rsid w:val="001D5348"/>
    <w:rsid w:val="001D539A"/>
    <w:rsid w:val="001D55A6"/>
    <w:rsid w:val="001D5866"/>
    <w:rsid w:val="001D58C3"/>
    <w:rsid w:val="001D5BC9"/>
    <w:rsid w:val="001D5E37"/>
    <w:rsid w:val="001D5E9B"/>
    <w:rsid w:val="001D619D"/>
    <w:rsid w:val="001D626C"/>
    <w:rsid w:val="001D62C9"/>
    <w:rsid w:val="001D668B"/>
    <w:rsid w:val="001D669D"/>
    <w:rsid w:val="001D669E"/>
    <w:rsid w:val="001D66BE"/>
    <w:rsid w:val="001D6929"/>
    <w:rsid w:val="001D69E2"/>
    <w:rsid w:val="001D6A8D"/>
    <w:rsid w:val="001D6B99"/>
    <w:rsid w:val="001D6B9B"/>
    <w:rsid w:val="001D6C33"/>
    <w:rsid w:val="001D6CAA"/>
    <w:rsid w:val="001D6DE5"/>
    <w:rsid w:val="001D6F92"/>
    <w:rsid w:val="001D7353"/>
    <w:rsid w:val="001D739F"/>
    <w:rsid w:val="001D7498"/>
    <w:rsid w:val="001D749B"/>
    <w:rsid w:val="001D752E"/>
    <w:rsid w:val="001D753A"/>
    <w:rsid w:val="001D7D4D"/>
    <w:rsid w:val="001D7E62"/>
    <w:rsid w:val="001E0233"/>
    <w:rsid w:val="001E05F5"/>
    <w:rsid w:val="001E05FE"/>
    <w:rsid w:val="001E061C"/>
    <w:rsid w:val="001E085F"/>
    <w:rsid w:val="001E0D31"/>
    <w:rsid w:val="001E106D"/>
    <w:rsid w:val="001E17A8"/>
    <w:rsid w:val="001E1828"/>
    <w:rsid w:val="001E19A0"/>
    <w:rsid w:val="001E1A06"/>
    <w:rsid w:val="001E1AEE"/>
    <w:rsid w:val="001E1B4F"/>
    <w:rsid w:val="001E1B92"/>
    <w:rsid w:val="001E1BF7"/>
    <w:rsid w:val="001E1C3C"/>
    <w:rsid w:val="001E1CCC"/>
    <w:rsid w:val="001E1E18"/>
    <w:rsid w:val="001E1EDC"/>
    <w:rsid w:val="001E1F11"/>
    <w:rsid w:val="001E208E"/>
    <w:rsid w:val="001E20FF"/>
    <w:rsid w:val="001E2259"/>
    <w:rsid w:val="001E22D6"/>
    <w:rsid w:val="001E238D"/>
    <w:rsid w:val="001E2B32"/>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40C"/>
    <w:rsid w:val="001E5598"/>
    <w:rsid w:val="001E5C7E"/>
    <w:rsid w:val="001E5DA6"/>
    <w:rsid w:val="001E5E1C"/>
    <w:rsid w:val="001E5EF7"/>
    <w:rsid w:val="001E6030"/>
    <w:rsid w:val="001E6379"/>
    <w:rsid w:val="001E6572"/>
    <w:rsid w:val="001E6633"/>
    <w:rsid w:val="001E6685"/>
    <w:rsid w:val="001E6ACF"/>
    <w:rsid w:val="001E786E"/>
    <w:rsid w:val="001E7889"/>
    <w:rsid w:val="001E795B"/>
    <w:rsid w:val="001E7B48"/>
    <w:rsid w:val="001E7BC9"/>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18"/>
    <w:rsid w:val="001F1985"/>
    <w:rsid w:val="001F198E"/>
    <w:rsid w:val="001F1A26"/>
    <w:rsid w:val="001F1D9A"/>
    <w:rsid w:val="001F1E83"/>
    <w:rsid w:val="001F2055"/>
    <w:rsid w:val="001F2AEC"/>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AE1"/>
    <w:rsid w:val="001F4E1E"/>
    <w:rsid w:val="001F4F08"/>
    <w:rsid w:val="001F50BF"/>
    <w:rsid w:val="001F50DD"/>
    <w:rsid w:val="001F518D"/>
    <w:rsid w:val="001F5288"/>
    <w:rsid w:val="001F55AE"/>
    <w:rsid w:val="001F56DB"/>
    <w:rsid w:val="001F576C"/>
    <w:rsid w:val="001F591E"/>
    <w:rsid w:val="001F5A2B"/>
    <w:rsid w:val="001F5BBC"/>
    <w:rsid w:val="001F5C07"/>
    <w:rsid w:val="001F5C68"/>
    <w:rsid w:val="001F5C7F"/>
    <w:rsid w:val="001F5C9E"/>
    <w:rsid w:val="001F5CEB"/>
    <w:rsid w:val="001F6030"/>
    <w:rsid w:val="001F662B"/>
    <w:rsid w:val="001F66D4"/>
    <w:rsid w:val="001F68D5"/>
    <w:rsid w:val="001F6CBF"/>
    <w:rsid w:val="001F6D32"/>
    <w:rsid w:val="001F6E1D"/>
    <w:rsid w:val="001F6E8B"/>
    <w:rsid w:val="001F7118"/>
    <w:rsid w:val="001F7214"/>
    <w:rsid w:val="001F72E0"/>
    <w:rsid w:val="001F752F"/>
    <w:rsid w:val="001F7577"/>
    <w:rsid w:val="001F772F"/>
    <w:rsid w:val="001F77C0"/>
    <w:rsid w:val="001F78A9"/>
    <w:rsid w:val="001F78CA"/>
    <w:rsid w:val="001F7B93"/>
    <w:rsid w:val="001F7D49"/>
    <w:rsid w:val="001F7D8D"/>
    <w:rsid w:val="001F7E7E"/>
    <w:rsid w:val="001F7EB2"/>
    <w:rsid w:val="002000FC"/>
    <w:rsid w:val="00200370"/>
    <w:rsid w:val="00200401"/>
    <w:rsid w:val="00200722"/>
    <w:rsid w:val="00200A4A"/>
    <w:rsid w:val="00200B4C"/>
    <w:rsid w:val="00200C50"/>
    <w:rsid w:val="00200FA7"/>
    <w:rsid w:val="0020153B"/>
    <w:rsid w:val="00201607"/>
    <w:rsid w:val="0020176A"/>
    <w:rsid w:val="00201811"/>
    <w:rsid w:val="00201AED"/>
    <w:rsid w:val="00201FEA"/>
    <w:rsid w:val="002020EB"/>
    <w:rsid w:val="00202175"/>
    <w:rsid w:val="002023F1"/>
    <w:rsid w:val="00202648"/>
    <w:rsid w:val="00202886"/>
    <w:rsid w:val="00202ACA"/>
    <w:rsid w:val="00202B7A"/>
    <w:rsid w:val="00202DFD"/>
    <w:rsid w:val="00202FC4"/>
    <w:rsid w:val="00202FE4"/>
    <w:rsid w:val="00203029"/>
    <w:rsid w:val="00203151"/>
    <w:rsid w:val="0020391F"/>
    <w:rsid w:val="00203CC8"/>
    <w:rsid w:val="00203E4C"/>
    <w:rsid w:val="0020412F"/>
    <w:rsid w:val="00204397"/>
    <w:rsid w:val="00204406"/>
    <w:rsid w:val="002046D6"/>
    <w:rsid w:val="0020484E"/>
    <w:rsid w:val="00204913"/>
    <w:rsid w:val="00204983"/>
    <w:rsid w:val="002049A9"/>
    <w:rsid w:val="00204A37"/>
    <w:rsid w:val="00204A80"/>
    <w:rsid w:val="00204C27"/>
    <w:rsid w:val="00205240"/>
    <w:rsid w:val="0020527C"/>
    <w:rsid w:val="002052C6"/>
    <w:rsid w:val="002053B5"/>
    <w:rsid w:val="002054DF"/>
    <w:rsid w:val="0020552D"/>
    <w:rsid w:val="00205725"/>
    <w:rsid w:val="0020573F"/>
    <w:rsid w:val="002057D5"/>
    <w:rsid w:val="00205A53"/>
    <w:rsid w:val="00205BE8"/>
    <w:rsid w:val="00205D4F"/>
    <w:rsid w:val="00205D60"/>
    <w:rsid w:val="00205DDE"/>
    <w:rsid w:val="00205E39"/>
    <w:rsid w:val="00205F55"/>
    <w:rsid w:val="00205F69"/>
    <w:rsid w:val="00206042"/>
    <w:rsid w:val="00206054"/>
    <w:rsid w:val="00206144"/>
    <w:rsid w:val="00206291"/>
    <w:rsid w:val="002068F4"/>
    <w:rsid w:val="002069FF"/>
    <w:rsid w:val="00206A95"/>
    <w:rsid w:val="00206D60"/>
    <w:rsid w:val="002072DD"/>
    <w:rsid w:val="00207659"/>
    <w:rsid w:val="00207908"/>
    <w:rsid w:val="00207937"/>
    <w:rsid w:val="00207E74"/>
    <w:rsid w:val="002102F2"/>
    <w:rsid w:val="00210380"/>
    <w:rsid w:val="002104E0"/>
    <w:rsid w:val="00210572"/>
    <w:rsid w:val="00210615"/>
    <w:rsid w:val="0021069C"/>
    <w:rsid w:val="0021077C"/>
    <w:rsid w:val="00210870"/>
    <w:rsid w:val="002109AD"/>
    <w:rsid w:val="00210B56"/>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24"/>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6F9"/>
    <w:rsid w:val="0021470E"/>
    <w:rsid w:val="0021482B"/>
    <w:rsid w:val="002149FB"/>
    <w:rsid w:val="00214AF0"/>
    <w:rsid w:val="00214EB6"/>
    <w:rsid w:val="00215194"/>
    <w:rsid w:val="00215262"/>
    <w:rsid w:val="00215A2A"/>
    <w:rsid w:val="00215E1C"/>
    <w:rsid w:val="00215EE4"/>
    <w:rsid w:val="002162C3"/>
    <w:rsid w:val="0021655D"/>
    <w:rsid w:val="00216599"/>
    <w:rsid w:val="0021676C"/>
    <w:rsid w:val="002169A5"/>
    <w:rsid w:val="00216A48"/>
    <w:rsid w:val="00216A6F"/>
    <w:rsid w:val="00216B2A"/>
    <w:rsid w:val="00216E52"/>
    <w:rsid w:val="00216F17"/>
    <w:rsid w:val="00216FA8"/>
    <w:rsid w:val="00217057"/>
    <w:rsid w:val="002175B4"/>
    <w:rsid w:val="002176E8"/>
    <w:rsid w:val="00217754"/>
    <w:rsid w:val="00217A44"/>
    <w:rsid w:val="00217B17"/>
    <w:rsid w:val="00217D15"/>
    <w:rsid w:val="00217D7B"/>
    <w:rsid w:val="002201C4"/>
    <w:rsid w:val="002204FC"/>
    <w:rsid w:val="0022056A"/>
    <w:rsid w:val="002206E7"/>
    <w:rsid w:val="0022071C"/>
    <w:rsid w:val="00220734"/>
    <w:rsid w:val="0022092B"/>
    <w:rsid w:val="00220B88"/>
    <w:rsid w:val="00220CCF"/>
    <w:rsid w:val="002213F5"/>
    <w:rsid w:val="002215DF"/>
    <w:rsid w:val="00221748"/>
    <w:rsid w:val="002219A3"/>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4E"/>
    <w:rsid w:val="00223E8D"/>
    <w:rsid w:val="00223F6F"/>
    <w:rsid w:val="0022432B"/>
    <w:rsid w:val="002243F8"/>
    <w:rsid w:val="002243FE"/>
    <w:rsid w:val="00224452"/>
    <w:rsid w:val="00224476"/>
    <w:rsid w:val="0022455C"/>
    <w:rsid w:val="0022460D"/>
    <w:rsid w:val="0022463F"/>
    <w:rsid w:val="00224908"/>
    <w:rsid w:val="002249E4"/>
    <w:rsid w:val="00224A4E"/>
    <w:rsid w:val="00224CDE"/>
    <w:rsid w:val="00224F17"/>
    <w:rsid w:val="00225384"/>
    <w:rsid w:val="002258FC"/>
    <w:rsid w:val="00225911"/>
    <w:rsid w:val="00225962"/>
    <w:rsid w:val="00225B22"/>
    <w:rsid w:val="00225CA2"/>
    <w:rsid w:val="00225D94"/>
    <w:rsid w:val="00225E77"/>
    <w:rsid w:val="002263B6"/>
    <w:rsid w:val="0022647A"/>
    <w:rsid w:val="00226527"/>
    <w:rsid w:val="00226710"/>
    <w:rsid w:val="00226886"/>
    <w:rsid w:val="00226B94"/>
    <w:rsid w:val="00226C2B"/>
    <w:rsid w:val="00226D04"/>
    <w:rsid w:val="00227046"/>
    <w:rsid w:val="00227099"/>
    <w:rsid w:val="0022713E"/>
    <w:rsid w:val="0022721B"/>
    <w:rsid w:val="002272B8"/>
    <w:rsid w:val="002272CA"/>
    <w:rsid w:val="00227308"/>
    <w:rsid w:val="00227467"/>
    <w:rsid w:val="002275FE"/>
    <w:rsid w:val="00227750"/>
    <w:rsid w:val="0022799C"/>
    <w:rsid w:val="00227AB0"/>
    <w:rsid w:val="00227ACA"/>
    <w:rsid w:val="00227CE7"/>
    <w:rsid w:val="00227D34"/>
    <w:rsid w:val="00227EE1"/>
    <w:rsid w:val="00227EFE"/>
    <w:rsid w:val="00227FC5"/>
    <w:rsid w:val="00230054"/>
    <w:rsid w:val="0023062A"/>
    <w:rsid w:val="002308F4"/>
    <w:rsid w:val="00230949"/>
    <w:rsid w:val="00230CA2"/>
    <w:rsid w:val="00230D4E"/>
    <w:rsid w:val="00230F8F"/>
    <w:rsid w:val="00231465"/>
    <w:rsid w:val="002317A2"/>
    <w:rsid w:val="00231D9C"/>
    <w:rsid w:val="00231EBA"/>
    <w:rsid w:val="00231F07"/>
    <w:rsid w:val="00231F75"/>
    <w:rsid w:val="00232274"/>
    <w:rsid w:val="002323E0"/>
    <w:rsid w:val="002324F1"/>
    <w:rsid w:val="002325BF"/>
    <w:rsid w:val="002326E8"/>
    <w:rsid w:val="00232827"/>
    <w:rsid w:val="002329B1"/>
    <w:rsid w:val="00232A6D"/>
    <w:rsid w:val="00232A79"/>
    <w:rsid w:val="00232C46"/>
    <w:rsid w:val="00232DE9"/>
    <w:rsid w:val="00232EEC"/>
    <w:rsid w:val="0023313D"/>
    <w:rsid w:val="00233164"/>
    <w:rsid w:val="0023345C"/>
    <w:rsid w:val="00233517"/>
    <w:rsid w:val="00233E06"/>
    <w:rsid w:val="00233F84"/>
    <w:rsid w:val="00233FE1"/>
    <w:rsid w:val="0023401F"/>
    <w:rsid w:val="002340C1"/>
    <w:rsid w:val="00234211"/>
    <w:rsid w:val="00234364"/>
    <w:rsid w:val="00234396"/>
    <w:rsid w:val="00234558"/>
    <w:rsid w:val="00234914"/>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BDB"/>
    <w:rsid w:val="00236C67"/>
    <w:rsid w:val="00236F8C"/>
    <w:rsid w:val="00237023"/>
    <w:rsid w:val="00237219"/>
    <w:rsid w:val="00237297"/>
    <w:rsid w:val="00237378"/>
    <w:rsid w:val="0023741A"/>
    <w:rsid w:val="00237672"/>
    <w:rsid w:val="00237C98"/>
    <w:rsid w:val="00237E13"/>
    <w:rsid w:val="0024038D"/>
    <w:rsid w:val="00240414"/>
    <w:rsid w:val="002405C5"/>
    <w:rsid w:val="00240685"/>
    <w:rsid w:val="0024097B"/>
    <w:rsid w:val="00240A65"/>
    <w:rsid w:val="00240CB6"/>
    <w:rsid w:val="00240CF3"/>
    <w:rsid w:val="00240E05"/>
    <w:rsid w:val="00240FD3"/>
    <w:rsid w:val="00241098"/>
    <w:rsid w:val="00241398"/>
    <w:rsid w:val="00241504"/>
    <w:rsid w:val="00241616"/>
    <w:rsid w:val="00241871"/>
    <w:rsid w:val="002418B2"/>
    <w:rsid w:val="002419D1"/>
    <w:rsid w:val="00241D96"/>
    <w:rsid w:val="00241E25"/>
    <w:rsid w:val="00241E48"/>
    <w:rsid w:val="00241EB2"/>
    <w:rsid w:val="002420C0"/>
    <w:rsid w:val="002424AB"/>
    <w:rsid w:val="0024283C"/>
    <w:rsid w:val="00242A11"/>
    <w:rsid w:val="00242BA2"/>
    <w:rsid w:val="00242CCE"/>
    <w:rsid w:val="00242DF1"/>
    <w:rsid w:val="00242FEA"/>
    <w:rsid w:val="0024303F"/>
    <w:rsid w:val="0024310D"/>
    <w:rsid w:val="002431DC"/>
    <w:rsid w:val="0024327F"/>
    <w:rsid w:val="0024339A"/>
    <w:rsid w:val="00243447"/>
    <w:rsid w:val="002434E9"/>
    <w:rsid w:val="002435F8"/>
    <w:rsid w:val="002437B6"/>
    <w:rsid w:val="00243E4E"/>
    <w:rsid w:val="00243EF1"/>
    <w:rsid w:val="00243F18"/>
    <w:rsid w:val="002441A6"/>
    <w:rsid w:val="002441AA"/>
    <w:rsid w:val="002447FE"/>
    <w:rsid w:val="00244A1A"/>
    <w:rsid w:val="00244AD6"/>
    <w:rsid w:val="00244C08"/>
    <w:rsid w:val="00244C10"/>
    <w:rsid w:val="00244C5E"/>
    <w:rsid w:val="00244CE2"/>
    <w:rsid w:val="00244D11"/>
    <w:rsid w:val="00244F57"/>
    <w:rsid w:val="002450C5"/>
    <w:rsid w:val="00245131"/>
    <w:rsid w:val="00245261"/>
    <w:rsid w:val="002453D5"/>
    <w:rsid w:val="00245410"/>
    <w:rsid w:val="0024563B"/>
    <w:rsid w:val="0024567F"/>
    <w:rsid w:val="0024568E"/>
    <w:rsid w:val="0024570F"/>
    <w:rsid w:val="0024594E"/>
    <w:rsid w:val="002459E8"/>
    <w:rsid w:val="00245B1C"/>
    <w:rsid w:val="00245C2D"/>
    <w:rsid w:val="00245C4D"/>
    <w:rsid w:val="00245CAC"/>
    <w:rsid w:val="002461EE"/>
    <w:rsid w:val="0024639B"/>
    <w:rsid w:val="002463B6"/>
    <w:rsid w:val="0024655C"/>
    <w:rsid w:val="0024675C"/>
    <w:rsid w:val="00246775"/>
    <w:rsid w:val="00246900"/>
    <w:rsid w:val="00246910"/>
    <w:rsid w:val="00246B14"/>
    <w:rsid w:val="00246F6F"/>
    <w:rsid w:val="00246F8B"/>
    <w:rsid w:val="00246FC0"/>
    <w:rsid w:val="0024720E"/>
    <w:rsid w:val="002472B5"/>
    <w:rsid w:val="002472EB"/>
    <w:rsid w:val="002473BF"/>
    <w:rsid w:val="0024766D"/>
    <w:rsid w:val="00247722"/>
    <w:rsid w:val="0024784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1C"/>
    <w:rsid w:val="00252396"/>
    <w:rsid w:val="00252597"/>
    <w:rsid w:val="002525B2"/>
    <w:rsid w:val="002526A2"/>
    <w:rsid w:val="00252909"/>
    <w:rsid w:val="0025299A"/>
    <w:rsid w:val="00252D8B"/>
    <w:rsid w:val="00252DE3"/>
    <w:rsid w:val="00252EA8"/>
    <w:rsid w:val="0025307C"/>
    <w:rsid w:val="00253083"/>
    <w:rsid w:val="002531A9"/>
    <w:rsid w:val="002535E3"/>
    <w:rsid w:val="0025384C"/>
    <w:rsid w:val="002539B4"/>
    <w:rsid w:val="00253A4D"/>
    <w:rsid w:val="00253A69"/>
    <w:rsid w:val="00253B23"/>
    <w:rsid w:val="00253B8A"/>
    <w:rsid w:val="00253BF1"/>
    <w:rsid w:val="00253C00"/>
    <w:rsid w:val="00253C61"/>
    <w:rsid w:val="00253D9C"/>
    <w:rsid w:val="00254083"/>
    <w:rsid w:val="002541C5"/>
    <w:rsid w:val="002542B2"/>
    <w:rsid w:val="0025434A"/>
    <w:rsid w:val="00254366"/>
    <w:rsid w:val="002543C3"/>
    <w:rsid w:val="002545B9"/>
    <w:rsid w:val="0025476D"/>
    <w:rsid w:val="00254A74"/>
    <w:rsid w:val="00254D1F"/>
    <w:rsid w:val="00254E3F"/>
    <w:rsid w:val="00254F1B"/>
    <w:rsid w:val="00254F62"/>
    <w:rsid w:val="00254F71"/>
    <w:rsid w:val="00254F96"/>
    <w:rsid w:val="00255118"/>
    <w:rsid w:val="0025541C"/>
    <w:rsid w:val="002554B0"/>
    <w:rsid w:val="002555C1"/>
    <w:rsid w:val="00255602"/>
    <w:rsid w:val="0025567B"/>
    <w:rsid w:val="002556EF"/>
    <w:rsid w:val="0025586B"/>
    <w:rsid w:val="00255899"/>
    <w:rsid w:val="00255987"/>
    <w:rsid w:val="00255BEB"/>
    <w:rsid w:val="00255D9D"/>
    <w:rsid w:val="00255DBB"/>
    <w:rsid w:val="00255E33"/>
    <w:rsid w:val="00256490"/>
    <w:rsid w:val="00256492"/>
    <w:rsid w:val="002565F1"/>
    <w:rsid w:val="002566AA"/>
    <w:rsid w:val="00256892"/>
    <w:rsid w:val="00256938"/>
    <w:rsid w:val="00256BE9"/>
    <w:rsid w:val="00256C1C"/>
    <w:rsid w:val="00256C27"/>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A7"/>
    <w:rsid w:val="00261AB1"/>
    <w:rsid w:val="00261B32"/>
    <w:rsid w:val="00261B7B"/>
    <w:rsid w:val="00261C45"/>
    <w:rsid w:val="00261CF8"/>
    <w:rsid w:val="00261DDF"/>
    <w:rsid w:val="00262108"/>
    <w:rsid w:val="00262217"/>
    <w:rsid w:val="002623D9"/>
    <w:rsid w:val="0026246E"/>
    <w:rsid w:val="00262557"/>
    <w:rsid w:val="00262737"/>
    <w:rsid w:val="002627FC"/>
    <w:rsid w:val="00262B27"/>
    <w:rsid w:val="00262B4A"/>
    <w:rsid w:val="00262BDA"/>
    <w:rsid w:val="00262C04"/>
    <w:rsid w:val="00262E5E"/>
    <w:rsid w:val="00262FCE"/>
    <w:rsid w:val="002630B1"/>
    <w:rsid w:val="002633B8"/>
    <w:rsid w:val="0026361A"/>
    <w:rsid w:val="002636EB"/>
    <w:rsid w:val="002636EC"/>
    <w:rsid w:val="00263794"/>
    <w:rsid w:val="00263813"/>
    <w:rsid w:val="00263B57"/>
    <w:rsid w:val="00263E79"/>
    <w:rsid w:val="00263EA4"/>
    <w:rsid w:val="0026404B"/>
    <w:rsid w:val="0026448F"/>
    <w:rsid w:val="00264675"/>
    <w:rsid w:val="00264797"/>
    <w:rsid w:val="0026493F"/>
    <w:rsid w:val="002649E1"/>
    <w:rsid w:val="00264B00"/>
    <w:rsid w:val="00264BA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75"/>
    <w:rsid w:val="00266CA8"/>
    <w:rsid w:val="00266D61"/>
    <w:rsid w:val="00266E92"/>
    <w:rsid w:val="00267238"/>
    <w:rsid w:val="0026729B"/>
    <w:rsid w:val="00267368"/>
    <w:rsid w:val="00267810"/>
    <w:rsid w:val="002678D8"/>
    <w:rsid w:val="002678E7"/>
    <w:rsid w:val="0026793A"/>
    <w:rsid w:val="0026795A"/>
    <w:rsid w:val="00267CD8"/>
    <w:rsid w:val="002701D0"/>
    <w:rsid w:val="002702B3"/>
    <w:rsid w:val="0027060E"/>
    <w:rsid w:val="00270702"/>
    <w:rsid w:val="0027072C"/>
    <w:rsid w:val="00270737"/>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2"/>
    <w:rsid w:val="002722C4"/>
    <w:rsid w:val="0027236A"/>
    <w:rsid w:val="0027249C"/>
    <w:rsid w:val="0027260C"/>
    <w:rsid w:val="002727AE"/>
    <w:rsid w:val="00272B05"/>
    <w:rsid w:val="00272EED"/>
    <w:rsid w:val="00273194"/>
    <w:rsid w:val="002733AE"/>
    <w:rsid w:val="002733DE"/>
    <w:rsid w:val="002734E0"/>
    <w:rsid w:val="0027355E"/>
    <w:rsid w:val="00273674"/>
    <w:rsid w:val="0027383D"/>
    <w:rsid w:val="002738FC"/>
    <w:rsid w:val="00273AB2"/>
    <w:rsid w:val="00273D29"/>
    <w:rsid w:val="00273D7D"/>
    <w:rsid w:val="00273EB3"/>
    <w:rsid w:val="00273F37"/>
    <w:rsid w:val="00274600"/>
    <w:rsid w:val="00274919"/>
    <w:rsid w:val="0027495A"/>
    <w:rsid w:val="002749FD"/>
    <w:rsid w:val="00274CB6"/>
    <w:rsid w:val="00274D7E"/>
    <w:rsid w:val="00274FFC"/>
    <w:rsid w:val="00275259"/>
    <w:rsid w:val="00275262"/>
    <w:rsid w:val="00275675"/>
    <w:rsid w:val="0027567E"/>
    <w:rsid w:val="00275E45"/>
    <w:rsid w:val="00275ECB"/>
    <w:rsid w:val="00275F4D"/>
    <w:rsid w:val="00275F8B"/>
    <w:rsid w:val="00275FD5"/>
    <w:rsid w:val="00276194"/>
    <w:rsid w:val="0027675A"/>
    <w:rsid w:val="00276A93"/>
    <w:rsid w:val="00276DAD"/>
    <w:rsid w:val="00276E95"/>
    <w:rsid w:val="00276F61"/>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2FD"/>
    <w:rsid w:val="00281307"/>
    <w:rsid w:val="0028132C"/>
    <w:rsid w:val="002813DB"/>
    <w:rsid w:val="00281415"/>
    <w:rsid w:val="002815A3"/>
    <w:rsid w:val="002815B5"/>
    <w:rsid w:val="00281620"/>
    <w:rsid w:val="002816C3"/>
    <w:rsid w:val="00281BCD"/>
    <w:rsid w:val="00281FE1"/>
    <w:rsid w:val="00282087"/>
    <w:rsid w:val="002820D4"/>
    <w:rsid w:val="00282427"/>
    <w:rsid w:val="002824BE"/>
    <w:rsid w:val="002824CC"/>
    <w:rsid w:val="002825A5"/>
    <w:rsid w:val="002826A0"/>
    <w:rsid w:val="002826B8"/>
    <w:rsid w:val="002826ED"/>
    <w:rsid w:val="002829C4"/>
    <w:rsid w:val="00282ABE"/>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08"/>
    <w:rsid w:val="002852FA"/>
    <w:rsid w:val="002858B5"/>
    <w:rsid w:val="00285A26"/>
    <w:rsid w:val="00285A4E"/>
    <w:rsid w:val="00285BA0"/>
    <w:rsid w:val="00285C7F"/>
    <w:rsid w:val="00285E10"/>
    <w:rsid w:val="00285F6F"/>
    <w:rsid w:val="00286272"/>
    <w:rsid w:val="002866D5"/>
    <w:rsid w:val="00286978"/>
    <w:rsid w:val="00286B7E"/>
    <w:rsid w:val="00286C43"/>
    <w:rsid w:val="00286DB6"/>
    <w:rsid w:val="00286FF0"/>
    <w:rsid w:val="002870D2"/>
    <w:rsid w:val="0028727B"/>
    <w:rsid w:val="00287326"/>
    <w:rsid w:val="002875F9"/>
    <w:rsid w:val="0028762E"/>
    <w:rsid w:val="00287927"/>
    <w:rsid w:val="00287A87"/>
    <w:rsid w:val="00287B00"/>
    <w:rsid w:val="00287E23"/>
    <w:rsid w:val="00287F96"/>
    <w:rsid w:val="00290173"/>
    <w:rsid w:val="0029022D"/>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317"/>
    <w:rsid w:val="002925C4"/>
    <w:rsid w:val="0029284E"/>
    <w:rsid w:val="00292883"/>
    <w:rsid w:val="00292BC0"/>
    <w:rsid w:val="00292C47"/>
    <w:rsid w:val="00292EB0"/>
    <w:rsid w:val="00292F3F"/>
    <w:rsid w:val="00292F42"/>
    <w:rsid w:val="002931E2"/>
    <w:rsid w:val="0029329B"/>
    <w:rsid w:val="002932F1"/>
    <w:rsid w:val="0029341F"/>
    <w:rsid w:val="00293494"/>
    <w:rsid w:val="002934AF"/>
    <w:rsid w:val="002934DE"/>
    <w:rsid w:val="0029366A"/>
    <w:rsid w:val="002936C2"/>
    <w:rsid w:val="00293C88"/>
    <w:rsid w:val="002941FE"/>
    <w:rsid w:val="00294281"/>
    <w:rsid w:val="002942CE"/>
    <w:rsid w:val="002943A0"/>
    <w:rsid w:val="00294805"/>
    <w:rsid w:val="002948F8"/>
    <w:rsid w:val="00294A96"/>
    <w:rsid w:val="00294C29"/>
    <w:rsid w:val="00294DC0"/>
    <w:rsid w:val="00294E2C"/>
    <w:rsid w:val="00294E57"/>
    <w:rsid w:val="0029509B"/>
    <w:rsid w:val="002951BC"/>
    <w:rsid w:val="00295236"/>
    <w:rsid w:val="00295417"/>
    <w:rsid w:val="0029562D"/>
    <w:rsid w:val="00295815"/>
    <w:rsid w:val="00295A36"/>
    <w:rsid w:val="00295B4C"/>
    <w:rsid w:val="00295B93"/>
    <w:rsid w:val="00295CBD"/>
    <w:rsid w:val="00295ED7"/>
    <w:rsid w:val="0029617F"/>
    <w:rsid w:val="002961D2"/>
    <w:rsid w:val="00296250"/>
    <w:rsid w:val="00296409"/>
    <w:rsid w:val="002965B2"/>
    <w:rsid w:val="00296AAE"/>
    <w:rsid w:val="00296ACB"/>
    <w:rsid w:val="00296BB5"/>
    <w:rsid w:val="00296C9F"/>
    <w:rsid w:val="00296E8B"/>
    <w:rsid w:val="00296ED0"/>
    <w:rsid w:val="00297023"/>
    <w:rsid w:val="00297227"/>
    <w:rsid w:val="00297295"/>
    <w:rsid w:val="0029729C"/>
    <w:rsid w:val="00297557"/>
    <w:rsid w:val="002978B1"/>
    <w:rsid w:val="00297919"/>
    <w:rsid w:val="00297ADB"/>
    <w:rsid w:val="00297B41"/>
    <w:rsid w:val="00297CA4"/>
    <w:rsid w:val="00297DB2"/>
    <w:rsid w:val="00297FBA"/>
    <w:rsid w:val="002A0292"/>
    <w:rsid w:val="002A03DE"/>
    <w:rsid w:val="002A096E"/>
    <w:rsid w:val="002A098F"/>
    <w:rsid w:val="002A0A45"/>
    <w:rsid w:val="002A0BDF"/>
    <w:rsid w:val="002A0F0D"/>
    <w:rsid w:val="002A11C9"/>
    <w:rsid w:val="002A12DC"/>
    <w:rsid w:val="002A14D1"/>
    <w:rsid w:val="002A2515"/>
    <w:rsid w:val="002A2620"/>
    <w:rsid w:val="002A2914"/>
    <w:rsid w:val="002A2AAE"/>
    <w:rsid w:val="002A2B56"/>
    <w:rsid w:val="002A2BE3"/>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695"/>
    <w:rsid w:val="002A4B65"/>
    <w:rsid w:val="002A4E34"/>
    <w:rsid w:val="002A514F"/>
    <w:rsid w:val="002A54B2"/>
    <w:rsid w:val="002A5575"/>
    <w:rsid w:val="002A5797"/>
    <w:rsid w:val="002A59BA"/>
    <w:rsid w:val="002A59BD"/>
    <w:rsid w:val="002A5A6C"/>
    <w:rsid w:val="002A5C98"/>
    <w:rsid w:val="002A5D7A"/>
    <w:rsid w:val="002A5DE6"/>
    <w:rsid w:val="002A5E27"/>
    <w:rsid w:val="002A5F40"/>
    <w:rsid w:val="002A656E"/>
    <w:rsid w:val="002A6BB1"/>
    <w:rsid w:val="002A6E32"/>
    <w:rsid w:val="002A6E91"/>
    <w:rsid w:val="002A6EE3"/>
    <w:rsid w:val="002A6FAD"/>
    <w:rsid w:val="002A7020"/>
    <w:rsid w:val="002A7039"/>
    <w:rsid w:val="002A70CB"/>
    <w:rsid w:val="002A70EA"/>
    <w:rsid w:val="002A7150"/>
    <w:rsid w:val="002A7593"/>
    <w:rsid w:val="002A7643"/>
    <w:rsid w:val="002A7923"/>
    <w:rsid w:val="002A798C"/>
    <w:rsid w:val="002A79BC"/>
    <w:rsid w:val="002A7B9F"/>
    <w:rsid w:val="002A7C7B"/>
    <w:rsid w:val="002A7E64"/>
    <w:rsid w:val="002A7E7C"/>
    <w:rsid w:val="002B0041"/>
    <w:rsid w:val="002B0069"/>
    <w:rsid w:val="002B00CF"/>
    <w:rsid w:val="002B019B"/>
    <w:rsid w:val="002B0282"/>
    <w:rsid w:val="002B04D4"/>
    <w:rsid w:val="002B07BD"/>
    <w:rsid w:val="002B08C5"/>
    <w:rsid w:val="002B091D"/>
    <w:rsid w:val="002B091E"/>
    <w:rsid w:val="002B0947"/>
    <w:rsid w:val="002B0CB0"/>
    <w:rsid w:val="002B0E07"/>
    <w:rsid w:val="002B0F0D"/>
    <w:rsid w:val="002B1028"/>
    <w:rsid w:val="002B1262"/>
    <w:rsid w:val="002B1D31"/>
    <w:rsid w:val="002B1E8D"/>
    <w:rsid w:val="002B1EB7"/>
    <w:rsid w:val="002B1EEA"/>
    <w:rsid w:val="002B1F71"/>
    <w:rsid w:val="002B241E"/>
    <w:rsid w:val="002B25D1"/>
    <w:rsid w:val="002B2614"/>
    <w:rsid w:val="002B2CA2"/>
    <w:rsid w:val="002B2E5C"/>
    <w:rsid w:val="002B2E5F"/>
    <w:rsid w:val="002B329C"/>
    <w:rsid w:val="002B335B"/>
    <w:rsid w:val="002B354D"/>
    <w:rsid w:val="002B380E"/>
    <w:rsid w:val="002B397D"/>
    <w:rsid w:val="002B3AC7"/>
    <w:rsid w:val="002B43E4"/>
    <w:rsid w:val="002B49F2"/>
    <w:rsid w:val="002B4D5B"/>
    <w:rsid w:val="002B4DC1"/>
    <w:rsid w:val="002B4EDB"/>
    <w:rsid w:val="002B4FF9"/>
    <w:rsid w:val="002B522A"/>
    <w:rsid w:val="002B5237"/>
    <w:rsid w:val="002B5346"/>
    <w:rsid w:val="002B53DC"/>
    <w:rsid w:val="002B57E1"/>
    <w:rsid w:val="002B5837"/>
    <w:rsid w:val="002B5851"/>
    <w:rsid w:val="002B5A11"/>
    <w:rsid w:val="002B5AE2"/>
    <w:rsid w:val="002B5B92"/>
    <w:rsid w:val="002B5BAB"/>
    <w:rsid w:val="002B5E64"/>
    <w:rsid w:val="002B5EF7"/>
    <w:rsid w:val="002B6091"/>
    <w:rsid w:val="002B61B1"/>
    <w:rsid w:val="002B62D1"/>
    <w:rsid w:val="002B6488"/>
    <w:rsid w:val="002B6A9A"/>
    <w:rsid w:val="002B6B78"/>
    <w:rsid w:val="002B6C08"/>
    <w:rsid w:val="002B6DCA"/>
    <w:rsid w:val="002B6E66"/>
    <w:rsid w:val="002B6FF8"/>
    <w:rsid w:val="002B786E"/>
    <w:rsid w:val="002B7A1A"/>
    <w:rsid w:val="002B7A21"/>
    <w:rsid w:val="002B7BA7"/>
    <w:rsid w:val="002B7E5B"/>
    <w:rsid w:val="002C0006"/>
    <w:rsid w:val="002C0055"/>
    <w:rsid w:val="002C0075"/>
    <w:rsid w:val="002C00B5"/>
    <w:rsid w:val="002C02E0"/>
    <w:rsid w:val="002C048F"/>
    <w:rsid w:val="002C04A7"/>
    <w:rsid w:val="002C05C1"/>
    <w:rsid w:val="002C08E0"/>
    <w:rsid w:val="002C08F6"/>
    <w:rsid w:val="002C0AD5"/>
    <w:rsid w:val="002C0AD8"/>
    <w:rsid w:val="002C0ADB"/>
    <w:rsid w:val="002C0BB5"/>
    <w:rsid w:val="002C0D2C"/>
    <w:rsid w:val="002C13F3"/>
    <w:rsid w:val="002C145C"/>
    <w:rsid w:val="002C153D"/>
    <w:rsid w:val="002C1552"/>
    <w:rsid w:val="002C171B"/>
    <w:rsid w:val="002C17CE"/>
    <w:rsid w:val="002C19FF"/>
    <w:rsid w:val="002C1E1C"/>
    <w:rsid w:val="002C1E6D"/>
    <w:rsid w:val="002C1EA4"/>
    <w:rsid w:val="002C2048"/>
    <w:rsid w:val="002C20A0"/>
    <w:rsid w:val="002C2351"/>
    <w:rsid w:val="002C235C"/>
    <w:rsid w:val="002C270C"/>
    <w:rsid w:val="002C2903"/>
    <w:rsid w:val="002C2963"/>
    <w:rsid w:val="002C29B9"/>
    <w:rsid w:val="002C2A1B"/>
    <w:rsid w:val="002C2B0B"/>
    <w:rsid w:val="002C2E82"/>
    <w:rsid w:val="002C2EA8"/>
    <w:rsid w:val="002C34D6"/>
    <w:rsid w:val="002C3647"/>
    <w:rsid w:val="002C3783"/>
    <w:rsid w:val="002C3A6A"/>
    <w:rsid w:val="002C3B0A"/>
    <w:rsid w:val="002C3DC5"/>
    <w:rsid w:val="002C451A"/>
    <w:rsid w:val="002C46C2"/>
    <w:rsid w:val="002C481B"/>
    <w:rsid w:val="002C4A31"/>
    <w:rsid w:val="002C4A5B"/>
    <w:rsid w:val="002C4A6B"/>
    <w:rsid w:val="002C4B26"/>
    <w:rsid w:val="002C4B2D"/>
    <w:rsid w:val="002C4BC1"/>
    <w:rsid w:val="002C4CD1"/>
    <w:rsid w:val="002C4D60"/>
    <w:rsid w:val="002C5188"/>
    <w:rsid w:val="002C5484"/>
    <w:rsid w:val="002C551D"/>
    <w:rsid w:val="002C5816"/>
    <w:rsid w:val="002C59E4"/>
    <w:rsid w:val="002C5A9F"/>
    <w:rsid w:val="002C5CD2"/>
    <w:rsid w:val="002C5CEC"/>
    <w:rsid w:val="002C5DA7"/>
    <w:rsid w:val="002C5F5E"/>
    <w:rsid w:val="002C5FA7"/>
    <w:rsid w:val="002C618A"/>
    <w:rsid w:val="002C628E"/>
    <w:rsid w:val="002C63B4"/>
    <w:rsid w:val="002C63E6"/>
    <w:rsid w:val="002C6571"/>
    <w:rsid w:val="002C66C7"/>
    <w:rsid w:val="002C6767"/>
    <w:rsid w:val="002C68DF"/>
    <w:rsid w:val="002C6B59"/>
    <w:rsid w:val="002C6F06"/>
    <w:rsid w:val="002C7224"/>
    <w:rsid w:val="002C73BB"/>
    <w:rsid w:val="002C742A"/>
    <w:rsid w:val="002C7583"/>
    <w:rsid w:val="002C760C"/>
    <w:rsid w:val="002C761B"/>
    <w:rsid w:val="002C76C0"/>
    <w:rsid w:val="002C7723"/>
    <w:rsid w:val="002C7882"/>
    <w:rsid w:val="002C79B5"/>
    <w:rsid w:val="002C7B6B"/>
    <w:rsid w:val="002C7DE1"/>
    <w:rsid w:val="002D033F"/>
    <w:rsid w:val="002D05D2"/>
    <w:rsid w:val="002D05D4"/>
    <w:rsid w:val="002D0649"/>
    <w:rsid w:val="002D0B77"/>
    <w:rsid w:val="002D0C13"/>
    <w:rsid w:val="002D0D53"/>
    <w:rsid w:val="002D0DAF"/>
    <w:rsid w:val="002D1021"/>
    <w:rsid w:val="002D11B3"/>
    <w:rsid w:val="002D1575"/>
    <w:rsid w:val="002D16E5"/>
    <w:rsid w:val="002D1749"/>
    <w:rsid w:val="002D18DD"/>
    <w:rsid w:val="002D1AC8"/>
    <w:rsid w:val="002D1B1F"/>
    <w:rsid w:val="002D1BDC"/>
    <w:rsid w:val="002D1CC1"/>
    <w:rsid w:val="002D1F70"/>
    <w:rsid w:val="002D2106"/>
    <w:rsid w:val="002D215E"/>
    <w:rsid w:val="002D217B"/>
    <w:rsid w:val="002D2181"/>
    <w:rsid w:val="002D22CB"/>
    <w:rsid w:val="002D26C4"/>
    <w:rsid w:val="002D28F7"/>
    <w:rsid w:val="002D29C4"/>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20D"/>
    <w:rsid w:val="002D5594"/>
    <w:rsid w:val="002D58A2"/>
    <w:rsid w:val="002D596C"/>
    <w:rsid w:val="002D5A4B"/>
    <w:rsid w:val="002D5A72"/>
    <w:rsid w:val="002D5BEF"/>
    <w:rsid w:val="002D5C9F"/>
    <w:rsid w:val="002D5E29"/>
    <w:rsid w:val="002D5EE0"/>
    <w:rsid w:val="002D5F3C"/>
    <w:rsid w:val="002D5F91"/>
    <w:rsid w:val="002D6015"/>
    <w:rsid w:val="002D60CF"/>
    <w:rsid w:val="002D60E2"/>
    <w:rsid w:val="002D633C"/>
    <w:rsid w:val="002D642C"/>
    <w:rsid w:val="002D64B1"/>
    <w:rsid w:val="002D679D"/>
    <w:rsid w:val="002D6953"/>
    <w:rsid w:val="002D6AC1"/>
    <w:rsid w:val="002D6D84"/>
    <w:rsid w:val="002D6DDE"/>
    <w:rsid w:val="002D6DDF"/>
    <w:rsid w:val="002D713F"/>
    <w:rsid w:val="002D7207"/>
    <w:rsid w:val="002D76D6"/>
    <w:rsid w:val="002D78B8"/>
    <w:rsid w:val="002D7B8A"/>
    <w:rsid w:val="002D7BF2"/>
    <w:rsid w:val="002D7C25"/>
    <w:rsid w:val="002D7CD8"/>
    <w:rsid w:val="002D7E12"/>
    <w:rsid w:val="002D7EC3"/>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0F8C"/>
    <w:rsid w:val="002E1446"/>
    <w:rsid w:val="002E14A7"/>
    <w:rsid w:val="002E1998"/>
    <w:rsid w:val="002E1A4C"/>
    <w:rsid w:val="002E1A61"/>
    <w:rsid w:val="002E1EA1"/>
    <w:rsid w:val="002E21D8"/>
    <w:rsid w:val="002E2256"/>
    <w:rsid w:val="002E235B"/>
    <w:rsid w:val="002E250A"/>
    <w:rsid w:val="002E2545"/>
    <w:rsid w:val="002E260D"/>
    <w:rsid w:val="002E2853"/>
    <w:rsid w:val="002E2893"/>
    <w:rsid w:val="002E2950"/>
    <w:rsid w:val="002E2989"/>
    <w:rsid w:val="002E2C71"/>
    <w:rsid w:val="002E2E16"/>
    <w:rsid w:val="002E2E70"/>
    <w:rsid w:val="002E2F2E"/>
    <w:rsid w:val="002E2FC7"/>
    <w:rsid w:val="002E32BE"/>
    <w:rsid w:val="002E32E9"/>
    <w:rsid w:val="002E34F4"/>
    <w:rsid w:val="002E3559"/>
    <w:rsid w:val="002E355F"/>
    <w:rsid w:val="002E35AD"/>
    <w:rsid w:val="002E35D5"/>
    <w:rsid w:val="002E35E1"/>
    <w:rsid w:val="002E38A6"/>
    <w:rsid w:val="002E3D89"/>
    <w:rsid w:val="002E3DD3"/>
    <w:rsid w:val="002E3E32"/>
    <w:rsid w:val="002E3FFA"/>
    <w:rsid w:val="002E4037"/>
    <w:rsid w:val="002E41FB"/>
    <w:rsid w:val="002E432E"/>
    <w:rsid w:val="002E49D5"/>
    <w:rsid w:val="002E4BA4"/>
    <w:rsid w:val="002E505F"/>
    <w:rsid w:val="002E53EB"/>
    <w:rsid w:val="002E550C"/>
    <w:rsid w:val="002E558F"/>
    <w:rsid w:val="002E573E"/>
    <w:rsid w:val="002E59A0"/>
    <w:rsid w:val="002E5A1A"/>
    <w:rsid w:val="002E6017"/>
    <w:rsid w:val="002E6043"/>
    <w:rsid w:val="002E60FB"/>
    <w:rsid w:val="002E6394"/>
    <w:rsid w:val="002E64B0"/>
    <w:rsid w:val="002E64BE"/>
    <w:rsid w:val="002E6582"/>
    <w:rsid w:val="002E665C"/>
    <w:rsid w:val="002E6756"/>
    <w:rsid w:val="002E689F"/>
    <w:rsid w:val="002E6ABB"/>
    <w:rsid w:val="002E6C18"/>
    <w:rsid w:val="002E6D91"/>
    <w:rsid w:val="002E6E06"/>
    <w:rsid w:val="002E6E1A"/>
    <w:rsid w:val="002E6E5F"/>
    <w:rsid w:val="002E6E76"/>
    <w:rsid w:val="002E6F99"/>
    <w:rsid w:val="002E6FE6"/>
    <w:rsid w:val="002E7206"/>
    <w:rsid w:val="002E7451"/>
    <w:rsid w:val="002E752C"/>
    <w:rsid w:val="002E75B9"/>
    <w:rsid w:val="002E7BDF"/>
    <w:rsid w:val="002E7E21"/>
    <w:rsid w:val="002F04BB"/>
    <w:rsid w:val="002F0904"/>
    <w:rsid w:val="002F0990"/>
    <w:rsid w:val="002F09D4"/>
    <w:rsid w:val="002F0AAD"/>
    <w:rsid w:val="002F0E04"/>
    <w:rsid w:val="002F0EA0"/>
    <w:rsid w:val="002F10B2"/>
    <w:rsid w:val="002F134B"/>
    <w:rsid w:val="002F14AA"/>
    <w:rsid w:val="002F15AB"/>
    <w:rsid w:val="002F15CF"/>
    <w:rsid w:val="002F1888"/>
    <w:rsid w:val="002F1A8C"/>
    <w:rsid w:val="002F1EFC"/>
    <w:rsid w:val="002F1F03"/>
    <w:rsid w:val="002F1FD9"/>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351"/>
    <w:rsid w:val="002F3523"/>
    <w:rsid w:val="002F3556"/>
    <w:rsid w:val="002F360F"/>
    <w:rsid w:val="002F3AD6"/>
    <w:rsid w:val="002F3B86"/>
    <w:rsid w:val="002F3E72"/>
    <w:rsid w:val="002F41F5"/>
    <w:rsid w:val="002F47D1"/>
    <w:rsid w:val="002F48BE"/>
    <w:rsid w:val="002F48D4"/>
    <w:rsid w:val="002F4D90"/>
    <w:rsid w:val="002F5089"/>
    <w:rsid w:val="002F5478"/>
    <w:rsid w:val="002F55A6"/>
    <w:rsid w:val="002F55CF"/>
    <w:rsid w:val="002F5671"/>
    <w:rsid w:val="002F5795"/>
    <w:rsid w:val="002F5908"/>
    <w:rsid w:val="002F5AEA"/>
    <w:rsid w:val="002F5C61"/>
    <w:rsid w:val="002F604A"/>
    <w:rsid w:val="002F604B"/>
    <w:rsid w:val="002F605D"/>
    <w:rsid w:val="002F61E0"/>
    <w:rsid w:val="002F6427"/>
    <w:rsid w:val="002F642F"/>
    <w:rsid w:val="002F6745"/>
    <w:rsid w:val="002F6B26"/>
    <w:rsid w:val="002F73FB"/>
    <w:rsid w:val="002F74FA"/>
    <w:rsid w:val="002F76AA"/>
    <w:rsid w:val="002F7773"/>
    <w:rsid w:val="002F7B95"/>
    <w:rsid w:val="002F7E9D"/>
    <w:rsid w:val="002F7FE0"/>
    <w:rsid w:val="0030014F"/>
    <w:rsid w:val="003001AA"/>
    <w:rsid w:val="003005E9"/>
    <w:rsid w:val="00300694"/>
    <w:rsid w:val="003006F4"/>
    <w:rsid w:val="003008A9"/>
    <w:rsid w:val="00300917"/>
    <w:rsid w:val="003009DF"/>
    <w:rsid w:val="003009E3"/>
    <w:rsid w:val="003009F7"/>
    <w:rsid w:val="00300C72"/>
    <w:rsid w:val="00300D64"/>
    <w:rsid w:val="00300E0A"/>
    <w:rsid w:val="00300FED"/>
    <w:rsid w:val="0030104E"/>
    <w:rsid w:val="00301242"/>
    <w:rsid w:val="00301484"/>
    <w:rsid w:val="003014B9"/>
    <w:rsid w:val="003016D1"/>
    <w:rsid w:val="0030178C"/>
    <w:rsid w:val="003019DB"/>
    <w:rsid w:val="003019EF"/>
    <w:rsid w:val="00301DF6"/>
    <w:rsid w:val="00301F01"/>
    <w:rsid w:val="003020B4"/>
    <w:rsid w:val="0030220A"/>
    <w:rsid w:val="003023DF"/>
    <w:rsid w:val="00302437"/>
    <w:rsid w:val="003024C4"/>
    <w:rsid w:val="00302575"/>
    <w:rsid w:val="003028DB"/>
    <w:rsid w:val="00302969"/>
    <w:rsid w:val="003029B3"/>
    <w:rsid w:val="00302A51"/>
    <w:rsid w:val="00302B5B"/>
    <w:rsid w:val="00302C9D"/>
    <w:rsid w:val="00302D05"/>
    <w:rsid w:val="00302E27"/>
    <w:rsid w:val="0030307E"/>
    <w:rsid w:val="00303534"/>
    <w:rsid w:val="00303573"/>
    <w:rsid w:val="00303602"/>
    <w:rsid w:val="0030366F"/>
    <w:rsid w:val="003037AF"/>
    <w:rsid w:val="0030393E"/>
    <w:rsid w:val="00303BAC"/>
    <w:rsid w:val="00303BF0"/>
    <w:rsid w:val="00303F55"/>
    <w:rsid w:val="00304152"/>
    <w:rsid w:val="00304156"/>
    <w:rsid w:val="00304211"/>
    <w:rsid w:val="00304386"/>
    <w:rsid w:val="00304501"/>
    <w:rsid w:val="003047CE"/>
    <w:rsid w:val="00304A6B"/>
    <w:rsid w:val="00304B28"/>
    <w:rsid w:val="00304B3A"/>
    <w:rsid w:val="00304FEA"/>
    <w:rsid w:val="00305031"/>
    <w:rsid w:val="0030509B"/>
    <w:rsid w:val="003050F0"/>
    <w:rsid w:val="0030556B"/>
    <w:rsid w:val="00305915"/>
    <w:rsid w:val="00305ECB"/>
    <w:rsid w:val="0030626F"/>
    <w:rsid w:val="00306431"/>
    <w:rsid w:val="003064BC"/>
    <w:rsid w:val="00306BA1"/>
    <w:rsid w:val="00306D41"/>
    <w:rsid w:val="00306D5E"/>
    <w:rsid w:val="00306E50"/>
    <w:rsid w:val="00306E63"/>
    <w:rsid w:val="00307272"/>
    <w:rsid w:val="0030760D"/>
    <w:rsid w:val="003077DD"/>
    <w:rsid w:val="00307AED"/>
    <w:rsid w:val="00307B12"/>
    <w:rsid w:val="0031003E"/>
    <w:rsid w:val="003105BB"/>
    <w:rsid w:val="00310865"/>
    <w:rsid w:val="00310902"/>
    <w:rsid w:val="00310B16"/>
    <w:rsid w:val="00310BA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1F54"/>
    <w:rsid w:val="00312305"/>
    <w:rsid w:val="00312487"/>
    <w:rsid w:val="003128D4"/>
    <w:rsid w:val="003128F6"/>
    <w:rsid w:val="00312B81"/>
    <w:rsid w:val="00313030"/>
    <w:rsid w:val="003130A8"/>
    <w:rsid w:val="00313115"/>
    <w:rsid w:val="00313472"/>
    <w:rsid w:val="003134FA"/>
    <w:rsid w:val="00313600"/>
    <w:rsid w:val="00313C27"/>
    <w:rsid w:val="00313D6E"/>
    <w:rsid w:val="00313F18"/>
    <w:rsid w:val="00314268"/>
    <w:rsid w:val="00314451"/>
    <w:rsid w:val="003144F8"/>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41"/>
    <w:rsid w:val="00316178"/>
    <w:rsid w:val="00316308"/>
    <w:rsid w:val="003164A9"/>
    <w:rsid w:val="003167EC"/>
    <w:rsid w:val="0031694A"/>
    <w:rsid w:val="00316B7F"/>
    <w:rsid w:val="00316C95"/>
    <w:rsid w:val="00316E9E"/>
    <w:rsid w:val="00317034"/>
    <w:rsid w:val="0031705A"/>
    <w:rsid w:val="0031716D"/>
    <w:rsid w:val="003171FE"/>
    <w:rsid w:val="0031720F"/>
    <w:rsid w:val="0031756A"/>
    <w:rsid w:val="00317954"/>
    <w:rsid w:val="00317A9B"/>
    <w:rsid w:val="00317AAB"/>
    <w:rsid w:val="00317C7D"/>
    <w:rsid w:val="00317CC7"/>
    <w:rsid w:val="00317D33"/>
    <w:rsid w:val="00317D97"/>
    <w:rsid w:val="00317EBF"/>
    <w:rsid w:val="0032000E"/>
    <w:rsid w:val="00320028"/>
    <w:rsid w:val="0032004F"/>
    <w:rsid w:val="00320218"/>
    <w:rsid w:val="00320298"/>
    <w:rsid w:val="00320599"/>
    <w:rsid w:val="003205E3"/>
    <w:rsid w:val="00320657"/>
    <w:rsid w:val="00320715"/>
    <w:rsid w:val="003207F0"/>
    <w:rsid w:val="0032083C"/>
    <w:rsid w:val="00320894"/>
    <w:rsid w:val="003209BC"/>
    <w:rsid w:val="003209C0"/>
    <w:rsid w:val="00320A15"/>
    <w:rsid w:val="00320A4E"/>
    <w:rsid w:val="00320AA8"/>
    <w:rsid w:val="00320FFD"/>
    <w:rsid w:val="00321159"/>
    <w:rsid w:val="003211BD"/>
    <w:rsid w:val="003211D2"/>
    <w:rsid w:val="003212E7"/>
    <w:rsid w:val="00321302"/>
    <w:rsid w:val="00321520"/>
    <w:rsid w:val="0032158F"/>
    <w:rsid w:val="0032179E"/>
    <w:rsid w:val="003217CE"/>
    <w:rsid w:val="0032189A"/>
    <w:rsid w:val="00321BC9"/>
    <w:rsid w:val="00321BD0"/>
    <w:rsid w:val="00321CC1"/>
    <w:rsid w:val="00321DF5"/>
    <w:rsid w:val="00321ED1"/>
    <w:rsid w:val="00322249"/>
    <w:rsid w:val="003224E0"/>
    <w:rsid w:val="003225E1"/>
    <w:rsid w:val="0032281A"/>
    <w:rsid w:val="003228AA"/>
    <w:rsid w:val="00322982"/>
    <w:rsid w:val="00322C6E"/>
    <w:rsid w:val="00322CB9"/>
    <w:rsid w:val="00322D82"/>
    <w:rsid w:val="00322D93"/>
    <w:rsid w:val="003231CF"/>
    <w:rsid w:val="00323208"/>
    <w:rsid w:val="00323986"/>
    <w:rsid w:val="00323D53"/>
    <w:rsid w:val="00323DD7"/>
    <w:rsid w:val="00323E69"/>
    <w:rsid w:val="00323FD9"/>
    <w:rsid w:val="003240EF"/>
    <w:rsid w:val="00324327"/>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BD1"/>
    <w:rsid w:val="00325C90"/>
    <w:rsid w:val="00325DBF"/>
    <w:rsid w:val="00325E95"/>
    <w:rsid w:val="00325F83"/>
    <w:rsid w:val="00326010"/>
    <w:rsid w:val="0032627C"/>
    <w:rsid w:val="0032631E"/>
    <w:rsid w:val="00326435"/>
    <w:rsid w:val="00326679"/>
    <w:rsid w:val="00326A6C"/>
    <w:rsid w:val="00327121"/>
    <w:rsid w:val="0032712D"/>
    <w:rsid w:val="00327466"/>
    <w:rsid w:val="0032752D"/>
    <w:rsid w:val="003275C8"/>
    <w:rsid w:val="00327625"/>
    <w:rsid w:val="003277B0"/>
    <w:rsid w:val="003278CF"/>
    <w:rsid w:val="00327A90"/>
    <w:rsid w:val="00327D5B"/>
    <w:rsid w:val="00327F1C"/>
    <w:rsid w:val="00327F84"/>
    <w:rsid w:val="003304F1"/>
    <w:rsid w:val="0033070B"/>
    <w:rsid w:val="00330832"/>
    <w:rsid w:val="0033085E"/>
    <w:rsid w:val="00330B42"/>
    <w:rsid w:val="00330EC7"/>
    <w:rsid w:val="00330F01"/>
    <w:rsid w:val="00330F67"/>
    <w:rsid w:val="0033105B"/>
    <w:rsid w:val="0033128A"/>
    <w:rsid w:val="00331393"/>
    <w:rsid w:val="003314B7"/>
    <w:rsid w:val="003315A3"/>
    <w:rsid w:val="003315EC"/>
    <w:rsid w:val="0033170B"/>
    <w:rsid w:val="003317F4"/>
    <w:rsid w:val="00331861"/>
    <w:rsid w:val="003318E5"/>
    <w:rsid w:val="00331B0D"/>
    <w:rsid w:val="00331BB2"/>
    <w:rsid w:val="00331C7B"/>
    <w:rsid w:val="00331EC3"/>
    <w:rsid w:val="0033212D"/>
    <w:rsid w:val="00332174"/>
    <w:rsid w:val="00332A3B"/>
    <w:rsid w:val="00332BA3"/>
    <w:rsid w:val="00332D4E"/>
    <w:rsid w:val="0033305F"/>
    <w:rsid w:val="0033333A"/>
    <w:rsid w:val="00333499"/>
    <w:rsid w:val="00333877"/>
    <w:rsid w:val="00333B3E"/>
    <w:rsid w:val="00333E12"/>
    <w:rsid w:val="00333F45"/>
    <w:rsid w:val="003340CF"/>
    <w:rsid w:val="00334131"/>
    <w:rsid w:val="00334205"/>
    <w:rsid w:val="0033437C"/>
    <w:rsid w:val="003344F5"/>
    <w:rsid w:val="0033455F"/>
    <w:rsid w:val="003346A6"/>
    <w:rsid w:val="00334AA8"/>
    <w:rsid w:val="00334B3C"/>
    <w:rsid w:val="00334BD7"/>
    <w:rsid w:val="0033521B"/>
    <w:rsid w:val="00335256"/>
    <w:rsid w:val="00335608"/>
    <w:rsid w:val="00335660"/>
    <w:rsid w:val="003357EB"/>
    <w:rsid w:val="00335B66"/>
    <w:rsid w:val="00335BED"/>
    <w:rsid w:val="00336218"/>
    <w:rsid w:val="00336414"/>
    <w:rsid w:val="00336432"/>
    <w:rsid w:val="00336616"/>
    <w:rsid w:val="00336CF4"/>
    <w:rsid w:val="00337055"/>
    <w:rsid w:val="0033711E"/>
    <w:rsid w:val="003372D1"/>
    <w:rsid w:val="00337393"/>
    <w:rsid w:val="003373FC"/>
    <w:rsid w:val="00337557"/>
    <w:rsid w:val="003375B6"/>
    <w:rsid w:val="003375F5"/>
    <w:rsid w:val="003379E2"/>
    <w:rsid w:val="00337AFA"/>
    <w:rsid w:val="00337B28"/>
    <w:rsid w:val="00337BA7"/>
    <w:rsid w:val="00337DA4"/>
    <w:rsid w:val="00337E05"/>
    <w:rsid w:val="00337E24"/>
    <w:rsid w:val="00337E83"/>
    <w:rsid w:val="00337E9B"/>
    <w:rsid w:val="00340309"/>
    <w:rsid w:val="00340378"/>
    <w:rsid w:val="00340524"/>
    <w:rsid w:val="003408B5"/>
    <w:rsid w:val="00340982"/>
    <w:rsid w:val="00340A50"/>
    <w:rsid w:val="00340AFC"/>
    <w:rsid w:val="00340DD1"/>
    <w:rsid w:val="00340EF3"/>
    <w:rsid w:val="00341311"/>
    <w:rsid w:val="00341779"/>
    <w:rsid w:val="00341859"/>
    <w:rsid w:val="00341C27"/>
    <w:rsid w:val="00341FE4"/>
    <w:rsid w:val="00342010"/>
    <w:rsid w:val="003420AE"/>
    <w:rsid w:val="003421DC"/>
    <w:rsid w:val="00342367"/>
    <w:rsid w:val="003424A1"/>
    <w:rsid w:val="003424C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C19"/>
    <w:rsid w:val="00344F24"/>
    <w:rsid w:val="003450C3"/>
    <w:rsid w:val="00345171"/>
    <w:rsid w:val="00345173"/>
    <w:rsid w:val="0034542C"/>
    <w:rsid w:val="0034546F"/>
    <w:rsid w:val="003456B7"/>
    <w:rsid w:val="00345B5A"/>
    <w:rsid w:val="00345B5D"/>
    <w:rsid w:val="00345CCB"/>
    <w:rsid w:val="00345D38"/>
    <w:rsid w:val="00346457"/>
    <w:rsid w:val="0034648E"/>
    <w:rsid w:val="00346782"/>
    <w:rsid w:val="003468CB"/>
    <w:rsid w:val="003468F9"/>
    <w:rsid w:val="003468FD"/>
    <w:rsid w:val="003469D3"/>
    <w:rsid w:val="00346D45"/>
    <w:rsid w:val="00346D57"/>
    <w:rsid w:val="00346D78"/>
    <w:rsid w:val="00347224"/>
    <w:rsid w:val="00347466"/>
    <w:rsid w:val="003474AF"/>
    <w:rsid w:val="0034786C"/>
    <w:rsid w:val="0034786D"/>
    <w:rsid w:val="003479E0"/>
    <w:rsid w:val="00347B14"/>
    <w:rsid w:val="00347B33"/>
    <w:rsid w:val="00347C49"/>
    <w:rsid w:val="00347EBB"/>
    <w:rsid w:val="003500A6"/>
    <w:rsid w:val="003500D8"/>
    <w:rsid w:val="003500EA"/>
    <w:rsid w:val="00350261"/>
    <w:rsid w:val="003503C4"/>
    <w:rsid w:val="00350467"/>
    <w:rsid w:val="003507A2"/>
    <w:rsid w:val="00350855"/>
    <w:rsid w:val="00350900"/>
    <w:rsid w:val="003509B4"/>
    <w:rsid w:val="00351037"/>
    <w:rsid w:val="0035104D"/>
    <w:rsid w:val="00351050"/>
    <w:rsid w:val="003511B2"/>
    <w:rsid w:val="00351725"/>
    <w:rsid w:val="003519AB"/>
    <w:rsid w:val="00351AF9"/>
    <w:rsid w:val="00351F2B"/>
    <w:rsid w:val="00352069"/>
    <w:rsid w:val="003525A6"/>
    <w:rsid w:val="00352628"/>
    <w:rsid w:val="00352726"/>
    <w:rsid w:val="00352B7C"/>
    <w:rsid w:val="00352DEC"/>
    <w:rsid w:val="00352E45"/>
    <w:rsid w:val="00352EE0"/>
    <w:rsid w:val="00353088"/>
    <w:rsid w:val="003530C6"/>
    <w:rsid w:val="003531FE"/>
    <w:rsid w:val="003532AA"/>
    <w:rsid w:val="00353350"/>
    <w:rsid w:val="00353909"/>
    <w:rsid w:val="00353A6B"/>
    <w:rsid w:val="00353AE0"/>
    <w:rsid w:val="00353AED"/>
    <w:rsid w:val="00353DC2"/>
    <w:rsid w:val="00353F94"/>
    <w:rsid w:val="0035435D"/>
    <w:rsid w:val="0035445E"/>
    <w:rsid w:val="00354540"/>
    <w:rsid w:val="003545A1"/>
    <w:rsid w:val="0035482C"/>
    <w:rsid w:val="00354867"/>
    <w:rsid w:val="00354AB9"/>
    <w:rsid w:val="00355273"/>
    <w:rsid w:val="003552B8"/>
    <w:rsid w:val="0035565F"/>
    <w:rsid w:val="003557C3"/>
    <w:rsid w:val="00355D3A"/>
    <w:rsid w:val="00355E6B"/>
    <w:rsid w:val="00355FF8"/>
    <w:rsid w:val="0035604E"/>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57EE4"/>
    <w:rsid w:val="00360160"/>
    <w:rsid w:val="0036034D"/>
    <w:rsid w:val="003605C7"/>
    <w:rsid w:val="003605F1"/>
    <w:rsid w:val="00360667"/>
    <w:rsid w:val="00360701"/>
    <w:rsid w:val="00360734"/>
    <w:rsid w:val="00360876"/>
    <w:rsid w:val="00360AC6"/>
    <w:rsid w:val="00360CE9"/>
    <w:rsid w:val="00361014"/>
    <w:rsid w:val="00361109"/>
    <w:rsid w:val="0036110C"/>
    <w:rsid w:val="003611C5"/>
    <w:rsid w:val="0036156D"/>
    <w:rsid w:val="0036160E"/>
    <w:rsid w:val="00361839"/>
    <w:rsid w:val="00361A6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3F84"/>
    <w:rsid w:val="0036408A"/>
    <w:rsid w:val="00364138"/>
    <w:rsid w:val="0036470B"/>
    <w:rsid w:val="003647ED"/>
    <w:rsid w:val="0036494B"/>
    <w:rsid w:val="003649EC"/>
    <w:rsid w:val="00364A56"/>
    <w:rsid w:val="00364BA8"/>
    <w:rsid w:val="00364F6C"/>
    <w:rsid w:val="00364FDE"/>
    <w:rsid w:val="00365290"/>
    <w:rsid w:val="00365378"/>
    <w:rsid w:val="0036579B"/>
    <w:rsid w:val="003658C6"/>
    <w:rsid w:val="003658F0"/>
    <w:rsid w:val="00365CB7"/>
    <w:rsid w:val="00365F15"/>
    <w:rsid w:val="00366761"/>
    <w:rsid w:val="0036689A"/>
    <w:rsid w:val="003668BD"/>
    <w:rsid w:val="00367099"/>
    <w:rsid w:val="003672C4"/>
    <w:rsid w:val="00367616"/>
    <w:rsid w:val="00367702"/>
    <w:rsid w:val="00367984"/>
    <w:rsid w:val="00367B9F"/>
    <w:rsid w:val="00367BA0"/>
    <w:rsid w:val="00367D50"/>
    <w:rsid w:val="00367DDB"/>
    <w:rsid w:val="00370168"/>
    <w:rsid w:val="003702A4"/>
    <w:rsid w:val="0037055C"/>
    <w:rsid w:val="003707CF"/>
    <w:rsid w:val="0037097C"/>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417"/>
    <w:rsid w:val="003734C8"/>
    <w:rsid w:val="003735C0"/>
    <w:rsid w:val="003735CA"/>
    <w:rsid w:val="003736A0"/>
    <w:rsid w:val="00373806"/>
    <w:rsid w:val="00373B11"/>
    <w:rsid w:val="00373E5D"/>
    <w:rsid w:val="003741E5"/>
    <w:rsid w:val="00374223"/>
    <w:rsid w:val="0037467E"/>
    <w:rsid w:val="00374917"/>
    <w:rsid w:val="00374960"/>
    <w:rsid w:val="00374A01"/>
    <w:rsid w:val="00374C1C"/>
    <w:rsid w:val="00374C41"/>
    <w:rsid w:val="00374DCA"/>
    <w:rsid w:val="00374F1F"/>
    <w:rsid w:val="00374F42"/>
    <w:rsid w:val="00374F74"/>
    <w:rsid w:val="00375350"/>
    <w:rsid w:val="00375924"/>
    <w:rsid w:val="00375961"/>
    <w:rsid w:val="00375B4F"/>
    <w:rsid w:val="00376104"/>
    <w:rsid w:val="00376208"/>
    <w:rsid w:val="00376267"/>
    <w:rsid w:val="00376278"/>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3D4"/>
    <w:rsid w:val="003803E9"/>
    <w:rsid w:val="003808C6"/>
    <w:rsid w:val="003808D2"/>
    <w:rsid w:val="00380E90"/>
    <w:rsid w:val="00380F5B"/>
    <w:rsid w:val="00380F98"/>
    <w:rsid w:val="00381355"/>
    <w:rsid w:val="003814FB"/>
    <w:rsid w:val="003819D7"/>
    <w:rsid w:val="00381A6D"/>
    <w:rsid w:val="00381B30"/>
    <w:rsid w:val="00381BD3"/>
    <w:rsid w:val="00381CAE"/>
    <w:rsid w:val="00381CF3"/>
    <w:rsid w:val="00381CF6"/>
    <w:rsid w:val="00381F29"/>
    <w:rsid w:val="003820FD"/>
    <w:rsid w:val="00382103"/>
    <w:rsid w:val="00382194"/>
    <w:rsid w:val="00382345"/>
    <w:rsid w:val="00382439"/>
    <w:rsid w:val="0038284C"/>
    <w:rsid w:val="003829E0"/>
    <w:rsid w:val="00382CF5"/>
    <w:rsid w:val="00383071"/>
    <w:rsid w:val="003830AE"/>
    <w:rsid w:val="0038310B"/>
    <w:rsid w:val="00383113"/>
    <w:rsid w:val="00383147"/>
    <w:rsid w:val="003831AF"/>
    <w:rsid w:val="00383388"/>
    <w:rsid w:val="003834A6"/>
    <w:rsid w:val="00383517"/>
    <w:rsid w:val="00383522"/>
    <w:rsid w:val="003835A4"/>
    <w:rsid w:val="003835B3"/>
    <w:rsid w:val="003836E2"/>
    <w:rsid w:val="003839E9"/>
    <w:rsid w:val="00383ADE"/>
    <w:rsid w:val="00383F1E"/>
    <w:rsid w:val="00383F73"/>
    <w:rsid w:val="003841B2"/>
    <w:rsid w:val="003842F1"/>
    <w:rsid w:val="0038459E"/>
    <w:rsid w:val="00384616"/>
    <w:rsid w:val="00384669"/>
    <w:rsid w:val="00384975"/>
    <w:rsid w:val="00384F06"/>
    <w:rsid w:val="00384F69"/>
    <w:rsid w:val="00385176"/>
    <w:rsid w:val="00385179"/>
    <w:rsid w:val="0038522E"/>
    <w:rsid w:val="00385672"/>
    <w:rsid w:val="0038596E"/>
    <w:rsid w:val="00385A5B"/>
    <w:rsid w:val="00385AC5"/>
    <w:rsid w:val="00385B32"/>
    <w:rsid w:val="00385D6D"/>
    <w:rsid w:val="00385D74"/>
    <w:rsid w:val="00385DC6"/>
    <w:rsid w:val="00385E10"/>
    <w:rsid w:val="00386161"/>
    <w:rsid w:val="003861B3"/>
    <w:rsid w:val="003862E9"/>
    <w:rsid w:val="003862EA"/>
    <w:rsid w:val="0038637C"/>
    <w:rsid w:val="0038639D"/>
    <w:rsid w:val="003864BF"/>
    <w:rsid w:val="00386D1C"/>
    <w:rsid w:val="00387207"/>
    <w:rsid w:val="003872EB"/>
    <w:rsid w:val="00387685"/>
    <w:rsid w:val="003878F5"/>
    <w:rsid w:val="0038793A"/>
    <w:rsid w:val="00387974"/>
    <w:rsid w:val="003879D4"/>
    <w:rsid w:val="00387C7D"/>
    <w:rsid w:val="00387DE2"/>
    <w:rsid w:val="00387E99"/>
    <w:rsid w:val="00387FC0"/>
    <w:rsid w:val="00390060"/>
    <w:rsid w:val="003904DF"/>
    <w:rsid w:val="003906BC"/>
    <w:rsid w:val="003909C5"/>
    <w:rsid w:val="00390AB0"/>
    <w:rsid w:val="00390F8D"/>
    <w:rsid w:val="00391122"/>
    <w:rsid w:val="00391174"/>
    <w:rsid w:val="003913BB"/>
    <w:rsid w:val="0039160F"/>
    <w:rsid w:val="00391729"/>
    <w:rsid w:val="0039173A"/>
    <w:rsid w:val="00391A1C"/>
    <w:rsid w:val="00391B89"/>
    <w:rsid w:val="00392004"/>
    <w:rsid w:val="0039218E"/>
    <w:rsid w:val="003922CB"/>
    <w:rsid w:val="003924A1"/>
    <w:rsid w:val="00392608"/>
    <w:rsid w:val="0039274F"/>
    <w:rsid w:val="00392853"/>
    <w:rsid w:val="00392AB5"/>
    <w:rsid w:val="00392B19"/>
    <w:rsid w:val="00392BD7"/>
    <w:rsid w:val="00392C54"/>
    <w:rsid w:val="00392E5C"/>
    <w:rsid w:val="00393431"/>
    <w:rsid w:val="00393453"/>
    <w:rsid w:val="0039348F"/>
    <w:rsid w:val="003935FB"/>
    <w:rsid w:val="00393723"/>
    <w:rsid w:val="00393D0B"/>
    <w:rsid w:val="00393E70"/>
    <w:rsid w:val="00393EE1"/>
    <w:rsid w:val="00393F77"/>
    <w:rsid w:val="0039413E"/>
    <w:rsid w:val="00394201"/>
    <w:rsid w:val="003942F6"/>
    <w:rsid w:val="00394526"/>
    <w:rsid w:val="0039489B"/>
    <w:rsid w:val="003948FE"/>
    <w:rsid w:val="00394B10"/>
    <w:rsid w:val="00394FCA"/>
    <w:rsid w:val="003955BB"/>
    <w:rsid w:val="00395732"/>
    <w:rsid w:val="00395A0C"/>
    <w:rsid w:val="00395B18"/>
    <w:rsid w:val="00395D23"/>
    <w:rsid w:val="00396070"/>
    <w:rsid w:val="003961D6"/>
    <w:rsid w:val="00396847"/>
    <w:rsid w:val="00396943"/>
    <w:rsid w:val="00396CF3"/>
    <w:rsid w:val="00396D6A"/>
    <w:rsid w:val="003973BC"/>
    <w:rsid w:val="003973DC"/>
    <w:rsid w:val="003973F4"/>
    <w:rsid w:val="003974DE"/>
    <w:rsid w:val="00397661"/>
    <w:rsid w:val="003976ED"/>
    <w:rsid w:val="003977C1"/>
    <w:rsid w:val="003977ED"/>
    <w:rsid w:val="00397886"/>
    <w:rsid w:val="0039791C"/>
    <w:rsid w:val="0039792F"/>
    <w:rsid w:val="00397AA0"/>
    <w:rsid w:val="003A0023"/>
    <w:rsid w:val="003A00AD"/>
    <w:rsid w:val="003A015A"/>
    <w:rsid w:val="003A0241"/>
    <w:rsid w:val="003A039D"/>
    <w:rsid w:val="003A0557"/>
    <w:rsid w:val="003A09BF"/>
    <w:rsid w:val="003A09ED"/>
    <w:rsid w:val="003A0C66"/>
    <w:rsid w:val="003A0E00"/>
    <w:rsid w:val="003A0E67"/>
    <w:rsid w:val="003A104B"/>
    <w:rsid w:val="003A1234"/>
    <w:rsid w:val="003A1305"/>
    <w:rsid w:val="003A1491"/>
    <w:rsid w:val="003A1608"/>
    <w:rsid w:val="003A1877"/>
    <w:rsid w:val="003A1969"/>
    <w:rsid w:val="003A199A"/>
    <w:rsid w:val="003A1AF6"/>
    <w:rsid w:val="003A1BFE"/>
    <w:rsid w:val="003A1C4B"/>
    <w:rsid w:val="003A1DD1"/>
    <w:rsid w:val="003A1E89"/>
    <w:rsid w:val="003A209E"/>
    <w:rsid w:val="003A21AA"/>
    <w:rsid w:val="003A22D3"/>
    <w:rsid w:val="003A2512"/>
    <w:rsid w:val="003A2557"/>
    <w:rsid w:val="003A25A1"/>
    <w:rsid w:val="003A26BC"/>
    <w:rsid w:val="003A27AB"/>
    <w:rsid w:val="003A2981"/>
    <w:rsid w:val="003A2991"/>
    <w:rsid w:val="003A2A4C"/>
    <w:rsid w:val="003A2DEC"/>
    <w:rsid w:val="003A2F67"/>
    <w:rsid w:val="003A3291"/>
    <w:rsid w:val="003A32A5"/>
    <w:rsid w:val="003A3351"/>
    <w:rsid w:val="003A3482"/>
    <w:rsid w:val="003A3789"/>
    <w:rsid w:val="003A39DB"/>
    <w:rsid w:val="003A3C7B"/>
    <w:rsid w:val="003A4076"/>
    <w:rsid w:val="003A40A1"/>
    <w:rsid w:val="003A41CB"/>
    <w:rsid w:val="003A4222"/>
    <w:rsid w:val="003A4324"/>
    <w:rsid w:val="003A462D"/>
    <w:rsid w:val="003A4665"/>
    <w:rsid w:val="003A46DB"/>
    <w:rsid w:val="003A47B3"/>
    <w:rsid w:val="003A47D2"/>
    <w:rsid w:val="003A4A9D"/>
    <w:rsid w:val="003A4C94"/>
    <w:rsid w:val="003A4D4E"/>
    <w:rsid w:val="003A4E68"/>
    <w:rsid w:val="003A4EE0"/>
    <w:rsid w:val="003A513A"/>
    <w:rsid w:val="003A54FF"/>
    <w:rsid w:val="003A56E3"/>
    <w:rsid w:val="003A5777"/>
    <w:rsid w:val="003A585C"/>
    <w:rsid w:val="003A58CE"/>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3A1"/>
    <w:rsid w:val="003A7432"/>
    <w:rsid w:val="003A75E3"/>
    <w:rsid w:val="003A764D"/>
    <w:rsid w:val="003A774C"/>
    <w:rsid w:val="003A783A"/>
    <w:rsid w:val="003A79F9"/>
    <w:rsid w:val="003A7DDF"/>
    <w:rsid w:val="003A7E89"/>
    <w:rsid w:val="003A7F8E"/>
    <w:rsid w:val="003A7FCF"/>
    <w:rsid w:val="003B0220"/>
    <w:rsid w:val="003B06BE"/>
    <w:rsid w:val="003B0930"/>
    <w:rsid w:val="003B0AF3"/>
    <w:rsid w:val="003B0B76"/>
    <w:rsid w:val="003B0BA1"/>
    <w:rsid w:val="003B0C29"/>
    <w:rsid w:val="003B0D27"/>
    <w:rsid w:val="003B0DF1"/>
    <w:rsid w:val="003B0E07"/>
    <w:rsid w:val="003B0E78"/>
    <w:rsid w:val="003B1242"/>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34E"/>
    <w:rsid w:val="003B3384"/>
    <w:rsid w:val="003B342B"/>
    <w:rsid w:val="003B34E3"/>
    <w:rsid w:val="003B3613"/>
    <w:rsid w:val="003B3681"/>
    <w:rsid w:val="003B3690"/>
    <w:rsid w:val="003B372E"/>
    <w:rsid w:val="003B3772"/>
    <w:rsid w:val="003B3A6F"/>
    <w:rsid w:val="003B3D1A"/>
    <w:rsid w:val="003B3DE1"/>
    <w:rsid w:val="003B3F8A"/>
    <w:rsid w:val="003B424D"/>
    <w:rsid w:val="003B437C"/>
    <w:rsid w:val="003B4494"/>
    <w:rsid w:val="003B452A"/>
    <w:rsid w:val="003B464D"/>
    <w:rsid w:val="003B46E0"/>
    <w:rsid w:val="003B47CE"/>
    <w:rsid w:val="003B4E61"/>
    <w:rsid w:val="003B4F1D"/>
    <w:rsid w:val="003B5097"/>
    <w:rsid w:val="003B50AD"/>
    <w:rsid w:val="003B50E1"/>
    <w:rsid w:val="003B51AF"/>
    <w:rsid w:val="003B51C8"/>
    <w:rsid w:val="003B5320"/>
    <w:rsid w:val="003B588E"/>
    <w:rsid w:val="003B5990"/>
    <w:rsid w:val="003B5C49"/>
    <w:rsid w:val="003B5CEB"/>
    <w:rsid w:val="003B5EB2"/>
    <w:rsid w:val="003B601A"/>
    <w:rsid w:val="003B607F"/>
    <w:rsid w:val="003B6195"/>
    <w:rsid w:val="003B6646"/>
    <w:rsid w:val="003B66D7"/>
    <w:rsid w:val="003B6A00"/>
    <w:rsid w:val="003B6CCC"/>
    <w:rsid w:val="003B720B"/>
    <w:rsid w:val="003B75DA"/>
    <w:rsid w:val="003B7608"/>
    <w:rsid w:val="003B76CB"/>
    <w:rsid w:val="003B7AC2"/>
    <w:rsid w:val="003B7CA4"/>
    <w:rsid w:val="003B7CA9"/>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0ED"/>
    <w:rsid w:val="003C125F"/>
    <w:rsid w:val="003C1325"/>
    <w:rsid w:val="003C13F3"/>
    <w:rsid w:val="003C156F"/>
    <w:rsid w:val="003C1570"/>
    <w:rsid w:val="003C17C6"/>
    <w:rsid w:val="003C17EB"/>
    <w:rsid w:val="003C1A66"/>
    <w:rsid w:val="003C1A7B"/>
    <w:rsid w:val="003C1B92"/>
    <w:rsid w:val="003C1CEE"/>
    <w:rsid w:val="003C1E02"/>
    <w:rsid w:val="003C1EFC"/>
    <w:rsid w:val="003C1F54"/>
    <w:rsid w:val="003C1FD9"/>
    <w:rsid w:val="003C202B"/>
    <w:rsid w:val="003C2336"/>
    <w:rsid w:val="003C24AC"/>
    <w:rsid w:val="003C2574"/>
    <w:rsid w:val="003C277D"/>
    <w:rsid w:val="003C28B3"/>
    <w:rsid w:val="003C2C0F"/>
    <w:rsid w:val="003C2C51"/>
    <w:rsid w:val="003C2F5D"/>
    <w:rsid w:val="003C35CB"/>
    <w:rsid w:val="003C35D5"/>
    <w:rsid w:val="003C36CB"/>
    <w:rsid w:val="003C38AC"/>
    <w:rsid w:val="003C38FA"/>
    <w:rsid w:val="003C3C36"/>
    <w:rsid w:val="003C3D08"/>
    <w:rsid w:val="003C404C"/>
    <w:rsid w:val="003C405A"/>
    <w:rsid w:val="003C4301"/>
    <w:rsid w:val="003C45FB"/>
    <w:rsid w:val="003C4724"/>
    <w:rsid w:val="003C47D9"/>
    <w:rsid w:val="003C4995"/>
    <w:rsid w:val="003C49A5"/>
    <w:rsid w:val="003C4CC3"/>
    <w:rsid w:val="003C4EB4"/>
    <w:rsid w:val="003C4F30"/>
    <w:rsid w:val="003C50D7"/>
    <w:rsid w:val="003C50E9"/>
    <w:rsid w:val="003C519B"/>
    <w:rsid w:val="003C51AB"/>
    <w:rsid w:val="003C54A4"/>
    <w:rsid w:val="003C54AA"/>
    <w:rsid w:val="003C557A"/>
    <w:rsid w:val="003C5754"/>
    <w:rsid w:val="003C5A95"/>
    <w:rsid w:val="003C5D5F"/>
    <w:rsid w:val="003C5D84"/>
    <w:rsid w:val="003C5E98"/>
    <w:rsid w:val="003C5EE2"/>
    <w:rsid w:val="003C5F4B"/>
    <w:rsid w:val="003C6073"/>
    <w:rsid w:val="003C61EF"/>
    <w:rsid w:val="003C648A"/>
    <w:rsid w:val="003C64A3"/>
    <w:rsid w:val="003C66C7"/>
    <w:rsid w:val="003C6ACE"/>
    <w:rsid w:val="003C6B91"/>
    <w:rsid w:val="003C6D3D"/>
    <w:rsid w:val="003C6EA5"/>
    <w:rsid w:val="003C724F"/>
    <w:rsid w:val="003C738B"/>
    <w:rsid w:val="003C7572"/>
    <w:rsid w:val="003C766B"/>
    <w:rsid w:val="003C7851"/>
    <w:rsid w:val="003C7A61"/>
    <w:rsid w:val="003C7A99"/>
    <w:rsid w:val="003C7AAD"/>
    <w:rsid w:val="003C7B3C"/>
    <w:rsid w:val="003C7E5B"/>
    <w:rsid w:val="003D00B8"/>
    <w:rsid w:val="003D02E3"/>
    <w:rsid w:val="003D0481"/>
    <w:rsid w:val="003D0817"/>
    <w:rsid w:val="003D085E"/>
    <w:rsid w:val="003D0A1A"/>
    <w:rsid w:val="003D0D6D"/>
    <w:rsid w:val="003D10F8"/>
    <w:rsid w:val="003D11CA"/>
    <w:rsid w:val="003D1678"/>
    <w:rsid w:val="003D1695"/>
    <w:rsid w:val="003D1743"/>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EA5"/>
    <w:rsid w:val="003D2F24"/>
    <w:rsid w:val="003D3194"/>
    <w:rsid w:val="003D3444"/>
    <w:rsid w:val="003D3856"/>
    <w:rsid w:val="003D3B65"/>
    <w:rsid w:val="003D3DF5"/>
    <w:rsid w:val="003D3F3E"/>
    <w:rsid w:val="003D3F70"/>
    <w:rsid w:val="003D404C"/>
    <w:rsid w:val="003D4311"/>
    <w:rsid w:val="003D4340"/>
    <w:rsid w:val="003D44B2"/>
    <w:rsid w:val="003D44FC"/>
    <w:rsid w:val="003D4724"/>
    <w:rsid w:val="003D474C"/>
    <w:rsid w:val="003D48BD"/>
    <w:rsid w:val="003D48DA"/>
    <w:rsid w:val="003D4A24"/>
    <w:rsid w:val="003D4ABB"/>
    <w:rsid w:val="003D4BA1"/>
    <w:rsid w:val="003D5004"/>
    <w:rsid w:val="003D5096"/>
    <w:rsid w:val="003D50DF"/>
    <w:rsid w:val="003D5272"/>
    <w:rsid w:val="003D5524"/>
    <w:rsid w:val="003D55EF"/>
    <w:rsid w:val="003D5659"/>
    <w:rsid w:val="003D5B83"/>
    <w:rsid w:val="003D5DBF"/>
    <w:rsid w:val="003D5E3D"/>
    <w:rsid w:val="003D5E97"/>
    <w:rsid w:val="003D6053"/>
    <w:rsid w:val="003D618C"/>
    <w:rsid w:val="003D61CC"/>
    <w:rsid w:val="003D62F4"/>
    <w:rsid w:val="003D633A"/>
    <w:rsid w:val="003D65C1"/>
    <w:rsid w:val="003D6863"/>
    <w:rsid w:val="003D6AD2"/>
    <w:rsid w:val="003D6C5D"/>
    <w:rsid w:val="003D6E38"/>
    <w:rsid w:val="003D704A"/>
    <w:rsid w:val="003D723B"/>
    <w:rsid w:val="003D7648"/>
    <w:rsid w:val="003D7835"/>
    <w:rsid w:val="003D7C40"/>
    <w:rsid w:val="003D7D38"/>
    <w:rsid w:val="003D7E7A"/>
    <w:rsid w:val="003E00B9"/>
    <w:rsid w:val="003E026E"/>
    <w:rsid w:val="003E0463"/>
    <w:rsid w:val="003E058D"/>
    <w:rsid w:val="003E0802"/>
    <w:rsid w:val="003E089B"/>
    <w:rsid w:val="003E08CD"/>
    <w:rsid w:val="003E0A33"/>
    <w:rsid w:val="003E0C29"/>
    <w:rsid w:val="003E0CF6"/>
    <w:rsid w:val="003E0D60"/>
    <w:rsid w:val="003E0E9A"/>
    <w:rsid w:val="003E0F6B"/>
    <w:rsid w:val="003E0FE5"/>
    <w:rsid w:val="003E12C7"/>
    <w:rsid w:val="003E14B5"/>
    <w:rsid w:val="003E1574"/>
    <w:rsid w:val="003E16E8"/>
    <w:rsid w:val="003E1AD8"/>
    <w:rsid w:val="003E1C71"/>
    <w:rsid w:val="003E1CB2"/>
    <w:rsid w:val="003E1E9D"/>
    <w:rsid w:val="003E1EA8"/>
    <w:rsid w:val="003E2192"/>
    <w:rsid w:val="003E2257"/>
    <w:rsid w:val="003E22B0"/>
    <w:rsid w:val="003E22EB"/>
    <w:rsid w:val="003E22F2"/>
    <w:rsid w:val="003E27F7"/>
    <w:rsid w:val="003E2CF6"/>
    <w:rsid w:val="003E2DBD"/>
    <w:rsid w:val="003E2EEE"/>
    <w:rsid w:val="003E33F6"/>
    <w:rsid w:val="003E345A"/>
    <w:rsid w:val="003E36C8"/>
    <w:rsid w:val="003E396A"/>
    <w:rsid w:val="003E3B82"/>
    <w:rsid w:val="003E3B87"/>
    <w:rsid w:val="003E3BF7"/>
    <w:rsid w:val="003E3C60"/>
    <w:rsid w:val="003E3D83"/>
    <w:rsid w:val="003E3ED6"/>
    <w:rsid w:val="003E40CB"/>
    <w:rsid w:val="003E40F1"/>
    <w:rsid w:val="003E4346"/>
    <w:rsid w:val="003E43D8"/>
    <w:rsid w:val="003E45D8"/>
    <w:rsid w:val="003E46E2"/>
    <w:rsid w:val="003E4883"/>
    <w:rsid w:val="003E5096"/>
    <w:rsid w:val="003E51AC"/>
    <w:rsid w:val="003E524D"/>
    <w:rsid w:val="003E5316"/>
    <w:rsid w:val="003E57F7"/>
    <w:rsid w:val="003E5977"/>
    <w:rsid w:val="003E59FB"/>
    <w:rsid w:val="003E5A31"/>
    <w:rsid w:val="003E61BC"/>
    <w:rsid w:val="003E61FE"/>
    <w:rsid w:val="003E6231"/>
    <w:rsid w:val="003E635C"/>
    <w:rsid w:val="003E648A"/>
    <w:rsid w:val="003E65DF"/>
    <w:rsid w:val="003E693D"/>
    <w:rsid w:val="003E6ADA"/>
    <w:rsid w:val="003E6AE5"/>
    <w:rsid w:val="003E6BCF"/>
    <w:rsid w:val="003E6BF2"/>
    <w:rsid w:val="003E6C20"/>
    <w:rsid w:val="003E704C"/>
    <w:rsid w:val="003E704E"/>
    <w:rsid w:val="003E7201"/>
    <w:rsid w:val="003E735E"/>
    <w:rsid w:val="003E7387"/>
    <w:rsid w:val="003E74EC"/>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906"/>
    <w:rsid w:val="003F0A77"/>
    <w:rsid w:val="003F0C28"/>
    <w:rsid w:val="003F0DAD"/>
    <w:rsid w:val="003F0F4B"/>
    <w:rsid w:val="003F10DC"/>
    <w:rsid w:val="003F1189"/>
    <w:rsid w:val="003F12E8"/>
    <w:rsid w:val="003F1508"/>
    <w:rsid w:val="003F1589"/>
    <w:rsid w:val="003F18CB"/>
    <w:rsid w:val="003F196F"/>
    <w:rsid w:val="003F1AE7"/>
    <w:rsid w:val="003F1B79"/>
    <w:rsid w:val="003F1E4E"/>
    <w:rsid w:val="003F2235"/>
    <w:rsid w:val="003F22FE"/>
    <w:rsid w:val="003F2368"/>
    <w:rsid w:val="003F23D4"/>
    <w:rsid w:val="003F2756"/>
    <w:rsid w:val="003F27E3"/>
    <w:rsid w:val="003F2A62"/>
    <w:rsid w:val="003F2E88"/>
    <w:rsid w:val="003F32CD"/>
    <w:rsid w:val="003F3349"/>
    <w:rsid w:val="003F3354"/>
    <w:rsid w:val="003F3436"/>
    <w:rsid w:val="003F3654"/>
    <w:rsid w:val="003F3736"/>
    <w:rsid w:val="003F3840"/>
    <w:rsid w:val="003F3897"/>
    <w:rsid w:val="003F3AD0"/>
    <w:rsid w:val="003F3BAA"/>
    <w:rsid w:val="003F3C48"/>
    <w:rsid w:val="003F3DDA"/>
    <w:rsid w:val="003F41EA"/>
    <w:rsid w:val="003F431E"/>
    <w:rsid w:val="003F4566"/>
    <w:rsid w:val="003F45E3"/>
    <w:rsid w:val="003F49CD"/>
    <w:rsid w:val="003F4CA7"/>
    <w:rsid w:val="003F51B9"/>
    <w:rsid w:val="003F534F"/>
    <w:rsid w:val="003F5410"/>
    <w:rsid w:val="003F5450"/>
    <w:rsid w:val="003F5507"/>
    <w:rsid w:val="003F5534"/>
    <w:rsid w:val="003F555C"/>
    <w:rsid w:val="003F5562"/>
    <w:rsid w:val="003F567E"/>
    <w:rsid w:val="003F57E2"/>
    <w:rsid w:val="003F5AAD"/>
    <w:rsid w:val="003F5DE1"/>
    <w:rsid w:val="003F5E73"/>
    <w:rsid w:val="003F626F"/>
    <w:rsid w:val="003F6291"/>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46C"/>
    <w:rsid w:val="004007D9"/>
    <w:rsid w:val="004007E5"/>
    <w:rsid w:val="00400C44"/>
    <w:rsid w:val="00400FEF"/>
    <w:rsid w:val="00401009"/>
    <w:rsid w:val="00401125"/>
    <w:rsid w:val="004017AA"/>
    <w:rsid w:val="004017D4"/>
    <w:rsid w:val="00401AC4"/>
    <w:rsid w:val="00401D0F"/>
    <w:rsid w:val="0040230A"/>
    <w:rsid w:val="0040278F"/>
    <w:rsid w:val="004028F6"/>
    <w:rsid w:val="00402946"/>
    <w:rsid w:val="00402D2E"/>
    <w:rsid w:val="00402D35"/>
    <w:rsid w:val="00402E07"/>
    <w:rsid w:val="00402F9E"/>
    <w:rsid w:val="004030B4"/>
    <w:rsid w:val="004030B6"/>
    <w:rsid w:val="004032AC"/>
    <w:rsid w:val="004032B6"/>
    <w:rsid w:val="004033EC"/>
    <w:rsid w:val="00403875"/>
    <w:rsid w:val="00403C1F"/>
    <w:rsid w:val="00403D19"/>
    <w:rsid w:val="00403E06"/>
    <w:rsid w:val="0040401C"/>
    <w:rsid w:val="004041E0"/>
    <w:rsid w:val="00404303"/>
    <w:rsid w:val="004043A1"/>
    <w:rsid w:val="00404487"/>
    <w:rsid w:val="004045E6"/>
    <w:rsid w:val="0040465C"/>
    <w:rsid w:val="004048B1"/>
    <w:rsid w:val="00404BAA"/>
    <w:rsid w:val="00404CA1"/>
    <w:rsid w:val="00404D6F"/>
    <w:rsid w:val="00404E8C"/>
    <w:rsid w:val="0040536A"/>
    <w:rsid w:val="004053D9"/>
    <w:rsid w:val="00405832"/>
    <w:rsid w:val="00405930"/>
    <w:rsid w:val="00405AE4"/>
    <w:rsid w:val="00405B08"/>
    <w:rsid w:val="00405C04"/>
    <w:rsid w:val="00405C48"/>
    <w:rsid w:val="00405CDC"/>
    <w:rsid w:val="00405D92"/>
    <w:rsid w:val="00405E97"/>
    <w:rsid w:val="004062D1"/>
    <w:rsid w:val="004068D5"/>
    <w:rsid w:val="00406AA9"/>
    <w:rsid w:val="00406B6F"/>
    <w:rsid w:val="0040705E"/>
    <w:rsid w:val="00407243"/>
    <w:rsid w:val="00407690"/>
    <w:rsid w:val="00407868"/>
    <w:rsid w:val="00407915"/>
    <w:rsid w:val="00407BEA"/>
    <w:rsid w:val="00407C87"/>
    <w:rsid w:val="00407CF2"/>
    <w:rsid w:val="00407D1F"/>
    <w:rsid w:val="00407D38"/>
    <w:rsid w:val="00410116"/>
    <w:rsid w:val="004101C5"/>
    <w:rsid w:val="00410283"/>
    <w:rsid w:val="00410288"/>
    <w:rsid w:val="004103A6"/>
    <w:rsid w:val="00410466"/>
    <w:rsid w:val="00410653"/>
    <w:rsid w:val="004106B6"/>
    <w:rsid w:val="0041082E"/>
    <w:rsid w:val="00410DFB"/>
    <w:rsid w:val="00410F75"/>
    <w:rsid w:val="00411041"/>
    <w:rsid w:val="00411155"/>
    <w:rsid w:val="004114C1"/>
    <w:rsid w:val="0041154A"/>
    <w:rsid w:val="00411571"/>
    <w:rsid w:val="004116A5"/>
    <w:rsid w:val="0041195E"/>
    <w:rsid w:val="00411BCF"/>
    <w:rsid w:val="00411BEC"/>
    <w:rsid w:val="00411CF9"/>
    <w:rsid w:val="00411E03"/>
    <w:rsid w:val="00411ED0"/>
    <w:rsid w:val="00412015"/>
    <w:rsid w:val="0041211C"/>
    <w:rsid w:val="00412497"/>
    <w:rsid w:val="004125A4"/>
    <w:rsid w:val="0041272D"/>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C11"/>
    <w:rsid w:val="00415D2B"/>
    <w:rsid w:val="00415DD1"/>
    <w:rsid w:val="00415E2C"/>
    <w:rsid w:val="00416013"/>
    <w:rsid w:val="004160C2"/>
    <w:rsid w:val="00416480"/>
    <w:rsid w:val="00416759"/>
    <w:rsid w:val="00416760"/>
    <w:rsid w:val="0041676C"/>
    <w:rsid w:val="00416A71"/>
    <w:rsid w:val="00416E26"/>
    <w:rsid w:val="00416E4F"/>
    <w:rsid w:val="00416E8D"/>
    <w:rsid w:val="00416F83"/>
    <w:rsid w:val="00417026"/>
    <w:rsid w:val="0041707C"/>
    <w:rsid w:val="004170A6"/>
    <w:rsid w:val="004171F3"/>
    <w:rsid w:val="00417306"/>
    <w:rsid w:val="00417614"/>
    <w:rsid w:val="00417780"/>
    <w:rsid w:val="00417A5A"/>
    <w:rsid w:val="00417B51"/>
    <w:rsid w:val="00417C6A"/>
    <w:rsid w:val="00417D78"/>
    <w:rsid w:val="00417DB0"/>
    <w:rsid w:val="00417E2C"/>
    <w:rsid w:val="00417E78"/>
    <w:rsid w:val="0042017F"/>
    <w:rsid w:val="00420235"/>
    <w:rsid w:val="0042030A"/>
    <w:rsid w:val="0042047B"/>
    <w:rsid w:val="00420570"/>
    <w:rsid w:val="00420787"/>
    <w:rsid w:val="00420975"/>
    <w:rsid w:val="004209AB"/>
    <w:rsid w:val="004209E9"/>
    <w:rsid w:val="00420BF6"/>
    <w:rsid w:val="00420E8A"/>
    <w:rsid w:val="00420E97"/>
    <w:rsid w:val="00420EF9"/>
    <w:rsid w:val="00420F64"/>
    <w:rsid w:val="00420FCF"/>
    <w:rsid w:val="004215DD"/>
    <w:rsid w:val="004218E8"/>
    <w:rsid w:val="00421AB4"/>
    <w:rsid w:val="00421C9D"/>
    <w:rsid w:val="00421E18"/>
    <w:rsid w:val="00422050"/>
    <w:rsid w:val="004224CA"/>
    <w:rsid w:val="004226C1"/>
    <w:rsid w:val="00422794"/>
    <w:rsid w:val="004227B4"/>
    <w:rsid w:val="004227EF"/>
    <w:rsid w:val="00422A33"/>
    <w:rsid w:val="00422B13"/>
    <w:rsid w:val="00422ECD"/>
    <w:rsid w:val="00422FC6"/>
    <w:rsid w:val="004230D2"/>
    <w:rsid w:val="00423450"/>
    <w:rsid w:val="00423559"/>
    <w:rsid w:val="00423659"/>
    <w:rsid w:val="00423899"/>
    <w:rsid w:val="00423941"/>
    <w:rsid w:val="00423B03"/>
    <w:rsid w:val="00423B08"/>
    <w:rsid w:val="00423F63"/>
    <w:rsid w:val="00423FC5"/>
    <w:rsid w:val="00424261"/>
    <w:rsid w:val="004243E6"/>
    <w:rsid w:val="0042452D"/>
    <w:rsid w:val="00424530"/>
    <w:rsid w:val="0042455B"/>
    <w:rsid w:val="004245C7"/>
    <w:rsid w:val="0042471D"/>
    <w:rsid w:val="00424A3E"/>
    <w:rsid w:val="00424B42"/>
    <w:rsid w:val="00424B8E"/>
    <w:rsid w:val="00424F93"/>
    <w:rsid w:val="004251D7"/>
    <w:rsid w:val="00425245"/>
    <w:rsid w:val="0042534A"/>
    <w:rsid w:val="00425699"/>
    <w:rsid w:val="00425A1B"/>
    <w:rsid w:val="00425B20"/>
    <w:rsid w:val="00425F09"/>
    <w:rsid w:val="00425FF0"/>
    <w:rsid w:val="00426004"/>
    <w:rsid w:val="0042600E"/>
    <w:rsid w:val="004263B4"/>
    <w:rsid w:val="00426425"/>
    <w:rsid w:val="00426490"/>
    <w:rsid w:val="0042678F"/>
    <w:rsid w:val="00426E2E"/>
    <w:rsid w:val="0042712D"/>
    <w:rsid w:val="00427150"/>
    <w:rsid w:val="00427213"/>
    <w:rsid w:val="004273B4"/>
    <w:rsid w:val="004273C0"/>
    <w:rsid w:val="0042742A"/>
    <w:rsid w:val="00427523"/>
    <w:rsid w:val="00427893"/>
    <w:rsid w:val="00427929"/>
    <w:rsid w:val="00427A70"/>
    <w:rsid w:val="00427BC7"/>
    <w:rsid w:val="00427C03"/>
    <w:rsid w:val="00427CA3"/>
    <w:rsid w:val="00427D83"/>
    <w:rsid w:val="00427EF8"/>
    <w:rsid w:val="00430772"/>
    <w:rsid w:val="004307F0"/>
    <w:rsid w:val="004308BD"/>
    <w:rsid w:val="00430992"/>
    <w:rsid w:val="00430A3B"/>
    <w:rsid w:val="00430BA7"/>
    <w:rsid w:val="00430BED"/>
    <w:rsid w:val="00430C01"/>
    <w:rsid w:val="00430CA3"/>
    <w:rsid w:val="00430DFC"/>
    <w:rsid w:val="00430F24"/>
    <w:rsid w:val="00431258"/>
    <w:rsid w:val="00431477"/>
    <w:rsid w:val="004314D9"/>
    <w:rsid w:val="0043184F"/>
    <w:rsid w:val="00431AA1"/>
    <w:rsid w:val="00431C5E"/>
    <w:rsid w:val="00431CAD"/>
    <w:rsid w:val="00431E69"/>
    <w:rsid w:val="00431EA9"/>
    <w:rsid w:val="00432265"/>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DB8"/>
    <w:rsid w:val="00433F4D"/>
    <w:rsid w:val="00433F81"/>
    <w:rsid w:val="00434583"/>
    <w:rsid w:val="004347C6"/>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9A5"/>
    <w:rsid w:val="00436B1E"/>
    <w:rsid w:val="00436BCF"/>
    <w:rsid w:val="00436FA4"/>
    <w:rsid w:val="00436FB8"/>
    <w:rsid w:val="00437079"/>
    <w:rsid w:val="0043730D"/>
    <w:rsid w:val="00437363"/>
    <w:rsid w:val="004373BF"/>
    <w:rsid w:val="004374F1"/>
    <w:rsid w:val="004375A7"/>
    <w:rsid w:val="00437701"/>
    <w:rsid w:val="00437A17"/>
    <w:rsid w:val="00437A49"/>
    <w:rsid w:val="00437A64"/>
    <w:rsid w:val="00437C3A"/>
    <w:rsid w:val="00437C8E"/>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20"/>
    <w:rsid w:val="0044216B"/>
    <w:rsid w:val="00442194"/>
    <w:rsid w:val="00442C24"/>
    <w:rsid w:val="00442DA1"/>
    <w:rsid w:val="00442F50"/>
    <w:rsid w:val="004432A9"/>
    <w:rsid w:val="00443359"/>
    <w:rsid w:val="004433E4"/>
    <w:rsid w:val="004435E5"/>
    <w:rsid w:val="0044361D"/>
    <w:rsid w:val="00443666"/>
    <w:rsid w:val="004436ED"/>
    <w:rsid w:val="00443700"/>
    <w:rsid w:val="004438A5"/>
    <w:rsid w:val="00443BB0"/>
    <w:rsid w:val="00443C8B"/>
    <w:rsid w:val="00443CC4"/>
    <w:rsid w:val="00443D08"/>
    <w:rsid w:val="004441B9"/>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C3"/>
    <w:rsid w:val="004466E8"/>
    <w:rsid w:val="00446954"/>
    <w:rsid w:val="00446CA0"/>
    <w:rsid w:val="00446FF8"/>
    <w:rsid w:val="0044700B"/>
    <w:rsid w:val="004471DC"/>
    <w:rsid w:val="004471FF"/>
    <w:rsid w:val="00447529"/>
    <w:rsid w:val="004477EE"/>
    <w:rsid w:val="00447A9A"/>
    <w:rsid w:val="00447C55"/>
    <w:rsid w:val="00447DA9"/>
    <w:rsid w:val="00447E22"/>
    <w:rsid w:val="00447F16"/>
    <w:rsid w:val="0045032B"/>
    <w:rsid w:val="00450469"/>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8D0"/>
    <w:rsid w:val="00453CDB"/>
    <w:rsid w:val="00453D5B"/>
    <w:rsid w:val="00453D84"/>
    <w:rsid w:val="00453E9A"/>
    <w:rsid w:val="00454174"/>
    <w:rsid w:val="00454210"/>
    <w:rsid w:val="004543CD"/>
    <w:rsid w:val="00454408"/>
    <w:rsid w:val="0045440F"/>
    <w:rsid w:val="0045441A"/>
    <w:rsid w:val="004544B1"/>
    <w:rsid w:val="0045471B"/>
    <w:rsid w:val="004547DA"/>
    <w:rsid w:val="004547EF"/>
    <w:rsid w:val="00454877"/>
    <w:rsid w:val="004548F7"/>
    <w:rsid w:val="00454DCA"/>
    <w:rsid w:val="00454EEF"/>
    <w:rsid w:val="00454F72"/>
    <w:rsid w:val="0045507E"/>
    <w:rsid w:val="00455207"/>
    <w:rsid w:val="004552DF"/>
    <w:rsid w:val="004557B9"/>
    <w:rsid w:val="00455ECE"/>
    <w:rsid w:val="0045619D"/>
    <w:rsid w:val="004561BB"/>
    <w:rsid w:val="00456202"/>
    <w:rsid w:val="0045621B"/>
    <w:rsid w:val="00456225"/>
    <w:rsid w:val="00456530"/>
    <w:rsid w:val="004565EC"/>
    <w:rsid w:val="00456629"/>
    <w:rsid w:val="00456673"/>
    <w:rsid w:val="0045668B"/>
    <w:rsid w:val="004567C3"/>
    <w:rsid w:val="00456A9C"/>
    <w:rsid w:val="00456E31"/>
    <w:rsid w:val="00456F6C"/>
    <w:rsid w:val="0045739C"/>
    <w:rsid w:val="00457443"/>
    <w:rsid w:val="0045756A"/>
    <w:rsid w:val="004579BF"/>
    <w:rsid w:val="00457A42"/>
    <w:rsid w:val="00457D2B"/>
    <w:rsid w:val="00457DCA"/>
    <w:rsid w:val="00460272"/>
    <w:rsid w:val="0046047B"/>
    <w:rsid w:val="004607C7"/>
    <w:rsid w:val="00460B15"/>
    <w:rsid w:val="00460E9D"/>
    <w:rsid w:val="0046132F"/>
    <w:rsid w:val="00461345"/>
    <w:rsid w:val="00461349"/>
    <w:rsid w:val="004613E5"/>
    <w:rsid w:val="00461565"/>
    <w:rsid w:val="004619DE"/>
    <w:rsid w:val="00461AA6"/>
    <w:rsid w:val="00461B15"/>
    <w:rsid w:val="00461C91"/>
    <w:rsid w:val="00461D25"/>
    <w:rsid w:val="00461E6B"/>
    <w:rsid w:val="00462210"/>
    <w:rsid w:val="004622CD"/>
    <w:rsid w:val="00462449"/>
    <w:rsid w:val="004626F2"/>
    <w:rsid w:val="00462844"/>
    <w:rsid w:val="00462B77"/>
    <w:rsid w:val="00462BCD"/>
    <w:rsid w:val="00462E1B"/>
    <w:rsid w:val="00462E7D"/>
    <w:rsid w:val="0046300D"/>
    <w:rsid w:val="004630C5"/>
    <w:rsid w:val="004636C5"/>
    <w:rsid w:val="0046380E"/>
    <w:rsid w:val="004639A6"/>
    <w:rsid w:val="00463BE6"/>
    <w:rsid w:val="00463CD9"/>
    <w:rsid w:val="0046416D"/>
    <w:rsid w:val="0046425E"/>
    <w:rsid w:val="00464329"/>
    <w:rsid w:val="0046443F"/>
    <w:rsid w:val="0046448C"/>
    <w:rsid w:val="00464562"/>
    <w:rsid w:val="00464B06"/>
    <w:rsid w:val="00464D36"/>
    <w:rsid w:val="00464E5E"/>
    <w:rsid w:val="00464F92"/>
    <w:rsid w:val="00465049"/>
    <w:rsid w:val="00465227"/>
    <w:rsid w:val="004652ED"/>
    <w:rsid w:val="00465441"/>
    <w:rsid w:val="0046544F"/>
    <w:rsid w:val="004654DE"/>
    <w:rsid w:val="00465600"/>
    <w:rsid w:val="00465691"/>
    <w:rsid w:val="004656CF"/>
    <w:rsid w:val="00465833"/>
    <w:rsid w:val="00465B03"/>
    <w:rsid w:val="00465DE5"/>
    <w:rsid w:val="00465EEA"/>
    <w:rsid w:val="00465F32"/>
    <w:rsid w:val="00466171"/>
    <w:rsid w:val="0046628D"/>
    <w:rsid w:val="004662F0"/>
    <w:rsid w:val="00466510"/>
    <w:rsid w:val="0046655F"/>
    <w:rsid w:val="004665F6"/>
    <w:rsid w:val="0046665B"/>
    <w:rsid w:val="00466762"/>
    <w:rsid w:val="00466896"/>
    <w:rsid w:val="00466955"/>
    <w:rsid w:val="00466A24"/>
    <w:rsid w:val="00466AF0"/>
    <w:rsid w:val="00466AF2"/>
    <w:rsid w:val="00466C8A"/>
    <w:rsid w:val="00467018"/>
    <w:rsid w:val="004670BC"/>
    <w:rsid w:val="004673A9"/>
    <w:rsid w:val="0046741A"/>
    <w:rsid w:val="004678F1"/>
    <w:rsid w:val="00467BFF"/>
    <w:rsid w:val="00467F3F"/>
    <w:rsid w:val="00470062"/>
    <w:rsid w:val="0047013F"/>
    <w:rsid w:val="00470280"/>
    <w:rsid w:val="004703D4"/>
    <w:rsid w:val="004708EE"/>
    <w:rsid w:val="00470A09"/>
    <w:rsid w:val="00470B0F"/>
    <w:rsid w:val="00470DB2"/>
    <w:rsid w:val="00470F14"/>
    <w:rsid w:val="00470FD8"/>
    <w:rsid w:val="0047108D"/>
    <w:rsid w:val="00471487"/>
    <w:rsid w:val="0047153A"/>
    <w:rsid w:val="0047162E"/>
    <w:rsid w:val="0047178F"/>
    <w:rsid w:val="00471C50"/>
    <w:rsid w:val="00471E37"/>
    <w:rsid w:val="00472045"/>
    <w:rsid w:val="004722E5"/>
    <w:rsid w:val="00472519"/>
    <w:rsid w:val="0047256A"/>
    <w:rsid w:val="004725CA"/>
    <w:rsid w:val="004726DD"/>
    <w:rsid w:val="004726F7"/>
    <w:rsid w:val="004727B6"/>
    <w:rsid w:val="00472935"/>
    <w:rsid w:val="00472D1F"/>
    <w:rsid w:val="00473659"/>
    <w:rsid w:val="004736ED"/>
    <w:rsid w:val="0047374E"/>
    <w:rsid w:val="00473C8A"/>
    <w:rsid w:val="00474202"/>
    <w:rsid w:val="004742ED"/>
    <w:rsid w:val="00474331"/>
    <w:rsid w:val="004747DE"/>
    <w:rsid w:val="00474823"/>
    <w:rsid w:val="004749EE"/>
    <w:rsid w:val="00474BB2"/>
    <w:rsid w:val="00474E61"/>
    <w:rsid w:val="00474F5E"/>
    <w:rsid w:val="004750AA"/>
    <w:rsid w:val="004751D7"/>
    <w:rsid w:val="00475248"/>
    <w:rsid w:val="00475435"/>
    <w:rsid w:val="00475464"/>
    <w:rsid w:val="004757B4"/>
    <w:rsid w:val="00475810"/>
    <w:rsid w:val="00475847"/>
    <w:rsid w:val="004758B9"/>
    <w:rsid w:val="00475947"/>
    <w:rsid w:val="00475A25"/>
    <w:rsid w:val="00475A6C"/>
    <w:rsid w:val="00475AE7"/>
    <w:rsid w:val="00475CC4"/>
    <w:rsid w:val="00475DFA"/>
    <w:rsid w:val="00475E06"/>
    <w:rsid w:val="00475FA3"/>
    <w:rsid w:val="00476229"/>
    <w:rsid w:val="0047628A"/>
    <w:rsid w:val="004764A1"/>
    <w:rsid w:val="004767DA"/>
    <w:rsid w:val="00476C5E"/>
    <w:rsid w:val="00476D19"/>
    <w:rsid w:val="00476E27"/>
    <w:rsid w:val="00476E7C"/>
    <w:rsid w:val="00476F28"/>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04"/>
    <w:rsid w:val="00481740"/>
    <w:rsid w:val="00481A12"/>
    <w:rsid w:val="00481B03"/>
    <w:rsid w:val="00481D18"/>
    <w:rsid w:val="00481EAD"/>
    <w:rsid w:val="00482031"/>
    <w:rsid w:val="00482097"/>
    <w:rsid w:val="00482140"/>
    <w:rsid w:val="00482275"/>
    <w:rsid w:val="004823FB"/>
    <w:rsid w:val="0048249B"/>
    <w:rsid w:val="00482676"/>
    <w:rsid w:val="00482D1D"/>
    <w:rsid w:val="00482F11"/>
    <w:rsid w:val="00483020"/>
    <w:rsid w:val="004831C8"/>
    <w:rsid w:val="00483202"/>
    <w:rsid w:val="004839B8"/>
    <w:rsid w:val="00483A89"/>
    <w:rsid w:val="00483D35"/>
    <w:rsid w:val="00483EA1"/>
    <w:rsid w:val="00483F02"/>
    <w:rsid w:val="0048447B"/>
    <w:rsid w:val="0048453A"/>
    <w:rsid w:val="004845A4"/>
    <w:rsid w:val="00484951"/>
    <w:rsid w:val="00484B02"/>
    <w:rsid w:val="00484CBD"/>
    <w:rsid w:val="00484DCA"/>
    <w:rsid w:val="00484EDB"/>
    <w:rsid w:val="00484EE7"/>
    <w:rsid w:val="00484F01"/>
    <w:rsid w:val="00484FA9"/>
    <w:rsid w:val="00484FEE"/>
    <w:rsid w:val="00485003"/>
    <w:rsid w:val="004850B1"/>
    <w:rsid w:val="004852EA"/>
    <w:rsid w:val="004852F2"/>
    <w:rsid w:val="00485760"/>
    <w:rsid w:val="004859E9"/>
    <w:rsid w:val="00485AEB"/>
    <w:rsid w:val="00485E9B"/>
    <w:rsid w:val="00485F92"/>
    <w:rsid w:val="0048607B"/>
    <w:rsid w:val="00486156"/>
    <w:rsid w:val="0048675F"/>
    <w:rsid w:val="0048690C"/>
    <w:rsid w:val="00486A6A"/>
    <w:rsid w:val="00486CDD"/>
    <w:rsid w:val="00486D7C"/>
    <w:rsid w:val="00486E63"/>
    <w:rsid w:val="004873EF"/>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42A"/>
    <w:rsid w:val="004927CB"/>
    <w:rsid w:val="004929D9"/>
    <w:rsid w:val="00492A8E"/>
    <w:rsid w:val="00492B81"/>
    <w:rsid w:val="00492CF5"/>
    <w:rsid w:val="00492DBB"/>
    <w:rsid w:val="00492F70"/>
    <w:rsid w:val="00493DFD"/>
    <w:rsid w:val="00493E3F"/>
    <w:rsid w:val="00493E9B"/>
    <w:rsid w:val="00493F0F"/>
    <w:rsid w:val="00494089"/>
    <w:rsid w:val="004942F5"/>
    <w:rsid w:val="00494326"/>
    <w:rsid w:val="004945C3"/>
    <w:rsid w:val="004946F4"/>
    <w:rsid w:val="0049479F"/>
    <w:rsid w:val="004947BC"/>
    <w:rsid w:val="00494956"/>
    <w:rsid w:val="00494D2F"/>
    <w:rsid w:val="00495165"/>
    <w:rsid w:val="00495228"/>
    <w:rsid w:val="00495682"/>
    <w:rsid w:val="0049584D"/>
    <w:rsid w:val="00495954"/>
    <w:rsid w:val="00495A7B"/>
    <w:rsid w:val="00495AB1"/>
    <w:rsid w:val="00495BCF"/>
    <w:rsid w:val="00495E74"/>
    <w:rsid w:val="00495FC4"/>
    <w:rsid w:val="0049635D"/>
    <w:rsid w:val="004965B8"/>
    <w:rsid w:val="004965DB"/>
    <w:rsid w:val="00496A2D"/>
    <w:rsid w:val="00496B19"/>
    <w:rsid w:val="00496B7E"/>
    <w:rsid w:val="00496DB1"/>
    <w:rsid w:val="00497028"/>
    <w:rsid w:val="0049787D"/>
    <w:rsid w:val="00497891"/>
    <w:rsid w:val="00497B7B"/>
    <w:rsid w:val="00497D54"/>
    <w:rsid w:val="00497EE7"/>
    <w:rsid w:val="004A001E"/>
    <w:rsid w:val="004A01E1"/>
    <w:rsid w:val="004A0326"/>
    <w:rsid w:val="004A036D"/>
    <w:rsid w:val="004A07DE"/>
    <w:rsid w:val="004A09AB"/>
    <w:rsid w:val="004A0B27"/>
    <w:rsid w:val="004A0B2D"/>
    <w:rsid w:val="004A0D6F"/>
    <w:rsid w:val="004A0F9C"/>
    <w:rsid w:val="004A12D7"/>
    <w:rsid w:val="004A12FA"/>
    <w:rsid w:val="004A12FF"/>
    <w:rsid w:val="004A1415"/>
    <w:rsid w:val="004A143D"/>
    <w:rsid w:val="004A153D"/>
    <w:rsid w:val="004A1553"/>
    <w:rsid w:val="004A174B"/>
    <w:rsid w:val="004A1A38"/>
    <w:rsid w:val="004A1F52"/>
    <w:rsid w:val="004A22A2"/>
    <w:rsid w:val="004A2373"/>
    <w:rsid w:val="004A2658"/>
    <w:rsid w:val="004A2754"/>
    <w:rsid w:val="004A28B8"/>
    <w:rsid w:val="004A2C4C"/>
    <w:rsid w:val="004A2CD7"/>
    <w:rsid w:val="004A306C"/>
    <w:rsid w:val="004A334F"/>
    <w:rsid w:val="004A3539"/>
    <w:rsid w:val="004A3555"/>
    <w:rsid w:val="004A3556"/>
    <w:rsid w:val="004A36C1"/>
    <w:rsid w:val="004A38A8"/>
    <w:rsid w:val="004A38B3"/>
    <w:rsid w:val="004A39F2"/>
    <w:rsid w:val="004A3C01"/>
    <w:rsid w:val="004A3CF1"/>
    <w:rsid w:val="004A3DF0"/>
    <w:rsid w:val="004A3DF1"/>
    <w:rsid w:val="004A3F39"/>
    <w:rsid w:val="004A4736"/>
    <w:rsid w:val="004A476A"/>
    <w:rsid w:val="004A4DC2"/>
    <w:rsid w:val="004A4DC8"/>
    <w:rsid w:val="004A4E41"/>
    <w:rsid w:val="004A501D"/>
    <w:rsid w:val="004A512C"/>
    <w:rsid w:val="004A5539"/>
    <w:rsid w:val="004A5577"/>
    <w:rsid w:val="004A598A"/>
    <w:rsid w:val="004A5A54"/>
    <w:rsid w:val="004A5B7D"/>
    <w:rsid w:val="004A602C"/>
    <w:rsid w:val="004A60B5"/>
    <w:rsid w:val="004A6254"/>
    <w:rsid w:val="004A6403"/>
    <w:rsid w:val="004A64EC"/>
    <w:rsid w:val="004A652C"/>
    <w:rsid w:val="004A6AA1"/>
    <w:rsid w:val="004A6BA4"/>
    <w:rsid w:val="004A6BB5"/>
    <w:rsid w:val="004A706C"/>
    <w:rsid w:val="004A715A"/>
    <w:rsid w:val="004A7308"/>
    <w:rsid w:val="004A7524"/>
    <w:rsid w:val="004A7604"/>
    <w:rsid w:val="004A78CB"/>
    <w:rsid w:val="004A78F8"/>
    <w:rsid w:val="004A793A"/>
    <w:rsid w:val="004A7952"/>
    <w:rsid w:val="004A7D7E"/>
    <w:rsid w:val="004A7D98"/>
    <w:rsid w:val="004A7F3A"/>
    <w:rsid w:val="004B045C"/>
    <w:rsid w:val="004B064C"/>
    <w:rsid w:val="004B0696"/>
    <w:rsid w:val="004B0A77"/>
    <w:rsid w:val="004B0D0D"/>
    <w:rsid w:val="004B0EE5"/>
    <w:rsid w:val="004B1574"/>
    <w:rsid w:val="004B1790"/>
    <w:rsid w:val="004B1A6E"/>
    <w:rsid w:val="004B1C72"/>
    <w:rsid w:val="004B1F16"/>
    <w:rsid w:val="004B2081"/>
    <w:rsid w:val="004B2113"/>
    <w:rsid w:val="004B2489"/>
    <w:rsid w:val="004B252A"/>
    <w:rsid w:val="004B26A3"/>
    <w:rsid w:val="004B2BAC"/>
    <w:rsid w:val="004B2D65"/>
    <w:rsid w:val="004B2FCE"/>
    <w:rsid w:val="004B2FF6"/>
    <w:rsid w:val="004B326C"/>
    <w:rsid w:val="004B339D"/>
    <w:rsid w:val="004B33F9"/>
    <w:rsid w:val="004B343C"/>
    <w:rsid w:val="004B359F"/>
    <w:rsid w:val="004B35DE"/>
    <w:rsid w:val="004B3633"/>
    <w:rsid w:val="004B371A"/>
    <w:rsid w:val="004B3B85"/>
    <w:rsid w:val="004B3C53"/>
    <w:rsid w:val="004B3F1B"/>
    <w:rsid w:val="004B3FA1"/>
    <w:rsid w:val="004B4294"/>
    <w:rsid w:val="004B4498"/>
    <w:rsid w:val="004B4636"/>
    <w:rsid w:val="004B484D"/>
    <w:rsid w:val="004B4864"/>
    <w:rsid w:val="004B48EF"/>
    <w:rsid w:val="004B4A26"/>
    <w:rsid w:val="004B4A49"/>
    <w:rsid w:val="004B4B67"/>
    <w:rsid w:val="004B4C57"/>
    <w:rsid w:val="004B50E4"/>
    <w:rsid w:val="004B5265"/>
    <w:rsid w:val="004B55C0"/>
    <w:rsid w:val="004B5618"/>
    <w:rsid w:val="004B56AB"/>
    <w:rsid w:val="004B5939"/>
    <w:rsid w:val="004B5A07"/>
    <w:rsid w:val="004B5B16"/>
    <w:rsid w:val="004B5CC6"/>
    <w:rsid w:val="004B60AE"/>
    <w:rsid w:val="004B60CE"/>
    <w:rsid w:val="004B6175"/>
    <w:rsid w:val="004B62B3"/>
    <w:rsid w:val="004B63F6"/>
    <w:rsid w:val="004B64C8"/>
    <w:rsid w:val="004B68ED"/>
    <w:rsid w:val="004B69C8"/>
    <w:rsid w:val="004B6AEC"/>
    <w:rsid w:val="004B6C11"/>
    <w:rsid w:val="004B6C2B"/>
    <w:rsid w:val="004B6C81"/>
    <w:rsid w:val="004B6FFB"/>
    <w:rsid w:val="004B71D6"/>
    <w:rsid w:val="004B73E3"/>
    <w:rsid w:val="004B76C1"/>
    <w:rsid w:val="004B7A62"/>
    <w:rsid w:val="004B7CDB"/>
    <w:rsid w:val="004C02D1"/>
    <w:rsid w:val="004C043A"/>
    <w:rsid w:val="004C0513"/>
    <w:rsid w:val="004C0802"/>
    <w:rsid w:val="004C09A3"/>
    <w:rsid w:val="004C09B5"/>
    <w:rsid w:val="004C09BD"/>
    <w:rsid w:val="004C0AD1"/>
    <w:rsid w:val="004C0B2B"/>
    <w:rsid w:val="004C0BD8"/>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2B"/>
    <w:rsid w:val="004C225D"/>
    <w:rsid w:val="004C23E0"/>
    <w:rsid w:val="004C24A5"/>
    <w:rsid w:val="004C2533"/>
    <w:rsid w:val="004C25D0"/>
    <w:rsid w:val="004C282D"/>
    <w:rsid w:val="004C2984"/>
    <w:rsid w:val="004C29C1"/>
    <w:rsid w:val="004C2E9E"/>
    <w:rsid w:val="004C3066"/>
    <w:rsid w:val="004C327C"/>
    <w:rsid w:val="004C3729"/>
    <w:rsid w:val="004C3836"/>
    <w:rsid w:val="004C39EF"/>
    <w:rsid w:val="004C3B89"/>
    <w:rsid w:val="004C3D75"/>
    <w:rsid w:val="004C3DD9"/>
    <w:rsid w:val="004C3DE3"/>
    <w:rsid w:val="004C41B0"/>
    <w:rsid w:val="004C445F"/>
    <w:rsid w:val="004C480E"/>
    <w:rsid w:val="004C492E"/>
    <w:rsid w:val="004C4A71"/>
    <w:rsid w:val="004C4C90"/>
    <w:rsid w:val="004C4CD1"/>
    <w:rsid w:val="004C4EDF"/>
    <w:rsid w:val="004C4EED"/>
    <w:rsid w:val="004C5023"/>
    <w:rsid w:val="004C5034"/>
    <w:rsid w:val="004C51B2"/>
    <w:rsid w:val="004C58EF"/>
    <w:rsid w:val="004C58F3"/>
    <w:rsid w:val="004C5B67"/>
    <w:rsid w:val="004C5BB6"/>
    <w:rsid w:val="004C5BF6"/>
    <w:rsid w:val="004C5C51"/>
    <w:rsid w:val="004C60A6"/>
    <w:rsid w:val="004C651C"/>
    <w:rsid w:val="004C6924"/>
    <w:rsid w:val="004C6A93"/>
    <w:rsid w:val="004C6BC3"/>
    <w:rsid w:val="004C6E55"/>
    <w:rsid w:val="004C7246"/>
    <w:rsid w:val="004C7472"/>
    <w:rsid w:val="004C763B"/>
    <w:rsid w:val="004C7C40"/>
    <w:rsid w:val="004C7F84"/>
    <w:rsid w:val="004D01AA"/>
    <w:rsid w:val="004D01C1"/>
    <w:rsid w:val="004D02A0"/>
    <w:rsid w:val="004D0733"/>
    <w:rsid w:val="004D07E3"/>
    <w:rsid w:val="004D0994"/>
    <w:rsid w:val="004D0BE3"/>
    <w:rsid w:val="004D0DBF"/>
    <w:rsid w:val="004D0FDA"/>
    <w:rsid w:val="004D1040"/>
    <w:rsid w:val="004D1893"/>
    <w:rsid w:val="004D19E0"/>
    <w:rsid w:val="004D1BE2"/>
    <w:rsid w:val="004D1C26"/>
    <w:rsid w:val="004D1CC8"/>
    <w:rsid w:val="004D1DDE"/>
    <w:rsid w:val="004D255C"/>
    <w:rsid w:val="004D26CA"/>
    <w:rsid w:val="004D2970"/>
    <w:rsid w:val="004D29B1"/>
    <w:rsid w:val="004D2A0A"/>
    <w:rsid w:val="004D2D13"/>
    <w:rsid w:val="004D2D70"/>
    <w:rsid w:val="004D2EB8"/>
    <w:rsid w:val="004D2F9E"/>
    <w:rsid w:val="004D2FD3"/>
    <w:rsid w:val="004D318E"/>
    <w:rsid w:val="004D330D"/>
    <w:rsid w:val="004D33C3"/>
    <w:rsid w:val="004D3524"/>
    <w:rsid w:val="004D36F8"/>
    <w:rsid w:val="004D3735"/>
    <w:rsid w:val="004D3751"/>
    <w:rsid w:val="004D3AE8"/>
    <w:rsid w:val="004D3AFA"/>
    <w:rsid w:val="004D3BB6"/>
    <w:rsid w:val="004D3CD8"/>
    <w:rsid w:val="004D4358"/>
    <w:rsid w:val="004D44FC"/>
    <w:rsid w:val="004D4642"/>
    <w:rsid w:val="004D46EF"/>
    <w:rsid w:val="004D47DA"/>
    <w:rsid w:val="004D4DF4"/>
    <w:rsid w:val="004D4E1F"/>
    <w:rsid w:val="004D4E7F"/>
    <w:rsid w:val="004D4F9A"/>
    <w:rsid w:val="004D4FC8"/>
    <w:rsid w:val="004D50A5"/>
    <w:rsid w:val="004D5108"/>
    <w:rsid w:val="004D52BB"/>
    <w:rsid w:val="004D5566"/>
    <w:rsid w:val="004D5727"/>
    <w:rsid w:val="004D5A34"/>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7F5"/>
    <w:rsid w:val="004D7A9A"/>
    <w:rsid w:val="004D7B0A"/>
    <w:rsid w:val="004D7B97"/>
    <w:rsid w:val="004D7CC8"/>
    <w:rsid w:val="004D7D82"/>
    <w:rsid w:val="004D7E82"/>
    <w:rsid w:val="004D7ECE"/>
    <w:rsid w:val="004E0638"/>
    <w:rsid w:val="004E06BF"/>
    <w:rsid w:val="004E0B13"/>
    <w:rsid w:val="004E0B17"/>
    <w:rsid w:val="004E0C40"/>
    <w:rsid w:val="004E0CFB"/>
    <w:rsid w:val="004E0FAF"/>
    <w:rsid w:val="004E128C"/>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31"/>
    <w:rsid w:val="004E2682"/>
    <w:rsid w:val="004E27C6"/>
    <w:rsid w:val="004E2998"/>
    <w:rsid w:val="004E2B22"/>
    <w:rsid w:val="004E2CE0"/>
    <w:rsid w:val="004E2D8D"/>
    <w:rsid w:val="004E2F29"/>
    <w:rsid w:val="004E311C"/>
    <w:rsid w:val="004E35BA"/>
    <w:rsid w:val="004E35FC"/>
    <w:rsid w:val="004E37C5"/>
    <w:rsid w:val="004E3801"/>
    <w:rsid w:val="004E38BC"/>
    <w:rsid w:val="004E3968"/>
    <w:rsid w:val="004E3C25"/>
    <w:rsid w:val="004E3C55"/>
    <w:rsid w:val="004E3DF5"/>
    <w:rsid w:val="004E3E7D"/>
    <w:rsid w:val="004E3E95"/>
    <w:rsid w:val="004E3EA0"/>
    <w:rsid w:val="004E3F9F"/>
    <w:rsid w:val="004E40FE"/>
    <w:rsid w:val="004E42C2"/>
    <w:rsid w:val="004E433B"/>
    <w:rsid w:val="004E45DB"/>
    <w:rsid w:val="004E468E"/>
    <w:rsid w:val="004E4766"/>
    <w:rsid w:val="004E4979"/>
    <w:rsid w:val="004E4D9A"/>
    <w:rsid w:val="004E5076"/>
    <w:rsid w:val="004E5207"/>
    <w:rsid w:val="004E520B"/>
    <w:rsid w:val="004E54ED"/>
    <w:rsid w:val="004E5B98"/>
    <w:rsid w:val="004E5BC7"/>
    <w:rsid w:val="004E5CD6"/>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1E5"/>
    <w:rsid w:val="004E7353"/>
    <w:rsid w:val="004E7356"/>
    <w:rsid w:val="004E747E"/>
    <w:rsid w:val="004E7540"/>
    <w:rsid w:val="004E775D"/>
    <w:rsid w:val="004E78D0"/>
    <w:rsid w:val="004E7A94"/>
    <w:rsid w:val="004E7B22"/>
    <w:rsid w:val="004E7C3B"/>
    <w:rsid w:val="004E7EB3"/>
    <w:rsid w:val="004E7F2C"/>
    <w:rsid w:val="004F039F"/>
    <w:rsid w:val="004F043D"/>
    <w:rsid w:val="004F043E"/>
    <w:rsid w:val="004F046E"/>
    <w:rsid w:val="004F049F"/>
    <w:rsid w:val="004F0598"/>
    <w:rsid w:val="004F065D"/>
    <w:rsid w:val="004F07E3"/>
    <w:rsid w:val="004F09FB"/>
    <w:rsid w:val="004F0B7D"/>
    <w:rsid w:val="004F0CAC"/>
    <w:rsid w:val="004F0FBF"/>
    <w:rsid w:val="004F1144"/>
    <w:rsid w:val="004F1187"/>
    <w:rsid w:val="004F1367"/>
    <w:rsid w:val="004F1750"/>
    <w:rsid w:val="004F183B"/>
    <w:rsid w:val="004F1876"/>
    <w:rsid w:val="004F1A16"/>
    <w:rsid w:val="004F1A62"/>
    <w:rsid w:val="004F1DE6"/>
    <w:rsid w:val="004F1EF4"/>
    <w:rsid w:val="004F1F88"/>
    <w:rsid w:val="004F2277"/>
    <w:rsid w:val="004F240F"/>
    <w:rsid w:val="004F2507"/>
    <w:rsid w:val="004F276B"/>
    <w:rsid w:val="004F2883"/>
    <w:rsid w:val="004F288B"/>
    <w:rsid w:val="004F295E"/>
    <w:rsid w:val="004F2A86"/>
    <w:rsid w:val="004F2BF6"/>
    <w:rsid w:val="004F2BFD"/>
    <w:rsid w:val="004F3100"/>
    <w:rsid w:val="004F319D"/>
    <w:rsid w:val="004F31D4"/>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4EA0"/>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CF"/>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5B2"/>
    <w:rsid w:val="00501664"/>
    <w:rsid w:val="00501742"/>
    <w:rsid w:val="00501768"/>
    <w:rsid w:val="00501B07"/>
    <w:rsid w:val="00501CC3"/>
    <w:rsid w:val="00501E84"/>
    <w:rsid w:val="0050206A"/>
    <w:rsid w:val="00502241"/>
    <w:rsid w:val="00502527"/>
    <w:rsid w:val="005025AF"/>
    <w:rsid w:val="00502720"/>
    <w:rsid w:val="005027AF"/>
    <w:rsid w:val="0050290F"/>
    <w:rsid w:val="005029AD"/>
    <w:rsid w:val="005029C5"/>
    <w:rsid w:val="00502A77"/>
    <w:rsid w:val="00502AD4"/>
    <w:rsid w:val="00502B83"/>
    <w:rsid w:val="00502D1B"/>
    <w:rsid w:val="00502DA9"/>
    <w:rsid w:val="00503073"/>
    <w:rsid w:val="005034EF"/>
    <w:rsid w:val="0050368D"/>
    <w:rsid w:val="0050369C"/>
    <w:rsid w:val="005036CA"/>
    <w:rsid w:val="00503AB7"/>
    <w:rsid w:val="00503B87"/>
    <w:rsid w:val="00503C30"/>
    <w:rsid w:val="00503C80"/>
    <w:rsid w:val="00503CC9"/>
    <w:rsid w:val="00503D10"/>
    <w:rsid w:val="00503E71"/>
    <w:rsid w:val="00503EFA"/>
    <w:rsid w:val="005040B7"/>
    <w:rsid w:val="0050443A"/>
    <w:rsid w:val="00504616"/>
    <w:rsid w:val="0050499D"/>
    <w:rsid w:val="005049AF"/>
    <w:rsid w:val="00504CA1"/>
    <w:rsid w:val="00504CF1"/>
    <w:rsid w:val="00504EEA"/>
    <w:rsid w:val="00504FAF"/>
    <w:rsid w:val="00504FDB"/>
    <w:rsid w:val="0050506C"/>
    <w:rsid w:val="0050560E"/>
    <w:rsid w:val="005056B8"/>
    <w:rsid w:val="0050585A"/>
    <w:rsid w:val="00505B9D"/>
    <w:rsid w:val="00505CD5"/>
    <w:rsid w:val="0050618D"/>
    <w:rsid w:val="005061E3"/>
    <w:rsid w:val="00506295"/>
    <w:rsid w:val="00506298"/>
    <w:rsid w:val="00506315"/>
    <w:rsid w:val="00506450"/>
    <w:rsid w:val="00506609"/>
    <w:rsid w:val="00506611"/>
    <w:rsid w:val="00506786"/>
    <w:rsid w:val="0050684C"/>
    <w:rsid w:val="0050688B"/>
    <w:rsid w:val="00506A61"/>
    <w:rsid w:val="00506B7C"/>
    <w:rsid w:val="00506BBA"/>
    <w:rsid w:val="00506D0B"/>
    <w:rsid w:val="00506D8A"/>
    <w:rsid w:val="00506E3B"/>
    <w:rsid w:val="00506EE6"/>
    <w:rsid w:val="005071B7"/>
    <w:rsid w:val="00507224"/>
    <w:rsid w:val="005072FF"/>
    <w:rsid w:val="0050731F"/>
    <w:rsid w:val="0050778B"/>
    <w:rsid w:val="00507842"/>
    <w:rsid w:val="00507A63"/>
    <w:rsid w:val="00507BDF"/>
    <w:rsid w:val="00507EA8"/>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1CB2"/>
    <w:rsid w:val="0051214C"/>
    <w:rsid w:val="00512200"/>
    <w:rsid w:val="00512383"/>
    <w:rsid w:val="00512506"/>
    <w:rsid w:val="005125E2"/>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3F58"/>
    <w:rsid w:val="00514049"/>
    <w:rsid w:val="005140E0"/>
    <w:rsid w:val="00514211"/>
    <w:rsid w:val="005143D9"/>
    <w:rsid w:val="00514835"/>
    <w:rsid w:val="00514973"/>
    <w:rsid w:val="00514ACE"/>
    <w:rsid w:val="00514B82"/>
    <w:rsid w:val="00514D8D"/>
    <w:rsid w:val="00514DA4"/>
    <w:rsid w:val="00515188"/>
    <w:rsid w:val="0051520C"/>
    <w:rsid w:val="0051524A"/>
    <w:rsid w:val="00515283"/>
    <w:rsid w:val="00515421"/>
    <w:rsid w:val="00515487"/>
    <w:rsid w:val="00515537"/>
    <w:rsid w:val="005157A1"/>
    <w:rsid w:val="00515A6C"/>
    <w:rsid w:val="00515AC2"/>
    <w:rsid w:val="00515CCD"/>
    <w:rsid w:val="00515E39"/>
    <w:rsid w:val="00516729"/>
    <w:rsid w:val="00516838"/>
    <w:rsid w:val="00516A90"/>
    <w:rsid w:val="00516E7E"/>
    <w:rsid w:val="005170C4"/>
    <w:rsid w:val="0051753B"/>
    <w:rsid w:val="0051777F"/>
    <w:rsid w:val="005178A9"/>
    <w:rsid w:val="00517B33"/>
    <w:rsid w:val="00517C7B"/>
    <w:rsid w:val="00520110"/>
    <w:rsid w:val="00520189"/>
    <w:rsid w:val="005201DF"/>
    <w:rsid w:val="00520385"/>
    <w:rsid w:val="0052046B"/>
    <w:rsid w:val="005205F8"/>
    <w:rsid w:val="00520BA0"/>
    <w:rsid w:val="00520BC2"/>
    <w:rsid w:val="00520DA9"/>
    <w:rsid w:val="00520EB7"/>
    <w:rsid w:val="00520F40"/>
    <w:rsid w:val="00520F99"/>
    <w:rsid w:val="00521196"/>
    <w:rsid w:val="00521350"/>
    <w:rsid w:val="005215B5"/>
    <w:rsid w:val="00521602"/>
    <w:rsid w:val="005218AB"/>
    <w:rsid w:val="00521930"/>
    <w:rsid w:val="0052197C"/>
    <w:rsid w:val="0052222B"/>
    <w:rsid w:val="005222D8"/>
    <w:rsid w:val="00522401"/>
    <w:rsid w:val="00522898"/>
    <w:rsid w:val="005228BF"/>
    <w:rsid w:val="00522908"/>
    <w:rsid w:val="00522AEA"/>
    <w:rsid w:val="00522D6E"/>
    <w:rsid w:val="00522E8D"/>
    <w:rsid w:val="00522E9F"/>
    <w:rsid w:val="00523260"/>
    <w:rsid w:val="005234E7"/>
    <w:rsid w:val="005235EF"/>
    <w:rsid w:val="00523A3C"/>
    <w:rsid w:val="00523ACB"/>
    <w:rsid w:val="00523C87"/>
    <w:rsid w:val="00524136"/>
    <w:rsid w:val="005241EA"/>
    <w:rsid w:val="0052424E"/>
    <w:rsid w:val="005242C8"/>
    <w:rsid w:val="005243D5"/>
    <w:rsid w:val="0052482C"/>
    <w:rsid w:val="0052491F"/>
    <w:rsid w:val="0052494F"/>
    <w:rsid w:val="00524A41"/>
    <w:rsid w:val="005251FC"/>
    <w:rsid w:val="005252B8"/>
    <w:rsid w:val="005253C0"/>
    <w:rsid w:val="0052556B"/>
    <w:rsid w:val="005255EC"/>
    <w:rsid w:val="0052596E"/>
    <w:rsid w:val="00525A0A"/>
    <w:rsid w:val="00525BA8"/>
    <w:rsid w:val="00525CD3"/>
    <w:rsid w:val="005260EB"/>
    <w:rsid w:val="0052662D"/>
    <w:rsid w:val="00526742"/>
    <w:rsid w:val="0052684E"/>
    <w:rsid w:val="0052695C"/>
    <w:rsid w:val="00526C4D"/>
    <w:rsid w:val="00526C74"/>
    <w:rsid w:val="00526E60"/>
    <w:rsid w:val="00526F21"/>
    <w:rsid w:val="00526F81"/>
    <w:rsid w:val="00526FE8"/>
    <w:rsid w:val="005271D4"/>
    <w:rsid w:val="0052747D"/>
    <w:rsid w:val="0052756A"/>
    <w:rsid w:val="005276AF"/>
    <w:rsid w:val="00527726"/>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16F"/>
    <w:rsid w:val="0053164B"/>
    <w:rsid w:val="005317B1"/>
    <w:rsid w:val="005317C6"/>
    <w:rsid w:val="005319A8"/>
    <w:rsid w:val="00531AB7"/>
    <w:rsid w:val="00531CBC"/>
    <w:rsid w:val="00531EC7"/>
    <w:rsid w:val="00532136"/>
    <w:rsid w:val="00532355"/>
    <w:rsid w:val="005325D1"/>
    <w:rsid w:val="0053262A"/>
    <w:rsid w:val="00532643"/>
    <w:rsid w:val="00532743"/>
    <w:rsid w:val="00532831"/>
    <w:rsid w:val="005329CA"/>
    <w:rsid w:val="00532AEF"/>
    <w:rsid w:val="00532BAA"/>
    <w:rsid w:val="00532F04"/>
    <w:rsid w:val="00533311"/>
    <w:rsid w:val="0053332C"/>
    <w:rsid w:val="0053345F"/>
    <w:rsid w:val="0053347C"/>
    <w:rsid w:val="005334F5"/>
    <w:rsid w:val="00533726"/>
    <w:rsid w:val="00533821"/>
    <w:rsid w:val="00533999"/>
    <w:rsid w:val="00533A86"/>
    <w:rsid w:val="0053405D"/>
    <w:rsid w:val="00534299"/>
    <w:rsid w:val="0053430C"/>
    <w:rsid w:val="005346A8"/>
    <w:rsid w:val="005347F1"/>
    <w:rsid w:val="00534863"/>
    <w:rsid w:val="0053499B"/>
    <w:rsid w:val="005349D5"/>
    <w:rsid w:val="00534CEE"/>
    <w:rsid w:val="00534D89"/>
    <w:rsid w:val="00534E91"/>
    <w:rsid w:val="005350EF"/>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662"/>
    <w:rsid w:val="0053692D"/>
    <w:rsid w:val="0053697B"/>
    <w:rsid w:val="00536A20"/>
    <w:rsid w:val="00536F01"/>
    <w:rsid w:val="005375C0"/>
    <w:rsid w:val="00537837"/>
    <w:rsid w:val="00537E94"/>
    <w:rsid w:val="00537ECC"/>
    <w:rsid w:val="00537FA8"/>
    <w:rsid w:val="00537FB6"/>
    <w:rsid w:val="0054000A"/>
    <w:rsid w:val="005402A7"/>
    <w:rsid w:val="005405DF"/>
    <w:rsid w:val="005406A7"/>
    <w:rsid w:val="00540839"/>
    <w:rsid w:val="005408FA"/>
    <w:rsid w:val="00540918"/>
    <w:rsid w:val="00540954"/>
    <w:rsid w:val="00540966"/>
    <w:rsid w:val="00540996"/>
    <w:rsid w:val="00540A2E"/>
    <w:rsid w:val="00540A3B"/>
    <w:rsid w:val="00540AC4"/>
    <w:rsid w:val="00540BEF"/>
    <w:rsid w:val="00540C8A"/>
    <w:rsid w:val="00540F60"/>
    <w:rsid w:val="00540FEF"/>
    <w:rsid w:val="005412E4"/>
    <w:rsid w:val="005413D9"/>
    <w:rsid w:val="00541660"/>
    <w:rsid w:val="0054175E"/>
    <w:rsid w:val="00541771"/>
    <w:rsid w:val="005419AF"/>
    <w:rsid w:val="00541D04"/>
    <w:rsid w:val="00541D5A"/>
    <w:rsid w:val="00541E7C"/>
    <w:rsid w:val="0054215F"/>
    <w:rsid w:val="005423C0"/>
    <w:rsid w:val="00542421"/>
    <w:rsid w:val="00542439"/>
    <w:rsid w:val="0054277B"/>
    <w:rsid w:val="00542862"/>
    <w:rsid w:val="00542979"/>
    <w:rsid w:val="0054297E"/>
    <w:rsid w:val="00542CB9"/>
    <w:rsid w:val="00542D0A"/>
    <w:rsid w:val="00542E0B"/>
    <w:rsid w:val="00542E8F"/>
    <w:rsid w:val="005430F9"/>
    <w:rsid w:val="00543157"/>
    <w:rsid w:val="00543308"/>
    <w:rsid w:val="0054362D"/>
    <w:rsid w:val="00543918"/>
    <w:rsid w:val="00543A0E"/>
    <w:rsid w:val="00543AC5"/>
    <w:rsid w:val="00543BC7"/>
    <w:rsid w:val="00543D11"/>
    <w:rsid w:val="0054422E"/>
    <w:rsid w:val="005448BB"/>
    <w:rsid w:val="005448E7"/>
    <w:rsid w:val="00544E50"/>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6F50"/>
    <w:rsid w:val="005475FE"/>
    <w:rsid w:val="00547664"/>
    <w:rsid w:val="00547A19"/>
    <w:rsid w:val="00547B7B"/>
    <w:rsid w:val="00547D27"/>
    <w:rsid w:val="00547D40"/>
    <w:rsid w:val="00547F5A"/>
    <w:rsid w:val="00550583"/>
    <w:rsid w:val="005506F7"/>
    <w:rsid w:val="00550C86"/>
    <w:rsid w:val="00550F0A"/>
    <w:rsid w:val="00551321"/>
    <w:rsid w:val="005514B0"/>
    <w:rsid w:val="00551AB6"/>
    <w:rsid w:val="00551BBC"/>
    <w:rsid w:val="00551C43"/>
    <w:rsid w:val="00551D64"/>
    <w:rsid w:val="005520E0"/>
    <w:rsid w:val="005520E6"/>
    <w:rsid w:val="00552176"/>
    <w:rsid w:val="00552293"/>
    <w:rsid w:val="005522A6"/>
    <w:rsid w:val="005523E2"/>
    <w:rsid w:val="005525EC"/>
    <w:rsid w:val="0055278C"/>
    <w:rsid w:val="00552857"/>
    <w:rsid w:val="005529AE"/>
    <w:rsid w:val="00552C97"/>
    <w:rsid w:val="00552CCF"/>
    <w:rsid w:val="0055323C"/>
    <w:rsid w:val="005532B7"/>
    <w:rsid w:val="005533A4"/>
    <w:rsid w:val="005533C1"/>
    <w:rsid w:val="00553451"/>
    <w:rsid w:val="00553682"/>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8E5"/>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941"/>
    <w:rsid w:val="00561A12"/>
    <w:rsid w:val="00561A90"/>
    <w:rsid w:val="00561B29"/>
    <w:rsid w:val="00561B96"/>
    <w:rsid w:val="00561C52"/>
    <w:rsid w:val="005620C8"/>
    <w:rsid w:val="005620FB"/>
    <w:rsid w:val="00562321"/>
    <w:rsid w:val="00562388"/>
    <w:rsid w:val="00562907"/>
    <w:rsid w:val="00562B87"/>
    <w:rsid w:val="00562DD3"/>
    <w:rsid w:val="00562E78"/>
    <w:rsid w:val="00562EBE"/>
    <w:rsid w:val="005634FD"/>
    <w:rsid w:val="00563614"/>
    <w:rsid w:val="00563658"/>
    <w:rsid w:val="00563A20"/>
    <w:rsid w:val="00563A6C"/>
    <w:rsid w:val="00563DEA"/>
    <w:rsid w:val="00564122"/>
    <w:rsid w:val="00564257"/>
    <w:rsid w:val="005646CB"/>
    <w:rsid w:val="005646F9"/>
    <w:rsid w:val="00564B97"/>
    <w:rsid w:val="00564BF1"/>
    <w:rsid w:val="00564D75"/>
    <w:rsid w:val="00564E40"/>
    <w:rsid w:val="00565114"/>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2D"/>
    <w:rsid w:val="005668F5"/>
    <w:rsid w:val="00566B66"/>
    <w:rsid w:val="00566EA6"/>
    <w:rsid w:val="00567126"/>
    <w:rsid w:val="00567153"/>
    <w:rsid w:val="00567362"/>
    <w:rsid w:val="005673F4"/>
    <w:rsid w:val="00567697"/>
    <w:rsid w:val="00567A38"/>
    <w:rsid w:val="00567B35"/>
    <w:rsid w:val="00567C85"/>
    <w:rsid w:val="00567DAF"/>
    <w:rsid w:val="00567E8A"/>
    <w:rsid w:val="00567F3B"/>
    <w:rsid w:val="00567F41"/>
    <w:rsid w:val="00570009"/>
    <w:rsid w:val="005701D1"/>
    <w:rsid w:val="005701F1"/>
    <w:rsid w:val="00570296"/>
    <w:rsid w:val="005705A2"/>
    <w:rsid w:val="005706C4"/>
    <w:rsid w:val="00570825"/>
    <w:rsid w:val="00570AB4"/>
    <w:rsid w:val="00570AB6"/>
    <w:rsid w:val="00570C95"/>
    <w:rsid w:val="00570CB0"/>
    <w:rsid w:val="005713F9"/>
    <w:rsid w:val="00571A0B"/>
    <w:rsid w:val="00571B46"/>
    <w:rsid w:val="0057279A"/>
    <w:rsid w:val="00572894"/>
    <w:rsid w:val="005728C2"/>
    <w:rsid w:val="00572CC6"/>
    <w:rsid w:val="00572CE2"/>
    <w:rsid w:val="00572ED9"/>
    <w:rsid w:val="00572F0D"/>
    <w:rsid w:val="005730EE"/>
    <w:rsid w:val="00573155"/>
    <w:rsid w:val="005731BF"/>
    <w:rsid w:val="0057321C"/>
    <w:rsid w:val="005736C1"/>
    <w:rsid w:val="00573762"/>
    <w:rsid w:val="005739A4"/>
    <w:rsid w:val="00573BEA"/>
    <w:rsid w:val="00573C44"/>
    <w:rsid w:val="005741CE"/>
    <w:rsid w:val="0057421B"/>
    <w:rsid w:val="0057423E"/>
    <w:rsid w:val="005745FF"/>
    <w:rsid w:val="00574945"/>
    <w:rsid w:val="00574A1A"/>
    <w:rsid w:val="00574A61"/>
    <w:rsid w:val="00574B33"/>
    <w:rsid w:val="00574C65"/>
    <w:rsid w:val="00574CB0"/>
    <w:rsid w:val="00574CFA"/>
    <w:rsid w:val="00574EC8"/>
    <w:rsid w:val="00574FA9"/>
    <w:rsid w:val="005750BC"/>
    <w:rsid w:val="005751B9"/>
    <w:rsid w:val="005754F6"/>
    <w:rsid w:val="0057567A"/>
    <w:rsid w:val="0057568A"/>
    <w:rsid w:val="0057581E"/>
    <w:rsid w:val="00575850"/>
    <w:rsid w:val="005758B7"/>
    <w:rsid w:val="00575967"/>
    <w:rsid w:val="00575989"/>
    <w:rsid w:val="00575A81"/>
    <w:rsid w:val="00575C6B"/>
    <w:rsid w:val="00575D78"/>
    <w:rsid w:val="00575E29"/>
    <w:rsid w:val="00575EB0"/>
    <w:rsid w:val="00575FF4"/>
    <w:rsid w:val="005761CF"/>
    <w:rsid w:val="005765A1"/>
    <w:rsid w:val="005765F6"/>
    <w:rsid w:val="0057669E"/>
    <w:rsid w:val="00576C2B"/>
    <w:rsid w:val="005773FA"/>
    <w:rsid w:val="00577473"/>
    <w:rsid w:val="0057763A"/>
    <w:rsid w:val="00577659"/>
    <w:rsid w:val="005776C7"/>
    <w:rsid w:val="00577761"/>
    <w:rsid w:val="00577982"/>
    <w:rsid w:val="005779AD"/>
    <w:rsid w:val="005779F4"/>
    <w:rsid w:val="00577B57"/>
    <w:rsid w:val="00577BAA"/>
    <w:rsid w:val="00577FA5"/>
    <w:rsid w:val="00580346"/>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DEB"/>
    <w:rsid w:val="00582E68"/>
    <w:rsid w:val="00582FE7"/>
    <w:rsid w:val="00583078"/>
    <w:rsid w:val="00583084"/>
    <w:rsid w:val="00583112"/>
    <w:rsid w:val="00583190"/>
    <w:rsid w:val="0058398D"/>
    <w:rsid w:val="00583A15"/>
    <w:rsid w:val="00583DE8"/>
    <w:rsid w:val="0058407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DAF"/>
    <w:rsid w:val="00585E14"/>
    <w:rsid w:val="00585FEB"/>
    <w:rsid w:val="00586340"/>
    <w:rsid w:val="0058647E"/>
    <w:rsid w:val="0058648A"/>
    <w:rsid w:val="0058663D"/>
    <w:rsid w:val="0058666C"/>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B9E"/>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2B"/>
    <w:rsid w:val="00590B3C"/>
    <w:rsid w:val="0059107B"/>
    <w:rsid w:val="005912B3"/>
    <w:rsid w:val="005913F9"/>
    <w:rsid w:val="00591460"/>
    <w:rsid w:val="005915E3"/>
    <w:rsid w:val="00591654"/>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2F81"/>
    <w:rsid w:val="00593091"/>
    <w:rsid w:val="0059310B"/>
    <w:rsid w:val="005939BC"/>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5A0C"/>
    <w:rsid w:val="00596088"/>
    <w:rsid w:val="0059615E"/>
    <w:rsid w:val="0059624E"/>
    <w:rsid w:val="00596401"/>
    <w:rsid w:val="005966C2"/>
    <w:rsid w:val="0059674C"/>
    <w:rsid w:val="00596758"/>
    <w:rsid w:val="00597174"/>
    <w:rsid w:val="005971DB"/>
    <w:rsid w:val="0059732F"/>
    <w:rsid w:val="005977DC"/>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4FA"/>
    <w:rsid w:val="005A164F"/>
    <w:rsid w:val="005A175A"/>
    <w:rsid w:val="005A17AC"/>
    <w:rsid w:val="005A1875"/>
    <w:rsid w:val="005A1981"/>
    <w:rsid w:val="005A19C3"/>
    <w:rsid w:val="005A1A8F"/>
    <w:rsid w:val="005A1AC7"/>
    <w:rsid w:val="005A1BEB"/>
    <w:rsid w:val="005A1CA8"/>
    <w:rsid w:val="005A1DAB"/>
    <w:rsid w:val="005A2008"/>
    <w:rsid w:val="005A20E2"/>
    <w:rsid w:val="005A219C"/>
    <w:rsid w:val="005A21DE"/>
    <w:rsid w:val="005A21FF"/>
    <w:rsid w:val="005A225A"/>
    <w:rsid w:val="005A2499"/>
    <w:rsid w:val="005A25F1"/>
    <w:rsid w:val="005A26D8"/>
    <w:rsid w:val="005A2D12"/>
    <w:rsid w:val="005A2D21"/>
    <w:rsid w:val="005A30A3"/>
    <w:rsid w:val="005A3110"/>
    <w:rsid w:val="005A3467"/>
    <w:rsid w:val="005A3491"/>
    <w:rsid w:val="005A363A"/>
    <w:rsid w:val="005A36DE"/>
    <w:rsid w:val="005A37E1"/>
    <w:rsid w:val="005A3D61"/>
    <w:rsid w:val="005A3D69"/>
    <w:rsid w:val="005A3ED9"/>
    <w:rsid w:val="005A3F19"/>
    <w:rsid w:val="005A425C"/>
    <w:rsid w:val="005A43F5"/>
    <w:rsid w:val="005A440F"/>
    <w:rsid w:val="005A473C"/>
    <w:rsid w:val="005A495B"/>
    <w:rsid w:val="005A4BCE"/>
    <w:rsid w:val="005A4C36"/>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08E"/>
    <w:rsid w:val="005A6100"/>
    <w:rsid w:val="005A622C"/>
    <w:rsid w:val="005A6387"/>
    <w:rsid w:val="005A6754"/>
    <w:rsid w:val="005A696E"/>
    <w:rsid w:val="005A6C6B"/>
    <w:rsid w:val="005A6CEC"/>
    <w:rsid w:val="005A6D5B"/>
    <w:rsid w:val="005A6FB2"/>
    <w:rsid w:val="005A6FC8"/>
    <w:rsid w:val="005A702D"/>
    <w:rsid w:val="005A70AA"/>
    <w:rsid w:val="005A714D"/>
    <w:rsid w:val="005A7324"/>
    <w:rsid w:val="005A7477"/>
    <w:rsid w:val="005A755E"/>
    <w:rsid w:val="005A7804"/>
    <w:rsid w:val="005A78AA"/>
    <w:rsid w:val="005A7AEB"/>
    <w:rsid w:val="005A7C50"/>
    <w:rsid w:val="005B0253"/>
    <w:rsid w:val="005B0339"/>
    <w:rsid w:val="005B045B"/>
    <w:rsid w:val="005B069A"/>
    <w:rsid w:val="005B07B6"/>
    <w:rsid w:val="005B07C3"/>
    <w:rsid w:val="005B080F"/>
    <w:rsid w:val="005B08F7"/>
    <w:rsid w:val="005B0C70"/>
    <w:rsid w:val="005B0CCE"/>
    <w:rsid w:val="005B0D7E"/>
    <w:rsid w:val="005B0DD8"/>
    <w:rsid w:val="005B1610"/>
    <w:rsid w:val="005B16F0"/>
    <w:rsid w:val="005B1AA4"/>
    <w:rsid w:val="005B1CFA"/>
    <w:rsid w:val="005B1FAF"/>
    <w:rsid w:val="005B200A"/>
    <w:rsid w:val="005B22C1"/>
    <w:rsid w:val="005B26BE"/>
    <w:rsid w:val="005B26D6"/>
    <w:rsid w:val="005B2851"/>
    <w:rsid w:val="005B28B5"/>
    <w:rsid w:val="005B28CE"/>
    <w:rsid w:val="005B2915"/>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4E54"/>
    <w:rsid w:val="005B5590"/>
    <w:rsid w:val="005B57E6"/>
    <w:rsid w:val="005B5933"/>
    <w:rsid w:val="005B5BF8"/>
    <w:rsid w:val="005B65B8"/>
    <w:rsid w:val="005B6632"/>
    <w:rsid w:val="005B6C7E"/>
    <w:rsid w:val="005B6D79"/>
    <w:rsid w:val="005B6E9B"/>
    <w:rsid w:val="005B74AC"/>
    <w:rsid w:val="005B762C"/>
    <w:rsid w:val="005B7669"/>
    <w:rsid w:val="005B7820"/>
    <w:rsid w:val="005B787F"/>
    <w:rsid w:val="005B78C6"/>
    <w:rsid w:val="005B79D7"/>
    <w:rsid w:val="005B7B62"/>
    <w:rsid w:val="005B7CB7"/>
    <w:rsid w:val="005B7E47"/>
    <w:rsid w:val="005C03DE"/>
    <w:rsid w:val="005C03FC"/>
    <w:rsid w:val="005C042A"/>
    <w:rsid w:val="005C04AE"/>
    <w:rsid w:val="005C06BD"/>
    <w:rsid w:val="005C06F8"/>
    <w:rsid w:val="005C0731"/>
    <w:rsid w:val="005C0A12"/>
    <w:rsid w:val="005C0C17"/>
    <w:rsid w:val="005C105D"/>
    <w:rsid w:val="005C13BC"/>
    <w:rsid w:val="005C1453"/>
    <w:rsid w:val="005C179D"/>
    <w:rsid w:val="005C17C6"/>
    <w:rsid w:val="005C18C5"/>
    <w:rsid w:val="005C1916"/>
    <w:rsid w:val="005C1CCE"/>
    <w:rsid w:val="005C1E42"/>
    <w:rsid w:val="005C2222"/>
    <w:rsid w:val="005C266B"/>
    <w:rsid w:val="005C2E73"/>
    <w:rsid w:val="005C31FC"/>
    <w:rsid w:val="005C35C5"/>
    <w:rsid w:val="005C36C4"/>
    <w:rsid w:val="005C38E2"/>
    <w:rsid w:val="005C3AD6"/>
    <w:rsid w:val="005C3C5D"/>
    <w:rsid w:val="005C401E"/>
    <w:rsid w:val="005C4170"/>
    <w:rsid w:val="005C43BB"/>
    <w:rsid w:val="005C4847"/>
    <w:rsid w:val="005C4910"/>
    <w:rsid w:val="005C4BFB"/>
    <w:rsid w:val="005C4D2C"/>
    <w:rsid w:val="005C54B0"/>
    <w:rsid w:val="005C5837"/>
    <w:rsid w:val="005C584D"/>
    <w:rsid w:val="005C58B9"/>
    <w:rsid w:val="005C6597"/>
    <w:rsid w:val="005C663C"/>
    <w:rsid w:val="005C6B67"/>
    <w:rsid w:val="005C6CBF"/>
    <w:rsid w:val="005C6CF6"/>
    <w:rsid w:val="005C6E73"/>
    <w:rsid w:val="005C704E"/>
    <w:rsid w:val="005C73E0"/>
    <w:rsid w:val="005C7475"/>
    <w:rsid w:val="005C7685"/>
    <w:rsid w:val="005C7733"/>
    <w:rsid w:val="005C7841"/>
    <w:rsid w:val="005C7968"/>
    <w:rsid w:val="005C7A90"/>
    <w:rsid w:val="005C7ADC"/>
    <w:rsid w:val="005D0050"/>
    <w:rsid w:val="005D02C6"/>
    <w:rsid w:val="005D1391"/>
    <w:rsid w:val="005D164F"/>
    <w:rsid w:val="005D16BA"/>
    <w:rsid w:val="005D16F4"/>
    <w:rsid w:val="005D1718"/>
    <w:rsid w:val="005D1B51"/>
    <w:rsid w:val="005D1CEA"/>
    <w:rsid w:val="005D24BB"/>
    <w:rsid w:val="005D2AAB"/>
    <w:rsid w:val="005D2BB9"/>
    <w:rsid w:val="005D2D74"/>
    <w:rsid w:val="005D2EBC"/>
    <w:rsid w:val="005D30E4"/>
    <w:rsid w:val="005D30F4"/>
    <w:rsid w:val="005D3101"/>
    <w:rsid w:val="005D3104"/>
    <w:rsid w:val="005D32FE"/>
    <w:rsid w:val="005D33BF"/>
    <w:rsid w:val="005D340F"/>
    <w:rsid w:val="005D34DC"/>
    <w:rsid w:val="005D35A0"/>
    <w:rsid w:val="005D35F6"/>
    <w:rsid w:val="005D3A86"/>
    <w:rsid w:val="005D4296"/>
    <w:rsid w:val="005D469D"/>
    <w:rsid w:val="005D4A22"/>
    <w:rsid w:val="005D539E"/>
    <w:rsid w:val="005D54BD"/>
    <w:rsid w:val="005D571D"/>
    <w:rsid w:val="005D5935"/>
    <w:rsid w:val="005D5B94"/>
    <w:rsid w:val="005D5BDE"/>
    <w:rsid w:val="005D6146"/>
    <w:rsid w:val="005D6151"/>
    <w:rsid w:val="005D6386"/>
    <w:rsid w:val="005D6409"/>
    <w:rsid w:val="005D6C9C"/>
    <w:rsid w:val="005D6F59"/>
    <w:rsid w:val="005D7234"/>
    <w:rsid w:val="005D755A"/>
    <w:rsid w:val="005D7574"/>
    <w:rsid w:val="005D7625"/>
    <w:rsid w:val="005D7699"/>
    <w:rsid w:val="005D76F2"/>
    <w:rsid w:val="005D7718"/>
    <w:rsid w:val="005D7771"/>
    <w:rsid w:val="005D779A"/>
    <w:rsid w:val="005D7876"/>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DC0"/>
    <w:rsid w:val="005E0F18"/>
    <w:rsid w:val="005E10B7"/>
    <w:rsid w:val="005E11DF"/>
    <w:rsid w:val="005E13D0"/>
    <w:rsid w:val="005E15F3"/>
    <w:rsid w:val="005E1629"/>
    <w:rsid w:val="005E16D0"/>
    <w:rsid w:val="005E178F"/>
    <w:rsid w:val="005E1B2B"/>
    <w:rsid w:val="005E1C9D"/>
    <w:rsid w:val="005E1D43"/>
    <w:rsid w:val="005E1E7D"/>
    <w:rsid w:val="005E21B5"/>
    <w:rsid w:val="005E2234"/>
    <w:rsid w:val="005E2239"/>
    <w:rsid w:val="005E25C8"/>
    <w:rsid w:val="005E27C6"/>
    <w:rsid w:val="005E2810"/>
    <w:rsid w:val="005E2CF1"/>
    <w:rsid w:val="005E2D89"/>
    <w:rsid w:val="005E2EB9"/>
    <w:rsid w:val="005E30E5"/>
    <w:rsid w:val="005E310C"/>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5EF"/>
    <w:rsid w:val="005E464D"/>
    <w:rsid w:val="005E46B4"/>
    <w:rsid w:val="005E46FE"/>
    <w:rsid w:val="005E4B6B"/>
    <w:rsid w:val="005E4BBB"/>
    <w:rsid w:val="005E4CFE"/>
    <w:rsid w:val="005E4EB4"/>
    <w:rsid w:val="005E4F64"/>
    <w:rsid w:val="005E5176"/>
    <w:rsid w:val="005E52B9"/>
    <w:rsid w:val="005E5332"/>
    <w:rsid w:val="005E539D"/>
    <w:rsid w:val="005E55D0"/>
    <w:rsid w:val="005E570A"/>
    <w:rsid w:val="005E579F"/>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6BE4"/>
    <w:rsid w:val="005E734F"/>
    <w:rsid w:val="005E7570"/>
    <w:rsid w:val="005E75D4"/>
    <w:rsid w:val="005E76BB"/>
    <w:rsid w:val="005E77E9"/>
    <w:rsid w:val="005E78DD"/>
    <w:rsid w:val="005E7B17"/>
    <w:rsid w:val="005E7E01"/>
    <w:rsid w:val="005E7E52"/>
    <w:rsid w:val="005E7E9F"/>
    <w:rsid w:val="005E7F75"/>
    <w:rsid w:val="005E7FC0"/>
    <w:rsid w:val="005F049B"/>
    <w:rsid w:val="005F08C5"/>
    <w:rsid w:val="005F09CE"/>
    <w:rsid w:val="005F09DE"/>
    <w:rsid w:val="005F0AF7"/>
    <w:rsid w:val="005F0B32"/>
    <w:rsid w:val="005F0B4E"/>
    <w:rsid w:val="005F0BD3"/>
    <w:rsid w:val="005F0C30"/>
    <w:rsid w:val="005F0C4B"/>
    <w:rsid w:val="005F0E2A"/>
    <w:rsid w:val="005F0ECE"/>
    <w:rsid w:val="005F10A5"/>
    <w:rsid w:val="005F10C2"/>
    <w:rsid w:val="005F10CF"/>
    <w:rsid w:val="005F1102"/>
    <w:rsid w:val="005F11ED"/>
    <w:rsid w:val="005F12C1"/>
    <w:rsid w:val="005F160E"/>
    <w:rsid w:val="005F1C23"/>
    <w:rsid w:val="005F1DDE"/>
    <w:rsid w:val="005F1E77"/>
    <w:rsid w:val="005F1EA1"/>
    <w:rsid w:val="005F1FA8"/>
    <w:rsid w:val="005F2136"/>
    <w:rsid w:val="005F218A"/>
    <w:rsid w:val="005F21B4"/>
    <w:rsid w:val="005F2426"/>
    <w:rsid w:val="005F2586"/>
    <w:rsid w:val="005F2926"/>
    <w:rsid w:val="005F2B1E"/>
    <w:rsid w:val="005F2D41"/>
    <w:rsid w:val="005F2FB9"/>
    <w:rsid w:val="005F3001"/>
    <w:rsid w:val="005F3010"/>
    <w:rsid w:val="005F32FF"/>
    <w:rsid w:val="005F33A6"/>
    <w:rsid w:val="005F33DD"/>
    <w:rsid w:val="005F3538"/>
    <w:rsid w:val="005F3721"/>
    <w:rsid w:val="005F39CE"/>
    <w:rsid w:val="005F3A6A"/>
    <w:rsid w:val="005F3BF4"/>
    <w:rsid w:val="005F3DF8"/>
    <w:rsid w:val="005F3E09"/>
    <w:rsid w:val="005F3EE9"/>
    <w:rsid w:val="005F3FF0"/>
    <w:rsid w:val="005F40EF"/>
    <w:rsid w:val="005F4343"/>
    <w:rsid w:val="005F443E"/>
    <w:rsid w:val="005F49C5"/>
    <w:rsid w:val="005F4B7C"/>
    <w:rsid w:val="005F4C01"/>
    <w:rsid w:val="005F4E5B"/>
    <w:rsid w:val="005F5270"/>
    <w:rsid w:val="005F5439"/>
    <w:rsid w:val="005F5534"/>
    <w:rsid w:val="005F5687"/>
    <w:rsid w:val="005F5B3A"/>
    <w:rsid w:val="005F5C22"/>
    <w:rsid w:val="005F5CA5"/>
    <w:rsid w:val="005F5D69"/>
    <w:rsid w:val="005F5E97"/>
    <w:rsid w:val="005F5EB3"/>
    <w:rsid w:val="005F64D9"/>
    <w:rsid w:val="005F6592"/>
    <w:rsid w:val="005F65FE"/>
    <w:rsid w:val="005F682C"/>
    <w:rsid w:val="005F6891"/>
    <w:rsid w:val="005F6C51"/>
    <w:rsid w:val="005F6D3A"/>
    <w:rsid w:val="005F6EEC"/>
    <w:rsid w:val="005F714B"/>
    <w:rsid w:val="005F7282"/>
    <w:rsid w:val="005F7347"/>
    <w:rsid w:val="005F735D"/>
    <w:rsid w:val="005F749B"/>
    <w:rsid w:val="005F74F4"/>
    <w:rsid w:val="005F7689"/>
    <w:rsid w:val="005F77BD"/>
    <w:rsid w:val="005F77EF"/>
    <w:rsid w:val="005F7969"/>
    <w:rsid w:val="005F7DF4"/>
    <w:rsid w:val="005F7F4E"/>
    <w:rsid w:val="0060032E"/>
    <w:rsid w:val="0060034C"/>
    <w:rsid w:val="006003A0"/>
    <w:rsid w:val="0060047E"/>
    <w:rsid w:val="00600649"/>
    <w:rsid w:val="0060065F"/>
    <w:rsid w:val="006006A3"/>
    <w:rsid w:val="0060070C"/>
    <w:rsid w:val="006007E7"/>
    <w:rsid w:val="0060092C"/>
    <w:rsid w:val="00600A0F"/>
    <w:rsid w:val="00600AA9"/>
    <w:rsid w:val="00600BA0"/>
    <w:rsid w:val="00600D88"/>
    <w:rsid w:val="00600E47"/>
    <w:rsid w:val="00600ED3"/>
    <w:rsid w:val="0060131C"/>
    <w:rsid w:val="0060144C"/>
    <w:rsid w:val="006015C7"/>
    <w:rsid w:val="00601876"/>
    <w:rsid w:val="006018D2"/>
    <w:rsid w:val="00601F3A"/>
    <w:rsid w:val="006021C9"/>
    <w:rsid w:val="006023D2"/>
    <w:rsid w:val="006024B8"/>
    <w:rsid w:val="00602769"/>
    <w:rsid w:val="00602DB1"/>
    <w:rsid w:val="0060317B"/>
    <w:rsid w:val="006031FD"/>
    <w:rsid w:val="00603416"/>
    <w:rsid w:val="006038DE"/>
    <w:rsid w:val="006039B1"/>
    <w:rsid w:val="00603D2A"/>
    <w:rsid w:val="006042BD"/>
    <w:rsid w:val="0060462E"/>
    <w:rsid w:val="00604781"/>
    <w:rsid w:val="00604B32"/>
    <w:rsid w:val="00604D30"/>
    <w:rsid w:val="00604D7A"/>
    <w:rsid w:val="00604DC1"/>
    <w:rsid w:val="00605041"/>
    <w:rsid w:val="006059E9"/>
    <w:rsid w:val="00605ADA"/>
    <w:rsid w:val="00605DAD"/>
    <w:rsid w:val="00605DD5"/>
    <w:rsid w:val="00605F7E"/>
    <w:rsid w:val="00606052"/>
    <w:rsid w:val="006060FB"/>
    <w:rsid w:val="00606183"/>
    <w:rsid w:val="006062D9"/>
    <w:rsid w:val="00606452"/>
    <w:rsid w:val="00606DD7"/>
    <w:rsid w:val="0060710E"/>
    <w:rsid w:val="006071C2"/>
    <w:rsid w:val="006072D5"/>
    <w:rsid w:val="00607671"/>
    <w:rsid w:val="00607841"/>
    <w:rsid w:val="00607A21"/>
    <w:rsid w:val="00607A87"/>
    <w:rsid w:val="00607CFF"/>
    <w:rsid w:val="00607D2B"/>
    <w:rsid w:val="00607EB1"/>
    <w:rsid w:val="00607F7F"/>
    <w:rsid w:val="0061021E"/>
    <w:rsid w:val="00610283"/>
    <w:rsid w:val="0061037D"/>
    <w:rsid w:val="006103C2"/>
    <w:rsid w:val="0061040C"/>
    <w:rsid w:val="00610423"/>
    <w:rsid w:val="0061067C"/>
    <w:rsid w:val="00610706"/>
    <w:rsid w:val="00610794"/>
    <w:rsid w:val="00610D5C"/>
    <w:rsid w:val="00610F0F"/>
    <w:rsid w:val="006111A1"/>
    <w:rsid w:val="00611242"/>
    <w:rsid w:val="00611695"/>
    <w:rsid w:val="006118CF"/>
    <w:rsid w:val="0061193F"/>
    <w:rsid w:val="00611B8F"/>
    <w:rsid w:val="00611CFD"/>
    <w:rsid w:val="00611F2B"/>
    <w:rsid w:val="00612310"/>
    <w:rsid w:val="00612368"/>
    <w:rsid w:val="00612731"/>
    <w:rsid w:val="006128C3"/>
    <w:rsid w:val="00612905"/>
    <w:rsid w:val="006129B1"/>
    <w:rsid w:val="00612A2C"/>
    <w:rsid w:val="00612AE6"/>
    <w:rsid w:val="006131A7"/>
    <w:rsid w:val="006132C7"/>
    <w:rsid w:val="0061333F"/>
    <w:rsid w:val="00613B50"/>
    <w:rsid w:val="00613B67"/>
    <w:rsid w:val="00613BBB"/>
    <w:rsid w:val="00613DB7"/>
    <w:rsid w:val="0061458E"/>
    <w:rsid w:val="006145CD"/>
    <w:rsid w:val="006146E2"/>
    <w:rsid w:val="00614BC5"/>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36"/>
    <w:rsid w:val="00616FDC"/>
    <w:rsid w:val="0061702F"/>
    <w:rsid w:val="0061708F"/>
    <w:rsid w:val="006171A9"/>
    <w:rsid w:val="0061720E"/>
    <w:rsid w:val="0061752A"/>
    <w:rsid w:val="00617B39"/>
    <w:rsid w:val="00620380"/>
    <w:rsid w:val="006203F1"/>
    <w:rsid w:val="0062051E"/>
    <w:rsid w:val="006205CA"/>
    <w:rsid w:val="006208F3"/>
    <w:rsid w:val="00620A20"/>
    <w:rsid w:val="00620AB6"/>
    <w:rsid w:val="00621041"/>
    <w:rsid w:val="0062109D"/>
    <w:rsid w:val="0062119E"/>
    <w:rsid w:val="00621484"/>
    <w:rsid w:val="006214A0"/>
    <w:rsid w:val="0062153E"/>
    <w:rsid w:val="006215F2"/>
    <w:rsid w:val="00621BB6"/>
    <w:rsid w:val="00621BC2"/>
    <w:rsid w:val="00621F7D"/>
    <w:rsid w:val="006220D7"/>
    <w:rsid w:val="006221EE"/>
    <w:rsid w:val="0062223F"/>
    <w:rsid w:val="00622938"/>
    <w:rsid w:val="0062297A"/>
    <w:rsid w:val="00622A10"/>
    <w:rsid w:val="00622AD2"/>
    <w:rsid w:val="00622AD5"/>
    <w:rsid w:val="00622D80"/>
    <w:rsid w:val="00622DC1"/>
    <w:rsid w:val="00622E08"/>
    <w:rsid w:val="00622F67"/>
    <w:rsid w:val="0062310E"/>
    <w:rsid w:val="006231A4"/>
    <w:rsid w:val="0062320D"/>
    <w:rsid w:val="006232AC"/>
    <w:rsid w:val="006232B0"/>
    <w:rsid w:val="0062332B"/>
    <w:rsid w:val="006233CC"/>
    <w:rsid w:val="0062359E"/>
    <w:rsid w:val="00623989"/>
    <w:rsid w:val="00623DF7"/>
    <w:rsid w:val="00623E5E"/>
    <w:rsid w:val="00624350"/>
    <w:rsid w:val="006243F3"/>
    <w:rsid w:val="006244AA"/>
    <w:rsid w:val="006244C1"/>
    <w:rsid w:val="006248A9"/>
    <w:rsid w:val="006249FC"/>
    <w:rsid w:val="00624A54"/>
    <w:rsid w:val="00624B99"/>
    <w:rsid w:val="00624F28"/>
    <w:rsid w:val="00625066"/>
    <w:rsid w:val="006250B9"/>
    <w:rsid w:val="00625215"/>
    <w:rsid w:val="006253C0"/>
    <w:rsid w:val="0062544C"/>
    <w:rsid w:val="0062546C"/>
    <w:rsid w:val="00625566"/>
    <w:rsid w:val="006255F6"/>
    <w:rsid w:val="00625722"/>
    <w:rsid w:val="00625A74"/>
    <w:rsid w:val="00625C29"/>
    <w:rsid w:val="00625C74"/>
    <w:rsid w:val="00625C78"/>
    <w:rsid w:val="00625C8D"/>
    <w:rsid w:val="00625D37"/>
    <w:rsid w:val="00626134"/>
    <w:rsid w:val="00626147"/>
    <w:rsid w:val="00626182"/>
    <w:rsid w:val="00626429"/>
    <w:rsid w:val="0062650F"/>
    <w:rsid w:val="00626533"/>
    <w:rsid w:val="00626862"/>
    <w:rsid w:val="006269E9"/>
    <w:rsid w:val="00626ADA"/>
    <w:rsid w:val="00626BFA"/>
    <w:rsid w:val="00626F34"/>
    <w:rsid w:val="00626F3E"/>
    <w:rsid w:val="00627447"/>
    <w:rsid w:val="00627839"/>
    <w:rsid w:val="00627937"/>
    <w:rsid w:val="00627B1D"/>
    <w:rsid w:val="0063004F"/>
    <w:rsid w:val="0063021D"/>
    <w:rsid w:val="006303C4"/>
    <w:rsid w:val="006303FF"/>
    <w:rsid w:val="006306CB"/>
    <w:rsid w:val="006306F0"/>
    <w:rsid w:val="0063086E"/>
    <w:rsid w:val="006308EE"/>
    <w:rsid w:val="00630A39"/>
    <w:rsid w:val="00630AB5"/>
    <w:rsid w:val="00630D77"/>
    <w:rsid w:val="00630F23"/>
    <w:rsid w:val="00630F63"/>
    <w:rsid w:val="00631129"/>
    <w:rsid w:val="006316C6"/>
    <w:rsid w:val="0063173C"/>
    <w:rsid w:val="00631AAD"/>
    <w:rsid w:val="00631BE9"/>
    <w:rsid w:val="00631CB4"/>
    <w:rsid w:val="00631CD5"/>
    <w:rsid w:val="00631DAD"/>
    <w:rsid w:val="00631E4D"/>
    <w:rsid w:val="0063220D"/>
    <w:rsid w:val="0063226D"/>
    <w:rsid w:val="006323B2"/>
    <w:rsid w:val="00632507"/>
    <w:rsid w:val="006326BF"/>
    <w:rsid w:val="006327DE"/>
    <w:rsid w:val="006328E9"/>
    <w:rsid w:val="00632930"/>
    <w:rsid w:val="006329CA"/>
    <w:rsid w:val="00632B18"/>
    <w:rsid w:val="00632BA3"/>
    <w:rsid w:val="00632C7B"/>
    <w:rsid w:val="00632C81"/>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2E"/>
    <w:rsid w:val="006347C5"/>
    <w:rsid w:val="00634D7A"/>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0C0"/>
    <w:rsid w:val="00636156"/>
    <w:rsid w:val="00636512"/>
    <w:rsid w:val="00636589"/>
    <w:rsid w:val="00636627"/>
    <w:rsid w:val="006366A5"/>
    <w:rsid w:val="006366D8"/>
    <w:rsid w:val="00636985"/>
    <w:rsid w:val="00636CC8"/>
    <w:rsid w:val="00636F89"/>
    <w:rsid w:val="006370D6"/>
    <w:rsid w:val="0063734F"/>
    <w:rsid w:val="006374FE"/>
    <w:rsid w:val="00637624"/>
    <w:rsid w:val="006377E2"/>
    <w:rsid w:val="0063795B"/>
    <w:rsid w:val="00637A38"/>
    <w:rsid w:val="00637AD2"/>
    <w:rsid w:val="00637B21"/>
    <w:rsid w:val="00637D47"/>
    <w:rsid w:val="006404B7"/>
    <w:rsid w:val="006405EC"/>
    <w:rsid w:val="00640838"/>
    <w:rsid w:val="00640B32"/>
    <w:rsid w:val="00640CBB"/>
    <w:rsid w:val="00641483"/>
    <w:rsid w:val="006414D2"/>
    <w:rsid w:val="00641768"/>
    <w:rsid w:val="006417B8"/>
    <w:rsid w:val="00641964"/>
    <w:rsid w:val="00641B79"/>
    <w:rsid w:val="00641DBD"/>
    <w:rsid w:val="00641DEB"/>
    <w:rsid w:val="00641F38"/>
    <w:rsid w:val="006420A0"/>
    <w:rsid w:val="00642704"/>
    <w:rsid w:val="00642AF4"/>
    <w:rsid w:val="006430FA"/>
    <w:rsid w:val="0064311E"/>
    <w:rsid w:val="006432BE"/>
    <w:rsid w:val="006432D8"/>
    <w:rsid w:val="00643625"/>
    <w:rsid w:val="0064376E"/>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4F42"/>
    <w:rsid w:val="0064506F"/>
    <w:rsid w:val="006452ED"/>
    <w:rsid w:val="00645313"/>
    <w:rsid w:val="00645446"/>
    <w:rsid w:val="0064546E"/>
    <w:rsid w:val="006456BD"/>
    <w:rsid w:val="0064571C"/>
    <w:rsid w:val="00645811"/>
    <w:rsid w:val="0064593C"/>
    <w:rsid w:val="00645AD5"/>
    <w:rsid w:val="00645B13"/>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ED"/>
    <w:rsid w:val="006470FF"/>
    <w:rsid w:val="00647566"/>
    <w:rsid w:val="0064789B"/>
    <w:rsid w:val="00647982"/>
    <w:rsid w:val="00647B09"/>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5F8"/>
    <w:rsid w:val="00651659"/>
    <w:rsid w:val="006518E5"/>
    <w:rsid w:val="00651B0F"/>
    <w:rsid w:val="006523AA"/>
    <w:rsid w:val="0065241C"/>
    <w:rsid w:val="0065255C"/>
    <w:rsid w:val="00652626"/>
    <w:rsid w:val="006528AD"/>
    <w:rsid w:val="00652987"/>
    <w:rsid w:val="006529C3"/>
    <w:rsid w:val="00652ABF"/>
    <w:rsid w:val="00652B80"/>
    <w:rsid w:val="00652B93"/>
    <w:rsid w:val="00652DCD"/>
    <w:rsid w:val="00652F22"/>
    <w:rsid w:val="0065307A"/>
    <w:rsid w:val="00653653"/>
    <w:rsid w:val="0065395A"/>
    <w:rsid w:val="00653B63"/>
    <w:rsid w:val="00653BD3"/>
    <w:rsid w:val="00653EE0"/>
    <w:rsid w:val="00653FE4"/>
    <w:rsid w:val="00654067"/>
    <w:rsid w:val="006540B7"/>
    <w:rsid w:val="0065431F"/>
    <w:rsid w:val="006544B3"/>
    <w:rsid w:val="006544F7"/>
    <w:rsid w:val="0065459C"/>
    <w:rsid w:val="00654609"/>
    <w:rsid w:val="006546BC"/>
    <w:rsid w:val="00654A26"/>
    <w:rsid w:val="00654B60"/>
    <w:rsid w:val="00654E94"/>
    <w:rsid w:val="00655115"/>
    <w:rsid w:val="00655157"/>
    <w:rsid w:val="006553AC"/>
    <w:rsid w:val="006555CA"/>
    <w:rsid w:val="00655820"/>
    <w:rsid w:val="006559D5"/>
    <w:rsid w:val="00655E25"/>
    <w:rsid w:val="00655E4E"/>
    <w:rsid w:val="006560D0"/>
    <w:rsid w:val="00656134"/>
    <w:rsid w:val="00656284"/>
    <w:rsid w:val="00656493"/>
    <w:rsid w:val="00656778"/>
    <w:rsid w:val="00656DEA"/>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1030"/>
    <w:rsid w:val="0066105F"/>
    <w:rsid w:val="0066183B"/>
    <w:rsid w:val="006618AE"/>
    <w:rsid w:val="00661AD7"/>
    <w:rsid w:val="00661C9D"/>
    <w:rsid w:val="006621BA"/>
    <w:rsid w:val="00662678"/>
    <w:rsid w:val="00662785"/>
    <w:rsid w:val="00662860"/>
    <w:rsid w:val="006628D6"/>
    <w:rsid w:val="00662F73"/>
    <w:rsid w:val="006630DE"/>
    <w:rsid w:val="00663286"/>
    <w:rsid w:val="006637B6"/>
    <w:rsid w:val="006638CF"/>
    <w:rsid w:val="00663C95"/>
    <w:rsid w:val="00663FBF"/>
    <w:rsid w:val="00664270"/>
    <w:rsid w:val="0066436C"/>
    <w:rsid w:val="0066463A"/>
    <w:rsid w:val="0066476B"/>
    <w:rsid w:val="00664982"/>
    <w:rsid w:val="00664A0A"/>
    <w:rsid w:val="00664A2B"/>
    <w:rsid w:val="00664C17"/>
    <w:rsid w:val="00664C1A"/>
    <w:rsid w:val="00664D99"/>
    <w:rsid w:val="006650EA"/>
    <w:rsid w:val="0066578F"/>
    <w:rsid w:val="00665C67"/>
    <w:rsid w:val="00666134"/>
    <w:rsid w:val="00666150"/>
    <w:rsid w:val="006661C7"/>
    <w:rsid w:val="0066687B"/>
    <w:rsid w:val="00666C32"/>
    <w:rsid w:val="00666DCB"/>
    <w:rsid w:val="00666DCC"/>
    <w:rsid w:val="00666E37"/>
    <w:rsid w:val="00666E76"/>
    <w:rsid w:val="00667024"/>
    <w:rsid w:val="00667285"/>
    <w:rsid w:val="006674AB"/>
    <w:rsid w:val="006675E0"/>
    <w:rsid w:val="00667632"/>
    <w:rsid w:val="0066767F"/>
    <w:rsid w:val="0066796F"/>
    <w:rsid w:val="00667CAA"/>
    <w:rsid w:val="00667EA0"/>
    <w:rsid w:val="00667FD4"/>
    <w:rsid w:val="00670023"/>
    <w:rsid w:val="006700AC"/>
    <w:rsid w:val="00670313"/>
    <w:rsid w:val="00670592"/>
    <w:rsid w:val="00670612"/>
    <w:rsid w:val="00670678"/>
    <w:rsid w:val="00670780"/>
    <w:rsid w:val="00670B08"/>
    <w:rsid w:val="00670BE0"/>
    <w:rsid w:val="00670DAB"/>
    <w:rsid w:val="00670FE1"/>
    <w:rsid w:val="00671082"/>
    <w:rsid w:val="006710D0"/>
    <w:rsid w:val="0067148B"/>
    <w:rsid w:val="00671501"/>
    <w:rsid w:val="00671816"/>
    <w:rsid w:val="00671944"/>
    <w:rsid w:val="00671A30"/>
    <w:rsid w:val="00671C74"/>
    <w:rsid w:val="00671DDC"/>
    <w:rsid w:val="00671F93"/>
    <w:rsid w:val="006722C1"/>
    <w:rsid w:val="006726E2"/>
    <w:rsid w:val="0067274F"/>
    <w:rsid w:val="006729F1"/>
    <w:rsid w:val="00672C51"/>
    <w:rsid w:val="00673136"/>
    <w:rsid w:val="00673298"/>
    <w:rsid w:val="00673636"/>
    <w:rsid w:val="0067365A"/>
    <w:rsid w:val="006736D9"/>
    <w:rsid w:val="006737A0"/>
    <w:rsid w:val="0067380F"/>
    <w:rsid w:val="006739A2"/>
    <w:rsid w:val="00673FA9"/>
    <w:rsid w:val="0067408A"/>
    <w:rsid w:val="00674209"/>
    <w:rsid w:val="006746AA"/>
    <w:rsid w:val="006747C7"/>
    <w:rsid w:val="00674A39"/>
    <w:rsid w:val="00674B63"/>
    <w:rsid w:val="00674C28"/>
    <w:rsid w:val="00674CAE"/>
    <w:rsid w:val="00674ED1"/>
    <w:rsid w:val="006751F2"/>
    <w:rsid w:val="0067557A"/>
    <w:rsid w:val="00675583"/>
    <w:rsid w:val="006755D3"/>
    <w:rsid w:val="00675608"/>
    <w:rsid w:val="0067566B"/>
    <w:rsid w:val="0067568A"/>
    <w:rsid w:val="006757ED"/>
    <w:rsid w:val="006762B3"/>
    <w:rsid w:val="0067678D"/>
    <w:rsid w:val="006767C7"/>
    <w:rsid w:val="006767E7"/>
    <w:rsid w:val="00676942"/>
    <w:rsid w:val="006769A2"/>
    <w:rsid w:val="00676BB6"/>
    <w:rsid w:val="00676C49"/>
    <w:rsid w:val="00676DAB"/>
    <w:rsid w:val="00676ECF"/>
    <w:rsid w:val="00676F6C"/>
    <w:rsid w:val="00676FA8"/>
    <w:rsid w:val="006770F8"/>
    <w:rsid w:val="00677230"/>
    <w:rsid w:val="006772F9"/>
    <w:rsid w:val="00677403"/>
    <w:rsid w:val="00677A02"/>
    <w:rsid w:val="00677E76"/>
    <w:rsid w:val="00677F58"/>
    <w:rsid w:val="00677F78"/>
    <w:rsid w:val="006800D1"/>
    <w:rsid w:val="00680208"/>
    <w:rsid w:val="00680253"/>
    <w:rsid w:val="0068034F"/>
    <w:rsid w:val="006805DB"/>
    <w:rsid w:val="0068066E"/>
    <w:rsid w:val="00680843"/>
    <w:rsid w:val="00680A7A"/>
    <w:rsid w:val="00680AE6"/>
    <w:rsid w:val="00680B0B"/>
    <w:rsid w:val="00680D78"/>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22"/>
    <w:rsid w:val="00683194"/>
    <w:rsid w:val="0068320E"/>
    <w:rsid w:val="00683610"/>
    <w:rsid w:val="006838B0"/>
    <w:rsid w:val="00683931"/>
    <w:rsid w:val="00683C86"/>
    <w:rsid w:val="00683D3C"/>
    <w:rsid w:val="00683D40"/>
    <w:rsid w:val="00683D73"/>
    <w:rsid w:val="00683E98"/>
    <w:rsid w:val="00683F64"/>
    <w:rsid w:val="0068464B"/>
    <w:rsid w:val="0068465E"/>
    <w:rsid w:val="006849ED"/>
    <w:rsid w:val="00684BC7"/>
    <w:rsid w:val="00684D4E"/>
    <w:rsid w:val="00684EF0"/>
    <w:rsid w:val="006853A9"/>
    <w:rsid w:val="006858B3"/>
    <w:rsid w:val="006859C5"/>
    <w:rsid w:val="006859F1"/>
    <w:rsid w:val="00685B56"/>
    <w:rsid w:val="00685BAB"/>
    <w:rsid w:val="00685CF4"/>
    <w:rsid w:val="00685D87"/>
    <w:rsid w:val="00685F0A"/>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AF"/>
    <w:rsid w:val="006872CA"/>
    <w:rsid w:val="006873F1"/>
    <w:rsid w:val="006875D7"/>
    <w:rsid w:val="00687A91"/>
    <w:rsid w:val="00687AE4"/>
    <w:rsid w:val="00687B52"/>
    <w:rsid w:val="00687BBF"/>
    <w:rsid w:val="00687BE0"/>
    <w:rsid w:val="00687F81"/>
    <w:rsid w:val="006901C0"/>
    <w:rsid w:val="00690277"/>
    <w:rsid w:val="0069037C"/>
    <w:rsid w:val="006903C5"/>
    <w:rsid w:val="006903E0"/>
    <w:rsid w:val="006903E5"/>
    <w:rsid w:val="00690475"/>
    <w:rsid w:val="00690824"/>
    <w:rsid w:val="00690E4E"/>
    <w:rsid w:val="00690E9D"/>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54"/>
    <w:rsid w:val="0069291F"/>
    <w:rsid w:val="00692A76"/>
    <w:rsid w:val="00692AAE"/>
    <w:rsid w:val="00692B8F"/>
    <w:rsid w:val="00692C68"/>
    <w:rsid w:val="00692FA7"/>
    <w:rsid w:val="0069325D"/>
    <w:rsid w:val="006932FB"/>
    <w:rsid w:val="006933EB"/>
    <w:rsid w:val="006933FB"/>
    <w:rsid w:val="00693407"/>
    <w:rsid w:val="0069358E"/>
    <w:rsid w:val="0069361C"/>
    <w:rsid w:val="0069379F"/>
    <w:rsid w:val="006937A4"/>
    <w:rsid w:val="006937A5"/>
    <w:rsid w:val="00693808"/>
    <w:rsid w:val="0069385C"/>
    <w:rsid w:val="006938F8"/>
    <w:rsid w:val="006939E7"/>
    <w:rsid w:val="00693A31"/>
    <w:rsid w:val="00693A76"/>
    <w:rsid w:val="00693D29"/>
    <w:rsid w:val="00693E5F"/>
    <w:rsid w:val="00693FA2"/>
    <w:rsid w:val="006941E9"/>
    <w:rsid w:val="006942EA"/>
    <w:rsid w:val="006945A1"/>
    <w:rsid w:val="006946DE"/>
    <w:rsid w:val="00694B33"/>
    <w:rsid w:val="00694B67"/>
    <w:rsid w:val="00694C6D"/>
    <w:rsid w:val="00694CEC"/>
    <w:rsid w:val="00694D3C"/>
    <w:rsid w:val="0069502E"/>
    <w:rsid w:val="0069527B"/>
    <w:rsid w:val="006953C4"/>
    <w:rsid w:val="00695407"/>
    <w:rsid w:val="00695539"/>
    <w:rsid w:val="006956C3"/>
    <w:rsid w:val="006957F1"/>
    <w:rsid w:val="0069583B"/>
    <w:rsid w:val="00695C6A"/>
    <w:rsid w:val="00695CC9"/>
    <w:rsid w:val="00695DAB"/>
    <w:rsid w:val="0069606F"/>
    <w:rsid w:val="00696093"/>
    <w:rsid w:val="00696128"/>
    <w:rsid w:val="006964F9"/>
    <w:rsid w:val="0069658C"/>
    <w:rsid w:val="006965CD"/>
    <w:rsid w:val="00696639"/>
    <w:rsid w:val="00696775"/>
    <w:rsid w:val="006967B0"/>
    <w:rsid w:val="0069687D"/>
    <w:rsid w:val="006969A9"/>
    <w:rsid w:val="006969D0"/>
    <w:rsid w:val="00696A88"/>
    <w:rsid w:val="00696AAF"/>
    <w:rsid w:val="00696B11"/>
    <w:rsid w:val="00696B7E"/>
    <w:rsid w:val="00696BB6"/>
    <w:rsid w:val="00696BFC"/>
    <w:rsid w:val="00696CFE"/>
    <w:rsid w:val="00696DEE"/>
    <w:rsid w:val="00696E19"/>
    <w:rsid w:val="00696F2B"/>
    <w:rsid w:val="00696F3D"/>
    <w:rsid w:val="00697040"/>
    <w:rsid w:val="0069718A"/>
    <w:rsid w:val="0069722C"/>
    <w:rsid w:val="006972A3"/>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8A"/>
    <w:rsid w:val="006A09C7"/>
    <w:rsid w:val="006A0A32"/>
    <w:rsid w:val="006A0C04"/>
    <w:rsid w:val="006A0C16"/>
    <w:rsid w:val="006A0CD5"/>
    <w:rsid w:val="006A0CD7"/>
    <w:rsid w:val="006A0D99"/>
    <w:rsid w:val="006A0D9D"/>
    <w:rsid w:val="006A0FDF"/>
    <w:rsid w:val="006A1114"/>
    <w:rsid w:val="006A1334"/>
    <w:rsid w:val="006A1767"/>
    <w:rsid w:val="006A177E"/>
    <w:rsid w:val="006A1A93"/>
    <w:rsid w:val="006A1D12"/>
    <w:rsid w:val="006A1D15"/>
    <w:rsid w:val="006A1EDF"/>
    <w:rsid w:val="006A201C"/>
    <w:rsid w:val="006A2038"/>
    <w:rsid w:val="006A2129"/>
    <w:rsid w:val="006A2162"/>
    <w:rsid w:val="006A22F2"/>
    <w:rsid w:val="006A238A"/>
    <w:rsid w:val="006A23F1"/>
    <w:rsid w:val="006A2955"/>
    <w:rsid w:val="006A29E5"/>
    <w:rsid w:val="006A2B9F"/>
    <w:rsid w:val="006A2F59"/>
    <w:rsid w:val="006A2FEC"/>
    <w:rsid w:val="006A317E"/>
    <w:rsid w:val="006A31B4"/>
    <w:rsid w:val="006A327A"/>
    <w:rsid w:val="006A3360"/>
    <w:rsid w:val="006A34D4"/>
    <w:rsid w:val="006A365F"/>
    <w:rsid w:val="006A3BAC"/>
    <w:rsid w:val="006A3CA7"/>
    <w:rsid w:val="006A3CB8"/>
    <w:rsid w:val="006A40E5"/>
    <w:rsid w:val="006A44C5"/>
    <w:rsid w:val="006A47E4"/>
    <w:rsid w:val="006A488B"/>
    <w:rsid w:val="006A4A16"/>
    <w:rsid w:val="006A4B63"/>
    <w:rsid w:val="006A4DD9"/>
    <w:rsid w:val="006A4EBB"/>
    <w:rsid w:val="006A509F"/>
    <w:rsid w:val="006A50A5"/>
    <w:rsid w:val="006A51CB"/>
    <w:rsid w:val="006A53BF"/>
    <w:rsid w:val="006A54AE"/>
    <w:rsid w:val="006A59FD"/>
    <w:rsid w:val="006A5B78"/>
    <w:rsid w:val="006A5BA3"/>
    <w:rsid w:val="006A5ED6"/>
    <w:rsid w:val="006A60E9"/>
    <w:rsid w:val="006A61E1"/>
    <w:rsid w:val="006A622B"/>
    <w:rsid w:val="006A6428"/>
    <w:rsid w:val="006A6466"/>
    <w:rsid w:val="006A668D"/>
    <w:rsid w:val="006A6817"/>
    <w:rsid w:val="006A68AC"/>
    <w:rsid w:val="006A694F"/>
    <w:rsid w:val="006A69AD"/>
    <w:rsid w:val="006A6A24"/>
    <w:rsid w:val="006A6B25"/>
    <w:rsid w:val="006A6B2B"/>
    <w:rsid w:val="006A6D6F"/>
    <w:rsid w:val="006A71D5"/>
    <w:rsid w:val="006A76F8"/>
    <w:rsid w:val="006A7792"/>
    <w:rsid w:val="006A784C"/>
    <w:rsid w:val="006A791B"/>
    <w:rsid w:val="006A7A99"/>
    <w:rsid w:val="006A7AD8"/>
    <w:rsid w:val="006A7D51"/>
    <w:rsid w:val="006B0100"/>
    <w:rsid w:val="006B01B1"/>
    <w:rsid w:val="006B0274"/>
    <w:rsid w:val="006B03A1"/>
    <w:rsid w:val="006B0456"/>
    <w:rsid w:val="006B0487"/>
    <w:rsid w:val="006B062B"/>
    <w:rsid w:val="006B07A9"/>
    <w:rsid w:val="006B0964"/>
    <w:rsid w:val="006B0C59"/>
    <w:rsid w:val="006B0C94"/>
    <w:rsid w:val="006B0CDD"/>
    <w:rsid w:val="006B0CE2"/>
    <w:rsid w:val="006B0DBF"/>
    <w:rsid w:val="006B0DFB"/>
    <w:rsid w:val="006B0E31"/>
    <w:rsid w:val="006B0E59"/>
    <w:rsid w:val="006B0E64"/>
    <w:rsid w:val="006B0F38"/>
    <w:rsid w:val="006B1155"/>
    <w:rsid w:val="006B118D"/>
    <w:rsid w:val="006B150F"/>
    <w:rsid w:val="006B1A57"/>
    <w:rsid w:val="006B1D06"/>
    <w:rsid w:val="006B27E3"/>
    <w:rsid w:val="006B28A3"/>
    <w:rsid w:val="006B2C79"/>
    <w:rsid w:val="006B2CDF"/>
    <w:rsid w:val="006B304B"/>
    <w:rsid w:val="006B332A"/>
    <w:rsid w:val="006B33D7"/>
    <w:rsid w:val="006B353B"/>
    <w:rsid w:val="006B3A82"/>
    <w:rsid w:val="006B3AE4"/>
    <w:rsid w:val="006B3B64"/>
    <w:rsid w:val="006B3E1B"/>
    <w:rsid w:val="006B4176"/>
    <w:rsid w:val="006B43BB"/>
    <w:rsid w:val="006B43C1"/>
    <w:rsid w:val="006B44C4"/>
    <w:rsid w:val="006B4616"/>
    <w:rsid w:val="006B4AD0"/>
    <w:rsid w:val="006B4ADE"/>
    <w:rsid w:val="006B4DCB"/>
    <w:rsid w:val="006B4E23"/>
    <w:rsid w:val="006B55C3"/>
    <w:rsid w:val="006B5603"/>
    <w:rsid w:val="006B567A"/>
    <w:rsid w:val="006B567E"/>
    <w:rsid w:val="006B599D"/>
    <w:rsid w:val="006B5A5B"/>
    <w:rsid w:val="006B5AA7"/>
    <w:rsid w:val="006B5ACF"/>
    <w:rsid w:val="006B5ADB"/>
    <w:rsid w:val="006B5BB4"/>
    <w:rsid w:val="006B5EEB"/>
    <w:rsid w:val="006B624D"/>
    <w:rsid w:val="006B643D"/>
    <w:rsid w:val="006B644E"/>
    <w:rsid w:val="006B67EE"/>
    <w:rsid w:val="006B6B62"/>
    <w:rsid w:val="006B6BBA"/>
    <w:rsid w:val="006B6C7F"/>
    <w:rsid w:val="006B6DB5"/>
    <w:rsid w:val="006B6E60"/>
    <w:rsid w:val="006B6FCE"/>
    <w:rsid w:val="006B709A"/>
    <w:rsid w:val="006B73B9"/>
    <w:rsid w:val="006B7436"/>
    <w:rsid w:val="006B7629"/>
    <w:rsid w:val="006B76D4"/>
    <w:rsid w:val="006C000F"/>
    <w:rsid w:val="006C01A9"/>
    <w:rsid w:val="006C031C"/>
    <w:rsid w:val="006C0329"/>
    <w:rsid w:val="006C070D"/>
    <w:rsid w:val="006C0A0D"/>
    <w:rsid w:val="006C0FF1"/>
    <w:rsid w:val="006C115B"/>
    <w:rsid w:val="006C11E4"/>
    <w:rsid w:val="006C12D8"/>
    <w:rsid w:val="006C1350"/>
    <w:rsid w:val="006C166D"/>
    <w:rsid w:val="006C17CB"/>
    <w:rsid w:val="006C19EE"/>
    <w:rsid w:val="006C1B67"/>
    <w:rsid w:val="006C1BB4"/>
    <w:rsid w:val="006C1C54"/>
    <w:rsid w:val="006C1C62"/>
    <w:rsid w:val="006C1D31"/>
    <w:rsid w:val="006C1E1A"/>
    <w:rsid w:val="006C1E99"/>
    <w:rsid w:val="006C1F3D"/>
    <w:rsid w:val="006C2288"/>
    <w:rsid w:val="006C228E"/>
    <w:rsid w:val="006C235B"/>
    <w:rsid w:val="006C2421"/>
    <w:rsid w:val="006C28FB"/>
    <w:rsid w:val="006C2B35"/>
    <w:rsid w:val="006C2C5C"/>
    <w:rsid w:val="006C2CF9"/>
    <w:rsid w:val="006C2D54"/>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1D6"/>
    <w:rsid w:val="006C5816"/>
    <w:rsid w:val="006C5915"/>
    <w:rsid w:val="006C5AF3"/>
    <w:rsid w:val="006C5C5B"/>
    <w:rsid w:val="006C5CDF"/>
    <w:rsid w:val="006C5D67"/>
    <w:rsid w:val="006C5DCB"/>
    <w:rsid w:val="006C5F9B"/>
    <w:rsid w:val="006C60A1"/>
    <w:rsid w:val="006C6165"/>
    <w:rsid w:val="006C6307"/>
    <w:rsid w:val="006C63E3"/>
    <w:rsid w:val="006C64E3"/>
    <w:rsid w:val="006C677B"/>
    <w:rsid w:val="006C67F4"/>
    <w:rsid w:val="006C6959"/>
    <w:rsid w:val="006C697E"/>
    <w:rsid w:val="006C6994"/>
    <w:rsid w:val="006C6C50"/>
    <w:rsid w:val="006C6CB0"/>
    <w:rsid w:val="006C6D25"/>
    <w:rsid w:val="006C6E86"/>
    <w:rsid w:val="006C6EFA"/>
    <w:rsid w:val="006C7524"/>
    <w:rsid w:val="006C7713"/>
    <w:rsid w:val="006C7885"/>
    <w:rsid w:val="006C78D1"/>
    <w:rsid w:val="006C7DE3"/>
    <w:rsid w:val="006C7E21"/>
    <w:rsid w:val="006C7EDB"/>
    <w:rsid w:val="006C7F2A"/>
    <w:rsid w:val="006C7F67"/>
    <w:rsid w:val="006D025C"/>
    <w:rsid w:val="006D03C4"/>
    <w:rsid w:val="006D03FA"/>
    <w:rsid w:val="006D0400"/>
    <w:rsid w:val="006D06D1"/>
    <w:rsid w:val="006D0BCD"/>
    <w:rsid w:val="006D0BF1"/>
    <w:rsid w:val="006D0F84"/>
    <w:rsid w:val="006D0FB2"/>
    <w:rsid w:val="006D1097"/>
    <w:rsid w:val="006D114F"/>
    <w:rsid w:val="006D117E"/>
    <w:rsid w:val="006D11AD"/>
    <w:rsid w:val="006D141F"/>
    <w:rsid w:val="006D1480"/>
    <w:rsid w:val="006D1739"/>
    <w:rsid w:val="006D1764"/>
    <w:rsid w:val="006D1A09"/>
    <w:rsid w:val="006D1C74"/>
    <w:rsid w:val="006D1CDC"/>
    <w:rsid w:val="006D1D26"/>
    <w:rsid w:val="006D1D7D"/>
    <w:rsid w:val="006D1DFA"/>
    <w:rsid w:val="006D2550"/>
    <w:rsid w:val="006D265B"/>
    <w:rsid w:val="006D281C"/>
    <w:rsid w:val="006D2B1D"/>
    <w:rsid w:val="006D2B57"/>
    <w:rsid w:val="006D2DFF"/>
    <w:rsid w:val="006D2E5E"/>
    <w:rsid w:val="006D31E9"/>
    <w:rsid w:val="006D3539"/>
    <w:rsid w:val="006D3546"/>
    <w:rsid w:val="006D3829"/>
    <w:rsid w:val="006D3B04"/>
    <w:rsid w:val="006D3DC1"/>
    <w:rsid w:val="006D3F0B"/>
    <w:rsid w:val="006D40A8"/>
    <w:rsid w:val="006D418A"/>
    <w:rsid w:val="006D430E"/>
    <w:rsid w:val="006D446E"/>
    <w:rsid w:val="006D4497"/>
    <w:rsid w:val="006D4B2C"/>
    <w:rsid w:val="006D4B2E"/>
    <w:rsid w:val="006D4C0B"/>
    <w:rsid w:val="006D4E61"/>
    <w:rsid w:val="006D512D"/>
    <w:rsid w:val="006D54F5"/>
    <w:rsid w:val="006D56B8"/>
    <w:rsid w:val="006D57CB"/>
    <w:rsid w:val="006D58F0"/>
    <w:rsid w:val="006D5A76"/>
    <w:rsid w:val="006D5B54"/>
    <w:rsid w:val="006D5C93"/>
    <w:rsid w:val="006D5C9D"/>
    <w:rsid w:val="006D6061"/>
    <w:rsid w:val="006D60E6"/>
    <w:rsid w:val="006D660F"/>
    <w:rsid w:val="006D66D5"/>
    <w:rsid w:val="006D6714"/>
    <w:rsid w:val="006D680B"/>
    <w:rsid w:val="006D6859"/>
    <w:rsid w:val="006D698D"/>
    <w:rsid w:val="006D6AA0"/>
    <w:rsid w:val="006D6C35"/>
    <w:rsid w:val="006D6D38"/>
    <w:rsid w:val="006D6D47"/>
    <w:rsid w:val="006D70AB"/>
    <w:rsid w:val="006D71DF"/>
    <w:rsid w:val="006D7404"/>
    <w:rsid w:val="006D7459"/>
    <w:rsid w:val="006D758B"/>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0EBC"/>
    <w:rsid w:val="006E1559"/>
    <w:rsid w:val="006E15C3"/>
    <w:rsid w:val="006E17C1"/>
    <w:rsid w:val="006E1895"/>
    <w:rsid w:val="006E1B56"/>
    <w:rsid w:val="006E1D3B"/>
    <w:rsid w:val="006E1D87"/>
    <w:rsid w:val="006E1E2C"/>
    <w:rsid w:val="006E1F0B"/>
    <w:rsid w:val="006E20C0"/>
    <w:rsid w:val="006E23B5"/>
    <w:rsid w:val="006E262C"/>
    <w:rsid w:val="006E2928"/>
    <w:rsid w:val="006E2B27"/>
    <w:rsid w:val="006E2D09"/>
    <w:rsid w:val="006E2EDB"/>
    <w:rsid w:val="006E30FA"/>
    <w:rsid w:val="006E3170"/>
    <w:rsid w:val="006E3188"/>
    <w:rsid w:val="006E35ED"/>
    <w:rsid w:val="006E37FF"/>
    <w:rsid w:val="006E396C"/>
    <w:rsid w:val="006E3A2C"/>
    <w:rsid w:val="006E3B7C"/>
    <w:rsid w:val="006E3C85"/>
    <w:rsid w:val="006E41F6"/>
    <w:rsid w:val="006E42AE"/>
    <w:rsid w:val="006E4337"/>
    <w:rsid w:val="006E44FA"/>
    <w:rsid w:val="006E45E5"/>
    <w:rsid w:val="006E481A"/>
    <w:rsid w:val="006E48FA"/>
    <w:rsid w:val="006E4A53"/>
    <w:rsid w:val="006E4BF1"/>
    <w:rsid w:val="006E4CF4"/>
    <w:rsid w:val="006E4E70"/>
    <w:rsid w:val="006E52FE"/>
    <w:rsid w:val="006E5676"/>
    <w:rsid w:val="006E5817"/>
    <w:rsid w:val="006E5BB4"/>
    <w:rsid w:val="006E5C41"/>
    <w:rsid w:val="006E5FB4"/>
    <w:rsid w:val="006E60D6"/>
    <w:rsid w:val="006E614F"/>
    <w:rsid w:val="006E672B"/>
    <w:rsid w:val="006E67D5"/>
    <w:rsid w:val="006E67F6"/>
    <w:rsid w:val="006E6841"/>
    <w:rsid w:val="006E6A0E"/>
    <w:rsid w:val="006E6EB0"/>
    <w:rsid w:val="006E6F21"/>
    <w:rsid w:val="006E7083"/>
    <w:rsid w:val="006E744D"/>
    <w:rsid w:val="006E74DD"/>
    <w:rsid w:val="006E7F32"/>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DD8"/>
    <w:rsid w:val="006F1F29"/>
    <w:rsid w:val="006F1FC0"/>
    <w:rsid w:val="006F22A1"/>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50E"/>
    <w:rsid w:val="006F464C"/>
    <w:rsid w:val="006F46DD"/>
    <w:rsid w:val="006F4ABD"/>
    <w:rsid w:val="006F4E04"/>
    <w:rsid w:val="006F4E47"/>
    <w:rsid w:val="006F5091"/>
    <w:rsid w:val="006F50CD"/>
    <w:rsid w:val="006F525C"/>
    <w:rsid w:val="006F5316"/>
    <w:rsid w:val="006F5570"/>
    <w:rsid w:val="006F5662"/>
    <w:rsid w:val="006F5686"/>
    <w:rsid w:val="006F56C6"/>
    <w:rsid w:val="006F5772"/>
    <w:rsid w:val="006F5BC3"/>
    <w:rsid w:val="006F5C03"/>
    <w:rsid w:val="006F5E53"/>
    <w:rsid w:val="006F6012"/>
    <w:rsid w:val="006F606D"/>
    <w:rsid w:val="006F68D9"/>
    <w:rsid w:val="006F6916"/>
    <w:rsid w:val="006F6933"/>
    <w:rsid w:val="006F6AE8"/>
    <w:rsid w:val="006F6BB3"/>
    <w:rsid w:val="006F6CF5"/>
    <w:rsid w:val="006F6FA9"/>
    <w:rsid w:val="006F6FD4"/>
    <w:rsid w:val="006F7022"/>
    <w:rsid w:val="006F70D4"/>
    <w:rsid w:val="006F729D"/>
    <w:rsid w:val="006F72E7"/>
    <w:rsid w:val="006F732A"/>
    <w:rsid w:val="006F732F"/>
    <w:rsid w:val="006F7415"/>
    <w:rsid w:val="006F76ED"/>
    <w:rsid w:val="006F77CD"/>
    <w:rsid w:val="006F7909"/>
    <w:rsid w:val="006F799C"/>
    <w:rsid w:val="006F7C3A"/>
    <w:rsid w:val="007001C1"/>
    <w:rsid w:val="007002A4"/>
    <w:rsid w:val="007002DE"/>
    <w:rsid w:val="007006D4"/>
    <w:rsid w:val="007007AF"/>
    <w:rsid w:val="00700C02"/>
    <w:rsid w:val="00700CDD"/>
    <w:rsid w:val="00700E2B"/>
    <w:rsid w:val="00700E4E"/>
    <w:rsid w:val="007011D8"/>
    <w:rsid w:val="007013F9"/>
    <w:rsid w:val="00701AF1"/>
    <w:rsid w:val="00701BC8"/>
    <w:rsid w:val="00701BDD"/>
    <w:rsid w:val="00701E4D"/>
    <w:rsid w:val="00702230"/>
    <w:rsid w:val="0070259A"/>
    <w:rsid w:val="0070262C"/>
    <w:rsid w:val="007027D6"/>
    <w:rsid w:val="00702D30"/>
    <w:rsid w:val="00702D9F"/>
    <w:rsid w:val="00703084"/>
    <w:rsid w:val="007030C5"/>
    <w:rsid w:val="0070333D"/>
    <w:rsid w:val="0070348F"/>
    <w:rsid w:val="00703631"/>
    <w:rsid w:val="00703AC0"/>
    <w:rsid w:val="00703B2A"/>
    <w:rsid w:val="00703C69"/>
    <w:rsid w:val="00703EF0"/>
    <w:rsid w:val="00704153"/>
    <w:rsid w:val="007041F7"/>
    <w:rsid w:val="0070432A"/>
    <w:rsid w:val="00704540"/>
    <w:rsid w:val="00704604"/>
    <w:rsid w:val="0070462D"/>
    <w:rsid w:val="00704779"/>
    <w:rsid w:val="00704903"/>
    <w:rsid w:val="00704971"/>
    <w:rsid w:val="007049BD"/>
    <w:rsid w:val="00704AE7"/>
    <w:rsid w:val="00704B15"/>
    <w:rsid w:val="00704B72"/>
    <w:rsid w:val="00704F36"/>
    <w:rsid w:val="0070524D"/>
    <w:rsid w:val="0070531B"/>
    <w:rsid w:val="0070567B"/>
    <w:rsid w:val="00705CCD"/>
    <w:rsid w:val="00706023"/>
    <w:rsid w:val="007061A7"/>
    <w:rsid w:val="00706548"/>
    <w:rsid w:val="00706667"/>
    <w:rsid w:val="007067E3"/>
    <w:rsid w:val="0070682C"/>
    <w:rsid w:val="00706C2C"/>
    <w:rsid w:val="00706DA9"/>
    <w:rsid w:val="00706FC9"/>
    <w:rsid w:val="00707092"/>
    <w:rsid w:val="00707111"/>
    <w:rsid w:val="00707113"/>
    <w:rsid w:val="007071EF"/>
    <w:rsid w:val="0070777E"/>
    <w:rsid w:val="00707D06"/>
    <w:rsid w:val="00707D1A"/>
    <w:rsid w:val="00707DB4"/>
    <w:rsid w:val="00707E9C"/>
    <w:rsid w:val="00707FEF"/>
    <w:rsid w:val="00710049"/>
    <w:rsid w:val="0071025C"/>
    <w:rsid w:val="00710294"/>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601"/>
    <w:rsid w:val="0071374E"/>
    <w:rsid w:val="007137A3"/>
    <w:rsid w:val="0071391B"/>
    <w:rsid w:val="00713C10"/>
    <w:rsid w:val="00713D9D"/>
    <w:rsid w:val="007140FB"/>
    <w:rsid w:val="007141E4"/>
    <w:rsid w:val="0071438F"/>
    <w:rsid w:val="0071453C"/>
    <w:rsid w:val="0071470A"/>
    <w:rsid w:val="00714922"/>
    <w:rsid w:val="00714C0B"/>
    <w:rsid w:val="00714E8D"/>
    <w:rsid w:val="00714FCD"/>
    <w:rsid w:val="0071504E"/>
    <w:rsid w:val="0071551D"/>
    <w:rsid w:val="00715781"/>
    <w:rsid w:val="00715BC4"/>
    <w:rsid w:val="00715C3D"/>
    <w:rsid w:val="00716263"/>
    <w:rsid w:val="0071663D"/>
    <w:rsid w:val="0071673D"/>
    <w:rsid w:val="007169EC"/>
    <w:rsid w:val="00716A8B"/>
    <w:rsid w:val="00716AB6"/>
    <w:rsid w:val="00716B5C"/>
    <w:rsid w:val="00716BB9"/>
    <w:rsid w:val="007170C3"/>
    <w:rsid w:val="007171A1"/>
    <w:rsid w:val="00717681"/>
    <w:rsid w:val="007176A8"/>
    <w:rsid w:val="00717A77"/>
    <w:rsid w:val="00720039"/>
    <w:rsid w:val="007200CD"/>
    <w:rsid w:val="0072016F"/>
    <w:rsid w:val="00720236"/>
    <w:rsid w:val="007202DB"/>
    <w:rsid w:val="00720350"/>
    <w:rsid w:val="00720404"/>
    <w:rsid w:val="0072054E"/>
    <w:rsid w:val="00720716"/>
    <w:rsid w:val="0072089C"/>
    <w:rsid w:val="0072096D"/>
    <w:rsid w:val="00720A18"/>
    <w:rsid w:val="00720BAE"/>
    <w:rsid w:val="00721081"/>
    <w:rsid w:val="007211EA"/>
    <w:rsid w:val="0072130F"/>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1FD"/>
    <w:rsid w:val="007234D4"/>
    <w:rsid w:val="0072354A"/>
    <w:rsid w:val="0072357A"/>
    <w:rsid w:val="0072394A"/>
    <w:rsid w:val="00723B0C"/>
    <w:rsid w:val="00723C45"/>
    <w:rsid w:val="00723F45"/>
    <w:rsid w:val="0072425E"/>
    <w:rsid w:val="00724478"/>
    <w:rsid w:val="00724719"/>
    <w:rsid w:val="00724881"/>
    <w:rsid w:val="00724B51"/>
    <w:rsid w:val="00724BD8"/>
    <w:rsid w:val="007251C6"/>
    <w:rsid w:val="00725658"/>
    <w:rsid w:val="007256A1"/>
    <w:rsid w:val="00725756"/>
    <w:rsid w:val="0072583E"/>
    <w:rsid w:val="0072594D"/>
    <w:rsid w:val="00725F78"/>
    <w:rsid w:val="0072612D"/>
    <w:rsid w:val="007261DD"/>
    <w:rsid w:val="00726262"/>
    <w:rsid w:val="007263F5"/>
    <w:rsid w:val="00726482"/>
    <w:rsid w:val="007265BA"/>
    <w:rsid w:val="00726656"/>
    <w:rsid w:val="007266E6"/>
    <w:rsid w:val="0072679A"/>
    <w:rsid w:val="007268E5"/>
    <w:rsid w:val="00726950"/>
    <w:rsid w:val="00726BB3"/>
    <w:rsid w:val="00726EB0"/>
    <w:rsid w:val="00726FA2"/>
    <w:rsid w:val="00727146"/>
    <w:rsid w:val="007271B9"/>
    <w:rsid w:val="00727358"/>
    <w:rsid w:val="00727377"/>
    <w:rsid w:val="00727619"/>
    <w:rsid w:val="00727746"/>
    <w:rsid w:val="00727772"/>
    <w:rsid w:val="007278B9"/>
    <w:rsid w:val="0072798A"/>
    <w:rsid w:val="00730046"/>
    <w:rsid w:val="007300C4"/>
    <w:rsid w:val="007301AC"/>
    <w:rsid w:val="007304D9"/>
    <w:rsid w:val="007305E4"/>
    <w:rsid w:val="0073088B"/>
    <w:rsid w:val="0073096B"/>
    <w:rsid w:val="00730B2D"/>
    <w:rsid w:val="00730C14"/>
    <w:rsid w:val="00730C25"/>
    <w:rsid w:val="00730FBE"/>
    <w:rsid w:val="00731032"/>
    <w:rsid w:val="007310EC"/>
    <w:rsid w:val="007310F5"/>
    <w:rsid w:val="007311D6"/>
    <w:rsid w:val="007315C4"/>
    <w:rsid w:val="00731616"/>
    <w:rsid w:val="0073163D"/>
    <w:rsid w:val="00731655"/>
    <w:rsid w:val="0073181C"/>
    <w:rsid w:val="00731A28"/>
    <w:rsid w:val="00731CBA"/>
    <w:rsid w:val="00731E9E"/>
    <w:rsid w:val="007321DF"/>
    <w:rsid w:val="00732209"/>
    <w:rsid w:val="00732669"/>
    <w:rsid w:val="007327FD"/>
    <w:rsid w:val="00732AB0"/>
    <w:rsid w:val="00732CA6"/>
    <w:rsid w:val="00732D1F"/>
    <w:rsid w:val="00733225"/>
    <w:rsid w:val="00733475"/>
    <w:rsid w:val="007334F4"/>
    <w:rsid w:val="007339A1"/>
    <w:rsid w:val="00733A2F"/>
    <w:rsid w:val="00733D2F"/>
    <w:rsid w:val="007343E3"/>
    <w:rsid w:val="00734489"/>
    <w:rsid w:val="007345BD"/>
    <w:rsid w:val="00734922"/>
    <w:rsid w:val="007349B7"/>
    <w:rsid w:val="00734AC8"/>
    <w:rsid w:val="00734CF1"/>
    <w:rsid w:val="00735051"/>
    <w:rsid w:val="007350BF"/>
    <w:rsid w:val="00735494"/>
    <w:rsid w:val="007356AF"/>
    <w:rsid w:val="00735724"/>
    <w:rsid w:val="007358A3"/>
    <w:rsid w:val="007358BE"/>
    <w:rsid w:val="00735A6F"/>
    <w:rsid w:val="00735B94"/>
    <w:rsid w:val="00735E64"/>
    <w:rsid w:val="00735F57"/>
    <w:rsid w:val="00735FBD"/>
    <w:rsid w:val="00735FD7"/>
    <w:rsid w:val="00735FF0"/>
    <w:rsid w:val="0073633B"/>
    <w:rsid w:val="007363A9"/>
    <w:rsid w:val="007363AA"/>
    <w:rsid w:val="007365B8"/>
    <w:rsid w:val="00736760"/>
    <w:rsid w:val="0073690F"/>
    <w:rsid w:val="00736F3F"/>
    <w:rsid w:val="00737068"/>
    <w:rsid w:val="00737428"/>
    <w:rsid w:val="0073762E"/>
    <w:rsid w:val="00737AC8"/>
    <w:rsid w:val="00737C14"/>
    <w:rsid w:val="00737C43"/>
    <w:rsid w:val="00737DCA"/>
    <w:rsid w:val="00737E6D"/>
    <w:rsid w:val="00737FA7"/>
    <w:rsid w:val="00740061"/>
    <w:rsid w:val="0074014E"/>
    <w:rsid w:val="007409A4"/>
    <w:rsid w:val="00740C27"/>
    <w:rsid w:val="00740C99"/>
    <w:rsid w:val="00740F21"/>
    <w:rsid w:val="00740F90"/>
    <w:rsid w:val="00741008"/>
    <w:rsid w:val="0074108E"/>
    <w:rsid w:val="0074128B"/>
    <w:rsid w:val="0074167E"/>
    <w:rsid w:val="0074172B"/>
    <w:rsid w:val="0074174F"/>
    <w:rsid w:val="00741880"/>
    <w:rsid w:val="00741925"/>
    <w:rsid w:val="0074193A"/>
    <w:rsid w:val="00741AF2"/>
    <w:rsid w:val="00741C36"/>
    <w:rsid w:val="00741FCC"/>
    <w:rsid w:val="00741FD1"/>
    <w:rsid w:val="0074202B"/>
    <w:rsid w:val="0074228A"/>
    <w:rsid w:val="007424F7"/>
    <w:rsid w:val="007426FB"/>
    <w:rsid w:val="00742863"/>
    <w:rsid w:val="00742A5A"/>
    <w:rsid w:val="00742CE2"/>
    <w:rsid w:val="00743312"/>
    <w:rsid w:val="00743661"/>
    <w:rsid w:val="007436C4"/>
    <w:rsid w:val="007436D8"/>
    <w:rsid w:val="00743807"/>
    <w:rsid w:val="00743923"/>
    <w:rsid w:val="00743B73"/>
    <w:rsid w:val="00743C9B"/>
    <w:rsid w:val="00743E9B"/>
    <w:rsid w:val="007440E1"/>
    <w:rsid w:val="007446A6"/>
    <w:rsid w:val="007446FE"/>
    <w:rsid w:val="007447B5"/>
    <w:rsid w:val="00744842"/>
    <w:rsid w:val="0074490E"/>
    <w:rsid w:val="00744D08"/>
    <w:rsid w:val="00744D2F"/>
    <w:rsid w:val="00744DCD"/>
    <w:rsid w:val="00744FC8"/>
    <w:rsid w:val="00745126"/>
    <w:rsid w:val="00745537"/>
    <w:rsid w:val="00745920"/>
    <w:rsid w:val="00745975"/>
    <w:rsid w:val="00745A68"/>
    <w:rsid w:val="00745BCB"/>
    <w:rsid w:val="00745C13"/>
    <w:rsid w:val="00745C47"/>
    <w:rsid w:val="00745EB2"/>
    <w:rsid w:val="007460AB"/>
    <w:rsid w:val="007460CF"/>
    <w:rsid w:val="007460F7"/>
    <w:rsid w:val="0074615B"/>
    <w:rsid w:val="007461C7"/>
    <w:rsid w:val="0074624D"/>
    <w:rsid w:val="00746447"/>
    <w:rsid w:val="007464AC"/>
    <w:rsid w:val="00746569"/>
    <w:rsid w:val="00746767"/>
    <w:rsid w:val="00746837"/>
    <w:rsid w:val="00746900"/>
    <w:rsid w:val="0074708B"/>
    <w:rsid w:val="007470A8"/>
    <w:rsid w:val="007470FB"/>
    <w:rsid w:val="007471D5"/>
    <w:rsid w:val="0074735F"/>
    <w:rsid w:val="00747602"/>
    <w:rsid w:val="0074784F"/>
    <w:rsid w:val="00747919"/>
    <w:rsid w:val="00747C8B"/>
    <w:rsid w:val="00747CEB"/>
    <w:rsid w:val="00747E62"/>
    <w:rsid w:val="00747EFE"/>
    <w:rsid w:val="007500AD"/>
    <w:rsid w:val="00750249"/>
    <w:rsid w:val="007503B6"/>
    <w:rsid w:val="007503E2"/>
    <w:rsid w:val="0075043C"/>
    <w:rsid w:val="0075059F"/>
    <w:rsid w:val="007505CE"/>
    <w:rsid w:val="007505E1"/>
    <w:rsid w:val="007506C2"/>
    <w:rsid w:val="007507B8"/>
    <w:rsid w:val="00750888"/>
    <w:rsid w:val="00750936"/>
    <w:rsid w:val="00750940"/>
    <w:rsid w:val="0075098C"/>
    <w:rsid w:val="00750C5A"/>
    <w:rsid w:val="00750FD6"/>
    <w:rsid w:val="00751AB0"/>
    <w:rsid w:val="00751DBA"/>
    <w:rsid w:val="007520EB"/>
    <w:rsid w:val="007524B6"/>
    <w:rsid w:val="00752504"/>
    <w:rsid w:val="00752593"/>
    <w:rsid w:val="007526B7"/>
    <w:rsid w:val="00752985"/>
    <w:rsid w:val="00752E32"/>
    <w:rsid w:val="00753037"/>
    <w:rsid w:val="00753622"/>
    <w:rsid w:val="0075391B"/>
    <w:rsid w:val="00753C7A"/>
    <w:rsid w:val="00753D13"/>
    <w:rsid w:val="00753DEC"/>
    <w:rsid w:val="00753E3A"/>
    <w:rsid w:val="00753E9C"/>
    <w:rsid w:val="00754124"/>
    <w:rsid w:val="007543AF"/>
    <w:rsid w:val="00754418"/>
    <w:rsid w:val="0075442C"/>
    <w:rsid w:val="00754493"/>
    <w:rsid w:val="007544DF"/>
    <w:rsid w:val="007545CB"/>
    <w:rsid w:val="00754AB0"/>
    <w:rsid w:val="00754B78"/>
    <w:rsid w:val="00754BF3"/>
    <w:rsid w:val="00754CDC"/>
    <w:rsid w:val="00754D91"/>
    <w:rsid w:val="007554FE"/>
    <w:rsid w:val="00755592"/>
    <w:rsid w:val="007557CF"/>
    <w:rsid w:val="00755AD4"/>
    <w:rsid w:val="00755B57"/>
    <w:rsid w:val="00755CDF"/>
    <w:rsid w:val="00755EB8"/>
    <w:rsid w:val="00755FE5"/>
    <w:rsid w:val="0075617B"/>
    <w:rsid w:val="00756279"/>
    <w:rsid w:val="0075670F"/>
    <w:rsid w:val="00756ABE"/>
    <w:rsid w:val="00756C33"/>
    <w:rsid w:val="00756CA7"/>
    <w:rsid w:val="00756E99"/>
    <w:rsid w:val="0075703C"/>
    <w:rsid w:val="0075714A"/>
    <w:rsid w:val="00757159"/>
    <w:rsid w:val="007571D5"/>
    <w:rsid w:val="00757521"/>
    <w:rsid w:val="007577F9"/>
    <w:rsid w:val="007578A7"/>
    <w:rsid w:val="00757B02"/>
    <w:rsid w:val="00757B37"/>
    <w:rsid w:val="007601CD"/>
    <w:rsid w:val="007602D1"/>
    <w:rsid w:val="00760308"/>
    <w:rsid w:val="007604D3"/>
    <w:rsid w:val="0076057C"/>
    <w:rsid w:val="00760739"/>
    <w:rsid w:val="00760848"/>
    <w:rsid w:val="00760CD8"/>
    <w:rsid w:val="00760D98"/>
    <w:rsid w:val="00760E45"/>
    <w:rsid w:val="00760F96"/>
    <w:rsid w:val="00761029"/>
    <w:rsid w:val="00761070"/>
    <w:rsid w:val="00761266"/>
    <w:rsid w:val="007612CC"/>
    <w:rsid w:val="0076130C"/>
    <w:rsid w:val="00761589"/>
    <w:rsid w:val="00761640"/>
    <w:rsid w:val="00761731"/>
    <w:rsid w:val="007618A6"/>
    <w:rsid w:val="0076198F"/>
    <w:rsid w:val="00761D80"/>
    <w:rsid w:val="00761F8F"/>
    <w:rsid w:val="0076208A"/>
    <w:rsid w:val="007623BD"/>
    <w:rsid w:val="00762596"/>
    <w:rsid w:val="007627EF"/>
    <w:rsid w:val="00762A41"/>
    <w:rsid w:val="00762CA1"/>
    <w:rsid w:val="00762D29"/>
    <w:rsid w:val="00762D41"/>
    <w:rsid w:val="00762DAC"/>
    <w:rsid w:val="007630E0"/>
    <w:rsid w:val="0076322D"/>
    <w:rsid w:val="007633CE"/>
    <w:rsid w:val="007634C4"/>
    <w:rsid w:val="0076382B"/>
    <w:rsid w:val="00763847"/>
    <w:rsid w:val="0076395A"/>
    <w:rsid w:val="00763A6C"/>
    <w:rsid w:val="00763BFB"/>
    <w:rsid w:val="00763C41"/>
    <w:rsid w:val="00763DA3"/>
    <w:rsid w:val="00763E10"/>
    <w:rsid w:val="00764292"/>
    <w:rsid w:val="007642C9"/>
    <w:rsid w:val="00764347"/>
    <w:rsid w:val="00764406"/>
    <w:rsid w:val="00764536"/>
    <w:rsid w:val="0076458F"/>
    <w:rsid w:val="007648E8"/>
    <w:rsid w:val="00764CC9"/>
    <w:rsid w:val="00764CDA"/>
    <w:rsid w:val="00764D19"/>
    <w:rsid w:val="00764E8E"/>
    <w:rsid w:val="00764EFA"/>
    <w:rsid w:val="007652D8"/>
    <w:rsid w:val="00765494"/>
    <w:rsid w:val="007655AD"/>
    <w:rsid w:val="0076570F"/>
    <w:rsid w:val="00765762"/>
    <w:rsid w:val="00765912"/>
    <w:rsid w:val="00765A40"/>
    <w:rsid w:val="00765E96"/>
    <w:rsid w:val="007660CF"/>
    <w:rsid w:val="007660EA"/>
    <w:rsid w:val="00766129"/>
    <w:rsid w:val="00766462"/>
    <w:rsid w:val="007664EF"/>
    <w:rsid w:val="007667F6"/>
    <w:rsid w:val="007668C8"/>
    <w:rsid w:val="00766C51"/>
    <w:rsid w:val="00766D33"/>
    <w:rsid w:val="00766D99"/>
    <w:rsid w:val="00766E95"/>
    <w:rsid w:val="00766EBD"/>
    <w:rsid w:val="00766EC1"/>
    <w:rsid w:val="007670BE"/>
    <w:rsid w:val="00767277"/>
    <w:rsid w:val="00767537"/>
    <w:rsid w:val="007676A6"/>
    <w:rsid w:val="0076795D"/>
    <w:rsid w:val="00767AF1"/>
    <w:rsid w:val="00767E04"/>
    <w:rsid w:val="00767EAE"/>
    <w:rsid w:val="00767FB9"/>
    <w:rsid w:val="0077000B"/>
    <w:rsid w:val="00770429"/>
    <w:rsid w:val="0077042C"/>
    <w:rsid w:val="00770496"/>
    <w:rsid w:val="00770C24"/>
    <w:rsid w:val="00770D48"/>
    <w:rsid w:val="00770E3E"/>
    <w:rsid w:val="00771008"/>
    <w:rsid w:val="0077139E"/>
    <w:rsid w:val="007715B1"/>
    <w:rsid w:val="007715DD"/>
    <w:rsid w:val="00771605"/>
    <w:rsid w:val="00771642"/>
    <w:rsid w:val="0077168B"/>
    <w:rsid w:val="00771735"/>
    <w:rsid w:val="00771772"/>
    <w:rsid w:val="00771A07"/>
    <w:rsid w:val="00771AC0"/>
    <w:rsid w:val="00771ADF"/>
    <w:rsid w:val="00771EEE"/>
    <w:rsid w:val="0077218F"/>
    <w:rsid w:val="00772395"/>
    <w:rsid w:val="007725CF"/>
    <w:rsid w:val="00772864"/>
    <w:rsid w:val="00772D10"/>
    <w:rsid w:val="00772E24"/>
    <w:rsid w:val="0077365A"/>
    <w:rsid w:val="00773693"/>
    <w:rsid w:val="007737F9"/>
    <w:rsid w:val="00773982"/>
    <w:rsid w:val="00773A01"/>
    <w:rsid w:val="00774131"/>
    <w:rsid w:val="007741C0"/>
    <w:rsid w:val="0077426B"/>
    <w:rsid w:val="007742CF"/>
    <w:rsid w:val="0077432D"/>
    <w:rsid w:val="00774478"/>
    <w:rsid w:val="007744DD"/>
    <w:rsid w:val="007747BB"/>
    <w:rsid w:val="00774AB4"/>
    <w:rsid w:val="00774B3D"/>
    <w:rsid w:val="00774B93"/>
    <w:rsid w:val="007750C3"/>
    <w:rsid w:val="007750DC"/>
    <w:rsid w:val="007750EE"/>
    <w:rsid w:val="0077533B"/>
    <w:rsid w:val="007753A0"/>
    <w:rsid w:val="00775533"/>
    <w:rsid w:val="0077565B"/>
    <w:rsid w:val="007756BF"/>
    <w:rsid w:val="00775973"/>
    <w:rsid w:val="00775978"/>
    <w:rsid w:val="00775BB7"/>
    <w:rsid w:val="00775FA1"/>
    <w:rsid w:val="00776064"/>
    <w:rsid w:val="00776164"/>
    <w:rsid w:val="0077630C"/>
    <w:rsid w:val="0077635D"/>
    <w:rsid w:val="00776478"/>
    <w:rsid w:val="00776632"/>
    <w:rsid w:val="00776745"/>
    <w:rsid w:val="00776A5E"/>
    <w:rsid w:val="00776E63"/>
    <w:rsid w:val="00777048"/>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244"/>
    <w:rsid w:val="00781378"/>
    <w:rsid w:val="007813D4"/>
    <w:rsid w:val="007817C4"/>
    <w:rsid w:val="0078181C"/>
    <w:rsid w:val="007818D4"/>
    <w:rsid w:val="007818F2"/>
    <w:rsid w:val="007818FC"/>
    <w:rsid w:val="00781AC8"/>
    <w:rsid w:val="00781BED"/>
    <w:rsid w:val="00781C27"/>
    <w:rsid w:val="00781D0D"/>
    <w:rsid w:val="00781E69"/>
    <w:rsid w:val="00782069"/>
    <w:rsid w:val="00782073"/>
    <w:rsid w:val="0078212C"/>
    <w:rsid w:val="00782269"/>
    <w:rsid w:val="007822F3"/>
    <w:rsid w:val="00782746"/>
    <w:rsid w:val="00782B5F"/>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5DE"/>
    <w:rsid w:val="00785B47"/>
    <w:rsid w:val="00785B6C"/>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B28"/>
    <w:rsid w:val="00786D9D"/>
    <w:rsid w:val="00786FA3"/>
    <w:rsid w:val="00787193"/>
    <w:rsid w:val="00787323"/>
    <w:rsid w:val="0078751D"/>
    <w:rsid w:val="00787718"/>
    <w:rsid w:val="00787793"/>
    <w:rsid w:val="00787B1C"/>
    <w:rsid w:val="00787B5F"/>
    <w:rsid w:val="00787C85"/>
    <w:rsid w:val="00787CB2"/>
    <w:rsid w:val="0079005D"/>
    <w:rsid w:val="0079008E"/>
    <w:rsid w:val="00790169"/>
    <w:rsid w:val="00790261"/>
    <w:rsid w:val="0079068B"/>
    <w:rsid w:val="007907D4"/>
    <w:rsid w:val="0079099D"/>
    <w:rsid w:val="00790BF7"/>
    <w:rsid w:val="00790D46"/>
    <w:rsid w:val="007910F8"/>
    <w:rsid w:val="0079139F"/>
    <w:rsid w:val="007913A8"/>
    <w:rsid w:val="00791633"/>
    <w:rsid w:val="00791801"/>
    <w:rsid w:val="007919CF"/>
    <w:rsid w:val="00791AA0"/>
    <w:rsid w:val="00791B9A"/>
    <w:rsid w:val="00791E70"/>
    <w:rsid w:val="007921AD"/>
    <w:rsid w:val="00792286"/>
    <w:rsid w:val="007922BC"/>
    <w:rsid w:val="007923CD"/>
    <w:rsid w:val="00792458"/>
    <w:rsid w:val="007926D9"/>
    <w:rsid w:val="007926F0"/>
    <w:rsid w:val="007927BC"/>
    <w:rsid w:val="007928AD"/>
    <w:rsid w:val="00792B6E"/>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36D"/>
    <w:rsid w:val="00794479"/>
    <w:rsid w:val="0079472B"/>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9F2"/>
    <w:rsid w:val="00796BEC"/>
    <w:rsid w:val="00796CB2"/>
    <w:rsid w:val="00796CCA"/>
    <w:rsid w:val="00796DD8"/>
    <w:rsid w:val="007970DA"/>
    <w:rsid w:val="007971AF"/>
    <w:rsid w:val="007972B2"/>
    <w:rsid w:val="0079731B"/>
    <w:rsid w:val="007973B7"/>
    <w:rsid w:val="00797682"/>
    <w:rsid w:val="00797742"/>
    <w:rsid w:val="0079776C"/>
    <w:rsid w:val="007979BA"/>
    <w:rsid w:val="00797AEA"/>
    <w:rsid w:val="00797C74"/>
    <w:rsid w:val="007A037D"/>
    <w:rsid w:val="007A03E3"/>
    <w:rsid w:val="007A0456"/>
    <w:rsid w:val="007A05D7"/>
    <w:rsid w:val="007A066C"/>
    <w:rsid w:val="007A0671"/>
    <w:rsid w:val="007A0738"/>
    <w:rsid w:val="007A0764"/>
    <w:rsid w:val="007A0778"/>
    <w:rsid w:val="007A09F1"/>
    <w:rsid w:val="007A0D20"/>
    <w:rsid w:val="007A102E"/>
    <w:rsid w:val="007A1122"/>
    <w:rsid w:val="007A12E6"/>
    <w:rsid w:val="007A18E2"/>
    <w:rsid w:val="007A1B28"/>
    <w:rsid w:val="007A1C0B"/>
    <w:rsid w:val="007A1C3B"/>
    <w:rsid w:val="007A1DC0"/>
    <w:rsid w:val="007A1E85"/>
    <w:rsid w:val="007A1EE4"/>
    <w:rsid w:val="007A200A"/>
    <w:rsid w:val="007A233D"/>
    <w:rsid w:val="007A236E"/>
    <w:rsid w:val="007A2416"/>
    <w:rsid w:val="007A2A1F"/>
    <w:rsid w:val="007A2A57"/>
    <w:rsid w:val="007A2B60"/>
    <w:rsid w:val="007A2B8B"/>
    <w:rsid w:val="007A2E41"/>
    <w:rsid w:val="007A2E52"/>
    <w:rsid w:val="007A3007"/>
    <w:rsid w:val="007A309D"/>
    <w:rsid w:val="007A354E"/>
    <w:rsid w:val="007A3667"/>
    <w:rsid w:val="007A388A"/>
    <w:rsid w:val="007A38E7"/>
    <w:rsid w:val="007A3917"/>
    <w:rsid w:val="007A3D86"/>
    <w:rsid w:val="007A41C6"/>
    <w:rsid w:val="007A43A7"/>
    <w:rsid w:val="007A46BC"/>
    <w:rsid w:val="007A491D"/>
    <w:rsid w:val="007A497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5D1F"/>
    <w:rsid w:val="007A62B6"/>
    <w:rsid w:val="007A630F"/>
    <w:rsid w:val="007A6A7D"/>
    <w:rsid w:val="007A6DCA"/>
    <w:rsid w:val="007A6F9D"/>
    <w:rsid w:val="007A7017"/>
    <w:rsid w:val="007A7365"/>
    <w:rsid w:val="007A7554"/>
    <w:rsid w:val="007A75CA"/>
    <w:rsid w:val="007A7886"/>
    <w:rsid w:val="007A7EE2"/>
    <w:rsid w:val="007B0003"/>
    <w:rsid w:val="007B0084"/>
    <w:rsid w:val="007B020A"/>
    <w:rsid w:val="007B02C2"/>
    <w:rsid w:val="007B03C6"/>
    <w:rsid w:val="007B03CF"/>
    <w:rsid w:val="007B0467"/>
    <w:rsid w:val="007B0517"/>
    <w:rsid w:val="007B05DC"/>
    <w:rsid w:val="007B099B"/>
    <w:rsid w:val="007B0BD1"/>
    <w:rsid w:val="007B0C1E"/>
    <w:rsid w:val="007B0EE1"/>
    <w:rsid w:val="007B0F05"/>
    <w:rsid w:val="007B121A"/>
    <w:rsid w:val="007B124B"/>
    <w:rsid w:val="007B1305"/>
    <w:rsid w:val="007B175C"/>
    <w:rsid w:val="007B1771"/>
    <w:rsid w:val="007B19CE"/>
    <w:rsid w:val="007B1B56"/>
    <w:rsid w:val="007B1DA2"/>
    <w:rsid w:val="007B1E20"/>
    <w:rsid w:val="007B2142"/>
    <w:rsid w:val="007B22C2"/>
    <w:rsid w:val="007B2403"/>
    <w:rsid w:val="007B24F5"/>
    <w:rsid w:val="007B2949"/>
    <w:rsid w:val="007B2A87"/>
    <w:rsid w:val="007B2B1F"/>
    <w:rsid w:val="007B2CCF"/>
    <w:rsid w:val="007B2CD0"/>
    <w:rsid w:val="007B2D30"/>
    <w:rsid w:val="007B2E72"/>
    <w:rsid w:val="007B2FC6"/>
    <w:rsid w:val="007B33CF"/>
    <w:rsid w:val="007B349D"/>
    <w:rsid w:val="007B3507"/>
    <w:rsid w:val="007B3583"/>
    <w:rsid w:val="007B36A6"/>
    <w:rsid w:val="007B3867"/>
    <w:rsid w:val="007B38CB"/>
    <w:rsid w:val="007B3AFB"/>
    <w:rsid w:val="007B3B96"/>
    <w:rsid w:val="007B3C49"/>
    <w:rsid w:val="007B4147"/>
    <w:rsid w:val="007B426E"/>
    <w:rsid w:val="007B4523"/>
    <w:rsid w:val="007B46DA"/>
    <w:rsid w:val="007B4B20"/>
    <w:rsid w:val="007B4B35"/>
    <w:rsid w:val="007B4EE0"/>
    <w:rsid w:val="007B51B3"/>
    <w:rsid w:val="007B52AE"/>
    <w:rsid w:val="007B5824"/>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CC5"/>
    <w:rsid w:val="007B6CCD"/>
    <w:rsid w:val="007B6EC3"/>
    <w:rsid w:val="007B716E"/>
    <w:rsid w:val="007B718D"/>
    <w:rsid w:val="007B72F3"/>
    <w:rsid w:val="007B7497"/>
    <w:rsid w:val="007B755C"/>
    <w:rsid w:val="007B75DB"/>
    <w:rsid w:val="007B76DA"/>
    <w:rsid w:val="007B7773"/>
    <w:rsid w:val="007B78F5"/>
    <w:rsid w:val="007B7B32"/>
    <w:rsid w:val="007C011D"/>
    <w:rsid w:val="007C038C"/>
    <w:rsid w:val="007C044F"/>
    <w:rsid w:val="007C0453"/>
    <w:rsid w:val="007C04D1"/>
    <w:rsid w:val="007C0532"/>
    <w:rsid w:val="007C05BE"/>
    <w:rsid w:val="007C06F7"/>
    <w:rsid w:val="007C09C8"/>
    <w:rsid w:val="007C09CE"/>
    <w:rsid w:val="007C0BA0"/>
    <w:rsid w:val="007C0CEA"/>
    <w:rsid w:val="007C0E56"/>
    <w:rsid w:val="007C0F12"/>
    <w:rsid w:val="007C100E"/>
    <w:rsid w:val="007C1099"/>
    <w:rsid w:val="007C128A"/>
    <w:rsid w:val="007C12FD"/>
    <w:rsid w:val="007C1924"/>
    <w:rsid w:val="007C1972"/>
    <w:rsid w:val="007C1AF0"/>
    <w:rsid w:val="007C1D64"/>
    <w:rsid w:val="007C1F4B"/>
    <w:rsid w:val="007C2025"/>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9BE"/>
    <w:rsid w:val="007C3B22"/>
    <w:rsid w:val="007C4067"/>
    <w:rsid w:val="007C4A64"/>
    <w:rsid w:val="007C4EB0"/>
    <w:rsid w:val="007C4F5A"/>
    <w:rsid w:val="007C5132"/>
    <w:rsid w:val="007C52FF"/>
    <w:rsid w:val="007C5418"/>
    <w:rsid w:val="007C54FA"/>
    <w:rsid w:val="007C553B"/>
    <w:rsid w:val="007C5568"/>
    <w:rsid w:val="007C581C"/>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99C"/>
    <w:rsid w:val="007C7A08"/>
    <w:rsid w:val="007C7A57"/>
    <w:rsid w:val="007C7B17"/>
    <w:rsid w:val="007C7CE4"/>
    <w:rsid w:val="007C7E32"/>
    <w:rsid w:val="007D01BD"/>
    <w:rsid w:val="007D0599"/>
    <w:rsid w:val="007D0988"/>
    <w:rsid w:val="007D0B87"/>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2E06"/>
    <w:rsid w:val="007D3556"/>
    <w:rsid w:val="007D35AB"/>
    <w:rsid w:val="007D36D2"/>
    <w:rsid w:val="007D3E5D"/>
    <w:rsid w:val="007D3F1D"/>
    <w:rsid w:val="007D43FD"/>
    <w:rsid w:val="007D446A"/>
    <w:rsid w:val="007D45DC"/>
    <w:rsid w:val="007D4697"/>
    <w:rsid w:val="007D4992"/>
    <w:rsid w:val="007D49CC"/>
    <w:rsid w:val="007D4B51"/>
    <w:rsid w:val="007D4B7D"/>
    <w:rsid w:val="007D4C85"/>
    <w:rsid w:val="007D4E7B"/>
    <w:rsid w:val="007D4EA8"/>
    <w:rsid w:val="007D5040"/>
    <w:rsid w:val="007D5149"/>
    <w:rsid w:val="007D5188"/>
    <w:rsid w:val="007D5544"/>
    <w:rsid w:val="007D55EE"/>
    <w:rsid w:val="007D5849"/>
    <w:rsid w:val="007D591C"/>
    <w:rsid w:val="007D5A94"/>
    <w:rsid w:val="007D5CA4"/>
    <w:rsid w:val="007D5F15"/>
    <w:rsid w:val="007D60E3"/>
    <w:rsid w:val="007D6124"/>
    <w:rsid w:val="007D64D3"/>
    <w:rsid w:val="007D6699"/>
    <w:rsid w:val="007D6871"/>
    <w:rsid w:val="007D68D4"/>
    <w:rsid w:val="007D68D7"/>
    <w:rsid w:val="007D6985"/>
    <w:rsid w:val="007D69AB"/>
    <w:rsid w:val="007D69C2"/>
    <w:rsid w:val="007D6A4B"/>
    <w:rsid w:val="007D6A63"/>
    <w:rsid w:val="007D6B81"/>
    <w:rsid w:val="007D6CAC"/>
    <w:rsid w:val="007D6CDD"/>
    <w:rsid w:val="007D6D23"/>
    <w:rsid w:val="007D6E97"/>
    <w:rsid w:val="007D7474"/>
    <w:rsid w:val="007D74A3"/>
    <w:rsid w:val="007D7645"/>
    <w:rsid w:val="007D785B"/>
    <w:rsid w:val="007D798F"/>
    <w:rsid w:val="007D79D2"/>
    <w:rsid w:val="007D7BEB"/>
    <w:rsid w:val="007D7C72"/>
    <w:rsid w:val="007D7CB3"/>
    <w:rsid w:val="007D7CDA"/>
    <w:rsid w:val="007E011A"/>
    <w:rsid w:val="007E024A"/>
    <w:rsid w:val="007E0326"/>
    <w:rsid w:val="007E04DC"/>
    <w:rsid w:val="007E07C0"/>
    <w:rsid w:val="007E08F6"/>
    <w:rsid w:val="007E0CC1"/>
    <w:rsid w:val="007E0D73"/>
    <w:rsid w:val="007E1042"/>
    <w:rsid w:val="007E104A"/>
    <w:rsid w:val="007E1079"/>
    <w:rsid w:val="007E1588"/>
    <w:rsid w:val="007E169B"/>
    <w:rsid w:val="007E1932"/>
    <w:rsid w:val="007E1A21"/>
    <w:rsid w:val="007E1A9B"/>
    <w:rsid w:val="007E1C5D"/>
    <w:rsid w:val="007E1C92"/>
    <w:rsid w:val="007E2177"/>
    <w:rsid w:val="007E2309"/>
    <w:rsid w:val="007E2696"/>
    <w:rsid w:val="007E28CF"/>
    <w:rsid w:val="007E28DA"/>
    <w:rsid w:val="007E2A5C"/>
    <w:rsid w:val="007E2A6E"/>
    <w:rsid w:val="007E2B4E"/>
    <w:rsid w:val="007E2C65"/>
    <w:rsid w:val="007E2C70"/>
    <w:rsid w:val="007E3235"/>
    <w:rsid w:val="007E3534"/>
    <w:rsid w:val="007E3645"/>
    <w:rsid w:val="007E3670"/>
    <w:rsid w:val="007E38CA"/>
    <w:rsid w:val="007E390E"/>
    <w:rsid w:val="007E3950"/>
    <w:rsid w:val="007E3C0C"/>
    <w:rsid w:val="007E3C78"/>
    <w:rsid w:val="007E3D76"/>
    <w:rsid w:val="007E3E2B"/>
    <w:rsid w:val="007E3F6E"/>
    <w:rsid w:val="007E3F86"/>
    <w:rsid w:val="007E447F"/>
    <w:rsid w:val="007E45AD"/>
    <w:rsid w:val="007E45FA"/>
    <w:rsid w:val="007E45FD"/>
    <w:rsid w:val="007E48D3"/>
    <w:rsid w:val="007E4C03"/>
    <w:rsid w:val="007E4C25"/>
    <w:rsid w:val="007E4D1E"/>
    <w:rsid w:val="007E5587"/>
    <w:rsid w:val="007E6357"/>
    <w:rsid w:val="007E63A9"/>
    <w:rsid w:val="007E64E4"/>
    <w:rsid w:val="007E6634"/>
    <w:rsid w:val="007E6747"/>
    <w:rsid w:val="007E682A"/>
    <w:rsid w:val="007E69CA"/>
    <w:rsid w:val="007E6C8D"/>
    <w:rsid w:val="007E6E25"/>
    <w:rsid w:val="007E70F7"/>
    <w:rsid w:val="007E7380"/>
    <w:rsid w:val="007E7885"/>
    <w:rsid w:val="007E793A"/>
    <w:rsid w:val="007E7BD4"/>
    <w:rsid w:val="007E7CCF"/>
    <w:rsid w:val="007E7D48"/>
    <w:rsid w:val="007E7FC0"/>
    <w:rsid w:val="007F0049"/>
    <w:rsid w:val="007F0075"/>
    <w:rsid w:val="007F00F5"/>
    <w:rsid w:val="007F074D"/>
    <w:rsid w:val="007F0A3F"/>
    <w:rsid w:val="007F0A98"/>
    <w:rsid w:val="007F0CF9"/>
    <w:rsid w:val="007F0EDF"/>
    <w:rsid w:val="007F1137"/>
    <w:rsid w:val="007F1170"/>
    <w:rsid w:val="007F13A8"/>
    <w:rsid w:val="007F1604"/>
    <w:rsid w:val="007F1811"/>
    <w:rsid w:val="007F18E5"/>
    <w:rsid w:val="007F19D3"/>
    <w:rsid w:val="007F1B21"/>
    <w:rsid w:val="007F1B78"/>
    <w:rsid w:val="007F214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12F"/>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5F18"/>
    <w:rsid w:val="007F607B"/>
    <w:rsid w:val="007F6173"/>
    <w:rsid w:val="007F6266"/>
    <w:rsid w:val="007F669D"/>
    <w:rsid w:val="007F6A64"/>
    <w:rsid w:val="007F6A97"/>
    <w:rsid w:val="007F6C42"/>
    <w:rsid w:val="007F700A"/>
    <w:rsid w:val="007F72CA"/>
    <w:rsid w:val="007F72D1"/>
    <w:rsid w:val="007F73C4"/>
    <w:rsid w:val="007F7457"/>
    <w:rsid w:val="007F753A"/>
    <w:rsid w:val="007F79B7"/>
    <w:rsid w:val="007F7B6C"/>
    <w:rsid w:val="007F7B83"/>
    <w:rsid w:val="007F7BE9"/>
    <w:rsid w:val="007F7BF8"/>
    <w:rsid w:val="007F7F1B"/>
    <w:rsid w:val="007F7F48"/>
    <w:rsid w:val="00800180"/>
    <w:rsid w:val="008004D9"/>
    <w:rsid w:val="00800547"/>
    <w:rsid w:val="00800666"/>
    <w:rsid w:val="00800712"/>
    <w:rsid w:val="008007E9"/>
    <w:rsid w:val="008008B1"/>
    <w:rsid w:val="008009BD"/>
    <w:rsid w:val="00800B3E"/>
    <w:rsid w:val="00800D0C"/>
    <w:rsid w:val="00801066"/>
    <w:rsid w:val="00801072"/>
    <w:rsid w:val="008010A2"/>
    <w:rsid w:val="008014AF"/>
    <w:rsid w:val="008014ED"/>
    <w:rsid w:val="00801577"/>
    <w:rsid w:val="008015C8"/>
    <w:rsid w:val="00801871"/>
    <w:rsid w:val="008018C9"/>
    <w:rsid w:val="00801C06"/>
    <w:rsid w:val="00802048"/>
    <w:rsid w:val="00802600"/>
    <w:rsid w:val="008027C6"/>
    <w:rsid w:val="008028D2"/>
    <w:rsid w:val="00802CF7"/>
    <w:rsid w:val="00802DF0"/>
    <w:rsid w:val="008030F4"/>
    <w:rsid w:val="008032C3"/>
    <w:rsid w:val="00803390"/>
    <w:rsid w:val="00803408"/>
    <w:rsid w:val="00803535"/>
    <w:rsid w:val="00803807"/>
    <w:rsid w:val="00803829"/>
    <w:rsid w:val="00803B23"/>
    <w:rsid w:val="00803E3B"/>
    <w:rsid w:val="00803F1A"/>
    <w:rsid w:val="008045BC"/>
    <w:rsid w:val="00804732"/>
    <w:rsid w:val="008047DA"/>
    <w:rsid w:val="008049A3"/>
    <w:rsid w:val="00804C4A"/>
    <w:rsid w:val="00804EA3"/>
    <w:rsid w:val="00804EBC"/>
    <w:rsid w:val="0080530E"/>
    <w:rsid w:val="008054D8"/>
    <w:rsid w:val="00805599"/>
    <w:rsid w:val="0080563B"/>
    <w:rsid w:val="008056B7"/>
    <w:rsid w:val="008057B4"/>
    <w:rsid w:val="00805CA0"/>
    <w:rsid w:val="008061C6"/>
    <w:rsid w:val="008061E1"/>
    <w:rsid w:val="008064C1"/>
    <w:rsid w:val="008067F7"/>
    <w:rsid w:val="00806AE6"/>
    <w:rsid w:val="00806ED4"/>
    <w:rsid w:val="00807003"/>
    <w:rsid w:val="00807260"/>
    <w:rsid w:val="008072BF"/>
    <w:rsid w:val="0080775C"/>
    <w:rsid w:val="00807B4B"/>
    <w:rsid w:val="00807B58"/>
    <w:rsid w:val="00807E4E"/>
    <w:rsid w:val="00807F20"/>
    <w:rsid w:val="008103B1"/>
    <w:rsid w:val="008103D7"/>
    <w:rsid w:val="00810826"/>
    <w:rsid w:val="00810AA4"/>
    <w:rsid w:val="00810B6C"/>
    <w:rsid w:val="00810D90"/>
    <w:rsid w:val="00810DFB"/>
    <w:rsid w:val="008110DA"/>
    <w:rsid w:val="0081154A"/>
    <w:rsid w:val="0081189E"/>
    <w:rsid w:val="00811A98"/>
    <w:rsid w:val="00812046"/>
    <w:rsid w:val="0081210A"/>
    <w:rsid w:val="00812139"/>
    <w:rsid w:val="0081219C"/>
    <w:rsid w:val="0081230A"/>
    <w:rsid w:val="0081233E"/>
    <w:rsid w:val="00812ACF"/>
    <w:rsid w:val="0081311F"/>
    <w:rsid w:val="008131A0"/>
    <w:rsid w:val="00813237"/>
    <w:rsid w:val="008133B0"/>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A78"/>
    <w:rsid w:val="00814BAD"/>
    <w:rsid w:val="00814C9C"/>
    <w:rsid w:val="00814F20"/>
    <w:rsid w:val="00814F91"/>
    <w:rsid w:val="00815168"/>
    <w:rsid w:val="0081517B"/>
    <w:rsid w:val="0081517C"/>
    <w:rsid w:val="008153CB"/>
    <w:rsid w:val="008154A7"/>
    <w:rsid w:val="0081589E"/>
    <w:rsid w:val="00815DFF"/>
    <w:rsid w:val="00815EF9"/>
    <w:rsid w:val="008162A2"/>
    <w:rsid w:val="0081630B"/>
    <w:rsid w:val="0081636D"/>
    <w:rsid w:val="00816459"/>
    <w:rsid w:val="00816624"/>
    <w:rsid w:val="00816895"/>
    <w:rsid w:val="008168D5"/>
    <w:rsid w:val="00816A10"/>
    <w:rsid w:val="00816EC8"/>
    <w:rsid w:val="00816EF5"/>
    <w:rsid w:val="00816F25"/>
    <w:rsid w:val="008172DC"/>
    <w:rsid w:val="00817430"/>
    <w:rsid w:val="00817732"/>
    <w:rsid w:val="0081776A"/>
    <w:rsid w:val="00817787"/>
    <w:rsid w:val="00817C0B"/>
    <w:rsid w:val="00817E9F"/>
    <w:rsid w:val="00817F49"/>
    <w:rsid w:val="0082003F"/>
    <w:rsid w:val="0082010D"/>
    <w:rsid w:val="0082098A"/>
    <w:rsid w:val="00820A0D"/>
    <w:rsid w:val="00820D38"/>
    <w:rsid w:val="00820D8E"/>
    <w:rsid w:val="00820F4A"/>
    <w:rsid w:val="00821121"/>
    <w:rsid w:val="008212DB"/>
    <w:rsid w:val="00821371"/>
    <w:rsid w:val="0082140C"/>
    <w:rsid w:val="0082194D"/>
    <w:rsid w:val="00821A5B"/>
    <w:rsid w:val="00821B7E"/>
    <w:rsid w:val="00821C44"/>
    <w:rsid w:val="00821D87"/>
    <w:rsid w:val="00821DE0"/>
    <w:rsid w:val="00821E8E"/>
    <w:rsid w:val="008221F7"/>
    <w:rsid w:val="0082225C"/>
    <w:rsid w:val="008222C3"/>
    <w:rsid w:val="008222E7"/>
    <w:rsid w:val="008223EB"/>
    <w:rsid w:val="0082248C"/>
    <w:rsid w:val="008224E2"/>
    <w:rsid w:val="00822552"/>
    <w:rsid w:val="00822576"/>
    <w:rsid w:val="008225A2"/>
    <w:rsid w:val="00822672"/>
    <w:rsid w:val="0082275A"/>
    <w:rsid w:val="00822905"/>
    <w:rsid w:val="00822ACF"/>
    <w:rsid w:val="00822FAF"/>
    <w:rsid w:val="00823093"/>
    <w:rsid w:val="0082317F"/>
    <w:rsid w:val="008233E0"/>
    <w:rsid w:val="00823491"/>
    <w:rsid w:val="008236AA"/>
    <w:rsid w:val="008238AB"/>
    <w:rsid w:val="0082396F"/>
    <w:rsid w:val="00823C88"/>
    <w:rsid w:val="00823D22"/>
    <w:rsid w:val="00823EA6"/>
    <w:rsid w:val="008240AD"/>
    <w:rsid w:val="008241F8"/>
    <w:rsid w:val="00824224"/>
    <w:rsid w:val="008242EA"/>
    <w:rsid w:val="00824314"/>
    <w:rsid w:val="00824432"/>
    <w:rsid w:val="00824651"/>
    <w:rsid w:val="00824A11"/>
    <w:rsid w:val="00824A7D"/>
    <w:rsid w:val="00824BA2"/>
    <w:rsid w:val="00824F8C"/>
    <w:rsid w:val="00824FD7"/>
    <w:rsid w:val="0082513E"/>
    <w:rsid w:val="0082524F"/>
    <w:rsid w:val="0082558C"/>
    <w:rsid w:val="00825680"/>
    <w:rsid w:val="0082583E"/>
    <w:rsid w:val="0082597C"/>
    <w:rsid w:val="0082597F"/>
    <w:rsid w:val="00825A18"/>
    <w:rsid w:val="00825CBB"/>
    <w:rsid w:val="00825F39"/>
    <w:rsid w:val="00825F51"/>
    <w:rsid w:val="00825F93"/>
    <w:rsid w:val="00825FE5"/>
    <w:rsid w:val="008261B8"/>
    <w:rsid w:val="00826220"/>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70C"/>
    <w:rsid w:val="0083089F"/>
    <w:rsid w:val="00830AB0"/>
    <w:rsid w:val="00831325"/>
    <w:rsid w:val="00831401"/>
    <w:rsid w:val="008315F5"/>
    <w:rsid w:val="00831691"/>
    <w:rsid w:val="008317E0"/>
    <w:rsid w:val="00831FC2"/>
    <w:rsid w:val="00832353"/>
    <w:rsid w:val="008326F9"/>
    <w:rsid w:val="0083284E"/>
    <w:rsid w:val="00832C53"/>
    <w:rsid w:val="00832EB0"/>
    <w:rsid w:val="008334E6"/>
    <w:rsid w:val="0083356E"/>
    <w:rsid w:val="008337BF"/>
    <w:rsid w:val="008339F3"/>
    <w:rsid w:val="00833A68"/>
    <w:rsid w:val="00833BF0"/>
    <w:rsid w:val="00833BF6"/>
    <w:rsid w:val="00833E5D"/>
    <w:rsid w:val="008340DB"/>
    <w:rsid w:val="00834191"/>
    <w:rsid w:val="00834299"/>
    <w:rsid w:val="00834397"/>
    <w:rsid w:val="0083461D"/>
    <w:rsid w:val="00834748"/>
    <w:rsid w:val="008348DD"/>
    <w:rsid w:val="0083491B"/>
    <w:rsid w:val="00834B28"/>
    <w:rsid w:val="00834FBA"/>
    <w:rsid w:val="0083507E"/>
    <w:rsid w:val="0083519E"/>
    <w:rsid w:val="00835319"/>
    <w:rsid w:val="0083569B"/>
    <w:rsid w:val="008357F1"/>
    <w:rsid w:val="00835B8B"/>
    <w:rsid w:val="00835BA3"/>
    <w:rsid w:val="00836242"/>
    <w:rsid w:val="008362B4"/>
    <w:rsid w:val="008362E3"/>
    <w:rsid w:val="00836417"/>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CEB"/>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F2"/>
    <w:rsid w:val="00842B7A"/>
    <w:rsid w:val="00842C93"/>
    <w:rsid w:val="00842DC1"/>
    <w:rsid w:val="00842E1F"/>
    <w:rsid w:val="00842E54"/>
    <w:rsid w:val="00842EBA"/>
    <w:rsid w:val="00842FF0"/>
    <w:rsid w:val="0084304C"/>
    <w:rsid w:val="0084337D"/>
    <w:rsid w:val="0084365C"/>
    <w:rsid w:val="0084368A"/>
    <w:rsid w:val="0084368E"/>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A9"/>
    <w:rsid w:val="008454CA"/>
    <w:rsid w:val="008456B9"/>
    <w:rsid w:val="00845783"/>
    <w:rsid w:val="008459C5"/>
    <w:rsid w:val="00845F72"/>
    <w:rsid w:val="008461A0"/>
    <w:rsid w:val="0084638C"/>
    <w:rsid w:val="008463D3"/>
    <w:rsid w:val="00846658"/>
    <w:rsid w:val="0084684A"/>
    <w:rsid w:val="00846A70"/>
    <w:rsid w:val="00846CA3"/>
    <w:rsid w:val="00846FE1"/>
    <w:rsid w:val="008470B2"/>
    <w:rsid w:val="00847737"/>
    <w:rsid w:val="008500EA"/>
    <w:rsid w:val="008502CB"/>
    <w:rsid w:val="0085033B"/>
    <w:rsid w:val="008504D5"/>
    <w:rsid w:val="008504DB"/>
    <w:rsid w:val="00850692"/>
    <w:rsid w:val="008509D9"/>
    <w:rsid w:val="00850AEB"/>
    <w:rsid w:val="00850C20"/>
    <w:rsid w:val="00850CDE"/>
    <w:rsid w:val="00850D9A"/>
    <w:rsid w:val="00850D9B"/>
    <w:rsid w:val="00850E17"/>
    <w:rsid w:val="008512A3"/>
    <w:rsid w:val="008512AD"/>
    <w:rsid w:val="008514CC"/>
    <w:rsid w:val="008515C0"/>
    <w:rsid w:val="0085175B"/>
    <w:rsid w:val="008517BF"/>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0C3"/>
    <w:rsid w:val="00854277"/>
    <w:rsid w:val="00854626"/>
    <w:rsid w:val="00854690"/>
    <w:rsid w:val="0085490C"/>
    <w:rsid w:val="0085490E"/>
    <w:rsid w:val="0085490F"/>
    <w:rsid w:val="0085495E"/>
    <w:rsid w:val="00854979"/>
    <w:rsid w:val="00854D30"/>
    <w:rsid w:val="00854DA8"/>
    <w:rsid w:val="00854EB6"/>
    <w:rsid w:val="00855215"/>
    <w:rsid w:val="008552C4"/>
    <w:rsid w:val="0085543B"/>
    <w:rsid w:val="0085567A"/>
    <w:rsid w:val="00855740"/>
    <w:rsid w:val="008559E5"/>
    <w:rsid w:val="00855E37"/>
    <w:rsid w:val="00855FA2"/>
    <w:rsid w:val="0085603D"/>
    <w:rsid w:val="008560C3"/>
    <w:rsid w:val="0085622A"/>
    <w:rsid w:val="00856430"/>
    <w:rsid w:val="0085673F"/>
    <w:rsid w:val="00856745"/>
    <w:rsid w:val="0085678D"/>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98E"/>
    <w:rsid w:val="00860DBE"/>
    <w:rsid w:val="00860E0C"/>
    <w:rsid w:val="00860E31"/>
    <w:rsid w:val="00860EF9"/>
    <w:rsid w:val="008611FD"/>
    <w:rsid w:val="00861216"/>
    <w:rsid w:val="0086146E"/>
    <w:rsid w:val="00861609"/>
    <w:rsid w:val="00861615"/>
    <w:rsid w:val="008616D2"/>
    <w:rsid w:val="00861996"/>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2FFC"/>
    <w:rsid w:val="008633BB"/>
    <w:rsid w:val="00863498"/>
    <w:rsid w:val="0086357A"/>
    <w:rsid w:val="0086360F"/>
    <w:rsid w:val="00863E02"/>
    <w:rsid w:val="00863E29"/>
    <w:rsid w:val="00863F48"/>
    <w:rsid w:val="00864447"/>
    <w:rsid w:val="0086467D"/>
    <w:rsid w:val="008646AA"/>
    <w:rsid w:val="00864718"/>
    <w:rsid w:val="008647A0"/>
    <w:rsid w:val="0086482E"/>
    <w:rsid w:val="00864981"/>
    <w:rsid w:val="00864BFC"/>
    <w:rsid w:val="00864D32"/>
    <w:rsid w:val="00864E67"/>
    <w:rsid w:val="00864F9D"/>
    <w:rsid w:val="0086512F"/>
    <w:rsid w:val="00865139"/>
    <w:rsid w:val="00865513"/>
    <w:rsid w:val="0086581E"/>
    <w:rsid w:val="00865829"/>
    <w:rsid w:val="00865BB4"/>
    <w:rsid w:val="00865CF6"/>
    <w:rsid w:val="00866111"/>
    <w:rsid w:val="0086621E"/>
    <w:rsid w:val="008664FB"/>
    <w:rsid w:val="0086650F"/>
    <w:rsid w:val="00866630"/>
    <w:rsid w:val="00866635"/>
    <w:rsid w:val="008666CB"/>
    <w:rsid w:val="00866935"/>
    <w:rsid w:val="00866960"/>
    <w:rsid w:val="008669F6"/>
    <w:rsid w:val="00866DC2"/>
    <w:rsid w:val="00866F23"/>
    <w:rsid w:val="00866F9F"/>
    <w:rsid w:val="008672EF"/>
    <w:rsid w:val="00867761"/>
    <w:rsid w:val="00867848"/>
    <w:rsid w:val="00867A55"/>
    <w:rsid w:val="00867BA6"/>
    <w:rsid w:val="00867CB7"/>
    <w:rsid w:val="00870582"/>
    <w:rsid w:val="00870833"/>
    <w:rsid w:val="00870A0D"/>
    <w:rsid w:val="00870A5D"/>
    <w:rsid w:val="00870A7C"/>
    <w:rsid w:val="00870F1C"/>
    <w:rsid w:val="00871247"/>
    <w:rsid w:val="00871446"/>
    <w:rsid w:val="00871709"/>
    <w:rsid w:val="00871A6A"/>
    <w:rsid w:val="00871B95"/>
    <w:rsid w:val="00871FC6"/>
    <w:rsid w:val="0087202B"/>
    <w:rsid w:val="008725B7"/>
    <w:rsid w:val="008725E3"/>
    <w:rsid w:val="0087290D"/>
    <w:rsid w:val="008729DA"/>
    <w:rsid w:val="00872B00"/>
    <w:rsid w:val="00872F32"/>
    <w:rsid w:val="008730D2"/>
    <w:rsid w:val="00873199"/>
    <w:rsid w:val="00873758"/>
    <w:rsid w:val="0087376E"/>
    <w:rsid w:val="00873818"/>
    <w:rsid w:val="00873C0C"/>
    <w:rsid w:val="00873D63"/>
    <w:rsid w:val="00874042"/>
    <w:rsid w:val="00874120"/>
    <w:rsid w:val="00874212"/>
    <w:rsid w:val="00874273"/>
    <w:rsid w:val="0087438B"/>
    <w:rsid w:val="00874579"/>
    <w:rsid w:val="00874B68"/>
    <w:rsid w:val="00874EF4"/>
    <w:rsid w:val="008752F1"/>
    <w:rsid w:val="00875494"/>
    <w:rsid w:val="00875582"/>
    <w:rsid w:val="00875A96"/>
    <w:rsid w:val="00875AD9"/>
    <w:rsid w:val="00875F30"/>
    <w:rsid w:val="00876072"/>
    <w:rsid w:val="00876090"/>
    <w:rsid w:val="0087653B"/>
    <w:rsid w:val="008766D3"/>
    <w:rsid w:val="00876733"/>
    <w:rsid w:val="00876A1C"/>
    <w:rsid w:val="00876A8C"/>
    <w:rsid w:val="00876B05"/>
    <w:rsid w:val="00876BCD"/>
    <w:rsid w:val="00876FD3"/>
    <w:rsid w:val="0087719A"/>
    <w:rsid w:val="00877200"/>
    <w:rsid w:val="0087744F"/>
    <w:rsid w:val="008774B5"/>
    <w:rsid w:val="00877595"/>
    <w:rsid w:val="0087774C"/>
    <w:rsid w:val="008777B5"/>
    <w:rsid w:val="0087782F"/>
    <w:rsid w:val="0087794F"/>
    <w:rsid w:val="00877B55"/>
    <w:rsid w:val="00877C31"/>
    <w:rsid w:val="00877CB7"/>
    <w:rsid w:val="00877E32"/>
    <w:rsid w:val="00877EC7"/>
    <w:rsid w:val="008801ED"/>
    <w:rsid w:val="0088026D"/>
    <w:rsid w:val="008802A2"/>
    <w:rsid w:val="0088035E"/>
    <w:rsid w:val="00880535"/>
    <w:rsid w:val="00880701"/>
    <w:rsid w:val="00880808"/>
    <w:rsid w:val="008808F8"/>
    <w:rsid w:val="00880A98"/>
    <w:rsid w:val="00880C3F"/>
    <w:rsid w:val="0088108F"/>
    <w:rsid w:val="00881192"/>
    <w:rsid w:val="00881514"/>
    <w:rsid w:val="0088162A"/>
    <w:rsid w:val="00881A93"/>
    <w:rsid w:val="00881B7E"/>
    <w:rsid w:val="00881C73"/>
    <w:rsid w:val="00881CA1"/>
    <w:rsid w:val="00881D28"/>
    <w:rsid w:val="00881D55"/>
    <w:rsid w:val="00881F59"/>
    <w:rsid w:val="00881FA5"/>
    <w:rsid w:val="0088230A"/>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330"/>
    <w:rsid w:val="008843DE"/>
    <w:rsid w:val="00884568"/>
    <w:rsid w:val="008846B7"/>
    <w:rsid w:val="008848A8"/>
    <w:rsid w:val="00884BDC"/>
    <w:rsid w:val="008850FD"/>
    <w:rsid w:val="00885514"/>
    <w:rsid w:val="00885697"/>
    <w:rsid w:val="008856A4"/>
    <w:rsid w:val="008856FE"/>
    <w:rsid w:val="00885704"/>
    <w:rsid w:val="0088581D"/>
    <w:rsid w:val="0088594A"/>
    <w:rsid w:val="0088599D"/>
    <w:rsid w:val="00885A51"/>
    <w:rsid w:val="00885B07"/>
    <w:rsid w:val="00885D7E"/>
    <w:rsid w:val="00885DB7"/>
    <w:rsid w:val="00885E31"/>
    <w:rsid w:val="00885F0A"/>
    <w:rsid w:val="00886079"/>
    <w:rsid w:val="00886218"/>
    <w:rsid w:val="00886385"/>
    <w:rsid w:val="008866CE"/>
    <w:rsid w:val="008866FA"/>
    <w:rsid w:val="00886840"/>
    <w:rsid w:val="008869B0"/>
    <w:rsid w:val="008869F6"/>
    <w:rsid w:val="00886C31"/>
    <w:rsid w:val="00886CE5"/>
    <w:rsid w:val="00886D5B"/>
    <w:rsid w:val="008871BA"/>
    <w:rsid w:val="0088731D"/>
    <w:rsid w:val="00887344"/>
    <w:rsid w:val="00887474"/>
    <w:rsid w:val="0088762F"/>
    <w:rsid w:val="008877BF"/>
    <w:rsid w:val="00887C0B"/>
    <w:rsid w:val="00887D96"/>
    <w:rsid w:val="00890088"/>
    <w:rsid w:val="008900A0"/>
    <w:rsid w:val="0089017D"/>
    <w:rsid w:val="008903FC"/>
    <w:rsid w:val="0089041A"/>
    <w:rsid w:val="00890AF8"/>
    <w:rsid w:val="00890B66"/>
    <w:rsid w:val="00890DEE"/>
    <w:rsid w:val="00891012"/>
    <w:rsid w:val="0089122C"/>
    <w:rsid w:val="008913B5"/>
    <w:rsid w:val="008914EE"/>
    <w:rsid w:val="008916DE"/>
    <w:rsid w:val="00891A31"/>
    <w:rsid w:val="00891A50"/>
    <w:rsid w:val="00892539"/>
    <w:rsid w:val="0089289F"/>
    <w:rsid w:val="0089293D"/>
    <w:rsid w:val="00892979"/>
    <w:rsid w:val="0089299F"/>
    <w:rsid w:val="00892A9B"/>
    <w:rsid w:val="00892AF7"/>
    <w:rsid w:val="00892C90"/>
    <w:rsid w:val="00892D8F"/>
    <w:rsid w:val="00892F62"/>
    <w:rsid w:val="0089322C"/>
    <w:rsid w:val="0089323E"/>
    <w:rsid w:val="008932CB"/>
    <w:rsid w:val="008933C5"/>
    <w:rsid w:val="0089362E"/>
    <w:rsid w:val="00893658"/>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5CEF"/>
    <w:rsid w:val="00896601"/>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C1B"/>
    <w:rsid w:val="008A1572"/>
    <w:rsid w:val="008A20B1"/>
    <w:rsid w:val="008A21AE"/>
    <w:rsid w:val="008A21C4"/>
    <w:rsid w:val="008A2221"/>
    <w:rsid w:val="008A22AB"/>
    <w:rsid w:val="008A23A3"/>
    <w:rsid w:val="008A24B4"/>
    <w:rsid w:val="008A293D"/>
    <w:rsid w:val="008A29C2"/>
    <w:rsid w:val="008A2A6B"/>
    <w:rsid w:val="008A2BA6"/>
    <w:rsid w:val="008A2C1D"/>
    <w:rsid w:val="008A2C3F"/>
    <w:rsid w:val="008A2D4A"/>
    <w:rsid w:val="008A2D81"/>
    <w:rsid w:val="008A2DC4"/>
    <w:rsid w:val="008A2EAE"/>
    <w:rsid w:val="008A304B"/>
    <w:rsid w:val="008A3187"/>
    <w:rsid w:val="008A3220"/>
    <w:rsid w:val="008A32E7"/>
    <w:rsid w:val="008A337F"/>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2E2"/>
    <w:rsid w:val="008A6425"/>
    <w:rsid w:val="008A6482"/>
    <w:rsid w:val="008A660E"/>
    <w:rsid w:val="008A6878"/>
    <w:rsid w:val="008A6AA6"/>
    <w:rsid w:val="008A6D3B"/>
    <w:rsid w:val="008A6DB6"/>
    <w:rsid w:val="008A6DB7"/>
    <w:rsid w:val="008A6E74"/>
    <w:rsid w:val="008A6E84"/>
    <w:rsid w:val="008A6F49"/>
    <w:rsid w:val="008A71EB"/>
    <w:rsid w:val="008A731F"/>
    <w:rsid w:val="008A7553"/>
    <w:rsid w:val="008A7746"/>
    <w:rsid w:val="008A7835"/>
    <w:rsid w:val="008A79B6"/>
    <w:rsid w:val="008A7C68"/>
    <w:rsid w:val="008A7D17"/>
    <w:rsid w:val="008A7D7F"/>
    <w:rsid w:val="008A7E87"/>
    <w:rsid w:val="008A7FA9"/>
    <w:rsid w:val="008B06AA"/>
    <w:rsid w:val="008B06EF"/>
    <w:rsid w:val="008B0759"/>
    <w:rsid w:val="008B08D3"/>
    <w:rsid w:val="008B092E"/>
    <w:rsid w:val="008B0A95"/>
    <w:rsid w:val="008B0B0D"/>
    <w:rsid w:val="008B0CEA"/>
    <w:rsid w:val="008B0DDE"/>
    <w:rsid w:val="008B0ECA"/>
    <w:rsid w:val="008B0EDB"/>
    <w:rsid w:val="008B1110"/>
    <w:rsid w:val="008B111B"/>
    <w:rsid w:val="008B11E4"/>
    <w:rsid w:val="008B1225"/>
    <w:rsid w:val="008B131B"/>
    <w:rsid w:val="008B136D"/>
    <w:rsid w:val="008B13F1"/>
    <w:rsid w:val="008B157E"/>
    <w:rsid w:val="008B1590"/>
    <w:rsid w:val="008B15AC"/>
    <w:rsid w:val="008B18B7"/>
    <w:rsid w:val="008B1A54"/>
    <w:rsid w:val="008B1B55"/>
    <w:rsid w:val="008B1E98"/>
    <w:rsid w:val="008B200A"/>
    <w:rsid w:val="008B24CB"/>
    <w:rsid w:val="008B2764"/>
    <w:rsid w:val="008B281F"/>
    <w:rsid w:val="008B2884"/>
    <w:rsid w:val="008B289F"/>
    <w:rsid w:val="008B2C3F"/>
    <w:rsid w:val="008B2E70"/>
    <w:rsid w:val="008B3194"/>
    <w:rsid w:val="008B31FE"/>
    <w:rsid w:val="008B3225"/>
    <w:rsid w:val="008B3464"/>
    <w:rsid w:val="008B3486"/>
    <w:rsid w:val="008B34C1"/>
    <w:rsid w:val="008B34E5"/>
    <w:rsid w:val="008B3616"/>
    <w:rsid w:val="008B370A"/>
    <w:rsid w:val="008B374A"/>
    <w:rsid w:val="008B3868"/>
    <w:rsid w:val="008B3BD7"/>
    <w:rsid w:val="008B3C55"/>
    <w:rsid w:val="008B3C71"/>
    <w:rsid w:val="008B3CCD"/>
    <w:rsid w:val="008B3D0D"/>
    <w:rsid w:val="008B3FA3"/>
    <w:rsid w:val="008B419D"/>
    <w:rsid w:val="008B4203"/>
    <w:rsid w:val="008B43F9"/>
    <w:rsid w:val="008B448E"/>
    <w:rsid w:val="008B44A8"/>
    <w:rsid w:val="008B4564"/>
    <w:rsid w:val="008B4647"/>
    <w:rsid w:val="008B464C"/>
    <w:rsid w:val="008B485D"/>
    <w:rsid w:val="008B4AD2"/>
    <w:rsid w:val="008B4D6A"/>
    <w:rsid w:val="008B5175"/>
    <w:rsid w:val="008B54C4"/>
    <w:rsid w:val="008B5869"/>
    <w:rsid w:val="008B58DC"/>
    <w:rsid w:val="008B5A81"/>
    <w:rsid w:val="008B5AB3"/>
    <w:rsid w:val="008B61C8"/>
    <w:rsid w:val="008B61CA"/>
    <w:rsid w:val="008B68B0"/>
    <w:rsid w:val="008B69E1"/>
    <w:rsid w:val="008B7261"/>
    <w:rsid w:val="008B72D6"/>
    <w:rsid w:val="008B7534"/>
    <w:rsid w:val="008B7668"/>
    <w:rsid w:val="008B779F"/>
    <w:rsid w:val="008B77C6"/>
    <w:rsid w:val="008B7974"/>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956"/>
    <w:rsid w:val="008C2C3B"/>
    <w:rsid w:val="008C2D29"/>
    <w:rsid w:val="008C2EF2"/>
    <w:rsid w:val="008C2F5D"/>
    <w:rsid w:val="008C306C"/>
    <w:rsid w:val="008C3280"/>
    <w:rsid w:val="008C32BC"/>
    <w:rsid w:val="008C333F"/>
    <w:rsid w:val="008C3702"/>
    <w:rsid w:val="008C3778"/>
    <w:rsid w:val="008C3A6E"/>
    <w:rsid w:val="008C3D3D"/>
    <w:rsid w:val="008C3EFB"/>
    <w:rsid w:val="008C3FFC"/>
    <w:rsid w:val="008C40B0"/>
    <w:rsid w:val="008C415C"/>
    <w:rsid w:val="008C4358"/>
    <w:rsid w:val="008C4634"/>
    <w:rsid w:val="008C4AD7"/>
    <w:rsid w:val="008C4CAF"/>
    <w:rsid w:val="008C4DC7"/>
    <w:rsid w:val="008C4F33"/>
    <w:rsid w:val="008C500B"/>
    <w:rsid w:val="008C51B0"/>
    <w:rsid w:val="008C52EB"/>
    <w:rsid w:val="008C55B4"/>
    <w:rsid w:val="008C5757"/>
    <w:rsid w:val="008C5A29"/>
    <w:rsid w:val="008C5A40"/>
    <w:rsid w:val="008C605B"/>
    <w:rsid w:val="008C60C6"/>
    <w:rsid w:val="008C622B"/>
    <w:rsid w:val="008C626A"/>
    <w:rsid w:val="008C632A"/>
    <w:rsid w:val="008C63CB"/>
    <w:rsid w:val="008C64B8"/>
    <w:rsid w:val="008C6A03"/>
    <w:rsid w:val="008C6A80"/>
    <w:rsid w:val="008C6B35"/>
    <w:rsid w:val="008C6CE6"/>
    <w:rsid w:val="008C6D14"/>
    <w:rsid w:val="008C6EB6"/>
    <w:rsid w:val="008C6FC1"/>
    <w:rsid w:val="008C73E6"/>
    <w:rsid w:val="008C7434"/>
    <w:rsid w:val="008C786C"/>
    <w:rsid w:val="008C78A2"/>
    <w:rsid w:val="008C7D85"/>
    <w:rsid w:val="008C7DEF"/>
    <w:rsid w:val="008C7F2B"/>
    <w:rsid w:val="008D01A5"/>
    <w:rsid w:val="008D024A"/>
    <w:rsid w:val="008D033A"/>
    <w:rsid w:val="008D0457"/>
    <w:rsid w:val="008D060B"/>
    <w:rsid w:val="008D06B0"/>
    <w:rsid w:val="008D099D"/>
    <w:rsid w:val="008D0FFE"/>
    <w:rsid w:val="008D100E"/>
    <w:rsid w:val="008D1118"/>
    <w:rsid w:val="008D114A"/>
    <w:rsid w:val="008D1336"/>
    <w:rsid w:val="008D16C4"/>
    <w:rsid w:val="008D19B0"/>
    <w:rsid w:val="008D19B7"/>
    <w:rsid w:val="008D1A00"/>
    <w:rsid w:val="008D1B68"/>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88"/>
    <w:rsid w:val="008D318C"/>
    <w:rsid w:val="008D31CC"/>
    <w:rsid w:val="008D3405"/>
    <w:rsid w:val="008D3783"/>
    <w:rsid w:val="008D37AF"/>
    <w:rsid w:val="008D3B36"/>
    <w:rsid w:val="008D3BAC"/>
    <w:rsid w:val="008D3D79"/>
    <w:rsid w:val="008D3ECF"/>
    <w:rsid w:val="008D3F7D"/>
    <w:rsid w:val="008D413D"/>
    <w:rsid w:val="008D4164"/>
    <w:rsid w:val="008D419B"/>
    <w:rsid w:val="008D44D3"/>
    <w:rsid w:val="008D4827"/>
    <w:rsid w:val="008D4D0A"/>
    <w:rsid w:val="008D4E93"/>
    <w:rsid w:val="008D4EAF"/>
    <w:rsid w:val="008D5258"/>
    <w:rsid w:val="008D52D8"/>
    <w:rsid w:val="008D5432"/>
    <w:rsid w:val="008D5509"/>
    <w:rsid w:val="008D568A"/>
    <w:rsid w:val="008D5A67"/>
    <w:rsid w:val="008D5D9F"/>
    <w:rsid w:val="008D5E7C"/>
    <w:rsid w:val="008D604A"/>
    <w:rsid w:val="008D641D"/>
    <w:rsid w:val="008D6559"/>
    <w:rsid w:val="008D6793"/>
    <w:rsid w:val="008D68AF"/>
    <w:rsid w:val="008D6930"/>
    <w:rsid w:val="008D6941"/>
    <w:rsid w:val="008D6A35"/>
    <w:rsid w:val="008D6A4A"/>
    <w:rsid w:val="008D6B56"/>
    <w:rsid w:val="008D6D60"/>
    <w:rsid w:val="008D6F55"/>
    <w:rsid w:val="008D7011"/>
    <w:rsid w:val="008D70EA"/>
    <w:rsid w:val="008D7251"/>
    <w:rsid w:val="008D7B5B"/>
    <w:rsid w:val="008D7BD4"/>
    <w:rsid w:val="008D7CDC"/>
    <w:rsid w:val="008D7D6B"/>
    <w:rsid w:val="008D7F7E"/>
    <w:rsid w:val="008E0528"/>
    <w:rsid w:val="008E084C"/>
    <w:rsid w:val="008E0CF6"/>
    <w:rsid w:val="008E0E71"/>
    <w:rsid w:val="008E0F6E"/>
    <w:rsid w:val="008E0FAA"/>
    <w:rsid w:val="008E1113"/>
    <w:rsid w:val="008E1141"/>
    <w:rsid w:val="008E13D1"/>
    <w:rsid w:val="008E19CF"/>
    <w:rsid w:val="008E1FDA"/>
    <w:rsid w:val="008E2445"/>
    <w:rsid w:val="008E26B4"/>
    <w:rsid w:val="008E288C"/>
    <w:rsid w:val="008E28E4"/>
    <w:rsid w:val="008E2C75"/>
    <w:rsid w:val="008E3271"/>
    <w:rsid w:val="008E32C7"/>
    <w:rsid w:val="008E3396"/>
    <w:rsid w:val="008E33B2"/>
    <w:rsid w:val="008E346E"/>
    <w:rsid w:val="008E35D9"/>
    <w:rsid w:val="008E36BF"/>
    <w:rsid w:val="008E3709"/>
    <w:rsid w:val="008E3A2F"/>
    <w:rsid w:val="008E3AE7"/>
    <w:rsid w:val="008E3B30"/>
    <w:rsid w:val="008E3EF5"/>
    <w:rsid w:val="008E3F3B"/>
    <w:rsid w:val="008E3FBD"/>
    <w:rsid w:val="008E4037"/>
    <w:rsid w:val="008E4104"/>
    <w:rsid w:val="008E457B"/>
    <w:rsid w:val="008E45A6"/>
    <w:rsid w:val="008E481E"/>
    <w:rsid w:val="008E4848"/>
    <w:rsid w:val="008E4B3A"/>
    <w:rsid w:val="008E4B87"/>
    <w:rsid w:val="008E4E23"/>
    <w:rsid w:val="008E4F88"/>
    <w:rsid w:val="008E5035"/>
    <w:rsid w:val="008E536A"/>
    <w:rsid w:val="008E5505"/>
    <w:rsid w:val="008E595C"/>
    <w:rsid w:val="008E5ACF"/>
    <w:rsid w:val="008E5C9B"/>
    <w:rsid w:val="008E5FFF"/>
    <w:rsid w:val="008E60E9"/>
    <w:rsid w:val="008E6194"/>
    <w:rsid w:val="008E6218"/>
    <w:rsid w:val="008E62CC"/>
    <w:rsid w:val="008E6402"/>
    <w:rsid w:val="008E644B"/>
    <w:rsid w:val="008E647E"/>
    <w:rsid w:val="008E6480"/>
    <w:rsid w:val="008E64E7"/>
    <w:rsid w:val="008E68CB"/>
    <w:rsid w:val="008E6BAE"/>
    <w:rsid w:val="008E6FBF"/>
    <w:rsid w:val="008E7051"/>
    <w:rsid w:val="008E707E"/>
    <w:rsid w:val="008E710D"/>
    <w:rsid w:val="008E7445"/>
    <w:rsid w:val="008E782F"/>
    <w:rsid w:val="008E7C09"/>
    <w:rsid w:val="008E7CC5"/>
    <w:rsid w:val="008E7CFE"/>
    <w:rsid w:val="008E7F42"/>
    <w:rsid w:val="008F0091"/>
    <w:rsid w:val="008F00A2"/>
    <w:rsid w:val="008F0446"/>
    <w:rsid w:val="008F0502"/>
    <w:rsid w:val="008F056A"/>
    <w:rsid w:val="008F05E1"/>
    <w:rsid w:val="008F066C"/>
    <w:rsid w:val="008F0744"/>
    <w:rsid w:val="008F07B3"/>
    <w:rsid w:val="008F094D"/>
    <w:rsid w:val="008F0A1A"/>
    <w:rsid w:val="008F0AAF"/>
    <w:rsid w:val="008F0B58"/>
    <w:rsid w:val="008F0B59"/>
    <w:rsid w:val="008F0E58"/>
    <w:rsid w:val="008F0EAF"/>
    <w:rsid w:val="008F1087"/>
    <w:rsid w:val="008F1182"/>
    <w:rsid w:val="008F124E"/>
    <w:rsid w:val="008F1312"/>
    <w:rsid w:val="008F1584"/>
    <w:rsid w:val="008F15DB"/>
    <w:rsid w:val="008F161C"/>
    <w:rsid w:val="008F1677"/>
    <w:rsid w:val="008F18C3"/>
    <w:rsid w:val="008F196F"/>
    <w:rsid w:val="008F1B81"/>
    <w:rsid w:val="008F1CA6"/>
    <w:rsid w:val="008F1D23"/>
    <w:rsid w:val="008F1D75"/>
    <w:rsid w:val="008F1F44"/>
    <w:rsid w:val="008F24AF"/>
    <w:rsid w:val="008F272F"/>
    <w:rsid w:val="008F2757"/>
    <w:rsid w:val="008F27D5"/>
    <w:rsid w:val="008F2B19"/>
    <w:rsid w:val="008F32F9"/>
    <w:rsid w:val="008F34A6"/>
    <w:rsid w:val="008F3559"/>
    <w:rsid w:val="008F363F"/>
    <w:rsid w:val="008F379B"/>
    <w:rsid w:val="008F37A8"/>
    <w:rsid w:val="008F37F2"/>
    <w:rsid w:val="008F3A36"/>
    <w:rsid w:val="008F3AFE"/>
    <w:rsid w:val="008F3B2C"/>
    <w:rsid w:val="008F3B5B"/>
    <w:rsid w:val="008F3B9F"/>
    <w:rsid w:val="008F3E31"/>
    <w:rsid w:val="008F3EAE"/>
    <w:rsid w:val="008F416A"/>
    <w:rsid w:val="008F41D4"/>
    <w:rsid w:val="008F448C"/>
    <w:rsid w:val="008F4564"/>
    <w:rsid w:val="008F4776"/>
    <w:rsid w:val="008F48CE"/>
    <w:rsid w:val="008F4BF7"/>
    <w:rsid w:val="008F4C9B"/>
    <w:rsid w:val="008F5049"/>
    <w:rsid w:val="008F5142"/>
    <w:rsid w:val="008F5369"/>
    <w:rsid w:val="008F5502"/>
    <w:rsid w:val="008F58EB"/>
    <w:rsid w:val="008F59AB"/>
    <w:rsid w:val="008F5CD8"/>
    <w:rsid w:val="008F5F08"/>
    <w:rsid w:val="008F6002"/>
    <w:rsid w:val="008F6259"/>
    <w:rsid w:val="008F62AC"/>
    <w:rsid w:val="008F6331"/>
    <w:rsid w:val="008F658C"/>
    <w:rsid w:val="008F6BDC"/>
    <w:rsid w:val="008F72DE"/>
    <w:rsid w:val="008F76E5"/>
    <w:rsid w:val="008F773D"/>
    <w:rsid w:val="008F77C2"/>
    <w:rsid w:val="008F7AEE"/>
    <w:rsid w:val="008F7C0C"/>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CD8"/>
    <w:rsid w:val="00902E68"/>
    <w:rsid w:val="00903055"/>
    <w:rsid w:val="009030EF"/>
    <w:rsid w:val="00903161"/>
    <w:rsid w:val="009032DE"/>
    <w:rsid w:val="0090352C"/>
    <w:rsid w:val="009036A8"/>
    <w:rsid w:val="009038AD"/>
    <w:rsid w:val="009039EB"/>
    <w:rsid w:val="00903A82"/>
    <w:rsid w:val="00903AA8"/>
    <w:rsid w:val="00903C14"/>
    <w:rsid w:val="0090420A"/>
    <w:rsid w:val="00904245"/>
    <w:rsid w:val="009042CA"/>
    <w:rsid w:val="00904348"/>
    <w:rsid w:val="009043B0"/>
    <w:rsid w:val="0090451C"/>
    <w:rsid w:val="00904773"/>
    <w:rsid w:val="009048E1"/>
    <w:rsid w:val="00904984"/>
    <w:rsid w:val="00904ABA"/>
    <w:rsid w:val="00904B46"/>
    <w:rsid w:val="00904C23"/>
    <w:rsid w:val="00904E58"/>
    <w:rsid w:val="00904FCB"/>
    <w:rsid w:val="00905299"/>
    <w:rsid w:val="009053AA"/>
    <w:rsid w:val="0090544C"/>
    <w:rsid w:val="009055FD"/>
    <w:rsid w:val="00905763"/>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966"/>
    <w:rsid w:val="00910A02"/>
    <w:rsid w:val="00910C3B"/>
    <w:rsid w:val="00910CBC"/>
    <w:rsid w:val="00910D31"/>
    <w:rsid w:val="00910DFB"/>
    <w:rsid w:val="009111E9"/>
    <w:rsid w:val="009114DD"/>
    <w:rsid w:val="00911593"/>
    <w:rsid w:val="0091161C"/>
    <w:rsid w:val="0091165B"/>
    <w:rsid w:val="009117B5"/>
    <w:rsid w:val="009117CF"/>
    <w:rsid w:val="00911B65"/>
    <w:rsid w:val="00911BF0"/>
    <w:rsid w:val="00911DCA"/>
    <w:rsid w:val="0091207A"/>
    <w:rsid w:val="00912249"/>
    <w:rsid w:val="0091234C"/>
    <w:rsid w:val="00912589"/>
    <w:rsid w:val="0091267A"/>
    <w:rsid w:val="009129CF"/>
    <w:rsid w:val="00912A09"/>
    <w:rsid w:val="00912AFF"/>
    <w:rsid w:val="00912F62"/>
    <w:rsid w:val="009131FC"/>
    <w:rsid w:val="00913526"/>
    <w:rsid w:val="0091353E"/>
    <w:rsid w:val="00913551"/>
    <w:rsid w:val="009135E3"/>
    <w:rsid w:val="00913941"/>
    <w:rsid w:val="00913B38"/>
    <w:rsid w:val="00913B72"/>
    <w:rsid w:val="00914003"/>
    <w:rsid w:val="00914117"/>
    <w:rsid w:val="00914170"/>
    <w:rsid w:val="009142BE"/>
    <w:rsid w:val="0091437C"/>
    <w:rsid w:val="00914615"/>
    <w:rsid w:val="00914696"/>
    <w:rsid w:val="00914790"/>
    <w:rsid w:val="0091488A"/>
    <w:rsid w:val="00914B2C"/>
    <w:rsid w:val="00914CA1"/>
    <w:rsid w:val="00914CE8"/>
    <w:rsid w:val="009150D6"/>
    <w:rsid w:val="009152FE"/>
    <w:rsid w:val="009153A8"/>
    <w:rsid w:val="0091577E"/>
    <w:rsid w:val="00915AD2"/>
    <w:rsid w:val="00915D5D"/>
    <w:rsid w:val="00915DFC"/>
    <w:rsid w:val="00915E56"/>
    <w:rsid w:val="00916040"/>
    <w:rsid w:val="00916229"/>
    <w:rsid w:val="0091636F"/>
    <w:rsid w:val="009163CA"/>
    <w:rsid w:val="00916607"/>
    <w:rsid w:val="0091667A"/>
    <w:rsid w:val="0091682B"/>
    <w:rsid w:val="00916B03"/>
    <w:rsid w:val="00916EB2"/>
    <w:rsid w:val="009174CC"/>
    <w:rsid w:val="009176F9"/>
    <w:rsid w:val="00917C3C"/>
    <w:rsid w:val="0092009D"/>
    <w:rsid w:val="0092069C"/>
    <w:rsid w:val="00920A73"/>
    <w:rsid w:val="00920B40"/>
    <w:rsid w:val="00921303"/>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E9B"/>
    <w:rsid w:val="00922F2C"/>
    <w:rsid w:val="00922FF8"/>
    <w:rsid w:val="0092303B"/>
    <w:rsid w:val="00923275"/>
    <w:rsid w:val="009232BA"/>
    <w:rsid w:val="00923557"/>
    <w:rsid w:val="00923733"/>
    <w:rsid w:val="00923A07"/>
    <w:rsid w:val="00923A5E"/>
    <w:rsid w:val="00923AF0"/>
    <w:rsid w:val="00923CFA"/>
    <w:rsid w:val="00923D68"/>
    <w:rsid w:val="00924058"/>
    <w:rsid w:val="00924332"/>
    <w:rsid w:val="0092433D"/>
    <w:rsid w:val="0092445D"/>
    <w:rsid w:val="0092487D"/>
    <w:rsid w:val="0092497A"/>
    <w:rsid w:val="009249B8"/>
    <w:rsid w:val="00924CBE"/>
    <w:rsid w:val="00924DFD"/>
    <w:rsid w:val="00924E49"/>
    <w:rsid w:val="00924E4C"/>
    <w:rsid w:val="00924EE5"/>
    <w:rsid w:val="0092518D"/>
    <w:rsid w:val="009252EC"/>
    <w:rsid w:val="009253EC"/>
    <w:rsid w:val="00925475"/>
    <w:rsid w:val="0092559B"/>
    <w:rsid w:val="00925978"/>
    <w:rsid w:val="00925A1D"/>
    <w:rsid w:val="00925C79"/>
    <w:rsid w:val="00925D4F"/>
    <w:rsid w:val="00925D95"/>
    <w:rsid w:val="00925D99"/>
    <w:rsid w:val="00925E45"/>
    <w:rsid w:val="00925FB1"/>
    <w:rsid w:val="009261C0"/>
    <w:rsid w:val="009266EC"/>
    <w:rsid w:val="00926A00"/>
    <w:rsid w:val="00926A7C"/>
    <w:rsid w:val="00926A89"/>
    <w:rsid w:val="00926AD6"/>
    <w:rsid w:val="00926D25"/>
    <w:rsid w:val="00926E44"/>
    <w:rsid w:val="00926E6E"/>
    <w:rsid w:val="00927191"/>
    <w:rsid w:val="00927294"/>
    <w:rsid w:val="0092740B"/>
    <w:rsid w:val="00927732"/>
    <w:rsid w:val="00927990"/>
    <w:rsid w:val="00927AFE"/>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65F"/>
    <w:rsid w:val="0093198D"/>
    <w:rsid w:val="00931ADB"/>
    <w:rsid w:val="00932589"/>
    <w:rsid w:val="00932730"/>
    <w:rsid w:val="0093294F"/>
    <w:rsid w:val="00932C1F"/>
    <w:rsid w:val="00932DB0"/>
    <w:rsid w:val="00933195"/>
    <w:rsid w:val="009334EA"/>
    <w:rsid w:val="00933EE3"/>
    <w:rsid w:val="0093426A"/>
    <w:rsid w:val="00934298"/>
    <w:rsid w:val="009342DA"/>
    <w:rsid w:val="0093433A"/>
    <w:rsid w:val="009343A4"/>
    <w:rsid w:val="0093457E"/>
    <w:rsid w:val="0093480C"/>
    <w:rsid w:val="0093487F"/>
    <w:rsid w:val="009348C6"/>
    <w:rsid w:val="00934C8E"/>
    <w:rsid w:val="00935076"/>
    <w:rsid w:val="009358D1"/>
    <w:rsid w:val="009359B5"/>
    <w:rsid w:val="00935B2B"/>
    <w:rsid w:val="00935C7C"/>
    <w:rsid w:val="00935C96"/>
    <w:rsid w:val="00935E36"/>
    <w:rsid w:val="00935F27"/>
    <w:rsid w:val="00935FB2"/>
    <w:rsid w:val="0093625E"/>
    <w:rsid w:val="00936347"/>
    <w:rsid w:val="0093635C"/>
    <w:rsid w:val="00936551"/>
    <w:rsid w:val="00936955"/>
    <w:rsid w:val="00936A4C"/>
    <w:rsid w:val="00936A52"/>
    <w:rsid w:val="00936D23"/>
    <w:rsid w:val="00936F19"/>
    <w:rsid w:val="0093705E"/>
    <w:rsid w:val="0093741A"/>
    <w:rsid w:val="00937495"/>
    <w:rsid w:val="009374F6"/>
    <w:rsid w:val="009377F6"/>
    <w:rsid w:val="00937A46"/>
    <w:rsid w:val="00937B14"/>
    <w:rsid w:val="00937BA2"/>
    <w:rsid w:val="00937D7A"/>
    <w:rsid w:val="00940017"/>
    <w:rsid w:val="0094003E"/>
    <w:rsid w:val="009400C8"/>
    <w:rsid w:val="009400CE"/>
    <w:rsid w:val="00940243"/>
    <w:rsid w:val="009403E3"/>
    <w:rsid w:val="0094055E"/>
    <w:rsid w:val="00940C31"/>
    <w:rsid w:val="00940C8E"/>
    <w:rsid w:val="00940D01"/>
    <w:rsid w:val="00940D08"/>
    <w:rsid w:val="00940E89"/>
    <w:rsid w:val="0094107C"/>
    <w:rsid w:val="009410C2"/>
    <w:rsid w:val="009416B7"/>
    <w:rsid w:val="009419AD"/>
    <w:rsid w:val="009419B5"/>
    <w:rsid w:val="00941B4B"/>
    <w:rsid w:val="00941B84"/>
    <w:rsid w:val="00941C5B"/>
    <w:rsid w:val="0094201C"/>
    <w:rsid w:val="009420CC"/>
    <w:rsid w:val="009420E4"/>
    <w:rsid w:val="00942476"/>
    <w:rsid w:val="009424FE"/>
    <w:rsid w:val="00942658"/>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6D4"/>
    <w:rsid w:val="0094493F"/>
    <w:rsid w:val="00944EB7"/>
    <w:rsid w:val="0094500F"/>
    <w:rsid w:val="00945120"/>
    <w:rsid w:val="00945189"/>
    <w:rsid w:val="009451BD"/>
    <w:rsid w:val="009453A8"/>
    <w:rsid w:val="009453E6"/>
    <w:rsid w:val="009454C4"/>
    <w:rsid w:val="009454C6"/>
    <w:rsid w:val="0094553F"/>
    <w:rsid w:val="00945764"/>
    <w:rsid w:val="00945844"/>
    <w:rsid w:val="0094584D"/>
    <w:rsid w:val="00945936"/>
    <w:rsid w:val="0094594D"/>
    <w:rsid w:val="00945A2C"/>
    <w:rsid w:val="00945AEB"/>
    <w:rsid w:val="00945C6C"/>
    <w:rsid w:val="00945F4E"/>
    <w:rsid w:val="00946157"/>
    <w:rsid w:val="00946325"/>
    <w:rsid w:val="0094649C"/>
    <w:rsid w:val="00946602"/>
    <w:rsid w:val="009466BD"/>
    <w:rsid w:val="00946843"/>
    <w:rsid w:val="00946BBA"/>
    <w:rsid w:val="00946BEF"/>
    <w:rsid w:val="00946C69"/>
    <w:rsid w:val="00946CB5"/>
    <w:rsid w:val="00946DF2"/>
    <w:rsid w:val="00946E4E"/>
    <w:rsid w:val="00946ECD"/>
    <w:rsid w:val="0094718B"/>
    <w:rsid w:val="009477A8"/>
    <w:rsid w:val="00947A61"/>
    <w:rsid w:val="00947C99"/>
    <w:rsid w:val="0095036F"/>
    <w:rsid w:val="009504ED"/>
    <w:rsid w:val="0095051E"/>
    <w:rsid w:val="00950631"/>
    <w:rsid w:val="00950A11"/>
    <w:rsid w:val="00950B75"/>
    <w:rsid w:val="00950B87"/>
    <w:rsid w:val="00950B90"/>
    <w:rsid w:val="00950C0E"/>
    <w:rsid w:val="00950CDE"/>
    <w:rsid w:val="009512BB"/>
    <w:rsid w:val="0095174C"/>
    <w:rsid w:val="0095190C"/>
    <w:rsid w:val="00951C3A"/>
    <w:rsid w:val="00952005"/>
    <w:rsid w:val="00952084"/>
    <w:rsid w:val="009520E7"/>
    <w:rsid w:val="0095238C"/>
    <w:rsid w:val="00952729"/>
    <w:rsid w:val="009529E3"/>
    <w:rsid w:val="00952F82"/>
    <w:rsid w:val="00953134"/>
    <w:rsid w:val="009532DA"/>
    <w:rsid w:val="0095353A"/>
    <w:rsid w:val="0095394C"/>
    <w:rsid w:val="009539C1"/>
    <w:rsid w:val="00953AEA"/>
    <w:rsid w:val="00953B27"/>
    <w:rsid w:val="00953B69"/>
    <w:rsid w:val="00953BA6"/>
    <w:rsid w:val="00953CE1"/>
    <w:rsid w:val="00954468"/>
    <w:rsid w:val="00954690"/>
    <w:rsid w:val="00954808"/>
    <w:rsid w:val="009548C3"/>
    <w:rsid w:val="00954BDC"/>
    <w:rsid w:val="00954CB5"/>
    <w:rsid w:val="00954E28"/>
    <w:rsid w:val="009554A2"/>
    <w:rsid w:val="0095570A"/>
    <w:rsid w:val="0095572A"/>
    <w:rsid w:val="00955863"/>
    <w:rsid w:val="00955A1C"/>
    <w:rsid w:val="00955FFD"/>
    <w:rsid w:val="00956049"/>
    <w:rsid w:val="009561B0"/>
    <w:rsid w:val="0095634B"/>
    <w:rsid w:val="00956430"/>
    <w:rsid w:val="009565EF"/>
    <w:rsid w:val="00956661"/>
    <w:rsid w:val="009566B0"/>
    <w:rsid w:val="009568DD"/>
    <w:rsid w:val="00956990"/>
    <w:rsid w:val="00956A9D"/>
    <w:rsid w:val="00956D55"/>
    <w:rsid w:val="00956FA7"/>
    <w:rsid w:val="00957082"/>
    <w:rsid w:val="009570E1"/>
    <w:rsid w:val="0095711A"/>
    <w:rsid w:val="009572B6"/>
    <w:rsid w:val="00957342"/>
    <w:rsid w:val="0095758C"/>
    <w:rsid w:val="00957A77"/>
    <w:rsid w:val="00957A9C"/>
    <w:rsid w:val="00957CD6"/>
    <w:rsid w:val="00957E07"/>
    <w:rsid w:val="00957EBD"/>
    <w:rsid w:val="00957F5E"/>
    <w:rsid w:val="009600C6"/>
    <w:rsid w:val="009602E6"/>
    <w:rsid w:val="009602EA"/>
    <w:rsid w:val="00960872"/>
    <w:rsid w:val="009609BE"/>
    <w:rsid w:val="00960A53"/>
    <w:rsid w:val="00960A79"/>
    <w:rsid w:val="00960E44"/>
    <w:rsid w:val="0096127A"/>
    <w:rsid w:val="0096129C"/>
    <w:rsid w:val="00961334"/>
    <w:rsid w:val="00961350"/>
    <w:rsid w:val="0096136E"/>
    <w:rsid w:val="009613EE"/>
    <w:rsid w:val="00961510"/>
    <w:rsid w:val="00961703"/>
    <w:rsid w:val="009617DE"/>
    <w:rsid w:val="00961846"/>
    <w:rsid w:val="009618F6"/>
    <w:rsid w:val="0096191A"/>
    <w:rsid w:val="00961971"/>
    <w:rsid w:val="00961AD7"/>
    <w:rsid w:val="00961AE8"/>
    <w:rsid w:val="00961DA6"/>
    <w:rsid w:val="00961F18"/>
    <w:rsid w:val="0096211A"/>
    <w:rsid w:val="0096219B"/>
    <w:rsid w:val="0096229E"/>
    <w:rsid w:val="009623B3"/>
    <w:rsid w:val="00962538"/>
    <w:rsid w:val="009625DD"/>
    <w:rsid w:val="00962602"/>
    <w:rsid w:val="0096276D"/>
    <w:rsid w:val="00962857"/>
    <w:rsid w:val="009628FF"/>
    <w:rsid w:val="00962BAC"/>
    <w:rsid w:val="00962E05"/>
    <w:rsid w:val="00962F40"/>
    <w:rsid w:val="00962F49"/>
    <w:rsid w:val="00962F87"/>
    <w:rsid w:val="00963097"/>
    <w:rsid w:val="009631C7"/>
    <w:rsid w:val="00963266"/>
    <w:rsid w:val="009633B8"/>
    <w:rsid w:val="009634ED"/>
    <w:rsid w:val="00963685"/>
    <w:rsid w:val="00963736"/>
    <w:rsid w:val="0096373E"/>
    <w:rsid w:val="0096390C"/>
    <w:rsid w:val="0096397D"/>
    <w:rsid w:val="00963B8E"/>
    <w:rsid w:val="00963CD6"/>
    <w:rsid w:val="00963D18"/>
    <w:rsid w:val="00963E15"/>
    <w:rsid w:val="009640B2"/>
    <w:rsid w:val="0096416E"/>
    <w:rsid w:val="0096419B"/>
    <w:rsid w:val="00964420"/>
    <w:rsid w:val="0096465D"/>
    <w:rsid w:val="009646FB"/>
    <w:rsid w:val="0096481E"/>
    <w:rsid w:val="00964831"/>
    <w:rsid w:val="00964854"/>
    <w:rsid w:val="0096499E"/>
    <w:rsid w:val="00964A83"/>
    <w:rsid w:val="00964D77"/>
    <w:rsid w:val="00964F9A"/>
    <w:rsid w:val="009651E2"/>
    <w:rsid w:val="0096556B"/>
    <w:rsid w:val="009655B7"/>
    <w:rsid w:val="00965743"/>
    <w:rsid w:val="00965789"/>
    <w:rsid w:val="009657A5"/>
    <w:rsid w:val="009658E4"/>
    <w:rsid w:val="00965947"/>
    <w:rsid w:val="009659B3"/>
    <w:rsid w:val="00965AEA"/>
    <w:rsid w:val="00965C7C"/>
    <w:rsid w:val="00965FB6"/>
    <w:rsid w:val="00966265"/>
    <w:rsid w:val="0096657C"/>
    <w:rsid w:val="00966607"/>
    <w:rsid w:val="0096682C"/>
    <w:rsid w:val="009668C6"/>
    <w:rsid w:val="00966A28"/>
    <w:rsid w:val="00966AB5"/>
    <w:rsid w:val="009672A4"/>
    <w:rsid w:val="0096731E"/>
    <w:rsid w:val="00967407"/>
    <w:rsid w:val="009674E9"/>
    <w:rsid w:val="00967798"/>
    <w:rsid w:val="009678D5"/>
    <w:rsid w:val="009679A7"/>
    <w:rsid w:val="00967A76"/>
    <w:rsid w:val="00967D6C"/>
    <w:rsid w:val="009701DD"/>
    <w:rsid w:val="0097039E"/>
    <w:rsid w:val="009705FB"/>
    <w:rsid w:val="00970ACF"/>
    <w:rsid w:val="00970BCD"/>
    <w:rsid w:val="00970C2C"/>
    <w:rsid w:val="00970D1F"/>
    <w:rsid w:val="00971194"/>
    <w:rsid w:val="00971294"/>
    <w:rsid w:val="0097138B"/>
    <w:rsid w:val="0097145B"/>
    <w:rsid w:val="0097149F"/>
    <w:rsid w:val="00971602"/>
    <w:rsid w:val="00971631"/>
    <w:rsid w:val="009716EC"/>
    <w:rsid w:val="00971902"/>
    <w:rsid w:val="0097190C"/>
    <w:rsid w:val="00971C6B"/>
    <w:rsid w:val="00971E11"/>
    <w:rsid w:val="00971FFC"/>
    <w:rsid w:val="009723A7"/>
    <w:rsid w:val="00972A13"/>
    <w:rsid w:val="00972A68"/>
    <w:rsid w:val="00972BDF"/>
    <w:rsid w:val="00972CAE"/>
    <w:rsid w:val="00972D76"/>
    <w:rsid w:val="00972DC1"/>
    <w:rsid w:val="00972E64"/>
    <w:rsid w:val="00972EC1"/>
    <w:rsid w:val="00972FC9"/>
    <w:rsid w:val="009734AA"/>
    <w:rsid w:val="00973607"/>
    <w:rsid w:val="009736C6"/>
    <w:rsid w:val="009739DD"/>
    <w:rsid w:val="009739F5"/>
    <w:rsid w:val="00973C92"/>
    <w:rsid w:val="00973D5D"/>
    <w:rsid w:val="00973D79"/>
    <w:rsid w:val="00973E6E"/>
    <w:rsid w:val="00974016"/>
    <w:rsid w:val="009740FB"/>
    <w:rsid w:val="009743D6"/>
    <w:rsid w:val="00974564"/>
    <w:rsid w:val="009745D5"/>
    <w:rsid w:val="009747C0"/>
    <w:rsid w:val="00974B37"/>
    <w:rsid w:val="0097505B"/>
    <w:rsid w:val="00975264"/>
    <w:rsid w:val="0097543F"/>
    <w:rsid w:val="009754FA"/>
    <w:rsid w:val="009757CC"/>
    <w:rsid w:val="0097588E"/>
    <w:rsid w:val="00975E98"/>
    <w:rsid w:val="00975F57"/>
    <w:rsid w:val="00976007"/>
    <w:rsid w:val="0097606E"/>
    <w:rsid w:val="00976255"/>
    <w:rsid w:val="009764B5"/>
    <w:rsid w:val="00976595"/>
    <w:rsid w:val="009767CF"/>
    <w:rsid w:val="00976849"/>
    <w:rsid w:val="00976879"/>
    <w:rsid w:val="00976A05"/>
    <w:rsid w:val="00976AA7"/>
    <w:rsid w:val="00976BCF"/>
    <w:rsid w:val="00976C25"/>
    <w:rsid w:val="00976DE8"/>
    <w:rsid w:val="00977013"/>
    <w:rsid w:val="0097709A"/>
    <w:rsid w:val="00977104"/>
    <w:rsid w:val="009774A8"/>
    <w:rsid w:val="00977846"/>
    <w:rsid w:val="009778C0"/>
    <w:rsid w:val="0097791E"/>
    <w:rsid w:val="00977AE5"/>
    <w:rsid w:val="00977C25"/>
    <w:rsid w:val="00977DB4"/>
    <w:rsid w:val="00980123"/>
    <w:rsid w:val="00980199"/>
    <w:rsid w:val="009802FC"/>
    <w:rsid w:val="00980302"/>
    <w:rsid w:val="009803DB"/>
    <w:rsid w:val="00980576"/>
    <w:rsid w:val="00980A70"/>
    <w:rsid w:val="00980CC1"/>
    <w:rsid w:val="00980E96"/>
    <w:rsid w:val="00980EC6"/>
    <w:rsid w:val="00980ED5"/>
    <w:rsid w:val="00980F6B"/>
    <w:rsid w:val="009811AD"/>
    <w:rsid w:val="00981291"/>
    <w:rsid w:val="009812FC"/>
    <w:rsid w:val="0098155E"/>
    <w:rsid w:val="00981683"/>
    <w:rsid w:val="0098178E"/>
    <w:rsid w:val="00981874"/>
    <w:rsid w:val="009819B0"/>
    <w:rsid w:val="009819B1"/>
    <w:rsid w:val="00981C78"/>
    <w:rsid w:val="00981CBA"/>
    <w:rsid w:val="00981CD5"/>
    <w:rsid w:val="00981FE3"/>
    <w:rsid w:val="009823E9"/>
    <w:rsid w:val="00982561"/>
    <w:rsid w:val="0098258E"/>
    <w:rsid w:val="00982A1F"/>
    <w:rsid w:val="00982B4B"/>
    <w:rsid w:val="00982D0F"/>
    <w:rsid w:val="00982D3E"/>
    <w:rsid w:val="00983105"/>
    <w:rsid w:val="009831EE"/>
    <w:rsid w:val="0098326A"/>
    <w:rsid w:val="00983295"/>
    <w:rsid w:val="009834E9"/>
    <w:rsid w:val="0098366E"/>
    <w:rsid w:val="0098368E"/>
    <w:rsid w:val="0098379A"/>
    <w:rsid w:val="009839A5"/>
    <w:rsid w:val="00983A39"/>
    <w:rsid w:val="00983B39"/>
    <w:rsid w:val="00983BB3"/>
    <w:rsid w:val="00983BF1"/>
    <w:rsid w:val="00983C2C"/>
    <w:rsid w:val="00983EEC"/>
    <w:rsid w:val="009840A2"/>
    <w:rsid w:val="009841CC"/>
    <w:rsid w:val="009843DA"/>
    <w:rsid w:val="00984526"/>
    <w:rsid w:val="009848FC"/>
    <w:rsid w:val="00984989"/>
    <w:rsid w:val="00984EC6"/>
    <w:rsid w:val="00985136"/>
    <w:rsid w:val="009851CB"/>
    <w:rsid w:val="00985294"/>
    <w:rsid w:val="009852FA"/>
    <w:rsid w:val="009853F3"/>
    <w:rsid w:val="00985785"/>
    <w:rsid w:val="0098596D"/>
    <w:rsid w:val="00985C32"/>
    <w:rsid w:val="00985C52"/>
    <w:rsid w:val="00985CDF"/>
    <w:rsid w:val="00985D4C"/>
    <w:rsid w:val="00985DCB"/>
    <w:rsid w:val="00985F16"/>
    <w:rsid w:val="0098603D"/>
    <w:rsid w:val="009860BE"/>
    <w:rsid w:val="00986359"/>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C53"/>
    <w:rsid w:val="00987CCE"/>
    <w:rsid w:val="00987DA6"/>
    <w:rsid w:val="00987FC7"/>
    <w:rsid w:val="00990089"/>
    <w:rsid w:val="009900A0"/>
    <w:rsid w:val="009900D6"/>
    <w:rsid w:val="00990192"/>
    <w:rsid w:val="009901B9"/>
    <w:rsid w:val="00990245"/>
    <w:rsid w:val="00990312"/>
    <w:rsid w:val="00990623"/>
    <w:rsid w:val="009908EF"/>
    <w:rsid w:val="00990A5A"/>
    <w:rsid w:val="00990B57"/>
    <w:rsid w:val="00990BD3"/>
    <w:rsid w:val="00990D2C"/>
    <w:rsid w:val="0099151D"/>
    <w:rsid w:val="009915C1"/>
    <w:rsid w:val="009915D0"/>
    <w:rsid w:val="009917CE"/>
    <w:rsid w:val="009918C5"/>
    <w:rsid w:val="00991A55"/>
    <w:rsid w:val="00991C18"/>
    <w:rsid w:val="00991EE5"/>
    <w:rsid w:val="009924E0"/>
    <w:rsid w:val="00992617"/>
    <w:rsid w:val="009926CA"/>
    <w:rsid w:val="009926F3"/>
    <w:rsid w:val="009929EE"/>
    <w:rsid w:val="00992A67"/>
    <w:rsid w:val="00992B39"/>
    <w:rsid w:val="00992F0A"/>
    <w:rsid w:val="009930AB"/>
    <w:rsid w:val="0099320F"/>
    <w:rsid w:val="00993267"/>
    <w:rsid w:val="009932C0"/>
    <w:rsid w:val="0099362A"/>
    <w:rsid w:val="009937F2"/>
    <w:rsid w:val="009938CC"/>
    <w:rsid w:val="00993A4E"/>
    <w:rsid w:val="00993AA9"/>
    <w:rsid w:val="00993E28"/>
    <w:rsid w:val="00993E4E"/>
    <w:rsid w:val="00993EBA"/>
    <w:rsid w:val="00993F6E"/>
    <w:rsid w:val="009940B4"/>
    <w:rsid w:val="009940FD"/>
    <w:rsid w:val="00994AD1"/>
    <w:rsid w:val="00994E82"/>
    <w:rsid w:val="00994FF0"/>
    <w:rsid w:val="009952A9"/>
    <w:rsid w:val="0099533F"/>
    <w:rsid w:val="00995484"/>
    <w:rsid w:val="0099568B"/>
    <w:rsid w:val="00995939"/>
    <w:rsid w:val="00995D4A"/>
    <w:rsid w:val="00995DB7"/>
    <w:rsid w:val="009962B2"/>
    <w:rsid w:val="00996369"/>
    <w:rsid w:val="00996B58"/>
    <w:rsid w:val="00996FBE"/>
    <w:rsid w:val="0099707B"/>
    <w:rsid w:val="009972E4"/>
    <w:rsid w:val="009972EB"/>
    <w:rsid w:val="009974C7"/>
    <w:rsid w:val="0099753E"/>
    <w:rsid w:val="0099762A"/>
    <w:rsid w:val="00997789"/>
    <w:rsid w:val="0099789F"/>
    <w:rsid w:val="00997B6E"/>
    <w:rsid w:val="00997DD9"/>
    <w:rsid w:val="00997E2F"/>
    <w:rsid w:val="009A0399"/>
    <w:rsid w:val="009A07A7"/>
    <w:rsid w:val="009A0882"/>
    <w:rsid w:val="009A08E3"/>
    <w:rsid w:val="009A08F7"/>
    <w:rsid w:val="009A0A08"/>
    <w:rsid w:val="009A0A31"/>
    <w:rsid w:val="009A0AD2"/>
    <w:rsid w:val="009A0B0F"/>
    <w:rsid w:val="009A0B17"/>
    <w:rsid w:val="009A0CA1"/>
    <w:rsid w:val="009A1059"/>
    <w:rsid w:val="009A1191"/>
    <w:rsid w:val="009A1273"/>
    <w:rsid w:val="009A1460"/>
    <w:rsid w:val="009A1540"/>
    <w:rsid w:val="009A16E8"/>
    <w:rsid w:val="009A172E"/>
    <w:rsid w:val="009A178F"/>
    <w:rsid w:val="009A17CC"/>
    <w:rsid w:val="009A182B"/>
    <w:rsid w:val="009A1AA6"/>
    <w:rsid w:val="009A1AD8"/>
    <w:rsid w:val="009A1B25"/>
    <w:rsid w:val="009A1B4A"/>
    <w:rsid w:val="009A1C39"/>
    <w:rsid w:val="009A1EB1"/>
    <w:rsid w:val="009A23E6"/>
    <w:rsid w:val="009A23EB"/>
    <w:rsid w:val="009A2424"/>
    <w:rsid w:val="009A2570"/>
    <w:rsid w:val="009A2623"/>
    <w:rsid w:val="009A27BC"/>
    <w:rsid w:val="009A2835"/>
    <w:rsid w:val="009A29F0"/>
    <w:rsid w:val="009A2C53"/>
    <w:rsid w:val="009A2CA6"/>
    <w:rsid w:val="009A2D31"/>
    <w:rsid w:val="009A2D9C"/>
    <w:rsid w:val="009A2EC5"/>
    <w:rsid w:val="009A3128"/>
    <w:rsid w:val="009A3179"/>
    <w:rsid w:val="009A3511"/>
    <w:rsid w:val="009A37C4"/>
    <w:rsid w:val="009A3BD7"/>
    <w:rsid w:val="009A428A"/>
    <w:rsid w:val="009A4313"/>
    <w:rsid w:val="009A4384"/>
    <w:rsid w:val="009A43A7"/>
    <w:rsid w:val="009A461D"/>
    <w:rsid w:val="009A463A"/>
    <w:rsid w:val="009A4794"/>
    <w:rsid w:val="009A48D4"/>
    <w:rsid w:val="009A4951"/>
    <w:rsid w:val="009A4AF2"/>
    <w:rsid w:val="009A4CE9"/>
    <w:rsid w:val="009A5432"/>
    <w:rsid w:val="009A5458"/>
    <w:rsid w:val="009A5512"/>
    <w:rsid w:val="009A56EA"/>
    <w:rsid w:val="009A571F"/>
    <w:rsid w:val="009A5756"/>
    <w:rsid w:val="009A5A40"/>
    <w:rsid w:val="009A61A5"/>
    <w:rsid w:val="009A635C"/>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A52"/>
    <w:rsid w:val="009B0F65"/>
    <w:rsid w:val="009B102E"/>
    <w:rsid w:val="009B12B8"/>
    <w:rsid w:val="009B137A"/>
    <w:rsid w:val="009B149B"/>
    <w:rsid w:val="009B151A"/>
    <w:rsid w:val="009B1760"/>
    <w:rsid w:val="009B17F1"/>
    <w:rsid w:val="009B183D"/>
    <w:rsid w:val="009B1857"/>
    <w:rsid w:val="009B19CD"/>
    <w:rsid w:val="009B19D5"/>
    <w:rsid w:val="009B21E2"/>
    <w:rsid w:val="009B2431"/>
    <w:rsid w:val="009B278B"/>
    <w:rsid w:val="009B27AB"/>
    <w:rsid w:val="009B28F6"/>
    <w:rsid w:val="009B29C2"/>
    <w:rsid w:val="009B2A5D"/>
    <w:rsid w:val="009B2C26"/>
    <w:rsid w:val="009B305A"/>
    <w:rsid w:val="009B31D6"/>
    <w:rsid w:val="009B386B"/>
    <w:rsid w:val="009B3A34"/>
    <w:rsid w:val="009B3B58"/>
    <w:rsid w:val="009B3D0E"/>
    <w:rsid w:val="009B3F17"/>
    <w:rsid w:val="009B42E1"/>
    <w:rsid w:val="009B449E"/>
    <w:rsid w:val="009B44D0"/>
    <w:rsid w:val="009B46CA"/>
    <w:rsid w:val="009B48C5"/>
    <w:rsid w:val="009B4CAA"/>
    <w:rsid w:val="009B4E2C"/>
    <w:rsid w:val="009B4F2E"/>
    <w:rsid w:val="009B5083"/>
    <w:rsid w:val="009B54AA"/>
    <w:rsid w:val="009B5511"/>
    <w:rsid w:val="009B5762"/>
    <w:rsid w:val="009B577A"/>
    <w:rsid w:val="009B58BD"/>
    <w:rsid w:val="009B58E6"/>
    <w:rsid w:val="009B5DC0"/>
    <w:rsid w:val="009B5DCA"/>
    <w:rsid w:val="009B5E36"/>
    <w:rsid w:val="009B618C"/>
    <w:rsid w:val="009B62BD"/>
    <w:rsid w:val="009B6302"/>
    <w:rsid w:val="009B6514"/>
    <w:rsid w:val="009B6728"/>
    <w:rsid w:val="009B681D"/>
    <w:rsid w:val="009B686F"/>
    <w:rsid w:val="009B688F"/>
    <w:rsid w:val="009B69FC"/>
    <w:rsid w:val="009B6AFC"/>
    <w:rsid w:val="009B6C67"/>
    <w:rsid w:val="009B6D82"/>
    <w:rsid w:val="009B714D"/>
    <w:rsid w:val="009B7159"/>
    <w:rsid w:val="009B717B"/>
    <w:rsid w:val="009B718C"/>
    <w:rsid w:val="009B73F2"/>
    <w:rsid w:val="009B745F"/>
    <w:rsid w:val="009B7585"/>
    <w:rsid w:val="009B7670"/>
    <w:rsid w:val="009B797C"/>
    <w:rsid w:val="009B7DD2"/>
    <w:rsid w:val="009B7FCA"/>
    <w:rsid w:val="009C0134"/>
    <w:rsid w:val="009C02B0"/>
    <w:rsid w:val="009C03E0"/>
    <w:rsid w:val="009C045F"/>
    <w:rsid w:val="009C05C9"/>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1C"/>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96E"/>
    <w:rsid w:val="009C39B1"/>
    <w:rsid w:val="009C3A1C"/>
    <w:rsid w:val="009C3B9D"/>
    <w:rsid w:val="009C3E95"/>
    <w:rsid w:val="009C3F82"/>
    <w:rsid w:val="009C4095"/>
    <w:rsid w:val="009C4177"/>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6D0"/>
    <w:rsid w:val="009C57B6"/>
    <w:rsid w:val="009C5921"/>
    <w:rsid w:val="009C598A"/>
    <w:rsid w:val="009C59D4"/>
    <w:rsid w:val="009C5C36"/>
    <w:rsid w:val="009C5C8F"/>
    <w:rsid w:val="009C5D3E"/>
    <w:rsid w:val="009C5DE1"/>
    <w:rsid w:val="009C5EB6"/>
    <w:rsid w:val="009C612D"/>
    <w:rsid w:val="009C62C9"/>
    <w:rsid w:val="009C65CD"/>
    <w:rsid w:val="009C69F9"/>
    <w:rsid w:val="009C6A01"/>
    <w:rsid w:val="009C6D3A"/>
    <w:rsid w:val="009C6D89"/>
    <w:rsid w:val="009C6DCA"/>
    <w:rsid w:val="009C7047"/>
    <w:rsid w:val="009C71CF"/>
    <w:rsid w:val="009C7469"/>
    <w:rsid w:val="009C74ED"/>
    <w:rsid w:val="009C760F"/>
    <w:rsid w:val="009C77A6"/>
    <w:rsid w:val="009C782D"/>
    <w:rsid w:val="009C7A1D"/>
    <w:rsid w:val="009C7B98"/>
    <w:rsid w:val="009C7C05"/>
    <w:rsid w:val="009C7F0E"/>
    <w:rsid w:val="009D022A"/>
    <w:rsid w:val="009D0689"/>
    <w:rsid w:val="009D06A7"/>
    <w:rsid w:val="009D06B2"/>
    <w:rsid w:val="009D0884"/>
    <w:rsid w:val="009D0B89"/>
    <w:rsid w:val="009D0F1E"/>
    <w:rsid w:val="009D0F94"/>
    <w:rsid w:val="009D1060"/>
    <w:rsid w:val="009D11F3"/>
    <w:rsid w:val="009D1588"/>
    <w:rsid w:val="009D1710"/>
    <w:rsid w:val="009D1935"/>
    <w:rsid w:val="009D1A39"/>
    <w:rsid w:val="009D1B46"/>
    <w:rsid w:val="009D1BCE"/>
    <w:rsid w:val="009D1C0E"/>
    <w:rsid w:val="009D1E8D"/>
    <w:rsid w:val="009D2525"/>
    <w:rsid w:val="009D25B2"/>
    <w:rsid w:val="009D27F9"/>
    <w:rsid w:val="009D280E"/>
    <w:rsid w:val="009D284D"/>
    <w:rsid w:val="009D2C3A"/>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7BD"/>
    <w:rsid w:val="009D4877"/>
    <w:rsid w:val="009D4BFA"/>
    <w:rsid w:val="009D4D28"/>
    <w:rsid w:val="009D4F4D"/>
    <w:rsid w:val="009D514A"/>
    <w:rsid w:val="009D522A"/>
    <w:rsid w:val="009D52EE"/>
    <w:rsid w:val="009D53C1"/>
    <w:rsid w:val="009D542B"/>
    <w:rsid w:val="009D5448"/>
    <w:rsid w:val="009D545B"/>
    <w:rsid w:val="009D5602"/>
    <w:rsid w:val="009D5AE3"/>
    <w:rsid w:val="009D5B49"/>
    <w:rsid w:val="009D5C92"/>
    <w:rsid w:val="009D6406"/>
    <w:rsid w:val="009D6525"/>
    <w:rsid w:val="009D65BC"/>
    <w:rsid w:val="009D66BA"/>
    <w:rsid w:val="009D6ACE"/>
    <w:rsid w:val="009D6B44"/>
    <w:rsid w:val="009D6BAC"/>
    <w:rsid w:val="009D6C89"/>
    <w:rsid w:val="009D6F61"/>
    <w:rsid w:val="009D6FF1"/>
    <w:rsid w:val="009D70F0"/>
    <w:rsid w:val="009D72CE"/>
    <w:rsid w:val="009D74EC"/>
    <w:rsid w:val="009D7A30"/>
    <w:rsid w:val="009D7DE4"/>
    <w:rsid w:val="009D7F62"/>
    <w:rsid w:val="009E033E"/>
    <w:rsid w:val="009E06ED"/>
    <w:rsid w:val="009E08D7"/>
    <w:rsid w:val="009E0A73"/>
    <w:rsid w:val="009E0E00"/>
    <w:rsid w:val="009E0EDA"/>
    <w:rsid w:val="009E10E5"/>
    <w:rsid w:val="009E116A"/>
    <w:rsid w:val="009E1182"/>
    <w:rsid w:val="009E11CB"/>
    <w:rsid w:val="009E1254"/>
    <w:rsid w:val="009E12FF"/>
    <w:rsid w:val="009E1383"/>
    <w:rsid w:val="009E13A5"/>
    <w:rsid w:val="009E14DF"/>
    <w:rsid w:val="009E1502"/>
    <w:rsid w:val="009E17FB"/>
    <w:rsid w:val="009E1928"/>
    <w:rsid w:val="009E1A64"/>
    <w:rsid w:val="009E1E64"/>
    <w:rsid w:val="009E2180"/>
    <w:rsid w:val="009E21E9"/>
    <w:rsid w:val="009E22AC"/>
    <w:rsid w:val="009E2418"/>
    <w:rsid w:val="009E26AC"/>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A5B"/>
    <w:rsid w:val="009E3D5C"/>
    <w:rsid w:val="009E3EE0"/>
    <w:rsid w:val="009E3FCF"/>
    <w:rsid w:val="009E4032"/>
    <w:rsid w:val="009E44DA"/>
    <w:rsid w:val="009E463C"/>
    <w:rsid w:val="009E4774"/>
    <w:rsid w:val="009E4A82"/>
    <w:rsid w:val="009E4AB7"/>
    <w:rsid w:val="009E4BCC"/>
    <w:rsid w:val="009E4DA4"/>
    <w:rsid w:val="009E4EEA"/>
    <w:rsid w:val="009E4F37"/>
    <w:rsid w:val="009E4F80"/>
    <w:rsid w:val="009E51D8"/>
    <w:rsid w:val="009E520A"/>
    <w:rsid w:val="009E5232"/>
    <w:rsid w:val="009E5277"/>
    <w:rsid w:val="009E535F"/>
    <w:rsid w:val="009E53F8"/>
    <w:rsid w:val="009E5459"/>
    <w:rsid w:val="009E552C"/>
    <w:rsid w:val="009E5685"/>
    <w:rsid w:val="009E56FE"/>
    <w:rsid w:val="009E5832"/>
    <w:rsid w:val="009E5D4C"/>
    <w:rsid w:val="009E5F9A"/>
    <w:rsid w:val="009E5FDF"/>
    <w:rsid w:val="009E6030"/>
    <w:rsid w:val="009E604F"/>
    <w:rsid w:val="009E609C"/>
    <w:rsid w:val="009E61CC"/>
    <w:rsid w:val="009E61D7"/>
    <w:rsid w:val="009E62E5"/>
    <w:rsid w:val="009E63E1"/>
    <w:rsid w:val="009E6522"/>
    <w:rsid w:val="009E6525"/>
    <w:rsid w:val="009E68BD"/>
    <w:rsid w:val="009E691D"/>
    <w:rsid w:val="009E6F85"/>
    <w:rsid w:val="009E70E8"/>
    <w:rsid w:val="009E7317"/>
    <w:rsid w:val="009E74BD"/>
    <w:rsid w:val="009E7511"/>
    <w:rsid w:val="009E7579"/>
    <w:rsid w:val="009E776D"/>
    <w:rsid w:val="009E7F3C"/>
    <w:rsid w:val="009F0475"/>
    <w:rsid w:val="009F06BC"/>
    <w:rsid w:val="009F0730"/>
    <w:rsid w:val="009F0840"/>
    <w:rsid w:val="009F09B5"/>
    <w:rsid w:val="009F0B21"/>
    <w:rsid w:val="009F0B51"/>
    <w:rsid w:val="009F0B9F"/>
    <w:rsid w:val="009F0DAB"/>
    <w:rsid w:val="009F0E5C"/>
    <w:rsid w:val="009F121F"/>
    <w:rsid w:val="009F131B"/>
    <w:rsid w:val="009F135F"/>
    <w:rsid w:val="009F13B7"/>
    <w:rsid w:val="009F1560"/>
    <w:rsid w:val="009F1587"/>
    <w:rsid w:val="009F166B"/>
    <w:rsid w:val="009F177D"/>
    <w:rsid w:val="009F1814"/>
    <w:rsid w:val="009F1924"/>
    <w:rsid w:val="009F1D74"/>
    <w:rsid w:val="009F1E0A"/>
    <w:rsid w:val="009F1EF9"/>
    <w:rsid w:val="009F2153"/>
    <w:rsid w:val="009F223E"/>
    <w:rsid w:val="009F2255"/>
    <w:rsid w:val="009F22BA"/>
    <w:rsid w:val="009F2816"/>
    <w:rsid w:val="009F2819"/>
    <w:rsid w:val="009F28F1"/>
    <w:rsid w:val="009F2A90"/>
    <w:rsid w:val="009F2A9A"/>
    <w:rsid w:val="009F2E35"/>
    <w:rsid w:val="009F2FE3"/>
    <w:rsid w:val="009F2FFB"/>
    <w:rsid w:val="009F3142"/>
    <w:rsid w:val="009F37B4"/>
    <w:rsid w:val="009F3876"/>
    <w:rsid w:val="009F3939"/>
    <w:rsid w:val="009F3995"/>
    <w:rsid w:val="009F4099"/>
    <w:rsid w:val="009F41F2"/>
    <w:rsid w:val="009F4203"/>
    <w:rsid w:val="009F42A6"/>
    <w:rsid w:val="009F42D0"/>
    <w:rsid w:val="009F4702"/>
    <w:rsid w:val="009F4764"/>
    <w:rsid w:val="009F47C3"/>
    <w:rsid w:val="009F48B0"/>
    <w:rsid w:val="009F48E1"/>
    <w:rsid w:val="009F4943"/>
    <w:rsid w:val="009F4BA3"/>
    <w:rsid w:val="009F4BF8"/>
    <w:rsid w:val="009F4CEA"/>
    <w:rsid w:val="009F4ED7"/>
    <w:rsid w:val="009F504A"/>
    <w:rsid w:val="009F5098"/>
    <w:rsid w:val="009F51D7"/>
    <w:rsid w:val="009F52E3"/>
    <w:rsid w:val="009F53E3"/>
    <w:rsid w:val="009F5443"/>
    <w:rsid w:val="009F5B91"/>
    <w:rsid w:val="009F5E0B"/>
    <w:rsid w:val="009F5E5F"/>
    <w:rsid w:val="009F5FAD"/>
    <w:rsid w:val="009F5FCD"/>
    <w:rsid w:val="009F61A5"/>
    <w:rsid w:val="009F61CC"/>
    <w:rsid w:val="009F6449"/>
    <w:rsid w:val="009F68F0"/>
    <w:rsid w:val="009F698F"/>
    <w:rsid w:val="009F6D0F"/>
    <w:rsid w:val="009F708A"/>
    <w:rsid w:val="009F73AE"/>
    <w:rsid w:val="009F7447"/>
    <w:rsid w:val="009F74F0"/>
    <w:rsid w:val="009F7525"/>
    <w:rsid w:val="009F7C57"/>
    <w:rsid w:val="009F7DDF"/>
    <w:rsid w:val="009F7DE0"/>
    <w:rsid w:val="00A0017D"/>
    <w:rsid w:val="00A001B5"/>
    <w:rsid w:val="00A0079F"/>
    <w:rsid w:val="00A00988"/>
    <w:rsid w:val="00A00ADF"/>
    <w:rsid w:val="00A00B06"/>
    <w:rsid w:val="00A00DE0"/>
    <w:rsid w:val="00A00E54"/>
    <w:rsid w:val="00A01215"/>
    <w:rsid w:val="00A013B5"/>
    <w:rsid w:val="00A014AE"/>
    <w:rsid w:val="00A014C5"/>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D4"/>
    <w:rsid w:val="00A05BF7"/>
    <w:rsid w:val="00A05DC4"/>
    <w:rsid w:val="00A05DF7"/>
    <w:rsid w:val="00A06036"/>
    <w:rsid w:val="00A061C0"/>
    <w:rsid w:val="00A06394"/>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1DC"/>
    <w:rsid w:val="00A102C4"/>
    <w:rsid w:val="00A10378"/>
    <w:rsid w:val="00A10526"/>
    <w:rsid w:val="00A1065C"/>
    <w:rsid w:val="00A1087E"/>
    <w:rsid w:val="00A1099B"/>
    <w:rsid w:val="00A10B66"/>
    <w:rsid w:val="00A10C70"/>
    <w:rsid w:val="00A10D74"/>
    <w:rsid w:val="00A10E0A"/>
    <w:rsid w:val="00A10FD9"/>
    <w:rsid w:val="00A110ED"/>
    <w:rsid w:val="00A111C8"/>
    <w:rsid w:val="00A11355"/>
    <w:rsid w:val="00A113A0"/>
    <w:rsid w:val="00A1151B"/>
    <w:rsid w:val="00A115F1"/>
    <w:rsid w:val="00A1178C"/>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40"/>
    <w:rsid w:val="00A132FC"/>
    <w:rsid w:val="00A1334E"/>
    <w:rsid w:val="00A136B0"/>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901"/>
    <w:rsid w:val="00A159BB"/>
    <w:rsid w:val="00A15AB9"/>
    <w:rsid w:val="00A15CE8"/>
    <w:rsid w:val="00A15E22"/>
    <w:rsid w:val="00A15E32"/>
    <w:rsid w:val="00A160F9"/>
    <w:rsid w:val="00A16165"/>
    <w:rsid w:val="00A163D7"/>
    <w:rsid w:val="00A16488"/>
    <w:rsid w:val="00A167C3"/>
    <w:rsid w:val="00A1682C"/>
    <w:rsid w:val="00A16A82"/>
    <w:rsid w:val="00A16C47"/>
    <w:rsid w:val="00A16EB5"/>
    <w:rsid w:val="00A16F51"/>
    <w:rsid w:val="00A173A8"/>
    <w:rsid w:val="00A17751"/>
    <w:rsid w:val="00A177B2"/>
    <w:rsid w:val="00A17C83"/>
    <w:rsid w:val="00A17D85"/>
    <w:rsid w:val="00A17E7B"/>
    <w:rsid w:val="00A201AB"/>
    <w:rsid w:val="00A203FD"/>
    <w:rsid w:val="00A2057B"/>
    <w:rsid w:val="00A2064B"/>
    <w:rsid w:val="00A208C8"/>
    <w:rsid w:val="00A20926"/>
    <w:rsid w:val="00A20DAC"/>
    <w:rsid w:val="00A21259"/>
    <w:rsid w:val="00A2132F"/>
    <w:rsid w:val="00A21334"/>
    <w:rsid w:val="00A213C1"/>
    <w:rsid w:val="00A216C2"/>
    <w:rsid w:val="00A217FB"/>
    <w:rsid w:val="00A219DD"/>
    <w:rsid w:val="00A21C22"/>
    <w:rsid w:val="00A21E11"/>
    <w:rsid w:val="00A21EEE"/>
    <w:rsid w:val="00A2213F"/>
    <w:rsid w:val="00A2245D"/>
    <w:rsid w:val="00A224D6"/>
    <w:rsid w:val="00A22534"/>
    <w:rsid w:val="00A22763"/>
    <w:rsid w:val="00A227D9"/>
    <w:rsid w:val="00A22B52"/>
    <w:rsid w:val="00A22C0E"/>
    <w:rsid w:val="00A23156"/>
    <w:rsid w:val="00A2322A"/>
    <w:rsid w:val="00A232E5"/>
    <w:rsid w:val="00A23309"/>
    <w:rsid w:val="00A23380"/>
    <w:rsid w:val="00A23394"/>
    <w:rsid w:val="00A23602"/>
    <w:rsid w:val="00A2373D"/>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738"/>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C4F"/>
    <w:rsid w:val="00A25DA1"/>
    <w:rsid w:val="00A26283"/>
    <w:rsid w:val="00A26A52"/>
    <w:rsid w:val="00A26E42"/>
    <w:rsid w:val="00A27130"/>
    <w:rsid w:val="00A271DC"/>
    <w:rsid w:val="00A27710"/>
    <w:rsid w:val="00A277CE"/>
    <w:rsid w:val="00A278D8"/>
    <w:rsid w:val="00A2798E"/>
    <w:rsid w:val="00A27A0C"/>
    <w:rsid w:val="00A27ADE"/>
    <w:rsid w:val="00A27AE0"/>
    <w:rsid w:val="00A27C8E"/>
    <w:rsid w:val="00A27DBD"/>
    <w:rsid w:val="00A30551"/>
    <w:rsid w:val="00A3056A"/>
    <w:rsid w:val="00A3062C"/>
    <w:rsid w:val="00A309CF"/>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90B"/>
    <w:rsid w:val="00A31A09"/>
    <w:rsid w:val="00A31C62"/>
    <w:rsid w:val="00A31CB4"/>
    <w:rsid w:val="00A31D84"/>
    <w:rsid w:val="00A31DC3"/>
    <w:rsid w:val="00A31FFD"/>
    <w:rsid w:val="00A320D6"/>
    <w:rsid w:val="00A320F8"/>
    <w:rsid w:val="00A321B2"/>
    <w:rsid w:val="00A326C6"/>
    <w:rsid w:val="00A3285C"/>
    <w:rsid w:val="00A329ED"/>
    <w:rsid w:val="00A32A5D"/>
    <w:rsid w:val="00A32BC5"/>
    <w:rsid w:val="00A32C01"/>
    <w:rsid w:val="00A32C41"/>
    <w:rsid w:val="00A32CBB"/>
    <w:rsid w:val="00A32DD9"/>
    <w:rsid w:val="00A32E51"/>
    <w:rsid w:val="00A32E83"/>
    <w:rsid w:val="00A3308C"/>
    <w:rsid w:val="00A330AA"/>
    <w:rsid w:val="00A33294"/>
    <w:rsid w:val="00A332AB"/>
    <w:rsid w:val="00A33701"/>
    <w:rsid w:val="00A33707"/>
    <w:rsid w:val="00A33CF3"/>
    <w:rsid w:val="00A33E98"/>
    <w:rsid w:val="00A33EC1"/>
    <w:rsid w:val="00A33EE7"/>
    <w:rsid w:val="00A33FB4"/>
    <w:rsid w:val="00A33FFD"/>
    <w:rsid w:val="00A34344"/>
    <w:rsid w:val="00A3438F"/>
    <w:rsid w:val="00A343E4"/>
    <w:rsid w:val="00A3463C"/>
    <w:rsid w:val="00A3477E"/>
    <w:rsid w:val="00A349AA"/>
    <w:rsid w:val="00A34F8F"/>
    <w:rsid w:val="00A35130"/>
    <w:rsid w:val="00A35318"/>
    <w:rsid w:val="00A355CE"/>
    <w:rsid w:val="00A356D4"/>
    <w:rsid w:val="00A3577F"/>
    <w:rsid w:val="00A35C87"/>
    <w:rsid w:val="00A35DEB"/>
    <w:rsid w:val="00A360D6"/>
    <w:rsid w:val="00A36446"/>
    <w:rsid w:val="00A369FE"/>
    <w:rsid w:val="00A36AF8"/>
    <w:rsid w:val="00A36B5F"/>
    <w:rsid w:val="00A36BB6"/>
    <w:rsid w:val="00A36C17"/>
    <w:rsid w:val="00A36E37"/>
    <w:rsid w:val="00A36E52"/>
    <w:rsid w:val="00A371AE"/>
    <w:rsid w:val="00A371CE"/>
    <w:rsid w:val="00A373F7"/>
    <w:rsid w:val="00A37588"/>
    <w:rsid w:val="00A375BC"/>
    <w:rsid w:val="00A375EE"/>
    <w:rsid w:val="00A37646"/>
    <w:rsid w:val="00A37A1B"/>
    <w:rsid w:val="00A37D96"/>
    <w:rsid w:val="00A37DFB"/>
    <w:rsid w:val="00A37F6B"/>
    <w:rsid w:val="00A40072"/>
    <w:rsid w:val="00A40240"/>
    <w:rsid w:val="00A402D1"/>
    <w:rsid w:val="00A40344"/>
    <w:rsid w:val="00A4069F"/>
    <w:rsid w:val="00A40C21"/>
    <w:rsid w:val="00A40C86"/>
    <w:rsid w:val="00A40CBD"/>
    <w:rsid w:val="00A41030"/>
    <w:rsid w:val="00A41081"/>
    <w:rsid w:val="00A41102"/>
    <w:rsid w:val="00A41367"/>
    <w:rsid w:val="00A41435"/>
    <w:rsid w:val="00A415B4"/>
    <w:rsid w:val="00A41C4E"/>
    <w:rsid w:val="00A41DEF"/>
    <w:rsid w:val="00A41E09"/>
    <w:rsid w:val="00A4215E"/>
    <w:rsid w:val="00A42187"/>
    <w:rsid w:val="00A42495"/>
    <w:rsid w:val="00A42606"/>
    <w:rsid w:val="00A426BB"/>
    <w:rsid w:val="00A4279E"/>
    <w:rsid w:val="00A427A7"/>
    <w:rsid w:val="00A42894"/>
    <w:rsid w:val="00A42A4C"/>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4C3"/>
    <w:rsid w:val="00A4456C"/>
    <w:rsid w:val="00A448A1"/>
    <w:rsid w:val="00A44935"/>
    <w:rsid w:val="00A44B2E"/>
    <w:rsid w:val="00A44B4E"/>
    <w:rsid w:val="00A44FB5"/>
    <w:rsid w:val="00A454C6"/>
    <w:rsid w:val="00A4557B"/>
    <w:rsid w:val="00A45708"/>
    <w:rsid w:val="00A45740"/>
    <w:rsid w:val="00A45A35"/>
    <w:rsid w:val="00A4607C"/>
    <w:rsid w:val="00A46462"/>
    <w:rsid w:val="00A46745"/>
    <w:rsid w:val="00A46885"/>
    <w:rsid w:val="00A46934"/>
    <w:rsid w:val="00A46AA1"/>
    <w:rsid w:val="00A46BB7"/>
    <w:rsid w:val="00A46DA1"/>
    <w:rsid w:val="00A471BA"/>
    <w:rsid w:val="00A4726E"/>
    <w:rsid w:val="00A47295"/>
    <w:rsid w:val="00A472B6"/>
    <w:rsid w:val="00A472FD"/>
    <w:rsid w:val="00A4742A"/>
    <w:rsid w:val="00A47546"/>
    <w:rsid w:val="00A476CE"/>
    <w:rsid w:val="00A47ADB"/>
    <w:rsid w:val="00A47C15"/>
    <w:rsid w:val="00A47DBD"/>
    <w:rsid w:val="00A47E01"/>
    <w:rsid w:val="00A5031C"/>
    <w:rsid w:val="00A5037F"/>
    <w:rsid w:val="00A5054E"/>
    <w:rsid w:val="00A508D0"/>
    <w:rsid w:val="00A50E4A"/>
    <w:rsid w:val="00A5128B"/>
    <w:rsid w:val="00A5133E"/>
    <w:rsid w:val="00A51403"/>
    <w:rsid w:val="00A516E6"/>
    <w:rsid w:val="00A5172C"/>
    <w:rsid w:val="00A51974"/>
    <w:rsid w:val="00A51A96"/>
    <w:rsid w:val="00A51AAD"/>
    <w:rsid w:val="00A51AD8"/>
    <w:rsid w:val="00A51F18"/>
    <w:rsid w:val="00A51FB7"/>
    <w:rsid w:val="00A520E7"/>
    <w:rsid w:val="00A5226A"/>
    <w:rsid w:val="00A52374"/>
    <w:rsid w:val="00A523B6"/>
    <w:rsid w:val="00A529D2"/>
    <w:rsid w:val="00A52AD2"/>
    <w:rsid w:val="00A52AF1"/>
    <w:rsid w:val="00A5328E"/>
    <w:rsid w:val="00A535AC"/>
    <w:rsid w:val="00A53AF0"/>
    <w:rsid w:val="00A53E11"/>
    <w:rsid w:val="00A53E7A"/>
    <w:rsid w:val="00A540B9"/>
    <w:rsid w:val="00A540C9"/>
    <w:rsid w:val="00A54176"/>
    <w:rsid w:val="00A54247"/>
    <w:rsid w:val="00A54397"/>
    <w:rsid w:val="00A54645"/>
    <w:rsid w:val="00A546D0"/>
    <w:rsid w:val="00A547AA"/>
    <w:rsid w:val="00A54904"/>
    <w:rsid w:val="00A54979"/>
    <w:rsid w:val="00A54C00"/>
    <w:rsid w:val="00A54DC5"/>
    <w:rsid w:val="00A54FB3"/>
    <w:rsid w:val="00A54FFC"/>
    <w:rsid w:val="00A55155"/>
    <w:rsid w:val="00A55628"/>
    <w:rsid w:val="00A55726"/>
    <w:rsid w:val="00A559FC"/>
    <w:rsid w:val="00A55ACD"/>
    <w:rsid w:val="00A55FEE"/>
    <w:rsid w:val="00A56334"/>
    <w:rsid w:val="00A56397"/>
    <w:rsid w:val="00A565A2"/>
    <w:rsid w:val="00A56629"/>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DF2"/>
    <w:rsid w:val="00A60E1E"/>
    <w:rsid w:val="00A60ED6"/>
    <w:rsid w:val="00A61159"/>
    <w:rsid w:val="00A61253"/>
    <w:rsid w:val="00A6141C"/>
    <w:rsid w:val="00A6147F"/>
    <w:rsid w:val="00A6151E"/>
    <w:rsid w:val="00A61634"/>
    <w:rsid w:val="00A61691"/>
    <w:rsid w:val="00A617B1"/>
    <w:rsid w:val="00A6183F"/>
    <w:rsid w:val="00A61978"/>
    <w:rsid w:val="00A61987"/>
    <w:rsid w:val="00A61A2B"/>
    <w:rsid w:val="00A61AB7"/>
    <w:rsid w:val="00A61C27"/>
    <w:rsid w:val="00A61C3E"/>
    <w:rsid w:val="00A61EB8"/>
    <w:rsid w:val="00A61F5F"/>
    <w:rsid w:val="00A62765"/>
    <w:rsid w:val="00A629B6"/>
    <w:rsid w:val="00A62A50"/>
    <w:rsid w:val="00A62B6D"/>
    <w:rsid w:val="00A62BAC"/>
    <w:rsid w:val="00A62CF1"/>
    <w:rsid w:val="00A62F27"/>
    <w:rsid w:val="00A6325F"/>
    <w:rsid w:val="00A6360C"/>
    <w:rsid w:val="00A637E9"/>
    <w:rsid w:val="00A638A4"/>
    <w:rsid w:val="00A6400F"/>
    <w:rsid w:val="00A64105"/>
    <w:rsid w:val="00A64258"/>
    <w:rsid w:val="00A6480C"/>
    <w:rsid w:val="00A64837"/>
    <w:rsid w:val="00A64BE2"/>
    <w:rsid w:val="00A64EC7"/>
    <w:rsid w:val="00A650ED"/>
    <w:rsid w:val="00A652CC"/>
    <w:rsid w:val="00A65600"/>
    <w:rsid w:val="00A6561F"/>
    <w:rsid w:val="00A65A54"/>
    <w:rsid w:val="00A65ACA"/>
    <w:rsid w:val="00A65ADD"/>
    <w:rsid w:val="00A65AFC"/>
    <w:rsid w:val="00A65C63"/>
    <w:rsid w:val="00A65EBF"/>
    <w:rsid w:val="00A65FAE"/>
    <w:rsid w:val="00A65FB9"/>
    <w:rsid w:val="00A6626F"/>
    <w:rsid w:val="00A66691"/>
    <w:rsid w:val="00A66EBB"/>
    <w:rsid w:val="00A66F07"/>
    <w:rsid w:val="00A67154"/>
    <w:rsid w:val="00A6726B"/>
    <w:rsid w:val="00A67374"/>
    <w:rsid w:val="00A674C0"/>
    <w:rsid w:val="00A67D87"/>
    <w:rsid w:val="00A67E6C"/>
    <w:rsid w:val="00A67F49"/>
    <w:rsid w:val="00A67F53"/>
    <w:rsid w:val="00A705F0"/>
    <w:rsid w:val="00A7081E"/>
    <w:rsid w:val="00A7085B"/>
    <w:rsid w:val="00A70E53"/>
    <w:rsid w:val="00A70F23"/>
    <w:rsid w:val="00A71069"/>
    <w:rsid w:val="00A711B6"/>
    <w:rsid w:val="00A714C0"/>
    <w:rsid w:val="00A71862"/>
    <w:rsid w:val="00A71BA3"/>
    <w:rsid w:val="00A71D85"/>
    <w:rsid w:val="00A71F30"/>
    <w:rsid w:val="00A71FE1"/>
    <w:rsid w:val="00A72030"/>
    <w:rsid w:val="00A724FD"/>
    <w:rsid w:val="00A72597"/>
    <w:rsid w:val="00A725F4"/>
    <w:rsid w:val="00A72AB8"/>
    <w:rsid w:val="00A72B4B"/>
    <w:rsid w:val="00A72C51"/>
    <w:rsid w:val="00A72C83"/>
    <w:rsid w:val="00A72D14"/>
    <w:rsid w:val="00A7313E"/>
    <w:rsid w:val="00A73261"/>
    <w:rsid w:val="00A732BF"/>
    <w:rsid w:val="00A73496"/>
    <w:rsid w:val="00A734E1"/>
    <w:rsid w:val="00A73B51"/>
    <w:rsid w:val="00A73B53"/>
    <w:rsid w:val="00A73B8B"/>
    <w:rsid w:val="00A740FE"/>
    <w:rsid w:val="00A743F3"/>
    <w:rsid w:val="00A746A2"/>
    <w:rsid w:val="00A74862"/>
    <w:rsid w:val="00A74864"/>
    <w:rsid w:val="00A751E5"/>
    <w:rsid w:val="00A7535C"/>
    <w:rsid w:val="00A7546A"/>
    <w:rsid w:val="00A7548D"/>
    <w:rsid w:val="00A754FD"/>
    <w:rsid w:val="00A75585"/>
    <w:rsid w:val="00A75955"/>
    <w:rsid w:val="00A75AA3"/>
    <w:rsid w:val="00A75CCC"/>
    <w:rsid w:val="00A75D05"/>
    <w:rsid w:val="00A75D9D"/>
    <w:rsid w:val="00A75D9E"/>
    <w:rsid w:val="00A75F77"/>
    <w:rsid w:val="00A76161"/>
    <w:rsid w:val="00A764E5"/>
    <w:rsid w:val="00A76A38"/>
    <w:rsid w:val="00A76A46"/>
    <w:rsid w:val="00A76B53"/>
    <w:rsid w:val="00A76C23"/>
    <w:rsid w:val="00A76CA8"/>
    <w:rsid w:val="00A76E43"/>
    <w:rsid w:val="00A77302"/>
    <w:rsid w:val="00A77434"/>
    <w:rsid w:val="00A774A6"/>
    <w:rsid w:val="00A774DC"/>
    <w:rsid w:val="00A77587"/>
    <w:rsid w:val="00A77649"/>
    <w:rsid w:val="00A777CC"/>
    <w:rsid w:val="00A779A4"/>
    <w:rsid w:val="00A779DF"/>
    <w:rsid w:val="00A77A36"/>
    <w:rsid w:val="00A77B57"/>
    <w:rsid w:val="00A77C9C"/>
    <w:rsid w:val="00A77CDD"/>
    <w:rsid w:val="00A77EA3"/>
    <w:rsid w:val="00A77F61"/>
    <w:rsid w:val="00A802D3"/>
    <w:rsid w:val="00A803D9"/>
    <w:rsid w:val="00A805C4"/>
    <w:rsid w:val="00A808CE"/>
    <w:rsid w:val="00A80D16"/>
    <w:rsid w:val="00A80D3C"/>
    <w:rsid w:val="00A80DD0"/>
    <w:rsid w:val="00A81161"/>
    <w:rsid w:val="00A8134E"/>
    <w:rsid w:val="00A815EC"/>
    <w:rsid w:val="00A817D7"/>
    <w:rsid w:val="00A8183E"/>
    <w:rsid w:val="00A8188D"/>
    <w:rsid w:val="00A818BA"/>
    <w:rsid w:val="00A81AA9"/>
    <w:rsid w:val="00A81BB3"/>
    <w:rsid w:val="00A81C32"/>
    <w:rsid w:val="00A81D8A"/>
    <w:rsid w:val="00A81E2B"/>
    <w:rsid w:val="00A81FAD"/>
    <w:rsid w:val="00A822ED"/>
    <w:rsid w:val="00A82382"/>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9A6"/>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4A5"/>
    <w:rsid w:val="00A875B1"/>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9BF"/>
    <w:rsid w:val="00A90D8D"/>
    <w:rsid w:val="00A912CE"/>
    <w:rsid w:val="00A914DA"/>
    <w:rsid w:val="00A91551"/>
    <w:rsid w:val="00A915AC"/>
    <w:rsid w:val="00A91881"/>
    <w:rsid w:val="00A918FC"/>
    <w:rsid w:val="00A9190F"/>
    <w:rsid w:val="00A91958"/>
    <w:rsid w:val="00A91DF6"/>
    <w:rsid w:val="00A91FF3"/>
    <w:rsid w:val="00A9220E"/>
    <w:rsid w:val="00A92B30"/>
    <w:rsid w:val="00A92D78"/>
    <w:rsid w:val="00A9327B"/>
    <w:rsid w:val="00A93590"/>
    <w:rsid w:val="00A936C6"/>
    <w:rsid w:val="00A937A1"/>
    <w:rsid w:val="00A937FF"/>
    <w:rsid w:val="00A93D95"/>
    <w:rsid w:val="00A93F41"/>
    <w:rsid w:val="00A942BE"/>
    <w:rsid w:val="00A9460E"/>
    <w:rsid w:val="00A946A3"/>
    <w:rsid w:val="00A9488D"/>
    <w:rsid w:val="00A94966"/>
    <w:rsid w:val="00A949AF"/>
    <w:rsid w:val="00A94E41"/>
    <w:rsid w:val="00A95128"/>
    <w:rsid w:val="00A951EA"/>
    <w:rsid w:val="00A952F0"/>
    <w:rsid w:val="00A9531E"/>
    <w:rsid w:val="00A956A5"/>
    <w:rsid w:val="00A95AC4"/>
    <w:rsid w:val="00A95C34"/>
    <w:rsid w:val="00A95DFE"/>
    <w:rsid w:val="00A95EB3"/>
    <w:rsid w:val="00A95FD2"/>
    <w:rsid w:val="00A9607A"/>
    <w:rsid w:val="00A9643F"/>
    <w:rsid w:val="00A9656D"/>
    <w:rsid w:val="00A96592"/>
    <w:rsid w:val="00A965C1"/>
    <w:rsid w:val="00A9666A"/>
    <w:rsid w:val="00A966AD"/>
    <w:rsid w:val="00A9686A"/>
    <w:rsid w:val="00A9692D"/>
    <w:rsid w:val="00A96AB5"/>
    <w:rsid w:val="00A96B51"/>
    <w:rsid w:val="00A96CD3"/>
    <w:rsid w:val="00A97029"/>
    <w:rsid w:val="00A97113"/>
    <w:rsid w:val="00A971A2"/>
    <w:rsid w:val="00A97281"/>
    <w:rsid w:val="00A97386"/>
    <w:rsid w:val="00A97437"/>
    <w:rsid w:val="00A9779B"/>
    <w:rsid w:val="00A979BB"/>
    <w:rsid w:val="00A97A28"/>
    <w:rsid w:val="00A97D3D"/>
    <w:rsid w:val="00A97F30"/>
    <w:rsid w:val="00AA02F1"/>
    <w:rsid w:val="00AA04E0"/>
    <w:rsid w:val="00AA07E4"/>
    <w:rsid w:val="00AA08E5"/>
    <w:rsid w:val="00AA0B16"/>
    <w:rsid w:val="00AA11DD"/>
    <w:rsid w:val="00AA130B"/>
    <w:rsid w:val="00AA1467"/>
    <w:rsid w:val="00AA18CB"/>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07"/>
    <w:rsid w:val="00AA304D"/>
    <w:rsid w:val="00AA308B"/>
    <w:rsid w:val="00AA30DE"/>
    <w:rsid w:val="00AA3182"/>
    <w:rsid w:val="00AA3782"/>
    <w:rsid w:val="00AA38AE"/>
    <w:rsid w:val="00AA39E8"/>
    <w:rsid w:val="00AA3A66"/>
    <w:rsid w:val="00AA3BA5"/>
    <w:rsid w:val="00AA3C13"/>
    <w:rsid w:val="00AA3C22"/>
    <w:rsid w:val="00AA3CE0"/>
    <w:rsid w:val="00AA3EA4"/>
    <w:rsid w:val="00AA3F47"/>
    <w:rsid w:val="00AA408F"/>
    <w:rsid w:val="00AA43F7"/>
    <w:rsid w:val="00AA44F3"/>
    <w:rsid w:val="00AA4549"/>
    <w:rsid w:val="00AA460A"/>
    <w:rsid w:val="00AA46ED"/>
    <w:rsid w:val="00AA471C"/>
    <w:rsid w:val="00AA49D2"/>
    <w:rsid w:val="00AA4A96"/>
    <w:rsid w:val="00AA4C0C"/>
    <w:rsid w:val="00AA4E26"/>
    <w:rsid w:val="00AA50DC"/>
    <w:rsid w:val="00AA52F5"/>
    <w:rsid w:val="00AA53EB"/>
    <w:rsid w:val="00AA5435"/>
    <w:rsid w:val="00AA5991"/>
    <w:rsid w:val="00AA5E2B"/>
    <w:rsid w:val="00AA5E90"/>
    <w:rsid w:val="00AA6054"/>
    <w:rsid w:val="00AA66AB"/>
    <w:rsid w:val="00AA6851"/>
    <w:rsid w:val="00AA6965"/>
    <w:rsid w:val="00AA69C9"/>
    <w:rsid w:val="00AA69D8"/>
    <w:rsid w:val="00AA6E71"/>
    <w:rsid w:val="00AA6E82"/>
    <w:rsid w:val="00AA6F96"/>
    <w:rsid w:val="00AA700F"/>
    <w:rsid w:val="00AA737F"/>
    <w:rsid w:val="00AA774E"/>
    <w:rsid w:val="00AA79FF"/>
    <w:rsid w:val="00AA7AFE"/>
    <w:rsid w:val="00AA7BD9"/>
    <w:rsid w:val="00AA7C3D"/>
    <w:rsid w:val="00AB0036"/>
    <w:rsid w:val="00AB007B"/>
    <w:rsid w:val="00AB01DD"/>
    <w:rsid w:val="00AB01E9"/>
    <w:rsid w:val="00AB040D"/>
    <w:rsid w:val="00AB0641"/>
    <w:rsid w:val="00AB06FA"/>
    <w:rsid w:val="00AB06FE"/>
    <w:rsid w:val="00AB0863"/>
    <w:rsid w:val="00AB09B8"/>
    <w:rsid w:val="00AB0AC9"/>
    <w:rsid w:val="00AB0B98"/>
    <w:rsid w:val="00AB0BA8"/>
    <w:rsid w:val="00AB0BE9"/>
    <w:rsid w:val="00AB0D30"/>
    <w:rsid w:val="00AB0DC6"/>
    <w:rsid w:val="00AB0EF3"/>
    <w:rsid w:val="00AB0F47"/>
    <w:rsid w:val="00AB1401"/>
    <w:rsid w:val="00AB1575"/>
    <w:rsid w:val="00AB176F"/>
    <w:rsid w:val="00AB189F"/>
    <w:rsid w:val="00AB1A6E"/>
    <w:rsid w:val="00AB1DE3"/>
    <w:rsid w:val="00AB1F1A"/>
    <w:rsid w:val="00AB2139"/>
    <w:rsid w:val="00AB2206"/>
    <w:rsid w:val="00AB2BB5"/>
    <w:rsid w:val="00AB2C48"/>
    <w:rsid w:val="00AB3052"/>
    <w:rsid w:val="00AB318C"/>
    <w:rsid w:val="00AB33CE"/>
    <w:rsid w:val="00AB3425"/>
    <w:rsid w:val="00AB37B8"/>
    <w:rsid w:val="00AB380A"/>
    <w:rsid w:val="00AB388D"/>
    <w:rsid w:val="00AB3EE4"/>
    <w:rsid w:val="00AB3F29"/>
    <w:rsid w:val="00AB41AD"/>
    <w:rsid w:val="00AB41DD"/>
    <w:rsid w:val="00AB43DC"/>
    <w:rsid w:val="00AB449D"/>
    <w:rsid w:val="00AB44BF"/>
    <w:rsid w:val="00AB457F"/>
    <w:rsid w:val="00AB45D1"/>
    <w:rsid w:val="00AB4D90"/>
    <w:rsid w:val="00AB4D9A"/>
    <w:rsid w:val="00AB4DD3"/>
    <w:rsid w:val="00AB4E10"/>
    <w:rsid w:val="00AB4E14"/>
    <w:rsid w:val="00AB4EEC"/>
    <w:rsid w:val="00AB4F39"/>
    <w:rsid w:val="00AB5149"/>
    <w:rsid w:val="00AB5281"/>
    <w:rsid w:val="00AB52F7"/>
    <w:rsid w:val="00AB5335"/>
    <w:rsid w:val="00AB53DE"/>
    <w:rsid w:val="00AB55EE"/>
    <w:rsid w:val="00AB5700"/>
    <w:rsid w:val="00AB57B3"/>
    <w:rsid w:val="00AB5C33"/>
    <w:rsid w:val="00AB5E54"/>
    <w:rsid w:val="00AB5EED"/>
    <w:rsid w:val="00AB5F93"/>
    <w:rsid w:val="00AB6111"/>
    <w:rsid w:val="00AB618E"/>
    <w:rsid w:val="00AB61FB"/>
    <w:rsid w:val="00AB6281"/>
    <w:rsid w:val="00AB62A1"/>
    <w:rsid w:val="00AB6405"/>
    <w:rsid w:val="00AB6487"/>
    <w:rsid w:val="00AB65BF"/>
    <w:rsid w:val="00AB661B"/>
    <w:rsid w:val="00AB684F"/>
    <w:rsid w:val="00AB6958"/>
    <w:rsid w:val="00AB6A06"/>
    <w:rsid w:val="00AB6CB5"/>
    <w:rsid w:val="00AB6D68"/>
    <w:rsid w:val="00AB6F4C"/>
    <w:rsid w:val="00AB71A8"/>
    <w:rsid w:val="00AB73CA"/>
    <w:rsid w:val="00AB763C"/>
    <w:rsid w:val="00AB7883"/>
    <w:rsid w:val="00AB7BC4"/>
    <w:rsid w:val="00AB7C0F"/>
    <w:rsid w:val="00AB7E5B"/>
    <w:rsid w:val="00AC02F4"/>
    <w:rsid w:val="00AC0452"/>
    <w:rsid w:val="00AC04D4"/>
    <w:rsid w:val="00AC059E"/>
    <w:rsid w:val="00AC05F8"/>
    <w:rsid w:val="00AC0600"/>
    <w:rsid w:val="00AC09C5"/>
    <w:rsid w:val="00AC0A8D"/>
    <w:rsid w:val="00AC0F0C"/>
    <w:rsid w:val="00AC107D"/>
    <w:rsid w:val="00AC13AD"/>
    <w:rsid w:val="00AC16FA"/>
    <w:rsid w:val="00AC1A8D"/>
    <w:rsid w:val="00AC1DCA"/>
    <w:rsid w:val="00AC2054"/>
    <w:rsid w:val="00AC218F"/>
    <w:rsid w:val="00AC21C0"/>
    <w:rsid w:val="00AC2240"/>
    <w:rsid w:val="00AC278A"/>
    <w:rsid w:val="00AC286F"/>
    <w:rsid w:val="00AC2883"/>
    <w:rsid w:val="00AC292D"/>
    <w:rsid w:val="00AC2C20"/>
    <w:rsid w:val="00AC2E23"/>
    <w:rsid w:val="00AC2F57"/>
    <w:rsid w:val="00AC3016"/>
    <w:rsid w:val="00AC3250"/>
    <w:rsid w:val="00AC3529"/>
    <w:rsid w:val="00AC3543"/>
    <w:rsid w:val="00AC3725"/>
    <w:rsid w:val="00AC3A91"/>
    <w:rsid w:val="00AC3D2D"/>
    <w:rsid w:val="00AC3D58"/>
    <w:rsid w:val="00AC3FE0"/>
    <w:rsid w:val="00AC4163"/>
    <w:rsid w:val="00AC4192"/>
    <w:rsid w:val="00AC437E"/>
    <w:rsid w:val="00AC4568"/>
    <w:rsid w:val="00AC458C"/>
    <w:rsid w:val="00AC45BA"/>
    <w:rsid w:val="00AC46AD"/>
    <w:rsid w:val="00AC4702"/>
    <w:rsid w:val="00AC4708"/>
    <w:rsid w:val="00AC47A2"/>
    <w:rsid w:val="00AC48E0"/>
    <w:rsid w:val="00AC4A2A"/>
    <w:rsid w:val="00AC4B15"/>
    <w:rsid w:val="00AC4BC8"/>
    <w:rsid w:val="00AC4C39"/>
    <w:rsid w:val="00AC4D9B"/>
    <w:rsid w:val="00AC5164"/>
    <w:rsid w:val="00AC521D"/>
    <w:rsid w:val="00AC537E"/>
    <w:rsid w:val="00AC56B1"/>
    <w:rsid w:val="00AC5910"/>
    <w:rsid w:val="00AC59DD"/>
    <w:rsid w:val="00AC5D0B"/>
    <w:rsid w:val="00AC5F60"/>
    <w:rsid w:val="00AC63B1"/>
    <w:rsid w:val="00AC66E1"/>
    <w:rsid w:val="00AC6901"/>
    <w:rsid w:val="00AC6989"/>
    <w:rsid w:val="00AC6A5A"/>
    <w:rsid w:val="00AC6B4F"/>
    <w:rsid w:val="00AC6BF4"/>
    <w:rsid w:val="00AC6C30"/>
    <w:rsid w:val="00AC6F15"/>
    <w:rsid w:val="00AC724B"/>
    <w:rsid w:val="00AC7262"/>
    <w:rsid w:val="00AC78B6"/>
    <w:rsid w:val="00AC78BD"/>
    <w:rsid w:val="00AC7DA6"/>
    <w:rsid w:val="00AC7DDB"/>
    <w:rsid w:val="00AD019F"/>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95"/>
    <w:rsid w:val="00AD3AAC"/>
    <w:rsid w:val="00AD3B50"/>
    <w:rsid w:val="00AD3D3E"/>
    <w:rsid w:val="00AD430B"/>
    <w:rsid w:val="00AD45A9"/>
    <w:rsid w:val="00AD45ED"/>
    <w:rsid w:val="00AD483D"/>
    <w:rsid w:val="00AD49C1"/>
    <w:rsid w:val="00AD4AC2"/>
    <w:rsid w:val="00AD4E21"/>
    <w:rsid w:val="00AD50D4"/>
    <w:rsid w:val="00AD51A2"/>
    <w:rsid w:val="00AD52AA"/>
    <w:rsid w:val="00AD5391"/>
    <w:rsid w:val="00AD5729"/>
    <w:rsid w:val="00AD5912"/>
    <w:rsid w:val="00AD5941"/>
    <w:rsid w:val="00AD5B18"/>
    <w:rsid w:val="00AD5B6B"/>
    <w:rsid w:val="00AD5BC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0BA"/>
    <w:rsid w:val="00AE014E"/>
    <w:rsid w:val="00AE02D3"/>
    <w:rsid w:val="00AE06FA"/>
    <w:rsid w:val="00AE09F1"/>
    <w:rsid w:val="00AE0AA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88F"/>
    <w:rsid w:val="00AE2CFB"/>
    <w:rsid w:val="00AE2DC9"/>
    <w:rsid w:val="00AE2F46"/>
    <w:rsid w:val="00AE31E1"/>
    <w:rsid w:val="00AE3285"/>
    <w:rsid w:val="00AE32B7"/>
    <w:rsid w:val="00AE33AF"/>
    <w:rsid w:val="00AE3537"/>
    <w:rsid w:val="00AE35D3"/>
    <w:rsid w:val="00AE393B"/>
    <w:rsid w:val="00AE3A6B"/>
    <w:rsid w:val="00AE3D7A"/>
    <w:rsid w:val="00AE3E5C"/>
    <w:rsid w:val="00AE409D"/>
    <w:rsid w:val="00AE4659"/>
    <w:rsid w:val="00AE4A7B"/>
    <w:rsid w:val="00AE4B0B"/>
    <w:rsid w:val="00AE4E3E"/>
    <w:rsid w:val="00AE51E4"/>
    <w:rsid w:val="00AE5461"/>
    <w:rsid w:val="00AE56C0"/>
    <w:rsid w:val="00AE58A5"/>
    <w:rsid w:val="00AE594D"/>
    <w:rsid w:val="00AE5D33"/>
    <w:rsid w:val="00AE5F53"/>
    <w:rsid w:val="00AE616A"/>
    <w:rsid w:val="00AE640F"/>
    <w:rsid w:val="00AE6723"/>
    <w:rsid w:val="00AE6E7B"/>
    <w:rsid w:val="00AE6F81"/>
    <w:rsid w:val="00AE6FFD"/>
    <w:rsid w:val="00AE744D"/>
    <w:rsid w:val="00AE76F5"/>
    <w:rsid w:val="00AE7833"/>
    <w:rsid w:val="00AE79CC"/>
    <w:rsid w:val="00AE7F8D"/>
    <w:rsid w:val="00AF000B"/>
    <w:rsid w:val="00AF01EA"/>
    <w:rsid w:val="00AF0211"/>
    <w:rsid w:val="00AF04CD"/>
    <w:rsid w:val="00AF062C"/>
    <w:rsid w:val="00AF06A4"/>
    <w:rsid w:val="00AF07D8"/>
    <w:rsid w:val="00AF07DE"/>
    <w:rsid w:val="00AF0F19"/>
    <w:rsid w:val="00AF10A0"/>
    <w:rsid w:val="00AF11EB"/>
    <w:rsid w:val="00AF1246"/>
    <w:rsid w:val="00AF148C"/>
    <w:rsid w:val="00AF18DC"/>
    <w:rsid w:val="00AF1958"/>
    <w:rsid w:val="00AF197E"/>
    <w:rsid w:val="00AF2060"/>
    <w:rsid w:val="00AF2125"/>
    <w:rsid w:val="00AF22E8"/>
    <w:rsid w:val="00AF22F9"/>
    <w:rsid w:val="00AF2453"/>
    <w:rsid w:val="00AF288C"/>
    <w:rsid w:val="00AF2B41"/>
    <w:rsid w:val="00AF2ED9"/>
    <w:rsid w:val="00AF3127"/>
    <w:rsid w:val="00AF3386"/>
    <w:rsid w:val="00AF3497"/>
    <w:rsid w:val="00AF35E7"/>
    <w:rsid w:val="00AF35F7"/>
    <w:rsid w:val="00AF36F2"/>
    <w:rsid w:val="00AF376D"/>
    <w:rsid w:val="00AF376E"/>
    <w:rsid w:val="00AF37AD"/>
    <w:rsid w:val="00AF380F"/>
    <w:rsid w:val="00AF3C99"/>
    <w:rsid w:val="00AF3CF6"/>
    <w:rsid w:val="00AF3D5C"/>
    <w:rsid w:val="00AF41E7"/>
    <w:rsid w:val="00AF44D0"/>
    <w:rsid w:val="00AF4528"/>
    <w:rsid w:val="00AF463B"/>
    <w:rsid w:val="00AF478F"/>
    <w:rsid w:val="00AF4A65"/>
    <w:rsid w:val="00AF50B9"/>
    <w:rsid w:val="00AF5203"/>
    <w:rsid w:val="00AF56F0"/>
    <w:rsid w:val="00AF5881"/>
    <w:rsid w:val="00AF593B"/>
    <w:rsid w:val="00AF596F"/>
    <w:rsid w:val="00AF5CDC"/>
    <w:rsid w:val="00AF6093"/>
    <w:rsid w:val="00AF62B8"/>
    <w:rsid w:val="00AF64BF"/>
    <w:rsid w:val="00AF6AA9"/>
    <w:rsid w:val="00AF6C90"/>
    <w:rsid w:val="00AF6CF2"/>
    <w:rsid w:val="00AF6DAD"/>
    <w:rsid w:val="00AF6DE2"/>
    <w:rsid w:val="00AF7001"/>
    <w:rsid w:val="00AF739C"/>
    <w:rsid w:val="00AF7407"/>
    <w:rsid w:val="00AF74B9"/>
    <w:rsid w:val="00AF776A"/>
    <w:rsid w:val="00AF795A"/>
    <w:rsid w:val="00AF7B4C"/>
    <w:rsid w:val="00AF7C53"/>
    <w:rsid w:val="00AF7F1B"/>
    <w:rsid w:val="00B0004E"/>
    <w:rsid w:val="00B000E2"/>
    <w:rsid w:val="00B000FE"/>
    <w:rsid w:val="00B00118"/>
    <w:rsid w:val="00B001DF"/>
    <w:rsid w:val="00B00291"/>
    <w:rsid w:val="00B00325"/>
    <w:rsid w:val="00B00401"/>
    <w:rsid w:val="00B00591"/>
    <w:rsid w:val="00B008FB"/>
    <w:rsid w:val="00B00AAC"/>
    <w:rsid w:val="00B00B11"/>
    <w:rsid w:val="00B00B98"/>
    <w:rsid w:val="00B00C81"/>
    <w:rsid w:val="00B00E52"/>
    <w:rsid w:val="00B00F6F"/>
    <w:rsid w:val="00B00FA1"/>
    <w:rsid w:val="00B01037"/>
    <w:rsid w:val="00B0117F"/>
    <w:rsid w:val="00B011FA"/>
    <w:rsid w:val="00B0126E"/>
    <w:rsid w:val="00B012D8"/>
    <w:rsid w:val="00B012DE"/>
    <w:rsid w:val="00B01781"/>
    <w:rsid w:val="00B017B3"/>
    <w:rsid w:val="00B01804"/>
    <w:rsid w:val="00B01A08"/>
    <w:rsid w:val="00B01E4F"/>
    <w:rsid w:val="00B01F48"/>
    <w:rsid w:val="00B0227D"/>
    <w:rsid w:val="00B023F7"/>
    <w:rsid w:val="00B0244A"/>
    <w:rsid w:val="00B02486"/>
    <w:rsid w:val="00B025CC"/>
    <w:rsid w:val="00B02B14"/>
    <w:rsid w:val="00B02DB8"/>
    <w:rsid w:val="00B02E19"/>
    <w:rsid w:val="00B02E62"/>
    <w:rsid w:val="00B03090"/>
    <w:rsid w:val="00B033FD"/>
    <w:rsid w:val="00B0344C"/>
    <w:rsid w:val="00B03514"/>
    <w:rsid w:val="00B03710"/>
    <w:rsid w:val="00B037EF"/>
    <w:rsid w:val="00B03C80"/>
    <w:rsid w:val="00B03D6E"/>
    <w:rsid w:val="00B03DAA"/>
    <w:rsid w:val="00B03DF8"/>
    <w:rsid w:val="00B04030"/>
    <w:rsid w:val="00B04323"/>
    <w:rsid w:val="00B04376"/>
    <w:rsid w:val="00B045B0"/>
    <w:rsid w:val="00B04911"/>
    <w:rsid w:val="00B04F7B"/>
    <w:rsid w:val="00B04FB7"/>
    <w:rsid w:val="00B051E0"/>
    <w:rsid w:val="00B051E3"/>
    <w:rsid w:val="00B057C5"/>
    <w:rsid w:val="00B05829"/>
    <w:rsid w:val="00B0582D"/>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52C"/>
    <w:rsid w:val="00B0760B"/>
    <w:rsid w:val="00B077CA"/>
    <w:rsid w:val="00B078A2"/>
    <w:rsid w:val="00B07A9D"/>
    <w:rsid w:val="00B07C61"/>
    <w:rsid w:val="00B07C92"/>
    <w:rsid w:val="00B07E5F"/>
    <w:rsid w:val="00B07E8D"/>
    <w:rsid w:val="00B07EB6"/>
    <w:rsid w:val="00B1018C"/>
    <w:rsid w:val="00B1036C"/>
    <w:rsid w:val="00B10689"/>
    <w:rsid w:val="00B106F7"/>
    <w:rsid w:val="00B106FC"/>
    <w:rsid w:val="00B10731"/>
    <w:rsid w:val="00B107C6"/>
    <w:rsid w:val="00B107E4"/>
    <w:rsid w:val="00B10BCD"/>
    <w:rsid w:val="00B10C26"/>
    <w:rsid w:val="00B10C70"/>
    <w:rsid w:val="00B10E23"/>
    <w:rsid w:val="00B10FFB"/>
    <w:rsid w:val="00B11181"/>
    <w:rsid w:val="00B11317"/>
    <w:rsid w:val="00B118A4"/>
    <w:rsid w:val="00B118E6"/>
    <w:rsid w:val="00B11906"/>
    <w:rsid w:val="00B11950"/>
    <w:rsid w:val="00B119E9"/>
    <w:rsid w:val="00B11AFD"/>
    <w:rsid w:val="00B11B75"/>
    <w:rsid w:val="00B11BD4"/>
    <w:rsid w:val="00B11C8B"/>
    <w:rsid w:val="00B11D4B"/>
    <w:rsid w:val="00B11F87"/>
    <w:rsid w:val="00B120AC"/>
    <w:rsid w:val="00B122D0"/>
    <w:rsid w:val="00B1236A"/>
    <w:rsid w:val="00B1242D"/>
    <w:rsid w:val="00B126A4"/>
    <w:rsid w:val="00B12A30"/>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9A9"/>
    <w:rsid w:val="00B13B68"/>
    <w:rsid w:val="00B13C65"/>
    <w:rsid w:val="00B13F1E"/>
    <w:rsid w:val="00B13F8A"/>
    <w:rsid w:val="00B14005"/>
    <w:rsid w:val="00B14042"/>
    <w:rsid w:val="00B1434C"/>
    <w:rsid w:val="00B1469C"/>
    <w:rsid w:val="00B14C18"/>
    <w:rsid w:val="00B14C5E"/>
    <w:rsid w:val="00B14D35"/>
    <w:rsid w:val="00B14DB6"/>
    <w:rsid w:val="00B15003"/>
    <w:rsid w:val="00B15593"/>
    <w:rsid w:val="00B15645"/>
    <w:rsid w:val="00B15755"/>
    <w:rsid w:val="00B1581F"/>
    <w:rsid w:val="00B159DA"/>
    <w:rsid w:val="00B15C60"/>
    <w:rsid w:val="00B15E33"/>
    <w:rsid w:val="00B1611D"/>
    <w:rsid w:val="00B1633A"/>
    <w:rsid w:val="00B1664F"/>
    <w:rsid w:val="00B16845"/>
    <w:rsid w:val="00B16899"/>
    <w:rsid w:val="00B16954"/>
    <w:rsid w:val="00B16979"/>
    <w:rsid w:val="00B16C8C"/>
    <w:rsid w:val="00B16E5E"/>
    <w:rsid w:val="00B16FA0"/>
    <w:rsid w:val="00B17016"/>
    <w:rsid w:val="00B17051"/>
    <w:rsid w:val="00B170BF"/>
    <w:rsid w:val="00B17194"/>
    <w:rsid w:val="00B17204"/>
    <w:rsid w:val="00B17300"/>
    <w:rsid w:val="00B17429"/>
    <w:rsid w:val="00B1756E"/>
    <w:rsid w:val="00B176A0"/>
    <w:rsid w:val="00B177B8"/>
    <w:rsid w:val="00B17826"/>
    <w:rsid w:val="00B17969"/>
    <w:rsid w:val="00B17B3D"/>
    <w:rsid w:val="00B17E20"/>
    <w:rsid w:val="00B17E34"/>
    <w:rsid w:val="00B17E66"/>
    <w:rsid w:val="00B17FD8"/>
    <w:rsid w:val="00B2006B"/>
    <w:rsid w:val="00B200C5"/>
    <w:rsid w:val="00B203E0"/>
    <w:rsid w:val="00B20437"/>
    <w:rsid w:val="00B206E1"/>
    <w:rsid w:val="00B20779"/>
    <w:rsid w:val="00B2088B"/>
    <w:rsid w:val="00B20BC6"/>
    <w:rsid w:val="00B20D9B"/>
    <w:rsid w:val="00B212EE"/>
    <w:rsid w:val="00B2142F"/>
    <w:rsid w:val="00B214E9"/>
    <w:rsid w:val="00B2153F"/>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9B3"/>
    <w:rsid w:val="00B22B6E"/>
    <w:rsid w:val="00B22CB7"/>
    <w:rsid w:val="00B22F79"/>
    <w:rsid w:val="00B230E2"/>
    <w:rsid w:val="00B2330F"/>
    <w:rsid w:val="00B2338A"/>
    <w:rsid w:val="00B233B3"/>
    <w:rsid w:val="00B233B9"/>
    <w:rsid w:val="00B2373A"/>
    <w:rsid w:val="00B23C12"/>
    <w:rsid w:val="00B23C27"/>
    <w:rsid w:val="00B23F2F"/>
    <w:rsid w:val="00B24094"/>
    <w:rsid w:val="00B24CF9"/>
    <w:rsid w:val="00B24DB8"/>
    <w:rsid w:val="00B24FA1"/>
    <w:rsid w:val="00B24FC9"/>
    <w:rsid w:val="00B2500C"/>
    <w:rsid w:val="00B2519C"/>
    <w:rsid w:val="00B25276"/>
    <w:rsid w:val="00B252D7"/>
    <w:rsid w:val="00B25309"/>
    <w:rsid w:val="00B25394"/>
    <w:rsid w:val="00B253F4"/>
    <w:rsid w:val="00B25703"/>
    <w:rsid w:val="00B25857"/>
    <w:rsid w:val="00B2595C"/>
    <w:rsid w:val="00B25B43"/>
    <w:rsid w:val="00B25EA5"/>
    <w:rsid w:val="00B25EB9"/>
    <w:rsid w:val="00B26105"/>
    <w:rsid w:val="00B26248"/>
    <w:rsid w:val="00B2626C"/>
    <w:rsid w:val="00B26341"/>
    <w:rsid w:val="00B263EE"/>
    <w:rsid w:val="00B26420"/>
    <w:rsid w:val="00B26584"/>
    <w:rsid w:val="00B2694C"/>
    <w:rsid w:val="00B269CF"/>
    <w:rsid w:val="00B26B20"/>
    <w:rsid w:val="00B26C2F"/>
    <w:rsid w:val="00B27012"/>
    <w:rsid w:val="00B27098"/>
    <w:rsid w:val="00B27378"/>
    <w:rsid w:val="00B275A1"/>
    <w:rsid w:val="00B27628"/>
    <w:rsid w:val="00B27707"/>
    <w:rsid w:val="00B277D8"/>
    <w:rsid w:val="00B2794C"/>
    <w:rsid w:val="00B27F79"/>
    <w:rsid w:val="00B30450"/>
    <w:rsid w:val="00B3046C"/>
    <w:rsid w:val="00B306D4"/>
    <w:rsid w:val="00B30918"/>
    <w:rsid w:val="00B30D56"/>
    <w:rsid w:val="00B310E6"/>
    <w:rsid w:val="00B31158"/>
    <w:rsid w:val="00B31244"/>
    <w:rsid w:val="00B31266"/>
    <w:rsid w:val="00B3149F"/>
    <w:rsid w:val="00B31C94"/>
    <w:rsid w:val="00B31D55"/>
    <w:rsid w:val="00B31F19"/>
    <w:rsid w:val="00B31F47"/>
    <w:rsid w:val="00B320BA"/>
    <w:rsid w:val="00B3213C"/>
    <w:rsid w:val="00B323FF"/>
    <w:rsid w:val="00B3241F"/>
    <w:rsid w:val="00B32534"/>
    <w:rsid w:val="00B32682"/>
    <w:rsid w:val="00B32D07"/>
    <w:rsid w:val="00B32EB7"/>
    <w:rsid w:val="00B3304A"/>
    <w:rsid w:val="00B3332F"/>
    <w:rsid w:val="00B335FD"/>
    <w:rsid w:val="00B3396E"/>
    <w:rsid w:val="00B33A22"/>
    <w:rsid w:val="00B33AE8"/>
    <w:rsid w:val="00B33C13"/>
    <w:rsid w:val="00B33CEC"/>
    <w:rsid w:val="00B33D01"/>
    <w:rsid w:val="00B33E0C"/>
    <w:rsid w:val="00B33F17"/>
    <w:rsid w:val="00B34377"/>
    <w:rsid w:val="00B34502"/>
    <w:rsid w:val="00B34527"/>
    <w:rsid w:val="00B34547"/>
    <w:rsid w:val="00B346CF"/>
    <w:rsid w:val="00B346D3"/>
    <w:rsid w:val="00B34822"/>
    <w:rsid w:val="00B34A03"/>
    <w:rsid w:val="00B34CA5"/>
    <w:rsid w:val="00B34D09"/>
    <w:rsid w:val="00B34E95"/>
    <w:rsid w:val="00B3500A"/>
    <w:rsid w:val="00B351E8"/>
    <w:rsid w:val="00B352EC"/>
    <w:rsid w:val="00B3545C"/>
    <w:rsid w:val="00B3556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37F0E"/>
    <w:rsid w:val="00B40037"/>
    <w:rsid w:val="00B405B9"/>
    <w:rsid w:val="00B40AA5"/>
    <w:rsid w:val="00B40D1C"/>
    <w:rsid w:val="00B40D40"/>
    <w:rsid w:val="00B41028"/>
    <w:rsid w:val="00B4134D"/>
    <w:rsid w:val="00B415BD"/>
    <w:rsid w:val="00B41642"/>
    <w:rsid w:val="00B41697"/>
    <w:rsid w:val="00B41898"/>
    <w:rsid w:val="00B41A39"/>
    <w:rsid w:val="00B41E96"/>
    <w:rsid w:val="00B420DB"/>
    <w:rsid w:val="00B420DE"/>
    <w:rsid w:val="00B424BC"/>
    <w:rsid w:val="00B42853"/>
    <w:rsid w:val="00B428C5"/>
    <w:rsid w:val="00B429E9"/>
    <w:rsid w:val="00B42A42"/>
    <w:rsid w:val="00B42D96"/>
    <w:rsid w:val="00B42F8C"/>
    <w:rsid w:val="00B432C9"/>
    <w:rsid w:val="00B4390F"/>
    <w:rsid w:val="00B43FEF"/>
    <w:rsid w:val="00B4407D"/>
    <w:rsid w:val="00B440D2"/>
    <w:rsid w:val="00B442AE"/>
    <w:rsid w:val="00B442EC"/>
    <w:rsid w:val="00B44399"/>
    <w:rsid w:val="00B4440C"/>
    <w:rsid w:val="00B445EB"/>
    <w:rsid w:val="00B446F8"/>
    <w:rsid w:val="00B44705"/>
    <w:rsid w:val="00B447C0"/>
    <w:rsid w:val="00B44819"/>
    <w:rsid w:val="00B44F64"/>
    <w:rsid w:val="00B450B9"/>
    <w:rsid w:val="00B4525E"/>
    <w:rsid w:val="00B45428"/>
    <w:rsid w:val="00B454BD"/>
    <w:rsid w:val="00B45523"/>
    <w:rsid w:val="00B456AF"/>
    <w:rsid w:val="00B4583A"/>
    <w:rsid w:val="00B458FE"/>
    <w:rsid w:val="00B45A29"/>
    <w:rsid w:val="00B45BDA"/>
    <w:rsid w:val="00B45C95"/>
    <w:rsid w:val="00B45D51"/>
    <w:rsid w:val="00B45E69"/>
    <w:rsid w:val="00B4611D"/>
    <w:rsid w:val="00B4614E"/>
    <w:rsid w:val="00B461E9"/>
    <w:rsid w:val="00B4649D"/>
    <w:rsid w:val="00B464EE"/>
    <w:rsid w:val="00B4689E"/>
    <w:rsid w:val="00B46D13"/>
    <w:rsid w:val="00B470F0"/>
    <w:rsid w:val="00B4715F"/>
    <w:rsid w:val="00B47476"/>
    <w:rsid w:val="00B4767F"/>
    <w:rsid w:val="00B477E6"/>
    <w:rsid w:val="00B47A20"/>
    <w:rsid w:val="00B47C8D"/>
    <w:rsid w:val="00B5039D"/>
    <w:rsid w:val="00B503F3"/>
    <w:rsid w:val="00B50549"/>
    <w:rsid w:val="00B509F6"/>
    <w:rsid w:val="00B50A64"/>
    <w:rsid w:val="00B50B2A"/>
    <w:rsid w:val="00B50BFA"/>
    <w:rsid w:val="00B50C00"/>
    <w:rsid w:val="00B50F9C"/>
    <w:rsid w:val="00B510F5"/>
    <w:rsid w:val="00B51177"/>
    <w:rsid w:val="00B511F3"/>
    <w:rsid w:val="00B512D7"/>
    <w:rsid w:val="00B51390"/>
    <w:rsid w:val="00B51433"/>
    <w:rsid w:val="00B51706"/>
    <w:rsid w:val="00B51BB6"/>
    <w:rsid w:val="00B51BEC"/>
    <w:rsid w:val="00B51C59"/>
    <w:rsid w:val="00B51C80"/>
    <w:rsid w:val="00B51D2A"/>
    <w:rsid w:val="00B51D8E"/>
    <w:rsid w:val="00B51DDF"/>
    <w:rsid w:val="00B52184"/>
    <w:rsid w:val="00B5227B"/>
    <w:rsid w:val="00B522F7"/>
    <w:rsid w:val="00B5243F"/>
    <w:rsid w:val="00B52613"/>
    <w:rsid w:val="00B52666"/>
    <w:rsid w:val="00B526D2"/>
    <w:rsid w:val="00B5280C"/>
    <w:rsid w:val="00B5282B"/>
    <w:rsid w:val="00B528B0"/>
    <w:rsid w:val="00B52E04"/>
    <w:rsid w:val="00B530AC"/>
    <w:rsid w:val="00B53264"/>
    <w:rsid w:val="00B5343B"/>
    <w:rsid w:val="00B5346D"/>
    <w:rsid w:val="00B5346F"/>
    <w:rsid w:val="00B5366A"/>
    <w:rsid w:val="00B53761"/>
    <w:rsid w:val="00B53898"/>
    <w:rsid w:val="00B53BC7"/>
    <w:rsid w:val="00B53C99"/>
    <w:rsid w:val="00B541A5"/>
    <w:rsid w:val="00B546C1"/>
    <w:rsid w:val="00B54709"/>
    <w:rsid w:val="00B54746"/>
    <w:rsid w:val="00B5474C"/>
    <w:rsid w:val="00B54934"/>
    <w:rsid w:val="00B54959"/>
    <w:rsid w:val="00B54988"/>
    <w:rsid w:val="00B54A1F"/>
    <w:rsid w:val="00B54D93"/>
    <w:rsid w:val="00B55006"/>
    <w:rsid w:val="00B55046"/>
    <w:rsid w:val="00B55340"/>
    <w:rsid w:val="00B55361"/>
    <w:rsid w:val="00B555D7"/>
    <w:rsid w:val="00B557F6"/>
    <w:rsid w:val="00B55862"/>
    <w:rsid w:val="00B55ECC"/>
    <w:rsid w:val="00B56069"/>
    <w:rsid w:val="00B5609A"/>
    <w:rsid w:val="00B565CE"/>
    <w:rsid w:val="00B569DD"/>
    <w:rsid w:val="00B569E8"/>
    <w:rsid w:val="00B56AAA"/>
    <w:rsid w:val="00B56B5F"/>
    <w:rsid w:val="00B57135"/>
    <w:rsid w:val="00B5723B"/>
    <w:rsid w:val="00B5794F"/>
    <w:rsid w:val="00B57DEC"/>
    <w:rsid w:val="00B57E19"/>
    <w:rsid w:val="00B57FDF"/>
    <w:rsid w:val="00B600F2"/>
    <w:rsid w:val="00B60453"/>
    <w:rsid w:val="00B605C8"/>
    <w:rsid w:val="00B60661"/>
    <w:rsid w:val="00B60B15"/>
    <w:rsid w:val="00B60B18"/>
    <w:rsid w:val="00B60B57"/>
    <w:rsid w:val="00B60C8A"/>
    <w:rsid w:val="00B610C9"/>
    <w:rsid w:val="00B611B0"/>
    <w:rsid w:val="00B612A3"/>
    <w:rsid w:val="00B6146B"/>
    <w:rsid w:val="00B6152A"/>
    <w:rsid w:val="00B61752"/>
    <w:rsid w:val="00B61BC2"/>
    <w:rsid w:val="00B61CCC"/>
    <w:rsid w:val="00B61DD8"/>
    <w:rsid w:val="00B61DD9"/>
    <w:rsid w:val="00B61E36"/>
    <w:rsid w:val="00B61E9D"/>
    <w:rsid w:val="00B62036"/>
    <w:rsid w:val="00B621C9"/>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3C8"/>
    <w:rsid w:val="00B644AC"/>
    <w:rsid w:val="00B645BC"/>
    <w:rsid w:val="00B64637"/>
    <w:rsid w:val="00B6469D"/>
    <w:rsid w:val="00B648F4"/>
    <w:rsid w:val="00B64E1E"/>
    <w:rsid w:val="00B64EF0"/>
    <w:rsid w:val="00B6516C"/>
    <w:rsid w:val="00B65717"/>
    <w:rsid w:val="00B6576B"/>
    <w:rsid w:val="00B657C7"/>
    <w:rsid w:val="00B658DA"/>
    <w:rsid w:val="00B65A78"/>
    <w:rsid w:val="00B65AFB"/>
    <w:rsid w:val="00B65D01"/>
    <w:rsid w:val="00B65D0F"/>
    <w:rsid w:val="00B65D4E"/>
    <w:rsid w:val="00B65F12"/>
    <w:rsid w:val="00B66128"/>
    <w:rsid w:val="00B6613D"/>
    <w:rsid w:val="00B66215"/>
    <w:rsid w:val="00B66334"/>
    <w:rsid w:val="00B66386"/>
    <w:rsid w:val="00B663B8"/>
    <w:rsid w:val="00B66AE5"/>
    <w:rsid w:val="00B66D1D"/>
    <w:rsid w:val="00B66E80"/>
    <w:rsid w:val="00B66F23"/>
    <w:rsid w:val="00B671CB"/>
    <w:rsid w:val="00B6760A"/>
    <w:rsid w:val="00B676E4"/>
    <w:rsid w:val="00B679C2"/>
    <w:rsid w:val="00B67A32"/>
    <w:rsid w:val="00B67B18"/>
    <w:rsid w:val="00B7014A"/>
    <w:rsid w:val="00B7028A"/>
    <w:rsid w:val="00B70487"/>
    <w:rsid w:val="00B70515"/>
    <w:rsid w:val="00B706AC"/>
    <w:rsid w:val="00B707D9"/>
    <w:rsid w:val="00B70846"/>
    <w:rsid w:val="00B70896"/>
    <w:rsid w:val="00B70908"/>
    <w:rsid w:val="00B709ED"/>
    <w:rsid w:val="00B70BFB"/>
    <w:rsid w:val="00B70C77"/>
    <w:rsid w:val="00B70CA5"/>
    <w:rsid w:val="00B70D38"/>
    <w:rsid w:val="00B70DA2"/>
    <w:rsid w:val="00B70F4A"/>
    <w:rsid w:val="00B71052"/>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86F"/>
    <w:rsid w:val="00B7299E"/>
    <w:rsid w:val="00B72E3C"/>
    <w:rsid w:val="00B731B6"/>
    <w:rsid w:val="00B73311"/>
    <w:rsid w:val="00B7360D"/>
    <w:rsid w:val="00B73751"/>
    <w:rsid w:val="00B738A8"/>
    <w:rsid w:val="00B73AB5"/>
    <w:rsid w:val="00B73BFB"/>
    <w:rsid w:val="00B73C4D"/>
    <w:rsid w:val="00B73CAA"/>
    <w:rsid w:val="00B73CB6"/>
    <w:rsid w:val="00B73DD6"/>
    <w:rsid w:val="00B73F1B"/>
    <w:rsid w:val="00B73F1F"/>
    <w:rsid w:val="00B740E4"/>
    <w:rsid w:val="00B7431B"/>
    <w:rsid w:val="00B748ED"/>
    <w:rsid w:val="00B74A7F"/>
    <w:rsid w:val="00B74B4F"/>
    <w:rsid w:val="00B74F81"/>
    <w:rsid w:val="00B74FA5"/>
    <w:rsid w:val="00B75702"/>
    <w:rsid w:val="00B75A5D"/>
    <w:rsid w:val="00B75BA8"/>
    <w:rsid w:val="00B75EB1"/>
    <w:rsid w:val="00B75F20"/>
    <w:rsid w:val="00B75F73"/>
    <w:rsid w:val="00B7601D"/>
    <w:rsid w:val="00B76439"/>
    <w:rsid w:val="00B76521"/>
    <w:rsid w:val="00B76634"/>
    <w:rsid w:val="00B76A78"/>
    <w:rsid w:val="00B76A85"/>
    <w:rsid w:val="00B76C89"/>
    <w:rsid w:val="00B76E6E"/>
    <w:rsid w:val="00B770BE"/>
    <w:rsid w:val="00B77105"/>
    <w:rsid w:val="00B7765E"/>
    <w:rsid w:val="00B77783"/>
    <w:rsid w:val="00B77903"/>
    <w:rsid w:val="00B7790F"/>
    <w:rsid w:val="00B77C7B"/>
    <w:rsid w:val="00B77E45"/>
    <w:rsid w:val="00B80128"/>
    <w:rsid w:val="00B80460"/>
    <w:rsid w:val="00B80557"/>
    <w:rsid w:val="00B806D2"/>
    <w:rsid w:val="00B80AD6"/>
    <w:rsid w:val="00B80EB0"/>
    <w:rsid w:val="00B810EE"/>
    <w:rsid w:val="00B8126A"/>
    <w:rsid w:val="00B8167D"/>
    <w:rsid w:val="00B8181E"/>
    <w:rsid w:val="00B81A44"/>
    <w:rsid w:val="00B81C5F"/>
    <w:rsid w:val="00B81F56"/>
    <w:rsid w:val="00B82019"/>
    <w:rsid w:val="00B82194"/>
    <w:rsid w:val="00B822E3"/>
    <w:rsid w:val="00B82685"/>
    <w:rsid w:val="00B82761"/>
    <w:rsid w:val="00B82766"/>
    <w:rsid w:val="00B82780"/>
    <w:rsid w:val="00B82BBA"/>
    <w:rsid w:val="00B82E3D"/>
    <w:rsid w:val="00B830C8"/>
    <w:rsid w:val="00B834AF"/>
    <w:rsid w:val="00B835BD"/>
    <w:rsid w:val="00B83763"/>
    <w:rsid w:val="00B837CF"/>
    <w:rsid w:val="00B838D7"/>
    <w:rsid w:val="00B83961"/>
    <w:rsid w:val="00B83B29"/>
    <w:rsid w:val="00B83B33"/>
    <w:rsid w:val="00B83B61"/>
    <w:rsid w:val="00B83E58"/>
    <w:rsid w:val="00B84016"/>
    <w:rsid w:val="00B8404F"/>
    <w:rsid w:val="00B843FA"/>
    <w:rsid w:val="00B84475"/>
    <w:rsid w:val="00B84773"/>
    <w:rsid w:val="00B84789"/>
    <w:rsid w:val="00B848A5"/>
    <w:rsid w:val="00B849ED"/>
    <w:rsid w:val="00B84A93"/>
    <w:rsid w:val="00B84B2E"/>
    <w:rsid w:val="00B84DCD"/>
    <w:rsid w:val="00B84E44"/>
    <w:rsid w:val="00B84EE0"/>
    <w:rsid w:val="00B8500E"/>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6ADF"/>
    <w:rsid w:val="00B86CAD"/>
    <w:rsid w:val="00B8715D"/>
    <w:rsid w:val="00B875DA"/>
    <w:rsid w:val="00B8766D"/>
    <w:rsid w:val="00B87CE5"/>
    <w:rsid w:val="00B87E63"/>
    <w:rsid w:val="00B87F86"/>
    <w:rsid w:val="00B90068"/>
    <w:rsid w:val="00B902C2"/>
    <w:rsid w:val="00B90343"/>
    <w:rsid w:val="00B903FD"/>
    <w:rsid w:val="00B905AC"/>
    <w:rsid w:val="00B905B8"/>
    <w:rsid w:val="00B9090E"/>
    <w:rsid w:val="00B909AE"/>
    <w:rsid w:val="00B90B57"/>
    <w:rsid w:val="00B90DB3"/>
    <w:rsid w:val="00B91079"/>
    <w:rsid w:val="00B9119A"/>
    <w:rsid w:val="00B913F3"/>
    <w:rsid w:val="00B91719"/>
    <w:rsid w:val="00B91750"/>
    <w:rsid w:val="00B917CB"/>
    <w:rsid w:val="00B91BBB"/>
    <w:rsid w:val="00B91C54"/>
    <w:rsid w:val="00B91DC2"/>
    <w:rsid w:val="00B91F25"/>
    <w:rsid w:val="00B92017"/>
    <w:rsid w:val="00B9204B"/>
    <w:rsid w:val="00B92242"/>
    <w:rsid w:val="00B924CF"/>
    <w:rsid w:val="00B9273C"/>
    <w:rsid w:val="00B92983"/>
    <w:rsid w:val="00B92B8B"/>
    <w:rsid w:val="00B92CF9"/>
    <w:rsid w:val="00B92E05"/>
    <w:rsid w:val="00B92F80"/>
    <w:rsid w:val="00B93226"/>
    <w:rsid w:val="00B93387"/>
    <w:rsid w:val="00B93628"/>
    <w:rsid w:val="00B9367C"/>
    <w:rsid w:val="00B93777"/>
    <w:rsid w:val="00B93BE9"/>
    <w:rsid w:val="00B942CF"/>
    <w:rsid w:val="00B943BF"/>
    <w:rsid w:val="00B944B9"/>
    <w:rsid w:val="00B9465F"/>
    <w:rsid w:val="00B949DF"/>
    <w:rsid w:val="00B94D14"/>
    <w:rsid w:val="00B9565F"/>
    <w:rsid w:val="00B95855"/>
    <w:rsid w:val="00B959D0"/>
    <w:rsid w:val="00B95D77"/>
    <w:rsid w:val="00B95E3F"/>
    <w:rsid w:val="00B95FE8"/>
    <w:rsid w:val="00B961EB"/>
    <w:rsid w:val="00B965B6"/>
    <w:rsid w:val="00B966C9"/>
    <w:rsid w:val="00B967C8"/>
    <w:rsid w:val="00B968B3"/>
    <w:rsid w:val="00B968F1"/>
    <w:rsid w:val="00B96938"/>
    <w:rsid w:val="00B96A75"/>
    <w:rsid w:val="00B96C90"/>
    <w:rsid w:val="00B96CDD"/>
    <w:rsid w:val="00B96FB4"/>
    <w:rsid w:val="00B9701E"/>
    <w:rsid w:val="00B971D3"/>
    <w:rsid w:val="00B9728A"/>
    <w:rsid w:val="00B972B4"/>
    <w:rsid w:val="00B9785B"/>
    <w:rsid w:val="00B978E8"/>
    <w:rsid w:val="00B97BAD"/>
    <w:rsid w:val="00B97E15"/>
    <w:rsid w:val="00BA0011"/>
    <w:rsid w:val="00BA0309"/>
    <w:rsid w:val="00BA0376"/>
    <w:rsid w:val="00BA059E"/>
    <w:rsid w:val="00BA0673"/>
    <w:rsid w:val="00BA08BB"/>
    <w:rsid w:val="00BA096D"/>
    <w:rsid w:val="00BA0AA7"/>
    <w:rsid w:val="00BA0B59"/>
    <w:rsid w:val="00BA0CBA"/>
    <w:rsid w:val="00BA0D14"/>
    <w:rsid w:val="00BA0D4B"/>
    <w:rsid w:val="00BA0E90"/>
    <w:rsid w:val="00BA0FF3"/>
    <w:rsid w:val="00BA1047"/>
    <w:rsid w:val="00BA1145"/>
    <w:rsid w:val="00BA1224"/>
    <w:rsid w:val="00BA1266"/>
    <w:rsid w:val="00BA19F3"/>
    <w:rsid w:val="00BA1C0F"/>
    <w:rsid w:val="00BA1DB7"/>
    <w:rsid w:val="00BA1DDD"/>
    <w:rsid w:val="00BA1EDC"/>
    <w:rsid w:val="00BA2419"/>
    <w:rsid w:val="00BA248D"/>
    <w:rsid w:val="00BA28F6"/>
    <w:rsid w:val="00BA2B0A"/>
    <w:rsid w:val="00BA2B0D"/>
    <w:rsid w:val="00BA2BA2"/>
    <w:rsid w:val="00BA2BB4"/>
    <w:rsid w:val="00BA2D67"/>
    <w:rsid w:val="00BA2E25"/>
    <w:rsid w:val="00BA2EF9"/>
    <w:rsid w:val="00BA2F05"/>
    <w:rsid w:val="00BA346D"/>
    <w:rsid w:val="00BA34B1"/>
    <w:rsid w:val="00BA350F"/>
    <w:rsid w:val="00BA353A"/>
    <w:rsid w:val="00BA353D"/>
    <w:rsid w:val="00BA3B6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B67"/>
    <w:rsid w:val="00BA5D2F"/>
    <w:rsid w:val="00BA5EC4"/>
    <w:rsid w:val="00BA5FC6"/>
    <w:rsid w:val="00BA6440"/>
    <w:rsid w:val="00BA6521"/>
    <w:rsid w:val="00BA684B"/>
    <w:rsid w:val="00BA689C"/>
    <w:rsid w:val="00BA68FF"/>
    <w:rsid w:val="00BA6AB8"/>
    <w:rsid w:val="00BA6B24"/>
    <w:rsid w:val="00BA6E06"/>
    <w:rsid w:val="00BA7281"/>
    <w:rsid w:val="00BA73F2"/>
    <w:rsid w:val="00BA7416"/>
    <w:rsid w:val="00BA7434"/>
    <w:rsid w:val="00BA745E"/>
    <w:rsid w:val="00BA770B"/>
    <w:rsid w:val="00BA7714"/>
    <w:rsid w:val="00BA7847"/>
    <w:rsid w:val="00BA78B4"/>
    <w:rsid w:val="00BA799F"/>
    <w:rsid w:val="00BB0182"/>
    <w:rsid w:val="00BB0367"/>
    <w:rsid w:val="00BB036F"/>
    <w:rsid w:val="00BB045B"/>
    <w:rsid w:val="00BB07FB"/>
    <w:rsid w:val="00BB0C66"/>
    <w:rsid w:val="00BB0D2A"/>
    <w:rsid w:val="00BB123B"/>
    <w:rsid w:val="00BB13F5"/>
    <w:rsid w:val="00BB15D8"/>
    <w:rsid w:val="00BB168C"/>
    <w:rsid w:val="00BB17D5"/>
    <w:rsid w:val="00BB1A5C"/>
    <w:rsid w:val="00BB1B6A"/>
    <w:rsid w:val="00BB1BAC"/>
    <w:rsid w:val="00BB1BC4"/>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B96"/>
    <w:rsid w:val="00BB3D01"/>
    <w:rsid w:val="00BB3EB7"/>
    <w:rsid w:val="00BB3F14"/>
    <w:rsid w:val="00BB3F6F"/>
    <w:rsid w:val="00BB41B1"/>
    <w:rsid w:val="00BB420D"/>
    <w:rsid w:val="00BB4350"/>
    <w:rsid w:val="00BB442C"/>
    <w:rsid w:val="00BB4564"/>
    <w:rsid w:val="00BB46A0"/>
    <w:rsid w:val="00BB47A8"/>
    <w:rsid w:val="00BB48D0"/>
    <w:rsid w:val="00BB48FB"/>
    <w:rsid w:val="00BB49DC"/>
    <w:rsid w:val="00BB4C38"/>
    <w:rsid w:val="00BB4E3F"/>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C25"/>
    <w:rsid w:val="00BB5D56"/>
    <w:rsid w:val="00BB5E36"/>
    <w:rsid w:val="00BB5EF2"/>
    <w:rsid w:val="00BB5EF7"/>
    <w:rsid w:val="00BB5F40"/>
    <w:rsid w:val="00BB63F4"/>
    <w:rsid w:val="00BB64F9"/>
    <w:rsid w:val="00BB650E"/>
    <w:rsid w:val="00BB68BA"/>
    <w:rsid w:val="00BB6905"/>
    <w:rsid w:val="00BB69CE"/>
    <w:rsid w:val="00BB6BC0"/>
    <w:rsid w:val="00BB6EA6"/>
    <w:rsid w:val="00BB6EEA"/>
    <w:rsid w:val="00BB6F35"/>
    <w:rsid w:val="00BB6FEC"/>
    <w:rsid w:val="00BB7090"/>
    <w:rsid w:val="00BB7120"/>
    <w:rsid w:val="00BB71E9"/>
    <w:rsid w:val="00BB74E5"/>
    <w:rsid w:val="00BB7929"/>
    <w:rsid w:val="00BB7AD9"/>
    <w:rsid w:val="00BB7B5C"/>
    <w:rsid w:val="00BB7D66"/>
    <w:rsid w:val="00BB7D85"/>
    <w:rsid w:val="00BB7FCC"/>
    <w:rsid w:val="00BC01DA"/>
    <w:rsid w:val="00BC0228"/>
    <w:rsid w:val="00BC025C"/>
    <w:rsid w:val="00BC045C"/>
    <w:rsid w:val="00BC0B33"/>
    <w:rsid w:val="00BC1269"/>
    <w:rsid w:val="00BC13F1"/>
    <w:rsid w:val="00BC14A4"/>
    <w:rsid w:val="00BC153A"/>
    <w:rsid w:val="00BC159D"/>
    <w:rsid w:val="00BC193F"/>
    <w:rsid w:val="00BC1975"/>
    <w:rsid w:val="00BC1FC6"/>
    <w:rsid w:val="00BC1FD7"/>
    <w:rsid w:val="00BC212A"/>
    <w:rsid w:val="00BC213F"/>
    <w:rsid w:val="00BC2217"/>
    <w:rsid w:val="00BC2389"/>
    <w:rsid w:val="00BC23F3"/>
    <w:rsid w:val="00BC29B7"/>
    <w:rsid w:val="00BC2CEF"/>
    <w:rsid w:val="00BC2EEF"/>
    <w:rsid w:val="00BC2F6F"/>
    <w:rsid w:val="00BC30DC"/>
    <w:rsid w:val="00BC30E6"/>
    <w:rsid w:val="00BC31C9"/>
    <w:rsid w:val="00BC323F"/>
    <w:rsid w:val="00BC343E"/>
    <w:rsid w:val="00BC353A"/>
    <w:rsid w:val="00BC389E"/>
    <w:rsid w:val="00BC399C"/>
    <w:rsid w:val="00BC3BAA"/>
    <w:rsid w:val="00BC3ECD"/>
    <w:rsid w:val="00BC40A8"/>
    <w:rsid w:val="00BC4292"/>
    <w:rsid w:val="00BC43DF"/>
    <w:rsid w:val="00BC455B"/>
    <w:rsid w:val="00BC4595"/>
    <w:rsid w:val="00BC4ACD"/>
    <w:rsid w:val="00BC4EEB"/>
    <w:rsid w:val="00BC4FBE"/>
    <w:rsid w:val="00BC5319"/>
    <w:rsid w:val="00BC5485"/>
    <w:rsid w:val="00BC5539"/>
    <w:rsid w:val="00BC58C4"/>
    <w:rsid w:val="00BC595A"/>
    <w:rsid w:val="00BC5B81"/>
    <w:rsid w:val="00BC5C26"/>
    <w:rsid w:val="00BC5C80"/>
    <w:rsid w:val="00BC5DA5"/>
    <w:rsid w:val="00BC6210"/>
    <w:rsid w:val="00BC62CE"/>
    <w:rsid w:val="00BC638A"/>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05"/>
    <w:rsid w:val="00BD0153"/>
    <w:rsid w:val="00BD01DC"/>
    <w:rsid w:val="00BD0236"/>
    <w:rsid w:val="00BD0901"/>
    <w:rsid w:val="00BD092B"/>
    <w:rsid w:val="00BD0943"/>
    <w:rsid w:val="00BD0A19"/>
    <w:rsid w:val="00BD0AA0"/>
    <w:rsid w:val="00BD0AE1"/>
    <w:rsid w:val="00BD0D59"/>
    <w:rsid w:val="00BD105F"/>
    <w:rsid w:val="00BD107C"/>
    <w:rsid w:val="00BD114A"/>
    <w:rsid w:val="00BD1165"/>
    <w:rsid w:val="00BD1625"/>
    <w:rsid w:val="00BD183B"/>
    <w:rsid w:val="00BD1955"/>
    <w:rsid w:val="00BD1C95"/>
    <w:rsid w:val="00BD1E5F"/>
    <w:rsid w:val="00BD2301"/>
    <w:rsid w:val="00BD23AC"/>
    <w:rsid w:val="00BD2733"/>
    <w:rsid w:val="00BD278C"/>
    <w:rsid w:val="00BD27C3"/>
    <w:rsid w:val="00BD2B53"/>
    <w:rsid w:val="00BD2CC2"/>
    <w:rsid w:val="00BD2E0D"/>
    <w:rsid w:val="00BD2E8D"/>
    <w:rsid w:val="00BD2F9A"/>
    <w:rsid w:val="00BD2FCD"/>
    <w:rsid w:val="00BD32BE"/>
    <w:rsid w:val="00BD33DA"/>
    <w:rsid w:val="00BD340C"/>
    <w:rsid w:val="00BD34B4"/>
    <w:rsid w:val="00BD3863"/>
    <w:rsid w:val="00BD3951"/>
    <w:rsid w:val="00BD3967"/>
    <w:rsid w:val="00BD3977"/>
    <w:rsid w:val="00BD3E96"/>
    <w:rsid w:val="00BD3FFD"/>
    <w:rsid w:val="00BD41BA"/>
    <w:rsid w:val="00BD41E6"/>
    <w:rsid w:val="00BD442F"/>
    <w:rsid w:val="00BD47BC"/>
    <w:rsid w:val="00BD487C"/>
    <w:rsid w:val="00BD48EC"/>
    <w:rsid w:val="00BD495C"/>
    <w:rsid w:val="00BD4AB4"/>
    <w:rsid w:val="00BD4B23"/>
    <w:rsid w:val="00BD4C2F"/>
    <w:rsid w:val="00BD4CB5"/>
    <w:rsid w:val="00BD4D20"/>
    <w:rsid w:val="00BD4D56"/>
    <w:rsid w:val="00BD4E5E"/>
    <w:rsid w:val="00BD4E93"/>
    <w:rsid w:val="00BD5121"/>
    <w:rsid w:val="00BD528B"/>
    <w:rsid w:val="00BD545D"/>
    <w:rsid w:val="00BD5633"/>
    <w:rsid w:val="00BD577F"/>
    <w:rsid w:val="00BD5A15"/>
    <w:rsid w:val="00BD5BF1"/>
    <w:rsid w:val="00BD5D95"/>
    <w:rsid w:val="00BD5DCA"/>
    <w:rsid w:val="00BD5EE5"/>
    <w:rsid w:val="00BD5EF8"/>
    <w:rsid w:val="00BD5F4F"/>
    <w:rsid w:val="00BD6021"/>
    <w:rsid w:val="00BD63AA"/>
    <w:rsid w:val="00BD65FF"/>
    <w:rsid w:val="00BD6829"/>
    <w:rsid w:val="00BD6A4B"/>
    <w:rsid w:val="00BD6BAE"/>
    <w:rsid w:val="00BD71B9"/>
    <w:rsid w:val="00BD74AF"/>
    <w:rsid w:val="00BD753C"/>
    <w:rsid w:val="00BD75F7"/>
    <w:rsid w:val="00BD7B31"/>
    <w:rsid w:val="00BD7D47"/>
    <w:rsid w:val="00BD7E3B"/>
    <w:rsid w:val="00BD7EE0"/>
    <w:rsid w:val="00BD7FFE"/>
    <w:rsid w:val="00BE0071"/>
    <w:rsid w:val="00BE02E7"/>
    <w:rsid w:val="00BE03E8"/>
    <w:rsid w:val="00BE0483"/>
    <w:rsid w:val="00BE08DA"/>
    <w:rsid w:val="00BE09CE"/>
    <w:rsid w:val="00BE0BA3"/>
    <w:rsid w:val="00BE0C31"/>
    <w:rsid w:val="00BE0C67"/>
    <w:rsid w:val="00BE0E6E"/>
    <w:rsid w:val="00BE0E93"/>
    <w:rsid w:val="00BE0F18"/>
    <w:rsid w:val="00BE0F2D"/>
    <w:rsid w:val="00BE107B"/>
    <w:rsid w:val="00BE1265"/>
    <w:rsid w:val="00BE1333"/>
    <w:rsid w:val="00BE13DB"/>
    <w:rsid w:val="00BE1472"/>
    <w:rsid w:val="00BE166C"/>
    <w:rsid w:val="00BE1805"/>
    <w:rsid w:val="00BE1913"/>
    <w:rsid w:val="00BE19B1"/>
    <w:rsid w:val="00BE1B50"/>
    <w:rsid w:val="00BE2188"/>
    <w:rsid w:val="00BE2580"/>
    <w:rsid w:val="00BE28ED"/>
    <w:rsid w:val="00BE2A38"/>
    <w:rsid w:val="00BE2CDC"/>
    <w:rsid w:val="00BE2ECC"/>
    <w:rsid w:val="00BE2EE8"/>
    <w:rsid w:val="00BE2F0C"/>
    <w:rsid w:val="00BE3145"/>
    <w:rsid w:val="00BE3206"/>
    <w:rsid w:val="00BE36FF"/>
    <w:rsid w:val="00BE388E"/>
    <w:rsid w:val="00BE38CA"/>
    <w:rsid w:val="00BE3C63"/>
    <w:rsid w:val="00BE3F28"/>
    <w:rsid w:val="00BE3F61"/>
    <w:rsid w:val="00BE44DF"/>
    <w:rsid w:val="00BE4559"/>
    <w:rsid w:val="00BE459A"/>
    <w:rsid w:val="00BE45BB"/>
    <w:rsid w:val="00BE4645"/>
    <w:rsid w:val="00BE4747"/>
    <w:rsid w:val="00BE4799"/>
    <w:rsid w:val="00BE47BE"/>
    <w:rsid w:val="00BE4837"/>
    <w:rsid w:val="00BE4844"/>
    <w:rsid w:val="00BE48FB"/>
    <w:rsid w:val="00BE48FF"/>
    <w:rsid w:val="00BE4AF1"/>
    <w:rsid w:val="00BE4C60"/>
    <w:rsid w:val="00BE4CF9"/>
    <w:rsid w:val="00BE4D3D"/>
    <w:rsid w:val="00BE4EA4"/>
    <w:rsid w:val="00BE4EE7"/>
    <w:rsid w:val="00BE5038"/>
    <w:rsid w:val="00BE517A"/>
    <w:rsid w:val="00BE52D1"/>
    <w:rsid w:val="00BE5454"/>
    <w:rsid w:val="00BE5531"/>
    <w:rsid w:val="00BE5631"/>
    <w:rsid w:val="00BE56BD"/>
    <w:rsid w:val="00BE57F9"/>
    <w:rsid w:val="00BE5948"/>
    <w:rsid w:val="00BE59DB"/>
    <w:rsid w:val="00BE5BBB"/>
    <w:rsid w:val="00BE5D9D"/>
    <w:rsid w:val="00BE5E10"/>
    <w:rsid w:val="00BE6014"/>
    <w:rsid w:val="00BE61C1"/>
    <w:rsid w:val="00BE630A"/>
    <w:rsid w:val="00BE63E6"/>
    <w:rsid w:val="00BE640A"/>
    <w:rsid w:val="00BE6492"/>
    <w:rsid w:val="00BE66DE"/>
    <w:rsid w:val="00BE66FE"/>
    <w:rsid w:val="00BE6747"/>
    <w:rsid w:val="00BE67E2"/>
    <w:rsid w:val="00BE6873"/>
    <w:rsid w:val="00BE6902"/>
    <w:rsid w:val="00BE6B69"/>
    <w:rsid w:val="00BE6BA6"/>
    <w:rsid w:val="00BE6CA1"/>
    <w:rsid w:val="00BE6E81"/>
    <w:rsid w:val="00BE70FF"/>
    <w:rsid w:val="00BE71DC"/>
    <w:rsid w:val="00BE7208"/>
    <w:rsid w:val="00BE751F"/>
    <w:rsid w:val="00BE7524"/>
    <w:rsid w:val="00BE7688"/>
    <w:rsid w:val="00BE7901"/>
    <w:rsid w:val="00BF00DD"/>
    <w:rsid w:val="00BF0143"/>
    <w:rsid w:val="00BF01BB"/>
    <w:rsid w:val="00BF0464"/>
    <w:rsid w:val="00BF0590"/>
    <w:rsid w:val="00BF0722"/>
    <w:rsid w:val="00BF0D4E"/>
    <w:rsid w:val="00BF0D9D"/>
    <w:rsid w:val="00BF11D8"/>
    <w:rsid w:val="00BF1260"/>
    <w:rsid w:val="00BF15DF"/>
    <w:rsid w:val="00BF176E"/>
    <w:rsid w:val="00BF186D"/>
    <w:rsid w:val="00BF1929"/>
    <w:rsid w:val="00BF1977"/>
    <w:rsid w:val="00BF1A90"/>
    <w:rsid w:val="00BF1BB4"/>
    <w:rsid w:val="00BF20B8"/>
    <w:rsid w:val="00BF2268"/>
    <w:rsid w:val="00BF22DC"/>
    <w:rsid w:val="00BF2335"/>
    <w:rsid w:val="00BF2647"/>
    <w:rsid w:val="00BF2713"/>
    <w:rsid w:val="00BF2724"/>
    <w:rsid w:val="00BF28AB"/>
    <w:rsid w:val="00BF2E11"/>
    <w:rsid w:val="00BF2F7A"/>
    <w:rsid w:val="00BF3032"/>
    <w:rsid w:val="00BF3322"/>
    <w:rsid w:val="00BF3441"/>
    <w:rsid w:val="00BF3497"/>
    <w:rsid w:val="00BF3594"/>
    <w:rsid w:val="00BF368D"/>
    <w:rsid w:val="00BF3816"/>
    <w:rsid w:val="00BF393F"/>
    <w:rsid w:val="00BF3AEE"/>
    <w:rsid w:val="00BF3AF4"/>
    <w:rsid w:val="00BF3BC0"/>
    <w:rsid w:val="00BF3D14"/>
    <w:rsid w:val="00BF3E01"/>
    <w:rsid w:val="00BF3FC5"/>
    <w:rsid w:val="00BF4596"/>
    <w:rsid w:val="00BF4654"/>
    <w:rsid w:val="00BF46CE"/>
    <w:rsid w:val="00BF4BA5"/>
    <w:rsid w:val="00BF4E15"/>
    <w:rsid w:val="00BF4EE9"/>
    <w:rsid w:val="00BF5312"/>
    <w:rsid w:val="00BF53A7"/>
    <w:rsid w:val="00BF570E"/>
    <w:rsid w:val="00BF5733"/>
    <w:rsid w:val="00BF580F"/>
    <w:rsid w:val="00BF5976"/>
    <w:rsid w:val="00BF5AE6"/>
    <w:rsid w:val="00BF5C09"/>
    <w:rsid w:val="00BF5CE1"/>
    <w:rsid w:val="00BF5F7D"/>
    <w:rsid w:val="00BF5FDC"/>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8C"/>
    <w:rsid w:val="00BF7198"/>
    <w:rsid w:val="00BF75F0"/>
    <w:rsid w:val="00BF75F7"/>
    <w:rsid w:val="00BF79E7"/>
    <w:rsid w:val="00BF7D58"/>
    <w:rsid w:val="00BF7ED8"/>
    <w:rsid w:val="00C000E3"/>
    <w:rsid w:val="00C002E6"/>
    <w:rsid w:val="00C00356"/>
    <w:rsid w:val="00C00419"/>
    <w:rsid w:val="00C004C5"/>
    <w:rsid w:val="00C0050F"/>
    <w:rsid w:val="00C005E2"/>
    <w:rsid w:val="00C00603"/>
    <w:rsid w:val="00C00700"/>
    <w:rsid w:val="00C0073E"/>
    <w:rsid w:val="00C00C10"/>
    <w:rsid w:val="00C00C9B"/>
    <w:rsid w:val="00C00D39"/>
    <w:rsid w:val="00C00DE0"/>
    <w:rsid w:val="00C00E2D"/>
    <w:rsid w:val="00C00F20"/>
    <w:rsid w:val="00C00F42"/>
    <w:rsid w:val="00C011D7"/>
    <w:rsid w:val="00C01366"/>
    <w:rsid w:val="00C01431"/>
    <w:rsid w:val="00C01739"/>
    <w:rsid w:val="00C01749"/>
    <w:rsid w:val="00C0176D"/>
    <w:rsid w:val="00C01840"/>
    <w:rsid w:val="00C0195D"/>
    <w:rsid w:val="00C019C2"/>
    <w:rsid w:val="00C01B2B"/>
    <w:rsid w:val="00C01B75"/>
    <w:rsid w:val="00C02086"/>
    <w:rsid w:val="00C0213C"/>
    <w:rsid w:val="00C021BA"/>
    <w:rsid w:val="00C0223C"/>
    <w:rsid w:val="00C02319"/>
    <w:rsid w:val="00C02534"/>
    <w:rsid w:val="00C02747"/>
    <w:rsid w:val="00C0284F"/>
    <w:rsid w:val="00C02B61"/>
    <w:rsid w:val="00C02B84"/>
    <w:rsid w:val="00C02D3B"/>
    <w:rsid w:val="00C02EA8"/>
    <w:rsid w:val="00C02F53"/>
    <w:rsid w:val="00C031FE"/>
    <w:rsid w:val="00C0331E"/>
    <w:rsid w:val="00C034B3"/>
    <w:rsid w:val="00C03513"/>
    <w:rsid w:val="00C036BA"/>
    <w:rsid w:val="00C0373D"/>
    <w:rsid w:val="00C03752"/>
    <w:rsid w:val="00C03CE4"/>
    <w:rsid w:val="00C03FD4"/>
    <w:rsid w:val="00C0409D"/>
    <w:rsid w:val="00C041A8"/>
    <w:rsid w:val="00C044C3"/>
    <w:rsid w:val="00C047CD"/>
    <w:rsid w:val="00C048EC"/>
    <w:rsid w:val="00C04E3E"/>
    <w:rsid w:val="00C04F8D"/>
    <w:rsid w:val="00C0518E"/>
    <w:rsid w:val="00C051CA"/>
    <w:rsid w:val="00C0543D"/>
    <w:rsid w:val="00C0550B"/>
    <w:rsid w:val="00C05595"/>
    <w:rsid w:val="00C0567F"/>
    <w:rsid w:val="00C05715"/>
    <w:rsid w:val="00C0579F"/>
    <w:rsid w:val="00C057BE"/>
    <w:rsid w:val="00C057FF"/>
    <w:rsid w:val="00C05A3E"/>
    <w:rsid w:val="00C05C31"/>
    <w:rsid w:val="00C05D70"/>
    <w:rsid w:val="00C05F54"/>
    <w:rsid w:val="00C06213"/>
    <w:rsid w:val="00C0653F"/>
    <w:rsid w:val="00C06B1B"/>
    <w:rsid w:val="00C06B48"/>
    <w:rsid w:val="00C06BD5"/>
    <w:rsid w:val="00C06CA9"/>
    <w:rsid w:val="00C07606"/>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26"/>
    <w:rsid w:val="00C12B77"/>
    <w:rsid w:val="00C12E46"/>
    <w:rsid w:val="00C13005"/>
    <w:rsid w:val="00C131E0"/>
    <w:rsid w:val="00C132F5"/>
    <w:rsid w:val="00C13B1B"/>
    <w:rsid w:val="00C13CCF"/>
    <w:rsid w:val="00C13DE1"/>
    <w:rsid w:val="00C13F6F"/>
    <w:rsid w:val="00C144F4"/>
    <w:rsid w:val="00C14785"/>
    <w:rsid w:val="00C14967"/>
    <w:rsid w:val="00C14D12"/>
    <w:rsid w:val="00C14E2C"/>
    <w:rsid w:val="00C150D5"/>
    <w:rsid w:val="00C15185"/>
    <w:rsid w:val="00C15244"/>
    <w:rsid w:val="00C1537C"/>
    <w:rsid w:val="00C15450"/>
    <w:rsid w:val="00C1551C"/>
    <w:rsid w:val="00C15639"/>
    <w:rsid w:val="00C15A50"/>
    <w:rsid w:val="00C15BDE"/>
    <w:rsid w:val="00C15C32"/>
    <w:rsid w:val="00C15F16"/>
    <w:rsid w:val="00C1603C"/>
    <w:rsid w:val="00C160F3"/>
    <w:rsid w:val="00C162CD"/>
    <w:rsid w:val="00C1668A"/>
    <w:rsid w:val="00C16A2A"/>
    <w:rsid w:val="00C16D66"/>
    <w:rsid w:val="00C16DAE"/>
    <w:rsid w:val="00C17156"/>
    <w:rsid w:val="00C1724A"/>
    <w:rsid w:val="00C173B8"/>
    <w:rsid w:val="00C1765F"/>
    <w:rsid w:val="00C179F4"/>
    <w:rsid w:val="00C17B2E"/>
    <w:rsid w:val="00C200C8"/>
    <w:rsid w:val="00C20422"/>
    <w:rsid w:val="00C206FD"/>
    <w:rsid w:val="00C20B45"/>
    <w:rsid w:val="00C20C01"/>
    <w:rsid w:val="00C20D3C"/>
    <w:rsid w:val="00C20F9C"/>
    <w:rsid w:val="00C216E3"/>
    <w:rsid w:val="00C21785"/>
    <w:rsid w:val="00C221BE"/>
    <w:rsid w:val="00C22246"/>
    <w:rsid w:val="00C225BF"/>
    <w:rsid w:val="00C22654"/>
    <w:rsid w:val="00C227D5"/>
    <w:rsid w:val="00C22B58"/>
    <w:rsid w:val="00C22E39"/>
    <w:rsid w:val="00C23073"/>
    <w:rsid w:val="00C230DA"/>
    <w:rsid w:val="00C2317E"/>
    <w:rsid w:val="00C2328E"/>
    <w:rsid w:val="00C23402"/>
    <w:rsid w:val="00C23571"/>
    <w:rsid w:val="00C23605"/>
    <w:rsid w:val="00C2379F"/>
    <w:rsid w:val="00C237D5"/>
    <w:rsid w:val="00C23925"/>
    <w:rsid w:val="00C23AC2"/>
    <w:rsid w:val="00C23CA6"/>
    <w:rsid w:val="00C23CBB"/>
    <w:rsid w:val="00C23E01"/>
    <w:rsid w:val="00C23E4E"/>
    <w:rsid w:val="00C23EA0"/>
    <w:rsid w:val="00C23F1E"/>
    <w:rsid w:val="00C23FE2"/>
    <w:rsid w:val="00C24012"/>
    <w:rsid w:val="00C240A9"/>
    <w:rsid w:val="00C240DF"/>
    <w:rsid w:val="00C24239"/>
    <w:rsid w:val="00C24C28"/>
    <w:rsid w:val="00C24FEB"/>
    <w:rsid w:val="00C2508C"/>
    <w:rsid w:val="00C250BE"/>
    <w:rsid w:val="00C250EC"/>
    <w:rsid w:val="00C25131"/>
    <w:rsid w:val="00C2529F"/>
    <w:rsid w:val="00C2559A"/>
    <w:rsid w:val="00C255A4"/>
    <w:rsid w:val="00C25B29"/>
    <w:rsid w:val="00C25BA9"/>
    <w:rsid w:val="00C25BC9"/>
    <w:rsid w:val="00C25C21"/>
    <w:rsid w:val="00C25EEA"/>
    <w:rsid w:val="00C25F52"/>
    <w:rsid w:val="00C25FD1"/>
    <w:rsid w:val="00C26304"/>
    <w:rsid w:val="00C263AA"/>
    <w:rsid w:val="00C2643C"/>
    <w:rsid w:val="00C2656E"/>
    <w:rsid w:val="00C26692"/>
    <w:rsid w:val="00C26896"/>
    <w:rsid w:val="00C26A17"/>
    <w:rsid w:val="00C26C6F"/>
    <w:rsid w:val="00C26F98"/>
    <w:rsid w:val="00C27064"/>
    <w:rsid w:val="00C27281"/>
    <w:rsid w:val="00C274E9"/>
    <w:rsid w:val="00C27617"/>
    <w:rsid w:val="00C27855"/>
    <w:rsid w:val="00C27A72"/>
    <w:rsid w:val="00C27AF4"/>
    <w:rsid w:val="00C27CDE"/>
    <w:rsid w:val="00C27E3A"/>
    <w:rsid w:val="00C27E8C"/>
    <w:rsid w:val="00C27EBD"/>
    <w:rsid w:val="00C27F21"/>
    <w:rsid w:val="00C3019A"/>
    <w:rsid w:val="00C3022A"/>
    <w:rsid w:val="00C302B1"/>
    <w:rsid w:val="00C302E9"/>
    <w:rsid w:val="00C3036B"/>
    <w:rsid w:val="00C30373"/>
    <w:rsid w:val="00C30503"/>
    <w:rsid w:val="00C30D55"/>
    <w:rsid w:val="00C30F01"/>
    <w:rsid w:val="00C30F47"/>
    <w:rsid w:val="00C310BA"/>
    <w:rsid w:val="00C310CF"/>
    <w:rsid w:val="00C310D2"/>
    <w:rsid w:val="00C311A3"/>
    <w:rsid w:val="00C3135D"/>
    <w:rsid w:val="00C313F6"/>
    <w:rsid w:val="00C3180E"/>
    <w:rsid w:val="00C31B27"/>
    <w:rsid w:val="00C31B77"/>
    <w:rsid w:val="00C31E3B"/>
    <w:rsid w:val="00C31EFD"/>
    <w:rsid w:val="00C32208"/>
    <w:rsid w:val="00C32291"/>
    <w:rsid w:val="00C3250D"/>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ABD"/>
    <w:rsid w:val="00C34FF3"/>
    <w:rsid w:val="00C3518D"/>
    <w:rsid w:val="00C3532E"/>
    <w:rsid w:val="00C3565C"/>
    <w:rsid w:val="00C35729"/>
    <w:rsid w:val="00C35884"/>
    <w:rsid w:val="00C35C93"/>
    <w:rsid w:val="00C35DA8"/>
    <w:rsid w:val="00C35FC5"/>
    <w:rsid w:val="00C35FE6"/>
    <w:rsid w:val="00C36269"/>
    <w:rsid w:val="00C363E5"/>
    <w:rsid w:val="00C3646E"/>
    <w:rsid w:val="00C3673B"/>
    <w:rsid w:val="00C36790"/>
    <w:rsid w:val="00C368CD"/>
    <w:rsid w:val="00C36909"/>
    <w:rsid w:val="00C36C4D"/>
    <w:rsid w:val="00C375CB"/>
    <w:rsid w:val="00C376A0"/>
    <w:rsid w:val="00C37A2A"/>
    <w:rsid w:val="00C37AAA"/>
    <w:rsid w:val="00C37E07"/>
    <w:rsid w:val="00C40104"/>
    <w:rsid w:val="00C40156"/>
    <w:rsid w:val="00C403A8"/>
    <w:rsid w:val="00C4045A"/>
    <w:rsid w:val="00C4072D"/>
    <w:rsid w:val="00C407BC"/>
    <w:rsid w:val="00C40A5E"/>
    <w:rsid w:val="00C40A77"/>
    <w:rsid w:val="00C40B82"/>
    <w:rsid w:val="00C40D68"/>
    <w:rsid w:val="00C40F06"/>
    <w:rsid w:val="00C41007"/>
    <w:rsid w:val="00C4130B"/>
    <w:rsid w:val="00C413BB"/>
    <w:rsid w:val="00C413F1"/>
    <w:rsid w:val="00C4146F"/>
    <w:rsid w:val="00C416DC"/>
    <w:rsid w:val="00C416EC"/>
    <w:rsid w:val="00C416FB"/>
    <w:rsid w:val="00C41890"/>
    <w:rsid w:val="00C418C7"/>
    <w:rsid w:val="00C41AFA"/>
    <w:rsid w:val="00C41DE1"/>
    <w:rsid w:val="00C41F4A"/>
    <w:rsid w:val="00C41F5A"/>
    <w:rsid w:val="00C42084"/>
    <w:rsid w:val="00C421B3"/>
    <w:rsid w:val="00C42596"/>
    <w:rsid w:val="00C42862"/>
    <w:rsid w:val="00C428C9"/>
    <w:rsid w:val="00C42A22"/>
    <w:rsid w:val="00C42C52"/>
    <w:rsid w:val="00C42C54"/>
    <w:rsid w:val="00C42C76"/>
    <w:rsid w:val="00C42DAE"/>
    <w:rsid w:val="00C43079"/>
    <w:rsid w:val="00C43196"/>
    <w:rsid w:val="00C4319E"/>
    <w:rsid w:val="00C431C3"/>
    <w:rsid w:val="00C43431"/>
    <w:rsid w:val="00C43737"/>
    <w:rsid w:val="00C438E8"/>
    <w:rsid w:val="00C43ABD"/>
    <w:rsid w:val="00C43BC1"/>
    <w:rsid w:val="00C43DF7"/>
    <w:rsid w:val="00C43FAB"/>
    <w:rsid w:val="00C44021"/>
    <w:rsid w:val="00C4413A"/>
    <w:rsid w:val="00C44473"/>
    <w:rsid w:val="00C44833"/>
    <w:rsid w:val="00C44A03"/>
    <w:rsid w:val="00C44A37"/>
    <w:rsid w:val="00C451B6"/>
    <w:rsid w:val="00C454C3"/>
    <w:rsid w:val="00C455A1"/>
    <w:rsid w:val="00C45613"/>
    <w:rsid w:val="00C45678"/>
    <w:rsid w:val="00C45C6A"/>
    <w:rsid w:val="00C45E6F"/>
    <w:rsid w:val="00C45F4C"/>
    <w:rsid w:val="00C4613D"/>
    <w:rsid w:val="00C4646F"/>
    <w:rsid w:val="00C467B8"/>
    <w:rsid w:val="00C469D4"/>
    <w:rsid w:val="00C46AA4"/>
    <w:rsid w:val="00C46C36"/>
    <w:rsid w:val="00C46D81"/>
    <w:rsid w:val="00C46E56"/>
    <w:rsid w:val="00C46F72"/>
    <w:rsid w:val="00C47097"/>
    <w:rsid w:val="00C4731F"/>
    <w:rsid w:val="00C47342"/>
    <w:rsid w:val="00C4736C"/>
    <w:rsid w:val="00C474A0"/>
    <w:rsid w:val="00C4759E"/>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8C4"/>
    <w:rsid w:val="00C51A18"/>
    <w:rsid w:val="00C51C83"/>
    <w:rsid w:val="00C51D31"/>
    <w:rsid w:val="00C51D80"/>
    <w:rsid w:val="00C51EC0"/>
    <w:rsid w:val="00C51EEC"/>
    <w:rsid w:val="00C52457"/>
    <w:rsid w:val="00C5266C"/>
    <w:rsid w:val="00C52E76"/>
    <w:rsid w:val="00C53302"/>
    <w:rsid w:val="00C535F5"/>
    <w:rsid w:val="00C53662"/>
    <w:rsid w:val="00C53701"/>
    <w:rsid w:val="00C5396B"/>
    <w:rsid w:val="00C53AC4"/>
    <w:rsid w:val="00C53EAF"/>
    <w:rsid w:val="00C540B9"/>
    <w:rsid w:val="00C5421C"/>
    <w:rsid w:val="00C542D2"/>
    <w:rsid w:val="00C545D9"/>
    <w:rsid w:val="00C545DC"/>
    <w:rsid w:val="00C5461E"/>
    <w:rsid w:val="00C549B6"/>
    <w:rsid w:val="00C54ADA"/>
    <w:rsid w:val="00C54CBF"/>
    <w:rsid w:val="00C54CCE"/>
    <w:rsid w:val="00C54F45"/>
    <w:rsid w:val="00C5502A"/>
    <w:rsid w:val="00C55032"/>
    <w:rsid w:val="00C55106"/>
    <w:rsid w:val="00C551AA"/>
    <w:rsid w:val="00C5531E"/>
    <w:rsid w:val="00C553D6"/>
    <w:rsid w:val="00C554A4"/>
    <w:rsid w:val="00C5554A"/>
    <w:rsid w:val="00C55620"/>
    <w:rsid w:val="00C55708"/>
    <w:rsid w:val="00C55943"/>
    <w:rsid w:val="00C5595F"/>
    <w:rsid w:val="00C55C06"/>
    <w:rsid w:val="00C55CA3"/>
    <w:rsid w:val="00C55E95"/>
    <w:rsid w:val="00C560AD"/>
    <w:rsid w:val="00C561BC"/>
    <w:rsid w:val="00C56218"/>
    <w:rsid w:val="00C56248"/>
    <w:rsid w:val="00C56397"/>
    <w:rsid w:val="00C56431"/>
    <w:rsid w:val="00C566FA"/>
    <w:rsid w:val="00C56811"/>
    <w:rsid w:val="00C56A7F"/>
    <w:rsid w:val="00C56B12"/>
    <w:rsid w:val="00C56CB7"/>
    <w:rsid w:val="00C56FC4"/>
    <w:rsid w:val="00C57032"/>
    <w:rsid w:val="00C57047"/>
    <w:rsid w:val="00C57169"/>
    <w:rsid w:val="00C574A9"/>
    <w:rsid w:val="00C57765"/>
    <w:rsid w:val="00C57B90"/>
    <w:rsid w:val="00C57BC7"/>
    <w:rsid w:val="00C57CFE"/>
    <w:rsid w:val="00C57E4C"/>
    <w:rsid w:val="00C60091"/>
    <w:rsid w:val="00C60126"/>
    <w:rsid w:val="00C6036C"/>
    <w:rsid w:val="00C60451"/>
    <w:rsid w:val="00C60553"/>
    <w:rsid w:val="00C6055E"/>
    <w:rsid w:val="00C60569"/>
    <w:rsid w:val="00C60598"/>
    <w:rsid w:val="00C606BC"/>
    <w:rsid w:val="00C60B75"/>
    <w:rsid w:val="00C60CBA"/>
    <w:rsid w:val="00C60E03"/>
    <w:rsid w:val="00C60E39"/>
    <w:rsid w:val="00C60EB7"/>
    <w:rsid w:val="00C611C2"/>
    <w:rsid w:val="00C6153E"/>
    <w:rsid w:val="00C61964"/>
    <w:rsid w:val="00C61E21"/>
    <w:rsid w:val="00C61EDC"/>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D92"/>
    <w:rsid w:val="00C63F06"/>
    <w:rsid w:val="00C63F90"/>
    <w:rsid w:val="00C6420A"/>
    <w:rsid w:val="00C644E1"/>
    <w:rsid w:val="00C64652"/>
    <w:rsid w:val="00C646BA"/>
    <w:rsid w:val="00C64D0E"/>
    <w:rsid w:val="00C64F85"/>
    <w:rsid w:val="00C64FE8"/>
    <w:rsid w:val="00C6508A"/>
    <w:rsid w:val="00C650DD"/>
    <w:rsid w:val="00C65103"/>
    <w:rsid w:val="00C65196"/>
    <w:rsid w:val="00C651C7"/>
    <w:rsid w:val="00C65235"/>
    <w:rsid w:val="00C65238"/>
    <w:rsid w:val="00C65444"/>
    <w:rsid w:val="00C656FF"/>
    <w:rsid w:val="00C6572E"/>
    <w:rsid w:val="00C65734"/>
    <w:rsid w:val="00C657DF"/>
    <w:rsid w:val="00C6584B"/>
    <w:rsid w:val="00C65B23"/>
    <w:rsid w:val="00C65BA3"/>
    <w:rsid w:val="00C65FFB"/>
    <w:rsid w:val="00C66094"/>
    <w:rsid w:val="00C66095"/>
    <w:rsid w:val="00C66116"/>
    <w:rsid w:val="00C66394"/>
    <w:rsid w:val="00C6658D"/>
    <w:rsid w:val="00C665CB"/>
    <w:rsid w:val="00C668B1"/>
    <w:rsid w:val="00C66B0A"/>
    <w:rsid w:val="00C66FDE"/>
    <w:rsid w:val="00C67087"/>
    <w:rsid w:val="00C67176"/>
    <w:rsid w:val="00C6719A"/>
    <w:rsid w:val="00C67868"/>
    <w:rsid w:val="00C67B5B"/>
    <w:rsid w:val="00C7005A"/>
    <w:rsid w:val="00C70292"/>
    <w:rsid w:val="00C70351"/>
    <w:rsid w:val="00C70399"/>
    <w:rsid w:val="00C70444"/>
    <w:rsid w:val="00C7060B"/>
    <w:rsid w:val="00C7063F"/>
    <w:rsid w:val="00C70911"/>
    <w:rsid w:val="00C70BBF"/>
    <w:rsid w:val="00C70C2F"/>
    <w:rsid w:val="00C70C77"/>
    <w:rsid w:val="00C70D1E"/>
    <w:rsid w:val="00C70DAF"/>
    <w:rsid w:val="00C70F28"/>
    <w:rsid w:val="00C71017"/>
    <w:rsid w:val="00C7107D"/>
    <w:rsid w:val="00C71565"/>
    <w:rsid w:val="00C71803"/>
    <w:rsid w:val="00C71884"/>
    <w:rsid w:val="00C71A38"/>
    <w:rsid w:val="00C71D52"/>
    <w:rsid w:val="00C71DA1"/>
    <w:rsid w:val="00C72029"/>
    <w:rsid w:val="00C7212A"/>
    <w:rsid w:val="00C723ED"/>
    <w:rsid w:val="00C728D8"/>
    <w:rsid w:val="00C728DE"/>
    <w:rsid w:val="00C7290A"/>
    <w:rsid w:val="00C72AB4"/>
    <w:rsid w:val="00C72DC0"/>
    <w:rsid w:val="00C73198"/>
    <w:rsid w:val="00C731AD"/>
    <w:rsid w:val="00C73222"/>
    <w:rsid w:val="00C7359B"/>
    <w:rsid w:val="00C738F3"/>
    <w:rsid w:val="00C73905"/>
    <w:rsid w:val="00C73944"/>
    <w:rsid w:val="00C73AEB"/>
    <w:rsid w:val="00C73CFA"/>
    <w:rsid w:val="00C73DD4"/>
    <w:rsid w:val="00C74028"/>
    <w:rsid w:val="00C7408D"/>
    <w:rsid w:val="00C7450F"/>
    <w:rsid w:val="00C74697"/>
    <w:rsid w:val="00C74BEA"/>
    <w:rsid w:val="00C74C19"/>
    <w:rsid w:val="00C74CC7"/>
    <w:rsid w:val="00C74CD3"/>
    <w:rsid w:val="00C750D5"/>
    <w:rsid w:val="00C75485"/>
    <w:rsid w:val="00C75550"/>
    <w:rsid w:val="00C75641"/>
    <w:rsid w:val="00C7577E"/>
    <w:rsid w:val="00C757F9"/>
    <w:rsid w:val="00C75C8F"/>
    <w:rsid w:val="00C75FD0"/>
    <w:rsid w:val="00C75FD4"/>
    <w:rsid w:val="00C75FD5"/>
    <w:rsid w:val="00C760DE"/>
    <w:rsid w:val="00C7614F"/>
    <w:rsid w:val="00C761B2"/>
    <w:rsid w:val="00C764FE"/>
    <w:rsid w:val="00C76505"/>
    <w:rsid w:val="00C76538"/>
    <w:rsid w:val="00C7677C"/>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4D0"/>
    <w:rsid w:val="00C804E1"/>
    <w:rsid w:val="00C80571"/>
    <w:rsid w:val="00C807BC"/>
    <w:rsid w:val="00C80B43"/>
    <w:rsid w:val="00C80B63"/>
    <w:rsid w:val="00C80CB3"/>
    <w:rsid w:val="00C80D0C"/>
    <w:rsid w:val="00C80D10"/>
    <w:rsid w:val="00C80D4E"/>
    <w:rsid w:val="00C80F8C"/>
    <w:rsid w:val="00C81080"/>
    <w:rsid w:val="00C812B7"/>
    <w:rsid w:val="00C8131B"/>
    <w:rsid w:val="00C8160F"/>
    <w:rsid w:val="00C8182C"/>
    <w:rsid w:val="00C81E60"/>
    <w:rsid w:val="00C81FB1"/>
    <w:rsid w:val="00C8225C"/>
    <w:rsid w:val="00C82459"/>
    <w:rsid w:val="00C82528"/>
    <w:rsid w:val="00C8291A"/>
    <w:rsid w:val="00C82A50"/>
    <w:rsid w:val="00C82C28"/>
    <w:rsid w:val="00C82D61"/>
    <w:rsid w:val="00C82EB2"/>
    <w:rsid w:val="00C82F92"/>
    <w:rsid w:val="00C82FE5"/>
    <w:rsid w:val="00C83238"/>
    <w:rsid w:val="00C83255"/>
    <w:rsid w:val="00C832D1"/>
    <w:rsid w:val="00C8352F"/>
    <w:rsid w:val="00C8392F"/>
    <w:rsid w:val="00C839E5"/>
    <w:rsid w:val="00C83A07"/>
    <w:rsid w:val="00C83E73"/>
    <w:rsid w:val="00C841D3"/>
    <w:rsid w:val="00C84259"/>
    <w:rsid w:val="00C844C5"/>
    <w:rsid w:val="00C84B98"/>
    <w:rsid w:val="00C84C1F"/>
    <w:rsid w:val="00C84C91"/>
    <w:rsid w:val="00C84D28"/>
    <w:rsid w:val="00C84D73"/>
    <w:rsid w:val="00C84F14"/>
    <w:rsid w:val="00C8503C"/>
    <w:rsid w:val="00C8512C"/>
    <w:rsid w:val="00C851F3"/>
    <w:rsid w:val="00C85374"/>
    <w:rsid w:val="00C85AA2"/>
    <w:rsid w:val="00C85E28"/>
    <w:rsid w:val="00C85E3D"/>
    <w:rsid w:val="00C85FB0"/>
    <w:rsid w:val="00C86047"/>
    <w:rsid w:val="00C86076"/>
    <w:rsid w:val="00C8619F"/>
    <w:rsid w:val="00C866D4"/>
    <w:rsid w:val="00C8697F"/>
    <w:rsid w:val="00C86DF1"/>
    <w:rsid w:val="00C86FA2"/>
    <w:rsid w:val="00C87230"/>
    <w:rsid w:val="00C87293"/>
    <w:rsid w:val="00C872D7"/>
    <w:rsid w:val="00C87546"/>
    <w:rsid w:val="00C87557"/>
    <w:rsid w:val="00C876FC"/>
    <w:rsid w:val="00C87769"/>
    <w:rsid w:val="00C8777B"/>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1F"/>
    <w:rsid w:val="00C922FA"/>
    <w:rsid w:val="00C9235E"/>
    <w:rsid w:val="00C926F4"/>
    <w:rsid w:val="00C92732"/>
    <w:rsid w:val="00C9280A"/>
    <w:rsid w:val="00C9295B"/>
    <w:rsid w:val="00C92B46"/>
    <w:rsid w:val="00C9348A"/>
    <w:rsid w:val="00C937D4"/>
    <w:rsid w:val="00C938E3"/>
    <w:rsid w:val="00C939D7"/>
    <w:rsid w:val="00C93D03"/>
    <w:rsid w:val="00C93EC6"/>
    <w:rsid w:val="00C93FFE"/>
    <w:rsid w:val="00C9408E"/>
    <w:rsid w:val="00C9416C"/>
    <w:rsid w:val="00C94289"/>
    <w:rsid w:val="00C9434F"/>
    <w:rsid w:val="00C946F9"/>
    <w:rsid w:val="00C947D3"/>
    <w:rsid w:val="00C94989"/>
    <w:rsid w:val="00C94F19"/>
    <w:rsid w:val="00C950D2"/>
    <w:rsid w:val="00C95117"/>
    <w:rsid w:val="00C95451"/>
    <w:rsid w:val="00C9575B"/>
    <w:rsid w:val="00C95B90"/>
    <w:rsid w:val="00C95C2C"/>
    <w:rsid w:val="00C95E0D"/>
    <w:rsid w:val="00C960DE"/>
    <w:rsid w:val="00C9611C"/>
    <w:rsid w:val="00C96320"/>
    <w:rsid w:val="00C9670C"/>
    <w:rsid w:val="00C968AF"/>
    <w:rsid w:val="00C96903"/>
    <w:rsid w:val="00C96989"/>
    <w:rsid w:val="00C969E0"/>
    <w:rsid w:val="00C96C0C"/>
    <w:rsid w:val="00C96CBB"/>
    <w:rsid w:val="00C96FEF"/>
    <w:rsid w:val="00C9764E"/>
    <w:rsid w:val="00C9784B"/>
    <w:rsid w:val="00C97889"/>
    <w:rsid w:val="00C97916"/>
    <w:rsid w:val="00C97BE9"/>
    <w:rsid w:val="00C97EDC"/>
    <w:rsid w:val="00C97FAB"/>
    <w:rsid w:val="00C97FB1"/>
    <w:rsid w:val="00CA0102"/>
    <w:rsid w:val="00CA02D0"/>
    <w:rsid w:val="00CA04B3"/>
    <w:rsid w:val="00CA04DF"/>
    <w:rsid w:val="00CA07FB"/>
    <w:rsid w:val="00CA09CB"/>
    <w:rsid w:val="00CA0B61"/>
    <w:rsid w:val="00CA0C9A"/>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39D"/>
    <w:rsid w:val="00CA4660"/>
    <w:rsid w:val="00CA4890"/>
    <w:rsid w:val="00CA48EF"/>
    <w:rsid w:val="00CA505D"/>
    <w:rsid w:val="00CA511A"/>
    <w:rsid w:val="00CA53D0"/>
    <w:rsid w:val="00CA5654"/>
    <w:rsid w:val="00CA5690"/>
    <w:rsid w:val="00CA56A4"/>
    <w:rsid w:val="00CA56E3"/>
    <w:rsid w:val="00CA56FE"/>
    <w:rsid w:val="00CA5CD2"/>
    <w:rsid w:val="00CA5CFA"/>
    <w:rsid w:val="00CA5FB1"/>
    <w:rsid w:val="00CA61DE"/>
    <w:rsid w:val="00CA6470"/>
    <w:rsid w:val="00CA6530"/>
    <w:rsid w:val="00CA6603"/>
    <w:rsid w:val="00CA6665"/>
    <w:rsid w:val="00CA69BA"/>
    <w:rsid w:val="00CA69ED"/>
    <w:rsid w:val="00CA6AAA"/>
    <w:rsid w:val="00CA6BC0"/>
    <w:rsid w:val="00CA6E97"/>
    <w:rsid w:val="00CA7008"/>
    <w:rsid w:val="00CA7009"/>
    <w:rsid w:val="00CA7041"/>
    <w:rsid w:val="00CA71E9"/>
    <w:rsid w:val="00CA72A7"/>
    <w:rsid w:val="00CA761B"/>
    <w:rsid w:val="00CA76A5"/>
    <w:rsid w:val="00CA7D48"/>
    <w:rsid w:val="00CA7DEE"/>
    <w:rsid w:val="00CA7FA8"/>
    <w:rsid w:val="00CB03FD"/>
    <w:rsid w:val="00CB06DD"/>
    <w:rsid w:val="00CB08D3"/>
    <w:rsid w:val="00CB0ABB"/>
    <w:rsid w:val="00CB0ACF"/>
    <w:rsid w:val="00CB0C15"/>
    <w:rsid w:val="00CB0E02"/>
    <w:rsid w:val="00CB0F2C"/>
    <w:rsid w:val="00CB0F72"/>
    <w:rsid w:val="00CB131A"/>
    <w:rsid w:val="00CB1324"/>
    <w:rsid w:val="00CB138E"/>
    <w:rsid w:val="00CB1544"/>
    <w:rsid w:val="00CB171F"/>
    <w:rsid w:val="00CB172B"/>
    <w:rsid w:val="00CB1A90"/>
    <w:rsid w:val="00CB1C5E"/>
    <w:rsid w:val="00CB1CEC"/>
    <w:rsid w:val="00CB1ED0"/>
    <w:rsid w:val="00CB230D"/>
    <w:rsid w:val="00CB2424"/>
    <w:rsid w:val="00CB262C"/>
    <w:rsid w:val="00CB26DB"/>
    <w:rsid w:val="00CB27EA"/>
    <w:rsid w:val="00CB28CD"/>
    <w:rsid w:val="00CB29F3"/>
    <w:rsid w:val="00CB2C0B"/>
    <w:rsid w:val="00CB30B5"/>
    <w:rsid w:val="00CB3127"/>
    <w:rsid w:val="00CB3254"/>
    <w:rsid w:val="00CB32E9"/>
    <w:rsid w:val="00CB333D"/>
    <w:rsid w:val="00CB3361"/>
    <w:rsid w:val="00CB36A4"/>
    <w:rsid w:val="00CB392A"/>
    <w:rsid w:val="00CB3BF1"/>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43F"/>
    <w:rsid w:val="00CB55BF"/>
    <w:rsid w:val="00CB5634"/>
    <w:rsid w:val="00CB574F"/>
    <w:rsid w:val="00CB5905"/>
    <w:rsid w:val="00CB599A"/>
    <w:rsid w:val="00CB5A4F"/>
    <w:rsid w:val="00CB5AFD"/>
    <w:rsid w:val="00CB5DC3"/>
    <w:rsid w:val="00CB6210"/>
    <w:rsid w:val="00CB64B0"/>
    <w:rsid w:val="00CB65E5"/>
    <w:rsid w:val="00CB6A23"/>
    <w:rsid w:val="00CB6ADB"/>
    <w:rsid w:val="00CB6BD9"/>
    <w:rsid w:val="00CB6EB5"/>
    <w:rsid w:val="00CB721D"/>
    <w:rsid w:val="00CB721F"/>
    <w:rsid w:val="00CB78F4"/>
    <w:rsid w:val="00CB7CDA"/>
    <w:rsid w:val="00CB7CE7"/>
    <w:rsid w:val="00CB7E36"/>
    <w:rsid w:val="00CB7F9C"/>
    <w:rsid w:val="00CC001C"/>
    <w:rsid w:val="00CC0236"/>
    <w:rsid w:val="00CC027C"/>
    <w:rsid w:val="00CC02AC"/>
    <w:rsid w:val="00CC02FE"/>
    <w:rsid w:val="00CC03AD"/>
    <w:rsid w:val="00CC03B1"/>
    <w:rsid w:val="00CC0448"/>
    <w:rsid w:val="00CC07B0"/>
    <w:rsid w:val="00CC095A"/>
    <w:rsid w:val="00CC0AB6"/>
    <w:rsid w:val="00CC0B54"/>
    <w:rsid w:val="00CC0DF8"/>
    <w:rsid w:val="00CC0E08"/>
    <w:rsid w:val="00CC0E9F"/>
    <w:rsid w:val="00CC1550"/>
    <w:rsid w:val="00CC1675"/>
    <w:rsid w:val="00CC16F2"/>
    <w:rsid w:val="00CC176D"/>
    <w:rsid w:val="00CC194D"/>
    <w:rsid w:val="00CC195C"/>
    <w:rsid w:val="00CC19C4"/>
    <w:rsid w:val="00CC1CFF"/>
    <w:rsid w:val="00CC1DBF"/>
    <w:rsid w:val="00CC1E2F"/>
    <w:rsid w:val="00CC1EA6"/>
    <w:rsid w:val="00CC1ED2"/>
    <w:rsid w:val="00CC2263"/>
    <w:rsid w:val="00CC278C"/>
    <w:rsid w:val="00CC2A38"/>
    <w:rsid w:val="00CC2BC6"/>
    <w:rsid w:val="00CC2D6A"/>
    <w:rsid w:val="00CC2E30"/>
    <w:rsid w:val="00CC3238"/>
    <w:rsid w:val="00CC324E"/>
    <w:rsid w:val="00CC33A6"/>
    <w:rsid w:val="00CC34EE"/>
    <w:rsid w:val="00CC350E"/>
    <w:rsid w:val="00CC3650"/>
    <w:rsid w:val="00CC37C0"/>
    <w:rsid w:val="00CC3BC9"/>
    <w:rsid w:val="00CC3FDE"/>
    <w:rsid w:val="00CC40BC"/>
    <w:rsid w:val="00CC429D"/>
    <w:rsid w:val="00CC42B8"/>
    <w:rsid w:val="00CC4313"/>
    <w:rsid w:val="00CC434B"/>
    <w:rsid w:val="00CC450A"/>
    <w:rsid w:val="00CC4567"/>
    <w:rsid w:val="00CC460B"/>
    <w:rsid w:val="00CC4660"/>
    <w:rsid w:val="00CC485B"/>
    <w:rsid w:val="00CC48DA"/>
    <w:rsid w:val="00CC48F0"/>
    <w:rsid w:val="00CC49E4"/>
    <w:rsid w:val="00CC4B14"/>
    <w:rsid w:val="00CC4C5E"/>
    <w:rsid w:val="00CC4D42"/>
    <w:rsid w:val="00CC50F1"/>
    <w:rsid w:val="00CC51F1"/>
    <w:rsid w:val="00CC5798"/>
    <w:rsid w:val="00CC57B3"/>
    <w:rsid w:val="00CC5A42"/>
    <w:rsid w:val="00CC5C52"/>
    <w:rsid w:val="00CC5DBC"/>
    <w:rsid w:val="00CC60DD"/>
    <w:rsid w:val="00CC62CD"/>
    <w:rsid w:val="00CC6441"/>
    <w:rsid w:val="00CC6464"/>
    <w:rsid w:val="00CC6942"/>
    <w:rsid w:val="00CC6F03"/>
    <w:rsid w:val="00CC70C7"/>
    <w:rsid w:val="00CC739A"/>
    <w:rsid w:val="00CC780B"/>
    <w:rsid w:val="00CC7B91"/>
    <w:rsid w:val="00CC7C09"/>
    <w:rsid w:val="00CC7C15"/>
    <w:rsid w:val="00CC7CEE"/>
    <w:rsid w:val="00CC7E3D"/>
    <w:rsid w:val="00CC7F32"/>
    <w:rsid w:val="00CD006C"/>
    <w:rsid w:val="00CD03E3"/>
    <w:rsid w:val="00CD0652"/>
    <w:rsid w:val="00CD0AF6"/>
    <w:rsid w:val="00CD0B62"/>
    <w:rsid w:val="00CD0C38"/>
    <w:rsid w:val="00CD0E0B"/>
    <w:rsid w:val="00CD0E38"/>
    <w:rsid w:val="00CD0EBE"/>
    <w:rsid w:val="00CD1101"/>
    <w:rsid w:val="00CD1300"/>
    <w:rsid w:val="00CD143F"/>
    <w:rsid w:val="00CD14E3"/>
    <w:rsid w:val="00CD1912"/>
    <w:rsid w:val="00CD1DD0"/>
    <w:rsid w:val="00CD1E8F"/>
    <w:rsid w:val="00CD1ECD"/>
    <w:rsid w:val="00CD20ED"/>
    <w:rsid w:val="00CD21B3"/>
    <w:rsid w:val="00CD235C"/>
    <w:rsid w:val="00CD24C9"/>
    <w:rsid w:val="00CD273B"/>
    <w:rsid w:val="00CD28EE"/>
    <w:rsid w:val="00CD29FD"/>
    <w:rsid w:val="00CD2D4B"/>
    <w:rsid w:val="00CD308B"/>
    <w:rsid w:val="00CD30F3"/>
    <w:rsid w:val="00CD345D"/>
    <w:rsid w:val="00CD3661"/>
    <w:rsid w:val="00CD38B4"/>
    <w:rsid w:val="00CD3985"/>
    <w:rsid w:val="00CD3CE0"/>
    <w:rsid w:val="00CD3F59"/>
    <w:rsid w:val="00CD4147"/>
    <w:rsid w:val="00CD4628"/>
    <w:rsid w:val="00CD46F9"/>
    <w:rsid w:val="00CD4A0C"/>
    <w:rsid w:val="00CD4B44"/>
    <w:rsid w:val="00CD4B7C"/>
    <w:rsid w:val="00CD4C0F"/>
    <w:rsid w:val="00CD4C40"/>
    <w:rsid w:val="00CD4E01"/>
    <w:rsid w:val="00CD4F3A"/>
    <w:rsid w:val="00CD5090"/>
    <w:rsid w:val="00CD51AF"/>
    <w:rsid w:val="00CD51CD"/>
    <w:rsid w:val="00CD51FA"/>
    <w:rsid w:val="00CD5234"/>
    <w:rsid w:val="00CD528E"/>
    <w:rsid w:val="00CD5384"/>
    <w:rsid w:val="00CD53FD"/>
    <w:rsid w:val="00CD546B"/>
    <w:rsid w:val="00CD557B"/>
    <w:rsid w:val="00CD5B03"/>
    <w:rsid w:val="00CD5C09"/>
    <w:rsid w:val="00CD5C29"/>
    <w:rsid w:val="00CD5CA0"/>
    <w:rsid w:val="00CD5E76"/>
    <w:rsid w:val="00CD6650"/>
    <w:rsid w:val="00CD6761"/>
    <w:rsid w:val="00CD6874"/>
    <w:rsid w:val="00CD6F6D"/>
    <w:rsid w:val="00CD6FB0"/>
    <w:rsid w:val="00CD6FD5"/>
    <w:rsid w:val="00CD70FA"/>
    <w:rsid w:val="00CD712B"/>
    <w:rsid w:val="00CD72BB"/>
    <w:rsid w:val="00CD768E"/>
    <w:rsid w:val="00CD76E1"/>
    <w:rsid w:val="00CD77F3"/>
    <w:rsid w:val="00CD78D4"/>
    <w:rsid w:val="00CD7951"/>
    <w:rsid w:val="00CD7982"/>
    <w:rsid w:val="00CD7AD4"/>
    <w:rsid w:val="00CD7B1A"/>
    <w:rsid w:val="00CD7B6F"/>
    <w:rsid w:val="00CD7BFC"/>
    <w:rsid w:val="00CE043C"/>
    <w:rsid w:val="00CE04BD"/>
    <w:rsid w:val="00CE04C2"/>
    <w:rsid w:val="00CE0589"/>
    <w:rsid w:val="00CE0637"/>
    <w:rsid w:val="00CE07FF"/>
    <w:rsid w:val="00CE0906"/>
    <w:rsid w:val="00CE0A6E"/>
    <w:rsid w:val="00CE1133"/>
    <w:rsid w:val="00CE1893"/>
    <w:rsid w:val="00CE2151"/>
    <w:rsid w:val="00CE22DC"/>
    <w:rsid w:val="00CE2415"/>
    <w:rsid w:val="00CE26D3"/>
    <w:rsid w:val="00CE28A3"/>
    <w:rsid w:val="00CE2B62"/>
    <w:rsid w:val="00CE2CA6"/>
    <w:rsid w:val="00CE2CCA"/>
    <w:rsid w:val="00CE2EDD"/>
    <w:rsid w:val="00CE2F68"/>
    <w:rsid w:val="00CE30BF"/>
    <w:rsid w:val="00CE31E1"/>
    <w:rsid w:val="00CE3449"/>
    <w:rsid w:val="00CE3636"/>
    <w:rsid w:val="00CE363A"/>
    <w:rsid w:val="00CE386F"/>
    <w:rsid w:val="00CE38B4"/>
    <w:rsid w:val="00CE393F"/>
    <w:rsid w:val="00CE3947"/>
    <w:rsid w:val="00CE398D"/>
    <w:rsid w:val="00CE3A44"/>
    <w:rsid w:val="00CE3C62"/>
    <w:rsid w:val="00CE3E37"/>
    <w:rsid w:val="00CE3FDE"/>
    <w:rsid w:val="00CE41D2"/>
    <w:rsid w:val="00CE4370"/>
    <w:rsid w:val="00CE4435"/>
    <w:rsid w:val="00CE44AE"/>
    <w:rsid w:val="00CE45B6"/>
    <w:rsid w:val="00CE4675"/>
    <w:rsid w:val="00CE471C"/>
    <w:rsid w:val="00CE4B5D"/>
    <w:rsid w:val="00CE4C5A"/>
    <w:rsid w:val="00CE4E7D"/>
    <w:rsid w:val="00CE4E8B"/>
    <w:rsid w:val="00CE4ECA"/>
    <w:rsid w:val="00CE543E"/>
    <w:rsid w:val="00CE54DA"/>
    <w:rsid w:val="00CE5D3B"/>
    <w:rsid w:val="00CE5E18"/>
    <w:rsid w:val="00CE5E3B"/>
    <w:rsid w:val="00CE5EBB"/>
    <w:rsid w:val="00CE6176"/>
    <w:rsid w:val="00CE61B3"/>
    <w:rsid w:val="00CE631F"/>
    <w:rsid w:val="00CE6411"/>
    <w:rsid w:val="00CE65B4"/>
    <w:rsid w:val="00CE66DE"/>
    <w:rsid w:val="00CE6848"/>
    <w:rsid w:val="00CE70EF"/>
    <w:rsid w:val="00CE726D"/>
    <w:rsid w:val="00CE7312"/>
    <w:rsid w:val="00CE73C9"/>
    <w:rsid w:val="00CE73E1"/>
    <w:rsid w:val="00CE757B"/>
    <w:rsid w:val="00CE76B9"/>
    <w:rsid w:val="00CE78C7"/>
    <w:rsid w:val="00CE7A38"/>
    <w:rsid w:val="00CE7B38"/>
    <w:rsid w:val="00CE7B50"/>
    <w:rsid w:val="00CE7D29"/>
    <w:rsid w:val="00CE7E96"/>
    <w:rsid w:val="00CF006C"/>
    <w:rsid w:val="00CF0170"/>
    <w:rsid w:val="00CF0257"/>
    <w:rsid w:val="00CF03CF"/>
    <w:rsid w:val="00CF049D"/>
    <w:rsid w:val="00CF0541"/>
    <w:rsid w:val="00CF0732"/>
    <w:rsid w:val="00CF084A"/>
    <w:rsid w:val="00CF0C4C"/>
    <w:rsid w:val="00CF0C5C"/>
    <w:rsid w:val="00CF0CD3"/>
    <w:rsid w:val="00CF0EF7"/>
    <w:rsid w:val="00CF1088"/>
    <w:rsid w:val="00CF163F"/>
    <w:rsid w:val="00CF1856"/>
    <w:rsid w:val="00CF1B99"/>
    <w:rsid w:val="00CF1C48"/>
    <w:rsid w:val="00CF1CEC"/>
    <w:rsid w:val="00CF1E4F"/>
    <w:rsid w:val="00CF1ED3"/>
    <w:rsid w:val="00CF201C"/>
    <w:rsid w:val="00CF2028"/>
    <w:rsid w:val="00CF22F2"/>
    <w:rsid w:val="00CF24AC"/>
    <w:rsid w:val="00CF24BA"/>
    <w:rsid w:val="00CF26F4"/>
    <w:rsid w:val="00CF2853"/>
    <w:rsid w:val="00CF28F1"/>
    <w:rsid w:val="00CF2987"/>
    <w:rsid w:val="00CF2A28"/>
    <w:rsid w:val="00CF2B84"/>
    <w:rsid w:val="00CF2C4E"/>
    <w:rsid w:val="00CF2E0D"/>
    <w:rsid w:val="00CF33A8"/>
    <w:rsid w:val="00CF341B"/>
    <w:rsid w:val="00CF3589"/>
    <w:rsid w:val="00CF3AAA"/>
    <w:rsid w:val="00CF3ACF"/>
    <w:rsid w:val="00CF3D41"/>
    <w:rsid w:val="00CF3E44"/>
    <w:rsid w:val="00CF3E46"/>
    <w:rsid w:val="00CF3EC7"/>
    <w:rsid w:val="00CF3ECF"/>
    <w:rsid w:val="00CF4042"/>
    <w:rsid w:val="00CF4081"/>
    <w:rsid w:val="00CF42A8"/>
    <w:rsid w:val="00CF47E7"/>
    <w:rsid w:val="00CF4A86"/>
    <w:rsid w:val="00CF4BFC"/>
    <w:rsid w:val="00CF4E27"/>
    <w:rsid w:val="00CF4F70"/>
    <w:rsid w:val="00CF51A0"/>
    <w:rsid w:val="00CF520D"/>
    <w:rsid w:val="00CF5236"/>
    <w:rsid w:val="00CF5535"/>
    <w:rsid w:val="00CF55CB"/>
    <w:rsid w:val="00CF5608"/>
    <w:rsid w:val="00CF5662"/>
    <w:rsid w:val="00CF572C"/>
    <w:rsid w:val="00CF58C6"/>
    <w:rsid w:val="00CF5982"/>
    <w:rsid w:val="00CF59C1"/>
    <w:rsid w:val="00CF5AD3"/>
    <w:rsid w:val="00CF5B28"/>
    <w:rsid w:val="00CF5C5E"/>
    <w:rsid w:val="00CF5CC1"/>
    <w:rsid w:val="00CF5D5E"/>
    <w:rsid w:val="00CF5E24"/>
    <w:rsid w:val="00CF5F5E"/>
    <w:rsid w:val="00CF60EA"/>
    <w:rsid w:val="00CF6385"/>
    <w:rsid w:val="00CF65B5"/>
    <w:rsid w:val="00CF6626"/>
    <w:rsid w:val="00CF6637"/>
    <w:rsid w:val="00CF6647"/>
    <w:rsid w:val="00CF6763"/>
    <w:rsid w:val="00CF6F93"/>
    <w:rsid w:val="00CF6FA4"/>
    <w:rsid w:val="00CF76A7"/>
    <w:rsid w:val="00CF7A02"/>
    <w:rsid w:val="00CF7A1D"/>
    <w:rsid w:val="00CF7B30"/>
    <w:rsid w:val="00CF7B83"/>
    <w:rsid w:val="00CF7D5A"/>
    <w:rsid w:val="00D0010F"/>
    <w:rsid w:val="00D001E7"/>
    <w:rsid w:val="00D00370"/>
    <w:rsid w:val="00D0042D"/>
    <w:rsid w:val="00D0052F"/>
    <w:rsid w:val="00D00787"/>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9EA"/>
    <w:rsid w:val="00D02D0D"/>
    <w:rsid w:val="00D02E28"/>
    <w:rsid w:val="00D02E4D"/>
    <w:rsid w:val="00D02FBE"/>
    <w:rsid w:val="00D02FC1"/>
    <w:rsid w:val="00D03058"/>
    <w:rsid w:val="00D03482"/>
    <w:rsid w:val="00D035A9"/>
    <w:rsid w:val="00D03AC1"/>
    <w:rsid w:val="00D041F9"/>
    <w:rsid w:val="00D042B4"/>
    <w:rsid w:val="00D045EB"/>
    <w:rsid w:val="00D0479E"/>
    <w:rsid w:val="00D0487C"/>
    <w:rsid w:val="00D04977"/>
    <w:rsid w:val="00D04A03"/>
    <w:rsid w:val="00D04AD1"/>
    <w:rsid w:val="00D04B06"/>
    <w:rsid w:val="00D04C26"/>
    <w:rsid w:val="00D04C67"/>
    <w:rsid w:val="00D051C0"/>
    <w:rsid w:val="00D053BA"/>
    <w:rsid w:val="00D05419"/>
    <w:rsid w:val="00D05455"/>
    <w:rsid w:val="00D056C3"/>
    <w:rsid w:val="00D0573B"/>
    <w:rsid w:val="00D058EA"/>
    <w:rsid w:val="00D05E42"/>
    <w:rsid w:val="00D066D8"/>
    <w:rsid w:val="00D066F7"/>
    <w:rsid w:val="00D066FE"/>
    <w:rsid w:val="00D06D47"/>
    <w:rsid w:val="00D06E6A"/>
    <w:rsid w:val="00D072BD"/>
    <w:rsid w:val="00D0749D"/>
    <w:rsid w:val="00D0749E"/>
    <w:rsid w:val="00D074D2"/>
    <w:rsid w:val="00D076AE"/>
    <w:rsid w:val="00D076C0"/>
    <w:rsid w:val="00D0771B"/>
    <w:rsid w:val="00D07915"/>
    <w:rsid w:val="00D07A8B"/>
    <w:rsid w:val="00D07AAD"/>
    <w:rsid w:val="00D07C54"/>
    <w:rsid w:val="00D07E50"/>
    <w:rsid w:val="00D07ECB"/>
    <w:rsid w:val="00D10132"/>
    <w:rsid w:val="00D10205"/>
    <w:rsid w:val="00D10367"/>
    <w:rsid w:val="00D1038D"/>
    <w:rsid w:val="00D106C6"/>
    <w:rsid w:val="00D107D3"/>
    <w:rsid w:val="00D1098B"/>
    <w:rsid w:val="00D109B3"/>
    <w:rsid w:val="00D109CF"/>
    <w:rsid w:val="00D10CED"/>
    <w:rsid w:val="00D10D31"/>
    <w:rsid w:val="00D10D5D"/>
    <w:rsid w:val="00D10D8E"/>
    <w:rsid w:val="00D10F48"/>
    <w:rsid w:val="00D11185"/>
    <w:rsid w:val="00D11322"/>
    <w:rsid w:val="00D11339"/>
    <w:rsid w:val="00D11472"/>
    <w:rsid w:val="00D1179C"/>
    <w:rsid w:val="00D119F8"/>
    <w:rsid w:val="00D11D39"/>
    <w:rsid w:val="00D11E14"/>
    <w:rsid w:val="00D11EEE"/>
    <w:rsid w:val="00D11F85"/>
    <w:rsid w:val="00D1212F"/>
    <w:rsid w:val="00D12531"/>
    <w:rsid w:val="00D1253A"/>
    <w:rsid w:val="00D12545"/>
    <w:rsid w:val="00D125A5"/>
    <w:rsid w:val="00D125FC"/>
    <w:rsid w:val="00D1261A"/>
    <w:rsid w:val="00D12787"/>
    <w:rsid w:val="00D12B2E"/>
    <w:rsid w:val="00D12BDA"/>
    <w:rsid w:val="00D12BE5"/>
    <w:rsid w:val="00D12D6D"/>
    <w:rsid w:val="00D12E63"/>
    <w:rsid w:val="00D12E75"/>
    <w:rsid w:val="00D131D3"/>
    <w:rsid w:val="00D1356F"/>
    <w:rsid w:val="00D13752"/>
    <w:rsid w:val="00D139EE"/>
    <w:rsid w:val="00D13B0D"/>
    <w:rsid w:val="00D13B68"/>
    <w:rsid w:val="00D13D5C"/>
    <w:rsid w:val="00D13F22"/>
    <w:rsid w:val="00D142BE"/>
    <w:rsid w:val="00D142E1"/>
    <w:rsid w:val="00D14304"/>
    <w:rsid w:val="00D14318"/>
    <w:rsid w:val="00D14412"/>
    <w:rsid w:val="00D146BF"/>
    <w:rsid w:val="00D1475E"/>
    <w:rsid w:val="00D14922"/>
    <w:rsid w:val="00D14E3E"/>
    <w:rsid w:val="00D1566F"/>
    <w:rsid w:val="00D15817"/>
    <w:rsid w:val="00D15984"/>
    <w:rsid w:val="00D15ACF"/>
    <w:rsid w:val="00D15C3F"/>
    <w:rsid w:val="00D15CA7"/>
    <w:rsid w:val="00D15DF5"/>
    <w:rsid w:val="00D15F15"/>
    <w:rsid w:val="00D164D2"/>
    <w:rsid w:val="00D164E4"/>
    <w:rsid w:val="00D16660"/>
    <w:rsid w:val="00D16661"/>
    <w:rsid w:val="00D166D3"/>
    <w:rsid w:val="00D1691E"/>
    <w:rsid w:val="00D169C5"/>
    <w:rsid w:val="00D169E6"/>
    <w:rsid w:val="00D16DFB"/>
    <w:rsid w:val="00D16FE5"/>
    <w:rsid w:val="00D1700D"/>
    <w:rsid w:val="00D17173"/>
    <w:rsid w:val="00D1726B"/>
    <w:rsid w:val="00D17371"/>
    <w:rsid w:val="00D17524"/>
    <w:rsid w:val="00D201EA"/>
    <w:rsid w:val="00D2022C"/>
    <w:rsid w:val="00D20317"/>
    <w:rsid w:val="00D20526"/>
    <w:rsid w:val="00D207F2"/>
    <w:rsid w:val="00D20A00"/>
    <w:rsid w:val="00D20A50"/>
    <w:rsid w:val="00D20C74"/>
    <w:rsid w:val="00D20C8F"/>
    <w:rsid w:val="00D20DC8"/>
    <w:rsid w:val="00D20DFB"/>
    <w:rsid w:val="00D20E13"/>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7A6"/>
    <w:rsid w:val="00D22807"/>
    <w:rsid w:val="00D22B09"/>
    <w:rsid w:val="00D22F34"/>
    <w:rsid w:val="00D22F37"/>
    <w:rsid w:val="00D22FA3"/>
    <w:rsid w:val="00D23027"/>
    <w:rsid w:val="00D23431"/>
    <w:rsid w:val="00D2349A"/>
    <w:rsid w:val="00D23504"/>
    <w:rsid w:val="00D23505"/>
    <w:rsid w:val="00D23808"/>
    <w:rsid w:val="00D2382C"/>
    <w:rsid w:val="00D23C92"/>
    <w:rsid w:val="00D23CD7"/>
    <w:rsid w:val="00D23F89"/>
    <w:rsid w:val="00D23FE6"/>
    <w:rsid w:val="00D2408D"/>
    <w:rsid w:val="00D24344"/>
    <w:rsid w:val="00D24408"/>
    <w:rsid w:val="00D244AA"/>
    <w:rsid w:val="00D246E6"/>
    <w:rsid w:val="00D248BC"/>
    <w:rsid w:val="00D24F2A"/>
    <w:rsid w:val="00D250E0"/>
    <w:rsid w:val="00D2517F"/>
    <w:rsid w:val="00D251B0"/>
    <w:rsid w:val="00D251B2"/>
    <w:rsid w:val="00D2560B"/>
    <w:rsid w:val="00D25794"/>
    <w:rsid w:val="00D2596C"/>
    <w:rsid w:val="00D259DA"/>
    <w:rsid w:val="00D25B06"/>
    <w:rsid w:val="00D25D82"/>
    <w:rsid w:val="00D25FE5"/>
    <w:rsid w:val="00D2606A"/>
    <w:rsid w:val="00D2611A"/>
    <w:rsid w:val="00D26265"/>
    <w:rsid w:val="00D262A8"/>
    <w:rsid w:val="00D262C7"/>
    <w:rsid w:val="00D265A0"/>
    <w:rsid w:val="00D26604"/>
    <w:rsid w:val="00D267FD"/>
    <w:rsid w:val="00D26A12"/>
    <w:rsid w:val="00D26AE0"/>
    <w:rsid w:val="00D26C16"/>
    <w:rsid w:val="00D26C1C"/>
    <w:rsid w:val="00D26DF3"/>
    <w:rsid w:val="00D275FD"/>
    <w:rsid w:val="00D27CD0"/>
    <w:rsid w:val="00D27FBA"/>
    <w:rsid w:val="00D301A0"/>
    <w:rsid w:val="00D30245"/>
    <w:rsid w:val="00D306B4"/>
    <w:rsid w:val="00D306FE"/>
    <w:rsid w:val="00D3074F"/>
    <w:rsid w:val="00D30B23"/>
    <w:rsid w:val="00D30B84"/>
    <w:rsid w:val="00D30E0B"/>
    <w:rsid w:val="00D30E33"/>
    <w:rsid w:val="00D30E82"/>
    <w:rsid w:val="00D30F94"/>
    <w:rsid w:val="00D30FC5"/>
    <w:rsid w:val="00D31183"/>
    <w:rsid w:val="00D312D4"/>
    <w:rsid w:val="00D31444"/>
    <w:rsid w:val="00D315DD"/>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0"/>
    <w:rsid w:val="00D3365D"/>
    <w:rsid w:val="00D3381D"/>
    <w:rsid w:val="00D33A23"/>
    <w:rsid w:val="00D33A52"/>
    <w:rsid w:val="00D33ABB"/>
    <w:rsid w:val="00D33B31"/>
    <w:rsid w:val="00D3409F"/>
    <w:rsid w:val="00D34149"/>
    <w:rsid w:val="00D34256"/>
    <w:rsid w:val="00D342DB"/>
    <w:rsid w:val="00D345AB"/>
    <w:rsid w:val="00D349AE"/>
    <w:rsid w:val="00D34A1E"/>
    <w:rsid w:val="00D34C5F"/>
    <w:rsid w:val="00D35049"/>
    <w:rsid w:val="00D35159"/>
    <w:rsid w:val="00D352BA"/>
    <w:rsid w:val="00D352D3"/>
    <w:rsid w:val="00D355DB"/>
    <w:rsid w:val="00D356B5"/>
    <w:rsid w:val="00D3582B"/>
    <w:rsid w:val="00D3598E"/>
    <w:rsid w:val="00D35BA7"/>
    <w:rsid w:val="00D35D38"/>
    <w:rsid w:val="00D35DA2"/>
    <w:rsid w:val="00D35F15"/>
    <w:rsid w:val="00D36066"/>
    <w:rsid w:val="00D36200"/>
    <w:rsid w:val="00D36517"/>
    <w:rsid w:val="00D3662F"/>
    <w:rsid w:val="00D3690D"/>
    <w:rsid w:val="00D36BB5"/>
    <w:rsid w:val="00D36DD9"/>
    <w:rsid w:val="00D36E95"/>
    <w:rsid w:val="00D36EED"/>
    <w:rsid w:val="00D36F2B"/>
    <w:rsid w:val="00D36F35"/>
    <w:rsid w:val="00D370CF"/>
    <w:rsid w:val="00D37195"/>
    <w:rsid w:val="00D375CB"/>
    <w:rsid w:val="00D375D9"/>
    <w:rsid w:val="00D377C3"/>
    <w:rsid w:val="00D377FB"/>
    <w:rsid w:val="00D37811"/>
    <w:rsid w:val="00D37B69"/>
    <w:rsid w:val="00D37FAF"/>
    <w:rsid w:val="00D37FE6"/>
    <w:rsid w:val="00D40029"/>
    <w:rsid w:val="00D4048F"/>
    <w:rsid w:val="00D40720"/>
    <w:rsid w:val="00D40772"/>
    <w:rsid w:val="00D40A5F"/>
    <w:rsid w:val="00D40C80"/>
    <w:rsid w:val="00D40E81"/>
    <w:rsid w:val="00D4119E"/>
    <w:rsid w:val="00D418A1"/>
    <w:rsid w:val="00D41F57"/>
    <w:rsid w:val="00D42015"/>
    <w:rsid w:val="00D4213C"/>
    <w:rsid w:val="00D421CD"/>
    <w:rsid w:val="00D42245"/>
    <w:rsid w:val="00D422A2"/>
    <w:rsid w:val="00D42430"/>
    <w:rsid w:val="00D4243F"/>
    <w:rsid w:val="00D427C7"/>
    <w:rsid w:val="00D428E0"/>
    <w:rsid w:val="00D428F1"/>
    <w:rsid w:val="00D42AE0"/>
    <w:rsid w:val="00D42D59"/>
    <w:rsid w:val="00D42E8F"/>
    <w:rsid w:val="00D4315D"/>
    <w:rsid w:val="00D43470"/>
    <w:rsid w:val="00D436BF"/>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A73"/>
    <w:rsid w:val="00D45B63"/>
    <w:rsid w:val="00D45BD9"/>
    <w:rsid w:val="00D45DCC"/>
    <w:rsid w:val="00D45EF6"/>
    <w:rsid w:val="00D46113"/>
    <w:rsid w:val="00D4612D"/>
    <w:rsid w:val="00D461F5"/>
    <w:rsid w:val="00D4649E"/>
    <w:rsid w:val="00D464C5"/>
    <w:rsid w:val="00D46503"/>
    <w:rsid w:val="00D46646"/>
    <w:rsid w:val="00D466E9"/>
    <w:rsid w:val="00D46D50"/>
    <w:rsid w:val="00D46E4E"/>
    <w:rsid w:val="00D47394"/>
    <w:rsid w:val="00D47411"/>
    <w:rsid w:val="00D475F3"/>
    <w:rsid w:val="00D477A1"/>
    <w:rsid w:val="00D47875"/>
    <w:rsid w:val="00D479FC"/>
    <w:rsid w:val="00D47CB4"/>
    <w:rsid w:val="00D50217"/>
    <w:rsid w:val="00D504A6"/>
    <w:rsid w:val="00D5052C"/>
    <w:rsid w:val="00D505E0"/>
    <w:rsid w:val="00D5062B"/>
    <w:rsid w:val="00D507C1"/>
    <w:rsid w:val="00D509A9"/>
    <w:rsid w:val="00D50A93"/>
    <w:rsid w:val="00D50BED"/>
    <w:rsid w:val="00D50D53"/>
    <w:rsid w:val="00D50D84"/>
    <w:rsid w:val="00D50EE7"/>
    <w:rsid w:val="00D51107"/>
    <w:rsid w:val="00D5146E"/>
    <w:rsid w:val="00D515B2"/>
    <w:rsid w:val="00D516A9"/>
    <w:rsid w:val="00D516DC"/>
    <w:rsid w:val="00D516DF"/>
    <w:rsid w:val="00D517B5"/>
    <w:rsid w:val="00D51877"/>
    <w:rsid w:val="00D519F2"/>
    <w:rsid w:val="00D51BE5"/>
    <w:rsid w:val="00D51D13"/>
    <w:rsid w:val="00D51D37"/>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4ED"/>
    <w:rsid w:val="00D54586"/>
    <w:rsid w:val="00D5487C"/>
    <w:rsid w:val="00D54988"/>
    <w:rsid w:val="00D54A94"/>
    <w:rsid w:val="00D55221"/>
    <w:rsid w:val="00D5554F"/>
    <w:rsid w:val="00D558AE"/>
    <w:rsid w:val="00D558CB"/>
    <w:rsid w:val="00D55F52"/>
    <w:rsid w:val="00D560D5"/>
    <w:rsid w:val="00D56189"/>
    <w:rsid w:val="00D56234"/>
    <w:rsid w:val="00D56329"/>
    <w:rsid w:val="00D564D2"/>
    <w:rsid w:val="00D56514"/>
    <w:rsid w:val="00D5654E"/>
    <w:rsid w:val="00D5687A"/>
    <w:rsid w:val="00D56BE0"/>
    <w:rsid w:val="00D56C44"/>
    <w:rsid w:val="00D56E01"/>
    <w:rsid w:val="00D56FAD"/>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314"/>
    <w:rsid w:val="00D614B6"/>
    <w:rsid w:val="00D61555"/>
    <w:rsid w:val="00D615C8"/>
    <w:rsid w:val="00D6167C"/>
    <w:rsid w:val="00D617EE"/>
    <w:rsid w:val="00D61B4E"/>
    <w:rsid w:val="00D61C86"/>
    <w:rsid w:val="00D61DCB"/>
    <w:rsid w:val="00D62062"/>
    <w:rsid w:val="00D6246F"/>
    <w:rsid w:val="00D628C4"/>
    <w:rsid w:val="00D62B75"/>
    <w:rsid w:val="00D62E5C"/>
    <w:rsid w:val="00D62EFE"/>
    <w:rsid w:val="00D63154"/>
    <w:rsid w:val="00D63246"/>
    <w:rsid w:val="00D63397"/>
    <w:rsid w:val="00D633F3"/>
    <w:rsid w:val="00D63786"/>
    <w:rsid w:val="00D63B5E"/>
    <w:rsid w:val="00D63E53"/>
    <w:rsid w:val="00D6413A"/>
    <w:rsid w:val="00D6423B"/>
    <w:rsid w:val="00D64352"/>
    <w:rsid w:val="00D6436A"/>
    <w:rsid w:val="00D64374"/>
    <w:rsid w:val="00D64535"/>
    <w:rsid w:val="00D648FA"/>
    <w:rsid w:val="00D649B3"/>
    <w:rsid w:val="00D652A4"/>
    <w:rsid w:val="00D65384"/>
    <w:rsid w:val="00D6564F"/>
    <w:rsid w:val="00D65738"/>
    <w:rsid w:val="00D65914"/>
    <w:rsid w:val="00D65B4B"/>
    <w:rsid w:val="00D65D5A"/>
    <w:rsid w:val="00D66270"/>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8D"/>
    <w:rsid w:val="00D708B3"/>
    <w:rsid w:val="00D70928"/>
    <w:rsid w:val="00D7094F"/>
    <w:rsid w:val="00D709E4"/>
    <w:rsid w:val="00D70ADF"/>
    <w:rsid w:val="00D70CFF"/>
    <w:rsid w:val="00D70ED4"/>
    <w:rsid w:val="00D70FA8"/>
    <w:rsid w:val="00D70FE3"/>
    <w:rsid w:val="00D71010"/>
    <w:rsid w:val="00D71243"/>
    <w:rsid w:val="00D71790"/>
    <w:rsid w:val="00D71A17"/>
    <w:rsid w:val="00D71C3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78"/>
    <w:rsid w:val="00D7478B"/>
    <w:rsid w:val="00D747B9"/>
    <w:rsid w:val="00D7487B"/>
    <w:rsid w:val="00D74B56"/>
    <w:rsid w:val="00D74C4F"/>
    <w:rsid w:val="00D752B2"/>
    <w:rsid w:val="00D7555B"/>
    <w:rsid w:val="00D755FC"/>
    <w:rsid w:val="00D756CA"/>
    <w:rsid w:val="00D756DA"/>
    <w:rsid w:val="00D75741"/>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93D"/>
    <w:rsid w:val="00D77A5F"/>
    <w:rsid w:val="00D77BE5"/>
    <w:rsid w:val="00D77C69"/>
    <w:rsid w:val="00D77D41"/>
    <w:rsid w:val="00D77F6F"/>
    <w:rsid w:val="00D77F98"/>
    <w:rsid w:val="00D80004"/>
    <w:rsid w:val="00D801A9"/>
    <w:rsid w:val="00D806D8"/>
    <w:rsid w:val="00D8075D"/>
    <w:rsid w:val="00D809DC"/>
    <w:rsid w:val="00D80A7A"/>
    <w:rsid w:val="00D80BC2"/>
    <w:rsid w:val="00D80F79"/>
    <w:rsid w:val="00D81005"/>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459A"/>
    <w:rsid w:val="00D84B37"/>
    <w:rsid w:val="00D84C41"/>
    <w:rsid w:val="00D84E62"/>
    <w:rsid w:val="00D84E67"/>
    <w:rsid w:val="00D850E4"/>
    <w:rsid w:val="00D851B8"/>
    <w:rsid w:val="00D85B28"/>
    <w:rsid w:val="00D85CB9"/>
    <w:rsid w:val="00D85E41"/>
    <w:rsid w:val="00D862F8"/>
    <w:rsid w:val="00D8671A"/>
    <w:rsid w:val="00D86804"/>
    <w:rsid w:val="00D86834"/>
    <w:rsid w:val="00D868FE"/>
    <w:rsid w:val="00D86D70"/>
    <w:rsid w:val="00D86DDE"/>
    <w:rsid w:val="00D86EF4"/>
    <w:rsid w:val="00D87152"/>
    <w:rsid w:val="00D871EE"/>
    <w:rsid w:val="00D874D9"/>
    <w:rsid w:val="00D87525"/>
    <w:rsid w:val="00D8765A"/>
    <w:rsid w:val="00D876F0"/>
    <w:rsid w:val="00D87928"/>
    <w:rsid w:val="00D8797A"/>
    <w:rsid w:val="00D87AA7"/>
    <w:rsid w:val="00D87AF2"/>
    <w:rsid w:val="00D87CC6"/>
    <w:rsid w:val="00D87CE8"/>
    <w:rsid w:val="00D87D14"/>
    <w:rsid w:val="00D87D29"/>
    <w:rsid w:val="00D87E58"/>
    <w:rsid w:val="00D90035"/>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27F"/>
    <w:rsid w:val="00D9148A"/>
    <w:rsid w:val="00D91563"/>
    <w:rsid w:val="00D91632"/>
    <w:rsid w:val="00D91821"/>
    <w:rsid w:val="00D918EE"/>
    <w:rsid w:val="00D91A03"/>
    <w:rsid w:val="00D91C58"/>
    <w:rsid w:val="00D91F43"/>
    <w:rsid w:val="00D91F76"/>
    <w:rsid w:val="00D91FE1"/>
    <w:rsid w:val="00D9213B"/>
    <w:rsid w:val="00D92291"/>
    <w:rsid w:val="00D925D7"/>
    <w:rsid w:val="00D92634"/>
    <w:rsid w:val="00D9264D"/>
    <w:rsid w:val="00D92663"/>
    <w:rsid w:val="00D926B0"/>
    <w:rsid w:val="00D92AC7"/>
    <w:rsid w:val="00D92B6A"/>
    <w:rsid w:val="00D92D48"/>
    <w:rsid w:val="00D92FD4"/>
    <w:rsid w:val="00D931E3"/>
    <w:rsid w:val="00D93599"/>
    <w:rsid w:val="00D935BC"/>
    <w:rsid w:val="00D937DF"/>
    <w:rsid w:val="00D93BA4"/>
    <w:rsid w:val="00D93C05"/>
    <w:rsid w:val="00D93C10"/>
    <w:rsid w:val="00D93C9E"/>
    <w:rsid w:val="00D93CA9"/>
    <w:rsid w:val="00D93D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9A"/>
    <w:rsid w:val="00D964C1"/>
    <w:rsid w:val="00D96596"/>
    <w:rsid w:val="00D965B7"/>
    <w:rsid w:val="00D96B68"/>
    <w:rsid w:val="00D96BA3"/>
    <w:rsid w:val="00D96C0B"/>
    <w:rsid w:val="00D96C62"/>
    <w:rsid w:val="00D96D0C"/>
    <w:rsid w:val="00D96E68"/>
    <w:rsid w:val="00D96ECA"/>
    <w:rsid w:val="00D96F74"/>
    <w:rsid w:val="00D96FFC"/>
    <w:rsid w:val="00D9705A"/>
    <w:rsid w:val="00D97135"/>
    <w:rsid w:val="00D971FF"/>
    <w:rsid w:val="00D9730B"/>
    <w:rsid w:val="00D975D7"/>
    <w:rsid w:val="00D975F0"/>
    <w:rsid w:val="00D979B5"/>
    <w:rsid w:val="00D97CEC"/>
    <w:rsid w:val="00DA00FA"/>
    <w:rsid w:val="00DA027A"/>
    <w:rsid w:val="00DA0514"/>
    <w:rsid w:val="00DA05A4"/>
    <w:rsid w:val="00DA0746"/>
    <w:rsid w:val="00DA095E"/>
    <w:rsid w:val="00DA0A3F"/>
    <w:rsid w:val="00DA0D41"/>
    <w:rsid w:val="00DA0E8E"/>
    <w:rsid w:val="00DA0EC3"/>
    <w:rsid w:val="00DA0F5B"/>
    <w:rsid w:val="00DA0F96"/>
    <w:rsid w:val="00DA14C7"/>
    <w:rsid w:val="00DA1542"/>
    <w:rsid w:val="00DA23C5"/>
    <w:rsid w:val="00DA24F5"/>
    <w:rsid w:val="00DA2621"/>
    <w:rsid w:val="00DA2651"/>
    <w:rsid w:val="00DA2BE0"/>
    <w:rsid w:val="00DA31BD"/>
    <w:rsid w:val="00DA3484"/>
    <w:rsid w:val="00DA3511"/>
    <w:rsid w:val="00DA36C7"/>
    <w:rsid w:val="00DA378F"/>
    <w:rsid w:val="00DA37A4"/>
    <w:rsid w:val="00DA381F"/>
    <w:rsid w:val="00DA3952"/>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6A"/>
    <w:rsid w:val="00DA57E2"/>
    <w:rsid w:val="00DA5833"/>
    <w:rsid w:val="00DA5979"/>
    <w:rsid w:val="00DA603A"/>
    <w:rsid w:val="00DA608A"/>
    <w:rsid w:val="00DA6159"/>
    <w:rsid w:val="00DA6212"/>
    <w:rsid w:val="00DA62B8"/>
    <w:rsid w:val="00DA6680"/>
    <w:rsid w:val="00DA66AF"/>
    <w:rsid w:val="00DA66E6"/>
    <w:rsid w:val="00DA6985"/>
    <w:rsid w:val="00DA6C7B"/>
    <w:rsid w:val="00DA6F19"/>
    <w:rsid w:val="00DA7190"/>
    <w:rsid w:val="00DA7220"/>
    <w:rsid w:val="00DA73CF"/>
    <w:rsid w:val="00DA73D7"/>
    <w:rsid w:val="00DA7653"/>
    <w:rsid w:val="00DA7A12"/>
    <w:rsid w:val="00DA7A54"/>
    <w:rsid w:val="00DA7BEC"/>
    <w:rsid w:val="00DA7E16"/>
    <w:rsid w:val="00DA7FC9"/>
    <w:rsid w:val="00DB011F"/>
    <w:rsid w:val="00DB03D1"/>
    <w:rsid w:val="00DB042C"/>
    <w:rsid w:val="00DB0480"/>
    <w:rsid w:val="00DB068A"/>
    <w:rsid w:val="00DB0753"/>
    <w:rsid w:val="00DB07E4"/>
    <w:rsid w:val="00DB08AB"/>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BF5"/>
    <w:rsid w:val="00DB1D63"/>
    <w:rsid w:val="00DB1ECF"/>
    <w:rsid w:val="00DB2025"/>
    <w:rsid w:val="00DB2139"/>
    <w:rsid w:val="00DB2182"/>
    <w:rsid w:val="00DB21CE"/>
    <w:rsid w:val="00DB224C"/>
    <w:rsid w:val="00DB2312"/>
    <w:rsid w:val="00DB24BC"/>
    <w:rsid w:val="00DB281F"/>
    <w:rsid w:val="00DB2968"/>
    <w:rsid w:val="00DB2DA1"/>
    <w:rsid w:val="00DB2E35"/>
    <w:rsid w:val="00DB2F3B"/>
    <w:rsid w:val="00DB3059"/>
    <w:rsid w:val="00DB32A6"/>
    <w:rsid w:val="00DB3548"/>
    <w:rsid w:val="00DB3679"/>
    <w:rsid w:val="00DB3823"/>
    <w:rsid w:val="00DB38F2"/>
    <w:rsid w:val="00DB394D"/>
    <w:rsid w:val="00DB39FC"/>
    <w:rsid w:val="00DB3B51"/>
    <w:rsid w:val="00DB3BAE"/>
    <w:rsid w:val="00DB4180"/>
    <w:rsid w:val="00DB4202"/>
    <w:rsid w:val="00DB42CD"/>
    <w:rsid w:val="00DB43F6"/>
    <w:rsid w:val="00DB45E1"/>
    <w:rsid w:val="00DB4720"/>
    <w:rsid w:val="00DB4918"/>
    <w:rsid w:val="00DB5014"/>
    <w:rsid w:val="00DB504D"/>
    <w:rsid w:val="00DB536D"/>
    <w:rsid w:val="00DB5B80"/>
    <w:rsid w:val="00DB5DDF"/>
    <w:rsid w:val="00DB613E"/>
    <w:rsid w:val="00DB648A"/>
    <w:rsid w:val="00DB64D8"/>
    <w:rsid w:val="00DB6597"/>
    <w:rsid w:val="00DB65B9"/>
    <w:rsid w:val="00DB668A"/>
    <w:rsid w:val="00DB67CD"/>
    <w:rsid w:val="00DB6B56"/>
    <w:rsid w:val="00DB6E20"/>
    <w:rsid w:val="00DB6E2A"/>
    <w:rsid w:val="00DB6E95"/>
    <w:rsid w:val="00DB6F69"/>
    <w:rsid w:val="00DB6F73"/>
    <w:rsid w:val="00DB71C4"/>
    <w:rsid w:val="00DB76E4"/>
    <w:rsid w:val="00DB7931"/>
    <w:rsid w:val="00DB7A42"/>
    <w:rsid w:val="00DB7D16"/>
    <w:rsid w:val="00DB7DB1"/>
    <w:rsid w:val="00DB7DCF"/>
    <w:rsid w:val="00DB7DF8"/>
    <w:rsid w:val="00DB7FC6"/>
    <w:rsid w:val="00DC0209"/>
    <w:rsid w:val="00DC066B"/>
    <w:rsid w:val="00DC0768"/>
    <w:rsid w:val="00DC0994"/>
    <w:rsid w:val="00DC0AB3"/>
    <w:rsid w:val="00DC0D3E"/>
    <w:rsid w:val="00DC0E33"/>
    <w:rsid w:val="00DC0EC9"/>
    <w:rsid w:val="00DC0EE0"/>
    <w:rsid w:val="00DC10A1"/>
    <w:rsid w:val="00DC12AF"/>
    <w:rsid w:val="00DC13AC"/>
    <w:rsid w:val="00DC1606"/>
    <w:rsid w:val="00DC164D"/>
    <w:rsid w:val="00DC1687"/>
    <w:rsid w:val="00DC16CA"/>
    <w:rsid w:val="00DC16DA"/>
    <w:rsid w:val="00DC1A41"/>
    <w:rsid w:val="00DC1B96"/>
    <w:rsid w:val="00DC1BE9"/>
    <w:rsid w:val="00DC1C7A"/>
    <w:rsid w:val="00DC1F26"/>
    <w:rsid w:val="00DC1F99"/>
    <w:rsid w:val="00DC218F"/>
    <w:rsid w:val="00DC222A"/>
    <w:rsid w:val="00DC2236"/>
    <w:rsid w:val="00DC2318"/>
    <w:rsid w:val="00DC237B"/>
    <w:rsid w:val="00DC23C1"/>
    <w:rsid w:val="00DC24C5"/>
    <w:rsid w:val="00DC26CF"/>
    <w:rsid w:val="00DC2778"/>
    <w:rsid w:val="00DC2A68"/>
    <w:rsid w:val="00DC2CF2"/>
    <w:rsid w:val="00DC2F89"/>
    <w:rsid w:val="00DC3397"/>
    <w:rsid w:val="00DC3786"/>
    <w:rsid w:val="00DC3990"/>
    <w:rsid w:val="00DC3A26"/>
    <w:rsid w:val="00DC3C77"/>
    <w:rsid w:val="00DC3E59"/>
    <w:rsid w:val="00DC419A"/>
    <w:rsid w:val="00DC41EC"/>
    <w:rsid w:val="00DC436F"/>
    <w:rsid w:val="00DC4376"/>
    <w:rsid w:val="00DC44C8"/>
    <w:rsid w:val="00DC47DF"/>
    <w:rsid w:val="00DC48EA"/>
    <w:rsid w:val="00DC4C57"/>
    <w:rsid w:val="00DC502E"/>
    <w:rsid w:val="00DC5111"/>
    <w:rsid w:val="00DC5326"/>
    <w:rsid w:val="00DC540F"/>
    <w:rsid w:val="00DC5552"/>
    <w:rsid w:val="00DC5A02"/>
    <w:rsid w:val="00DC5A49"/>
    <w:rsid w:val="00DC5C2F"/>
    <w:rsid w:val="00DC5D40"/>
    <w:rsid w:val="00DC5D6F"/>
    <w:rsid w:val="00DC5E9A"/>
    <w:rsid w:val="00DC5F35"/>
    <w:rsid w:val="00DC621D"/>
    <w:rsid w:val="00DC6716"/>
    <w:rsid w:val="00DC6B20"/>
    <w:rsid w:val="00DC6B5D"/>
    <w:rsid w:val="00DC6CF3"/>
    <w:rsid w:val="00DC6F49"/>
    <w:rsid w:val="00DC6F56"/>
    <w:rsid w:val="00DC717F"/>
    <w:rsid w:val="00DC7320"/>
    <w:rsid w:val="00DC74AE"/>
    <w:rsid w:val="00DC7B32"/>
    <w:rsid w:val="00DC7B49"/>
    <w:rsid w:val="00DC7B4C"/>
    <w:rsid w:val="00DC7B6B"/>
    <w:rsid w:val="00DC7CB5"/>
    <w:rsid w:val="00DC7CEB"/>
    <w:rsid w:val="00DC7D37"/>
    <w:rsid w:val="00DC7F51"/>
    <w:rsid w:val="00DD0011"/>
    <w:rsid w:val="00DD00A2"/>
    <w:rsid w:val="00DD013E"/>
    <w:rsid w:val="00DD03E9"/>
    <w:rsid w:val="00DD0462"/>
    <w:rsid w:val="00DD05A7"/>
    <w:rsid w:val="00DD05FF"/>
    <w:rsid w:val="00DD0698"/>
    <w:rsid w:val="00DD06E7"/>
    <w:rsid w:val="00DD0943"/>
    <w:rsid w:val="00DD0A10"/>
    <w:rsid w:val="00DD0FBB"/>
    <w:rsid w:val="00DD1090"/>
    <w:rsid w:val="00DD1202"/>
    <w:rsid w:val="00DD1231"/>
    <w:rsid w:val="00DD1275"/>
    <w:rsid w:val="00DD12F1"/>
    <w:rsid w:val="00DD142B"/>
    <w:rsid w:val="00DD14C5"/>
    <w:rsid w:val="00DD1794"/>
    <w:rsid w:val="00DD18AF"/>
    <w:rsid w:val="00DD18E5"/>
    <w:rsid w:val="00DD1A86"/>
    <w:rsid w:val="00DD1AF2"/>
    <w:rsid w:val="00DD1C31"/>
    <w:rsid w:val="00DD1C3D"/>
    <w:rsid w:val="00DD1C9E"/>
    <w:rsid w:val="00DD1DD7"/>
    <w:rsid w:val="00DD209B"/>
    <w:rsid w:val="00DD20B8"/>
    <w:rsid w:val="00DD211A"/>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7E"/>
    <w:rsid w:val="00DD498B"/>
    <w:rsid w:val="00DD4BA2"/>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10"/>
    <w:rsid w:val="00DE00F8"/>
    <w:rsid w:val="00DE016C"/>
    <w:rsid w:val="00DE01B7"/>
    <w:rsid w:val="00DE0523"/>
    <w:rsid w:val="00DE06C3"/>
    <w:rsid w:val="00DE07F0"/>
    <w:rsid w:val="00DE07FF"/>
    <w:rsid w:val="00DE0B53"/>
    <w:rsid w:val="00DE0CDE"/>
    <w:rsid w:val="00DE0D5F"/>
    <w:rsid w:val="00DE0E59"/>
    <w:rsid w:val="00DE0F77"/>
    <w:rsid w:val="00DE0F90"/>
    <w:rsid w:val="00DE0FF8"/>
    <w:rsid w:val="00DE112F"/>
    <w:rsid w:val="00DE113E"/>
    <w:rsid w:val="00DE15D0"/>
    <w:rsid w:val="00DE1649"/>
    <w:rsid w:val="00DE16EB"/>
    <w:rsid w:val="00DE1894"/>
    <w:rsid w:val="00DE1AF6"/>
    <w:rsid w:val="00DE1B9C"/>
    <w:rsid w:val="00DE1BF2"/>
    <w:rsid w:val="00DE1D8A"/>
    <w:rsid w:val="00DE1D8C"/>
    <w:rsid w:val="00DE20EB"/>
    <w:rsid w:val="00DE23AA"/>
    <w:rsid w:val="00DE2591"/>
    <w:rsid w:val="00DE26DC"/>
    <w:rsid w:val="00DE2B45"/>
    <w:rsid w:val="00DE2B85"/>
    <w:rsid w:val="00DE2C35"/>
    <w:rsid w:val="00DE2D68"/>
    <w:rsid w:val="00DE2F95"/>
    <w:rsid w:val="00DE2F97"/>
    <w:rsid w:val="00DE3071"/>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AD7"/>
    <w:rsid w:val="00DE4C8E"/>
    <w:rsid w:val="00DE4D20"/>
    <w:rsid w:val="00DE4FD7"/>
    <w:rsid w:val="00DE5103"/>
    <w:rsid w:val="00DE52B5"/>
    <w:rsid w:val="00DE5326"/>
    <w:rsid w:val="00DE54AD"/>
    <w:rsid w:val="00DE5525"/>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00"/>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26C5"/>
    <w:rsid w:val="00DF284F"/>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3F28"/>
    <w:rsid w:val="00DF3FC3"/>
    <w:rsid w:val="00DF407D"/>
    <w:rsid w:val="00DF4160"/>
    <w:rsid w:val="00DF416C"/>
    <w:rsid w:val="00DF4276"/>
    <w:rsid w:val="00DF43D5"/>
    <w:rsid w:val="00DF452F"/>
    <w:rsid w:val="00DF472E"/>
    <w:rsid w:val="00DF4A54"/>
    <w:rsid w:val="00DF5186"/>
    <w:rsid w:val="00DF52F9"/>
    <w:rsid w:val="00DF588B"/>
    <w:rsid w:val="00DF5A8B"/>
    <w:rsid w:val="00DF6002"/>
    <w:rsid w:val="00DF60F1"/>
    <w:rsid w:val="00DF634E"/>
    <w:rsid w:val="00DF63FD"/>
    <w:rsid w:val="00DF644D"/>
    <w:rsid w:val="00DF6539"/>
    <w:rsid w:val="00DF6764"/>
    <w:rsid w:val="00DF6897"/>
    <w:rsid w:val="00DF69E0"/>
    <w:rsid w:val="00DF6C10"/>
    <w:rsid w:val="00DF6D7F"/>
    <w:rsid w:val="00DF6DC9"/>
    <w:rsid w:val="00DF6EB7"/>
    <w:rsid w:val="00DF70AB"/>
    <w:rsid w:val="00DF70CF"/>
    <w:rsid w:val="00DF7501"/>
    <w:rsid w:val="00DF761F"/>
    <w:rsid w:val="00DF7661"/>
    <w:rsid w:val="00DF7934"/>
    <w:rsid w:val="00DF7D10"/>
    <w:rsid w:val="00DF7D90"/>
    <w:rsid w:val="00E0017D"/>
    <w:rsid w:val="00E003B1"/>
    <w:rsid w:val="00E0047B"/>
    <w:rsid w:val="00E004A6"/>
    <w:rsid w:val="00E00532"/>
    <w:rsid w:val="00E005DE"/>
    <w:rsid w:val="00E00629"/>
    <w:rsid w:val="00E00B64"/>
    <w:rsid w:val="00E00BBB"/>
    <w:rsid w:val="00E01317"/>
    <w:rsid w:val="00E01769"/>
    <w:rsid w:val="00E01A44"/>
    <w:rsid w:val="00E01A51"/>
    <w:rsid w:val="00E01AEF"/>
    <w:rsid w:val="00E01C8C"/>
    <w:rsid w:val="00E01D12"/>
    <w:rsid w:val="00E01D15"/>
    <w:rsid w:val="00E01D5A"/>
    <w:rsid w:val="00E01DCB"/>
    <w:rsid w:val="00E01EC5"/>
    <w:rsid w:val="00E01F96"/>
    <w:rsid w:val="00E01FD9"/>
    <w:rsid w:val="00E01FFF"/>
    <w:rsid w:val="00E024A9"/>
    <w:rsid w:val="00E0275C"/>
    <w:rsid w:val="00E02A58"/>
    <w:rsid w:val="00E02BE5"/>
    <w:rsid w:val="00E02E6D"/>
    <w:rsid w:val="00E030CD"/>
    <w:rsid w:val="00E03300"/>
    <w:rsid w:val="00E03458"/>
    <w:rsid w:val="00E0346F"/>
    <w:rsid w:val="00E0353E"/>
    <w:rsid w:val="00E036CD"/>
    <w:rsid w:val="00E038C0"/>
    <w:rsid w:val="00E03AA6"/>
    <w:rsid w:val="00E0401B"/>
    <w:rsid w:val="00E0414B"/>
    <w:rsid w:val="00E042FC"/>
    <w:rsid w:val="00E04380"/>
    <w:rsid w:val="00E04450"/>
    <w:rsid w:val="00E04571"/>
    <w:rsid w:val="00E045A2"/>
    <w:rsid w:val="00E045DC"/>
    <w:rsid w:val="00E0480A"/>
    <w:rsid w:val="00E04948"/>
    <w:rsid w:val="00E04C8F"/>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D6"/>
    <w:rsid w:val="00E075B8"/>
    <w:rsid w:val="00E07693"/>
    <w:rsid w:val="00E076F0"/>
    <w:rsid w:val="00E078E7"/>
    <w:rsid w:val="00E079D5"/>
    <w:rsid w:val="00E07C57"/>
    <w:rsid w:val="00E07D32"/>
    <w:rsid w:val="00E07DE3"/>
    <w:rsid w:val="00E07ED1"/>
    <w:rsid w:val="00E10496"/>
    <w:rsid w:val="00E10700"/>
    <w:rsid w:val="00E107C6"/>
    <w:rsid w:val="00E10B09"/>
    <w:rsid w:val="00E10B7A"/>
    <w:rsid w:val="00E10C44"/>
    <w:rsid w:val="00E11169"/>
    <w:rsid w:val="00E1136D"/>
    <w:rsid w:val="00E11429"/>
    <w:rsid w:val="00E11721"/>
    <w:rsid w:val="00E1180B"/>
    <w:rsid w:val="00E11A77"/>
    <w:rsid w:val="00E11C00"/>
    <w:rsid w:val="00E11DD3"/>
    <w:rsid w:val="00E11F53"/>
    <w:rsid w:val="00E12015"/>
    <w:rsid w:val="00E12023"/>
    <w:rsid w:val="00E121B0"/>
    <w:rsid w:val="00E121DC"/>
    <w:rsid w:val="00E12218"/>
    <w:rsid w:val="00E122FB"/>
    <w:rsid w:val="00E12351"/>
    <w:rsid w:val="00E12551"/>
    <w:rsid w:val="00E12673"/>
    <w:rsid w:val="00E129C9"/>
    <w:rsid w:val="00E12A7C"/>
    <w:rsid w:val="00E12E08"/>
    <w:rsid w:val="00E12EAB"/>
    <w:rsid w:val="00E12EF7"/>
    <w:rsid w:val="00E131A5"/>
    <w:rsid w:val="00E131DA"/>
    <w:rsid w:val="00E131F1"/>
    <w:rsid w:val="00E1344F"/>
    <w:rsid w:val="00E137F6"/>
    <w:rsid w:val="00E13805"/>
    <w:rsid w:val="00E1384E"/>
    <w:rsid w:val="00E14310"/>
    <w:rsid w:val="00E143FD"/>
    <w:rsid w:val="00E1442D"/>
    <w:rsid w:val="00E146CE"/>
    <w:rsid w:val="00E146EA"/>
    <w:rsid w:val="00E147AA"/>
    <w:rsid w:val="00E14A02"/>
    <w:rsid w:val="00E14BB2"/>
    <w:rsid w:val="00E14D0A"/>
    <w:rsid w:val="00E14D10"/>
    <w:rsid w:val="00E14F49"/>
    <w:rsid w:val="00E15106"/>
    <w:rsid w:val="00E15434"/>
    <w:rsid w:val="00E15510"/>
    <w:rsid w:val="00E15899"/>
    <w:rsid w:val="00E1593E"/>
    <w:rsid w:val="00E15A07"/>
    <w:rsid w:val="00E15A5A"/>
    <w:rsid w:val="00E15CB7"/>
    <w:rsid w:val="00E15E20"/>
    <w:rsid w:val="00E16041"/>
    <w:rsid w:val="00E1621C"/>
    <w:rsid w:val="00E16365"/>
    <w:rsid w:val="00E163BC"/>
    <w:rsid w:val="00E16859"/>
    <w:rsid w:val="00E168C1"/>
    <w:rsid w:val="00E16A72"/>
    <w:rsid w:val="00E173F7"/>
    <w:rsid w:val="00E1778B"/>
    <w:rsid w:val="00E177A3"/>
    <w:rsid w:val="00E177C2"/>
    <w:rsid w:val="00E17B11"/>
    <w:rsid w:val="00E17B6E"/>
    <w:rsid w:val="00E17BE3"/>
    <w:rsid w:val="00E17C0E"/>
    <w:rsid w:val="00E17E91"/>
    <w:rsid w:val="00E17EDC"/>
    <w:rsid w:val="00E200BC"/>
    <w:rsid w:val="00E20150"/>
    <w:rsid w:val="00E201F0"/>
    <w:rsid w:val="00E202EE"/>
    <w:rsid w:val="00E2032A"/>
    <w:rsid w:val="00E20750"/>
    <w:rsid w:val="00E20786"/>
    <w:rsid w:val="00E20868"/>
    <w:rsid w:val="00E20A60"/>
    <w:rsid w:val="00E20AA4"/>
    <w:rsid w:val="00E20AF8"/>
    <w:rsid w:val="00E20BC3"/>
    <w:rsid w:val="00E20DB2"/>
    <w:rsid w:val="00E20ECD"/>
    <w:rsid w:val="00E20F15"/>
    <w:rsid w:val="00E210AA"/>
    <w:rsid w:val="00E21216"/>
    <w:rsid w:val="00E212CB"/>
    <w:rsid w:val="00E21372"/>
    <w:rsid w:val="00E2137A"/>
    <w:rsid w:val="00E21415"/>
    <w:rsid w:val="00E21482"/>
    <w:rsid w:val="00E21A10"/>
    <w:rsid w:val="00E21C64"/>
    <w:rsid w:val="00E21CF6"/>
    <w:rsid w:val="00E21D6C"/>
    <w:rsid w:val="00E2260D"/>
    <w:rsid w:val="00E228B1"/>
    <w:rsid w:val="00E22A2F"/>
    <w:rsid w:val="00E22A8E"/>
    <w:rsid w:val="00E22B3B"/>
    <w:rsid w:val="00E22BE7"/>
    <w:rsid w:val="00E22C76"/>
    <w:rsid w:val="00E231DA"/>
    <w:rsid w:val="00E23219"/>
    <w:rsid w:val="00E23230"/>
    <w:rsid w:val="00E232FD"/>
    <w:rsid w:val="00E2362A"/>
    <w:rsid w:val="00E23743"/>
    <w:rsid w:val="00E2394B"/>
    <w:rsid w:val="00E23BC3"/>
    <w:rsid w:val="00E23C59"/>
    <w:rsid w:val="00E23F30"/>
    <w:rsid w:val="00E23FA5"/>
    <w:rsid w:val="00E2406A"/>
    <w:rsid w:val="00E24232"/>
    <w:rsid w:val="00E242A1"/>
    <w:rsid w:val="00E2449C"/>
    <w:rsid w:val="00E248BA"/>
    <w:rsid w:val="00E25330"/>
    <w:rsid w:val="00E2570D"/>
    <w:rsid w:val="00E257D0"/>
    <w:rsid w:val="00E258BF"/>
    <w:rsid w:val="00E2593F"/>
    <w:rsid w:val="00E25A29"/>
    <w:rsid w:val="00E25CE4"/>
    <w:rsid w:val="00E25CF9"/>
    <w:rsid w:val="00E2602B"/>
    <w:rsid w:val="00E2632C"/>
    <w:rsid w:val="00E26382"/>
    <w:rsid w:val="00E2660D"/>
    <w:rsid w:val="00E2662A"/>
    <w:rsid w:val="00E267EC"/>
    <w:rsid w:val="00E2687A"/>
    <w:rsid w:val="00E26A89"/>
    <w:rsid w:val="00E27066"/>
    <w:rsid w:val="00E27081"/>
    <w:rsid w:val="00E27563"/>
    <w:rsid w:val="00E2762F"/>
    <w:rsid w:val="00E2790D"/>
    <w:rsid w:val="00E27BAE"/>
    <w:rsid w:val="00E27EE0"/>
    <w:rsid w:val="00E27F13"/>
    <w:rsid w:val="00E3013C"/>
    <w:rsid w:val="00E30573"/>
    <w:rsid w:val="00E30761"/>
    <w:rsid w:val="00E30B21"/>
    <w:rsid w:val="00E30DAB"/>
    <w:rsid w:val="00E311E8"/>
    <w:rsid w:val="00E314CF"/>
    <w:rsid w:val="00E318F3"/>
    <w:rsid w:val="00E319F8"/>
    <w:rsid w:val="00E31B47"/>
    <w:rsid w:val="00E31C6A"/>
    <w:rsid w:val="00E31E96"/>
    <w:rsid w:val="00E31F70"/>
    <w:rsid w:val="00E32392"/>
    <w:rsid w:val="00E323BA"/>
    <w:rsid w:val="00E32810"/>
    <w:rsid w:val="00E32844"/>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B63"/>
    <w:rsid w:val="00E33FAB"/>
    <w:rsid w:val="00E33FD3"/>
    <w:rsid w:val="00E34131"/>
    <w:rsid w:val="00E34241"/>
    <w:rsid w:val="00E34244"/>
    <w:rsid w:val="00E34310"/>
    <w:rsid w:val="00E3490E"/>
    <w:rsid w:val="00E34A0D"/>
    <w:rsid w:val="00E34A53"/>
    <w:rsid w:val="00E34AA7"/>
    <w:rsid w:val="00E34AC5"/>
    <w:rsid w:val="00E34C04"/>
    <w:rsid w:val="00E34FBD"/>
    <w:rsid w:val="00E35010"/>
    <w:rsid w:val="00E356CB"/>
    <w:rsid w:val="00E359A1"/>
    <w:rsid w:val="00E35C0D"/>
    <w:rsid w:val="00E35D60"/>
    <w:rsid w:val="00E35E48"/>
    <w:rsid w:val="00E35F37"/>
    <w:rsid w:val="00E35FF0"/>
    <w:rsid w:val="00E360AA"/>
    <w:rsid w:val="00E360ED"/>
    <w:rsid w:val="00E3622D"/>
    <w:rsid w:val="00E36591"/>
    <w:rsid w:val="00E366EC"/>
    <w:rsid w:val="00E3683B"/>
    <w:rsid w:val="00E368A7"/>
    <w:rsid w:val="00E3693E"/>
    <w:rsid w:val="00E36974"/>
    <w:rsid w:val="00E36B7D"/>
    <w:rsid w:val="00E36D65"/>
    <w:rsid w:val="00E36D68"/>
    <w:rsid w:val="00E372F0"/>
    <w:rsid w:val="00E3732E"/>
    <w:rsid w:val="00E373F3"/>
    <w:rsid w:val="00E3742F"/>
    <w:rsid w:val="00E3743E"/>
    <w:rsid w:val="00E37489"/>
    <w:rsid w:val="00E3752E"/>
    <w:rsid w:val="00E376D6"/>
    <w:rsid w:val="00E377AF"/>
    <w:rsid w:val="00E37953"/>
    <w:rsid w:val="00E37B29"/>
    <w:rsid w:val="00E37B60"/>
    <w:rsid w:val="00E37B83"/>
    <w:rsid w:val="00E37C20"/>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0F5B"/>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35A"/>
    <w:rsid w:val="00E42433"/>
    <w:rsid w:val="00E42436"/>
    <w:rsid w:val="00E427BB"/>
    <w:rsid w:val="00E428F2"/>
    <w:rsid w:val="00E42D73"/>
    <w:rsid w:val="00E42E74"/>
    <w:rsid w:val="00E42E9F"/>
    <w:rsid w:val="00E42F98"/>
    <w:rsid w:val="00E43336"/>
    <w:rsid w:val="00E433D2"/>
    <w:rsid w:val="00E434F4"/>
    <w:rsid w:val="00E434FF"/>
    <w:rsid w:val="00E4379D"/>
    <w:rsid w:val="00E437B7"/>
    <w:rsid w:val="00E437D4"/>
    <w:rsid w:val="00E437DA"/>
    <w:rsid w:val="00E439D7"/>
    <w:rsid w:val="00E43C9B"/>
    <w:rsid w:val="00E43E45"/>
    <w:rsid w:val="00E43EB1"/>
    <w:rsid w:val="00E44125"/>
    <w:rsid w:val="00E44283"/>
    <w:rsid w:val="00E44507"/>
    <w:rsid w:val="00E445B9"/>
    <w:rsid w:val="00E446F2"/>
    <w:rsid w:val="00E44767"/>
    <w:rsid w:val="00E447B4"/>
    <w:rsid w:val="00E44860"/>
    <w:rsid w:val="00E44D12"/>
    <w:rsid w:val="00E44D8C"/>
    <w:rsid w:val="00E44E57"/>
    <w:rsid w:val="00E44E9F"/>
    <w:rsid w:val="00E4569E"/>
    <w:rsid w:val="00E456C2"/>
    <w:rsid w:val="00E45A97"/>
    <w:rsid w:val="00E45BDD"/>
    <w:rsid w:val="00E45C26"/>
    <w:rsid w:val="00E45EFD"/>
    <w:rsid w:val="00E46026"/>
    <w:rsid w:val="00E46184"/>
    <w:rsid w:val="00E46413"/>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CF8"/>
    <w:rsid w:val="00E47D03"/>
    <w:rsid w:val="00E47D84"/>
    <w:rsid w:val="00E47DF5"/>
    <w:rsid w:val="00E47E13"/>
    <w:rsid w:val="00E47E7F"/>
    <w:rsid w:val="00E50651"/>
    <w:rsid w:val="00E50654"/>
    <w:rsid w:val="00E5068E"/>
    <w:rsid w:val="00E506F5"/>
    <w:rsid w:val="00E50809"/>
    <w:rsid w:val="00E5095D"/>
    <w:rsid w:val="00E50E12"/>
    <w:rsid w:val="00E512F6"/>
    <w:rsid w:val="00E5137C"/>
    <w:rsid w:val="00E513AA"/>
    <w:rsid w:val="00E51598"/>
    <w:rsid w:val="00E515E7"/>
    <w:rsid w:val="00E51723"/>
    <w:rsid w:val="00E517D4"/>
    <w:rsid w:val="00E518AB"/>
    <w:rsid w:val="00E51B1F"/>
    <w:rsid w:val="00E51B2F"/>
    <w:rsid w:val="00E51BE9"/>
    <w:rsid w:val="00E51E3A"/>
    <w:rsid w:val="00E51FA7"/>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C22"/>
    <w:rsid w:val="00E53D4D"/>
    <w:rsid w:val="00E541AA"/>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25A"/>
    <w:rsid w:val="00E576CD"/>
    <w:rsid w:val="00E57B2C"/>
    <w:rsid w:val="00E57D3C"/>
    <w:rsid w:val="00E57F16"/>
    <w:rsid w:val="00E604A9"/>
    <w:rsid w:val="00E6061B"/>
    <w:rsid w:val="00E60A0F"/>
    <w:rsid w:val="00E60C8D"/>
    <w:rsid w:val="00E60CFA"/>
    <w:rsid w:val="00E60D1C"/>
    <w:rsid w:val="00E60DE0"/>
    <w:rsid w:val="00E60FC0"/>
    <w:rsid w:val="00E6112F"/>
    <w:rsid w:val="00E6122D"/>
    <w:rsid w:val="00E612AF"/>
    <w:rsid w:val="00E612D1"/>
    <w:rsid w:val="00E61560"/>
    <w:rsid w:val="00E616F8"/>
    <w:rsid w:val="00E61784"/>
    <w:rsid w:val="00E61846"/>
    <w:rsid w:val="00E61B12"/>
    <w:rsid w:val="00E6205C"/>
    <w:rsid w:val="00E62229"/>
    <w:rsid w:val="00E629CE"/>
    <w:rsid w:val="00E62A0B"/>
    <w:rsid w:val="00E62A1D"/>
    <w:rsid w:val="00E62B4A"/>
    <w:rsid w:val="00E6354A"/>
    <w:rsid w:val="00E6357F"/>
    <w:rsid w:val="00E637F2"/>
    <w:rsid w:val="00E63832"/>
    <w:rsid w:val="00E63ADA"/>
    <w:rsid w:val="00E63B95"/>
    <w:rsid w:val="00E63DD4"/>
    <w:rsid w:val="00E63DDC"/>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C50"/>
    <w:rsid w:val="00E64F8C"/>
    <w:rsid w:val="00E651E8"/>
    <w:rsid w:val="00E6571B"/>
    <w:rsid w:val="00E65766"/>
    <w:rsid w:val="00E65928"/>
    <w:rsid w:val="00E659D9"/>
    <w:rsid w:val="00E65E6A"/>
    <w:rsid w:val="00E661F1"/>
    <w:rsid w:val="00E66203"/>
    <w:rsid w:val="00E66236"/>
    <w:rsid w:val="00E662EC"/>
    <w:rsid w:val="00E663A3"/>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1E50"/>
    <w:rsid w:val="00E7202E"/>
    <w:rsid w:val="00E721CE"/>
    <w:rsid w:val="00E722F4"/>
    <w:rsid w:val="00E725F1"/>
    <w:rsid w:val="00E72699"/>
    <w:rsid w:val="00E72B06"/>
    <w:rsid w:val="00E72CB2"/>
    <w:rsid w:val="00E72CC7"/>
    <w:rsid w:val="00E72D4D"/>
    <w:rsid w:val="00E72EF8"/>
    <w:rsid w:val="00E72F32"/>
    <w:rsid w:val="00E731CF"/>
    <w:rsid w:val="00E7364C"/>
    <w:rsid w:val="00E7369D"/>
    <w:rsid w:val="00E73BEE"/>
    <w:rsid w:val="00E73C0B"/>
    <w:rsid w:val="00E73C0C"/>
    <w:rsid w:val="00E73DA6"/>
    <w:rsid w:val="00E73EBC"/>
    <w:rsid w:val="00E7400B"/>
    <w:rsid w:val="00E740A0"/>
    <w:rsid w:val="00E742D0"/>
    <w:rsid w:val="00E7481C"/>
    <w:rsid w:val="00E74A43"/>
    <w:rsid w:val="00E74B96"/>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0F4"/>
    <w:rsid w:val="00E7618F"/>
    <w:rsid w:val="00E762AD"/>
    <w:rsid w:val="00E762E9"/>
    <w:rsid w:val="00E7645B"/>
    <w:rsid w:val="00E764A2"/>
    <w:rsid w:val="00E76541"/>
    <w:rsid w:val="00E76CCE"/>
    <w:rsid w:val="00E76D32"/>
    <w:rsid w:val="00E76D8E"/>
    <w:rsid w:val="00E770E1"/>
    <w:rsid w:val="00E7713F"/>
    <w:rsid w:val="00E7728E"/>
    <w:rsid w:val="00E775D5"/>
    <w:rsid w:val="00E7761A"/>
    <w:rsid w:val="00E7782B"/>
    <w:rsid w:val="00E778E7"/>
    <w:rsid w:val="00E77C4F"/>
    <w:rsid w:val="00E77E87"/>
    <w:rsid w:val="00E805F0"/>
    <w:rsid w:val="00E808C7"/>
    <w:rsid w:val="00E80DA7"/>
    <w:rsid w:val="00E80DE3"/>
    <w:rsid w:val="00E80F4D"/>
    <w:rsid w:val="00E8147D"/>
    <w:rsid w:val="00E81832"/>
    <w:rsid w:val="00E81957"/>
    <w:rsid w:val="00E81974"/>
    <w:rsid w:val="00E81AC9"/>
    <w:rsid w:val="00E81AE1"/>
    <w:rsid w:val="00E81AFD"/>
    <w:rsid w:val="00E81B4F"/>
    <w:rsid w:val="00E81B7C"/>
    <w:rsid w:val="00E81BA1"/>
    <w:rsid w:val="00E82021"/>
    <w:rsid w:val="00E82093"/>
    <w:rsid w:val="00E82347"/>
    <w:rsid w:val="00E8278F"/>
    <w:rsid w:val="00E8281C"/>
    <w:rsid w:val="00E829DE"/>
    <w:rsid w:val="00E82A52"/>
    <w:rsid w:val="00E82B2D"/>
    <w:rsid w:val="00E82B78"/>
    <w:rsid w:val="00E82C5E"/>
    <w:rsid w:val="00E83018"/>
    <w:rsid w:val="00E83333"/>
    <w:rsid w:val="00E83353"/>
    <w:rsid w:val="00E833BA"/>
    <w:rsid w:val="00E83473"/>
    <w:rsid w:val="00E8359A"/>
    <w:rsid w:val="00E83A49"/>
    <w:rsid w:val="00E83A53"/>
    <w:rsid w:val="00E83C69"/>
    <w:rsid w:val="00E83F2F"/>
    <w:rsid w:val="00E84266"/>
    <w:rsid w:val="00E84271"/>
    <w:rsid w:val="00E845CB"/>
    <w:rsid w:val="00E846D1"/>
    <w:rsid w:val="00E849FE"/>
    <w:rsid w:val="00E84E4B"/>
    <w:rsid w:val="00E84E54"/>
    <w:rsid w:val="00E84F20"/>
    <w:rsid w:val="00E85101"/>
    <w:rsid w:val="00E852D7"/>
    <w:rsid w:val="00E85302"/>
    <w:rsid w:val="00E85589"/>
    <w:rsid w:val="00E8566F"/>
    <w:rsid w:val="00E85838"/>
    <w:rsid w:val="00E85B50"/>
    <w:rsid w:val="00E85B72"/>
    <w:rsid w:val="00E85B96"/>
    <w:rsid w:val="00E85EB3"/>
    <w:rsid w:val="00E85F07"/>
    <w:rsid w:val="00E85F11"/>
    <w:rsid w:val="00E861A6"/>
    <w:rsid w:val="00E86588"/>
    <w:rsid w:val="00E865ED"/>
    <w:rsid w:val="00E86634"/>
    <w:rsid w:val="00E86ABB"/>
    <w:rsid w:val="00E86E4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0FE5"/>
    <w:rsid w:val="00E91131"/>
    <w:rsid w:val="00E911CA"/>
    <w:rsid w:val="00E91591"/>
    <w:rsid w:val="00E9160A"/>
    <w:rsid w:val="00E9176F"/>
    <w:rsid w:val="00E917DB"/>
    <w:rsid w:val="00E917E0"/>
    <w:rsid w:val="00E9183F"/>
    <w:rsid w:val="00E91B6F"/>
    <w:rsid w:val="00E91B73"/>
    <w:rsid w:val="00E91C9D"/>
    <w:rsid w:val="00E91E21"/>
    <w:rsid w:val="00E91F87"/>
    <w:rsid w:val="00E92058"/>
    <w:rsid w:val="00E9219B"/>
    <w:rsid w:val="00E92301"/>
    <w:rsid w:val="00E925E1"/>
    <w:rsid w:val="00E9267E"/>
    <w:rsid w:val="00E92729"/>
    <w:rsid w:val="00E92C75"/>
    <w:rsid w:val="00E92D16"/>
    <w:rsid w:val="00E93047"/>
    <w:rsid w:val="00E9308B"/>
    <w:rsid w:val="00E931F4"/>
    <w:rsid w:val="00E93394"/>
    <w:rsid w:val="00E9341C"/>
    <w:rsid w:val="00E9370B"/>
    <w:rsid w:val="00E937BB"/>
    <w:rsid w:val="00E93861"/>
    <w:rsid w:val="00E93866"/>
    <w:rsid w:val="00E938F4"/>
    <w:rsid w:val="00E93B36"/>
    <w:rsid w:val="00E93C17"/>
    <w:rsid w:val="00E93ED1"/>
    <w:rsid w:val="00E940FC"/>
    <w:rsid w:val="00E9419E"/>
    <w:rsid w:val="00E941AC"/>
    <w:rsid w:val="00E9422B"/>
    <w:rsid w:val="00E9422E"/>
    <w:rsid w:val="00E94251"/>
    <w:rsid w:val="00E94616"/>
    <w:rsid w:val="00E9462E"/>
    <w:rsid w:val="00E9471F"/>
    <w:rsid w:val="00E94790"/>
    <w:rsid w:val="00E94CCF"/>
    <w:rsid w:val="00E94D5C"/>
    <w:rsid w:val="00E950CE"/>
    <w:rsid w:val="00E950DB"/>
    <w:rsid w:val="00E9543A"/>
    <w:rsid w:val="00E95457"/>
    <w:rsid w:val="00E95470"/>
    <w:rsid w:val="00E95483"/>
    <w:rsid w:val="00E95587"/>
    <w:rsid w:val="00E956B9"/>
    <w:rsid w:val="00E95827"/>
    <w:rsid w:val="00E95A1E"/>
    <w:rsid w:val="00E95AAC"/>
    <w:rsid w:val="00E95B94"/>
    <w:rsid w:val="00E96465"/>
    <w:rsid w:val="00E96578"/>
    <w:rsid w:val="00E968C6"/>
    <w:rsid w:val="00E96DCA"/>
    <w:rsid w:val="00E97070"/>
    <w:rsid w:val="00E97217"/>
    <w:rsid w:val="00E974E6"/>
    <w:rsid w:val="00E97524"/>
    <w:rsid w:val="00E97573"/>
    <w:rsid w:val="00E975AA"/>
    <w:rsid w:val="00E976F2"/>
    <w:rsid w:val="00E97799"/>
    <w:rsid w:val="00E97A6B"/>
    <w:rsid w:val="00E97A87"/>
    <w:rsid w:val="00E97FF9"/>
    <w:rsid w:val="00EA01EB"/>
    <w:rsid w:val="00EA059E"/>
    <w:rsid w:val="00EA060B"/>
    <w:rsid w:val="00EA079B"/>
    <w:rsid w:val="00EA0979"/>
    <w:rsid w:val="00EA09D7"/>
    <w:rsid w:val="00EA0C87"/>
    <w:rsid w:val="00EA0DAC"/>
    <w:rsid w:val="00EA0F83"/>
    <w:rsid w:val="00EA1042"/>
    <w:rsid w:val="00EA1245"/>
    <w:rsid w:val="00EA1727"/>
    <w:rsid w:val="00EA184D"/>
    <w:rsid w:val="00EA1A38"/>
    <w:rsid w:val="00EA1CED"/>
    <w:rsid w:val="00EA1E2D"/>
    <w:rsid w:val="00EA21C8"/>
    <w:rsid w:val="00EA238C"/>
    <w:rsid w:val="00EA28E4"/>
    <w:rsid w:val="00EA2A1F"/>
    <w:rsid w:val="00EA2A46"/>
    <w:rsid w:val="00EA2C8D"/>
    <w:rsid w:val="00EA2CE0"/>
    <w:rsid w:val="00EA3065"/>
    <w:rsid w:val="00EA30D2"/>
    <w:rsid w:val="00EA31C8"/>
    <w:rsid w:val="00EA32F9"/>
    <w:rsid w:val="00EA3517"/>
    <w:rsid w:val="00EA3697"/>
    <w:rsid w:val="00EA37BD"/>
    <w:rsid w:val="00EA38CA"/>
    <w:rsid w:val="00EA3991"/>
    <w:rsid w:val="00EA3A22"/>
    <w:rsid w:val="00EA3B20"/>
    <w:rsid w:val="00EA3BB0"/>
    <w:rsid w:val="00EA3C14"/>
    <w:rsid w:val="00EA3D04"/>
    <w:rsid w:val="00EA3D45"/>
    <w:rsid w:val="00EA3D70"/>
    <w:rsid w:val="00EA3DE6"/>
    <w:rsid w:val="00EA423B"/>
    <w:rsid w:val="00EA433A"/>
    <w:rsid w:val="00EA4441"/>
    <w:rsid w:val="00EA48A9"/>
    <w:rsid w:val="00EA4A88"/>
    <w:rsid w:val="00EA4B25"/>
    <w:rsid w:val="00EA4B90"/>
    <w:rsid w:val="00EA4F41"/>
    <w:rsid w:val="00EA522D"/>
    <w:rsid w:val="00EA54B1"/>
    <w:rsid w:val="00EA54F2"/>
    <w:rsid w:val="00EA556E"/>
    <w:rsid w:val="00EA563B"/>
    <w:rsid w:val="00EA56C0"/>
    <w:rsid w:val="00EA5AAE"/>
    <w:rsid w:val="00EA5CE9"/>
    <w:rsid w:val="00EA5DEB"/>
    <w:rsid w:val="00EA5EA7"/>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1FD"/>
    <w:rsid w:val="00EB1312"/>
    <w:rsid w:val="00EB16F7"/>
    <w:rsid w:val="00EB1718"/>
    <w:rsid w:val="00EB1844"/>
    <w:rsid w:val="00EB18CE"/>
    <w:rsid w:val="00EB18F3"/>
    <w:rsid w:val="00EB1A7D"/>
    <w:rsid w:val="00EB1AD7"/>
    <w:rsid w:val="00EB1BCE"/>
    <w:rsid w:val="00EB1C79"/>
    <w:rsid w:val="00EB1E97"/>
    <w:rsid w:val="00EB204F"/>
    <w:rsid w:val="00EB2212"/>
    <w:rsid w:val="00EB221B"/>
    <w:rsid w:val="00EB241A"/>
    <w:rsid w:val="00EB2498"/>
    <w:rsid w:val="00EB24EC"/>
    <w:rsid w:val="00EB2641"/>
    <w:rsid w:val="00EB29A5"/>
    <w:rsid w:val="00EB2AED"/>
    <w:rsid w:val="00EB2BCB"/>
    <w:rsid w:val="00EB2C1A"/>
    <w:rsid w:val="00EB2D44"/>
    <w:rsid w:val="00EB2D8A"/>
    <w:rsid w:val="00EB2E78"/>
    <w:rsid w:val="00EB300D"/>
    <w:rsid w:val="00EB31A3"/>
    <w:rsid w:val="00EB3727"/>
    <w:rsid w:val="00EB3789"/>
    <w:rsid w:val="00EB3800"/>
    <w:rsid w:val="00EB3836"/>
    <w:rsid w:val="00EB3AB9"/>
    <w:rsid w:val="00EB3BC1"/>
    <w:rsid w:val="00EB3C53"/>
    <w:rsid w:val="00EB3C91"/>
    <w:rsid w:val="00EB3E9B"/>
    <w:rsid w:val="00EB3F10"/>
    <w:rsid w:val="00EB3FC3"/>
    <w:rsid w:val="00EB412C"/>
    <w:rsid w:val="00EB4156"/>
    <w:rsid w:val="00EB4188"/>
    <w:rsid w:val="00EB41DC"/>
    <w:rsid w:val="00EB43CF"/>
    <w:rsid w:val="00EB44DD"/>
    <w:rsid w:val="00EB45F5"/>
    <w:rsid w:val="00EB4605"/>
    <w:rsid w:val="00EB46CA"/>
    <w:rsid w:val="00EB476B"/>
    <w:rsid w:val="00EB4869"/>
    <w:rsid w:val="00EB49B9"/>
    <w:rsid w:val="00EB4B0C"/>
    <w:rsid w:val="00EB4C01"/>
    <w:rsid w:val="00EB4D52"/>
    <w:rsid w:val="00EB5021"/>
    <w:rsid w:val="00EB54A0"/>
    <w:rsid w:val="00EB5609"/>
    <w:rsid w:val="00EB58C6"/>
    <w:rsid w:val="00EB5A13"/>
    <w:rsid w:val="00EB5A25"/>
    <w:rsid w:val="00EB5BB7"/>
    <w:rsid w:val="00EB5CF9"/>
    <w:rsid w:val="00EB606D"/>
    <w:rsid w:val="00EB6164"/>
    <w:rsid w:val="00EB61E6"/>
    <w:rsid w:val="00EB6289"/>
    <w:rsid w:val="00EB6542"/>
    <w:rsid w:val="00EB65D8"/>
    <w:rsid w:val="00EB69A0"/>
    <w:rsid w:val="00EB69D5"/>
    <w:rsid w:val="00EB6C12"/>
    <w:rsid w:val="00EB6C5A"/>
    <w:rsid w:val="00EB6CD9"/>
    <w:rsid w:val="00EB6F14"/>
    <w:rsid w:val="00EB70D9"/>
    <w:rsid w:val="00EB75EC"/>
    <w:rsid w:val="00EB7686"/>
    <w:rsid w:val="00EB7748"/>
    <w:rsid w:val="00EB78F7"/>
    <w:rsid w:val="00EB7937"/>
    <w:rsid w:val="00EB794D"/>
    <w:rsid w:val="00EB7A07"/>
    <w:rsid w:val="00EB7C3A"/>
    <w:rsid w:val="00EB7D99"/>
    <w:rsid w:val="00EB7DBB"/>
    <w:rsid w:val="00EB7E9F"/>
    <w:rsid w:val="00EB7FB2"/>
    <w:rsid w:val="00EB7FDF"/>
    <w:rsid w:val="00EC03A2"/>
    <w:rsid w:val="00EC03F8"/>
    <w:rsid w:val="00EC04A8"/>
    <w:rsid w:val="00EC07DC"/>
    <w:rsid w:val="00EC0970"/>
    <w:rsid w:val="00EC0A32"/>
    <w:rsid w:val="00EC0A89"/>
    <w:rsid w:val="00EC0C68"/>
    <w:rsid w:val="00EC0DF9"/>
    <w:rsid w:val="00EC0EB1"/>
    <w:rsid w:val="00EC0ED6"/>
    <w:rsid w:val="00EC1071"/>
    <w:rsid w:val="00EC10BA"/>
    <w:rsid w:val="00EC11EC"/>
    <w:rsid w:val="00EC1588"/>
    <w:rsid w:val="00EC1609"/>
    <w:rsid w:val="00EC16F6"/>
    <w:rsid w:val="00EC19B0"/>
    <w:rsid w:val="00EC1B04"/>
    <w:rsid w:val="00EC1D5F"/>
    <w:rsid w:val="00EC215D"/>
    <w:rsid w:val="00EC25A5"/>
    <w:rsid w:val="00EC268E"/>
    <w:rsid w:val="00EC2808"/>
    <w:rsid w:val="00EC2C79"/>
    <w:rsid w:val="00EC2D16"/>
    <w:rsid w:val="00EC2EC1"/>
    <w:rsid w:val="00EC3175"/>
    <w:rsid w:val="00EC338A"/>
    <w:rsid w:val="00EC33CF"/>
    <w:rsid w:val="00EC3458"/>
    <w:rsid w:val="00EC3482"/>
    <w:rsid w:val="00EC3643"/>
    <w:rsid w:val="00EC3688"/>
    <w:rsid w:val="00EC37FA"/>
    <w:rsid w:val="00EC39E2"/>
    <w:rsid w:val="00EC3B7E"/>
    <w:rsid w:val="00EC3B99"/>
    <w:rsid w:val="00EC3C7F"/>
    <w:rsid w:val="00EC3F06"/>
    <w:rsid w:val="00EC4140"/>
    <w:rsid w:val="00EC41CA"/>
    <w:rsid w:val="00EC41CD"/>
    <w:rsid w:val="00EC4346"/>
    <w:rsid w:val="00EC4612"/>
    <w:rsid w:val="00EC4CD5"/>
    <w:rsid w:val="00EC4F58"/>
    <w:rsid w:val="00EC4FBA"/>
    <w:rsid w:val="00EC528A"/>
    <w:rsid w:val="00EC57D6"/>
    <w:rsid w:val="00EC5950"/>
    <w:rsid w:val="00EC5A31"/>
    <w:rsid w:val="00EC5BC7"/>
    <w:rsid w:val="00EC5CBB"/>
    <w:rsid w:val="00EC5D0D"/>
    <w:rsid w:val="00EC5DA1"/>
    <w:rsid w:val="00EC5DCB"/>
    <w:rsid w:val="00EC60DA"/>
    <w:rsid w:val="00EC6158"/>
    <w:rsid w:val="00EC63A9"/>
    <w:rsid w:val="00EC64B8"/>
    <w:rsid w:val="00EC6585"/>
    <w:rsid w:val="00EC66FB"/>
    <w:rsid w:val="00EC6796"/>
    <w:rsid w:val="00EC67EC"/>
    <w:rsid w:val="00EC68A2"/>
    <w:rsid w:val="00EC6967"/>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2E5"/>
    <w:rsid w:val="00ED0455"/>
    <w:rsid w:val="00ED04A4"/>
    <w:rsid w:val="00ED0514"/>
    <w:rsid w:val="00ED07FB"/>
    <w:rsid w:val="00ED0A39"/>
    <w:rsid w:val="00ED0A7F"/>
    <w:rsid w:val="00ED0AB4"/>
    <w:rsid w:val="00ED0AF8"/>
    <w:rsid w:val="00ED0BB6"/>
    <w:rsid w:val="00ED0BC5"/>
    <w:rsid w:val="00ED0E58"/>
    <w:rsid w:val="00ED0F25"/>
    <w:rsid w:val="00ED1210"/>
    <w:rsid w:val="00ED1765"/>
    <w:rsid w:val="00ED1813"/>
    <w:rsid w:val="00ED1FE6"/>
    <w:rsid w:val="00ED238B"/>
    <w:rsid w:val="00ED24B4"/>
    <w:rsid w:val="00ED277E"/>
    <w:rsid w:val="00ED29BF"/>
    <w:rsid w:val="00ED2B01"/>
    <w:rsid w:val="00ED2F6A"/>
    <w:rsid w:val="00ED3179"/>
    <w:rsid w:val="00ED33B0"/>
    <w:rsid w:val="00ED33DC"/>
    <w:rsid w:val="00ED3681"/>
    <w:rsid w:val="00ED39E7"/>
    <w:rsid w:val="00ED3BF1"/>
    <w:rsid w:val="00ED4040"/>
    <w:rsid w:val="00ED429C"/>
    <w:rsid w:val="00ED42EA"/>
    <w:rsid w:val="00ED4698"/>
    <w:rsid w:val="00ED4711"/>
    <w:rsid w:val="00ED4812"/>
    <w:rsid w:val="00ED4917"/>
    <w:rsid w:val="00ED4960"/>
    <w:rsid w:val="00ED4999"/>
    <w:rsid w:val="00ED4B7D"/>
    <w:rsid w:val="00ED4B96"/>
    <w:rsid w:val="00ED4BA7"/>
    <w:rsid w:val="00ED4C87"/>
    <w:rsid w:val="00ED4C94"/>
    <w:rsid w:val="00ED4E43"/>
    <w:rsid w:val="00ED4E56"/>
    <w:rsid w:val="00ED4F93"/>
    <w:rsid w:val="00ED5061"/>
    <w:rsid w:val="00ED568A"/>
    <w:rsid w:val="00ED57D1"/>
    <w:rsid w:val="00ED57E5"/>
    <w:rsid w:val="00ED5C00"/>
    <w:rsid w:val="00ED5DFF"/>
    <w:rsid w:val="00ED5F20"/>
    <w:rsid w:val="00ED6129"/>
    <w:rsid w:val="00ED6138"/>
    <w:rsid w:val="00ED617E"/>
    <w:rsid w:val="00ED6B19"/>
    <w:rsid w:val="00ED6FF6"/>
    <w:rsid w:val="00ED7307"/>
    <w:rsid w:val="00ED75BF"/>
    <w:rsid w:val="00ED75CB"/>
    <w:rsid w:val="00ED762F"/>
    <w:rsid w:val="00ED7A04"/>
    <w:rsid w:val="00ED7C73"/>
    <w:rsid w:val="00ED7CB2"/>
    <w:rsid w:val="00ED7E6B"/>
    <w:rsid w:val="00ED7EBE"/>
    <w:rsid w:val="00ED7F2C"/>
    <w:rsid w:val="00ED7FC0"/>
    <w:rsid w:val="00EE0368"/>
    <w:rsid w:val="00EE0448"/>
    <w:rsid w:val="00EE064F"/>
    <w:rsid w:val="00EE0A7B"/>
    <w:rsid w:val="00EE0EDD"/>
    <w:rsid w:val="00EE113D"/>
    <w:rsid w:val="00EE132E"/>
    <w:rsid w:val="00EE14A0"/>
    <w:rsid w:val="00EE14D3"/>
    <w:rsid w:val="00EE1501"/>
    <w:rsid w:val="00EE161D"/>
    <w:rsid w:val="00EE16A3"/>
    <w:rsid w:val="00EE16E3"/>
    <w:rsid w:val="00EE170C"/>
    <w:rsid w:val="00EE176F"/>
    <w:rsid w:val="00EE17AD"/>
    <w:rsid w:val="00EE1978"/>
    <w:rsid w:val="00EE1C30"/>
    <w:rsid w:val="00EE1DE3"/>
    <w:rsid w:val="00EE1F40"/>
    <w:rsid w:val="00EE21C0"/>
    <w:rsid w:val="00EE221E"/>
    <w:rsid w:val="00EE224F"/>
    <w:rsid w:val="00EE2394"/>
    <w:rsid w:val="00EE242B"/>
    <w:rsid w:val="00EE25CB"/>
    <w:rsid w:val="00EE2721"/>
    <w:rsid w:val="00EE2920"/>
    <w:rsid w:val="00EE2925"/>
    <w:rsid w:val="00EE2D3A"/>
    <w:rsid w:val="00EE2D4D"/>
    <w:rsid w:val="00EE2EF0"/>
    <w:rsid w:val="00EE3040"/>
    <w:rsid w:val="00EE3083"/>
    <w:rsid w:val="00EE3120"/>
    <w:rsid w:val="00EE36FC"/>
    <w:rsid w:val="00EE3742"/>
    <w:rsid w:val="00EE38E5"/>
    <w:rsid w:val="00EE3C57"/>
    <w:rsid w:val="00EE3D1B"/>
    <w:rsid w:val="00EE3E6E"/>
    <w:rsid w:val="00EE41B2"/>
    <w:rsid w:val="00EE424C"/>
    <w:rsid w:val="00EE4280"/>
    <w:rsid w:val="00EE42B2"/>
    <w:rsid w:val="00EE43C8"/>
    <w:rsid w:val="00EE44F6"/>
    <w:rsid w:val="00EE49A3"/>
    <w:rsid w:val="00EE49F4"/>
    <w:rsid w:val="00EE4A18"/>
    <w:rsid w:val="00EE4AE7"/>
    <w:rsid w:val="00EE4B70"/>
    <w:rsid w:val="00EE4C5D"/>
    <w:rsid w:val="00EE547B"/>
    <w:rsid w:val="00EE547E"/>
    <w:rsid w:val="00EE594D"/>
    <w:rsid w:val="00EE5A80"/>
    <w:rsid w:val="00EE5B4F"/>
    <w:rsid w:val="00EE5C79"/>
    <w:rsid w:val="00EE5C93"/>
    <w:rsid w:val="00EE5E92"/>
    <w:rsid w:val="00EE5EB1"/>
    <w:rsid w:val="00EE6160"/>
    <w:rsid w:val="00EE6468"/>
    <w:rsid w:val="00EE6592"/>
    <w:rsid w:val="00EE67FD"/>
    <w:rsid w:val="00EE69B5"/>
    <w:rsid w:val="00EE6A94"/>
    <w:rsid w:val="00EE70E5"/>
    <w:rsid w:val="00EE7245"/>
    <w:rsid w:val="00EE728E"/>
    <w:rsid w:val="00EE76D6"/>
    <w:rsid w:val="00EE7E6B"/>
    <w:rsid w:val="00EF0288"/>
    <w:rsid w:val="00EF0528"/>
    <w:rsid w:val="00EF053F"/>
    <w:rsid w:val="00EF0667"/>
    <w:rsid w:val="00EF0703"/>
    <w:rsid w:val="00EF08DB"/>
    <w:rsid w:val="00EF0F12"/>
    <w:rsid w:val="00EF0F4E"/>
    <w:rsid w:val="00EF12BD"/>
    <w:rsid w:val="00EF1356"/>
    <w:rsid w:val="00EF17C9"/>
    <w:rsid w:val="00EF18EC"/>
    <w:rsid w:val="00EF1989"/>
    <w:rsid w:val="00EF19F8"/>
    <w:rsid w:val="00EF1A0E"/>
    <w:rsid w:val="00EF1B4A"/>
    <w:rsid w:val="00EF1D6E"/>
    <w:rsid w:val="00EF1DDE"/>
    <w:rsid w:val="00EF1F78"/>
    <w:rsid w:val="00EF20BF"/>
    <w:rsid w:val="00EF2437"/>
    <w:rsid w:val="00EF2583"/>
    <w:rsid w:val="00EF2740"/>
    <w:rsid w:val="00EF2A31"/>
    <w:rsid w:val="00EF2A4B"/>
    <w:rsid w:val="00EF2AAC"/>
    <w:rsid w:val="00EF2B76"/>
    <w:rsid w:val="00EF2BEF"/>
    <w:rsid w:val="00EF34D5"/>
    <w:rsid w:val="00EF3573"/>
    <w:rsid w:val="00EF369E"/>
    <w:rsid w:val="00EF37B6"/>
    <w:rsid w:val="00EF3AA6"/>
    <w:rsid w:val="00EF3B0D"/>
    <w:rsid w:val="00EF3B8A"/>
    <w:rsid w:val="00EF3F39"/>
    <w:rsid w:val="00EF4102"/>
    <w:rsid w:val="00EF427F"/>
    <w:rsid w:val="00EF428B"/>
    <w:rsid w:val="00EF46D5"/>
    <w:rsid w:val="00EF498F"/>
    <w:rsid w:val="00EF4C86"/>
    <w:rsid w:val="00EF4CC9"/>
    <w:rsid w:val="00EF52A4"/>
    <w:rsid w:val="00EF52DC"/>
    <w:rsid w:val="00EF542A"/>
    <w:rsid w:val="00EF56B7"/>
    <w:rsid w:val="00EF585C"/>
    <w:rsid w:val="00EF5B8C"/>
    <w:rsid w:val="00EF5BB5"/>
    <w:rsid w:val="00EF5C1F"/>
    <w:rsid w:val="00EF5CEA"/>
    <w:rsid w:val="00EF5E0F"/>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28"/>
    <w:rsid w:val="00EF7D83"/>
    <w:rsid w:val="00F00135"/>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6C4"/>
    <w:rsid w:val="00F0278E"/>
    <w:rsid w:val="00F02BCB"/>
    <w:rsid w:val="00F02EBD"/>
    <w:rsid w:val="00F03072"/>
    <w:rsid w:val="00F03132"/>
    <w:rsid w:val="00F03366"/>
    <w:rsid w:val="00F038AB"/>
    <w:rsid w:val="00F03989"/>
    <w:rsid w:val="00F040F4"/>
    <w:rsid w:val="00F04281"/>
    <w:rsid w:val="00F04643"/>
    <w:rsid w:val="00F046B7"/>
    <w:rsid w:val="00F04A68"/>
    <w:rsid w:val="00F04B5C"/>
    <w:rsid w:val="00F04E99"/>
    <w:rsid w:val="00F05069"/>
    <w:rsid w:val="00F052D7"/>
    <w:rsid w:val="00F052F2"/>
    <w:rsid w:val="00F05306"/>
    <w:rsid w:val="00F0557B"/>
    <w:rsid w:val="00F057C3"/>
    <w:rsid w:val="00F057F4"/>
    <w:rsid w:val="00F05975"/>
    <w:rsid w:val="00F05A07"/>
    <w:rsid w:val="00F05B44"/>
    <w:rsid w:val="00F05E2E"/>
    <w:rsid w:val="00F0649C"/>
    <w:rsid w:val="00F068AB"/>
    <w:rsid w:val="00F068E1"/>
    <w:rsid w:val="00F06C60"/>
    <w:rsid w:val="00F06D57"/>
    <w:rsid w:val="00F06E4E"/>
    <w:rsid w:val="00F06FD6"/>
    <w:rsid w:val="00F07317"/>
    <w:rsid w:val="00F0735B"/>
    <w:rsid w:val="00F0736E"/>
    <w:rsid w:val="00F074CB"/>
    <w:rsid w:val="00F077AE"/>
    <w:rsid w:val="00F077FE"/>
    <w:rsid w:val="00F0789D"/>
    <w:rsid w:val="00F07C01"/>
    <w:rsid w:val="00F07CB3"/>
    <w:rsid w:val="00F07D5E"/>
    <w:rsid w:val="00F07F2A"/>
    <w:rsid w:val="00F07FA0"/>
    <w:rsid w:val="00F106CB"/>
    <w:rsid w:val="00F10881"/>
    <w:rsid w:val="00F10ADC"/>
    <w:rsid w:val="00F10C4A"/>
    <w:rsid w:val="00F10CE2"/>
    <w:rsid w:val="00F10D1D"/>
    <w:rsid w:val="00F10ECC"/>
    <w:rsid w:val="00F11060"/>
    <w:rsid w:val="00F1111F"/>
    <w:rsid w:val="00F11595"/>
    <w:rsid w:val="00F1190F"/>
    <w:rsid w:val="00F11C8C"/>
    <w:rsid w:val="00F11FB2"/>
    <w:rsid w:val="00F12036"/>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893"/>
    <w:rsid w:val="00F1390A"/>
    <w:rsid w:val="00F13C81"/>
    <w:rsid w:val="00F13CF1"/>
    <w:rsid w:val="00F13D08"/>
    <w:rsid w:val="00F13EDA"/>
    <w:rsid w:val="00F14024"/>
    <w:rsid w:val="00F141EC"/>
    <w:rsid w:val="00F14353"/>
    <w:rsid w:val="00F1439E"/>
    <w:rsid w:val="00F1447B"/>
    <w:rsid w:val="00F14522"/>
    <w:rsid w:val="00F14606"/>
    <w:rsid w:val="00F1473A"/>
    <w:rsid w:val="00F149E7"/>
    <w:rsid w:val="00F14A95"/>
    <w:rsid w:val="00F14BCF"/>
    <w:rsid w:val="00F14C65"/>
    <w:rsid w:val="00F14D58"/>
    <w:rsid w:val="00F14EE0"/>
    <w:rsid w:val="00F15099"/>
    <w:rsid w:val="00F1513D"/>
    <w:rsid w:val="00F15144"/>
    <w:rsid w:val="00F1558C"/>
    <w:rsid w:val="00F157B5"/>
    <w:rsid w:val="00F1593F"/>
    <w:rsid w:val="00F15B4C"/>
    <w:rsid w:val="00F15C7A"/>
    <w:rsid w:val="00F16058"/>
    <w:rsid w:val="00F1609F"/>
    <w:rsid w:val="00F16CD1"/>
    <w:rsid w:val="00F16F80"/>
    <w:rsid w:val="00F17183"/>
    <w:rsid w:val="00F1724A"/>
    <w:rsid w:val="00F172C6"/>
    <w:rsid w:val="00F17488"/>
    <w:rsid w:val="00F17506"/>
    <w:rsid w:val="00F17515"/>
    <w:rsid w:val="00F17529"/>
    <w:rsid w:val="00F1767B"/>
    <w:rsid w:val="00F17A9E"/>
    <w:rsid w:val="00F17D2F"/>
    <w:rsid w:val="00F17D9F"/>
    <w:rsid w:val="00F17DBD"/>
    <w:rsid w:val="00F17E5F"/>
    <w:rsid w:val="00F200FA"/>
    <w:rsid w:val="00F2010D"/>
    <w:rsid w:val="00F20136"/>
    <w:rsid w:val="00F205A4"/>
    <w:rsid w:val="00F205D7"/>
    <w:rsid w:val="00F20834"/>
    <w:rsid w:val="00F2098F"/>
    <w:rsid w:val="00F20A76"/>
    <w:rsid w:val="00F20ADF"/>
    <w:rsid w:val="00F214CC"/>
    <w:rsid w:val="00F21579"/>
    <w:rsid w:val="00F2158E"/>
    <w:rsid w:val="00F215AB"/>
    <w:rsid w:val="00F21761"/>
    <w:rsid w:val="00F21796"/>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35C"/>
    <w:rsid w:val="00F23385"/>
    <w:rsid w:val="00F2343F"/>
    <w:rsid w:val="00F235C7"/>
    <w:rsid w:val="00F23736"/>
    <w:rsid w:val="00F2380A"/>
    <w:rsid w:val="00F2383F"/>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2FC"/>
    <w:rsid w:val="00F253AE"/>
    <w:rsid w:val="00F25548"/>
    <w:rsid w:val="00F25734"/>
    <w:rsid w:val="00F25944"/>
    <w:rsid w:val="00F25A76"/>
    <w:rsid w:val="00F25CBB"/>
    <w:rsid w:val="00F26204"/>
    <w:rsid w:val="00F26295"/>
    <w:rsid w:val="00F264AF"/>
    <w:rsid w:val="00F26569"/>
    <w:rsid w:val="00F2658B"/>
    <w:rsid w:val="00F2664C"/>
    <w:rsid w:val="00F26693"/>
    <w:rsid w:val="00F26A18"/>
    <w:rsid w:val="00F26ACE"/>
    <w:rsid w:val="00F26C9C"/>
    <w:rsid w:val="00F26CB4"/>
    <w:rsid w:val="00F270B1"/>
    <w:rsid w:val="00F27210"/>
    <w:rsid w:val="00F274E3"/>
    <w:rsid w:val="00F27970"/>
    <w:rsid w:val="00F27AE7"/>
    <w:rsid w:val="00F27B07"/>
    <w:rsid w:val="00F27C39"/>
    <w:rsid w:val="00F27C60"/>
    <w:rsid w:val="00F27E13"/>
    <w:rsid w:val="00F27EEF"/>
    <w:rsid w:val="00F302D8"/>
    <w:rsid w:val="00F304B5"/>
    <w:rsid w:val="00F306C4"/>
    <w:rsid w:val="00F3084A"/>
    <w:rsid w:val="00F3094A"/>
    <w:rsid w:val="00F309D9"/>
    <w:rsid w:val="00F30B0F"/>
    <w:rsid w:val="00F30B51"/>
    <w:rsid w:val="00F30D49"/>
    <w:rsid w:val="00F30DD7"/>
    <w:rsid w:val="00F30ED8"/>
    <w:rsid w:val="00F30F8E"/>
    <w:rsid w:val="00F30FB5"/>
    <w:rsid w:val="00F31045"/>
    <w:rsid w:val="00F311D6"/>
    <w:rsid w:val="00F312CA"/>
    <w:rsid w:val="00F314B3"/>
    <w:rsid w:val="00F3158D"/>
    <w:rsid w:val="00F31AF5"/>
    <w:rsid w:val="00F31BDB"/>
    <w:rsid w:val="00F31D1F"/>
    <w:rsid w:val="00F31D90"/>
    <w:rsid w:val="00F31EB6"/>
    <w:rsid w:val="00F3214C"/>
    <w:rsid w:val="00F3216A"/>
    <w:rsid w:val="00F32280"/>
    <w:rsid w:val="00F32375"/>
    <w:rsid w:val="00F32414"/>
    <w:rsid w:val="00F325F5"/>
    <w:rsid w:val="00F3273B"/>
    <w:rsid w:val="00F327A0"/>
    <w:rsid w:val="00F329F9"/>
    <w:rsid w:val="00F32A1A"/>
    <w:rsid w:val="00F32A5D"/>
    <w:rsid w:val="00F32B45"/>
    <w:rsid w:val="00F32B68"/>
    <w:rsid w:val="00F331CB"/>
    <w:rsid w:val="00F337ED"/>
    <w:rsid w:val="00F3388A"/>
    <w:rsid w:val="00F33A4E"/>
    <w:rsid w:val="00F33B91"/>
    <w:rsid w:val="00F33CE6"/>
    <w:rsid w:val="00F3409D"/>
    <w:rsid w:val="00F3420D"/>
    <w:rsid w:val="00F3436F"/>
    <w:rsid w:val="00F34468"/>
    <w:rsid w:val="00F34519"/>
    <w:rsid w:val="00F34AA1"/>
    <w:rsid w:val="00F34BED"/>
    <w:rsid w:val="00F34F4B"/>
    <w:rsid w:val="00F35168"/>
    <w:rsid w:val="00F35272"/>
    <w:rsid w:val="00F352A7"/>
    <w:rsid w:val="00F35503"/>
    <w:rsid w:val="00F35778"/>
    <w:rsid w:val="00F35835"/>
    <w:rsid w:val="00F359A1"/>
    <w:rsid w:val="00F359E2"/>
    <w:rsid w:val="00F35C4A"/>
    <w:rsid w:val="00F35C4B"/>
    <w:rsid w:val="00F35CB0"/>
    <w:rsid w:val="00F35F95"/>
    <w:rsid w:val="00F3605A"/>
    <w:rsid w:val="00F3607A"/>
    <w:rsid w:val="00F365D4"/>
    <w:rsid w:val="00F3665D"/>
    <w:rsid w:val="00F366D2"/>
    <w:rsid w:val="00F36819"/>
    <w:rsid w:val="00F3689F"/>
    <w:rsid w:val="00F36BAE"/>
    <w:rsid w:val="00F36C57"/>
    <w:rsid w:val="00F36E77"/>
    <w:rsid w:val="00F3710C"/>
    <w:rsid w:val="00F372E5"/>
    <w:rsid w:val="00F3753C"/>
    <w:rsid w:val="00F37641"/>
    <w:rsid w:val="00F37D47"/>
    <w:rsid w:val="00F37DB2"/>
    <w:rsid w:val="00F37E09"/>
    <w:rsid w:val="00F400CB"/>
    <w:rsid w:val="00F40236"/>
    <w:rsid w:val="00F4098D"/>
    <w:rsid w:val="00F409D5"/>
    <w:rsid w:val="00F40AE0"/>
    <w:rsid w:val="00F40CC5"/>
    <w:rsid w:val="00F40E16"/>
    <w:rsid w:val="00F41077"/>
    <w:rsid w:val="00F41458"/>
    <w:rsid w:val="00F4148F"/>
    <w:rsid w:val="00F415AA"/>
    <w:rsid w:val="00F418A9"/>
    <w:rsid w:val="00F41A20"/>
    <w:rsid w:val="00F41B49"/>
    <w:rsid w:val="00F41DBC"/>
    <w:rsid w:val="00F42072"/>
    <w:rsid w:val="00F42254"/>
    <w:rsid w:val="00F42815"/>
    <w:rsid w:val="00F42936"/>
    <w:rsid w:val="00F429C6"/>
    <w:rsid w:val="00F42AD1"/>
    <w:rsid w:val="00F42ECA"/>
    <w:rsid w:val="00F43043"/>
    <w:rsid w:val="00F430A4"/>
    <w:rsid w:val="00F430A8"/>
    <w:rsid w:val="00F4331E"/>
    <w:rsid w:val="00F43340"/>
    <w:rsid w:val="00F43619"/>
    <w:rsid w:val="00F43C05"/>
    <w:rsid w:val="00F43EC0"/>
    <w:rsid w:val="00F440B9"/>
    <w:rsid w:val="00F4455D"/>
    <w:rsid w:val="00F44588"/>
    <w:rsid w:val="00F447B3"/>
    <w:rsid w:val="00F447F2"/>
    <w:rsid w:val="00F44C04"/>
    <w:rsid w:val="00F44E4A"/>
    <w:rsid w:val="00F44EF6"/>
    <w:rsid w:val="00F44EFB"/>
    <w:rsid w:val="00F45164"/>
    <w:rsid w:val="00F4522B"/>
    <w:rsid w:val="00F45377"/>
    <w:rsid w:val="00F45531"/>
    <w:rsid w:val="00F4557C"/>
    <w:rsid w:val="00F457EF"/>
    <w:rsid w:val="00F45ABD"/>
    <w:rsid w:val="00F45C09"/>
    <w:rsid w:val="00F45CA0"/>
    <w:rsid w:val="00F45D4C"/>
    <w:rsid w:val="00F45F77"/>
    <w:rsid w:val="00F4608A"/>
    <w:rsid w:val="00F4629E"/>
    <w:rsid w:val="00F46394"/>
    <w:rsid w:val="00F464BC"/>
    <w:rsid w:val="00F4654B"/>
    <w:rsid w:val="00F46586"/>
    <w:rsid w:val="00F4675B"/>
    <w:rsid w:val="00F468AE"/>
    <w:rsid w:val="00F46F1C"/>
    <w:rsid w:val="00F46F5F"/>
    <w:rsid w:val="00F47106"/>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946"/>
    <w:rsid w:val="00F51A91"/>
    <w:rsid w:val="00F51AE9"/>
    <w:rsid w:val="00F51AF6"/>
    <w:rsid w:val="00F51EE7"/>
    <w:rsid w:val="00F5201C"/>
    <w:rsid w:val="00F52070"/>
    <w:rsid w:val="00F521DC"/>
    <w:rsid w:val="00F52243"/>
    <w:rsid w:val="00F52285"/>
    <w:rsid w:val="00F5228F"/>
    <w:rsid w:val="00F522A6"/>
    <w:rsid w:val="00F525E3"/>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B1B"/>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4A6"/>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DCE"/>
    <w:rsid w:val="00F56ED9"/>
    <w:rsid w:val="00F57182"/>
    <w:rsid w:val="00F57360"/>
    <w:rsid w:val="00F573BD"/>
    <w:rsid w:val="00F574BA"/>
    <w:rsid w:val="00F57579"/>
    <w:rsid w:val="00F5759E"/>
    <w:rsid w:val="00F575E2"/>
    <w:rsid w:val="00F57716"/>
    <w:rsid w:val="00F5796B"/>
    <w:rsid w:val="00F57AD7"/>
    <w:rsid w:val="00F57F6C"/>
    <w:rsid w:val="00F57F7D"/>
    <w:rsid w:val="00F6008F"/>
    <w:rsid w:val="00F60280"/>
    <w:rsid w:val="00F602A4"/>
    <w:rsid w:val="00F6071B"/>
    <w:rsid w:val="00F6083B"/>
    <w:rsid w:val="00F6085D"/>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31"/>
    <w:rsid w:val="00F62A80"/>
    <w:rsid w:val="00F62D2D"/>
    <w:rsid w:val="00F62E58"/>
    <w:rsid w:val="00F62F5D"/>
    <w:rsid w:val="00F62F99"/>
    <w:rsid w:val="00F631F6"/>
    <w:rsid w:val="00F63471"/>
    <w:rsid w:val="00F6347E"/>
    <w:rsid w:val="00F634C1"/>
    <w:rsid w:val="00F6382F"/>
    <w:rsid w:val="00F63B63"/>
    <w:rsid w:val="00F63B93"/>
    <w:rsid w:val="00F64142"/>
    <w:rsid w:val="00F64145"/>
    <w:rsid w:val="00F64306"/>
    <w:rsid w:val="00F64322"/>
    <w:rsid w:val="00F64A68"/>
    <w:rsid w:val="00F64D15"/>
    <w:rsid w:val="00F64D82"/>
    <w:rsid w:val="00F64F7F"/>
    <w:rsid w:val="00F64FE4"/>
    <w:rsid w:val="00F651B8"/>
    <w:rsid w:val="00F65257"/>
    <w:rsid w:val="00F65331"/>
    <w:rsid w:val="00F65335"/>
    <w:rsid w:val="00F654A2"/>
    <w:rsid w:val="00F657A0"/>
    <w:rsid w:val="00F6586F"/>
    <w:rsid w:val="00F65921"/>
    <w:rsid w:val="00F65C79"/>
    <w:rsid w:val="00F66000"/>
    <w:rsid w:val="00F6602F"/>
    <w:rsid w:val="00F662A6"/>
    <w:rsid w:val="00F6650C"/>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7EC"/>
    <w:rsid w:val="00F67878"/>
    <w:rsid w:val="00F67DEF"/>
    <w:rsid w:val="00F67F5E"/>
    <w:rsid w:val="00F7007B"/>
    <w:rsid w:val="00F700F2"/>
    <w:rsid w:val="00F701BA"/>
    <w:rsid w:val="00F7062F"/>
    <w:rsid w:val="00F70728"/>
    <w:rsid w:val="00F70782"/>
    <w:rsid w:val="00F70A76"/>
    <w:rsid w:val="00F70CCE"/>
    <w:rsid w:val="00F70D1B"/>
    <w:rsid w:val="00F70D72"/>
    <w:rsid w:val="00F70EF8"/>
    <w:rsid w:val="00F719BE"/>
    <w:rsid w:val="00F719D5"/>
    <w:rsid w:val="00F71BF5"/>
    <w:rsid w:val="00F71FA0"/>
    <w:rsid w:val="00F71FD3"/>
    <w:rsid w:val="00F72062"/>
    <w:rsid w:val="00F720B8"/>
    <w:rsid w:val="00F721E7"/>
    <w:rsid w:val="00F72214"/>
    <w:rsid w:val="00F7228A"/>
    <w:rsid w:val="00F722C5"/>
    <w:rsid w:val="00F722E1"/>
    <w:rsid w:val="00F725EF"/>
    <w:rsid w:val="00F72734"/>
    <w:rsid w:val="00F729E1"/>
    <w:rsid w:val="00F72BCB"/>
    <w:rsid w:val="00F72CE2"/>
    <w:rsid w:val="00F73205"/>
    <w:rsid w:val="00F7339E"/>
    <w:rsid w:val="00F734A6"/>
    <w:rsid w:val="00F73526"/>
    <w:rsid w:val="00F7363B"/>
    <w:rsid w:val="00F737D6"/>
    <w:rsid w:val="00F737EA"/>
    <w:rsid w:val="00F738A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642"/>
    <w:rsid w:val="00F7572A"/>
    <w:rsid w:val="00F757EE"/>
    <w:rsid w:val="00F75BB8"/>
    <w:rsid w:val="00F75DAF"/>
    <w:rsid w:val="00F76060"/>
    <w:rsid w:val="00F76070"/>
    <w:rsid w:val="00F76086"/>
    <w:rsid w:val="00F76430"/>
    <w:rsid w:val="00F7670A"/>
    <w:rsid w:val="00F76916"/>
    <w:rsid w:val="00F76AF0"/>
    <w:rsid w:val="00F76B42"/>
    <w:rsid w:val="00F76CBA"/>
    <w:rsid w:val="00F76F5C"/>
    <w:rsid w:val="00F76FBF"/>
    <w:rsid w:val="00F77108"/>
    <w:rsid w:val="00F7745F"/>
    <w:rsid w:val="00F774C3"/>
    <w:rsid w:val="00F77588"/>
    <w:rsid w:val="00F7773D"/>
    <w:rsid w:val="00F779B1"/>
    <w:rsid w:val="00F77A20"/>
    <w:rsid w:val="00F77AAF"/>
    <w:rsid w:val="00F77AC6"/>
    <w:rsid w:val="00F77DE1"/>
    <w:rsid w:val="00F77E57"/>
    <w:rsid w:val="00F80029"/>
    <w:rsid w:val="00F80396"/>
    <w:rsid w:val="00F803AF"/>
    <w:rsid w:val="00F803CD"/>
    <w:rsid w:val="00F803F7"/>
    <w:rsid w:val="00F80923"/>
    <w:rsid w:val="00F80A16"/>
    <w:rsid w:val="00F80B6F"/>
    <w:rsid w:val="00F80D70"/>
    <w:rsid w:val="00F80E82"/>
    <w:rsid w:val="00F80FFC"/>
    <w:rsid w:val="00F81071"/>
    <w:rsid w:val="00F81143"/>
    <w:rsid w:val="00F8153F"/>
    <w:rsid w:val="00F81B4B"/>
    <w:rsid w:val="00F82021"/>
    <w:rsid w:val="00F82061"/>
    <w:rsid w:val="00F822A2"/>
    <w:rsid w:val="00F825FB"/>
    <w:rsid w:val="00F82790"/>
    <w:rsid w:val="00F82C1E"/>
    <w:rsid w:val="00F82E5E"/>
    <w:rsid w:val="00F82FAF"/>
    <w:rsid w:val="00F830CA"/>
    <w:rsid w:val="00F8327D"/>
    <w:rsid w:val="00F832AC"/>
    <w:rsid w:val="00F834D6"/>
    <w:rsid w:val="00F836E0"/>
    <w:rsid w:val="00F8396C"/>
    <w:rsid w:val="00F8412C"/>
    <w:rsid w:val="00F84A0C"/>
    <w:rsid w:val="00F84DF1"/>
    <w:rsid w:val="00F84E6A"/>
    <w:rsid w:val="00F84E6E"/>
    <w:rsid w:val="00F84EED"/>
    <w:rsid w:val="00F850D5"/>
    <w:rsid w:val="00F851A2"/>
    <w:rsid w:val="00F8526C"/>
    <w:rsid w:val="00F852C3"/>
    <w:rsid w:val="00F856E4"/>
    <w:rsid w:val="00F856E8"/>
    <w:rsid w:val="00F85755"/>
    <w:rsid w:val="00F85789"/>
    <w:rsid w:val="00F85967"/>
    <w:rsid w:val="00F859A7"/>
    <w:rsid w:val="00F85DAE"/>
    <w:rsid w:val="00F86153"/>
    <w:rsid w:val="00F86692"/>
    <w:rsid w:val="00F866E8"/>
    <w:rsid w:val="00F868A9"/>
    <w:rsid w:val="00F86D87"/>
    <w:rsid w:val="00F86D8D"/>
    <w:rsid w:val="00F86F5A"/>
    <w:rsid w:val="00F86F84"/>
    <w:rsid w:val="00F87247"/>
    <w:rsid w:val="00F8727D"/>
    <w:rsid w:val="00F873D9"/>
    <w:rsid w:val="00F874D7"/>
    <w:rsid w:val="00F875F9"/>
    <w:rsid w:val="00F8768B"/>
    <w:rsid w:val="00F87C00"/>
    <w:rsid w:val="00F87E62"/>
    <w:rsid w:val="00F87F13"/>
    <w:rsid w:val="00F90098"/>
    <w:rsid w:val="00F90149"/>
    <w:rsid w:val="00F901E9"/>
    <w:rsid w:val="00F9027B"/>
    <w:rsid w:val="00F905AA"/>
    <w:rsid w:val="00F90943"/>
    <w:rsid w:val="00F90D01"/>
    <w:rsid w:val="00F90F87"/>
    <w:rsid w:val="00F91139"/>
    <w:rsid w:val="00F912F2"/>
    <w:rsid w:val="00F9173D"/>
    <w:rsid w:val="00F91A8E"/>
    <w:rsid w:val="00F91C92"/>
    <w:rsid w:val="00F91CC0"/>
    <w:rsid w:val="00F91D5B"/>
    <w:rsid w:val="00F91E4C"/>
    <w:rsid w:val="00F921C4"/>
    <w:rsid w:val="00F92201"/>
    <w:rsid w:val="00F9241D"/>
    <w:rsid w:val="00F92420"/>
    <w:rsid w:val="00F924DE"/>
    <w:rsid w:val="00F92572"/>
    <w:rsid w:val="00F92901"/>
    <w:rsid w:val="00F92B07"/>
    <w:rsid w:val="00F92BA4"/>
    <w:rsid w:val="00F92D64"/>
    <w:rsid w:val="00F930CD"/>
    <w:rsid w:val="00F931A6"/>
    <w:rsid w:val="00F931D1"/>
    <w:rsid w:val="00F93232"/>
    <w:rsid w:val="00F9326E"/>
    <w:rsid w:val="00F9329D"/>
    <w:rsid w:val="00F933AB"/>
    <w:rsid w:val="00F93466"/>
    <w:rsid w:val="00F934C8"/>
    <w:rsid w:val="00F937C7"/>
    <w:rsid w:val="00F93963"/>
    <w:rsid w:val="00F939FD"/>
    <w:rsid w:val="00F93E26"/>
    <w:rsid w:val="00F942AF"/>
    <w:rsid w:val="00F943D7"/>
    <w:rsid w:val="00F94696"/>
    <w:rsid w:val="00F94871"/>
    <w:rsid w:val="00F948A4"/>
    <w:rsid w:val="00F94C59"/>
    <w:rsid w:val="00F94E58"/>
    <w:rsid w:val="00F950A7"/>
    <w:rsid w:val="00F9518A"/>
    <w:rsid w:val="00F95A80"/>
    <w:rsid w:val="00F95ACF"/>
    <w:rsid w:val="00F95B0A"/>
    <w:rsid w:val="00F95BD9"/>
    <w:rsid w:val="00F95D0A"/>
    <w:rsid w:val="00F95EE8"/>
    <w:rsid w:val="00F95F4C"/>
    <w:rsid w:val="00F95F9C"/>
    <w:rsid w:val="00F96112"/>
    <w:rsid w:val="00F9624E"/>
    <w:rsid w:val="00F96425"/>
    <w:rsid w:val="00F96502"/>
    <w:rsid w:val="00F96554"/>
    <w:rsid w:val="00F96668"/>
    <w:rsid w:val="00F966CB"/>
    <w:rsid w:val="00F96868"/>
    <w:rsid w:val="00F96941"/>
    <w:rsid w:val="00F96A69"/>
    <w:rsid w:val="00F96E66"/>
    <w:rsid w:val="00F97021"/>
    <w:rsid w:val="00F971A7"/>
    <w:rsid w:val="00F973B2"/>
    <w:rsid w:val="00F9740D"/>
    <w:rsid w:val="00F977D7"/>
    <w:rsid w:val="00F97AC2"/>
    <w:rsid w:val="00F97C2B"/>
    <w:rsid w:val="00F97C2C"/>
    <w:rsid w:val="00F97C98"/>
    <w:rsid w:val="00F97D50"/>
    <w:rsid w:val="00F97F4E"/>
    <w:rsid w:val="00FA016F"/>
    <w:rsid w:val="00FA01ED"/>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454"/>
    <w:rsid w:val="00FA262D"/>
    <w:rsid w:val="00FA299B"/>
    <w:rsid w:val="00FA29F7"/>
    <w:rsid w:val="00FA2C49"/>
    <w:rsid w:val="00FA2C8C"/>
    <w:rsid w:val="00FA2FAD"/>
    <w:rsid w:val="00FA3128"/>
    <w:rsid w:val="00FA33B7"/>
    <w:rsid w:val="00FA3508"/>
    <w:rsid w:val="00FA3A23"/>
    <w:rsid w:val="00FA3A2E"/>
    <w:rsid w:val="00FA3A63"/>
    <w:rsid w:val="00FA41B6"/>
    <w:rsid w:val="00FA41BB"/>
    <w:rsid w:val="00FA45AF"/>
    <w:rsid w:val="00FA46D8"/>
    <w:rsid w:val="00FA48C9"/>
    <w:rsid w:val="00FA4931"/>
    <w:rsid w:val="00FA4970"/>
    <w:rsid w:val="00FA5072"/>
    <w:rsid w:val="00FA5106"/>
    <w:rsid w:val="00FA5118"/>
    <w:rsid w:val="00FA5259"/>
    <w:rsid w:val="00FA561E"/>
    <w:rsid w:val="00FA5947"/>
    <w:rsid w:val="00FA5AF7"/>
    <w:rsid w:val="00FA5BC1"/>
    <w:rsid w:val="00FA5D1A"/>
    <w:rsid w:val="00FA5D27"/>
    <w:rsid w:val="00FA5F9E"/>
    <w:rsid w:val="00FA63DB"/>
    <w:rsid w:val="00FA664A"/>
    <w:rsid w:val="00FA6AB7"/>
    <w:rsid w:val="00FA6B89"/>
    <w:rsid w:val="00FA6D04"/>
    <w:rsid w:val="00FA6D35"/>
    <w:rsid w:val="00FA6E96"/>
    <w:rsid w:val="00FA717A"/>
    <w:rsid w:val="00FA721B"/>
    <w:rsid w:val="00FA7238"/>
    <w:rsid w:val="00FA7905"/>
    <w:rsid w:val="00FA7911"/>
    <w:rsid w:val="00FA7A67"/>
    <w:rsid w:val="00FA7A7A"/>
    <w:rsid w:val="00FA7B20"/>
    <w:rsid w:val="00FA7D52"/>
    <w:rsid w:val="00FA7EAB"/>
    <w:rsid w:val="00FA7FCF"/>
    <w:rsid w:val="00FA7FE9"/>
    <w:rsid w:val="00FB01DF"/>
    <w:rsid w:val="00FB03A1"/>
    <w:rsid w:val="00FB03A3"/>
    <w:rsid w:val="00FB0592"/>
    <w:rsid w:val="00FB060C"/>
    <w:rsid w:val="00FB0636"/>
    <w:rsid w:val="00FB0682"/>
    <w:rsid w:val="00FB08ED"/>
    <w:rsid w:val="00FB0ACE"/>
    <w:rsid w:val="00FB0B24"/>
    <w:rsid w:val="00FB0CC8"/>
    <w:rsid w:val="00FB0DA6"/>
    <w:rsid w:val="00FB0F83"/>
    <w:rsid w:val="00FB0FD0"/>
    <w:rsid w:val="00FB10FF"/>
    <w:rsid w:val="00FB111E"/>
    <w:rsid w:val="00FB117E"/>
    <w:rsid w:val="00FB138F"/>
    <w:rsid w:val="00FB16FC"/>
    <w:rsid w:val="00FB1700"/>
    <w:rsid w:val="00FB174E"/>
    <w:rsid w:val="00FB1753"/>
    <w:rsid w:val="00FB18A4"/>
    <w:rsid w:val="00FB1B07"/>
    <w:rsid w:val="00FB1C87"/>
    <w:rsid w:val="00FB2076"/>
    <w:rsid w:val="00FB25C9"/>
    <w:rsid w:val="00FB27C2"/>
    <w:rsid w:val="00FB28AC"/>
    <w:rsid w:val="00FB2CB4"/>
    <w:rsid w:val="00FB2CBD"/>
    <w:rsid w:val="00FB2CF6"/>
    <w:rsid w:val="00FB2D28"/>
    <w:rsid w:val="00FB2DE0"/>
    <w:rsid w:val="00FB2F92"/>
    <w:rsid w:val="00FB2FED"/>
    <w:rsid w:val="00FB3344"/>
    <w:rsid w:val="00FB3384"/>
    <w:rsid w:val="00FB3693"/>
    <w:rsid w:val="00FB3701"/>
    <w:rsid w:val="00FB3CC1"/>
    <w:rsid w:val="00FB3D41"/>
    <w:rsid w:val="00FB3DFB"/>
    <w:rsid w:val="00FB3EAC"/>
    <w:rsid w:val="00FB4058"/>
    <w:rsid w:val="00FB4205"/>
    <w:rsid w:val="00FB43B1"/>
    <w:rsid w:val="00FB470E"/>
    <w:rsid w:val="00FB47EB"/>
    <w:rsid w:val="00FB47F2"/>
    <w:rsid w:val="00FB4835"/>
    <w:rsid w:val="00FB4916"/>
    <w:rsid w:val="00FB4973"/>
    <w:rsid w:val="00FB4A54"/>
    <w:rsid w:val="00FB5102"/>
    <w:rsid w:val="00FB51F3"/>
    <w:rsid w:val="00FB52C7"/>
    <w:rsid w:val="00FB5873"/>
    <w:rsid w:val="00FB5924"/>
    <w:rsid w:val="00FB599B"/>
    <w:rsid w:val="00FB608E"/>
    <w:rsid w:val="00FB61A3"/>
    <w:rsid w:val="00FB6365"/>
    <w:rsid w:val="00FB63D8"/>
    <w:rsid w:val="00FB6473"/>
    <w:rsid w:val="00FB6576"/>
    <w:rsid w:val="00FB65B2"/>
    <w:rsid w:val="00FB676D"/>
    <w:rsid w:val="00FB67FD"/>
    <w:rsid w:val="00FB69AA"/>
    <w:rsid w:val="00FB6BE1"/>
    <w:rsid w:val="00FB6CDE"/>
    <w:rsid w:val="00FB711A"/>
    <w:rsid w:val="00FB7167"/>
    <w:rsid w:val="00FB7425"/>
    <w:rsid w:val="00FB74A9"/>
    <w:rsid w:val="00FB7603"/>
    <w:rsid w:val="00FB77BD"/>
    <w:rsid w:val="00FB7CFA"/>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A48"/>
    <w:rsid w:val="00FC2A4A"/>
    <w:rsid w:val="00FC2B06"/>
    <w:rsid w:val="00FC2E54"/>
    <w:rsid w:val="00FC306C"/>
    <w:rsid w:val="00FC319C"/>
    <w:rsid w:val="00FC32C3"/>
    <w:rsid w:val="00FC3379"/>
    <w:rsid w:val="00FC3524"/>
    <w:rsid w:val="00FC3650"/>
    <w:rsid w:val="00FC3B4D"/>
    <w:rsid w:val="00FC3B64"/>
    <w:rsid w:val="00FC3C2D"/>
    <w:rsid w:val="00FC413D"/>
    <w:rsid w:val="00FC4366"/>
    <w:rsid w:val="00FC484E"/>
    <w:rsid w:val="00FC489E"/>
    <w:rsid w:val="00FC4954"/>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19B"/>
    <w:rsid w:val="00FC728E"/>
    <w:rsid w:val="00FC73AD"/>
    <w:rsid w:val="00FC74D4"/>
    <w:rsid w:val="00FC7637"/>
    <w:rsid w:val="00FC7C1F"/>
    <w:rsid w:val="00FC7DD3"/>
    <w:rsid w:val="00FD03C9"/>
    <w:rsid w:val="00FD0424"/>
    <w:rsid w:val="00FD04D0"/>
    <w:rsid w:val="00FD05AD"/>
    <w:rsid w:val="00FD0665"/>
    <w:rsid w:val="00FD0AC3"/>
    <w:rsid w:val="00FD0BA1"/>
    <w:rsid w:val="00FD0C66"/>
    <w:rsid w:val="00FD0C79"/>
    <w:rsid w:val="00FD0D77"/>
    <w:rsid w:val="00FD0E71"/>
    <w:rsid w:val="00FD0F15"/>
    <w:rsid w:val="00FD0F18"/>
    <w:rsid w:val="00FD1003"/>
    <w:rsid w:val="00FD1248"/>
    <w:rsid w:val="00FD129A"/>
    <w:rsid w:val="00FD12E6"/>
    <w:rsid w:val="00FD1313"/>
    <w:rsid w:val="00FD146E"/>
    <w:rsid w:val="00FD1696"/>
    <w:rsid w:val="00FD1778"/>
    <w:rsid w:val="00FD1826"/>
    <w:rsid w:val="00FD1868"/>
    <w:rsid w:val="00FD186D"/>
    <w:rsid w:val="00FD1870"/>
    <w:rsid w:val="00FD189E"/>
    <w:rsid w:val="00FD18C6"/>
    <w:rsid w:val="00FD1A67"/>
    <w:rsid w:val="00FD1B61"/>
    <w:rsid w:val="00FD1B91"/>
    <w:rsid w:val="00FD1D51"/>
    <w:rsid w:val="00FD1E3C"/>
    <w:rsid w:val="00FD205A"/>
    <w:rsid w:val="00FD2333"/>
    <w:rsid w:val="00FD23A4"/>
    <w:rsid w:val="00FD2407"/>
    <w:rsid w:val="00FD269E"/>
    <w:rsid w:val="00FD27EC"/>
    <w:rsid w:val="00FD2891"/>
    <w:rsid w:val="00FD29C8"/>
    <w:rsid w:val="00FD2D13"/>
    <w:rsid w:val="00FD2E3C"/>
    <w:rsid w:val="00FD2F31"/>
    <w:rsid w:val="00FD30F7"/>
    <w:rsid w:val="00FD36E8"/>
    <w:rsid w:val="00FD375A"/>
    <w:rsid w:val="00FD38A6"/>
    <w:rsid w:val="00FD3968"/>
    <w:rsid w:val="00FD3997"/>
    <w:rsid w:val="00FD3A5E"/>
    <w:rsid w:val="00FD3D27"/>
    <w:rsid w:val="00FD3DD5"/>
    <w:rsid w:val="00FD3E49"/>
    <w:rsid w:val="00FD3FC3"/>
    <w:rsid w:val="00FD4501"/>
    <w:rsid w:val="00FD4533"/>
    <w:rsid w:val="00FD4733"/>
    <w:rsid w:val="00FD4880"/>
    <w:rsid w:val="00FD491A"/>
    <w:rsid w:val="00FD4A9D"/>
    <w:rsid w:val="00FD4B2D"/>
    <w:rsid w:val="00FD4CB8"/>
    <w:rsid w:val="00FD5148"/>
    <w:rsid w:val="00FD515C"/>
    <w:rsid w:val="00FD58AD"/>
    <w:rsid w:val="00FD5944"/>
    <w:rsid w:val="00FD5A23"/>
    <w:rsid w:val="00FD5B5C"/>
    <w:rsid w:val="00FD5B76"/>
    <w:rsid w:val="00FD5C1C"/>
    <w:rsid w:val="00FD5FCF"/>
    <w:rsid w:val="00FD6025"/>
    <w:rsid w:val="00FD6110"/>
    <w:rsid w:val="00FD616B"/>
    <w:rsid w:val="00FD633E"/>
    <w:rsid w:val="00FD6480"/>
    <w:rsid w:val="00FD6886"/>
    <w:rsid w:val="00FD6925"/>
    <w:rsid w:val="00FD6D1B"/>
    <w:rsid w:val="00FD6DBB"/>
    <w:rsid w:val="00FD7311"/>
    <w:rsid w:val="00FD740D"/>
    <w:rsid w:val="00FD7487"/>
    <w:rsid w:val="00FD7540"/>
    <w:rsid w:val="00FD76BC"/>
    <w:rsid w:val="00FD77C4"/>
    <w:rsid w:val="00FD7AA9"/>
    <w:rsid w:val="00FD7D40"/>
    <w:rsid w:val="00FD7E30"/>
    <w:rsid w:val="00FE0021"/>
    <w:rsid w:val="00FE0187"/>
    <w:rsid w:val="00FE04C3"/>
    <w:rsid w:val="00FE04E2"/>
    <w:rsid w:val="00FE0549"/>
    <w:rsid w:val="00FE063F"/>
    <w:rsid w:val="00FE0BF5"/>
    <w:rsid w:val="00FE0D9B"/>
    <w:rsid w:val="00FE0DF2"/>
    <w:rsid w:val="00FE118D"/>
    <w:rsid w:val="00FE11F9"/>
    <w:rsid w:val="00FE16D2"/>
    <w:rsid w:val="00FE1B41"/>
    <w:rsid w:val="00FE1D00"/>
    <w:rsid w:val="00FE1EA0"/>
    <w:rsid w:val="00FE1EDD"/>
    <w:rsid w:val="00FE2292"/>
    <w:rsid w:val="00FE2333"/>
    <w:rsid w:val="00FE23E1"/>
    <w:rsid w:val="00FE2480"/>
    <w:rsid w:val="00FE25EF"/>
    <w:rsid w:val="00FE2A7C"/>
    <w:rsid w:val="00FE2B26"/>
    <w:rsid w:val="00FE2BBE"/>
    <w:rsid w:val="00FE2BE8"/>
    <w:rsid w:val="00FE2D7B"/>
    <w:rsid w:val="00FE2FC3"/>
    <w:rsid w:val="00FE3092"/>
    <w:rsid w:val="00FE31C3"/>
    <w:rsid w:val="00FE35C8"/>
    <w:rsid w:val="00FE3607"/>
    <w:rsid w:val="00FE36D8"/>
    <w:rsid w:val="00FE3D89"/>
    <w:rsid w:val="00FE3EA6"/>
    <w:rsid w:val="00FE3F49"/>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764"/>
    <w:rsid w:val="00FE587C"/>
    <w:rsid w:val="00FE5BB9"/>
    <w:rsid w:val="00FE5F7A"/>
    <w:rsid w:val="00FE5FC4"/>
    <w:rsid w:val="00FE60EC"/>
    <w:rsid w:val="00FE6122"/>
    <w:rsid w:val="00FE6161"/>
    <w:rsid w:val="00FE63F6"/>
    <w:rsid w:val="00FE66A2"/>
    <w:rsid w:val="00FE6784"/>
    <w:rsid w:val="00FE6869"/>
    <w:rsid w:val="00FE6B0F"/>
    <w:rsid w:val="00FE6B6D"/>
    <w:rsid w:val="00FE6D89"/>
    <w:rsid w:val="00FE6E1D"/>
    <w:rsid w:val="00FE6F83"/>
    <w:rsid w:val="00FE6FE2"/>
    <w:rsid w:val="00FE7573"/>
    <w:rsid w:val="00FE7806"/>
    <w:rsid w:val="00FE780F"/>
    <w:rsid w:val="00FE788E"/>
    <w:rsid w:val="00FE7A13"/>
    <w:rsid w:val="00FE7A56"/>
    <w:rsid w:val="00FE7A87"/>
    <w:rsid w:val="00FE7C1C"/>
    <w:rsid w:val="00FF00B5"/>
    <w:rsid w:val="00FF0A3C"/>
    <w:rsid w:val="00FF0C6E"/>
    <w:rsid w:val="00FF0C90"/>
    <w:rsid w:val="00FF0DAC"/>
    <w:rsid w:val="00FF0DBE"/>
    <w:rsid w:val="00FF0E72"/>
    <w:rsid w:val="00FF0F90"/>
    <w:rsid w:val="00FF10CE"/>
    <w:rsid w:val="00FF1271"/>
    <w:rsid w:val="00FF12A5"/>
    <w:rsid w:val="00FF162C"/>
    <w:rsid w:val="00FF1AB4"/>
    <w:rsid w:val="00FF1BB0"/>
    <w:rsid w:val="00FF1DCC"/>
    <w:rsid w:val="00FF1E35"/>
    <w:rsid w:val="00FF22F5"/>
    <w:rsid w:val="00FF2321"/>
    <w:rsid w:val="00FF2519"/>
    <w:rsid w:val="00FF2556"/>
    <w:rsid w:val="00FF281F"/>
    <w:rsid w:val="00FF2C70"/>
    <w:rsid w:val="00FF2FDA"/>
    <w:rsid w:val="00FF32AA"/>
    <w:rsid w:val="00FF34D5"/>
    <w:rsid w:val="00FF35A5"/>
    <w:rsid w:val="00FF35BE"/>
    <w:rsid w:val="00FF39D7"/>
    <w:rsid w:val="00FF4002"/>
    <w:rsid w:val="00FF4282"/>
    <w:rsid w:val="00FF42E0"/>
    <w:rsid w:val="00FF43D9"/>
    <w:rsid w:val="00FF4679"/>
    <w:rsid w:val="00FF4BC1"/>
    <w:rsid w:val="00FF4BDC"/>
    <w:rsid w:val="00FF4D3A"/>
    <w:rsid w:val="00FF4DD2"/>
    <w:rsid w:val="00FF4E9A"/>
    <w:rsid w:val="00FF4EAA"/>
    <w:rsid w:val="00FF5063"/>
    <w:rsid w:val="00FF512D"/>
    <w:rsid w:val="00FF51AC"/>
    <w:rsid w:val="00FF530B"/>
    <w:rsid w:val="00FF53FA"/>
    <w:rsid w:val="00FF5444"/>
    <w:rsid w:val="00FF54F7"/>
    <w:rsid w:val="00FF581B"/>
    <w:rsid w:val="00FF5894"/>
    <w:rsid w:val="00FF5AEC"/>
    <w:rsid w:val="00FF5BC6"/>
    <w:rsid w:val="00FF5CBE"/>
    <w:rsid w:val="00FF5FB3"/>
    <w:rsid w:val="00FF6089"/>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33A"/>
    <w:rsid w:val="00FF74A5"/>
    <w:rsid w:val="00FF7747"/>
    <w:rsid w:val="00FF7765"/>
    <w:rsid w:val="00FF7E1A"/>
    <w:rsid w:val="00FF7E2C"/>
    <w:rsid w:val="00FF7E4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71EE4"/>
  <w15:docId w15:val="{FCB7A750-6CD8-4102-AD73-02763131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Angsana New"/>
        <w:sz w:val="22"/>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6D25"/>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rPr>
  </w:style>
  <w:style w:type="paragraph" w:styleId="Header">
    <w:name w:val="header"/>
    <w:basedOn w:val="Normal"/>
    <w:link w:val="HeaderChar"/>
    <w:rsid w:val="005616D8"/>
    <w:pPr>
      <w:tabs>
        <w:tab w:val="center" w:pos="4153"/>
        <w:tab w:val="right" w:pos="8306"/>
      </w:tabs>
    </w:pPr>
    <w:rPr>
      <w:sz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uiPriority w:val="39"/>
    <w:rsid w:val="005616D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lang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lang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bidi="ar-SA"/>
    </w:rPr>
  </w:style>
  <w:style w:type="paragraph" w:styleId="TOC1">
    <w:name w:val="toc 1"/>
    <w:basedOn w:val="Normal"/>
    <w:next w:val="Normal"/>
    <w:autoRedefine/>
    <w:uiPriority w:val="39"/>
    <w:unhideWhenUsed/>
    <w:rsid w:val="00F574BA"/>
    <w:pPr>
      <w:numPr>
        <w:numId w:val="5"/>
      </w:numPr>
      <w:tabs>
        <w:tab w:val="right" w:leader="dot" w:pos="9450"/>
      </w:tabs>
      <w:spacing w:line="280" w:lineRule="atLeast"/>
    </w:pPr>
    <w:rPr>
      <w:rFonts w:cs="Times New Roman"/>
      <w:noProof/>
      <w:lang w:val="en-GB"/>
    </w:rPr>
  </w:style>
  <w:style w:type="paragraph" w:styleId="ListBullet3">
    <w:name w:val="List Bullet 3"/>
    <w:basedOn w:val="Normal"/>
    <w:autoRedefine/>
    <w:rsid w:val="004626F2"/>
    <w:pPr>
      <w:numPr>
        <w:numId w:val="3"/>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lang w:bidi="ar-SA"/>
    </w:rPr>
  </w:style>
  <w:style w:type="paragraph" w:styleId="NoSpacing">
    <w:name w:val="No Spacing"/>
    <w:uiPriority w:val="1"/>
    <w:qFormat/>
    <w:rsid w:val="00543AC5"/>
    <w:rPr>
      <w:rFonts w:eastAsia="Times New Roman"/>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lang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lang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unhideWhenUsed/>
    <w:rsid w:val="0014334F"/>
    <w:rPr>
      <w:sz w:val="20"/>
      <w:szCs w:val="25"/>
    </w:rPr>
  </w:style>
  <w:style w:type="character" w:customStyle="1" w:styleId="CommentTextChar">
    <w:name w:val="Comment Text Char"/>
    <w:basedOn w:val="DefaultParagraphFont"/>
    <w:link w:val="CommentText"/>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block">
    <w:name w:val="block"/>
    <w:aliases w:val="b,b + Angsana New,Bold,Left:  0...."/>
    <w:basedOn w:val="BodyText"/>
    <w:rsid w:val="00424B42"/>
    <w:pPr>
      <w:spacing w:after="260" w:line="260" w:lineRule="atLeast"/>
      <w:ind w:left="567"/>
    </w:pPr>
    <w:rPr>
      <w:sz w:val="22"/>
      <w:lang w:val="en-AU" w:eastAsia="en-US" w:bidi="ar-SA"/>
    </w:rPr>
  </w:style>
  <w:style w:type="character" w:customStyle="1" w:styleId="ui-provider">
    <w:name w:val="ui-provider"/>
    <w:basedOn w:val="DefaultParagraphFont"/>
    <w:rsid w:val="00626ADA"/>
  </w:style>
  <w:style w:type="paragraph" w:styleId="Revision">
    <w:name w:val="Revision"/>
    <w:hidden/>
    <w:uiPriority w:val="99"/>
    <w:semiHidden/>
    <w:rsid w:val="00974016"/>
    <w:rPr>
      <w:rFonts w:eastAsia="Times New Roman"/>
      <w:szCs w:val="28"/>
      <w:lang w:val="th-TH"/>
    </w:rPr>
  </w:style>
  <w:style w:type="paragraph" w:customStyle="1" w:styleId="AccPolicyalternative">
    <w:name w:val="Acc Policy alternative"/>
    <w:basedOn w:val="Normal"/>
    <w:link w:val="AccPolicyalternativeChar"/>
    <w:autoRedefine/>
    <w:rsid w:val="002E2E70"/>
    <w:pPr>
      <w:tabs>
        <w:tab w:val="left" w:pos="550"/>
      </w:tabs>
      <w:ind w:left="547"/>
      <w:jc w:val="both"/>
    </w:pPr>
    <w:rPr>
      <w:rFonts w:eastAsia="Times New Roman"/>
      <w:bCs/>
      <w:szCs w:val="22"/>
      <w:lang w:val="x-none" w:eastAsia="en-GB"/>
    </w:rPr>
  </w:style>
  <w:style w:type="character" w:customStyle="1" w:styleId="AccPolicyalternativeChar">
    <w:name w:val="Acc Policy alternative Char"/>
    <w:link w:val="AccPolicyalternative"/>
    <w:rsid w:val="002E2E70"/>
    <w:rPr>
      <w:rFonts w:eastAsia="Times New Roman"/>
      <w:bCs/>
      <w:szCs w:val="22"/>
      <w:lang w:val="x-none" w:eastAsia="en-GB"/>
    </w:rPr>
  </w:style>
  <w:style w:type="paragraph" w:customStyle="1" w:styleId="acctfourfigures">
    <w:name w:val="acct four figures"/>
    <w:aliases w:val="a4,a4 + 8 pt,(Complex) + 8 pt,(Complex),Thai Distribute...,a4 + Angsana New,Before:  3 pt,Line spacing:  At l..."/>
    <w:basedOn w:val="Normal"/>
    <w:rsid w:val="00D81005"/>
    <w:pPr>
      <w:tabs>
        <w:tab w:val="decimal" w:pos="765"/>
      </w:tabs>
      <w:spacing w:line="260" w:lineRule="atLeast"/>
    </w:pPr>
    <w:rPr>
      <w:rFonts w:eastAsia="Times New Roman" w:cs="Times New Roman"/>
      <w:lang w:val="en-GB" w:bidi="ar-SA"/>
    </w:rPr>
  </w:style>
  <w:style w:type="paragraph" w:customStyle="1" w:styleId="acctmergecolhdg">
    <w:name w:val="acct merge col hdg"/>
    <w:aliases w:val="mh"/>
    <w:basedOn w:val="Normal"/>
    <w:rsid w:val="007F2148"/>
    <w:pPr>
      <w:spacing w:line="260" w:lineRule="atLeast"/>
      <w:jc w:val="center"/>
    </w:pPr>
    <w:rPr>
      <w:rFonts w:eastAsia="Times New Roman" w:cs="Times New Roman"/>
      <w:b/>
      <w:lang w:val="en-GB" w:bidi="ar-SA"/>
    </w:rPr>
  </w:style>
  <w:style w:type="paragraph" w:customStyle="1" w:styleId="index">
    <w:name w:val="index"/>
    <w:aliases w:val="ix"/>
    <w:basedOn w:val="BodyText"/>
    <w:rsid w:val="007F2148"/>
    <w:pPr>
      <w:numPr>
        <w:numId w:val="7"/>
      </w:numPr>
      <w:spacing w:after="20" w:line="260" w:lineRule="atLeast"/>
    </w:pPr>
    <w:rPr>
      <w:rFonts w:eastAsia="Times New Roman" w:cs="Times New Roman"/>
      <w:sz w:val="22"/>
      <w:lang w:val="en-GB" w:eastAsia="en-US" w:bidi="ar-SA"/>
    </w:rPr>
  </w:style>
  <w:style w:type="character" w:customStyle="1" w:styleId="AccPolicysubheadChar">
    <w:name w:val="Acc Policy sub head Char"/>
    <w:link w:val="AccPolicysubhead"/>
    <w:locked/>
    <w:rsid w:val="002D5F3C"/>
    <w:rPr>
      <w:bCs/>
      <w:i/>
      <w:iCs/>
      <w:szCs w:val="22"/>
      <w:lang w:val="x-none" w:eastAsia="en-GB"/>
    </w:rPr>
  </w:style>
  <w:style w:type="paragraph" w:customStyle="1" w:styleId="AccPolicysubhead">
    <w:name w:val="Acc Policy sub head"/>
    <w:basedOn w:val="BodyText"/>
    <w:next w:val="BodyText"/>
    <w:link w:val="AccPolicysubheadChar"/>
    <w:autoRedefine/>
    <w:rsid w:val="002D5F3C"/>
    <w:pPr>
      <w:tabs>
        <w:tab w:val="left" w:pos="550"/>
      </w:tabs>
      <w:spacing w:after="0" w:line="240" w:lineRule="exact"/>
      <w:ind w:left="540"/>
      <w:jc w:val="both"/>
    </w:pPr>
    <w:rPr>
      <w:bCs/>
      <w:i/>
      <w:iCs/>
      <w:sz w:val="22"/>
      <w:szCs w:val="22"/>
      <w:lang w:val="x-none" w:eastAsia="en-GB"/>
    </w:rPr>
  </w:style>
  <w:style w:type="paragraph" w:customStyle="1" w:styleId="nineptcolumntab1">
    <w:name w:val="nine pt column tab1"/>
    <w:aliases w:val="a91"/>
    <w:basedOn w:val="Normal"/>
    <w:rsid w:val="00333B3E"/>
    <w:pPr>
      <w:tabs>
        <w:tab w:val="decimal" w:pos="737"/>
      </w:tabs>
      <w:spacing w:line="220" w:lineRule="atLeast"/>
    </w:pPr>
    <w:rPr>
      <w:rFonts w:eastAsia="Times New Roman"/>
      <w:sz w:val="18"/>
      <w:lang w:val="en-GB" w:bidi="ar-SA"/>
    </w:rPr>
  </w:style>
  <w:style w:type="character" w:styleId="UnresolvedMention">
    <w:name w:val="Unresolved Mention"/>
    <w:basedOn w:val="DefaultParagraphFont"/>
    <w:uiPriority w:val="99"/>
    <w:semiHidden/>
    <w:unhideWhenUsed/>
    <w:rsid w:val="0047178F"/>
    <w:rPr>
      <w:color w:val="605E5C"/>
      <w:shd w:val="clear" w:color="auto" w:fill="E1DFDD"/>
    </w:rPr>
  </w:style>
  <w:style w:type="character" w:styleId="Strong">
    <w:name w:val="Strong"/>
    <w:basedOn w:val="DefaultParagraphFont"/>
    <w:uiPriority w:val="22"/>
    <w:qFormat/>
    <w:rsid w:val="00C3565C"/>
    <w:rPr>
      <w:b/>
      <w:bCs/>
    </w:rPr>
  </w:style>
  <w:style w:type="character" w:styleId="LineNumber">
    <w:name w:val="line number"/>
    <w:basedOn w:val="DefaultParagraphFont"/>
    <w:semiHidden/>
    <w:unhideWhenUsed/>
    <w:rsid w:val="00AD019F"/>
  </w:style>
  <w:style w:type="character" w:customStyle="1" w:styleId="cf01">
    <w:name w:val="cf01"/>
    <w:basedOn w:val="DefaultParagraphFont"/>
    <w:rsid w:val="00EE547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9600">
      <w:bodyDiv w:val="1"/>
      <w:marLeft w:val="0"/>
      <w:marRight w:val="0"/>
      <w:marTop w:val="0"/>
      <w:marBottom w:val="0"/>
      <w:divBdr>
        <w:top w:val="none" w:sz="0" w:space="0" w:color="auto"/>
        <w:left w:val="none" w:sz="0" w:space="0" w:color="auto"/>
        <w:bottom w:val="none" w:sz="0" w:space="0" w:color="auto"/>
        <w:right w:val="none" w:sz="0" w:space="0" w:color="auto"/>
      </w:divBdr>
    </w:div>
    <w:div w:id="12850863">
      <w:bodyDiv w:val="1"/>
      <w:marLeft w:val="0"/>
      <w:marRight w:val="0"/>
      <w:marTop w:val="0"/>
      <w:marBottom w:val="0"/>
      <w:divBdr>
        <w:top w:val="none" w:sz="0" w:space="0" w:color="auto"/>
        <w:left w:val="none" w:sz="0" w:space="0" w:color="auto"/>
        <w:bottom w:val="none" w:sz="0" w:space="0" w:color="auto"/>
        <w:right w:val="none" w:sz="0" w:space="0" w:color="auto"/>
      </w:divBdr>
    </w:div>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33117110">
      <w:bodyDiv w:val="1"/>
      <w:marLeft w:val="0"/>
      <w:marRight w:val="0"/>
      <w:marTop w:val="0"/>
      <w:marBottom w:val="0"/>
      <w:divBdr>
        <w:top w:val="none" w:sz="0" w:space="0" w:color="auto"/>
        <w:left w:val="none" w:sz="0" w:space="0" w:color="auto"/>
        <w:bottom w:val="none" w:sz="0" w:space="0" w:color="auto"/>
        <w:right w:val="none" w:sz="0" w:space="0" w:color="auto"/>
      </w:divBdr>
    </w:div>
    <w:div w:id="35279825">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46800553">
      <w:bodyDiv w:val="1"/>
      <w:marLeft w:val="0"/>
      <w:marRight w:val="0"/>
      <w:marTop w:val="0"/>
      <w:marBottom w:val="0"/>
      <w:divBdr>
        <w:top w:val="none" w:sz="0" w:space="0" w:color="auto"/>
        <w:left w:val="none" w:sz="0" w:space="0" w:color="auto"/>
        <w:bottom w:val="none" w:sz="0" w:space="0" w:color="auto"/>
        <w:right w:val="none" w:sz="0" w:space="0" w:color="auto"/>
      </w:divBdr>
    </w:div>
    <w:div w:id="50346445">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57367335">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73085897">
      <w:bodyDiv w:val="1"/>
      <w:marLeft w:val="0"/>
      <w:marRight w:val="0"/>
      <w:marTop w:val="0"/>
      <w:marBottom w:val="0"/>
      <w:divBdr>
        <w:top w:val="none" w:sz="0" w:space="0" w:color="auto"/>
        <w:left w:val="none" w:sz="0" w:space="0" w:color="auto"/>
        <w:bottom w:val="none" w:sz="0" w:space="0" w:color="auto"/>
        <w:right w:val="none" w:sz="0" w:space="0" w:color="auto"/>
      </w:divBdr>
    </w:div>
    <w:div w:id="85080881">
      <w:bodyDiv w:val="1"/>
      <w:marLeft w:val="0"/>
      <w:marRight w:val="0"/>
      <w:marTop w:val="0"/>
      <w:marBottom w:val="0"/>
      <w:divBdr>
        <w:top w:val="none" w:sz="0" w:space="0" w:color="auto"/>
        <w:left w:val="none" w:sz="0" w:space="0" w:color="auto"/>
        <w:bottom w:val="none" w:sz="0" w:space="0" w:color="auto"/>
        <w:right w:val="none" w:sz="0" w:space="0" w:color="auto"/>
      </w:divBdr>
    </w:div>
    <w:div w:id="89934776">
      <w:bodyDiv w:val="1"/>
      <w:marLeft w:val="0"/>
      <w:marRight w:val="0"/>
      <w:marTop w:val="0"/>
      <w:marBottom w:val="0"/>
      <w:divBdr>
        <w:top w:val="none" w:sz="0" w:space="0" w:color="auto"/>
        <w:left w:val="none" w:sz="0" w:space="0" w:color="auto"/>
        <w:bottom w:val="none" w:sz="0" w:space="0" w:color="auto"/>
        <w:right w:val="none" w:sz="0" w:space="0" w:color="auto"/>
      </w:divBdr>
    </w:div>
    <w:div w:id="92752803">
      <w:bodyDiv w:val="1"/>
      <w:marLeft w:val="0"/>
      <w:marRight w:val="0"/>
      <w:marTop w:val="0"/>
      <w:marBottom w:val="0"/>
      <w:divBdr>
        <w:top w:val="none" w:sz="0" w:space="0" w:color="auto"/>
        <w:left w:val="none" w:sz="0" w:space="0" w:color="auto"/>
        <w:bottom w:val="none" w:sz="0" w:space="0" w:color="auto"/>
        <w:right w:val="none" w:sz="0" w:space="0" w:color="auto"/>
      </w:divBdr>
    </w:div>
    <w:div w:id="93716904">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76702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6628462">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03371036">
      <w:bodyDiv w:val="1"/>
      <w:marLeft w:val="0"/>
      <w:marRight w:val="0"/>
      <w:marTop w:val="0"/>
      <w:marBottom w:val="0"/>
      <w:divBdr>
        <w:top w:val="none" w:sz="0" w:space="0" w:color="auto"/>
        <w:left w:val="none" w:sz="0" w:space="0" w:color="auto"/>
        <w:bottom w:val="none" w:sz="0" w:space="0" w:color="auto"/>
        <w:right w:val="none" w:sz="0" w:space="0" w:color="auto"/>
      </w:divBdr>
    </w:div>
    <w:div w:id="209343587">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059411">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22527268">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44385733">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118823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271744359">
      <w:bodyDiv w:val="1"/>
      <w:marLeft w:val="0"/>
      <w:marRight w:val="0"/>
      <w:marTop w:val="0"/>
      <w:marBottom w:val="0"/>
      <w:divBdr>
        <w:top w:val="none" w:sz="0" w:space="0" w:color="auto"/>
        <w:left w:val="none" w:sz="0" w:space="0" w:color="auto"/>
        <w:bottom w:val="none" w:sz="0" w:space="0" w:color="auto"/>
        <w:right w:val="none" w:sz="0" w:space="0" w:color="auto"/>
      </w:divBdr>
    </w:div>
    <w:div w:id="278412667">
      <w:bodyDiv w:val="1"/>
      <w:marLeft w:val="0"/>
      <w:marRight w:val="0"/>
      <w:marTop w:val="0"/>
      <w:marBottom w:val="0"/>
      <w:divBdr>
        <w:top w:val="none" w:sz="0" w:space="0" w:color="auto"/>
        <w:left w:val="none" w:sz="0" w:space="0" w:color="auto"/>
        <w:bottom w:val="none" w:sz="0" w:space="0" w:color="auto"/>
        <w:right w:val="none" w:sz="0" w:space="0" w:color="auto"/>
      </w:divBdr>
    </w:div>
    <w:div w:id="286082359">
      <w:bodyDiv w:val="1"/>
      <w:marLeft w:val="0"/>
      <w:marRight w:val="0"/>
      <w:marTop w:val="0"/>
      <w:marBottom w:val="0"/>
      <w:divBdr>
        <w:top w:val="none" w:sz="0" w:space="0" w:color="auto"/>
        <w:left w:val="none" w:sz="0" w:space="0" w:color="auto"/>
        <w:bottom w:val="none" w:sz="0" w:space="0" w:color="auto"/>
        <w:right w:val="none" w:sz="0" w:space="0" w:color="auto"/>
      </w:divBdr>
    </w:div>
    <w:div w:id="296110598">
      <w:bodyDiv w:val="1"/>
      <w:marLeft w:val="0"/>
      <w:marRight w:val="0"/>
      <w:marTop w:val="0"/>
      <w:marBottom w:val="0"/>
      <w:divBdr>
        <w:top w:val="none" w:sz="0" w:space="0" w:color="auto"/>
        <w:left w:val="none" w:sz="0" w:space="0" w:color="auto"/>
        <w:bottom w:val="none" w:sz="0" w:space="0" w:color="auto"/>
        <w:right w:val="none" w:sz="0" w:space="0" w:color="auto"/>
      </w:divBdr>
    </w:div>
    <w:div w:id="297683795">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21088091">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50106335">
      <w:bodyDiv w:val="1"/>
      <w:marLeft w:val="0"/>
      <w:marRight w:val="0"/>
      <w:marTop w:val="0"/>
      <w:marBottom w:val="0"/>
      <w:divBdr>
        <w:top w:val="none" w:sz="0" w:space="0" w:color="auto"/>
        <w:left w:val="none" w:sz="0" w:space="0" w:color="auto"/>
        <w:bottom w:val="none" w:sz="0" w:space="0" w:color="auto"/>
        <w:right w:val="none" w:sz="0" w:space="0" w:color="auto"/>
      </w:divBdr>
    </w:div>
    <w:div w:id="377363099">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10734115">
      <w:bodyDiv w:val="1"/>
      <w:marLeft w:val="0"/>
      <w:marRight w:val="0"/>
      <w:marTop w:val="0"/>
      <w:marBottom w:val="0"/>
      <w:divBdr>
        <w:top w:val="none" w:sz="0" w:space="0" w:color="auto"/>
        <w:left w:val="none" w:sz="0" w:space="0" w:color="auto"/>
        <w:bottom w:val="none" w:sz="0" w:space="0" w:color="auto"/>
        <w:right w:val="none" w:sz="0" w:space="0" w:color="auto"/>
      </w:divBdr>
    </w:div>
    <w:div w:id="425538530">
      <w:bodyDiv w:val="1"/>
      <w:marLeft w:val="0"/>
      <w:marRight w:val="0"/>
      <w:marTop w:val="0"/>
      <w:marBottom w:val="0"/>
      <w:divBdr>
        <w:top w:val="none" w:sz="0" w:space="0" w:color="auto"/>
        <w:left w:val="none" w:sz="0" w:space="0" w:color="auto"/>
        <w:bottom w:val="none" w:sz="0" w:space="0" w:color="auto"/>
        <w:right w:val="none" w:sz="0" w:space="0" w:color="auto"/>
      </w:divBdr>
    </w:div>
    <w:div w:id="431897757">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44348248">
      <w:bodyDiv w:val="1"/>
      <w:marLeft w:val="0"/>
      <w:marRight w:val="0"/>
      <w:marTop w:val="0"/>
      <w:marBottom w:val="0"/>
      <w:divBdr>
        <w:top w:val="none" w:sz="0" w:space="0" w:color="auto"/>
        <w:left w:val="none" w:sz="0" w:space="0" w:color="auto"/>
        <w:bottom w:val="none" w:sz="0" w:space="0" w:color="auto"/>
        <w:right w:val="none" w:sz="0" w:space="0" w:color="auto"/>
      </w:divBdr>
    </w:div>
    <w:div w:id="446127056">
      <w:bodyDiv w:val="1"/>
      <w:marLeft w:val="0"/>
      <w:marRight w:val="0"/>
      <w:marTop w:val="0"/>
      <w:marBottom w:val="0"/>
      <w:divBdr>
        <w:top w:val="none" w:sz="0" w:space="0" w:color="auto"/>
        <w:left w:val="none" w:sz="0" w:space="0" w:color="auto"/>
        <w:bottom w:val="none" w:sz="0" w:space="0" w:color="auto"/>
        <w:right w:val="none" w:sz="0" w:space="0" w:color="auto"/>
      </w:divBdr>
    </w:div>
    <w:div w:id="451901306">
      <w:bodyDiv w:val="1"/>
      <w:marLeft w:val="0"/>
      <w:marRight w:val="0"/>
      <w:marTop w:val="0"/>
      <w:marBottom w:val="0"/>
      <w:divBdr>
        <w:top w:val="none" w:sz="0" w:space="0" w:color="auto"/>
        <w:left w:val="none" w:sz="0" w:space="0" w:color="auto"/>
        <w:bottom w:val="none" w:sz="0" w:space="0" w:color="auto"/>
        <w:right w:val="none" w:sz="0" w:space="0" w:color="auto"/>
      </w:divBdr>
    </w:div>
    <w:div w:id="455224565">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09376381">
      <w:bodyDiv w:val="1"/>
      <w:marLeft w:val="0"/>
      <w:marRight w:val="0"/>
      <w:marTop w:val="0"/>
      <w:marBottom w:val="0"/>
      <w:divBdr>
        <w:top w:val="none" w:sz="0" w:space="0" w:color="auto"/>
        <w:left w:val="none" w:sz="0" w:space="0" w:color="auto"/>
        <w:bottom w:val="none" w:sz="0" w:space="0" w:color="auto"/>
        <w:right w:val="none" w:sz="0" w:space="0" w:color="auto"/>
      </w:divBdr>
    </w:div>
    <w:div w:id="519122308">
      <w:bodyDiv w:val="1"/>
      <w:marLeft w:val="0"/>
      <w:marRight w:val="0"/>
      <w:marTop w:val="0"/>
      <w:marBottom w:val="0"/>
      <w:divBdr>
        <w:top w:val="none" w:sz="0" w:space="0" w:color="auto"/>
        <w:left w:val="none" w:sz="0" w:space="0" w:color="auto"/>
        <w:bottom w:val="none" w:sz="0" w:space="0" w:color="auto"/>
        <w:right w:val="none" w:sz="0" w:space="0" w:color="auto"/>
      </w:divBdr>
    </w:div>
    <w:div w:id="522978343">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37549372">
      <w:bodyDiv w:val="1"/>
      <w:marLeft w:val="0"/>
      <w:marRight w:val="0"/>
      <w:marTop w:val="0"/>
      <w:marBottom w:val="0"/>
      <w:divBdr>
        <w:top w:val="none" w:sz="0" w:space="0" w:color="auto"/>
        <w:left w:val="none" w:sz="0" w:space="0" w:color="auto"/>
        <w:bottom w:val="none" w:sz="0" w:space="0" w:color="auto"/>
        <w:right w:val="none" w:sz="0" w:space="0" w:color="auto"/>
      </w:divBdr>
    </w:div>
    <w:div w:id="542062187">
      <w:bodyDiv w:val="1"/>
      <w:marLeft w:val="0"/>
      <w:marRight w:val="0"/>
      <w:marTop w:val="0"/>
      <w:marBottom w:val="0"/>
      <w:divBdr>
        <w:top w:val="none" w:sz="0" w:space="0" w:color="auto"/>
        <w:left w:val="none" w:sz="0" w:space="0" w:color="auto"/>
        <w:bottom w:val="none" w:sz="0" w:space="0" w:color="auto"/>
        <w:right w:val="none" w:sz="0" w:space="0" w:color="auto"/>
      </w:divBdr>
    </w:div>
    <w:div w:id="545071394">
      <w:bodyDiv w:val="1"/>
      <w:marLeft w:val="0"/>
      <w:marRight w:val="0"/>
      <w:marTop w:val="0"/>
      <w:marBottom w:val="0"/>
      <w:divBdr>
        <w:top w:val="none" w:sz="0" w:space="0" w:color="auto"/>
        <w:left w:val="none" w:sz="0" w:space="0" w:color="auto"/>
        <w:bottom w:val="none" w:sz="0" w:space="0" w:color="auto"/>
        <w:right w:val="none" w:sz="0" w:space="0" w:color="auto"/>
      </w:divBdr>
    </w:div>
    <w:div w:id="572738977">
      <w:bodyDiv w:val="1"/>
      <w:marLeft w:val="0"/>
      <w:marRight w:val="0"/>
      <w:marTop w:val="0"/>
      <w:marBottom w:val="0"/>
      <w:divBdr>
        <w:top w:val="none" w:sz="0" w:space="0" w:color="auto"/>
        <w:left w:val="none" w:sz="0" w:space="0" w:color="auto"/>
        <w:bottom w:val="none" w:sz="0" w:space="0" w:color="auto"/>
        <w:right w:val="none" w:sz="0" w:space="0" w:color="auto"/>
      </w:divBdr>
    </w:div>
    <w:div w:id="584919501">
      <w:bodyDiv w:val="1"/>
      <w:marLeft w:val="0"/>
      <w:marRight w:val="0"/>
      <w:marTop w:val="0"/>
      <w:marBottom w:val="0"/>
      <w:divBdr>
        <w:top w:val="none" w:sz="0" w:space="0" w:color="auto"/>
        <w:left w:val="none" w:sz="0" w:space="0" w:color="auto"/>
        <w:bottom w:val="none" w:sz="0" w:space="0" w:color="auto"/>
        <w:right w:val="none" w:sz="0" w:space="0" w:color="auto"/>
      </w:divBdr>
    </w:div>
    <w:div w:id="587622086">
      <w:bodyDiv w:val="1"/>
      <w:marLeft w:val="0"/>
      <w:marRight w:val="0"/>
      <w:marTop w:val="0"/>
      <w:marBottom w:val="0"/>
      <w:divBdr>
        <w:top w:val="none" w:sz="0" w:space="0" w:color="auto"/>
        <w:left w:val="none" w:sz="0" w:space="0" w:color="auto"/>
        <w:bottom w:val="none" w:sz="0" w:space="0" w:color="auto"/>
        <w:right w:val="none" w:sz="0" w:space="0" w:color="auto"/>
      </w:divBdr>
    </w:div>
    <w:div w:id="590898234">
      <w:bodyDiv w:val="1"/>
      <w:marLeft w:val="0"/>
      <w:marRight w:val="0"/>
      <w:marTop w:val="0"/>
      <w:marBottom w:val="0"/>
      <w:divBdr>
        <w:top w:val="none" w:sz="0" w:space="0" w:color="auto"/>
        <w:left w:val="none" w:sz="0" w:space="0" w:color="auto"/>
        <w:bottom w:val="none" w:sz="0" w:space="0" w:color="auto"/>
        <w:right w:val="none" w:sz="0" w:space="0" w:color="auto"/>
      </w:divBdr>
    </w:div>
    <w:div w:id="595555484">
      <w:bodyDiv w:val="1"/>
      <w:marLeft w:val="0"/>
      <w:marRight w:val="0"/>
      <w:marTop w:val="0"/>
      <w:marBottom w:val="0"/>
      <w:divBdr>
        <w:top w:val="none" w:sz="0" w:space="0" w:color="auto"/>
        <w:left w:val="none" w:sz="0" w:space="0" w:color="auto"/>
        <w:bottom w:val="none" w:sz="0" w:space="0" w:color="auto"/>
        <w:right w:val="none" w:sz="0" w:space="0" w:color="auto"/>
      </w:divBdr>
    </w:div>
    <w:div w:id="596643954">
      <w:bodyDiv w:val="1"/>
      <w:marLeft w:val="0"/>
      <w:marRight w:val="0"/>
      <w:marTop w:val="0"/>
      <w:marBottom w:val="0"/>
      <w:divBdr>
        <w:top w:val="none" w:sz="0" w:space="0" w:color="auto"/>
        <w:left w:val="none" w:sz="0" w:space="0" w:color="auto"/>
        <w:bottom w:val="none" w:sz="0" w:space="0" w:color="auto"/>
        <w:right w:val="none" w:sz="0" w:space="0" w:color="auto"/>
      </w:divBdr>
    </w:div>
    <w:div w:id="597758750">
      <w:bodyDiv w:val="1"/>
      <w:marLeft w:val="0"/>
      <w:marRight w:val="0"/>
      <w:marTop w:val="0"/>
      <w:marBottom w:val="0"/>
      <w:divBdr>
        <w:top w:val="none" w:sz="0" w:space="0" w:color="auto"/>
        <w:left w:val="none" w:sz="0" w:space="0" w:color="auto"/>
        <w:bottom w:val="none" w:sz="0" w:space="0" w:color="auto"/>
        <w:right w:val="none" w:sz="0" w:space="0" w:color="auto"/>
      </w:divBdr>
    </w:div>
    <w:div w:id="601960293">
      <w:bodyDiv w:val="1"/>
      <w:marLeft w:val="0"/>
      <w:marRight w:val="0"/>
      <w:marTop w:val="0"/>
      <w:marBottom w:val="0"/>
      <w:divBdr>
        <w:top w:val="none" w:sz="0" w:space="0" w:color="auto"/>
        <w:left w:val="none" w:sz="0" w:space="0" w:color="auto"/>
        <w:bottom w:val="none" w:sz="0" w:space="0" w:color="auto"/>
        <w:right w:val="none" w:sz="0" w:space="0" w:color="auto"/>
      </w:divBdr>
    </w:div>
    <w:div w:id="605044511">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21497676">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54794754">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036748">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699208189">
      <w:bodyDiv w:val="1"/>
      <w:marLeft w:val="0"/>
      <w:marRight w:val="0"/>
      <w:marTop w:val="0"/>
      <w:marBottom w:val="0"/>
      <w:divBdr>
        <w:top w:val="none" w:sz="0" w:space="0" w:color="auto"/>
        <w:left w:val="none" w:sz="0" w:space="0" w:color="auto"/>
        <w:bottom w:val="none" w:sz="0" w:space="0" w:color="auto"/>
        <w:right w:val="none" w:sz="0" w:space="0" w:color="auto"/>
      </w:divBdr>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5087419">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422668">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5289353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70123764">
      <w:bodyDiv w:val="1"/>
      <w:marLeft w:val="0"/>
      <w:marRight w:val="0"/>
      <w:marTop w:val="0"/>
      <w:marBottom w:val="0"/>
      <w:divBdr>
        <w:top w:val="none" w:sz="0" w:space="0" w:color="auto"/>
        <w:left w:val="none" w:sz="0" w:space="0" w:color="auto"/>
        <w:bottom w:val="none" w:sz="0" w:space="0" w:color="auto"/>
        <w:right w:val="none" w:sz="0" w:space="0" w:color="auto"/>
      </w:divBdr>
    </w:div>
    <w:div w:id="771366056">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791629369">
      <w:bodyDiv w:val="1"/>
      <w:marLeft w:val="0"/>
      <w:marRight w:val="0"/>
      <w:marTop w:val="0"/>
      <w:marBottom w:val="0"/>
      <w:divBdr>
        <w:top w:val="none" w:sz="0" w:space="0" w:color="auto"/>
        <w:left w:val="none" w:sz="0" w:space="0" w:color="auto"/>
        <w:bottom w:val="none" w:sz="0" w:space="0" w:color="auto"/>
        <w:right w:val="none" w:sz="0" w:space="0" w:color="auto"/>
      </w:divBdr>
    </w:div>
    <w:div w:id="793452345">
      <w:bodyDiv w:val="1"/>
      <w:marLeft w:val="0"/>
      <w:marRight w:val="0"/>
      <w:marTop w:val="0"/>
      <w:marBottom w:val="0"/>
      <w:divBdr>
        <w:top w:val="none" w:sz="0" w:space="0" w:color="auto"/>
        <w:left w:val="none" w:sz="0" w:space="0" w:color="auto"/>
        <w:bottom w:val="none" w:sz="0" w:space="0" w:color="auto"/>
        <w:right w:val="none" w:sz="0" w:space="0" w:color="auto"/>
      </w:divBdr>
    </w:div>
    <w:div w:id="806774317">
      <w:bodyDiv w:val="1"/>
      <w:marLeft w:val="0"/>
      <w:marRight w:val="0"/>
      <w:marTop w:val="0"/>
      <w:marBottom w:val="0"/>
      <w:divBdr>
        <w:top w:val="none" w:sz="0" w:space="0" w:color="auto"/>
        <w:left w:val="none" w:sz="0" w:space="0" w:color="auto"/>
        <w:bottom w:val="none" w:sz="0" w:space="0" w:color="auto"/>
        <w:right w:val="none" w:sz="0" w:space="0" w:color="auto"/>
      </w:divBdr>
    </w:div>
    <w:div w:id="82057874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0240303">
      <w:bodyDiv w:val="1"/>
      <w:marLeft w:val="0"/>
      <w:marRight w:val="0"/>
      <w:marTop w:val="0"/>
      <w:marBottom w:val="0"/>
      <w:divBdr>
        <w:top w:val="none" w:sz="0" w:space="0" w:color="auto"/>
        <w:left w:val="none" w:sz="0" w:space="0" w:color="auto"/>
        <w:bottom w:val="none" w:sz="0" w:space="0" w:color="auto"/>
        <w:right w:val="none" w:sz="0" w:space="0" w:color="auto"/>
      </w:divBdr>
    </w:div>
    <w:div w:id="848956618">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61938543">
      <w:bodyDiv w:val="1"/>
      <w:marLeft w:val="0"/>
      <w:marRight w:val="0"/>
      <w:marTop w:val="0"/>
      <w:marBottom w:val="0"/>
      <w:divBdr>
        <w:top w:val="none" w:sz="0" w:space="0" w:color="auto"/>
        <w:left w:val="none" w:sz="0" w:space="0" w:color="auto"/>
        <w:bottom w:val="none" w:sz="0" w:space="0" w:color="auto"/>
        <w:right w:val="none" w:sz="0" w:space="0" w:color="auto"/>
      </w:divBdr>
    </w:div>
    <w:div w:id="872881229">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884373474">
      <w:bodyDiv w:val="1"/>
      <w:marLeft w:val="0"/>
      <w:marRight w:val="0"/>
      <w:marTop w:val="0"/>
      <w:marBottom w:val="0"/>
      <w:divBdr>
        <w:top w:val="none" w:sz="0" w:space="0" w:color="auto"/>
        <w:left w:val="none" w:sz="0" w:space="0" w:color="auto"/>
        <w:bottom w:val="none" w:sz="0" w:space="0" w:color="auto"/>
        <w:right w:val="none" w:sz="0" w:space="0" w:color="auto"/>
      </w:divBdr>
    </w:div>
    <w:div w:id="888802880">
      <w:bodyDiv w:val="1"/>
      <w:marLeft w:val="0"/>
      <w:marRight w:val="0"/>
      <w:marTop w:val="0"/>
      <w:marBottom w:val="0"/>
      <w:divBdr>
        <w:top w:val="none" w:sz="0" w:space="0" w:color="auto"/>
        <w:left w:val="none" w:sz="0" w:space="0" w:color="auto"/>
        <w:bottom w:val="none" w:sz="0" w:space="0" w:color="auto"/>
        <w:right w:val="none" w:sz="0" w:space="0" w:color="auto"/>
      </w:divBdr>
    </w:div>
    <w:div w:id="88907683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33435270">
      <w:bodyDiv w:val="1"/>
      <w:marLeft w:val="0"/>
      <w:marRight w:val="0"/>
      <w:marTop w:val="0"/>
      <w:marBottom w:val="0"/>
      <w:divBdr>
        <w:top w:val="none" w:sz="0" w:space="0" w:color="auto"/>
        <w:left w:val="none" w:sz="0" w:space="0" w:color="auto"/>
        <w:bottom w:val="none" w:sz="0" w:space="0" w:color="auto"/>
        <w:right w:val="none" w:sz="0" w:space="0" w:color="auto"/>
      </w:divBdr>
    </w:div>
    <w:div w:id="940071586">
      <w:bodyDiv w:val="1"/>
      <w:marLeft w:val="0"/>
      <w:marRight w:val="0"/>
      <w:marTop w:val="0"/>
      <w:marBottom w:val="0"/>
      <w:divBdr>
        <w:top w:val="none" w:sz="0" w:space="0" w:color="auto"/>
        <w:left w:val="none" w:sz="0" w:space="0" w:color="auto"/>
        <w:bottom w:val="none" w:sz="0" w:space="0" w:color="auto"/>
        <w:right w:val="none" w:sz="0" w:space="0" w:color="auto"/>
      </w:divBdr>
    </w:div>
    <w:div w:id="942148391">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56764350">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69700527">
      <w:bodyDiv w:val="1"/>
      <w:marLeft w:val="0"/>
      <w:marRight w:val="0"/>
      <w:marTop w:val="0"/>
      <w:marBottom w:val="0"/>
      <w:divBdr>
        <w:top w:val="none" w:sz="0" w:space="0" w:color="auto"/>
        <w:left w:val="none" w:sz="0" w:space="0" w:color="auto"/>
        <w:bottom w:val="none" w:sz="0" w:space="0" w:color="auto"/>
        <w:right w:val="none" w:sz="0" w:space="0" w:color="auto"/>
      </w:divBdr>
    </w:div>
    <w:div w:id="970868069">
      <w:bodyDiv w:val="1"/>
      <w:marLeft w:val="0"/>
      <w:marRight w:val="0"/>
      <w:marTop w:val="0"/>
      <w:marBottom w:val="0"/>
      <w:divBdr>
        <w:top w:val="none" w:sz="0" w:space="0" w:color="auto"/>
        <w:left w:val="none" w:sz="0" w:space="0" w:color="auto"/>
        <w:bottom w:val="none" w:sz="0" w:space="0" w:color="auto"/>
        <w:right w:val="none" w:sz="0" w:space="0" w:color="auto"/>
      </w:divBdr>
    </w:div>
    <w:div w:id="977346540">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996035353">
      <w:marLeft w:val="0"/>
      <w:marRight w:val="0"/>
      <w:marTop w:val="0"/>
      <w:marBottom w:val="0"/>
      <w:divBdr>
        <w:top w:val="none" w:sz="0" w:space="0" w:color="auto"/>
        <w:left w:val="none" w:sz="0" w:space="0" w:color="auto"/>
        <w:bottom w:val="none" w:sz="0" w:space="0" w:color="auto"/>
        <w:right w:val="none" w:sz="0" w:space="0" w:color="auto"/>
      </w:divBdr>
    </w:div>
    <w:div w:id="998457719">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45372964">
      <w:bodyDiv w:val="1"/>
      <w:marLeft w:val="0"/>
      <w:marRight w:val="0"/>
      <w:marTop w:val="0"/>
      <w:marBottom w:val="0"/>
      <w:divBdr>
        <w:top w:val="none" w:sz="0" w:space="0" w:color="auto"/>
        <w:left w:val="none" w:sz="0" w:space="0" w:color="auto"/>
        <w:bottom w:val="none" w:sz="0" w:space="0" w:color="auto"/>
        <w:right w:val="none" w:sz="0" w:space="0" w:color="auto"/>
      </w:divBdr>
    </w:div>
    <w:div w:id="1055355813">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087265095">
      <w:bodyDiv w:val="1"/>
      <w:marLeft w:val="0"/>
      <w:marRight w:val="0"/>
      <w:marTop w:val="0"/>
      <w:marBottom w:val="0"/>
      <w:divBdr>
        <w:top w:val="none" w:sz="0" w:space="0" w:color="auto"/>
        <w:left w:val="none" w:sz="0" w:space="0" w:color="auto"/>
        <w:bottom w:val="none" w:sz="0" w:space="0" w:color="auto"/>
        <w:right w:val="none" w:sz="0" w:space="0" w:color="auto"/>
      </w:divBdr>
    </w:div>
    <w:div w:id="1092971538">
      <w:bodyDiv w:val="1"/>
      <w:marLeft w:val="0"/>
      <w:marRight w:val="0"/>
      <w:marTop w:val="0"/>
      <w:marBottom w:val="0"/>
      <w:divBdr>
        <w:top w:val="none" w:sz="0" w:space="0" w:color="auto"/>
        <w:left w:val="none" w:sz="0" w:space="0" w:color="auto"/>
        <w:bottom w:val="none" w:sz="0" w:space="0" w:color="auto"/>
        <w:right w:val="none" w:sz="0" w:space="0" w:color="auto"/>
      </w:divBdr>
    </w:div>
    <w:div w:id="1099637968">
      <w:bodyDiv w:val="1"/>
      <w:marLeft w:val="0"/>
      <w:marRight w:val="0"/>
      <w:marTop w:val="0"/>
      <w:marBottom w:val="0"/>
      <w:divBdr>
        <w:top w:val="none" w:sz="0" w:space="0" w:color="auto"/>
        <w:left w:val="none" w:sz="0" w:space="0" w:color="auto"/>
        <w:bottom w:val="none" w:sz="0" w:space="0" w:color="auto"/>
        <w:right w:val="none" w:sz="0" w:space="0" w:color="auto"/>
      </w:divBdr>
    </w:div>
    <w:div w:id="1100226065">
      <w:bodyDiv w:val="1"/>
      <w:marLeft w:val="0"/>
      <w:marRight w:val="0"/>
      <w:marTop w:val="0"/>
      <w:marBottom w:val="0"/>
      <w:divBdr>
        <w:top w:val="none" w:sz="0" w:space="0" w:color="auto"/>
        <w:left w:val="none" w:sz="0" w:space="0" w:color="auto"/>
        <w:bottom w:val="none" w:sz="0" w:space="0" w:color="auto"/>
        <w:right w:val="none" w:sz="0" w:space="0" w:color="auto"/>
      </w:divBdr>
    </w:div>
    <w:div w:id="1100829879">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22262265">
      <w:bodyDiv w:val="1"/>
      <w:marLeft w:val="0"/>
      <w:marRight w:val="0"/>
      <w:marTop w:val="0"/>
      <w:marBottom w:val="0"/>
      <w:divBdr>
        <w:top w:val="none" w:sz="0" w:space="0" w:color="auto"/>
        <w:left w:val="none" w:sz="0" w:space="0" w:color="auto"/>
        <w:bottom w:val="none" w:sz="0" w:space="0" w:color="auto"/>
        <w:right w:val="none" w:sz="0" w:space="0" w:color="auto"/>
      </w:divBdr>
    </w:div>
    <w:div w:id="1145898666">
      <w:bodyDiv w:val="1"/>
      <w:marLeft w:val="0"/>
      <w:marRight w:val="0"/>
      <w:marTop w:val="0"/>
      <w:marBottom w:val="0"/>
      <w:divBdr>
        <w:top w:val="none" w:sz="0" w:space="0" w:color="auto"/>
        <w:left w:val="none" w:sz="0" w:space="0" w:color="auto"/>
        <w:bottom w:val="none" w:sz="0" w:space="0" w:color="auto"/>
        <w:right w:val="none" w:sz="0" w:space="0" w:color="auto"/>
      </w:divBdr>
    </w:div>
    <w:div w:id="1158304102">
      <w:bodyDiv w:val="1"/>
      <w:marLeft w:val="0"/>
      <w:marRight w:val="0"/>
      <w:marTop w:val="0"/>
      <w:marBottom w:val="0"/>
      <w:divBdr>
        <w:top w:val="none" w:sz="0" w:space="0" w:color="auto"/>
        <w:left w:val="none" w:sz="0" w:space="0" w:color="auto"/>
        <w:bottom w:val="none" w:sz="0" w:space="0" w:color="auto"/>
        <w:right w:val="none" w:sz="0" w:space="0" w:color="auto"/>
      </w:divBdr>
    </w:div>
    <w:div w:id="1159347132">
      <w:bodyDiv w:val="1"/>
      <w:marLeft w:val="0"/>
      <w:marRight w:val="0"/>
      <w:marTop w:val="0"/>
      <w:marBottom w:val="0"/>
      <w:divBdr>
        <w:top w:val="none" w:sz="0" w:space="0" w:color="auto"/>
        <w:left w:val="none" w:sz="0" w:space="0" w:color="auto"/>
        <w:bottom w:val="none" w:sz="0" w:space="0" w:color="auto"/>
        <w:right w:val="none" w:sz="0" w:space="0" w:color="auto"/>
      </w:divBdr>
    </w:div>
    <w:div w:id="1162820024">
      <w:bodyDiv w:val="1"/>
      <w:marLeft w:val="0"/>
      <w:marRight w:val="0"/>
      <w:marTop w:val="0"/>
      <w:marBottom w:val="0"/>
      <w:divBdr>
        <w:top w:val="none" w:sz="0" w:space="0" w:color="auto"/>
        <w:left w:val="none" w:sz="0" w:space="0" w:color="auto"/>
        <w:bottom w:val="none" w:sz="0" w:space="0" w:color="auto"/>
        <w:right w:val="none" w:sz="0" w:space="0" w:color="auto"/>
      </w:divBdr>
    </w:div>
    <w:div w:id="1185289185">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199244082">
      <w:bodyDiv w:val="1"/>
      <w:marLeft w:val="0"/>
      <w:marRight w:val="0"/>
      <w:marTop w:val="0"/>
      <w:marBottom w:val="0"/>
      <w:divBdr>
        <w:top w:val="none" w:sz="0" w:space="0" w:color="auto"/>
        <w:left w:val="none" w:sz="0" w:space="0" w:color="auto"/>
        <w:bottom w:val="none" w:sz="0" w:space="0" w:color="auto"/>
        <w:right w:val="none" w:sz="0" w:space="0" w:color="auto"/>
      </w:divBdr>
    </w:div>
    <w:div w:id="1200778116">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07908274">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7548395">
      <w:bodyDiv w:val="1"/>
      <w:marLeft w:val="0"/>
      <w:marRight w:val="0"/>
      <w:marTop w:val="0"/>
      <w:marBottom w:val="0"/>
      <w:divBdr>
        <w:top w:val="none" w:sz="0" w:space="0" w:color="auto"/>
        <w:left w:val="none" w:sz="0" w:space="0" w:color="auto"/>
        <w:bottom w:val="none" w:sz="0" w:space="0" w:color="auto"/>
        <w:right w:val="none" w:sz="0" w:space="0" w:color="auto"/>
      </w:divBdr>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39094979">
      <w:bodyDiv w:val="1"/>
      <w:marLeft w:val="0"/>
      <w:marRight w:val="0"/>
      <w:marTop w:val="0"/>
      <w:marBottom w:val="0"/>
      <w:divBdr>
        <w:top w:val="none" w:sz="0" w:space="0" w:color="auto"/>
        <w:left w:val="none" w:sz="0" w:space="0" w:color="auto"/>
        <w:bottom w:val="none" w:sz="0" w:space="0" w:color="auto"/>
        <w:right w:val="none" w:sz="0" w:space="0" w:color="auto"/>
      </w:divBdr>
    </w:div>
    <w:div w:id="1256325693">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284458313">
      <w:bodyDiv w:val="1"/>
      <w:marLeft w:val="0"/>
      <w:marRight w:val="0"/>
      <w:marTop w:val="0"/>
      <w:marBottom w:val="0"/>
      <w:divBdr>
        <w:top w:val="none" w:sz="0" w:space="0" w:color="auto"/>
        <w:left w:val="none" w:sz="0" w:space="0" w:color="auto"/>
        <w:bottom w:val="none" w:sz="0" w:space="0" w:color="auto"/>
        <w:right w:val="none" w:sz="0" w:space="0" w:color="auto"/>
      </w:divBdr>
    </w:div>
    <w:div w:id="1285622916">
      <w:bodyDiv w:val="1"/>
      <w:marLeft w:val="0"/>
      <w:marRight w:val="0"/>
      <w:marTop w:val="0"/>
      <w:marBottom w:val="0"/>
      <w:divBdr>
        <w:top w:val="none" w:sz="0" w:space="0" w:color="auto"/>
        <w:left w:val="none" w:sz="0" w:space="0" w:color="auto"/>
        <w:bottom w:val="none" w:sz="0" w:space="0" w:color="auto"/>
        <w:right w:val="none" w:sz="0" w:space="0" w:color="auto"/>
      </w:divBdr>
    </w:div>
    <w:div w:id="1299721481">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09431566">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29289187">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37613207">
      <w:bodyDiv w:val="1"/>
      <w:marLeft w:val="0"/>
      <w:marRight w:val="0"/>
      <w:marTop w:val="0"/>
      <w:marBottom w:val="0"/>
      <w:divBdr>
        <w:top w:val="none" w:sz="0" w:space="0" w:color="auto"/>
        <w:left w:val="none" w:sz="0" w:space="0" w:color="auto"/>
        <w:bottom w:val="none" w:sz="0" w:space="0" w:color="auto"/>
        <w:right w:val="none" w:sz="0" w:space="0" w:color="auto"/>
      </w:divBdr>
    </w:div>
    <w:div w:id="1347554745">
      <w:bodyDiv w:val="1"/>
      <w:marLeft w:val="0"/>
      <w:marRight w:val="0"/>
      <w:marTop w:val="0"/>
      <w:marBottom w:val="0"/>
      <w:divBdr>
        <w:top w:val="none" w:sz="0" w:space="0" w:color="auto"/>
        <w:left w:val="none" w:sz="0" w:space="0" w:color="auto"/>
        <w:bottom w:val="none" w:sz="0" w:space="0" w:color="auto"/>
        <w:right w:val="none" w:sz="0" w:space="0" w:color="auto"/>
      </w:divBdr>
    </w:div>
    <w:div w:id="1348674015">
      <w:bodyDiv w:val="1"/>
      <w:marLeft w:val="0"/>
      <w:marRight w:val="0"/>
      <w:marTop w:val="0"/>
      <w:marBottom w:val="0"/>
      <w:divBdr>
        <w:top w:val="none" w:sz="0" w:space="0" w:color="auto"/>
        <w:left w:val="none" w:sz="0" w:space="0" w:color="auto"/>
        <w:bottom w:val="none" w:sz="0" w:space="0" w:color="auto"/>
        <w:right w:val="none" w:sz="0" w:space="0" w:color="auto"/>
      </w:divBdr>
    </w:div>
    <w:div w:id="1350525069">
      <w:bodyDiv w:val="1"/>
      <w:marLeft w:val="0"/>
      <w:marRight w:val="0"/>
      <w:marTop w:val="0"/>
      <w:marBottom w:val="0"/>
      <w:divBdr>
        <w:top w:val="none" w:sz="0" w:space="0" w:color="auto"/>
        <w:left w:val="none" w:sz="0" w:space="0" w:color="auto"/>
        <w:bottom w:val="none" w:sz="0" w:space="0" w:color="auto"/>
        <w:right w:val="none" w:sz="0" w:space="0" w:color="auto"/>
      </w:divBdr>
    </w:div>
    <w:div w:id="1359813882">
      <w:bodyDiv w:val="1"/>
      <w:marLeft w:val="0"/>
      <w:marRight w:val="0"/>
      <w:marTop w:val="0"/>
      <w:marBottom w:val="0"/>
      <w:divBdr>
        <w:top w:val="none" w:sz="0" w:space="0" w:color="auto"/>
        <w:left w:val="none" w:sz="0" w:space="0" w:color="auto"/>
        <w:bottom w:val="none" w:sz="0" w:space="0" w:color="auto"/>
        <w:right w:val="none" w:sz="0" w:space="0" w:color="auto"/>
      </w:divBdr>
    </w:div>
    <w:div w:id="1359887118">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66056134">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391418256">
      <w:marLeft w:val="0"/>
      <w:marRight w:val="0"/>
      <w:marTop w:val="0"/>
      <w:marBottom w:val="0"/>
      <w:divBdr>
        <w:top w:val="none" w:sz="0" w:space="0" w:color="auto"/>
        <w:left w:val="none" w:sz="0" w:space="0" w:color="auto"/>
        <w:bottom w:val="none" w:sz="0" w:space="0" w:color="auto"/>
        <w:right w:val="none" w:sz="0" w:space="0" w:color="auto"/>
      </w:divBdr>
    </w:div>
    <w:div w:id="1404185314">
      <w:bodyDiv w:val="1"/>
      <w:marLeft w:val="0"/>
      <w:marRight w:val="0"/>
      <w:marTop w:val="0"/>
      <w:marBottom w:val="0"/>
      <w:divBdr>
        <w:top w:val="none" w:sz="0" w:space="0" w:color="auto"/>
        <w:left w:val="none" w:sz="0" w:space="0" w:color="auto"/>
        <w:bottom w:val="none" w:sz="0" w:space="0" w:color="auto"/>
        <w:right w:val="none" w:sz="0" w:space="0" w:color="auto"/>
      </w:divBdr>
    </w:div>
    <w:div w:id="1410226992">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38719805">
      <w:bodyDiv w:val="1"/>
      <w:marLeft w:val="0"/>
      <w:marRight w:val="0"/>
      <w:marTop w:val="0"/>
      <w:marBottom w:val="0"/>
      <w:divBdr>
        <w:top w:val="none" w:sz="0" w:space="0" w:color="auto"/>
        <w:left w:val="none" w:sz="0" w:space="0" w:color="auto"/>
        <w:bottom w:val="none" w:sz="0" w:space="0" w:color="auto"/>
        <w:right w:val="none" w:sz="0" w:space="0" w:color="auto"/>
      </w:divBdr>
    </w:div>
    <w:div w:id="1455169549">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0172488">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07358773">
      <w:bodyDiv w:val="1"/>
      <w:marLeft w:val="0"/>
      <w:marRight w:val="0"/>
      <w:marTop w:val="0"/>
      <w:marBottom w:val="0"/>
      <w:divBdr>
        <w:top w:val="none" w:sz="0" w:space="0" w:color="auto"/>
        <w:left w:val="none" w:sz="0" w:space="0" w:color="auto"/>
        <w:bottom w:val="none" w:sz="0" w:space="0" w:color="auto"/>
        <w:right w:val="none" w:sz="0" w:space="0" w:color="auto"/>
      </w:divBdr>
    </w:div>
    <w:div w:id="1507591891">
      <w:bodyDiv w:val="1"/>
      <w:marLeft w:val="0"/>
      <w:marRight w:val="0"/>
      <w:marTop w:val="0"/>
      <w:marBottom w:val="0"/>
      <w:divBdr>
        <w:top w:val="none" w:sz="0" w:space="0" w:color="auto"/>
        <w:left w:val="none" w:sz="0" w:space="0" w:color="auto"/>
        <w:bottom w:val="none" w:sz="0" w:space="0" w:color="auto"/>
        <w:right w:val="none" w:sz="0" w:space="0" w:color="auto"/>
      </w:divBdr>
    </w:div>
    <w:div w:id="1516307885">
      <w:bodyDiv w:val="1"/>
      <w:marLeft w:val="0"/>
      <w:marRight w:val="0"/>
      <w:marTop w:val="0"/>
      <w:marBottom w:val="0"/>
      <w:divBdr>
        <w:top w:val="none" w:sz="0" w:space="0" w:color="auto"/>
        <w:left w:val="none" w:sz="0" w:space="0" w:color="auto"/>
        <w:bottom w:val="none" w:sz="0" w:space="0" w:color="auto"/>
        <w:right w:val="none" w:sz="0" w:space="0" w:color="auto"/>
      </w:divBdr>
    </w:div>
    <w:div w:id="1525746051">
      <w:bodyDiv w:val="1"/>
      <w:marLeft w:val="0"/>
      <w:marRight w:val="0"/>
      <w:marTop w:val="0"/>
      <w:marBottom w:val="0"/>
      <w:divBdr>
        <w:top w:val="none" w:sz="0" w:space="0" w:color="auto"/>
        <w:left w:val="none" w:sz="0" w:space="0" w:color="auto"/>
        <w:bottom w:val="none" w:sz="0" w:space="0" w:color="auto"/>
        <w:right w:val="none" w:sz="0" w:space="0" w:color="auto"/>
      </w:divBdr>
    </w:div>
    <w:div w:id="1526598403">
      <w:bodyDiv w:val="1"/>
      <w:marLeft w:val="0"/>
      <w:marRight w:val="0"/>
      <w:marTop w:val="0"/>
      <w:marBottom w:val="0"/>
      <w:divBdr>
        <w:top w:val="none" w:sz="0" w:space="0" w:color="auto"/>
        <w:left w:val="none" w:sz="0" w:space="0" w:color="auto"/>
        <w:bottom w:val="none" w:sz="0" w:space="0" w:color="auto"/>
        <w:right w:val="none" w:sz="0" w:space="0" w:color="auto"/>
      </w:divBdr>
    </w:div>
    <w:div w:id="1527061465">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3224692">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75820820">
      <w:bodyDiv w:val="1"/>
      <w:marLeft w:val="0"/>
      <w:marRight w:val="0"/>
      <w:marTop w:val="0"/>
      <w:marBottom w:val="0"/>
      <w:divBdr>
        <w:top w:val="none" w:sz="0" w:space="0" w:color="auto"/>
        <w:left w:val="none" w:sz="0" w:space="0" w:color="auto"/>
        <w:bottom w:val="none" w:sz="0" w:space="0" w:color="auto"/>
        <w:right w:val="none" w:sz="0" w:space="0" w:color="auto"/>
      </w:divBdr>
    </w:div>
    <w:div w:id="1577780865">
      <w:bodyDiv w:val="1"/>
      <w:marLeft w:val="0"/>
      <w:marRight w:val="0"/>
      <w:marTop w:val="0"/>
      <w:marBottom w:val="0"/>
      <w:divBdr>
        <w:top w:val="none" w:sz="0" w:space="0" w:color="auto"/>
        <w:left w:val="none" w:sz="0" w:space="0" w:color="auto"/>
        <w:bottom w:val="none" w:sz="0" w:space="0" w:color="auto"/>
        <w:right w:val="none" w:sz="0" w:space="0" w:color="auto"/>
      </w:divBdr>
    </w:div>
    <w:div w:id="1577980246">
      <w:bodyDiv w:val="1"/>
      <w:marLeft w:val="0"/>
      <w:marRight w:val="0"/>
      <w:marTop w:val="0"/>
      <w:marBottom w:val="0"/>
      <w:divBdr>
        <w:top w:val="none" w:sz="0" w:space="0" w:color="auto"/>
        <w:left w:val="none" w:sz="0" w:space="0" w:color="auto"/>
        <w:bottom w:val="none" w:sz="0" w:space="0" w:color="auto"/>
        <w:right w:val="none" w:sz="0" w:space="0" w:color="auto"/>
      </w:divBdr>
    </w:div>
    <w:div w:id="1580021142">
      <w:bodyDiv w:val="1"/>
      <w:marLeft w:val="0"/>
      <w:marRight w:val="0"/>
      <w:marTop w:val="0"/>
      <w:marBottom w:val="0"/>
      <w:divBdr>
        <w:top w:val="none" w:sz="0" w:space="0" w:color="auto"/>
        <w:left w:val="none" w:sz="0" w:space="0" w:color="auto"/>
        <w:bottom w:val="none" w:sz="0" w:space="0" w:color="auto"/>
        <w:right w:val="none" w:sz="0" w:space="0" w:color="auto"/>
      </w:divBdr>
    </w:div>
    <w:div w:id="1584222582">
      <w:bodyDiv w:val="1"/>
      <w:marLeft w:val="0"/>
      <w:marRight w:val="0"/>
      <w:marTop w:val="0"/>
      <w:marBottom w:val="0"/>
      <w:divBdr>
        <w:top w:val="none" w:sz="0" w:space="0" w:color="auto"/>
        <w:left w:val="none" w:sz="0" w:space="0" w:color="auto"/>
        <w:bottom w:val="none" w:sz="0" w:space="0" w:color="auto"/>
        <w:right w:val="none" w:sz="0" w:space="0" w:color="auto"/>
      </w:divBdr>
    </w:div>
    <w:div w:id="1588003929">
      <w:bodyDiv w:val="1"/>
      <w:marLeft w:val="0"/>
      <w:marRight w:val="0"/>
      <w:marTop w:val="0"/>
      <w:marBottom w:val="0"/>
      <w:divBdr>
        <w:top w:val="none" w:sz="0" w:space="0" w:color="auto"/>
        <w:left w:val="none" w:sz="0" w:space="0" w:color="auto"/>
        <w:bottom w:val="none" w:sz="0" w:space="0" w:color="auto"/>
        <w:right w:val="none" w:sz="0" w:space="0" w:color="auto"/>
      </w:divBdr>
    </w:div>
    <w:div w:id="1588537306">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9562481">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075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05653385">
      <w:bodyDiv w:val="1"/>
      <w:marLeft w:val="0"/>
      <w:marRight w:val="0"/>
      <w:marTop w:val="0"/>
      <w:marBottom w:val="0"/>
      <w:divBdr>
        <w:top w:val="none" w:sz="0" w:space="0" w:color="auto"/>
        <w:left w:val="none" w:sz="0" w:space="0" w:color="auto"/>
        <w:bottom w:val="none" w:sz="0" w:space="0" w:color="auto"/>
        <w:right w:val="none" w:sz="0" w:space="0" w:color="auto"/>
      </w:divBdr>
    </w:div>
    <w:div w:id="1606694023">
      <w:bodyDiv w:val="1"/>
      <w:marLeft w:val="0"/>
      <w:marRight w:val="0"/>
      <w:marTop w:val="0"/>
      <w:marBottom w:val="0"/>
      <w:divBdr>
        <w:top w:val="none" w:sz="0" w:space="0" w:color="auto"/>
        <w:left w:val="none" w:sz="0" w:space="0" w:color="auto"/>
        <w:bottom w:val="none" w:sz="0" w:space="0" w:color="auto"/>
        <w:right w:val="none" w:sz="0" w:space="0" w:color="auto"/>
      </w:divBdr>
    </w:div>
    <w:div w:id="1611620091">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7928613">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32662146">
      <w:bodyDiv w:val="1"/>
      <w:marLeft w:val="0"/>
      <w:marRight w:val="0"/>
      <w:marTop w:val="0"/>
      <w:marBottom w:val="0"/>
      <w:divBdr>
        <w:top w:val="none" w:sz="0" w:space="0" w:color="auto"/>
        <w:left w:val="none" w:sz="0" w:space="0" w:color="auto"/>
        <w:bottom w:val="none" w:sz="0" w:space="0" w:color="auto"/>
        <w:right w:val="none" w:sz="0" w:space="0" w:color="auto"/>
      </w:divBdr>
    </w:div>
    <w:div w:id="1635599163">
      <w:bodyDiv w:val="1"/>
      <w:marLeft w:val="0"/>
      <w:marRight w:val="0"/>
      <w:marTop w:val="0"/>
      <w:marBottom w:val="0"/>
      <w:divBdr>
        <w:top w:val="none" w:sz="0" w:space="0" w:color="auto"/>
        <w:left w:val="none" w:sz="0" w:space="0" w:color="auto"/>
        <w:bottom w:val="none" w:sz="0" w:space="0" w:color="auto"/>
        <w:right w:val="none" w:sz="0" w:space="0" w:color="auto"/>
      </w:divBdr>
    </w:div>
    <w:div w:id="1643195579">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5082338">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68678036">
      <w:bodyDiv w:val="1"/>
      <w:marLeft w:val="0"/>
      <w:marRight w:val="0"/>
      <w:marTop w:val="0"/>
      <w:marBottom w:val="0"/>
      <w:divBdr>
        <w:top w:val="none" w:sz="0" w:space="0" w:color="auto"/>
        <w:left w:val="none" w:sz="0" w:space="0" w:color="auto"/>
        <w:bottom w:val="none" w:sz="0" w:space="0" w:color="auto"/>
        <w:right w:val="none" w:sz="0" w:space="0" w:color="auto"/>
      </w:divBdr>
    </w:div>
    <w:div w:id="1672642387">
      <w:bodyDiv w:val="1"/>
      <w:marLeft w:val="0"/>
      <w:marRight w:val="0"/>
      <w:marTop w:val="0"/>
      <w:marBottom w:val="0"/>
      <w:divBdr>
        <w:top w:val="none" w:sz="0" w:space="0" w:color="auto"/>
        <w:left w:val="none" w:sz="0" w:space="0" w:color="auto"/>
        <w:bottom w:val="none" w:sz="0" w:space="0" w:color="auto"/>
        <w:right w:val="none" w:sz="0" w:space="0" w:color="auto"/>
      </w:divBdr>
    </w:div>
    <w:div w:id="1684086832">
      <w:bodyDiv w:val="1"/>
      <w:marLeft w:val="0"/>
      <w:marRight w:val="0"/>
      <w:marTop w:val="0"/>
      <w:marBottom w:val="0"/>
      <w:divBdr>
        <w:top w:val="none" w:sz="0" w:space="0" w:color="auto"/>
        <w:left w:val="none" w:sz="0" w:space="0" w:color="auto"/>
        <w:bottom w:val="none" w:sz="0" w:space="0" w:color="auto"/>
        <w:right w:val="none" w:sz="0" w:space="0" w:color="auto"/>
      </w:divBdr>
    </w:div>
    <w:div w:id="1687436370">
      <w:bodyDiv w:val="1"/>
      <w:marLeft w:val="0"/>
      <w:marRight w:val="0"/>
      <w:marTop w:val="0"/>
      <w:marBottom w:val="0"/>
      <w:divBdr>
        <w:top w:val="none" w:sz="0" w:space="0" w:color="auto"/>
        <w:left w:val="none" w:sz="0" w:space="0" w:color="auto"/>
        <w:bottom w:val="none" w:sz="0" w:space="0" w:color="auto"/>
        <w:right w:val="none" w:sz="0" w:space="0" w:color="auto"/>
      </w:divBdr>
    </w:div>
    <w:div w:id="1688753439">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1581503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48261389">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59593538">
      <w:bodyDiv w:val="1"/>
      <w:marLeft w:val="0"/>
      <w:marRight w:val="0"/>
      <w:marTop w:val="0"/>
      <w:marBottom w:val="0"/>
      <w:divBdr>
        <w:top w:val="none" w:sz="0" w:space="0" w:color="auto"/>
        <w:left w:val="none" w:sz="0" w:space="0" w:color="auto"/>
        <w:bottom w:val="none" w:sz="0" w:space="0" w:color="auto"/>
        <w:right w:val="none" w:sz="0" w:space="0" w:color="auto"/>
      </w:divBdr>
    </w:div>
    <w:div w:id="1762602836">
      <w:bodyDiv w:val="1"/>
      <w:marLeft w:val="0"/>
      <w:marRight w:val="0"/>
      <w:marTop w:val="0"/>
      <w:marBottom w:val="0"/>
      <w:divBdr>
        <w:top w:val="none" w:sz="0" w:space="0" w:color="auto"/>
        <w:left w:val="none" w:sz="0" w:space="0" w:color="auto"/>
        <w:bottom w:val="none" w:sz="0" w:space="0" w:color="auto"/>
        <w:right w:val="none" w:sz="0" w:space="0" w:color="auto"/>
      </w:divBdr>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79133754">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5324304">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00146707">
      <w:bodyDiv w:val="1"/>
      <w:marLeft w:val="0"/>
      <w:marRight w:val="0"/>
      <w:marTop w:val="0"/>
      <w:marBottom w:val="0"/>
      <w:divBdr>
        <w:top w:val="none" w:sz="0" w:space="0" w:color="auto"/>
        <w:left w:val="none" w:sz="0" w:space="0" w:color="auto"/>
        <w:bottom w:val="none" w:sz="0" w:space="0" w:color="auto"/>
        <w:right w:val="none" w:sz="0" w:space="0" w:color="auto"/>
      </w:divBdr>
    </w:div>
    <w:div w:id="1803767301">
      <w:bodyDiv w:val="1"/>
      <w:marLeft w:val="0"/>
      <w:marRight w:val="0"/>
      <w:marTop w:val="0"/>
      <w:marBottom w:val="0"/>
      <w:divBdr>
        <w:top w:val="none" w:sz="0" w:space="0" w:color="auto"/>
        <w:left w:val="none" w:sz="0" w:space="0" w:color="auto"/>
        <w:bottom w:val="none" w:sz="0" w:space="0" w:color="auto"/>
        <w:right w:val="none" w:sz="0" w:space="0" w:color="auto"/>
      </w:divBdr>
    </w:div>
    <w:div w:id="1811703230">
      <w:bodyDiv w:val="1"/>
      <w:marLeft w:val="0"/>
      <w:marRight w:val="0"/>
      <w:marTop w:val="0"/>
      <w:marBottom w:val="0"/>
      <w:divBdr>
        <w:top w:val="none" w:sz="0" w:space="0" w:color="auto"/>
        <w:left w:val="none" w:sz="0" w:space="0" w:color="auto"/>
        <w:bottom w:val="none" w:sz="0" w:space="0" w:color="auto"/>
        <w:right w:val="none" w:sz="0" w:space="0" w:color="auto"/>
      </w:divBdr>
    </w:div>
    <w:div w:id="1814444380">
      <w:bodyDiv w:val="1"/>
      <w:marLeft w:val="0"/>
      <w:marRight w:val="0"/>
      <w:marTop w:val="0"/>
      <w:marBottom w:val="0"/>
      <w:divBdr>
        <w:top w:val="none" w:sz="0" w:space="0" w:color="auto"/>
        <w:left w:val="none" w:sz="0" w:space="0" w:color="auto"/>
        <w:bottom w:val="none" w:sz="0" w:space="0" w:color="auto"/>
        <w:right w:val="none" w:sz="0" w:space="0" w:color="auto"/>
      </w:divBdr>
    </w:div>
    <w:div w:id="1815180533">
      <w:bodyDiv w:val="1"/>
      <w:marLeft w:val="0"/>
      <w:marRight w:val="0"/>
      <w:marTop w:val="0"/>
      <w:marBottom w:val="0"/>
      <w:divBdr>
        <w:top w:val="none" w:sz="0" w:space="0" w:color="auto"/>
        <w:left w:val="none" w:sz="0" w:space="0" w:color="auto"/>
        <w:bottom w:val="none" w:sz="0" w:space="0" w:color="auto"/>
        <w:right w:val="none" w:sz="0" w:space="0" w:color="auto"/>
      </w:divBdr>
    </w:div>
    <w:div w:id="1827238981">
      <w:bodyDiv w:val="1"/>
      <w:marLeft w:val="0"/>
      <w:marRight w:val="0"/>
      <w:marTop w:val="0"/>
      <w:marBottom w:val="0"/>
      <w:divBdr>
        <w:top w:val="none" w:sz="0" w:space="0" w:color="auto"/>
        <w:left w:val="none" w:sz="0" w:space="0" w:color="auto"/>
        <w:bottom w:val="none" w:sz="0" w:space="0" w:color="auto"/>
        <w:right w:val="none" w:sz="0" w:space="0" w:color="auto"/>
      </w:divBdr>
    </w:div>
    <w:div w:id="1832259426">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58732770">
      <w:bodyDiv w:val="1"/>
      <w:marLeft w:val="0"/>
      <w:marRight w:val="0"/>
      <w:marTop w:val="0"/>
      <w:marBottom w:val="0"/>
      <w:divBdr>
        <w:top w:val="none" w:sz="0" w:space="0" w:color="auto"/>
        <w:left w:val="none" w:sz="0" w:space="0" w:color="auto"/>
        <w:bottom w:val="none" w:sz="0" w:space="0" w:color="auto"/>
        <w:right w:val="none" w:sz="0" w:space="0" w:color="auto"/>
      </w:divBdr>
    </w:div>
    <w:div w:id="1861778690">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67593937">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79126168">
      <w:bodyDiv w:val="1"/>
      <w:marLeft w:val="0"/>
      <w:marRight w:val="0"/>
      <w:marTop w:val="0"/>
      <w:marBottom w:val="0"/>
      <w:divBdr>
        <w:top w:val="none" w:sz="0" w:space="0" w:color="auto"/>
        <w:left w:val="none" w:sz="0" w:space="0" w:color="auto"/>
        <w:bottom w:val="none" w:sz="0" w:space="0" w:color="auto"/>
        <w:right w:val="none" w:sz="0" w:space="0" w:color="auto"/>
      </w:divBdr>
    </w:div>
    <w:div w:id="1879388582">
      <w:bodyDiv w:val="1"/>
      <w:marLeft w:val="0"/>
      <w:marRight w:val="0"/>
      <w:marTop w:val="0"/>
      <w:marBottom w:val="0"/>
      <w:divBdr>
        <w:top w:val="none" w:sz="0" w:space="0" w:color="auto"/>
        <w:left w:val="none" w:sz="0" w:space="0" w:color="auto"/>
        <w:bottom w:val="none" w:sz="0" w:space="0" w:color="auto"/>
        <w:right w:val="none" w:sz="0" w:space="0" w:color="auto"/>
      </w:divBdr>
    </w:div>
    <w:div w:id="1885559963">
      <w:bodyDiv w:val="1"/>
      <w:marLeft w:val="0"/>
      <w:marRight w:val="0"/>
      <w:marTop w:val="0"/>
      <w:marBottom w:val="0"/>
      <w:divBdr>
        <w:top w:val="none" w:sz="0" w:space="0" w:color="auto"/>
        <w:left w:val="none" w:sz="0" w:space="0" w:color="auto"/>
        <w:bottom w:val="none" w:sz="0" w:space="0" w:color="auto"/>
        <w:right w:val="none" w:sz="0" w:space="0" w:color="auto"/>
      </w:divBdr>
    </w:div>
    <w:div w:id="1890875357">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2186821">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28070822">
      <w:marLeft w:val="0"/>
      <w:marRight w:val="0"/>
      <w:marTop w:val="0"/>
      <w:marBottom w:val="0"/>
      <w:divBdr>
        <w:top w:val="none" w:sz="0" w:space="0" w:color="auto"/>
        <w:left w:val="none" w:sz="0" w:space="0" w:color="auto"/>
        <w:bottom w:val="none" w:sz="0" w:space="0" w:color="auto"/>
        <w:right w:val="none" w:sz="0" w:space="0" w:color="auto"/>
      </w:divBdr>
    </w:div>
    <w:div w:id="1944073102">
      <w:bodyDiv w:val="1"/>
      <w:marLeft w:val="0"/>
      <w:marRight w:val="0"/>
      <w:marTop w:val="0"/>
      <w:marBottom w:val="0"/>
      <w:divBdr>
        <w:top w:val="none" w:sz="0" w:space="0" w:color="auto"/>
        <w:left w:val="none" w:sz="0" w:space="0" w:color="auto"/>
        <w:bottom w:val="none" w:sz="0" w:space="0" w:color="auto"/>
        <w:right w:val="none" w:sz="0" w:space="0" w:color="auto"/>
      </w:divBdr>
    </w:div>
    <w:div w:id="1946113473">
      <w:bodyDiv w:val="1"/>
      <w:marLeft w:val="0"/>
      <w:marRight w:val="0"/>
      <w:marTop w:val="0"/>
      <w:marBottom w:val="0"/>
      <w:divBdr>
        <w:top w:val="none" w:sz="0" w:space="0" w:color="auto"/>
        <w:left w:val="none" w:sz="0" w:space="0" w:color="auto"/>
        <w:bottom w:val="none" w:sz="0" w:space="0" w:color="auto"/>
        <w:right w:val="none" w:sz="0" w:space="0" w:color="auto"/>
      </w:divBdr>
    </w:div>
    <w:div w:id="1953248655">
      <w:bodyDiv w:val="1"/>
      <w:marLeft w:val="0"/>
      <w:marRight w:val="0"/>
      <w:marTop w:val="0"/>
      <w:marBottom w:val="0"/>
      <w:divBdr>
        <w:top w:val="none" w:sz="0" w:space="0" w:color="auto"/>
        <w:left w:val="none" w:sz="0" w:space="0" w:color="auto"/>
        <w:bottom w:val="none" w:sz="0" w:space="0" w:color="auto"/>
        <w:right w:val="none" w:sz="0" w:space="0" w:color="auto"/>
      </w:divBdr>
    </w:div>
    <w:div w:id="1961103532">
      <w:bodyDiv w:val="1"/>
      <w:marLeft w:val="0"/>
      <w:marRight w:val="0"/>
      <w:marTop w:val="0"/>
      <w:marBottom w:val="0"/>
      <w:divBdr>
        <w:top w:val="none" w:sz="0" w:space="0" w:color="auto"/>
        <w:left w:val="none" w:sz="0" w:space="0" w:color="auto"/>
        <w:bottom w:val="none" w:sz="0" w:space="0" w:color="auto"/>
        <w:right w:val="none" w:sz="0" w:space="0" w:color="auto"/>
      </w:divBdr>
    </w:div>
    <w:div w:id="1968655194">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72048864">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4627210">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44206012">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73963830">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086878036">
      <w:bodyDiv w:val="1"/>
      <w:marLeft w:val="0"/>
      <w:marRight w:val="0"/>
      <w:marTop w:val="0"/>
      <w:marBottom w:val="0"/>
      <w:divBdr>
        <w:top w:val="none" w:sz="0" w:space="0" w:color="auto"/>
        <w:left w:val="none" w:sz="0" w:space="0" w:color="auto"/>
        <w:bottom w:val="none" w:sz="0" w:space="0" w:color="auto"/>
        <w:right w:val="none" w:sz="0" w:space="0" w:color="auto"/>
      </w:divBdr>
    </w:div>
    <w:div w:id="2089880915">
      <w:bodyDiv w:val="1"/>
      <w:marLeft w:val="0"/>
      <w:marRight w:val="0"/>
      <w:marTop w:val="0"/>
      <w:marBottom w:val="0"/>
      <w:divBdr>
        <w:top w:val="none" w:sz="0" w:space="0" w:color="auto"/>
        <w:left w:val="none" w:sz="0" w:space="0" w:color="auto"/>
        <w:bottom w:val="none" w:sz="0" w:space="0" w:color="auto"/>
        <w:right w:val="none" w:sz="0" w:space="0" w:color="auto"/>
      </w:divBdr>
    </w:div>
    <w:div w:id="2090540108">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3528871">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5827784">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 w:id="214322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hbank.co.th"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A2FE4B-E556-4965-94CC-60A3A294524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5914</TotalTime>
  <Pages>68</Pages>
  <Words>22842</Words>
  <Characters>130204</Characters>
  <Application>Microsoft Office Word</Application>
  <DocSecurity>0</DocSecurity>
  <Lines>1085</Lines>
  <Paragraphs>305</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152741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Kornsiri, Chongaksorn</cp:lastModifiedBy>
  <cp:revision>1005</cp:revision>
  <cp:lastPrinted>2024-08-15T12:21:00Z</cp:lastPrinted>
  <dcterms:created xsi:type="dcterms:W3CDTF">2024-08-10T10:21:00Z</dcterms:created>
  <dcterms:modified xsi:type="dcterms:W3CDTF">2025-08-25T03:02:00Z</dcterms:modified>
</cp:coreProperties>
</file>